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0EC4" w:rsidRDefault="00571F28" w:rsidP="006C0EC4">
      <w:pPr>
        <w:jc w:val="center"/>
        <w:rPr>
          <w:b/>
          <w:sz w:val="40"/>
          <w:szCs w:val="40"/>
        </w:rPr>
      </w:pPr>
      <w:r>
        <w:rPr>
          <w:b/>
          <w:sz w:val="40"/>
          <w:szCs w:val="40"/>
        </w:rPr>
        <w:t>Impact</w:t>
      </w:r>
      <w:r w:rsidR="00BD1888">
        <w:rPr>
          <w:b/>
          <w:sz w:val="40"/>
          <w:szCs w:val="40"/>
        </w:rPr>
        <w:t xml:space="preserve"> Evaluation </w:t>
      </w:r>
    </w:p>
    <w:p w:rsidR="00BD1888" w:rsidRDefault="00BD1888" w:rsidP="006C0EC4">
      <w:pPr>
        <w:jc w:val="center"/>
        <w:rPr>
          <w:b/>
          <w:sz w:val="32"/>
          <w:szCs w:val="32"/>
        </w:rPr>
      </w:pPr>
      <w:proofErr w:type="gramStart"/>
      <w:r>
        <w:rPr>
          <w:b/>
          <w:sz w:val="32"/>
          <w:szCs w:val="32"/>
        </w:rPr>
        <w:t>of</w:t>
      </w:r>
      <w:proofErr w:type="gramEnd"/>
      <w:r>
        <w:rPr>
          <w:b/>
          <w:sz w:val="32"/>
          <w:szCs w:val="32"/>
        </w:rPr>
        <w:t xml:space="preserve"> the</w:t>
      </w:r>
    </w:p>
    <w:p w:rsidR="00BD1888" w:rsidRPr="00BD1888" w:rsidRDefault="00BD1888" w:rsidP="006C0EC4">
      <w:pPr>
        <w:jc w:val="center"/>
        <w:rPr>
          <w:b/>
          <w:sz w:val="48"/>
          <w:szCs w:val="48"/>
        </w:rPr>
      </w:pPr>
      <w:r w:rsidRPr="00BD1888">
        <w:rPr>
          <w:b/>
          <w:sz w:val="48"/>
          <w:szCs w:val="48"/>
        </w:rPr>
        <w:t>Child to Child Clubs Project</w:t>
      </w:r>
    </w:p>
    <w:p w:rsidR="00BD1888" w:rsidRDefault="00BD1888" w:rsidP="00BD1888">
      <w:pPr>
        <w:jc w:val="center"/>
        <w:rPr>
          <w:b/>
          <w:sz w:val="36"/>
          <w:szCs w:val="36"/>
        </w:rPr>
      </w:pPr>
      <w:r>
        <w:rPr>
          <w:b/>
          <w:sz w:val="36"/>
          <w:szCs w:val="36"/>
        </w:rPr>
        <w:t>Somaliland, Puntland and South Central Zones</w:t>
      </w:r>
    </w:p>
    <w:p w:rsidR="00BD1888" w:rsidRPr="00BD1888" w:rsidRDefault="00BD1888" w:rsidP="008D26D8">
      <w:pPr>
        <w:jc w:val="center"/>
        <w:rPr>
          <w:b/>
          <w:sz w:val="32"/>
          <w:szCs w:val="32"/>
        </w:rPr>
      </w:pPr>
      <w:r w:rsidRPr="00BD1888">
        <w:rPr>
          <w:b/>
          <w:sz w:val="32"/>
          <w:szCs w:val="32"/>
        </w:rPr>
        <w:t>Prepared for</w:t>
      </w:r>
    </w:p>
    <w:p w:rsidR="00BD1888" w:rsidRDefault="00BD1888" w:rsidP="00BD1888">
      <w:pPr>
        <w:jc w:val="center"/>
        <w:rPr>
          <w:b/>
          <w:sz w:val="36"/>
          <w:szCs w:val="36"/>
        </w:rPr>
      </w:pPr>
      <w:r>
        <w:rPr>
          <w:b/>
          <w:sz w:val="36"/>
          <w:szCs w:val="36"/>
        </w:rPr>
        <w:t>UNICEF and the Strategic Partnership</w:t>
      </w:r>
    </w:p>
    <w:p w:rsidR="00BD1888" w:rsidRPr="00032BCD" w:rsidRDefault="001D6ABF" w:rsidP="001D6ABF">
      <w:pPr>
        <w:jc w:val="center"/>
        <w:rPr>
          <w:b/>
          <w:sz w:val="32"/>
          <w:szCs w:val="32"/>
        </w:rPr>
      </w:pPr>
      <w:r w:rsidRPr="00032BCD">
        <w:rPr>
          <w:b/>
          <w:sz w:val="32"/>
          <w:szCs w:val="32"/>
        </w:rPr>
        <w:t>April-July 2011</w:t>
      </w:r>
    </w:p>
    <w:p w:rsidR="00BD1888" w:rsidRDefault="00BD1888" w:rsidP="00BD1888">
      <w:pPr>
        <w:jc w:val="center"/>
        <w:rPr>
          <w:b/>
          <w:sz w:val="32"/>
          <w:szCs w:val="32"/>
        </w:rPr>
      </w:pPr>
      <w:r>
        <w:rPr>
          <w:b/>
          <w:sz w:val="32"/>
          <w:szCs w:val="32"/>
        </w:rPr>
        <w:t>By</w:t>
      </w:r>
    </w:p>
    <w:p w:rsidR="00BD1888" w:rsidRDefault="00BD1888" w:rsidP="00BD1888">
      <w:pPr>
        <w:pStyle w:val="NoSpacing"/>
        <w:jc w:val="center"/>
        <w:rPr>
          <w:b/>
          <w:sz w:val="36"/>
          <w:szCs w:val="36"/>
        </w:rPr>
      </w:pPr>
      <w:r w:rsidRPr="00BD1888">
        <w:rPr>
          <w:b/>
          <w:sz w:val="36"/>
          <w:szCs w:val="36"/>
        </w:rPr>
        <w:t>Dr. Marla Stone</w:t>
      </w:r>
    </w:p>
    <w:p w:rsidR="00BD1888" w:rsidRPr="00052F95" w:rsidRDefault="00BD1888" w:rsidP="00BD1888">
      <w:pPr>
        <w:pStyle w:val="NoSpacing"/>
        <w:jc w:val="center"/>
        <w:rPr>
          <w:sz w:val="28"/>
          <w:szCs w:val="28"/>
          <w:lang w:val="fr-FR"/>
        </w:rPr>
      </w:pPr>
      <w:r w:rsidRPr="00052F95">
        <w:rPr>
          <w:sz w:val="28"/>
          <w:szCs w:val="28"/>
          <w:lang w:val="fr-FR"/>
        </w:rPr>
        <w:t>PO Box 63370 – 00619</w:t>
      </w:r>
    </w:p>
    <w:p w:rsidR="00BD1888" w:rsidRPr="00052F95" w:rsidRDefault="00BD1888" w:rsidP="00BD1888">
      <w:pPr>
        <w:pStyle w:val="NoSpacing"/>
        <w:jc w:val="center"/>
        <w:rPr>
          <w:sz w:val="28"/>
          <w:szCs w:val="28"/>
          <w:lang w:val="fr-FR"/>
        </w:rPr>
      </w:pPr>
      <w:r w:rsidRPr="00052F95">
        <w:rPr>
          <w:sz w:val="28"/>
          <w:szCs w:val="28"/>
          <w:lang w:val="fr-FR"/>
        </w:rPr>
        <w:t>Nairobi KENYA</w:t>
      </w:r>
    </w:p>
    <w:p w:rsidR="00BD1888" w:rsidRPr="00052F95" w:rsidRDefault="0044609B" w:rsidP="00BD1888">
      <w:pPr>
        <w:pStyle w:val="NoSpacing"/>
        <w:jc w:val="center"/>
        <w:rPr>
          <w:sz w:val="28"/>
          <w:szCs w:val="28"/>
          <w:lang w:val="fr-FR"/>
        </w:rPr>
      </w:pPr>
      <w:hyperlink r:id="rId8" w:history="1">
        <w:r w:rsidR="00BD1888" w:rsidRPr="00052F95">
          <w:rPr>
            <w:rStyle w:val="Hyperlink"/>
            <w:sz w:val="28"/>
            <w:szCs w:val="28"/>
            <w:lang w:val="fr-FR"/>
          </w:rPr>
          <w:t>marlaks52@yahoo.com</w:t>
        </w:r>
      </w:hyperlink>
    </w:p>
    <w:p w:rsidR="00BD1888" w:rsidRPr="00BD1888" w:rsidRDefault="00BD1888" w:rsidP="00BD1888">
      <w:pPr>
        <w:pStyle w:val="NoSpacing"/>
        <w:jc w:val="center"/>
        <w:rPr>
          <w:sz w:val="28"/>
          <w:szCs w:val="28"/>
        </w:rPr>
      </w:pPr>
      <w:r>
        <w:rPr>
          <w:sz w:val="28"/>
          <w:szCs w:val="28"/>
        </w:rPr>
        <w:t>254 (0)722 763 564</w:t>
      </w:r>
    </w:p>
    <w:p w:rsidR="00B53514" w:rsidRDefault="00B53514">
      <w:pPr>
        <w:rPr>
          <w:b/>
          <w:sz w:val="32"/>
          <w:szCs w:val="32"/>
        </w:rPr>
      </w:pPr>
    </w:p>
    <w:p w:rsidR="00052F95" w:rsidRDefault="0017612E">
      <w:pPr>
        <w:rPr>
          <w:b/>
          <w:sz w:val="32"/>
          <w:szCs w:val="32"/>
        </w:rPr>
      </w:pPr>
      <w:r>
        <w:rPr>
          <w:noProof/>
        </w:rPr>
        <mc:AlternateContent>
          <mc:Choice Requires="wps">
            <w:drawing>
              <wp:anchor distT="0" distB="0" distL="114300" distR="114300" simplePos="0" relativeHeight="251659264" behindDoc="0" locked="0" layoutInCell="1" allowOverlap="1">
                <wp:simplePos x="0" y="0"/>
                <wp:positionH relativeFrom="column">
                  <wp:posOffset>1162050</wp:posOffset>
                </wp:positionH>
                <wp:positionV relativeFrom="paragraph">
                  <wp:posOffset>267335</wp:posOffset>
                </wp:positionV>
                <wp:extent cx="3810000" cy="819150"/>
                <wp:effectExtent l="0" t="0" r="0" b="0"/>
                <wp:wrapNone/>
                <wp:docPr id="5"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0" cy="819150"/>
                        </a:xfrm>
                        <a:prstGeom prst="rect">
                          <a:avLst/>
                        </a:prstGeom>
                        <a:solidFill>
                          <a:srgbClr val="007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4609B" w:rsidRDefault="0044609B" w:rsidP="00052F95">
                            <w:pPr>
                              <w:pStyle w:val="NormalWeb"/>
                              <w:spacing w:before="0" w:beforeAutospacing="0" w:after="0" w:afterAutospacing="0"/>
                              <w:jc w:val="center"/>
                              <w:textAlignment w:val="baseline"/>
                            </w:pPr>
                            <w:r w:rsidRPr="00052F95">
                              <w:rPr>
                                <w:rFonts w:ascii="Calibri" w:hAnsi="Calibri" w:cstheme="minorBidi"/>
                                <w:b/>
                                <w:bCs/>
                                <w:color w:val="000000" w:themeColor="text1"/>
                                <w:kern w:val="24"/>
                                <w:sz w:val="48"/>
                                <w:szCs w:val="48"/>
                              </w:rPr>
                              <w:t xml:space="preserve">Ministries of Education and Education Authorities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Box 6" o:spid="_x0000_s1026" type="#_x0000_t202" style="position:absolute;margin-left:91.5pt;margin-top:21.05pt;width:300pt;height:6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" fillcolor="#0070c0" stroked="f">
                <v:textbox>
                  <w:txbxContent>
                    <w:p w:rsidR="0044609B" w:rsidRDefault="0044609B" w:rsidP="00052F95">
                      <w:pPr>
                        <w:pStyle w:val="NormalWeb"/>
                        <w:spacing w:before="0" w:beforeAutospacing="0" w:after="0" w:afterAutospacing="0"/>
                        <w:jc w:val="center"/>
                        <w:textAlignment w:val="baseline"/>
                      </w:pPr>
                      <w:r w:rsidRPr="00052F95">
                        <w:rPr>
                          <w:rFonts w:ascii="Calibri" w:hAnsi="Calibri" w:cstheme="minorBidi"/>
                          <w:b/>
                          <w:bCs/>
                          <w:color w:val="000000" w:themeColor="text1"/>
                          <w:kern w:val="24"/>
                          <w:sz w:val="48"/>
                          <w:szCs w:val="48"/>
                        </w:rPr>
                        <w:t xml:space="preserve">Ministries of Education and Education Authorities </w:t>
                      </w:r>
                    </w:p>
                  </w:txbxContent>
                </v:textbox>
              </v:shape>
            </w:pict>
          </mc:Fallback>
        </mc:AlternateContent>
      </w:r>
    </w:p>
    <w:p w:rsidR="00052F95" w:rsidRDefault="00052F95">
      <w:pPr>
        <w:rPr>
          <w:b/>
          <w:sz w:val="32"/>
          <w:szCs w:val="32"/>
        </w:rPr>
      </w:pPr>
    </w:p>
    <w:p w:rsidR="00052F95" w:rsidRDefault="00052F95">
      <w:pPr>
        <w:rPr>
          <w:b/>
          <w:sz w:val="32"/>
          <w:szCs w:val="32"/>
        </w:rPr>
      </w:pPr>
    </w:p>
    <w:p w:rsidR="00052F95" w:rsidRDefault="0017612E">
      <w:pPr>
        <w:rPr>
          <w:b/>
          <w:sz w:val="32"/>
          <w:szCs w:val="32"/>
        </w:rPr>
      </w:pPr>
      <w:r>
        <w:rPr>
          <w:noProof/>
        </w:rPr>
        <mc:AlternateContent>
          <mc:Choice Requires="wps">
            <w:drawing>
              <wp:anchor distT="0" distB="0" distL="114300" distR="114300" simplePos="0" relativeHeight="251661312" behindDoc="0" locked="0" layoutInCell="1" allowOverlap="1">
                <wp:simplePos x="0" y="0"/>
                <wp:positionH relativeFrom="column">
                  <wp:posOffset>1162050</wp:posOffset>
                </wp:positionH>
                <wp:positionV relativeFrom="paragraph">
                  <wp:posOffset>0</wp:posOffset>
                </wp:positionV>
                <wp:extent cx="3810000" cy="463550"/>
                <wp:effectExtent l="0" t="0" r="0" b="0"/>
                <wp:wrapNone/>
                <wp:docPr id="4"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0" cy="463550"/>
                        </a:xfrm>
                        <a:prstGeom prst="rect">
                          <a:avLst/>
                        </a:prstGeom>
                        <a:solidFill>
                          <a:srgbClr val="007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4609B" w:rsidRDefault="0044609B" w:rsidP="00052F95">
                            <w:pPr>
                              <w:pStyle w:val="NormalWeb"/>
                              <w:spacing w:before="0" w:beforeAutospacing="0" w:after="0" w:afterAutospacing="0"/>
                              <w:jc w:val="center"/>
                              <w:textAlignment w:val="baseline"/>
                            </w:pPr>
                            <w:r w:rsidRPr="00052F95">
                              <w:rPr>
                                <w:rFonts w:ascii="Calibri" w:hAnsi="Calibri" w:cstheme="minorBidi"/>
                                <w:b/>
                                <w:bCs/>
                                <w:color w:val="000000" w:themeColor="text1"/>
                                <w:kern w:val="24"/>
                                <w:sz w:val="48"/>
                                <w:szCs w:val="48"/>
                              </w:rPr>
                              <w:t>Implementing NGOs</w:t>
                            </w:r>
                          </w:p>
                        </w:txbxContent>
                      </wps:txbx>
                      <wps:bodyPr>
                        <a:spAutoFit/>
                      </wps:bodyPr>
                    </wps:wsp>
                  </a:graphicData>
                </a:graphic>
                <wp14:sizeRelH relativeFrom="page">
                  <wp14:pctWidth>0</wp14:pctWidth>
                </wp14:sizeRelH>
                <wp14:sizeRelV relativeFrom="page">
                  <wp14:pctHeight>0</wp14:pctHeight>
                </wp14:sizeRelV>
              </wp:anchor>
            </w:drawing>
          </mc:Choice>
          <mc:Fallback>
            <w:pict>
              <v:shape id="TextBox 7" o:spid="_x0000_s1027" type="#_x0000_t202" style="position:absolute;margin-left:91.5pt;margin-top:0;width:300pt;height:3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" fillcolor="#0070c0" stroked="f">
                <v:textbox style="mso-fit-shape-to-text:t">
                  <w:txbxContent>
                    <w:p w:rsidR="0044609B" w:rsidRDefault="0044609B" w:rsidP="00052F95">
                      <w:pPr>
                        <w:pStyle w:val="NormalWeb"/>
                        <w:spacing w:before="0" w:beforeAutospacing="0" w:after="0" w:afterAutospacing="0"/>
                        <w:jc w:val="center"/>
                        <w:textAlignment w:val="baseline"/>
                      </w:pPr>
                      <w:r w:rsidRPr="00052F95">
                        <w:rPr>
                          <w:rFonts w:ascii="Calibri" w:hAnsi="Calibri" w:cstheme="minorBidi"/>
                          <w:b/>
                          <w:bCs/>
                          <w:color w:val="000000" w:themeColor="text1"/>
                          <w:kern w:val="24"/>
                          <w:sz w:val="48"/>
                          <w:szCs w:val="48"/>
                        </w:rPr>
                        <w:t>Implementing NGOs</w:t>
                      </w:r>
                    </w:p>
                  </w:txbxContent>
                </v:textbox>
              </v:shape>
            </w:pict>
          </mc:Fallback>
        </mc:AlternateContent>
      </w:r>
    </w:p>
    <w:p w:rsidR="00052F95" w:rsidRDefault="00052F95">
      <w:pPr>
        <w:rPr>
          <w:b/>
          <w:sz w:val="32"/>
          <w:szCs w:val="32"/>
        </w:rPr>
      </w:pPr>
    </w:p>
    <w:p w:rsidR="00B53514" w:rsidRDefault="00B53514">
      <w:pPr>
        <w:rPr>
          <w:b/>
          <w:sz w:val="32"/>
          <w:szCs w:val="32"/>
        </w:rPr>
      </w:pPr>
      <w:r w:rsidRPr="00B53514">
        <w:rPr>
          <w:b/>
          <w:noProof/>
          <w:sz w:val="32"/>
          <w:szCs w:val="32"/>
        </w:rPr>
        <w:drawing>
          <wp:inline distT="0" distB="0" distL="0" distR="0">
            <wp:extent cx="1695450" cy="809625"/>
            <wp:effectExtent l="19050" t="1905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695450" cy="809625"/>
                    </a:xfrm>
                    <a:prstGeom prst="rect">
                      <a:avLst/>
                    </a:prstGeom>
                    <a:noFill/>
                    <a:ln w="6350" cmpd="sng">
                      <a:solidFill>
                        <a:srgbClr val="000000"/>
                      </a:solidFill>
                      <a:miter lim="800000"/>
                      <a:headEnd/>
                      <a:tailEnd/>
                    </a:ln>
                    <a:effectLst/>
                  </pic:spPr>
                </pic:pic>
              </a:graphicData>
            </a:graphic>
          </wp:inline>
        </w:drawing>
      </w:r>
      <w:r>
        <w:rPr>
          <w:b/>
          <w:sz w:val="32"/>
          <w:szCs w:val="32"/>
        </w:rPr>
        <w:t xml:space="preserve">      </w:t>
      </w:r>
      <w:r w:rsidRPr="00B53514">
        <w:rPr>
          <w:b/>
          <w:noProof/>
          <w:sz w:val="32"/>
          <w:szCs w:val="32"/>
        </w:rPr>
        <w:drawing>
          <wp:inline distT="0" distB="0" distL="0" distR="0">
            <wp:extent cx="1781175" cy="800100"/>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1781175" cy="800100"/>
                    </a:xfrm>
                    <a:prstGeom prst="rect">
                      <a:avLst/>
                    </a:prstGeom>
                    <a:noFill/>
                    <a:ln w="9525">
                      <a:noFill/>
                      <a:miter lim="800000"/>
                      <a:headEnd/>
                      <a:tailEnd/>
                    </a:ln>
                  </pic:spPr>
                </pic:pic>
              </a:graphicData>
            </a:graphic>
          </wp:inline>
        </w:drawing>
      </w:r>
      <w:r>
        <w:rPr>
          <w:b/>
          <w:sz w:val="32"/>
          <w:szCs w:val="32"/>
        </w:rPr>
        <w:t xml:space="preserve">      </w:t>
      </w:r>
      <w:r w:rsidRPr="00B53514">
        <w:rPr>
          <w:b/>
          <w:noProof/>
          <w:sz w:val="32"/>
          <w:szCs w:val="32"/>
        </w:rPr>
        <w:drawing>
          <wp:inline distT="0" distB="0" distL="0" distR="0">
            <wp:extent cx="1638300" cy="790575"/>
            <wp:effectExtent l="19050" t="19050" r="19050" b="285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1638300" cy="790575"/>
                    </a:xfrm>
                    <a:prstGeom prst="rect">
                      <a:avLst/>
                    </a:prstGeom>
                    <a:noFill/>
                    <a:ln w="6350" cmpd="sng">
                      <a:solidFill>
                        <a:srgbClr val="000000"/>
                      </a:solidFill>
                      <a:miter lim="800000"/>
                      <a:headEnd/>
                      <a:tailEnd/>
                    </a:ln>
                    <a:effectLst/>
                  </pic:spPr>
                </pic:pic>
              </a:graphicData>
            </a:graphic>
          </wp:inline>
        </w:drawing>
      </w:r>
      <w:r>
        <w:rPr>
          <w:b/>
          <w:sz w:val="32"/>
          <w:szCs w:val="32"/>
        </w:rPr>
        <w:br w:type="page"/>
      </w:r>
    </w:p>
    <w:p w:rsidR="00B17C53" w:rsidRDefault="00B17C53" w:rsidP="00B17C53">
      <w:pPr>
        <w:jc w:val="center"/>
        <w:rPr>
          <w:b/>
          <w:sz w:val="32"/>
          <w:szCs w:val="32"/>
        </w:rPr>
      </w:pPr>
      <w:r>
        <w:rPr>
          <w:b/>
          <w:sz w:val="32"/>
          <w:szCs w:val="32"/>
        </w:rPr>
        <w:lastRenderedPageBreak/>
        <w:t>Table of Contents</w:t>
      </w:r>
    </w:p>
    <w:p w:rsidR="00B17C53" w:rsidRDefault="009863DF" w:rsidP="009863DF">
      <w:pPr>
        <w:ind w:left="720"/>
        <w:rPr>
          <w:b/>
          <w:sz w:val="24"/>
          <w:szCs w:val="24"/>
        </w:rPr>
      </w:pPr>
      <w:r>
        <w:rPr>
          <w:b/>
          <w:sz w:val="24"/>
          <w:szCs w:val="24"/>
        </w:rPr>
        <w:t>Item</w:t>
      </w:r>
      <w:r>
        <w:rPr>
          <w:b/>
          <w:sz w:val="24"/>
          <w:szCs w:val="24"/>
        </w:rPr>
        <w:tab/>
      </w:r>
      <w:r w:rsidR="00116CF3">
        <w:rPr>
          <w:b/>
          <w:sz w:val="24"/>
          <w:szCs w:val="24"/>
        </w:rPr>
        <w:tab/>
      </w:r>
      <w:r w:rsidR="00116CF3">
        <w:rPr>
          <w:b/>
          <w:sz w:val="24"/>
          <w:szCs w:val="24"/>
        </w:rPr>
        <w:tab/>
      </w:r>
      <w:r w:rsidR="00116CF3">
        <w:rPr>
          <w:b/>
          <w:sz w:val="24"/>
          <w:szCs w:val="24"/>
        </w:rPr>
        <w:tab/>
      </w:r>
      <w:r w:rsidR="00116CF3">
        <w:rPr>
          <w:b/>
          <w:sz w:val="24"/>
          <w:szCs w:val="24"/>
        </w:rPr>
        <w:tab/>
      </w:r>
      <w:r w:rsidR="00116CF3">
        <w:rPr>
          <w:b/>
          <w:sz w:val="24"/>
          <w:szCs w:val="24"/>
        </w:rPr>
        <w:tab/>
      </w:r>
      <w:r>
        <w:rPr>
          <w:b/>
          <w:sz w:val="24"/>
          <w:szCs w:val="24"/>
        </w:rPr>
        <w:tab/>
      </w:r>
      <w:r>
        <w:rPr>
          <w:b/>
          <w:sz w:val="24"/>
          <w:szCs w:val="24"/>
        </w:rPr>
        <w:tab/>
        <w:t xml:space="preserve">     </w:t>
      </w:r>
      <w:r w:rsidR="00116052">
        <w:rPr>
          <w:b/>
          <w:sz w:val="24"/>
          <w:szCs w:val="24"/>
        </w:rPr>
        <w:t>Page #</w:t>
      </w:r>
    </w:p>
    <w:p w:rsidR="001D73FB" w:rsidRDefault="001D73FB" w:rsidP="009863DF">
      <w:pPr>
        <w:pStyle w:val="NoSpacing"/>
        <w:ind w:left="720"/>
      </w:pPr>
      <w:r>
        <w:t>Table of Figures</w:t>
      </w:r>
      <w:r w:rsidR="007842AD">
        <w:tab/>
      </w:r>
      <w:r w:rsidR="007842AD">
        <w:tab/>
      </w:r>
      <w:r w:rsidR="007842AD">
        <w:tab/>
      </w:r>
      <w:r w:rsidR="007842AD">
        <w:tab/>
      </w:r>
      <w:r w:rsidR="007842AD">
        <w:tab/>
      </w:r>
      <w:r w:rsidR="007842AD">
        <w:tab/>
      </w:r>
      <w:r w:rsidR="007842AD">
        <w:tab/>
      </w:r>
      <w:r w:rsidR="007842AD">
        <w:tab/>
      </w:r>
      <w:r w:rsidR="009B019D">
        <w:t xml:space="preserve">  </w:t>
      </w:r>
      <w:r w:rsidR="007842AD">
        <w:t>4</w:t>
      </w:r>
    </w:p>
    <w:p w:rsidR="009863DF" w:rsidRDefault="009863DF" w:rsidP="009863DF">
      <w:pPr>
        <w:pStyle w:val="NoSpacing"/>
        <w:ind w:left="720"/>
      </w:pPr>
      <w:r>
        <w:t>Abbreviations and Acronyms</w:t>
      </w:r>
      <w:r w:rsidR="007842AD">
        <w:tab/>
      </w:r>
      <w:r w:rsidR="007842AD">
        <w:tab/>
      </w:r>
      <w:r w:rsidR="007842AD">
        <w:tab/>
      </w:r>
      <w:r w:rsidR="007842AD">
        <w:tab/>
      </w:r>
      <w:r w:rsidR="007842AD">
        <w:tab/>
      </w:r>
      <w:r w:rsidR="007842AD">
        <w:tab/>
      </w:r>
      <w:r w:rsidR="009B019D">
        <w:t xml:space="preserve">  </w:t>
      </w:r>
      <w:r w:rsidR="007842AD">
        <w:t>5</w:t>
      </w:r>
    </w:p>
    <w:p w:rsidR="00116052" w:rsidRDefault="00116052" w:rsidP="009863DF">
      <w:pPr>
        <w:pStyle w:val="NoSpacing"/>
        <w:ind w:left="720"/>
      </w:pPr>
      <w:r>
        <w:t>Executive Summary</w:t>
      </w:r>
      <w:r w:rsidR="007842AD">
        <w:tab/>
      </w:r>
      <w:r w:rsidR="007842AD">
        <w:tab/>
      </w:r>
      <w:r w:rsidR="007842AD">
        <w:tab/>
      </w:r>
      <w:r w:rsidR="007842AD">
        <w:tab/>
      </w:r>
      <w:r w:rsidR="007842AD">
        <w:tab/>
      </w:r>
      <w:r w:rsidR="007842AD">
        <w:tab/>
      </w:r>
      <w:r w:rsidR="007842AD">
        <w:tab/>
      </w:r>
      <w:r w:rsidR="009B019D">
        <w:t xml:space="preserve">  </w:t>
      </w:r>
      <w:r w:rsidR="007842AD">
        <w:t>6</w:t>
      </w:r>
    </w:p>
    <w:p w:rsidR="00103972" w:rsidRDefault="00103972" w:rsidP="009863DF">
      <w:pPr>
        <w:pStyle w:val="NoSpacing"/>
        <w:ind w:left="720"/>
      </w:pPr>
    </w:p>
    <w:p w:rsidR="00116CF3" w:rsidRDefault="00116CF3" w:rsidP="009863DF">
      <w:pPr>
        <w:pStyle w:val="NoSpacing"/>
        <w:ind w:left="720"/>
      </w:pPr>
      <w:r>
        <w:t>Impact Evaluation of the Child to Child Clubs Project</w:t>
      </w:r>
      <w:r w:rsidR="007842AD">
        <w:tab/>
      </w:r>
      <w:r w:rsidR="007842AD">
        <w:tab/>
      </w:r>
      <w:r w:rsidR="007842AD">
        <w:tab/>
      </w:r>
      <w:r w:rsidR="006F3FD4">
        <w:t>12</w:t>
      </w:r>
    </w:p>
    <w:p w:rsidR="00116CF3" w:rsidRDefault="00103972" w:rsidP="009863DF">
      <w:pPr>
        <w:pStyle w:val="NoSpacing"/>
        <w:ind w:left="720"/>
      </w:pPr>
      <w:r>
        <w:t>I.    Background</w:t>
      </w:r>
      <w:r w:rsidR="009B019D">
        <w:tab/>
      </w:r>
      <w:r w:rsidR="009B019D">
        <w:tab/>
      </w:r>
      <w:r w:rsidR="009B019D">
        <w:tab/>
      </w:r>
      <w:r w:rsidR="009B019D">
        <w:tab/>
      </w:r>
      <w:r w:rsidR="009B019D">
        <w:tab/>
      </w:r>
      <w:r w:rsidR="009B019D">
        <w:tab/>
      </w:r>
      <w:r w:rsidR="009B019D">
        <w:tab/>
      </w:r>
      <w:r w:rsidR="009B019D">
        <w:tab/>
      </w:r>
      <w:r w:rsidR="006F3FD4">
        <w:t>12</w:t>
      </w:r>
    </w:p>
    <w:p w:rsidR="00103972" w:rsidRDefault="00103972" w:rsidP="009863DF">
      <w:pPr>
        <w:pStyle w:val="NoSpacing"/>
        <w:ind w:left="720"/>
      </w:pPr>
      <w:r>
        <w:t>II.   Purpose of the Evaluation</w:t>
      </w:r>
      <w:r w:rsidR="006F3FD4">
        <w:tab/>
      </w:r>
      <w:r w:rsidR="006F3FD4">
        <w:tab/>
      </w:r>
      <w:r w:rsidR="006F3FD4">
        <w:tab/>
      </w:r>
      <w:r w:rsidR="006F3FD4">
        <w:tab/>
      </w:r>
      <w:r w:rsidR="006F3FD4">
        <w:tab/>
      </w:r>
      <w:r w:rsidR="006F3FD4">
        <w:tab/>
        <w:t>12</w:t>
      </w:r>
    </w:p>
    <w:p w:rsidR="00103972" w:rsidRDefault="00103972" w:rsidP="009863DF">
      <w:pPr>
        <w:pStyle w:val="NoSpacing"/>
        <w:ind w:left="720"/>
      </w:pPr>
      <w:r>
        <w:t>III. Methodology</w:t>
      </w:r>
      <w:r w:rsidR="006F3FD4">
        <w:tab/>
      </w:r>
      <w:r w:rsidR="006F3FD4">
        <w:tab/>
      </w:r>
      <w:r w:rsidR="006F3FD4">
        <w:tab/>
      </w:r>
      <w:r w:rsidR="006F3FD4">
        <w:tab/>
      </w:r>
      <w:r w:rsidR="006F3FD4">
        <w:tab/>
      </w:r>
      <w:r w:rsidR="006F3FD4">
        <w:tab/>
      </w:r>
      <w:r w:rsidR="006F3FD4">
        <w:tab/>
        <w:t>13</w:t>
      </w:r>
    </w:p>
    <w:p w:rsidR="00103972" w:rsidRDefault="00103972" w:rsidP="00103972">
      <w:pPr>
        <w:pStyle w:val="NoSpacing"/>
        <w:numPr>
          <w:ilvl w:val="0"/>
          <w:numId w:val="16"/>
        </w:numPr>
      </w:pPr>
      <w:r>
        <w:t>Planning</w:t>
      </w:r>
      <w:r w:rsidR="006F3FD4">
        <w:tab/>
      </w:r>
      <w:r w:rsidR="006F3FD4">
        <w:tab/>
      </w:r>
      <w:r w:rsidR="006F3FD4">
        <w:tab/>
      </w:r>
      <w:r w:rsidR="006F3FD4">
        <w:tab/>
      </w:r>
      <w:r w:rsidR="006F3FD4">
        <w:tab/>
      </w:r>
      <w:r w:rsidR="006F3FD4">
        <w:tab/>
      </w:r>
      <w:r w:rsidR="006F3FD4">
        <w:tab/>
      </w:r>
      <w:r w:rsidR="006F3FD4">
        <w:tab/>
        <w:t>13</w:t>
      </w:r>
    </w:p>
    <w:p w:rsidR="00103972" w:rsidRDefault="00103972" w:rsidP="00103972">
      <w:pPr>
        <w:pStyle w:val="NoSpacing"/>
        <w:numPr>
          <w:ilvl w:val="0"/>
          <w:numId w:val="16"/>
        </w:numPr>
      </w:pPr>
      <w:r>
        <w:t>Evaluation Tools</w:t>
      </w:r>
      <w:r w:rsidR="003F2824">
        <w:tab/>
      </w:r>
      <w:r w:rsidR="003F2824">
        <w:tab/>
      </w:r>
      <w:r w:rsidR="003F2824">
        <w:tab/>
      </w:r>
      <w:r w:rsidR="003F2824">
        <w:tab/>
      </w:r>
      <w:r w:rsidR="003F2824">
        <w:tab/>
      </w:r>
      <w:r w:rsidR="003F2824">
        <w:tab/>
      </w:r>
      <w:r w:rsidR="003F2824">
        <w:tab/>
        <w:t>14</w:t>
      </w:r>
    </w:p>
    <w:p w:rsidR="00103972" w:rsidRDefault="00103972" w:rsidP="00103972">
      <w:pPr>
        <w:pStyle w:val="NoSpacing"/>
        <w:numPr>
          <w:ilvl w:val="0"/>
          <w:numId w:val="16"/>
        </w:numPr>
      </w:pPr>
      <w:r>
        <w:t>Additional Information Sources</w:t>
      </w:r>
      <w:r w:rsidR="003F2824">
        <w:tab/>
      </w:r>
      <w:r w:rsidR="003F2824">
        <w:tab/>
      </w:r>
      <w:r w:rsidR="003F2824">
        <w:tab/>
      </w:r>
      <w:r w:rsidR="003F2824">
        <w:tab/>
      </w:r>
      <w:r w:rsidR="003F2824">
        <w:tab/>
        <w:t>15</w:t>
      </w:r>
    </w:p>
    <w:p w:rsidR="00103972" w:rsidRDefault="00103972" w:rsidP="00103972">
      <w:pPr>
        <w:pStyle w:val="NoSpacing"/>
        <w:numPr>
          <w:ilvl w:val="0"/>
          <w:numId w:val="16"/>
        </w:numPr>
      </w:pPr>
      <w:r>
        <w:t>Data Collection Process</w:t>
      </w:r>
      <w:r w:rsidR="003F2824">
        <w:tab/>
      </w:r>
      <w:r w:rsidR="003F2824">
        <w:tab/>
      </w:r>
      <w:r w:rsidR="003F2824">
        <w:tab/>
      </w:r>
      <w:r w:rsidR="003F2824">
        <w:tab/>
      </w:r>
      <w:r w:rsidR="003F2824">
        <w:tab/>
      </w:r>
      <w:r w:rsidR="003F2824">
        <w:tab/>
        <w:t>16</w:t>
      </w:r>
    </w:p>
    <w:p w:rsidR="00103972" w:rsidRDefault="00103972" w:rsidP="00103972">
      <w:pPr>
        <w:pStyle w:val="NoSpacing"/>
        <w:numPr>
          <w:ilvl w:val="0"/>
          <w:numId w:val="16"/>
        </w:numPr>
      </w:pPr>
      <w:r>
        <w:t>Data Analysis</w:t>
      </w:r>
      <w:r w:rsidR="003F2824">
        <w:tab/>
      </w:r>
      <w:r w:rsidR="003F2824">
        <w:tab/>
      </w:r>
      <w:r w:rsidR="003F2824">
        <w:tab/>
      </w:r>
      <w:r w:rsidR="003F2824">
        <w:tab/>
      </w:r>
      <w:r w:rsidR="003F2824">
        <w:tab/>
      </w:r>
      <w:r w:rsidR="003F2824">
        <w:tab/>
      </w:r>
      <w:r w:rsidR="003F2824">
        <w:tab/>
        <w:t>16</w:t>
      </w:r>
    </w:p>
    <w:p w:rsidR="00103972" w:rsidRDefault="00103972" w:rsidP="00103972">
      <w:pPr>
        <w:pStyle w:val="NoSpacing"/>
        <w:numPr>
          <w:ilvl w:val="0"/>
          <w:numId w:val="16"/>
        </w:numPr>
      </w:pPr>
      <w:r>
        <w:t>Challenges and Limitations to the Data Collection Process</w:t>
      </w:r>
      <w:r w:rsidR="003F2824">
        <w:tab/>
      </w:r>
      <w:r w:rsidR="003F2824">
        <w:tab/>
        <w:t>17</w:t>
      </w:r>
    </w:p>
    <w:p w:rsidR="00103972" w:rsidRDefault="00103972" w:rsidP="00103972">
      <w:pPr>
        <w:pStyle w:val="NoSpacing"/>
        <w:ind w:left="720"/>
      </w:pPr>
      <w:r>
        <w:t>IV. Findings by Evaluation Criteria</w:t>
      </w:r>
      <w:r w:rsidR="003F2824">
        <w:tab/>
      </w:r>
      <w:r w:rsidR="003F2824">
        <w:tab/>
      </w:r>
      <w:r w:rsidR="003F2824">
        <w:tab/>
      </w:r>
      <w:r w:rsidR="003F2824">
        <w:tab/>
      </w:r>
      <w:r w:rsidR="003F2824">
        <w:tab/>
        <w:t>18</w:t>
      </w:r>
    </w:p>
    <w:p w:rsidR="00103972" w:rsidRDefault="00103972" w:rsidP="00103972">
      <w:pPr>
        <w:pStyle w:val="NoSpacing"/>
        <w:ind w:left="720"/>
      </w:pPr>
      <w:r>
        <w:t>V.  Recommendations</w:t>
      </w:r>
      <w:r w:rsidR="003F2824">
        <w:tab/>
      </w:r>
      <w:r w:rsidR="003F2824">
        <w:tab/>
      </w:r>
      <w:r w:rsidR="003F2824">
        <w:tab/>
      </w:r>
      <w:r w:rsidR="003F2824">
        <w:tab/>
      </w:r>
      <w:r w:rsidR="003F2824">
        <w:tab/>
      </w:r>
      <w:r w:rsidR="003F2824">
        <w:tab/>
      </w:r>
      <w:r w:rsidR="003F2824">
        <w:tab/>
        <w:t>23</w:t>
      </w:r>
    </w:p>
    <w:p w:rsidR="00103972" w:rsidRDefault="00103972" w:rsidP="00103972">
      <w:pPr>
        <w:pStyle w:val="NoSpacing"/>
        <w:ind w:left="720"/>
      </w:pPr>
      <w:r>
        <w:t>VI. Lessons Learned</w:t>
      </w:r>
      <w:r w:rsidR="003F2824">
        <w:tab/>
      </w:r>
      <w:r w:rsidR="003F2824">
        <w:tab/>
      </w:r>
      <w:r w:rsidR="003F2824">
        <w:tab/>
      </w:r>
      <w:r w:rsidR="003F2824">
        <w:tab/>
      </w:r>
      <w:r w:rsidR="003F2824">
        <w:tab/>
      </w:r>
      <w:r w:rsidR="003F2824">
        <w:tab/>
      </w:r>
      <w:r w:rsidR="003F2824">
        <w:tab/>
        <w:t>25</w:t>
      </w:r>
    </w:p>
    <w:p w:rsidR="00103972" w:rsidRDefault="00103972" w:rsidP="00103972">
      <w:pPr>
        <w:pStyle w:val="NoSpacing"/>
        <w:ind w:left="720"/>
      </w:pPr>
    </w:p>
    <w:p w:rsidR="00103972" w:rsidRDefault="00103972" w:rsidP="00103972">
      <w:pPr>
        <w:pStyle w:val="NoSpacing"/>
        <w:ind w:left="720"/>
      </w:pPr>
      <w:r>
        <w:t>Criterion I – Effectiveness</w:t>
      </w:r>
      <w:r w:rsidR="003F2824">
        <w:tab/>
      </w:r>
      <w:r w:rsidR="003F2824">
        <w:tab/>
      </w:r>
      <w:r w:rsidR="003F2824">
        <w:tab/>
      </w:r>
      <w:r w:rsidR="003F2824">
        <w:tab/>
      </w:r>
      <w:r w:rsidR="003F2824">
        <w:tab/>
      </w:r>
      <w:r w:rsidR="003F2824">
        <w:tab/>
        <w:t>27</w:t>
      </w:r>
    </w:p>
    <w:p w:rsidR="00103972" w:rsidRDefault="00103972" w:rsidP="00103972">
      <w:pPr>
        <w:pStyle w:val="NoSpacing"/>
        <w:numPr>
          <w:ilvl w:val="0"/>
          <w:numId w:val="18"/>
        </w:numPr>
      </w:pPr>
      <w:r>
        <w:t>Rights Based Project</w:t>
      </w:r>
      <w:r w:rsidR="003F2824">
        <w:tab/>
      </w:r>
      <w:r w:rsidR="003F2824">
        <w:tab/>
      </w:r>
      <w:r w:rsidR="003F2824">
        <w:tab/>
      </w:r>
      <w:r w:rsidR="003F2824">
        <w:tab/>
      </w:r>
      <w:r w:rsidR="003F2824">
        <w:tab/>
      </w:r>
      <w:r w:rsidR="003F2824">
        <w:tab/>
        <w:t>28</w:t>
      </w:r>
    </w:p>
    <w:p w:rsidR="00103972" w:rsidRDefault="00103972" w:rsidP="003F2824">
      <w:pPr>
        <w:pStyle w:val="NoSpacing"/>
        <w:numPr>
          <w:ilvl w:val="0"/>
          <w:numId w:val="18"/>
        </w:numPr>
      </w:pPr>
      <w:r>
        <w:t xml:space="preserve">CtC Project Objective 1 – Excluded children will be attracted to </w:t>
      </w:r>
      <w:r w:rsidR="003F2824">
        <w:tab/>
      </w:r>
    </w:p>
    <w:p w:rsidR="00103972" w:rsidRDefault="004E3C97" w:rsidP="00103972">
      <w:pPr>
        <w:pStyle w:val="NoSpacing"/>
        <w:ind w:left="1080"/>
      </w:pPr>
      <w:r>
        <w:t xml:space="preserve">     </w:t>
      </w:r>
      <w:proofErr w:type="gramStart"/>
      <w:r>
        <w:t>enroll</w:t>
      </w:r>
      <w:proofErr w:type="gramEnd"/>
      <w:r>
        <w:t xml:space="preserve"> in formal s</w:t>
      </w:r>
      <w:r w:rsidR="00103972">
        <w:t>chools</w:t>
      </w:r>
      <w:r w:rsidR="003F2824">
        <w:tab/>
      </w:r>
      <w:r w:rsidR="003F2824">
        <w:tab/>
      </w:r>
      <w:r w:rsidR="003F2824">
        <w:tab/>
      </w:r>
      <w:r w:rsidR="003F2824">
        <w:tab/>
      </w:r>
      <w:r w:rsidR="003F2824">
        <w:tab/>
      </w:r>
      <w:r w:rsidR="003F2824">
        <w:tab/>
        <w:t>29</w:t>
      </w:r>
    </w:p>
    <w:p w:rsidR="00103972" w:rsidRDefault="00103972" w:rsidP="00103972">
      <w:pPr>
        <w:pStyle w:val="NoSpacing"/>
        <w:numPr>
          <w:ilvl w:val="0"/>
          <w:numId w:val="18"/>
        </w:numPr>
      </w:pPr>
      <w:r>
        <w:t xml:space="preserve">CtC Project Objective 2 – Girls and boys will equally motivated </w:t>
      </w:r>
      <w:r w:rsidR="004E3C97">
        <w:t xml:space="preserve">to </w:t>
      </w:r>
      <w:r w:rsidR="003F2824">
        <w:tab/>
      </w:r>
    </w:p>
    <w:p w:rsidR="004E3C97" w:rsidRDefault="004E3C97" w:rsidP="004E3C97">
      <w:pPr>
        <w:pStyle w:val="NoSpacing"/>
        <w:ind w:left="1080"/>
      </w:pPr>
      <w:r>
        <w:t xml:space="preserve">     </w:t>
      </w:r>
      <w:proofErr w:type="gramStart"/>
      <w:r>
        <w:t>remain</w:t>
      </w:r>
      <w:proofErr w:type="gramEnd"/>
      <w:r>
        <w:t xml:space="preserve"> in school until completion of primary school</w:t>
      </w:r>
      <w:r w:rsidR="003F2824">
        <w:tab/>
      </w:r>
      <w:r w:rsidR="003F2824">
        <w:tab/>
        <w:t>29</w:t>
      </w:r>
    </w:p>
    <w:p w:rsidR="009863DF" w:rsidRDefault="004E3C97" w:rsidP="00103972">
      <w:pPr>
        <w:pStyle w:val="NoSpacing"/>
        <w:numPr>
          <w:ilvl w:val="0"/>
          <w:numId w:val="18"/>
        </w:numPr>
      </w:pPr>
      <w:r>
        <w:t xml:space="preserve">CtC Project Objective  3 – </w:t>
      </w:r>
      <w:r w:rsidR="00103972">
        <w:t xml:space="preserve">Children will acquire and be able to </w:t>
      </w:r>
      <w:r>
        <w:t>apply</w:t>
      </w:r>
      <w:r w:rsidR="003F2824">
        <w:tab/>
      </w:r>
    </w:p>
    <w:p w:rsidR="004E3C97" w:rsidRDefault="004E3C97" w:rsidP="004E3C97">
      <w:pPr>
        <w:pStyle w:val="NoSpacing"/>
        <w:ind w:left="1080"/>
      </w:pPr>
      <w:r>
        <w:t xml:space="preserve">     </w:t>
      </w:r>
      <w:proofErr w:type="gramStart"/>
      <w:r>
        <w:t>essential</w:t>
      </w:r>
      <w:proofErr w:type="gramEnd"/>
      <w:r>
        <w:t xml:space="preserve"> life skills in their daily lives</w:t>
      </w:r>
      <w:r w:rsidR="003F2824">
        <w:tab/>
      </w:r>
      <w:r w:rsidR="003F2824">
        <w:tab/>
      </w:r>
      <w:r w:rsidR="003F2824">
        <w:tab/>
      </w:r>
      <w:r w:rsidR="003F2824">
        <w:tab/>
        <w:t>30</w:t>
      </w:r>
    </w:p>
    <w:p w:rsidR="004E3C97" w:rsidRDefault="004E3C97" w:rsidP="004E3C97">
      <w:pPr>
        <w:pStyle w:val="NoSpacing"/>
        <w:numPr>
          <w:ilvl w:val="0"/>
          <w:numId w:val="18"/>
        </w:numPr>
      </w:pPr>
      <w:r>
        <w:t>CtC Project Objective 4 – Children will be able to gain better under-</w:t>
      </w:r>
      <w:r w:rsidR="003F2824">
        <w:tab/>
      </w:r>
    </w:p>
    <w:p w:rsidR="004E3C97" w:rsidRDefault="004E3C97" w:rsidP="004E3C97">
      <w:pPr>
        <w:pStyle w:val="NoSpacing"/>
      </w:pPr>
      <w:r>
        <w:t xml:space="preserve">      </w:t>
      </w:r>
      <w:r>
        <w:tab/>
        <w:t xml:space="preserve">            </w:t>
      </w:r>
      <w:proofErr w:type="gramStart"/>
      <w:r>
        <w:t>standing</w:t>
      </w:r>
      <w:proofErr w:type="gramEnd"/>
      <w:r>
        <w:t xml:space="preserve"> of selected topics</w:t>
      </w:r>
      <w:r w:rsidR="003F2824">
        <w:tab/>
      </w:r>
      <w:r w:rsidR="003F2824">
        <w:tab/>
      </w:r>
      <w:r w:rsidR="003F2824">
        <w:tab/>
      </w:r>
      <w:r w:rsidR="003F2824">
        <w:tab/>
      </w:r>
      <w:r w:rsidR="003F2824">
        <w:tab/>
        <w:t>32</w:t>
      </w:r>
    </w:p>
    <w:p w:rsidR="004E3C97" w:rsidRDefault="004E3C97" w:rsidP="004E3C97">
      <w:pPr>
        <w:pStyle w:val="NoSpacing"/>
        <w:numPr>
          <w:ilvl w:val="0"/>
          <w:numId w:val="18"/>
        </w:numPr>
      </w:pPr>
      <w:r>
        <w:t xml:space="preserve">CtC Project Objective 5 – Children will be able to act as change </w:t>
      </w:r>
      <w:r w:rsidR="003F2824">
        <w:tab/>
      </w:r>
    </w:p>
    <w:p w:rsidR="004E3C97" w:rsidRDefault="003F2824" w:rsidP="004E3C97">
      <w:pPr>
        <w:pStyle w:val="NoSpacing"/>
        <w:ind w:left="1080"/>
      </w:pPr>
      <w:r>
        <w:t xml:space="preserve">     </w:t>
      </w:r>
      <w:proofErr w:type="gramStart"/>
      <w:r>
        <w:t>agents</w:t>
      </w:r>
      <w:proofErr w:type="gramEnd"/>
      <w:r>
        <w:t xml:space="preserve"> i</w:t>
      </w:r>
      <w:r w:rsidR="004E3C97">
        <w:t>n school, family and community levels</w:t>
      </w:r>
      <w:r>
        <w:tab/>
      </w:r>
      <w:r>
        <w:tab/>
      </w:r>
      <w:r>
        <w:tab/>
        <w:t>33</w:t>
      </w:r>
    </w:p>
    <w:p w:rsidR="004E3C97" w:rsidRDefault="004E3C97" w:rsidP="004E3C97">
      <w:pPr>
        <w:pStyle w:val="NoSpacing"/>
        <w:numPr>
          <w:ilvl w:val="0"/>
          <w:numId w:val="18"/>
        </w:numPr>
      </w:pPr>
      <w:r>
        <w:t>Changes in Individual Children</w:t>
      </w:r>
      <w:r w:rsidR="003F2824">
        <w:tab/>
      </w:r>
      <w:r w:rsidR="003F2824">
        <w:tab/>
      </w:r>
      <w:r w:rsidR="003F2824">
        <w:tab/>
      </w:r>
      <w:r w:rsidR="003F2824">
        <w:tab/>
      </w:r>
      <w:r w:rsidR="003F2824">
        <w:tab/>
        <w:t>34</w:t>
      </w:r>
    </w:p>
    <w:p w:rsidR="004E3C97" w:rsidRDefault="004E3C97" w:rsidP="004E3C97">
      <w:pPr>
        <w:pStyle w:val="NoSpacing"/>
        <w:numPr>
          <w:ilvl w:val="0"/>
          <w:numId w:val="18"/>
        </w:numPr>
      </w:pPr>
      <w:r>
        <w:t>Non-Member Students as Beneficiaries?</w:t>
      </w:r>
      <w:r w:rsidR="003F2824">
        <w:tab/>
      </w:r>
      <w:r w:rsidR="003F2824">
        <w:tab/>
      </w:r>
      <w:r w:rsidR="003F2824">
        <w:tab/>
      </w:r>
      <w:r w:rsidR="003F2824">
        <w:tab/>
        <w:t>35</w:t>
      </w:r>
    </w:p>
    <w:p w:rsidR="004E3C97" w:rsidRDefault="004E3C97" w:rsidP="004E3C97">
      <w:pPr>
        <w:pStyle w:val="NoSpacing"/>
        <w:numPr>
          <w:ilvl w:val="0"/>
          <w:numId w:val="18"/>
        </w:numPr>
      </w:pPr>
      <w:r>
        <w:t>Role of Catalyst/Facilitator</w:t>
      </w:r>
      <w:r w:rsidR="003F2824">
        <w:tab/>
      </w:r>
      <w:r w:rsidR="003F2824">
        <w:tab/>
      </w:r>
      <w:r w:rsidR="003F2824">
        <w:tab/>
      </w:r>
      <w:r w:rsidR="003F2824">
        <w:tab/>
      </w:r>
      <w:r w:rsidR="003F2824">
        <w:tab/>
      </w:r>
      <w:r w:rsidR="003F2824">
        <w:tab/>
        <w:t>37</w:t>
      </w:r>
    </w:p>
    <w:p w:rsidR="004E3C97" w:rsidRDefault="004E3C97" w:rsidP="004E3C97">
      <w:pPr>
        <w:pStyle w:val="NoSpacing"/>
        <w:numPr>
          <w:ilvl w:val="0"/>
          <w:numId w:val="18"/>
        </w:numPr>
      </w:pPr>
      <w:r>
        <w:t>Club Meeting Observations</w:t>
      </w:r>
      <w:r w:rsidR="003F2824">
        <w:tab/>
      </w:r>
      <w:r w:rsidR="003F2824">
        <w:tab/>
      </w:r>
      <w:r w:rsidR="003F2824">
        <w:tab/>
      </w:r>
      <w:r w:rsidR="003F2824">
        <w:tab/>
      </w:r>
      <w:r w:rsidR="003F2824">
        <w:tab/>
      </w:r>
      <w:r w:rsidR="003F2824">
        <w:tab/>
        <w:t>38</w:t>
      </w:r>
    </w:p>
    <w:p w:rsidR="003F2824" w:rsidRDefault="004E3C97" w:rsidP="003F2824">
      <w:pPr>
        <w:pStyle w:val="NoSpacing"/>
        <w:ind w:left="1080"/>
      </w:pPr>
      <w:r>
        <w:t>a.   Observation 1</w:t>
      </w:r>
      <w:r w:rsidR="003F2824">
        <w:tab/>
      </w:r>
      <w:r w:rsidR="003F2824">
        <w:tab/>
      </w:r>
      <w:r w:rsidR="003F2824">
        <w:tab/>
      </w:r>
      <w:r w:rsidR="003F2824">
        <w:tab/>
      </w:r>
      <w:r w:rsidR="003F2824">
        <w:tab/>
      </w:r>
      <w:r w:rsidR="003F2824">
        <w:tab/>
      </w:r>
      <w:r w:rsidR="003F2824">
        <w:tab/>
        <w:t>38</w:t>
      </w:r>
    </w:p>
    <w:p w:rsidR="004E3C97" w:rsidRDefault="004E3C97" w:rsidP="004E3C97">
      <w:pPr>
        <w:pStyle w:val="NoSpacing"/>
        <w:ind w:left="1080"/>
      </w:pPr>
      <w:r>
        <w:t>b.   Observation 2</w:t>
      </w:r>
      <w:r w:rsidR="003F2824">
        <w:tab/>
      </w:r>
      <w:r w:rsidR="003F2824">
        <w:tab/>
      </w:r>
      <w:r w:rsidR="003F2824">
        <w:tab/>
      </w:r>
      <w:r w:rsidR="003F2824">
        <w:tab/>
      </w:r>
      <w:r w:rsidR="003F2824">
        <w:tab/>
      </w:r>
      <w:r w:rsidR="003F2824">
        <w:tab/>
      </w:r>
      <w:r w:rsidR="003F2824">
        <w:tab/>
        <w:t>39</w:t>
      </w:r>
    </w:p>
    <w:p w:rsidR="004E3C97" w:rsidRDefault="004E3C97" w:rsidP="004E3C97">
      <w:pPr>
        <w:pStyle w:val="NoSpacing"/>
      </w:pPr>
      <w:r>
        <w:tab/>
        <w:t>K.    Catalyst/Facilitator Training</w:t>
      </w:r>
      <w:r w:rsidR="003F2824">
        <w:tab/>
      </w:r>
      <w:r w:rsidR="003F2824">
        <w:tab/>
      </w:r>
      <w:r w:rsidR="003F2824">
        <w:tab/>
      </w:r>
      <w:r w:rsidR="003F2824">
        <w:tab/>
      </w:r>
      <w:r w:rsidR="003F2824">
        <w:tab/>
      </w:r>
      <w:r w:rsidR="003F2824">
        <w:tab/>
        <w:t>40</w:t>
      </w:r>
    </w:p>
    <w:p w:rsidR="004E3C97" w:rsidRDefault="004E3C97" w:rsidP="004E3C97">
      <w:pPr>
        <w:pStyle w:val="NoSpacing"/>
      </w:pPr>
      <w:r>
        <w:tab/>
        <w:t>L.    Record Keeping</w:t>
      </w:r>
      <w:r w:rsidR="003F2824">
        <w:tab/>
      </w:r>
      <w:r w:rsidR="003F2824">
        <w:tab/>
      </w:r>
      <w:r w:rsidR="003F2824">
        <w:tab/>
      </w:r>
      <w:r w:rsidR="003F2824">
        <w:tab/>
      </w:r>
      <w:r w:rsidR="003F2824">
        <w:tab/>
      </w:r>
      <w:r w:rsidR="003F2824">
        <w:tab/>
      </w:r>
      <w:r w:rsidR="003F2824">
        <w:tab/>
        <w:t>42</w:t>
      </w:r>
    </w:p>
    <w:p w:rsidR="004E3C97" w:rsidRDefault="004E3C97" w:rsidP="004E3C97">
      <w:pPr>
        <w:pStyle w:val="NoSpacing"/>
      </w:pPr>
      <w:r>
        <w:tab/>
        <w:t>M.  LNGO Support to Clubs</w:t>
      </w:r>
      <w:r w:rsidR="003F2824">
        <w:tab/>
      </w:r>
      <w:r w:rsidR="003F2824">
        <w:tab/>
      </w:r>
      <w:r w:rsidR="003F2824">
        <w:tab/>
      </w:r>
      <w:r w:rsidR="003F2824">
        <w:tab/>
      </w:r>
      <w:r w:rsidR="003F2824">
        <w:tab/>
      </w:r>
      <w:r w:rsidR="003F2824">
        <w:tab/>
        <w:t>43</w:t>
      </w:r>
    </w:p>
    <w:p w:rsidR="004E3C97" w:rsidRDefault="004E3C97" w:rsidP="004E3C97">
      <w:pPr>
        <w:pStyle w:val="NoSpacing"/>
      </w:pPr>
      <w:r>
        <w:tab/>
        <w:t xml:space="preserve">       a.   Identifi</w:t>
      </w:r>
      <w:r w:rsidR="003F2824">
        <w:t>cation of Catalysts/</w:t>
      </w:r>
      <w:r>
        <w:t>Facilitators</w:t>
      </w:r>
      <w:r w:rsidR="003F2824">
        <w:tab/>
      </w:r>
      <w:r w:rsidR="003F2824">
        <w:tab/>
      </w:r>
      <w:r w:rsidR="003F2824">
        <w:tab/>
      </w:r>
      <w:r w:rsidR="003F2824">
        <w:tab/>
        <w:t>43</w:t>
      </w:r>
    </w:p>
    <w:p w:rsidR="004E3C97" w:rsidRDefault="004E3C97" w:rsidP="004E3C97">
      <w:pPr>
        <w:pStyle w:val="NoSpacing"/>
      </w:pPr>
      <w:r>
        <w:tab/>
        <w:t xml:space="preserve">       b.   Support Materials and Network Meetings</w:t>
      </w:r>
      <w:r w:rsidR="003F2824">
        <w:tab/>
      </w:r>
      <w:r w:rsidR="003F2824">
        <w:tab/>
      </w:r>
      <w:r w:rsidR="003F2824">
        <w:tab/>
        <w:t>44</w:t>
      </w:r>
    </w:p>
    <w:p w:rsidR="004E3C97" w:rsidRDefault="004E3C97" w:rsidP="004E3C97">
      <w:pPr>
        <w:pStyle w:val="NoSpacing"/>
      </w:pPr>
      <w:r>
        <w:tab/>
        <w:t xml:space="preserve">       c.   Monitoring and Evaluation</w:t>
      </w:r>
      <w:r w:rsidR="003F2824">
        <w:tab/>
      </w:r>
      <w:r w:rsidR="003F2824">
        <w:tab/>
      </w:r>
      <w:r w:rsidR="003F2824">
        <w:tab/>
      </w:r>
      <w:r w:rsidR="003F2824">
        <w:tab/>
      </w:r>
      <w:r w:rsidR="003F2824">
        <w:tab/>
        <w:t>45</w:t>
      </w:r>
    </w:p>
    <w:p w:rsidR="004E3C97" w:rsidRDefault="004E3C97" w:rsidP="004E3C97">
      <w:pPr>
        <w:pStyle w:val="NoSpacing"/>
      </w:pPr>
      <w:r>
        <w:tab/>
      </w:r>
    </w:p>
    <w:p w:rsidR="004E3C97" w:rsidRDefault="004E3C97" w:rsidP="004E3C97">
      <w:pPr>
        <w:pStyle w:val="NoSpacing"/>
      </w:pPr>
      <w:r>
        <w:lastRenderedPageBreak/>
        <w:tab/>
        <w:t>Criterion 2 – Impact</w:t>
      </w:r>
      <w:r w:rsidR="009B019D">
        <w:tab/>
      </w:r>
      <w:r w:rsidR="009B019D">
        <w:tab/>
      </w:r>
      <w:r w:rsidR="003F2824">
        <w:tab/>
      </w:r>
      <w:r w:rsidR="003F2824">
        <w:tab/>
      </w:r>
      <w:r w:rsidR="003F2824">
        <w:tab/>
      </w:r>
      <w:r w:rsidR="003F2824">
        <w:tab/>
      </w:r>
      <w:r w:rsidR="003F2824">
        <w:tab/>
        <w:t>47</w:t>
      </w:r>
      <w:r w:rsidR="009B019D">
        <w:tab/>
      </w:r>
      <w:r w:rsidR="009B019D">
        <w:tab/>
      </w:r>
      <w:r w:rsidR="009B019D">
        <w:tab/>
      </w:r>
    </w:p>
    <w:p w:rsidR="004E3C97" w:rsidRDefault="004E3C97" w:rsidP="00D919F4">
      <w:pPr>
        <w:pStyle w:val="NoSpacing"/>
        <w:numPr>
          <w:ilvl w:val="0"/>
          <w:numId w:val="19"/>
        </w:numPr>
      </w:pPr>
      <w:r>
        <w:t>Lack of Available Data</w:t>
      </w:r>
      <w:r w:rsidR="003F2824">
        <w:tab/>
      </w:r>
      <w:r w:rsidR="003F2824">
        <w:tab/>
      </w:r>
      <w:r w:rsidR="003F2824">
        <w:tab/>
      </w:r>
      <w:r w:rsidR="003F2824">
        <w:tab/>
      </w:r>
      <w:r w:rsidR="003F2824">
        <w:tab/>
      </w:r>
      <w:r w:rsidR="003F2824">
        <w:tab/>
        <w:t>48</w:t>
      </w:r>
    </w:p>
    <w:p w:rsidR="004E3C97" w:rsidRDefault="00D919F4" w:rsidP="004E3C97">
      <w:pPr>
        <w:pStyle w:val="NoSpacing"/>
        <w:numPr>
          <w:ilvl w:val="0"/>
          <w:numId w:val="19"/>
        </w:numPr>
      </w:pPr>
      <w:r>
        <w:t>Increased Enrolment in Primary Education</w:t>
      </w:r>
      <w:r w:rsidR="003F2824">
        <w:tab/>
      </w:r>
      <w:r w:rsidR="003F2824">
        <w:tab/>
      </w:r>
      <w:r w:rsidR="003F2824">
        <w:tab/>
      </w:r>
      <w:r w:rsidR="003F2824">
        <w:tab/>
        <w:t>49</w:t>
      </w:r>
    </w:p>
    <w:p w:rsidR="00D919F4" w:rsidRDefault="00D919F4" w:rsidP="00D919F4">
      <w:pPr>
        <w:pStyle w:val="NoSpacing"/>
        <w:numPr>
          <w:ilvl w:val="0"/>
          <w:numId w:val="22"/>
        </w:numPr>
      </w:pPr>
      <w:r>
        <w:t xml:space="preserve">SL Data – Changes in School Enrolment and Female Enrolment </w:t>
      </w:r>
    </w:p>
    <w:p w:rsidR="00D919F4" w:rsidRDefault="00D919F4" w:rsidP="00D919F4">
      <w:pPr>
        <w:pStyle w:val="NoSpacing"/>
        <w:numPr>
          <w:ilvl w:val="0"/>
          <w:numId w:val="23"/>
        </w:numPr>
      </w:pPr>
      <w:r>
        <w:t>New Schools</w:t>
      </w:r>
      <w:r w:rsidR="003F2824">
        <w:tab/>
      </w:r>
      <w:r w:rsidR="003F2824">
        <w:tab/>
      </w:r>
      <w:r w:rsidR="003F2824">
        <w:tab/>
      </w:r>
      <w:r w:rsidR="003F2824">
        <w:tab/>
      </w:r>
      <w:r w:rsidR="003F2824">
        <w:tab/>
      </w:r>
      <w:r w:rsidR="003F2824">
        <w:tab/>
        <w:t>49</w:t>
      </w:r>
    </w:p>
    <w:p w:rsidR="00D919F4" w:rsidRDefault="00D919F4" w:rsidP="00D919F4">
      <w:pPr>
        <w:pStyle w:val="NoSpacing"/>
        <w:numPr>
          <w:ilvl w:val="0"/>
          <w:numId w:val="22"/>
        </w:numPr>
      </w:pPr>
      <w:r>
        <w:t xml:space="preserve"> PL Data</w:t>
      </w:r>
      <w:r w:rsidR="003F2824">
        <w:tab/>
      </w:r>
      <w:r w:rsidR="003F2824">
        <w:tab/>
      </w:r>
      <w:r w:rsidR="003F2824">
        <w:tab/>
      </w:r>
      <w:r w:rsidR="003F2824">
        <w:tab/>
      </w:r>
      <w:r w:rsidR="003F2824">
        <w:tab/>
      </w:r>
      <w:r w:rsidR="003F2824">
        <w:tab/>
      </w:r>
      <w:r w:rsidR="003F2824">
        <w:tab/>
        <w:t>51</w:t>
      </w:r>
    </w:p>
    <w:p w:rsidR="00D919F4" w:rsidRDefault="00D919F4" w:rsidP="00D919F4">
      <w:pPr>
        <w:pStyle w:val="NoSpacing"/>
        <w:numPr>
          <w:ilvl w:val="0"/>
          <w:numId w:val="22"/>
        </w:numPr>
      </w:pPr>
      <w:r>
        <w:t>SL Data – School Enrolment, Female Enrolment, Female Club</w:t>
      </w:r>
      <w:r w:rsidR="00835903">
        <w:tab/>
      </w:r>
    </w:p>
    <w:p w:rsidR="00D919F4" w:rsidRDefault="00D919F4" w:rsidP="00D919F4">
      <w:pPr>
        <w:pStyle w:val="NoSpacing"/>
        <w:ind w:left="1440"/>
      </w:pPr>
      <w:r>
        <w:t>Membership</w:t>
      </w:r>
      <w:r w:rsidR="00835903">
        <w:tab/>
      </w:r>
      <w:r w:rsidR="00835903">
        <w:tab/>
      </w:r>
      <w:r w:rsidR="00835903">
        <w:tab/>
      </w:r>
      <w:r w:rsidR="00835903">
        <w:tab/>
      </w:r>
      <w:r w:rsidR="00835903">
        <w:tab/>
      </w:r>
      <w:r w:rsidR="00835903">
        <w:tab/>
      </w:r>
      <w:r w:rsidR="00835903">
        <w:tab/>
        <w:t>54</w:t>
      </w:r>
    </w:p>
    <w:p w:rsidR="00D919F4" w:rsidRDefault="00D919F4" w:rsidP="00D919F4">
      <w:pPr>
        <w:pStyle w:val="NoSpacing"/>
        <w:numPr>
          <w:ilvl w:val="0"/>
          <w:numId w:val="22"/>
        </w:numPr>
      </w:pPr>
      <w:r>
        <w:t>Middle Shabelle Data</w:t>
      </w:r>
      <w:r w:rsidR="00835903">
        <w:tab/>
      </w:r>
      <w:r w:rsidR="00835903">
        <w:tab/>
      </w:r>
      <w:r w:rsidR="00835903">
        <w:tab/>
      </w:r>
      <w:r w:rsidR="00835903">
        <w:tab/>
      </w:r>
      <w:r w:rsidR="00835903">
        <w:tab/>
      </w:r>
      <w:r w:rsidR="00835903">
        <w:tab/>
        <w:t>58</w:t>
      </w:r>
    </w:p>
    <w:p w:rsidR="00D919F4" w:rsidRDefault="00D919F4" w:rsidP="00D919F4">
      <w:pPr>
        <w:pStyle w:val="NoSpacing"/>
        <w:numPr>
          <w:ilvl w:val="0"/>
          <w:numId w:val="22"/>
        </w:numPr>
      </w:pPr>
      <w:r>
        <w:t>Comparison of Sool and Sanag Schools in PL and SL</w:t>
      </w:r>
      <w:r w:rsidR="00835903">
        <w:tab/>
      </w:r>
      <w:r w:rsidR="00835903">
        <w:tab/>
        <w:t>58</w:t>
      </w:r>
    </w:p>
    <w:p w:rsidR="00D919F4" w:rsidRDefault="00D919F4" w:rsidP="00D919F4">
      <w:pPr>
        <w:pStyle w:val="NoSpacing"/>
        <w:numPr>
          <w:ilvl w:val="0"/>
          <w:numId w:val="19"/>
        </w:numPr>
      </w:pPr>
      <w:r>
        <w:t>Summary</w:t>
      </w:r>
      <w:r w:rsidR="00835903">
        <w:tab/>
      </w:r>
      <w:r w:rsidR="00835903">
        <w:tab/>
      </w:r>
      <w:r w:rsidR="00835903">
        <w:tab/>
      </w:r>
      <w:r w:rsidR="00835903">
        <w:tab/>
      </w:r>
      <w:r w:rsidR="00835903">
        <w:tab/>
      </w:r>
      <w:r w:rsidR="00835903">
        <w:tab/>
      </w:r>
      <w:r w:rsidR="00835903">
        <w:tab/>
      </w:r>
      <w:r w:rsidR="00835903">
        <w:tab/>
        <w:t>59</w:t>
      </w:r>
    </w:p>
    <w:p w:rsidR="00D919F4" w:rsidRDefault="00D919F4" w:rsidP="00D919F4">
      <w:pPr>
        <w:pStyle w:val="NoSpacing"/>
        <w:ind w:left="720"/>
      </w:pPr>
    </w:p>
    <w:p w:rsidR="00D919F4" w:rsidRDefault="00D919F4" w:rsidP="00D919F4">
      <w:pPr>
        <w:pStyle w:val="NoSpacing"/>
        <w:ind w:left="720"/>
      </w:pPr>
      <w:r>
        <w:t>Criterion 3 – Coverage</w:t>
      </w:r>
      <w:r w:rsidR="00835903">
        <w:tab/>
      </w:r>
      <w:r w:rsidR="00835903">
        <w:tab/>
      </w:r>
      <w:r w:rsidR="00835903">
        <w:tab/>
      </w:r>
      <w:r w:rsidR="00835903">
        <w:tab/>
      </w:r>
      <w:r w:rsidR="00835903">
        <w:tab/>
      </w:r>
      <w:r w:rsidR="00835903">
        <w:tab/>
      </w:r>
      <w:r w:rsidR="00835903">
        <w:tab/>
        <w:t>60</w:t>
      </w:r>
    </w:p>
    <w:p w:rsidR="00D919F4" w:rsidRDefault="00D919F4" w:rsidP="00D919F4">
      <w:pPr>
        <w:pStyle w:val="NoSpacing"/>
        <w:ind w:firstLine="720"/>
      </w:pPr>
      <w:r>
        <w:t>I.     Number of Schools and School Enrolment in CtC Project</w:t>
      </w:r>
      <w:r w:rsidR="00835903">
        <w:tab/>
      </w:r>
      <w:r w:rsidR="00835903">
        <w:tab/>
        <w:t>60</w:t>
      </w:r>
    </w:p>
    <w:p w:rsidR="00D919F4" w:rsidRDefault="00D919F4" w:rsidP="00D919F4">
      <w:pPr>
        <w:pStyle w:val="NoSpacing"/>
      </w:pPr>
      <w:r>
        <w:tab/>
        <w:t>II.    Town Schools vs. Rural Schools</w:t>
      </w:r>
      <w:r w:rsidR="00835903">
        <w:tab/>
      </w:r>
      <w:r w:rsidR="00835903">
        <w:tab/>
      </w:r>
      <w:r w:rsidR="00835903">
        <w:tab/>
      </w:r>
      <w:r w:rsidR="00835903">
        <w:tab/>
      </w:r>
      <w:r w:rsidR="00835903">
        <w:tab/>
        <w:t>61</w:t>
      </w:r>
    </w:p>
    <w:p w:rsidR="00116052" w:rsidRPr="00D919F4" w:rsidRDefault="00D919F4" w:rsidP="00D919F4">
      <w:pPr>
        <w:pStyle w:val="ListParagraph"/>
        <w:numPr>
          <w:ilvl w:val="0"/>
          <w:numId w:val="19"/>
        </w:numPr>
        <w:rPr>
          <w:sz w:val="24"/>
          <w:szCs w:val="24"/>
        </w:rPr>
      </w:pPr>
      <w:r w:rsidRPr="00D919F4">
        <w:rPr>
          <w:sz w:val="24"/>
          <w:szCs w:val="24"/>
        </w:rPr>
        <w:t>Amount of Training and Types of Trainees</w:t>
      </w:r>
      <w:r w:rsidR="00835903">
        <w:rPr>
          <w:sz w:val="24"/>
          <w:szCs w:val="24"/>
        </w:rPr>
        <w:tab/>
      </w:r>
      <w:r w:rsidR="00835903">
        <w:rPr>
          <w:sz w:val="24"/>
          <w:szCs w:val="24"/>
        </w:rPr>
        <w:tab/>
      </w:r>
      <w:r w:rsidR="00835903">
        <w:rPr>
          <w:sz w:val="24"/>
          <w:szCs w:val="24"/>
        </w:rPr>
        <w:tab/>
        <w:t>62</w:t>
      </w:r>
    </w:p>
    <w:p w:rsidR="00D919F4" w:rsidRDefault="00D919F4" w:rsidP="00D919F4">
      <w:pPr>
        <w:pStyle w:val="NoSpacing"/>
        <w:ind w:firstLine="720"/>
      </w:pPr>
      <w:r w:rsidRPr="00D919F4">
        <w:t xml:space="preserve">Criterion 4 </w:t>
      </w:r>
      <w:r>
        <w:t>–</w:t>
      </w:r>
      <w:r w:rsidRPr="00D919F4">
        <w:t xml:space="preserve"> </w:t>
      </w:r>
      <w:r>
        <w:t>Coherence</w:t>
      </w:r>
      <w:r w:rsidR="00835903">
        <w:tab/>
      </w:r>
      <w:r w:rsidR="00835903">
        <w:tab/>
      </w:r>
      <w:r w:rsidR="00835903">
        <w:tab/>
      </w:r>
      <w:r w:rsidR="00835903">
        <w:tab/>
      </w:r>
      <w:r w:rsidR="00835903">
        <w:tab/>
      </w:r>
      <w:r w:rsidR="00835903">
        <w:tab/>
      </w:r>
      <w:r w:rsidR="00835903">
        <w:tab/>
      </w:r>
      <w:r w:rsidR="00947779">
        <w:t>63</w:t>
      </w:r>
    </w:p>
    <w:p w:rsidR="00D919F4" w:rsidRDefault="001E36A6" w:rsidP="00D919F4">
      <w:pPr>
        <w:pStyle w:val="NoSpacing"/>
        <w:ind w:firstLine="720"/>
      </w:pPr>
      <w:r>
        <w:t>I.      Relations between Implementing and Administrative Partners</w:t>
      </w:r>
      <w:r w:rsidR="00947779">
        <w:tab/>
        <w:t>63</w:t>
      </w:r>
    </w:p>
    <w:p w:rsidR="001E36A6" w:rsidRDefault="001E36A6" w:rsidP="00D919F4">
      <w:pPr>
        <w:pStyle w:val="NoSpacing"/>
        <w:ind w:firstLine="720"/>
      </w:pPr>
      <w:r>
        <w:t>II.     MoE Policies</w:t>
      </w:r>
      <w:r w:rsidR="00947779">
        <w:tab/>
      </w:r>
      <w:r w:rsidR="00947779">
        <w:tab/>
      </w:r>
      <w:r w:rsidR="00947779">
        <w:tab/>
      </w:r>
      <w:r w:rsidR="00947779">
        <w:tab/>
      </w:r>
      <w:r w:rsidR="00947779">
        <w:tab/>
      </w:r>
      <w:r w:rsidR="00947779">
        <w:tab/>
      </w:r>
      <w:r w:rsidR="00947779">
        <w:tab/>
        <w:t>66</w:t>
      </w:r>
    </w:p>
    <w:p w:rsidR="001E36A6" w:rsidRDefault="001E36A6" w:rsidP="001E36A6">
      <w:pPr>
        <w:pStyle w:val="NoSpacing"/>
        <w:numPr>
          <w:ilvl w:val="0"/>
          <w:numId w:val="28"/>
        </w:numPr>
      </w:pPr>
      <w:r>
        <w:t>Increasing Enrolment , Including Female Enrolment</w:t>
      </w:r>
      <w:r w:rsidR="00947779">
        <w:tab/>
      </w:r>
      <w:r w:rsidR="00947779">
        <w:tab/>
        <w:t>67</w:t>
      </w:r>
    </w:p>
    <w:p w:rsidR="001E36A6" w:rsidRDefault="001E36A6" w:rsidP="001E36A6">
      <w:pPr>
        <w:pStyle w:val="NoSpacing"/>
        <w:numPr>
          <w:ilvl w:val="0"/>
          <w:numId w:val="28"/>
        </w:numPr>
      </w:pPr>
      <w:r>
        <w:t>School Retention</w:t>
      </w:r>
      <w:r w:rsidR="00947779">
        <w:tab/>
      </w:r>
      <w:r w:rsidR="00947779">
        <w:tab/>
      </w:r>
      <w:r w:rsidR="00947779">
        <w:tab/>
      </w:r>
      <w:r w:rsidR="00947779">
        <w:tab/>
      </w:r>
      <w:r w:rsidR="00947779">
        <w:tab/>
      </w:r>
      <w:r w:rsidR="00947779">
        <w:tab/>
        <w:t>68</w:t>
      </w:r>
    </w:p>
    <w:p w:rsidR="001E36A6" w:rsidRDefault="0090050A" w:rsidP="001E36A6">
      <w:pPr>
        <w:pStyle w:val="NoSpacing"/>
        <w:numPr>
          <w:ilvl w:val="0"/>
          <w:numId w:val="28"/>
        </w:numPr>
      </w:pPr>
      <w:r>
        <w:t>Student Participation in Education</w:t>
      </w:r>
      <w:r w:rsidR="00947779">
        <w:tab/>
      </w:r>
      <w:r w:rsidR="00947779">
        <w:tab/>
      </w:r>
      <w:r w:rsidR="00947779">
        <w:tab/>
      </w:r>
      <w:r w:rsidR="00947779">
        <w:tab/>
        <w:t>68</w:t>
      </w:r>
    </w:p>
    <w:p w:rsidR="0090050A" w:rsidRDefault="0090050A" w:rsidP="001E36A6">
      <w:pPr>
        <w:pStyle w:val="NoSpacing"/>
        <w:numPr>
          <w:ilvl w:val="0"/>
          <w:numId w:val="28"/>
        </w:numPr>
      </w:pPr>
      <w:r>
        <w:t>Right to Recreation</w:t>
      </w:r>
      <w:r w:rsidR="00947779">
        <w:tab/>
      </w:r>
      <w:r w:rsidR="00947779">
        <w:tab/>
      </w:r>
      <w:r w:rsidR="00947779">
        <w:tab/>
      </w:r>
      <w:r w:rsidR="00947779">
        <w:tab/>
      </w:r>
      <w:r w:rsidR="00947779">
        <w:tab/>
      </w:r>
      <w:r w:rsidR="00947779">
        <w:tab/>
        <w:t>68</w:t>
      </w:r>
    </w:p>
    <w:p w:rsidR="0090050A" w:rsidRDefault="0090050A" w:rsidP="001E36A6">
      <w:pPr>
        <w:pStyle w:val="NoSpacing"/>
        <w:numPr>
          <w:ilvl w:val="0"/>
          <w:numId w:val="28"/>
        </w:numPr>
      </w:pPr>
      <w:r>
        <w:t>Respectful Citizenry</w:t>
      </w:r>
      <w:r w:rsidR="00947779">
        <w:tab/>
      </w:r>
      <w:r w:rsidR="00947779">
        <w:tab/>
      </w:r>
      <w:r w:rsidR="00947779">
        <w:tab/>
      </w:r>
      <w:r w:rsidR="00947779">
        <w:tab/>
      </w:r>
      <w:r w:rsidR="00947779">
        <w:tab/>
      </w:r>
      <w:r w:rsidR="00947779">
        <w:tab/>
        <w:t>68</w:t>
      </w:r>
    </w:p>
    <w:p w:rsidR="0090050A" w:rsidRDefault="0090050A" w:rsidP="001E36A6">
      <w:pPr>
        <w:pStyle w:val="NoSpacing"/>
        <w:numPr>
          <w:ilvl w:val="0"/>
          <w:numId w:val="28"/>
        </w:numPr>
      </w:pPr>
      <w:r>
        <w:t>Development of the Education Sector</w:t>
      </w:r>
      <w:r w:rsidR="00947779">
        <w:tab/>
      </w:r>
      <w:r w:rsidR="00947779">
        <w:tab/>
      </w:r>
      <w:r w:rsidR="00947779">
        <w:tab/>
      </w:r>
      <w:r w:rsidR="00947779">
        <w:tab/>
        <w:t>69</w:t>
      </w:r>
    </w:p>
    <w:p w:rsidR="0090050A" w:rsidRDefault="0090050A" w:rsidP="001E36A6">
      <w:pPr>
        <w:pStyle w:val="NoSpacing"/>
        <w:numPr>
          <w:ilvl w:val="0"/>
          <w:numId w:val="28"/>
        </w:numPr>
      </w:pPr>
      <w:r>
        <w:t>Life Skills</w:t>
      </w:r>
      <w:r w:rsidR="00947779">
        <w:tab/>
      </w:r>
      <w:r w:rsidR="00947779">
        <w:tab/>
      </w:r>
      <w:r w:rsidR="00947779">
        <w:tab/>
      </w:r>
      <w:r w:rsidR="00947779">
        <w:tab/>
      </w:r>
      <w:r w:rsidR="00947779">
        <w:tab/>
      </w:r>
      <w:r w:rsidR="00947779">
        <w:tab/>
      </w:r>
      <w:r w:rsidR="00947779">
        <w:tab/>
        <w:t>69</w:t>
      </w:r>
    </w:p>
    <w:p w:rsidR="0090050A" w:rsidRDefault="0090050A" w:rsidP="0090050A">
      <w:pPr>
        <w:pStyle w:val="NoSpacing"/>
        <w:ind w:left="720"/>
      </w:pPr>
      <w:r>
        <w:t>III.    Strategic Partnership Output Goal</w:t>
      </w:r>
      <w:r w:rsidR="00947779">
        <w:tab/>
      </w:r>
      <w:r w:rsidR="00947779">
        <w:tab/>
      </w:r>
      <w:r w:rsidR="00947779">
        <w:tab/>
      </w:r>
      <w:r w:rsidR="00947779">
        <w:tab/>
      </w:r>
      <w:r w:rsidR="00947779">
        <w:tab/>
        <w:t>69</w:t>
      </w:r>
    </w:p>
    <w:p w:rsidR="0090050A" w:rsidRDefault="0090050A" w:rsidP="0090050A">
      <w:pPr>
        <w:pStyle w:val="NoSpacing"/>
        <w:ind w:left="720"/>
      </w:pPr>
      <w:r>
        <w:t>IV.   Cross Sector Issues</w:t>
      </w:r>
      <w:r w:rsidR="00947779">
        <w:tab/>
      </w:r>
      <w:r w:rsidR="00947779">
        <w:tab/>
      </w:r>
      <w:r w:rsidR="00947779">
        <w:tab/>
      </w:r>
      <w:r w:rsidR="00947779">
        <w:tab/>
      </w:r>
      <w:r w:rsidR="00947779">
        <w:tab/>
      </w:r>
      <w:r w:rsidR="00947779">
        <w:tab/>
      </w:r>
      <w:r w:rsidR="00947779">
        <w:tab/>
        <w:t>70</w:t>
      </w:r>
    </w:p>
    <w:p w:rsidR="0090050A" w:rsidRDefault="0090050A" w:rsidP="0090050A">
      <w:pPr>
        <w:pStyle w:val="NoSpacing"/>
        <w:numPr>
          <w:ilvl w:val="0"/>
          <w:numId w:val="19"/>
        </w:numPr>
      </w:pPr>
      <w:r>
        <w:t>School and Community Support</w:t>
      </w:r>
      <w:r w:rsidR="00947779">
        <w:tab/>
      </w:r>
      <w:r w:rsidR="00947779">
        <w:tab/>
      </w:r>
      <w:r w:rsidR="00947779">
        <w:tab/>
      </w:r>
      <w:r w:rsidR="00947779">
        <w:tab/>
      </w:r>
      <w:r w:rsidR="00947779">
        <w:tab/>
        <w:t>71</w:t>
      </w:r>
    </w:p>
    <w:p w:rsidR="0090050A" w:rsidRDefault="0090050A" w:rsidP="0090050A">
      <w:pPr>
        <w:pStyle w:val="NoSpacing"/>
        <w:ind w:left="720"/>
      </w:pPr>
    </w:p>
    <w:p w:rsidR="0090050A" w:rsidRDefault="0090050A" w:rsidP="0090050A">
      <w:pPr>
        <w:pStyle w:val="NoSpacing"/>
        <w:ind w:left="720"/>
      </w:pPr>
      <w:r>
        <w:t>Criterion 5 – Relevance</w:t>
      </w:r>
      <w:r w:rsidR="00947779">
        <w:tab/>
      </w:r>
      <w:r w:rsidR="00947779">
        <w:tab/>
      </w:r>
      <w:r w:rsidR="00947779">
        <w:tab/>
      </w:r>
      <w:r w:rsidR="00947779">
        <w:tab/>
      </w:r>
      <w:r w:rsidR="00947779">
        <w:tab/>
      </w:r>
      <w:r w:rsidR="00947779">
        <w:tab/>
      </w:r>
      <w:r w:rsidR="00947779">
        <w:tab/>
        <w:t>73</w:t>
      </w:r>
    </w:p>
    <w:p w:rsidR="0090050A" w:rsidRDefault="0090050A" w:rsidP="0090050A">
      <w:pPr>
        <w:pStyle w:val="NoSpacing"/>
        <w:ind w:left="720"/>
      </w:pPr>
    </w:p>
    <w:p w:rsidR="0090050A" w:rsidRDefault="0090050A" w:rsidP="0090050A">
      <w:pPr>
        <w:pStyle w:val="NoSpacing"/>
        <w:ind w:left="720"/>
      </w:pPr>
      <w:r>
        <w:t>Criterion 6 – Efficiency</w:t>
      </w:r>
      <w:r w:rsidR="00947779">
        <w:tab/>
      </w:r>
      <w:r w:rsidR="00947779">
        <w:tab/>
      </w:r>
      <w:r w:rsidR="00947779">
        <w:tab/>
      </w:r>
      <w:r w:rsidR="00947779">
        <w:tab/>
      </w:r>
      <w:r w:rsidR="00947779">
        <w:tab/>
      </w:r>
      <w:r w:rsidR="00947779">
        <w:tab/>
      </w:r>
      <w:r w:rsidR="00947779">
        <w:tab/>
        <w:t>74</w:t>
      </w:r>
    </w:p>
    <w:p w:rsidR="0090050A" w:rsidRDefault="0090050A" w:rsidP="0090050A">
      <w:pPr>
        <w:pStyle w:val="NoSpacing"/>
        <w:ind w:left="720"/>
      </w:pPr>
    </w:p>
    <w:p w:rsidR="0090050A" w:rsidRDefault="0090050A" w:rsidP="0090050A">
      <w:pPr>
        <w:pStyle w:val="NoSpacing"/>
        <w:ind w:left="720"/>
      </w:pPr>
      <w:r>
        <w:t>Criterion 7 – Sustainability</w:t>
      </w:r>
      <w:r w:rsidR="00947779">
        <w:tab/>
      </w:r>
      <w:r w:rsidR="00947779">
        <w:tab/>
      </w:r>
      <w:r w:rsidR="00947779">
        <w:tab/>
      </w:r>
      <w:r w:rsidR="00947779">
        <w:tab/>
      </w:r>
      <w:r w:rsidR="00947779">
        <w:tab/>
      </w:r>
      <w:r w:rsidR="00947779">
        <w:tab/>
        <w:t>75</w:t>
      </w:r>
    </w:p>
    <w:p w:rsidR="0090050A" w:rsidRDefault="0090050A" w:rsidP="0090050A">
      <w:pPr>
        <w:pStyle w:val="NoSpacing"/>
        <w:ind w:left="720"/>
      </w:pPr>
      <w:r>
        <w:t>I.    UNICEF Preparations for Handover to MoE</w:t>
      </w:r>
      <w:r w:rsidR="00947779">
        <w:tab/>
      </w:r>
      <w:r w:rsidR="00947779">
        <w:tab/>
      </w:r>
      <w:r w:rsidR="00947779">
        <w:tab/>
      </w:r>
      <w:r w:rsidR="00947779">
        <w:tab/>
        <w:t>76</w:t>
      </w:r>
    </w:p>
    <w:p w:rsidR="0090050A" w:rsidRDefault="0090050A" w:rsidP="0090050A">
      <w:pPr>
        <w:pStyle w:val="NoSpacing"/>
        <w:ind w:left="720"/>
      </w:pPr>
      <w:r>
        <w:t>II.   MoE Preparations for Assuming the Project</w:t>
      </w:r>
      <w:r w:rsidR="00947779">
        <w:tab/>
      </w:r>
      <w:r w:rsidR="00947779">
        <w:tab/>
      </w:r>
      <w:r w:rsidR="00947779">
        <w:tab/>
      </w:r>
      <w:r w:rsidR="00947779">
        <w:tab/>
        <w:t>77</w:t>
      </w:r>
    </w:p>
    <w:p w:rsidR="0090050A" w:rsidRDefault="0090050A" w:rsidP="0090050A">
      <w:pPr>
        <w:pStyle w:val="NoSpacing"/>
        <w:ind w:left="720"/>
      </w:pPr>
      <w:r>
        <w:t>III. LNGO Preparations for Handover to MoE</w:t>
      </w:r>
      <w:r w:rsidR="00947779">
        <w:tab/>
      </w:r>
      <w:r w:rsidR="00947779">
        <w:tab/>
      </w:r>
      <w:r w:rsidR="00947779">
        <w:tab/>
      </w:r>
      <w:r w:rsidR="00947779">
        <w:tab/>
        <w:t>78</w:t>
      </w:r>
    </w:p>
    <w:p w:rsidR="0090050A" w:rsidRDefault="0090050A" w:rsidP="0090050A">
      <w:pPr>
        <w:pStyle w:val="NoSpacing"/>
        <w:ind w:left="720"/>
      </w:pPr>
      <w:r>
        <w:t>IV. Efforts to Spread the Project to More Schools</w:t>
      </w:r>
      <w:r w:rsidR="00947779">
        <w:tab/>
      </w:r>
      <w:r w:rsidR="00947779">
        <w:tab/>
      </w:r>
      <w:r w:rsidR="00947779">
        <w:tab/>
        <w:t>79</w:t>
      </w:r>
    </w:p>
    <w:p w:rsidR="0090050A" w:rsidRDefault="0090050A" w:rsidP="0090050A">
      <w:pPr>
        <w:pStyle w:val="NoSpacing"/>
      </w:pPr>
      <w:r>
        <w:tab/>
        <w:t>V.  Current Risks and Challenges to the Clubs</w:t>
      </w:r>
      <w:r w:rsidR="00947779">
        <w:tab/>
      </w:r>
      <w:r w:rsidR="00947779">
        <w:tab/>
      </w:r>
      <w:r w:rsidR="00947779">
        <w:tab/>
      </w:r>
      <w:r w:rsidR="00947779">
        <w:tab/>
        <w:t>79</w:t>
      </w:r>
    </w:p>
    <w:p w:rsidR="0090050A" w:rsidRDefault="0090050A" w:rsidP="0090050A">
      <w:pPr>
        <w:pStyle w:val="NoSpacing"/>
      </w:pPr>
      <w:r>
        <w:tab/>
        <w:t>VI. Benefits Attributed to the Clubs</w:t>
      </w:r>
      <w:r w:rsidR="00947779">
        <w:tab/>
      </w:r>
      <w:r w:rsidR="00947779">
        <w:tab/>
      </w:r>
      <w:r w:rsidR="00947779">
        <w:tab/>
      </w:r>
      <w:r w:rsidR="00947779">
        <w:tab/>
      </w:r>
      <w:r w:rsidR="00947779">
        <w:tab/>
        <w:t>81</w:t>
      </w:r>
    </w:p>
    <w:p w:rsidR="0090050A" w:rsidRDefault="0090050A" w:rsidP="0090050A">
      <w:pPr>
        <w:pStyle w:val="NoSpacing"/>
        <w:ind w:left="720"/>
      </w:pPr>
    </w:p>
    <w:p w:rsidR="0007160C" w:rsidRPr="0007160C" w:rsidRDefault="0007160C" w:rsidP="0007160C">
      <w:pPr>
        <w:pStyle w:val="NoSpacing"/>
        <w:spacing w:line="10" w:lineRule="atLeast"/>
      </w:pPr>
      <w:r w:rsidRPr="0007160C">
        <w:t>Annexes</w:t>
      </w:r>
      <w:r w:rsidRPr="0007160C">
        <w:tab/>
      </w:r>
      <w:r w:rsidRPr="0007160C">
        <w:tab/>
      </w:r>
      <w:r w:rsidRPr="0007160C">
        <w:tab/>
      </w:r>
      <w:r w:rsidRPr="0007160C">
        <w:tab/>
      </w:r>
      <w:r w:rsidRPr="0007160C">
        <w:tab/>
      </w:r>
      <w:r w:rsidRPr="0007160C">
        <w:tab/>
      </w:r>
      <w:r w:rsidRPr="0007160C">
        <w:tab/>
      </w:r>
      <w:r w:rsidRPr="0007160C">
        <w:tab/>
      </w:r>
      <w:r w:rsidRPr="0007160C">
        <w:tab/>
        <w:t>82</w:t>
      </w:r>
    </w:p>
    <w:p w:rsidR="0007160C" w:rsidRPr="0007160C" w:rsidRDefault="0007160C" w:rsidP="0007160C">
      <w:pPr>
        <w:pStyle w:val="NoSpacing"/>
        <w:spacing w:line="10" w:lineRule="atLeast"/>
        <w:ind w:left="720"/>
      </w:pPr>
      <w:r w:rsidRPr="0007160C">
        <w:t>Annex 1  Planning and Analysis Tools</w:t>
      </w:r>
      <w:r w:rsidRPr="0007160C">
        <w:tab/>
      </w:r>
      <w:r w:rsidRPr="0007160C">
        <w:tab/>
      </w:r>
      <w:r w:rsidRPr="0007160C">
        <w:tab/>
      </w:r>
      <w:r w:rsidRPr="0007160C">
        <w:tab/>
      </w:r>
      <w:r w:rsidRPr="0007160C">
        <w:tab/>
      </w:r>
    </w:p>
    <w:p w:rsidR="0007160C" w:rsidRPr="0007160C" w:rsidRDefault="0007160C" w:rsidP="0007160C">
      <w:pPr>
        <w:pStyle w:val="NoSpacing"/>
        <w:ind w:left="720"/>
      </w:pPr>
      <w:r w:rsidRPr="0007160C">
        <w:t>Annex 2  Evaluation Tools</w:t>
      </w:r>
      <w:r w:rsidRPr="0007160C">
        <w:tab/>
      </w:r>
      <w:r w:rsidRPr="0007160C">
        <w:tab/>
      </w:r>
      <w:r w:rsidRPr="0007160C">
        <w:tab/>
      </w:r>
      <w:r w:rsidRPr="0007160C">
        <w:tab/>
      </w:r>
      <w:r w:rsidRPr="0007160C">
        <w:tab/>
      </w:r>
      <w:r w:rsidRPr="0007160C">
        <w:tab/>
      </w:r>
    </w:p>
    <w:p w:rsidR="0007160C" w:rsidRPr="0007160C" w:rsidRDefault="0007160C" w:rsidP="0007160C">
      <w:pPr>
        <w:pStyle w:val="NoSpacing"/>
        <w:ind w:left="720"/>
      </w:pPr>
      <w:r w:rsidRPr="0007160C">
        <w:t>Annex 3  Excel Data Files</w:t>
      </w:r>
      <w:r w:rsidRPr="0007160C">
        <w:tab/>
      </w:r>
      <w:r w:rsidRPr="0007160C">
        <w:tab/>
      </w:r>
      <w:r w:rsidRPr="0007160C">
        <w:tab/>
      </w:r>
      <w:r w:rsidRPr="0007160C">
        <w:tab/>
      </w:r>
      <w:r w:rsidRPr="0007160C">
        <w:tab/>
      </w:r>
      <w:r w:rsidRPr="0007160C">
        <w:tab/>
      </w:r>
    </w:p>
    <w:p w:rsidR="008F52D3" w:rsidRPr="0007160C" w:rsidRDefault="0007160C" w:rsidP="0007160C">
      <w:pPr>
        <w:pStyle w:val="NoSpacing"/>
        <w:ind w:left="720"/>
      </w:pPr>
      <w:r w:rsidRPr="0007160C">
        <w:t>Annex 4  Club Observations Transcripts</w:t>
      </w:r>
      <w:r w:rsidRPr="0007160C">
        <w:tab/>
      </w:r>
      <w:r w:rsidRPr="0007160C">
        <w:tab/>
      </w:r>
      <w:r w:rsidRPr="0007160C">
        <w:tab/>
      </w:r>
      <w:r w:rsidRPr="0007160C">
        <w:tab/>
      </w:r>
      <w:r>
        <w:tab/>
      </w:r>
      <w:r w:rsidR="008F52D3">
        <w:rPr>
          <w:b/>
          <w:sz w:val="24"/>
          <w:szCs w:val="24"/>
        </w:rPr>
        <w:br w:type="page"/>
      </w:r>
    </w:p>
    <w:p w:rsidR="00A0036A" w:rsidRDefault="008F52D3" w:rsidP="008F52D3">
      <w:pPr>
        <w:jc w:val="center"/>
        <w:rPr>
          <w:b/>
          <w:sz w:val="28"/>
          <w:szCs w:val="28"/>
        </w:rPr>
      </w:pPr>
      <w:r w:rsidRPr="008F52D3">
        <w:rPr>
          <w:b/>
          <w:sz w:val="28"/>
          <w:szCs w:val="28"/>
        </w:rPr>
        <w:lastRenderedPageBreak/>
        <w:t>Table of Figures</w:t>
      </w:r>
    </w:p>
    <w:p w:rsidR="00A0036A" w:rsidRDefault="00A0036A" w:rsidP="00A0036A">
      <w:pPr>
        <w:rPr>
          <w:b/>
          <w:sz w:val="28"/>
          <w:szCs w:val="28"/>
        </w:rPr>
      </w:pPr>
    </w:p>
    <w:p w:rsidR="00A0036A" w:rsidRDefault="00A0036A" w:rsidP="00A0036A">
      <w:pPr>
        <w:rPr>
          <w:b/>
          <w:sz w:val="28"/>
          <w:szCs w:val="28"/>
        </w:rPr>
      </w:pPr>
      <w:r>
        <w:rPr>
          <w:b/>
          <w:sz w:val="28"/>
          <w:szCs w:val="28"/>
        </w:rPr>
        <w:t>Figure</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Page</w:t>
      </w:r>
    </w:p>
    <w:p w:rsidR="00A0036A" w:rsidRPr="00A0036A" w:rsidRDefault="00A0036A" w:rsidP="00A0036A">
      <w:pPr>
        <w:rPr>
          <w:sz w:val="24"/>
          <w:szCs w:val="24"/>
        </w:rPr>
      </w:pPr>
      <w:r w:rsidRPr="00A0036A">
        <w:rPr>
          <w:sz w:val="24"/>
          <w:szCs w:val="24"/>
        </w:rPr>
        <w:t>Figure 1   Evaluation Tools Administered by Zon</w:t>
      </w:r>
      <w:r w:rsidR="00FE004C">
        <w:rPr>
          <w:sz w:val="24"/>
          <w:szCs w:val="24"/>
        </w:rPr>
        <w:t>e</w:t>
      </w:r>
      <w:r w:rsidR="005F5D4B">
        <w:rPr>
          <w:sz w:val="24"/>
          <w:szCs w:val="24"/>
        </w:rPr>
        <w:tab/>
      </w:r>
      <w:r w:rsidR="005F5D4B">
        <w:rPr>
          <w:sz w:val="24"/>
          <w:szCs w:val="24"/>
        </w:rPr>
        <w:tab/>
      </w:r>
      <w:r w:rsidR="005F5D4B">
        <w:rPr>
          <w:sz w:val="24"/>
          <w:szCs w:val="24"/>
        </w:rPr>
        <w:tab/>
      </w:r>
      <w:r w:rsidR="005F5D4B">
        <w:rPr>
          <w:sz w:val="24"/>
          <w:szCs w:val="24"/>
        </w:rPr>
        <w:tab/>
      </w:r>
      <w:r w:rsidR="005F5D4B">
        <w:rPr>
          <w:sz w:val="24"/>
          <w:szCs w:val="24"/>
        </w:rPr>
        <w:tab/>
        <w:t>14</w:t>
      </w:r>
    </w:p>
    <w:p w:rsidR="00A0036A" w:rsidRDefault="00A0036A" w:rsidP="00A0036A">
      <w:pPr>
        <w:rPr>
          <w:b/>
        </w:rPr>
      </w:pPr>
      <w:r w:rsidRPr="00A0036A">
        <w:rPr>
          <w:sz w:val="24"/>
          <w:szCs w:val="24"/>
        </w:rPr>
        <w:t>Figure 2</w:t>
      </w:r>
      <w:r>
        <w:rPr>
          <w:sz w:val="24"/>
          <w:szCs w:val="24"/>
        </w:rPr>
        <w:t xml:space="preserve">   </w:t>
      </w:r>
      <w:r w:rsidRPr="00A0036A">
        <w:t>How the CtC Club is Helping Members Become Better at Certain Skills</w:t>
      </w:r>
      <w:r w:rsidRPr="00FC6D46">
        <w:rPr>
          <w:b/>
        </w:rPr>
        <w:t xml:space="preserve"> </w:t>
      </w:r>
      <w:r w:rsidR="005F5D4B">
        <w:rPr>
          <w:b/>
        </w:rPr>
        <w:tab/>
      </w:r>
      <w:r w:rsidR="005F5D4B">
        <w:rPr>
          <w:b/>
        </w:rPr>
        <w:tab/>
        <w:t>32</w:t>
      </w:r>
    </w:p>
    <w:p w:rsidR="005F5D4B" w:rsidRPr="005F5D4B" w:rsidRDefault="005F5D4B" w:rsidP="00A0036A">
      <w:pPr>
        <w:rPr>
          <w:sz w:val="24"/>
          <w:szCs w:val="24"/>
        </w:rPr>
      </w:pPr>
      <w:r w:rsidRPr="005F5D4B">
        <w:rPr>
          <w:sz w:val="24"/>
          <w:szCs w:val="24"/>
        </w:rPr>
        <w:t>Figure 3</w:t>
      </w:r>
      <w:r>
        <w:rPr>
          <w:sz w:val="24"/>
          <w:szCs w:val="24"/>
        </w:rPr>
        <w:t xml:space="preserve"> Club Membership and School Enrolment 2010</w:t>
      </w:r>
      <w:r>
        <w:rPr>
          <w:sz w:val="24"/>
          <w:szCs w:val="24"/>
        </w:rPr>
        <w:tab/>
      </w:r>
      <w:r>
        <w:rPr>
          <w:sz w:val="24"/>
          <w:szCs w:val="24"/>
        </w:rPr>
        <w:tab/>
      </w:r>
      <w:r>
        <w:rPr>
          <w:sz w:val="24"/>
          <w:szCs w:val="24"/>
        </w:rPr>
        <w:tab/>
      </w:r>
      <w:r>
        <w:rPr>
          <w:sz w:val="24"/>
          <w:szCs w:val="24"/>
        </w:rPr>
        <w:tab/>
        <w:t>36</w:t>
      </w:r>
    </w:p>
    <w:p w:rsidR="00A0036A" w:rsidRPr="00A0036A" w:rsidRDefault="005F5D4B" w:rsidP="00A0036A">
      <w:r>
        <w:t>Figure 4</w:t>
      </w:r>
      <w:r w:rsidR="00A0036A" w:rsidRPr="00A0036A">
        <w:t xml:space="preserve">   Catalyst Comparisons of Their Club meetings to Club Meeting Observed</w:t>
      </w:r>
      <w:r>
        <w:tab/>
        <w:t>40</w:t>
      </w:r>
    </w:p>
    <w:p w:rsidR="00A0036A" w:rsidRPr="00A0036A" w:rsidRDefault="005F5D4B" w:rsidP="00A0036A">
      <w:r>
        <w:t>Figure 5</w:t>
      </w:r>
      <w:r w:rsidR="00197C8C">
        <w:t xml:space="preserve">   </w:t>
      </w:r>
      <w:r w:rsidR="00A0036A" w:rsidRPr="00A0036A">
        <w:t>Support Materials and Network Meetings by LNGO</w:t>
      </w:r>
      <w:r>
        <w:tab/>
      </w:r>
      <w:r>
        <w:tab/>
      </w:r>
      <w:r>
        <w:tab/>
      </w:r>
      <w:r>
        <w:tab/>
        <w:t>44</w:t>
      </w:r>
    </w:p>
    <w:p w:rsidR="00A0036A" w:rsidRDefault="005F5D4B" w:rsidP="00A0036A">
      <w:r>
        <w:t>Figure 6</w:t>
      </w:r>
      <w:r w:rsidR="00197C8C">
        <w:t xml:space="preserve">   </w:t>
      </w:r>
      <w:r w:rsidR="00A0036A">
        <w:t>Process for Monitoring Catalysts/Facilitators by Implementing Partner</w:t>
      </w:r>
      <w:r>
        <w:tab/>
      </w:r>
      <w:r>
        <w:tab/>
        <w:t>45</w:t>
      </w:r>
    </w:p>
    <w:p w:rsidR="0081184D" w:rsidRDefault="005F5D4B" w:rsidP="00A0036A">
      <w:r>
        <w:t>Figure 7</w:t>
      </w:r>
      <w:r w:rsidR="00A0036A">
        <w:t xml:space="preserve">   Changes in Enrolment from 2009 to 2010</w:t>
      </w:r>
      <w:r w:rsidR="0081184D">
        <w:t xml:space="preserve"> – 20 New Schools in SL</w:t>
      </w:r>
      <w:r w:rsidR="00976822">
        <w:tab/>
      </w:r>
      <w:r w:rsidR="00976822">
        <w:tab/>
        <w:t>50</w:t>
      </w:r>
    </w:p>
    <w:p w:rsidR="00197C8C" w:rsidRDefault="005F5D4B" w:rsidP="00A0036A">
      <w:r>
        <w:t>Figure 8</w:t>
      </w:r>
      <w:r w:rsidR="00197C8C">
        <w:t xml:space="preserve">   </w:t>
      </w:r>
      <w:r w:rsidR="00325EE6">
        <w:t xml:space="preserve">Summary of Enrolment for </w:t>
      </w:r>
      <w:r w:rsidR="00197C8C">
        <w:t>50 PL CtC Schools – 2009 and 2010</w:t>
      </w:r>
      <w:r w:rsidR="00976822">
        <w:tab/>
      </w:r>
      <w:r w:rsidR="00976822">
        <w:tab/>
      </w:r>
      <w:r w:rsidR="00976822">
        <w:tab/>
        <w:t>51</w:t>
      </w:r>
    </w:p>
    <w:p w:rsidR="00197C8C" w:rsidRDefault="005F5D4B" w:rsidP="00A0036A">
      <w:r>
        <w:t>Figure 9</w:t>
      </w:r>
      <w:r w:rsidR="00197C8C">
        <w:t xml:space="preserve">   PL Changes in Enrolment and Gender Majority 2009 to 2010</w:t>
      </w:r>
      <w:r w:rsidR="00976822">
        <w:tab/>
      </w:r>
      <w:r w:rsidR="00976822">
        <w:tab/>
      </w:r>
      <w:r w:rsidR="00976822">
        <w:tab/>
        <w:t>52</w:t>
      </w:r>
    </w:p>
    <w:p w:rsidR="00197C8C" w:rsidRDefault="005F5D4B" w:rsidP="00A0036A">
      <w:r>
        <w:t>Figure 10</w:t>
      </w:r>
      <w:r w:rsidR="00197C8C">
        <w:t xml:space="preserve">   33% Sample of SL Change in Total School Enrolment and Female Enrolment</w:t>
      </w:r>
      <w:r w:rsidR="00976822">
        <w:tab/>
        <w:t>54</w:t>
      </w:r>
    </w:p>
    <w:p w:rsidR="00197C8C" w:rsidRDefault="005F5D4B" w:rsidP="00A0036A">
      <w:r>
        <w:t>Figure 11</w:t>
      </w:r>
      <w:r w:rsidR="00197C8C">
        <w:t xml:space="preserve"> SL School Enrolment and Club Membership by Gender 2009 to 2010</w:t>
      </w:r>
      <w:r w:rsidR="00976822">
        <w:tab/>
      </w:r>
      <w:r w:rsidR="00976822">
        <w:tab/>
        <w:t>56</w:t>
      </w:r>
    </w:p>
    <w:p w:rsidR="00197C8C" w:rsidRDefault="005F5D4B" w:rsidP="00A0036A">
      <w:r>
        <w:t>Figure 12</w:t>
      </w:r>
      <w:r w:rsidR="00197C8C">
        <w:t xml:space="preserve"> Female Enrolment and Club Membership in SL by Region</w:t>
      </w:r>
      <w:r w:rsidR="00976822">
        <w:tab/>
      </w:r>
      <w:r w:rsidR="00976822">
        <w:tab/>
      </w:r>
      <w:r w:rsidR="00976822">
        <w:tab/>
        <w:t>57</w:t>
      </w:r>
    </w:p>
    <w:p w:rsidR="00AD55B3" w:rsidRDefault="005F5D4B" w:rsidP="00A0036A">
      <w:r>
        <w:t>Figure 13</w:t>
      </w:r>
      <w:r w:rsidR="00197C8C">
        <w:t xml:space="preserve"> </w:t>
      </w:r>
      <w:r w:rsidR="00F06DA7">
        <w:t xml:space="preserve">Comparison of Change in Enrolment </w:t>
      </w:r>
      <w:r w:rsidR="00FE004C">
        <w:t>in SL and PL Sool and Sanag Schools</w:t>
      </w:r>
      <w:r w:rsidR="00976822">
        <w:tab/>
        <w:t>58</w:t>
      </w:r>
    </w:p>
    <w:p w:rsidR="00AD55B3" w:rsidRDefault="005F5D4B" w:rsidP="00A0036A">
      <w:r>
        <w:t>Figure 14</w:t>
      </w:r>
      <w:r w:rsidR="00FE004C">
        <w:t xml:space="preserve"> Project Expansion and Total Coverage</w:t>
      </w:r>
      <w:r w:rsidR="00976822">
        <w:tab/>
      </w:r>
      <w:r w:rsidR="00976822">
        <w:tab/>
      </w:r>
      <w:r w:rsidR="00976822">
        <w:tab/>
      </w:r>
      <w:r w:rsidR="00976822">
        <w:tab/>
      </w:r>
      <w:r w:rsidR="00976822">
        <w:tab/>
      </w:r>
      <w:r w:rsidR="00976822">
        <w:tab/>
        <w:t>60</w:t>
      </w:r>
    </w:p>
    <w:p w:rsidR="00FE004C" w:rsidRDefault="005F5D4B" w:rsidP="00A0036A">
      <w:r>
        <w:t>Figure 15</w:t>
      </w:r>
      <w:r w:rsidR="00FE004C">
        <w:t xml:space="preserve"> Percent of Children in Each Area Included in CtC</w:t>
      </w:r>
      <w:r w:rsidR="00976822">
        <w:tab/>
      </w:r>
      <w:r w:rsidR="00976822">
        <w:tab/>
      </w:r>
      <w:r w:rsidR="00976822">
        <w:tab/>
      </w:r>
      <w:r w:rsidR="00976822">
        <w:tab/>
        <w:t>61</w:t>
      </w:r>
      <w:r w:rsidR="00B15DBA">
        <w:tab/>
      </w:r>
      <w:r w:rsidR="00B15DBA">
        <w:tab/>
      </w:r>
    </w:p>
    <w:p w:rsidR="00FE004C" w:rsidRDefault="005F5D4B" w:rsidP="00A0036A">
      <w:r>
        <w:t>Figure 16</w:t>
      </w:r>
      <w:r w:rsidR="00FE004C">
        <w:t xml:space="preserve"> CtC Schools Located in Large Towns vs Villages</w:t>
      </w:r>
      <w:r w:rsidR="00976822">
        <w:tab/>
      </w:r>
      <w:r w:rsidR="00976822">
        <w:tab/>
      </w:r>
      <w:r w:rsidR="00976822">
        <w:tab/>
      </w:r>
      <w:r w:rsidR="00976822">
        <w:tab/>
      </w:r>
      <w:r w:rsidR="00976822">
        <w:tab/>
        <w:t>61</w:t>
      </w:r>
    </w:p>
    <w:p w:rsidR="00FE004C" w:rsidRDefault="00FE004C" w:rsidP="00A0036A">
      <w:r>
        <w:t>Figur</w:t>
      </w:r>
      <w:r w:rsidR="005F5D4B">
        <w:t>e 17</w:t>
      </w:r>
      <w:r>
        <w:t xml:space="preserve"> CtC Trainings by Audience Offered by LNGOs</w:t>
      </w:r>
      <w:r w:rsidR="00976822">
        <w:tab/>
      </w:r>
      <w:r w:rsidR="00976822">
        <w:tab/>
      </w:r>
      <w:r w:rsidR="00976822">
        <w:tab/>
      </w:r>
      <w:r w:rsidR="00976822">
        <w:tab/>
      </w:r>
      <w:r w:rsidR="00976822">
        <w:tab/>
        <w:t>62</w:t>
      </w:r>
    </w:p>
    <w:p w:rsidR="00B15DBA" w:rsidRDefault="005F5D4B" w:rsidP="00FE004C">
      <w:pPr>
        <w:pStyle w:val="NoSpacing"/>
      </w:pPr>
      <w:r>
        <w:t>Figure 18</w:t>
      </w:r>
      <w:r w:rsidR="00FE004C">
        <w:t xml:space="preserve"> Ways that Teachers and Community Members Show Coherence with CtC, </w:t>
      </w:r>
    </w:p>
    <w:p w:rsidR="00FE004C" w:rsidRDefault="00B15DBA" w:rsidP="00FE004C">
      <w:pPr>
        <w:pStyle w:val="NoSpacing"/>
      </w:pPr>
      <w:r>
        <w:t xml:space="preserve">           </w:t>
      </w:r>
      <w:proofErr w:type="gramStart"/>
      <w:r>
        <w:t>as</w:t>
      </w:r>
      <w:proofErr w:type="gramEnd"/>
      <w:r>
        <w:t xml:space="preserve"> per </w:t>
      </w:r>
      <w:r w:rsidR="00FE004C">
        <w:t>Catalysts/Facilitators</w:t>
      </w:r>
      <w:r w:rsidR="00976822">
        <w:tab/>
      </w:r>
      <w:r w:rsidR="00976822">
        <w:tab/>
      </w:r>
      <w:r w:rsidR="00976822">
        <w:tab/>
      </w:r>
      <w:r w:rsidR="00976822">
        <w:tab/>
      </w:r>
      <w:r w:rsidR="00976822">
        <w:tab/>
      </w:r>
      <w:r w:rsidR="00976822">
        <w:tab/>
      </w:r>
      <w:r w:rsidR="00976822">
        <w:tab/>
        <w:t>72</w:t>
      </w:r>
    </w:p>
    <w:p w:rsidR="00FE004C" w:rsidRDefault="00FE004C" w:rsidP="00FE004C">
      <w:pPr>
        <w:pStyle w:val="NoSpacing"/>
      </w:pPr>
    </w:p>
    <w:p w:rsidR="00FE004C" w:rsidRDefault="005F5D4B" w:rsidP="00FE004C">
      <w:pPr>
        <w:pStyle w:val="NoSpacing"/>
      </w:pPr>
      <w:r>
        <w:t>Figure 19</w:t>
      </w:r>
      <w:r w:rsidR="00FE004C">
        <w:t xml:space="preserve"> Greatest Risks to Clubs and Greatest Challenges to Catalysts/Facilitators</w:t>
      </w:r>
      <w:r w:rsidR="00B15DBA">
        <w:tab/>
      </w:r>
      <w:r w:rsidR="00976822">
        <w:t>79</w:t>
      </w:r>
    </w:p>
    <w:p w:rsidR="00FE004C" w:rsidRDefault="00FE004C" w:rsidP="00FE004C">
      <w:pPr>
        <w:pStyle w:val="NoSpacing"/>
      </w:pPr>
    </w:p>
    <w:p w:rsidR="007842AD" w:rsidRDefault="005F5D4B" w:rsidP="00FE004C">
      <w:pPr>
        <w:pStyle w:val="NoSpacing"/>
      </w:pPr>
      <w:r>
        <w:t>Figure 20</w:t>
      </w:r>
      <w:r w:rsidR="00FE004C">
        <w:t xml:space="preserve"> Benefits to Schools from CtC Clubs, as per Catalysts/Facilitators</w:t>
      </w:r>
      <w:r w:rsidR="00B15DBA">
        <w:tab/>
      </w:r>
      <w:r w:rsidR="00B15DBA">
        <w:tab/>
      </w:r>
      <w:r w:rsidR="00976822">
        <w:t>81</w:t>
      </w:r>
    </w:p>
    <w:p w:rsidR="007842AD" w:rsidRDefault="007842AD">
      <w:r>
        <w:br w:type="page"/>
      </w:r>
    </w:p>
    <w:p w:rsidR="007842AD" w:rsidRPr="00F016A3" w:rsidRDefault="007842AD" w:rsidP="007842AD">
      <w:pPr>
        <w:pStyle w:val="NoSpacing"/>
        <w:jc w:val="center"/>
        <w:rPr>
          <w:b/>
          <w:sz w:val="28"/>
          <w:szCs w:val="28"/>
        </w:rPr>
      </w:pPr>
      <w:r w:rsidRPr="00F016A3">
        <w:rPr>
          <w:b/>
          <w:sz w:val="28"/>
          <w:szCs w:val="28"/>
        </w:rPr>
        <w:lastRenderedPageBreak/>
        <w:t>Abbreviations and Acronyms</w:t>
      </w:r>
    </w:p>
    <w:p w:rsidR="007842AD" w:rsidRDefault="007842AD" w:rsidP="007842AD">
      <w:pPr>
        <w:pStyle w:val="NoSpacing"/>
        <w:jc w:val="center"/>
        <w:rPr>
          <w:sz w:val="28"/>
          <w:szCs w:val="28"/>
        </w:rPr>
      </w:pPr>
    </w:p>
    <w:p w:rsidR="007842AD" w:rsidRDefault="007842AD" w:rsidP="005E7376">
      <w:pPr>
        <w:ind w:firstLine="1440"/>
      </w:pPr>
      <w:r>
        <w:t>Cat/Fac</w:t>
      </w:r>
      <w:r>
        <w:tab/>
        <w:t xml:space="preserve">  </w:t>
      </w:r>
      <w:r>
        <w:tab/>
      </w:r>
      <w:r w:rsidR="000314B3">
        <w:tab/>
      </w:r>
      <w:r>
        <w:t>Catalyst/Facilitator, plural cat/facs</w:t>
      </w:r>
    </w:p>
    <w:p w:rsidR="007842AD" w:rsidRDefault="007842AD" w:rsidP="005E7376">
      <w:pPr>
        <w:ind w:firstLine="1440"/>
      </w:pPr>
      <w:r>
        <w:t>CEC</w:t>
      </w:r>
      <w:r>
        <w:tab/>
      </w:r>
      <w:r>
        <w:tab/>
      </w:r>
      <w:r>
        <w:tab/>
        <w:t>Community Education Committee</w:t>
      </w:r>
    </w:p>
    <w:p w:rsidR="007842AD" w:rsidRDefault="007842AD" w:rsidP="005E7376">
      <w:pPr>
        <w:ind w:firstLine="1440"/>
      </w:pPr>
      <w:r>
        <w:t>CS, CSZ</w:t>
      </w:r>
      <w:r>
        <w:tab/>
      </w:r>
      <w:r>
        <w:tab/>
      </w:r>
      <w:r w:rsidR="000314B3">
        <w:tab/>
      </w:r>
      <w:r>
        <w:t>Central South, Central South Zone</w:t>
      </w:r>
    </w:p>
    <w:p w:rsidR="007842AD" w:rsidRDefault="007842AD" w:rsidP="005E7376">
      <w:pPr>
        <w:ind w:firstLine="1440"/>
      </w:pPr>
      <w:r>
        <w:t>CtC</w:t>
      </w:r>
      <w:r>
        <w:tab/>
      </w:r>
      <w:r>
        <w:tab/>
      </w:r>
      <w:r>
        <w:tab/>
        <w:t>Child to Child</w:t>
      </w:r>
    </w:p>
    <w:p w:rsidR="007842AD" w:rsidRDefault="007842AD" w:rsidP="005E7376">
      <w:pPr>
        <w:ind w:firstLine="1440"/>
      </w:pPr>
      <w:r>
        <w:t>HAPO Child</w:t>
      </w:r>
      <w:r>
        <w:tab/>
      </w:r>
      <w:r>
        <w:tab/>
        <w:t>Hiran AIDS Prevention Organization Child</w:t>
      </w:r>
    </w:p>
    <w:p w:rsidR="007842AD" w:rsidRDefault="007842AD" w:rsidP="005E7376">
      <w:pPr>
        <w:ind w:firstLine="1440"/>
      </w:pPr>
      <w:r>
        <w:t>HT</w:t>
      </w:r>
      <w:r>
        <w:tab/>
      </w:r>
      <w:r>
        <w:tab/>
      </w:r>
      <w:r>
        <w:tab/>
        <w:t>head teacher</w:t>
      </w:r>
    </w:p>
    <w:p w:rsidR="007842AD" w:rsidRDefault="007842AD" w:rsidP="005E7376">
      <w:pPr>
        <w:ind w:firstLine="1440"/>
      </w:pPr>
      <w:r>
        <w:t>HREC</w:t>
      </w:r>
      <w:r>
        <w:tab/>
      </w:r>
      <w:r>
        <w:tab/>
      </w:r>
      <w:r w:rsidR="000314B3">
        <w:tab/>
      </w:r>
      <w:r>
        <w:t>Hiran Region Education Committee</w:t>
      </w:r>
    </w:p>
    <w:p w:rsidR="007842AD" w:rsidRDefault="00713F80" w:rsidP="005E7376">
      <w:pPr>
        <w:ind w:firstLine="1440"/>
      </w:pPr>
      <w:r>
        <w:t>IDP</w:t>
      </w:r>
      <w:r>
        <w:tab/>
      </w:r>
      <w:r>
        <w:tab/>
      </w:r>
      <w:r>
        <w:tab/>
        <w:t>internally displaced person</w:t>
      </w:r>
    </w:p>
    <w:p w:rsidR="00713F80" w:rsidRDefault="00713F80" w:rsidP="005E7376">
      <w:pPr>
        <w:ind w:firstLine="1440"/>
      </w:pPr>
      <w:r>
        <w:t>LCN</w:t>
      </w:r>
      <w:r>
        <w:tab/>
      </w:r>
      <w:r>
        <w:tab/>
      </w:r>
      <w:r>
        <w:tab/>
        <w:t xml:space="preserve">Lower Shabelle Child to Child Network </w:t>
      </w:r>
    </w:p>
    <w:p w:rsidR="00713F80" w:rsidRDefault="00713F80" w:rsidP="005E7376">
      <w:pPr>
        <w:ind w:firstLine="1440"/>
      </w:pPr>
      <w:r>
        <w:t>LNGO</w:t>
      </w:r>
      <w:r>
        <w:tab/>
      </w:r>
      <w:r>
        <w:tab/>
      </w:r>
      <w:r w:rsidR="000314B3">
        <w:tab/>
      </w:r>
      <w:r>
        <w:t>Local Non Governmental Organization</w:t>
      </w:r>
    </w:p>
    <w:p w:rsidR="00713F80" w:rsidRDefault="00713F80" w:rsidP="005E7376">
      <w:pPr>
        <w:ind w:firstLine="1440"/>
      </w:pPr>
      <w:r>
        <w:t>MoE</w:t>
      </w:r>
      <w:r>
        <w:tab/>
      </w:r>
      <w:r>
        <w:tab/>
      </w:r>
      <w:r>
        <w:tab/>
        <w:t>Ministry of Education</w:t>
      </w:r>
    </w:p>
    <w:p w:rsidR="005E7376" w:rsidRDefault="005E7376" w:rsidP="005E7376">
      <w:pPr>
        <w:ind w:firstLine="1440"/>
      </w:pPr>
      <w:r>
        <w:t>NGO</w:t>
      </w:r>
      <w:r>
        <w:tab/>
      </w:r>
      <w:r>
        <w:tab/>
      </w:r>
      <w:r w:rsidR="000314B3">
        <w:tab/>
      </w:r>
      <w:r>
        <w:t>Non Governmental Organization</w:t>
      </w:r>
    </w:p>
    <w:p w:rsidR="005E7376" w:rsidRDefault="005E7376" w:rsidP="005E7376">
      <w:pPr>
        <w:ind w:firstLine="1440"/>
      </w:pPr>
      <w:r>
        <w:t>NRC</w:t>
      </w:r>
      <w:r>
        <w:tab/>
      </w:r>
      <w:r>
        <w:tab/>
      </w:r>
      <w:r>
        <w:tab/>
        <w:t>Norwegian Refugee Council</w:t>
      </w:r>
    </w:p>
    <w:p w:rsidR="00713F80" w:rsidRDefault="00713F80" w:rsidP="005E7376">
      <w:pPr>
        <w:ind w:firstLine="1440"/>
      </w:pPr>
      <w:r>
        <w:t>PL</w:t>
      </w:r>
      <w:r>
        <w:tab/>
      </w:r>
      <w:r>
        <w:tab/>
      </w:r>
      <w:r>
        <w:tab/>
        <w:t>Puntland (Zone)</w:t>
      </w:r>
    </w:p>
    <w:p w:rsidR="00713F80" w:rsidRDefault="00713F80" w:rsidP="005E7376">
      <w:pPr>
        <w:ind w:firstLine="1440"/>
      </w:pPr>
      <w:r>
        <w:t>PSCA</w:t>
      </w:r>
      <w:r>
        <w:tab/>
      </w:r>
      <w:r>
        <w:tab/>
      </w:r>
      <w:r w:rsidR="000314B3">
        <w:tab/>
      </w:r>
      <w:r>
        <w:t>Puntland Student Consultant</w:t>
      </w:r>
      <w:r w:rsidR="00026475">
        <w:t>s</w:t>
      </w:r>
      <w:r>
        <w:t xml:space="preserve"> Association</w:t>
      </w:r>
    </w:p>
    <w:p w:rsidR="00713F80" w:rsidRDefault="00713F80" w:rsidP="005E7376">
      <w:pPr>
        <w:ind w:firstLine="1440"/>
      </w:pPr>
      <w:r>
        <w:t>RDF</w:t>
      </w:r>
      <w:r>
        <w:tab/>
      </w:r>
      <w:r>
        <w:tab/>
      </w:r>
      <w:r>
        <w:tab/>
        <w:t>Reconstruction and Development Framework</w:t>
      </w:r>
    </w:p>
    <w:p w:rsidR="00713F80" w:rsidRDefault="00713F80" w:rsidP="005E7376">
      <w:pPr>
        <w:ind w:firstLine="1440"/>
      </w:pPr>
      <w:r>
        <w:t>REO</w:t>
      </w:r>
      <w:r>
        <w:tab/>
      </w:r>
      <w:r>
        <w:tab/>
      </w:r>
      <w:r>
        <w:tab/>
        <w:t>Regional Education Office/Officer</w:t>
      </w:r>
    </w:p>
    <w:p w:rsidR="005E7376" w:rsidRDefault="005E7376" w:rsidP="005E7376">
      <w:pPr>
        <w:ind w:firstLine="1440"/>
      </w:pPr>
      <w:r>
        <w:t>SHEDU</w:t>
      </w:r>
      <w:r>
        <w:tab/>
      </w:r>
      <w:r>
        <w:tab/>
      </w:r>
      <w:r w:rsidR="000314B3">
        <w:tab/>
      </w:r>
      <w:r>
        <w:t>Shabelle Education Umbrella</w:t>
      </w:r>
    </w:p>
    <w:p w:rsidR="00713F80" w:rsidRDefault="00713F80" w:rsidP="005E7376">
      <w:pPr>
        <w:ind w:firstLine="1440"/>
      </w:pPr>
      <w:r>
        <w:t>SL</w:t>
      </w:r>
      <w:r>
        <w:tab/>
      </w:r>
      <w:r>
        <w:tab/>
      </w:r>
      <w:r>
        <w:tab/>
        <w:t>Somaliland (Zone)</w:t>
      </w:r>
    </w:p>
    <w:p w:rsidR="00713F80" w:rsidRDefault="00713F80" w:rsidP="005E7376">
      <w:pPr>
        <w:ind w:firstLine="1440"/>
      </w:pPr>
      <w:r>
        <w:t>SP</w:t>
      </w:r>
      <w:r>
        <w:tab/>
      </w:r>
      <w:r>
        <w:tab/>
      </w:r>
      <w:r>
        <w:tab/>
        <w:t>Strategic Partnership</w:t>
      </w:r>
    </w:p>
    <w:p w:rsidR="005E7376" w:rsidRDefault="005E7376" w:rsidP="005E7376">
      <w:pPr>
        <w:ind w:firstLine="1440"/>
      </w:pPr>
      <w:r>
        <w:t>SOLSA</w:t>
      </w:r>
      <w:r>
        <w:tab/>
      </w:r>
      <w:r>
        <w:tab/>
      </w:r>
      <w:r w:rsidR="000314B3">
        <w:tab/>
      </w:r>
      <w:r>
        <w:t>Somaliland Students’ Association</w:t>
      </w:r>
    </w:p>
    <w:p w:rsidR="005E7376" w:rsidRDefault="005E7376" w:rsidP="005E7376">
      <w:pPr>
        <w:ind w:firstLine="1440"/>
      </w:pPr>
      <w:r>
        <w:t>ToT</w:t>
      </w:r>
      <w:r>
        <w:tab/>
      </w:r>
      <w:r>
        <w:tab/>
      </w:r>
      <w:r>
        <w:tab/>
        <w:t>Trainer of Trainers</w:t>
      </w:r>
    </w:p>
    <w:p w:rsidR="005E7376" w:rsidRDefault="005E7376" w:rsidP="007842AD">
      <w:pPr>
        <w:pStyle w:val="NoSpacing"/>
        <w:ind w:left="990"/>
        <w:rPr>
          <w:sz w:val="24"/>
          <w:szCs w:val="24"/>
        </w:rPr>
      </w:pPr>
    </w:p>
    <w:p w:rsidR="005E7376" w:rsidRDefault="005E7376" w:rsidP="007842AD">
      <w:pPr>
        <w:pStyle w:val="NoSpacing"/>
        <w:ind w:left="990"/>
        <w:rPr>
          <w:sz w:val="24"/>
          <w:szCs w:val="24"/>
        </w:rPr>
      </w:pPr>
    </w:p>
    <w:p w:rsidR="001D73FB" w:rsidRDefault="001D73FB" w:rsidP="00B100AD">
      <w:pPr>
        <w:rPr>
          <w:b/>
          <w:sz w:val="28"/>
          <w:szCs w:val="28"/>
        </w:rPr>
      </w:pPr>
    </w:p>
    <w:p w:rsidR="00C5095B" w:rsidRPr="008F52D3" w:rsidRDefault="00C5095B" w:rsidP="00C5095B">
      <w:pPr>
        <w:jc w:val="center"/>
        <w:rPr>
          <w:b/>
          <w:sz w:val="28"/>
          <w:szCs w:val="28"/>
        </w:rPr>
      </w:pPr>
      <w:r>
        <w:rPr>
          <w:b/>
          <w:sz w:val="28"/>
          <w:szCs w:val="28"/>
        </w:rPr>
        <w:lastRenderedPageBreak/>
        <w:t>Executive Summary</w:t>
      </w:r>
    </w:p>
    <w:tbl>
      <w:tblPr>
        <w:tblStyle w:val="TableGrid"/>
        <w:tblW w:w="0" w:type="auto"/>
        <w:tblLook w:val="04A0" w:firstRow="1" w:lastRow="0" w:firstColumn="1" w:lastColumn="0" w:noHBand="0" w:noVBand="1"/>
      </w:tblPr>
      <w:tblGrid>
        <w:gridCol w:w="9576"/>
      </w:tblGrid>
      <w:tr w:rsidR="001D73FB" w:rsidTr="001D73FB">
        <w:tc>
          <w:tcPr>
            <w:tcW w:w="9576" w:type="dxa"/>
          </w:tcPr>
          <w:p w:rsidR="001D73FB" w:rsidRPr="001D73FB" w:rsidRDefault="008F52D3" w:rsidP="00B17C53">
            <w:pPr>
              <w:rPr>
                <w:b/>
              </w:rPr>
            </w:pPr>
            <w:r>
              <w:rPr>
                <w:b/>
              </w:rPr>
              <w:t>I.  Background and Purpose</w:t>
            </w:r>
          </w:p>
        </w:tc>
      </w:tr>
    </w:tbl>
    <w:p w:rsidR="00116052" w:rsidRDefault="00116052" w:rsidP="001D73FB">
      <w:pPr>
        <w:pStyle w:val="NoSpacing"/>
      </w:pPr>
    </w:p>
    <w:p w:rsidR="00C5095B" w:rsidRDefault="00C5095B" w:rsidP="001D73FB">
      <w:pPr>
        <w:pStyle w:val="NoSpacing"/>
      </w:pPr>
    </w:p>
    <w:p w:rsidR="00D6015C" w:rsidRDefault="001D73FB" w:rsidP="00E324F7">
      <w:r>
        <w:tab/>
        <w:t xml:space="preserve">The </w:t>
      </w:r>
      <w:r w:rsidRPr="00D67108">
        <w:rPr>
          <w:color w:val="000000" w:themeColor="text1"/>
        </w:rPr>
        <w:t xml:space="preserve">Child to Child </w:t>
      </w:r>
      <w:r w:rsidR="00757CD7" w:rsidRPr="00D67108">
        <w:rPr>
          <w:color w:val="000000" w:themeColor="text1"/>
        </w:rPr>
        <w:t xml:space="preserve">(CtC) </w:t>
      </w:r>
      <w:r w:rsidRPr="00D67108">
        <w:rPr>
          <w:color w:val="000000" w:themeColor="text1"/>
        </w:rPr>
        <w:t>Clubs Project has been implemented in the 3 zones of Somalia under the Strategic Partnership (SP)</w:t>
      </w:r>
      <w:r w:rsidR="00C4298B" w:rsidRPr="00D67108">
        <w:rPr>
          <w:color w:val="000000" w:themeColor="text1"/>
        </w:rPr>
        <w:t xml:space="preserve"> since 2007</w:t>
      </w:r>
      <w:r w:rsidRPr="00D67108">
        <w:rPr>
          <w:color w:val="000000" w:themeColor="text1"/>
        </w:rPr>
        <w:t>,</w:t>
      </w:r>
      <w:r>
        <w:t xml:space="preserve"> funded by the United Kingdom’s Department for International Development (DfID) in partnership with United Nations Children’s Fund (UNICEF) and United Nations Education Scientific and Cultural Organization (UNESCO).  The clubs are extracurricular </w:t>
      </w:r>
      <w:r w:rsidR="00735CE1">
        <w:t>and are aimed at providing</w:t>
      </w:r>
      <w:r>
        <w:t xml:space="preserve"> a forum for children’s involvement and participation in rights based activities emanating from clubs within their schools</w:t>
      </w:r>
      <w:r w:rsidR="000D0A9A">
        <w:t xml:space="preserve"> that will improve their lives and the lives of other children in the school and families in the community</w:t>
      </w:r>
      <w:r>
        <w:t xml:space="preserve">.  </w:t>
      </w:r>
      <w:r w:rsidR="00D6015C">
        <w:tab/>
      </w:r>
      <w:r w:rsidR="00D6015C">
        <w:tab/>
        <w:t xml:space="preserve">.  </w:t>
      </w:r>
      <w:r w:rsidR="00D6015C">
        <w:tab/>
      </w:r>
    </w:p>
    <w:p w:rsidR="00E324F7" w:rsidRDefault="00E324F7" w:rsidP="00E324F7">
      <w:pPr>
        <w:ind w:firstLine="720"/>
      </w:pPr>
      <w:r>
        <w:t xml:space="preserve">UNICEF has identified 5 implementing partners that have established 155 CtC Clubs in primary schools, 45 in Somaliland, 50 in Puntland and 20 each in 2 regions and 1 district of the Central South Zone.   The clubs usually consist of 20-40 children, totaling 5,334 members, of different ages who represent their respective classes.  </w:t>
      </w:r>
    </w:p>
    <w:tbl>
      <w:tblPr>
        <w:tblW w:w="6158" w:type="dxa"/>
        <w:tblInd w:w="1620" w:type="dxa"/>
        <w:tblLook w:val="04A0" w:firstRow="1" w:lastRow="0" w:firstColumn="1" w:lastColumn="0" w:noHBand="0" w:noVBand="1"/>
      </w:tblPr>
      <w:tblGrid>
        <w:gridCol w:w="1098"/>
        <w:gridCol w:w="1501"/>
        <w:gridCol w:w="1024"/>
        <w:gridCol w:w="1093"/>
        <w:gridCol w:w="1442"/>
      </w:tblGrid>
      <w:tr w:rsidR="00D6015C" w:rsidRPr="00D6015C" w:rsidTr="00D6015C">
        <w:trPr>
          <w:trHeight w:val="300"/>
        </w:trPr>
        <w:tc>
          <w:tcPr>
            <w:tcW w:w="6158" w:type="dxa"/>
            <w:gridSpan w:val="5"/>
            <w:vMerge w:val="restart"/>
            <w:tcBorders>
              <w:top w:val="single" w:sz="4" w:space="0" w:color="auto"/>
              <w:left w:val="single" w:sz="4" w:space="0" w:color="auto"/>
              <w:bottom w:val="single" w:sz="4" w:space="0" w:color="auto"/>
              <w:right w:val="single" w:sz="4" w:space="0" w:color="auto"/>
            </w:tcBorders>
            <w:shd w:val="clear" w:color="000000" w:fill="DDD9C3"/>
            <w:noWrap/>
            <w:hideMark/>
          </w:tcPr>
          <w:p w:rsidR="00D6015C" w:rsidRPr="00D6015C" w:rsidRDefault="00D6015C" w:rsidP="00D6015C">
            <w:pPr>
              <w:spacing w:after="0" w:line="240" w:lineRule="auto"/>
              <w:jc w:val="center"/>
              <w:rPr>
                <w:rFonts w:ascii="Calibri" w:eastAsia="Times New Roman" w:hAnsi="Calibri" w:cs="Times New Roman"/>
                <w:b/>
                <w:bCs/>
                <w:color w:val="000000"/>
              </w:rPr>
            </w:pPr>
            <w:r w:rsidRPr="00D6015C">
              <w:rPr>
                <w:rFonts w:ascii="Calibri" w:eastAsia="Times New Roman" w:hAnsi="Calibri" w:cs="Times New Roman"/>
                <w:b/>
                <w:bCs/>
                <w:color w:val="000000"/>
              </w:rPr>
              <w:t>Club Membership and School Enrolment 2010</w:t>
            </w:r>
          </w:p>
        </w:tc>
      </w:tr>
      <w:tr w:rsidR="00D6015C" w:rsidRPr="00D6015C" w:rsidTr="00D6015C">
        <w:trPr>
          <w:trHeight w:val="269"/>
        </w:trPr>
        <w:tc>
          <w:tcPr>
            <w:tcW w:w="6158" w:type="dxa"/>
            <w:gridSpan w:val="5"/>
            <w:vMerge/>
            <w:tcBorders>
              <w:top w:val="single" w:sz="4" w:space="0" w:color="auto"/>
              <w:left w:val="single" w:sz="4" w:space="0" w:color="auto"/>
              <w:bottom w:val="single" w:sz="4" w:space="0" w:color="auto"/>
              <w:right w:val="single" w:sz="4" w:space="0" w:color="auto"/>
            </w:tcBorders>
            <w:vAlign w:val="center"/>
            <w:hideMark/>
          </w:tcPr>
          <w:p w:rsidR="00D6015C" w:rsidRPr="00D6015C" w:rsidRDefault="00D6015C" w:rsidP="00D6015C">
            <w:pPr>
              <w:spacing w:after="0" w:line="240" w:lineRule="auto"/>
              <w:rPr>
                <w:rFonts w:ascii="Calibri" w:eastAsia="Times New Roman" w:hAnsi="Calibri" w:cs="Times New Roman"/>
                <w:b/>
                <w:bCs/>
                <w:color w:val="000000"/>
              </w:rPr>
            </w:pPr>
          </w:p>
        </w:tc>
      </w:tr>
      <w:tr w:rsidR="00D6015C" w:rsidRPr="00D6015C" w:rsidTr="00D6015C">
        <w:trPr>
          <w:trHeight w:val="600"/>
        </w:trPr>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D6015C" w:rsidRPr="00D6015C" w:rsidRDefault="00D6015C" w:rsidP="00D6015C">
            <w:pPr>
              <w:spacing w:after="0" w:line="240" w:lineRule="auto"/>
              <w:rPr>
                <w:rFonts w:ascii="Calibri" w:eastAsia="Times New Roman" w:hAnsi="Calibri" w:cs="Times New Roman"/>
                <w:b/>
                <w:bCs/>
                <w:color w:val="000000"/>
              </w:rPr>
            </w:pPr>
            <w:r w:rsidRPr="00D6015C">
              <w:rPr>
                <w:rFonts w:ascii="Calibri" w:eastAsia="Times New Roman" w:hAnsi="Calibri" w:cs="Times New Roman"/>
                <w:b/>
                <w:bCs/>
                <w:color w:val="000000"/>
              </w:rPr>
              <w:t>Location</w:t>
            </w:r>
          </w:p>
        </w:tc>
        <w:tc>
          <w:tcPr>
            <w:tcW w:w="1501" w:type="dxa"/>
            <w:tcBorders>
              <w:top w:val="nil"/>
              <w:left w:val="nil"/>
              <w:bottom w:val="single" w:sz="4" w:space="0" w:color="auto"/>
              <w:right w:val="single" w:sz="4" w:space="0" w:color="auto"/>
            </w:tcBorders>
            <w:shd w:val="clear" w:color="auto" w:fill="auto"/>
            <w:noWrap/>
            <w:vAlign w:val="bottom"/>
            <w:hideMark/>
          </w:tcPr>
          <w:p w:rsidR="00D6015C" w:rsidRDefault="00D6015C" w:rsidP="00D6015C">
            <w:pPr>
              <w:spacing w:after="0" w:line="240" w:lineRule="auto"/>
              <w:rPr>
                <w:rFonts w:ascii="Calibri" w:eastAsia="Times New Roman" w:hAnsi="Calibri" w:cs="Times New Roman"/>
                <w:b/>
                <w:bCs/>
                <w:color w:val="000000"/>
              </w:rPr>
            </w:pPr>
            <w:r>
              <w:rPr>
                <w:rFonts w:ascii="Calibri" w:eastAsia="Times New Roman" w:hAnsi="Calibri" w:cs="Times New Roman"/>
                <w:b/>
                <w:bCs/>
                <w:color w:val="000000"/>
              </w:rPr>
              <w:t>Implementing</w:t>
            </w:r>
          </w:p>
          <w:p w:rsidR="00D6015C" w:rsidRPr="00D6015C" w:rsidRDefault="00D6015C" w:rsidP="00D6015C">
            <w:pPr>
              <w:spacing w:after="0" w:line="240" w:lineRule="auto"/>
              <w:rPr>
                <w:rFonts w:ascii="Calibri" w:eastAsia="Times New Roman" w:hAnsi="Calibri" w:cs="Times New Roman"/>
                <w:b/>
                <w:bCs/>
                <w:color w:val="000000"/>
              </w:rPr>
            </w:pPr>
            <w:r w:rsidRPr="00D6015C">
              <w:rPr>
                <w:rFonts w:ascii="Calibri" w:eastAsia="Times New Roman" w:hAnsi="Calibri" w:cs="Times New Roman"/>
                <w:b/>
                <w:bCs/>
                <w:color w:val="000000"/>
              </w:rPr>
              <w:t>LNGO</w:t>
            </w:r>
          </w:p>
        </w:tc>
        <w:tc>
          <w:tcPr>
            <w:tcW w:w="1024" w:type="dxa"/>
            <w:tcBorders>
              <w:top w:val="nil"/>
              <w:left w:val="nil"/>
              <w:bottom w:val="single" w:sz="4" w:space="0" w:color="auto"/>
              <w:right w:val="single" w:sz="4" w:space="0" w:color="auto"/>
            </w:tcBorders>
            <w:shd w:val="clear" w:color="000000" w:fill="C5D9F1"/>
            <w:noWrap/>
            <w:vAlign w:val="bottom"/>
            <w:hideMark/>
          </w:tcPr>
          <w:p w:rsidR="00D6015C" w:rsidRPr="00D6015C" w:rsidRDefault="00D6015C" w:rsidP="00D6015C">
            <w:pPr>
              <w:spacing w:after="0" w:line="240" w:lineRule="auto"/>
              <w:rPr>
                <w:rFonts w:ascii="Calibri" w:eastAsia="Times New Roman" w:hAnsi="Calibri" w:cs="Times New Roman"/>
                <w:b/>
                <w:bCs/>
                <w:color w:val="000000"/>
              </w:rPr>
            </w:pPr>
            <w:r w:rsidRPr="00D6015C">
              <w:rPr>
                <w:rFonts w:ascii="Calibri" w:eastAsia="Times New Roman" w:hAnsi="Calibri" w:cs="Times New Roman"/>
                <w:b/>
                <w:bCs/>
                <w:color w:val="000000"/>
              </w:rPr>
              <w:t># Clubs</w:t>
            </w:r>
          </w:p>
        </w:tc>
        <w:tc>
          <w:tcPr>
            <w:tcW w:w="1093" w:type="dxa"/>
            <w:tcBorders>
              <w:top w:val="nil"/>
              <w:left w:val="nil"/>
              <w:bottom w:val="single" w:sz="4" w:space="0" w:color="auto"/>
              <w:right w:val="single" w:sz="4" w:space="0" w:color="auto"/>
            </w:tcBorders>
            <w:shd w:val="clear" w:color="000000" w:fill="BFBFBF"/>
            <w:noWrap/>
            <w:vAlign w:val="bottom"/>
            <w:hideMark/>
          </w:tcPr>
          <w:p w:rsidR="00D6015C" w:rsidRPr="00D6015C" w:rsidRDefault="00D6015C" w:rsidP="00D6015C">
            <w:pPr>
              <w:spacing w:after="0" w:line="240" w:lineRule="auto"/>
              <w:rPr>
                <w:rFonts w:ascii="Calibri" w:eastAsia="Times New Roman" w:hAnsi="Calibri" w:cs="Times New Roman"/>
                <w:b/>
                <w:bCs/>
                <w:color w:val="000000"/>
              </w:rPr>
            </w:pPr>
            <w:r w:rsidRPr="00D6015C">
              <w:rPr>
                <w:rFonts w:ascii="Calibri" w:eastAsia="Times New Roman" w:hAnsi="Calibri" w:cs="Times New Roman"/>
                <w:b/>
                <w:bCs/>
                <w:color w:val="000000"/>
              </w:rPr>
              <w:t># Members</w:t>
            </w:r>
          </w:p>
        </w:tc>
        <w:tc>
          <w:tcPr>
            <w:tcW w:w="1442" w:type="dxa"/>
            <w:tcBorders>
              <w:top w:val="nil"/>
              <w:left w:val="nil"/>
              <w:bottom w:val="single" w:sz="4" w:space="0" w:color="auto"/>
              <w:right w:val="single" w:sz="4" w:space="0" w:color="auto"/>
            </w:tcBorders>
            <w:shd w:val="clear" w:color="000000" w:fill="E6B9B8"/>
            <w:vAlign w:val="bottom"/>
            <w:hideMark/>
          </w:tcPr>
          <w:p w:rsidR="00D6015C" w:rsidRPr="00D6015C" w:rsidRDefault="00D6015C" w:rsidP="00D6015C">
            <w:pPr>
              <w:spacing w:after="0" w:line="240" w:lineRule="auto"/>
              <w:rPr>
                <w:rFonts w:ascii="Calibri" w:eastAsia="Times New Roman" w:hAnsi="Calibri" w:cs="Times New Roman"/>
                <w:b/>
                <w:bCs/>
                <w:color w:val="000000"/>
              </w:rPr>
            </w:pPr>
            <w:r w:rsidRPr="00D6015C">
              <w:rPr>
                <w:rFonts w:ascii="Calibri" w:eastAsia="Times New Roman" w:hAnsi="Calibri" w:cs="Times New Roman"/>
                <w:b/>
                <w:bCs/>
                <w:color w:val="000000"/>
              </w:rPr>
              <w:t>Total School Enrolment</w:t>
            </w:r>
          </w:p>
        </w:tc>
      </w:tr>
      <w:tr w:rsidR="00D6015C" w:rsidRPr="00D6015C" w:rsidTr="00D6015C">
        <w:trPr>
          <w:trHeight w:val="300"/>
        </w:trPr>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D6015C" w:rsidRPr="00D6015C" w:rsidRDefault="00D6015C" w:rsidP="00D6015C">
            <w:pPr>
              <w:spacing w:after="0" w:line="240" w:lineRule="auto"/>
              <w:rPr>
                <w:rFonts w:ascii="Calibri" w:eastAsia="Times New Roman" w:hAnsi="Calibri" w:cs="Times New Roman"/>
                <w:color w:val="000000"/>
              </w:rPr>
            </w:pPr>
            <w:r w:rsidRPr="00D6015C">
              <w:rPr>
                <w:rFonts w:ascii="Calibri" w:eastAsia="Times New Roman" w:hAnsi="Calibri" w:cs="Times New Roman"/>
                <w:color w:val="000000"/>
              </w:rPr>
              <w:t>SL</w:t>
            </w:r>
          </w:p>
        </w:tc>
        <w:tc>
          <w:tcPr>
            <w:tcW w:w="1501" w:type="dxa"/>
            <w:tcBorders>
              <w:top w:val="nil"/>
              <w:left w:val="nil"/>
              <w:bottom w:val="single" w:sz="4" w:space="0" w:color="auto"/>
              <w:right w:val="single" w:sz="4" w:space="0" w:color="auto"/>
            </w:tcBorders>
            <w:shd w:val="clear" w:color="auto" w:fill="auto"/>
            <w:noWrap/>
            <w:vAlign w:val="bottom"/>
            <w:hideMark/>
          </w:tcPr>
          <w:p w:rsidR="00D6015C" w:rsidRPr="00D6015C" w:rsidRDefault="00D6015C" w:rsidP="00D6015C">
            <w:pPr>
              <w:spacing w:after="0" w:line="240" w:lineRule="auto"/>
              <w:rPr>
                <w:rFonts w:ascii="Calibri" w:eastAsia="Times New Roman" w:hAnsi="Calibri" w:cs="Times New Roman"/>
                <w:color w:val="000000"/>
              </w:rPr>
            </w:pPr>
            <w:r w:rsidRPr="00D6015C">
              <w:rPr>
                <w:rFonts w:ascii="Calibri" w:eastAsia="Times New Roman" w:hAnsi="Calibri" w:cs="Times New Roman"/>
                <w:color w:val="000000"/>
              </w:rPr>
              <w:t>SOLSA</w:t>
            </w:r>
          </w:p>
        </w:tc>
        <w:tc>
          <w:tcPr>
            <w:tcW w:w="1024" w:type="dxa"/>
            <w:tcBorders>
              <w:top w:val="nil"/>
              <w:left w:val="nil"/>
              <w:bottom w:val="single" w:sz="4" w:space="0" w:color="auto"/>
              <w:right w:val="single" w:sz="4" w:space="0" w:color="auto"/>
            </w:tcBorders>
            <w:shd w:val="clear" w:color="000000" w:fill="C5D9F1"/>
            <w:noWrap/>
            <w:vAlign w:val="bottom"/>
            <w:hideMark/>
          </w:tcPr>
          <w:p w:rsidR="00D6015C" w:rsidRPr="00D6015C" w:rsidRDefault="00D6015C" w:rsidP="00D6015C">
            <w:pPr>
              <w:spacing w:after="0" w:line="240" w:lineRule="auto"/>
              <w:jc w:val="right"/>
              <w:rPr>
                <w:rFonts w:ascii="Calibri" w:eastAsia="Times New Roman" w:hAnsi="Calibri" w:cs="Times New Roman"/>
                <w:color w:val="000000"/>
              </w:rPr>
            </w:pPr>
            <w:r w:rsidRPr="00D6015C">
              <w:rPr>
                <w:rFonts w:ascii="Calibri" w:eastAsia="Times New Roman" w:hAnsi="Calibri" w:cs="Times New Roman"/>
                <w:color w:val="000000"/>
              </w:rPr>
              <w:t>45</w:t>
            </w:r>
          </w:p>
        </w:tc>
        <w:tc>
          <w:tcPr>
            <w:tcW w:w="1093" w:type="dxa"/>
            <w:tcBorders>
              <w:top w:val="nil"/>
              <w:left w:val="nil"/>
              <w:bottom w:val="single" w:sz="4" w:space="0" w:color="auto"/>
              <w:right w:val="single" w:sz="4" w:space="0" w:color="auto"/>
            </w:tcBorders>
            <w:shd w:val="clear" w:color="000000" w:fill="BFBFBF"/>
            <w:noWrap/>
            <w:vAlign w:val="bottom"/>
            <w:hideMark/>
          </w:tcPr>
          <w:p w:rsidR="00D6015C" w:rsidRPr="00D6015C" w:rsidRDefault="00D6015C" w:rsidP="00D6015C">
            <w:pPr>
              <w:spacing w:after="0" w:line="240" w:lineRule="auto"/>
              <w:jc w:val="right"/>
              <w:rPr>
                <w:rFonts w:ascii="Calibri" w:eastAsia="Times New Roman" w:hAnsi="Calibri" w:cs="Times New Roman"/>
                <w:color w:val="000000"/>
              </w:rPr>
            </w:pPr>
            <w:r w:rsidRPr="00D6015C">
              <w:rPr>
                <w:rFonts w:ascii="Calibri" w:eastAsia="Times New Roman" w:hAnsi="Calibri" w:cs="Times New Roman"/>
                <w:color w:val="000000"/>
              </w:rPr>
              <w:t>1,414</w:t>
            </w:r>
          </w:p>
        </w:tc>
        <w:tc>
          <w:tcPr>
            <w:tcW w:w="1442" w:type="dxa"/>
            <w:tcBorders>
              <w:top w:val="nil"/>
              <w:left w:val="nil"/>
              <w:bottom w:val="single" w:sz="4" w:space="0" w:color="auto"/>
              <w:right w:val="single" w:sz="4" w:space="0" w:color="auto"/>
            </w:tcBorders>
            <w:shd w:val="clear" w:color="000000" w:fill="E6B9B8"/>
            <w:noWrap/>
            <w:vAlign w:val="bottom"/>
            <w:hideMark/>
          </w:tcPr>
          <w:p w:rsidR="00D6015C" w:rsidRPr="00D6015C" w:rsidRDefault="00D6015C" w:rsidP="00D6015C">
            <w:pPr>
              <w:spacing w:after="0" w:line="240" w:lineRule="auto"/>
              <w:jc w:val="right"/>
              <w:rPr>
                <w:rFonts w:ascii="Calibri" w:eastAsia="Times New Roman" w:hAnsi="Calibri" w:cs="Times New Roman"/>
                <w:b/>
                <w:bCs/>
                <w:color w:val="000000"/>
              </w:rPr>
            </w:pPr>
            <w:r w:rsidRPr="00D6015C">
              <w:rPr>
                <w:rFonts w:ascii="Calibri" w:eastAsia="Times New Roman" w:hAnsi="Calibri" w:cs="Times New Roman"/>
                <w:b/>
                <w:bCs/>
                <w:color w:val="000000"/>
              </w:rPr>
              <w:t>36,552</w:t>
            </w:r>
          </w:p>
        </w:tc>
      </w:tr>
      <w:tr w:rsidR="00D6015C" w:rsidRPr="00D6015C" w:rsidTr="00D6015C">
        <w:trPr>
          <w:trHeight w:val="300"/>
        </w:trPr>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D6015C" w:rsidRPr="00D6015C" w:rsidRDefault="00D6015C" w:rsidP="00D6015C">
            <w:pPr>
              <w:spacing w:after="0" w:line="240" w:lineRule="auto"/>
              <w:rPr>
                <w:rFonts w:ascii="Calibri" w:eastAsia="Times New Roman" w:hAnsi="Calibri" w:cs="Times New Roman"/>
                <w:color w:val="000000"/>
              </w:rPr>
            </w:pPr>
            <w:r w:rsidRPr="00D6015C">
              <w:rPr>
                <w:rFonts w:ascii="Calibri" w:eastAsia="Times New Roman" w:hAnsi="Calibri" w:cs="Times New Roman"/>
                <w:color w:val="000000"/>
              </w:rPr>
              <w:t>PL</w:t>
            </w:r>
          </w:p>
        </w:tc>
        <w:tc>
          <w:tcPr>
            <w:tcW w:w="1501" w:type="dxa"/>
            <w:tcBorders>
              <w:top w:val="nil"/>
              <w:left w:val="nil"/>
              <w:bottom w:val="single" w:sz="4" w:space="0" w:color="auto"/>
              <w:right w:val="single" w:sz="4" w:space="0" w:color="auto"/>
            </w:tcBorders>
            <w:shd w:val="clear" w:color="auto" w:fill="auto"/>
            <w:noWrap/>
            <w:vAlign w:val="bottom"/>
            <w:hideMark/>
          </w:tcPr>
          <w:p w:rsidR="00D6015C" w:rsidRPr="00D6015C" w:rsidRDefault="00D6015C" w:rsidP="00D6015C">
            <w:pPr>
              <w:spacing w:after="0" w:line="240" w:lineRule="auto"/>
              <w:rPr>
                <w:rFonts w:ascii="Calibri" w:eastAsia="Times New Roman" w:hAnsi="Calibri" w:cs="Times New Roman"/>
                <w:color w:val="000000"/>
              </w:rPr>
            </w:pPr>
            <w:r w:rsidRPr="00D6015C">
              <w:rPr>
                <w:rFonts w:ascii="Calibri" w:eastAsia="Times New Roman" w:hAnsi="Calibri" w:cs="Times New Roman"/>
                <w:color w:val="000000"/>
              </w:rPr>
              <w:t>PSCA</w:t>
            </w:r>
          </w:p>
        </w:tc>
        <w:tc>
          <w:tcPr>
            <w:tcW w:w="1024" w:type="dxa"/>
            <w:tcBorders>
              <w:top w:val="nil"/>
              <w:left w:val="nil"/>
              <w:bottom w:val="single" w:sz="4" w:space="0" w:color="auto"/>
              <w:right w:val="single" w:sz="4" w:space="0" w:color="auto"/>
            </w:tcBorders>
            <w:shd w:val="clear" w:color="000000" w:fill="C5D9F1"/>
            <w:noWrap/>
            <w:vAlign w:val="bottom"/>
            <w:hideMark/>
          </w:tcPr>
          <w:p w:rsidR="00D6015C" w:rsidRPr="00D6015C" w:rsidRDefault="00D6015C" w:rsidP="00D6015C">
            <w:pPr>
              <w:spacing w:after="0" w:line="240" w:lineRule="auto"/>
              <w:jc w:val="right"/>
              <w:rPr>
                <w:rFonts w:ascii="Calibri" w:eastAsia="Times New Roman" w:hAnsi="Calibri" w:cs="Times New Roman"/>
                <w:color w:val="000000"/>
              </w:rPr>
            </w:pPr>
            <w:r w:rsidRPr="00D6015C">
              <w:rPr>
                <w:rFonts w:ascii="Calibri" w:eastAsia="Times New Roman" w:hAnsi="Calibri" w:cs="Times New Roman"/>
                <w:color w:val="000000"/>
              </w:rPr>
              <w:t>50</w:t>
            </w:r>
          </w:p>
        </w:tc>
        <w:tc>
          <w:tcPr>
            <w:tcW w:w="1093" w:type="dxa"/>
            <w:tcBorders>
              <w:top w:val="nil"/>
              <w:left w:val="nil"/>
              <w:bottom w:val="single" w:sz="4" w:space="0" w:color="auto"/>
              <w:right w:val="single" w:sz="4" w:space="0" w:color="auto"/>
            </w:tcBorders>
            <w:shd w:val="clear" w:color="000000" w:fill="BFBFBF"/>
            <w:noWrap/>
            <w:vAlign w:val="bottom"/>
            <w:hideMark/>
          </w:tcPr>
          <w:p w:rsidR="00D6015C" w:rsidRPr="00D6015C" w:rsidRDefault="00D6015C" w:rsidP="00D6015C">
            <w:pPr>
              <w:spacing w:after="0" w:line="240" w:lineRule="auto"/>
              <w:jc w:val="right"/>
              <w:rPr>
                <w:rFonts w:ascii="Calibri" w:eastAsia="Times New Roman" w:hAnsi="Calibri" w:cs="Times New Roman"/>
                <w:color w:val="000000"/>
              </w:rPr>
            </w:pPr>
            <w:r w:rsidRPr="00D6015C">
              <w:rPr>
                <w:rFonts w:ascii="Calibri" w:eastAsia="Times New Roman" w:hAnsi="Calibri" w:cs="Times New Roman"/>
                <w:color w:val="000000"/>
              </w:rPr>
              <w:t>2,000</w:t>
            </w:r>
          </w:p>
        </w:tc>
        <w:tc>
          <w:tcPr>
            <w:tcW w:w="1442" w:type="dxa"/>
            <w:tcBorders>
              <w:top w:val="nil"/>
              <w:left w:val="nil"/>
              <w:bottom w:val="single" w:sz="4" w:space="0" w:color="auto"/>
              <w:right w:val="single" w:sz="4" w:space="0" w:color="auto"/>
            </w:tcBorders>
            <w:shd w:val="clear" w:color="000000" w:fill="E6B9B8"/>
            <w:noWrap/>
            <w:vAlign w:val="bottom"/>
            <w:hideMark/>
          </w:tcPr>
          <w:p w:rsidR="00D6015C" w:rsidRPr="00D6015C" w:rsidRDefault="00D6015C" w:rsidP="00D6015C">
            <w:pPr>
              <w:spacing w:after="0" w:line="240" w:lineRule="auto"/>
              <w:jc w:val="right"/>
              <w:rPr>
                <w:rFonts w:ascii="Calibri" w:eastAsia="Times New Roman" w:hAnsi="Calibri" w:cs="Times New Roman"/>
                <w:b/>
                <w:bCs/>
                <w:color w:val="000000"/>
              </w:rPr>
            </w:pPr>
            <w:r w:rsidRPr="00D6015C">
              <w:rPr>
                <w:rFonts w:ascii="Calibri" w:eastAsia="Times New Roman" w:hAnsi="Calibri" w:cs="Times New Roman"/>
                <w:b/>
                <w:bCs/>
                <w:color w:val="000000"/>
              </w:rPr>
              <w:t>23,166</w:t>
            </w:r>
          </w:p>
        </w:tc>
      </w:tr>
      <w:tr w:rsidR="00D6015C" w:rsidRPr="00D6015C" w:rsidTr="00D6015C">
        <w:trPr>
          <w:trHeight w:val="300"/>
        </w:trPr>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D6015C" w:rsidRPr="00D6015C" w:rsidRDefault="00D6015C" w:rsidP="00D6015C">
            <w:pPr>
              <w:spacing w:after="0" w:line="240" w:lineRule="auto"/>
              <w:rPr>
                <w:rFonts w:ascii="Calibri" w:eastAsia="Times New Roman" w:hAnsi="Calibri" w:cs="Times New Roman"/>
                <w:color w:val="000000"/>
              </w:rPr>
            </w:pPr>
            <w:r w:rsidRPr="00D6015C">
              <w:rPr>
                <w:rFonts w:ascii="Calibri" w:eastAsia="Times New Roman" w:hAnsi="Calibri" w:cs="Times New Roman"/>
                <w:color w:val="000000"/>
              </w:rPr>
              <w:t>Hiran</w:t>
            </w:r>
          </w:p>
        </w:tc>
        <w:tc>
          <w:tcPr>
            <w:tcW w:w="1501" w:type="dxa"/>
            <w:tcBorders>
              <w:top w:val="nil"/>
              <w:left w:val="nil"/>
              <w:bottom w:val="single" w:sz="4" w:space="0" w:color="auto"/>
              <w:right w:val="single" w:sz="4" w:space="0" w:color="auto"/>
            </w:tcBorders>
            <w:shd w:val="clear" w:color="auto" w:fill="auto"/>
            <w:noWrap/>
            <w:vAlign w:val="bottom"/>
            <w:hideMark/>
          </w:tcPr>
          <w:p w:rsidR="00D6015C" w:rsidRPr="00D6015C" w:rsidRDefault="00D6015C" w:rsidP="00D6015C">
            <w:pPr>
              <w:spacing w:after="0" w:line="240" w:lineRule="auto"/>
              <w:rPr>
                <w:rFonts w:ascii="Calibri" w:eastAsia="Times New Roman" w:hAnsi="Calibri" w:cs="Times New Roman"/>
                <w:color w:val="000000"/>
              </w:rPr>
            </w:pPr>
            <w:r w:rsidRPr="00D6015C">
              <w:rPr>
                <w:rFonts w:ascii="Calibri" w:eastAsia="Times New Roman" w:hAnsi="Calibri" w:cs="Times New Roman"/>
                <w:color w:val="000000"/>
              </w:rPr>
              <w:t>HAPO-Child</w:t>
            </w:r>
          </w:p>
        </w:tc>
        <w:tc>
          <w:tcPr>
            <w:tcW w:w="1024" w:type="dxa"/>
            <w:tcBorders>
              <w:top w:val="nil"/>
              <w:left w:val="nil"/>
              <w:bottom w:val="single" w:sz="4" w:space="0" w:color="auto"/>
              <w:right w:val="single" w:sz="4" w:space="0" w:color="auto"/>
            </w:tcBorders>
            <w:shd w:val="clear" w:color="000000" w:fill="C5D9F1"/>
            <w:noWrap/>
            <w:vAlign w:val="bottom"/>
            <w:hideMark/>
          </w:tcPr>
          <w:p w:rsidR="00D6015C" w:rsidRPr="00D6015C" w:rsidRDefault="00D6015C" w:rsidP="00D6015C">
            <w:pPr>
              <w:spacing w:after="0" w:line="240" w:lineRule="auto"/>
              <w:jc w:val="right"/>
              <w:rPr>
                <w:rFonts w:ascii="Calibri" w:eastAsia="Times New Roman" w:hAnsi="Calibri" w:cs="Times New Roman"/>
                <w:color w:val="000000"/>
              </w:rPr>
            </w:pPr>
            <w:r w:rsidRPr="00D6015C">
              <w:rPr>
                <w:rFonts w:ascii="Calibri" w:eastAsia="Times New Roman" w:hAnsi="Calibri" w:cs="Times New Roman"/>
                <w:color w:val="000000"/>
              </w:rPr>
              <w:t>20</w:t>
            </w:r>
          </w:p>
        </w:tc>
        <w:tc>
          <w:tcPr>
            <w:tcW w:w="1093" w:type="dxa"/>
            <w:tcBorders>
              <w:top w:val="nil"/>
              <w:left w:val="nil"/>
              <w:bottom w:val="single" w:sz="4" w:space="0" w:color="auto"/>
              <w:right w:val="single" w:sz="4" w:space="0" w:color="auto"/>
            </w:tcBorders>
            <w:shd w:val="clear" w:color="000000" w:fill="BFBFBF"/>
            <w:noWrap/>
            <w:vAlign w:val="bottom"/>
            <w:hideMark/>
          </w:tcPr>
          <w:p w:rsidR="00D6015C" w:rsidRPr="00D6015C" w:rsidRDefault="00D6015C" w:rsidP="00D6015C">
            <w:pPr>
              <w:spacing w:after="0" w:line="240" w:lineRule="auto"/>
              <w:jc w:val="right"/>
              <w:rPr>
                <w:rFonts w:ascii="Calibri" w:eastAsia="Times New Roman" w:hAnsi="Calibri" w:cs="Times New Roman"/>
                <w:color w:val="000000"/>
              </w:rPr>
            </w:pPr>
            <w:r w:rsidRPr="00D6015C">
              <w:rPr>
                <w:rFonts w:ascii="Calibri" w:eastAsia="Times New Roman" w:hAnsi="Calibri" w:cs="Times New Roman"/>
                <w:color w:val="000000"/>
              </w:rPr>
              <w:t>640</w:t>
            </w:r>
          </w:p>
        </w:tc>
        <w:tc>
          <w:tcPr>
            <w:tcW w:w="1442" w:type="dxa"/>
            <w:tcBorders>
              <w:top w:val="nil"/>
              <w:left w:val="nil"/>
              <w:bottom w:val="single" w:sz="4" w:space="0" w:color="auto"/>
              <w:right w:val="single" w:sz="4" w:space="0" w:color="auto"/>
            </w:tcBorders>
            <w:shd w:val="clear" w:color="000000" w:fill="E6B9B8"/>
            <w:noWrap/>
            <w:vAlign w:val="bottom"/>
            <w:hideMark/>
          </w:tcPr>
          <w:p w:rsidR="00D6015C" w:rsidRPr="00D6015C" w:rsidRDefault="00D6015C" w:rsidP="00D6015C">
            <w:pPr>
              <w:spacing w:after="0" w:line="240" w:lineRule="auto"/>
              <w:rPr>
                <w:rFonts w:ascii="Calibri" w:eastAsia="Times New Roman" w:hAnsi="Calibri" w:cs="Times New Roman"/>
                <w:b/>
                <w:bCs/>
                <w:color w:val="000000"/>
              </w:rPr>
            </w:pPr>
            <w:r w:rsidRPr="00D6015C">
              <w:rPr>
                <w:rFonts w:ascii="Calibri" w:eastAsia="Times New Roman" w:hAnsi="Calibri" w:cs="Times New Roman"/>
                <w:b/>
                <w:bCs/>
                <w:color w:val="000000"/>
              </w:rPr>
              <w:t> </w:t>
            </w:r>
          </w:p>
        </w:tc>
      </w:tr>
      <w:tr w:rsidR="00D6015C" w:rsidRPr="00D6015C" w:rsidTr="00D6015C">
        <w:trPr>
          <w:trHeight w:val="300"/>
        </w:trPr>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D6015C" w:rsidRPr="00D6015C" w:rsidRDefault="00D6015C" w:rsidP="00D6015C">
            <w:pPr>
              <w:spacing w:after="0" w:line="240" w:lineRule="auto"/>
              <w:rPr>
                <w:rFonts w:ascii="Calibri" w:eastAsia="Times New Roman" w:hAnsi="Calibri" w:cs="Times New Roman"/>
                <w:color w:val="000000"/>
              </w:rPr>
            </w:pPr>
            <w:r w:rsidRPr="00D6015C">
              <w:rPr>
                <w:rFonts w:ascii="Calibri" w:eastAsia="Times New Roman" w:hAnsi="Calibri" w:cs="Times New Roman"/>
                <w:color w:val="000000"/>
              </w:rPr>
              <w:t>Mid</w:t>
            </w:r>
            <w:r>
              <w:rPr>
                <w:rFonts w:ascii="Calibri" w:eastAsia="Times New Roman" w:hAnsi="Calibri" w:cs="Times New Roman"/>
                <w:color w:val="000000"/>
              </w:rPr>
              <w:t>dle</w:t>
            </w:r>
            <w:r w:rsidRPr="00D6015C">
              <w:rPr>
                <w:rFonts w:ascii="Calibri" w:eastAsia="Times New Roman" w:hAnsi="Calibri" w:cs="Times New Roman"/>
                <w:color w:val="000000"/>
              </w:rPr>
              <w:t xml:space="preserve"> Shabelle</w:t>
            </w:r>
          </w:p>
        </w:tc>
        <w:tc>
          <w:tcPr>
            <w:tcW w:w="1501" w:type="dxa"/>
            <w:tcBorders>
              <w:top w:val="nil"/>
              <w:left w:val="nil"/>
              <w:bottom w:val="single" w:sz="4" w:space="0" w:color="auto"/>
              <w:right w:val="single" w:sz="4" w:space="0" w:color="auto"/>
            </w:tcBorders>
            <w:shd w:val="clear" w:color="auto" w:fill="auto"/>
            <w:noWrap/>
            <w:vAlign w:val="bottom"/>
            <w:hideMark/>
          </w:tcPr>
          <w:p w:rsidR="00D6015C" w:rsidRPr="00D6015C" w:rsidRDefault="00D6015C" w:rsidP="00D6015C">
            <w:pPr>
              <w:spacing w:after="0" w:line="240" w:lineRule="auto"/>
              <w:rPr>
                <w:rFonts w:ascii="Calibri" w:eastAsia="Times New Roman" w:hAnsi="Calibri" w:cs="Times New Roman"/>
                <w:color w:val="000000"/>
              </w:rPr>
            </w:pPr>
            <w:r w:rsidRPr="00D6015C">
              <w:rPr>
                <w:rFonts w:ascii="Calibri" w:eastAsia="Times New Roman" w:hAnsi="Calibri" w:cs="Times New Roman"/>
                <w:color w:val="000000"/>
              </w:rPr>
              <w:t>SHEDU</w:t>
            </w:r>
          </w:p>
        </w:tc>
        <w:tc>
          <w:tcPr>
            <w:tcW w:w="1024" w:type="dxa"/>
            <w:tcBorders>
              <w:top w:val="nil"/>
              <w:left w:val="nil"/>
              <w:bottom w:val="single" w:sz="4" w:space="0" w:color="auto"/>
              <w:right w:val="single" w:sz="4" w:space="0" w:color="auto"/>
            </w:tcBorders>
            <w:shd w:val="clear" w:color="000000" w:fill="C5D9F1"/>
            <w:noWrap/>
            <w:vAlign w:val="bottom"/>
            <w:hideMark/>
          </w:tcPr>
          <w:p w:rsidR="00D6015C" w:rsidRPr="00D6015C" w:rsidRDefault="00D6015C" w:rsidP="00D6015C">
            <w:pPr>
              <w:spacing w:after="0" w:line="240" w:lineRule="auto"/>
              <w:jc w:val="right"/>
              <w:rPr>
                <w:rFonts w:ascii="Calibri" w:eastAsia="Times New Roman" w:hAnsi="Calibri" w:cs="Times New Roman"/>
                <w:color w:val="000000"/>
              </w:rPr>
            </w:pPr>
            <w:r w:rsidRPr="00D6015C">
              <w:rPr>
                <w:rFonts w:ascii="Calibri" w:eastAsia="Times New Roman" w:hAnsi="Calibri" w:cs="Times New Roman"/>
                <w:color w:val="000000"/>
              </w:rPr>
              <w:t>20</w:t>
            </w:r>
          </w:p>
        </w:tc>
        <w:tc>
          <w:tcPr>
            <w:tcW w:w="1093" w:type="dxa"/>
            <w:tcBorders>
              <w:top w:val="nil"/>
              <w:left w:val="nil"/>
              <w:bottom w:val="single" w:sz="4" w:space="0" w:color="auto"/>
              <w:right w:val="single" w:sz="4" w:space="0" w:color="auto"/>
            </w:tcBorders>
            <w:shd w:val="clear" w:color="000000" w:fill="BFBFBF"/>
            <w:noWrap/>
            <w:vAlign w:val="bottom"/>
            <w:hideMark/>
          </w:tcPr>
          <w:p w:rsidR="00D6015C" w:rsidRPr="00D6015C" w:rsidRDefault="00D6015C" w:rsidP="00D6015C">
            <w:pPr>
              <w:spacing w:after="0" w:line="240" w:lineRule="auto"/>
              <w:jc w:val="right"/>
              <w:rPr>
                <w:rFonts w:ascii="Calibri" w:eastAsia="Times New Roman" w:hAnsi="Calibri" w:cs="Times New Roman"/>
                <w:color w:val="000000"/>
              </w:rPr>
            </w:pPr>
            <w:r w:rsidRPr="00D6015C">
              <w:rPr>
                <w:rFonts w:ascii="Calibri" w:eastAsia="Times New Roman" w:hAnsi="Calibri" w:cs="Times New Roman"/>
                <w:color w:val="000000"/>
              </w:rPr>
              <w:t>640</w:t>
            </w:r>
          </w:p>
        </w:tc>
        <w:tc>
          <w:tcPr>
            <w:tcW w:w="1442" w:type="dxa"/>
            <w:tcBorders>
              <w:top w:val="nil"/>
              <w:left w:val="nil"/>
              <w:bottom w:val="single" w:sz="4" w:space="0" w:color="auto"/>
              <w:right w:val="single" w:sz="4" w:space="0" w:color="auto"/>
            </w:tcBorders>
            <w:shd w:val="clear" w:color="000000" w:fill="E6B9B8"/>
            <w:noWrap/>
            <w:vAlign w:val="bottom"/>
            <w:hideMark/>
          </w:tcPr>
          <w:p w:rsidR="00D6015C" w:rsidRPr="00D6015C" w:rsidRDefault="00D6015C" w:rsidP="00D6015C">
            <w:pPr>
              <w:spacing w:after="0" w:line="240" w:lineRule="auto"/>
              <w:jc w:val="right"/>
              <w:rPr>
                <w:rFonts w:ascii="Calibri" w:eastAsia="Times New Roman" w:hAnsi="Calibri" w:cs="Times New Roman"/>
                <w:b/>
                <w:bCs/>
                <w:color w:val="000000"/>
              </w:rPr>
            </w:pPr>
            <w:r w:rsidRPr="00D6015C">
              <w:rPr>
                <w:rFonts w:ascii="Calibri" w:eastAsia="Times New Roman" w:hAnsi="Calibri" w:cs="Times New Roman"/>
                <w:b/>
                <w:bCs/>
                <w:color w:val="000000"/>
              </w:rPr>
              <w:t>5,516</w:t>
            </w:r>
          </w:p>
        </w:tc>
      </w:tr>
      <w:tr w:rsidR="00D6015C" w:rsidRPr="00D6015C" w:rsidTr="00D6015C">
        <w:trPr>
          <w:trHeight w:val="300"/>
        </w:trPr>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D6015C" w:rsidRPr="00D6015C" w:rsidRDefault="00D6015C" w:rsidP="00D6015C">
            <w:pPr>
              <w:spacing w:after="0" w:line="240" w:lineRule="auto"/>
              <w:rPr>
                <w:rFonts w:ascii="Calibri" w:eastAsia="Times New Roman" w:hAnsi="Calibri" w:cs="Times New Roman"/>
                <w:color w:val="000000"/>
              </w:rPr>
            </w:pPr>
            <w:r w:rsidRPr="00D6015C">
              <w:rPr>
                <w:rFonts w:ascii="Calibri" w:eastAsia="Times New Roman" w:hAnsi="Calibri" w:cs="Times New Roman"/>
                <w:color w:val="000000"/>
              </w:rPr>
              <w:t>Merka</w:t>
            </w:r>
          </w:p>
        </w:tc>
        <w:tc>
          <w:tcPr>
            <w:tcW w:w="1501" w:type="dxa"/>
            <w:tcBorders>
              <w:top w:val="nil"/>
              <w:left w:val="nil"/>
              <w:bottom w:val="single" w:sz="4" w:space="0" w:color="auto"/>
              <w:right w:val="single" w:sz="4" w:space="0" w:color="auto"/>
            </w:tcBorders>
            <w:shd w:val="clear" w:color="auto" w:fill="auto"/>
            <w:noWrap/>
            <w:vAlign w:val="bottom"/>
            <w:hideMark/>
          </w:tcPr>
          <w:p w:rsidR="00D6015C" w:rsidRPr="00D6015C" w:rsidRDefault="00D6015C" w:rsidP="00D6015C">
            <w:pPr>
              <w:spacing w:after="0" w:line="240" w:lineRule="auto"/>
              <w:rPr>
                <w:rFonts w:ascii="Calibri" w:eastAsia="Times New Roman" w:hAnsi="Calibri" w:cs="Times New Roman"/>
                <w:color w:val="000000"/>
              </w:rPr>
            </w:pPr>
            <w:r w:rsidRPr="00D6015C">
              <w:rPr>
                <w:rFonts w:ascii="Calibri" w:eastAsia="Times New Roman" w:hAnsi="Calibri" w:cs="Times New Roman"/>
                <w:color w:val="000000"/>
              </w:rPr>
              <w:t>LCN</w:t>
            </w:r>
          </w:p>
        </w:tc>
        <w:tc>
          <w:tcPr>
            <w:tcW w:w="1024" w:type="dxa"/>
            <w:tcBorders>
              <w:top w:val="nil"/>
              <w:left w:val="nil"/>
              <w:bottom w:val="single" w:sz="4" w:space="0" w:color="auto"/>
              <w:right w:val="single" w:sz="4" w:space="0" w:color="auto"/>
            </w:tcBorders>
            <w:shd w:val="clear" w:color="000000" w:fill="C5D9F1"/>
            <w:noWrap/>
            <w:vAlign w:val="bottom"/>
            <w:hideMark/>
          </w:tcPr>
          <w:p w:rsidR="00D6015C" w:rsidRPr="00D6015C" w:rsidRDefault="00D6015C" w:rsidP="00D6015C">
            <w:pPr>
              <w:spacing w:after="0" w:line="240" w:lineRule="auto"/>
              <w:jc w:val="right"/>
              <w:rPr>
                <w:rFonts w:ascii="Calibri" w:eastAsia="Times New Roman" w:hAnsi="Calibri" w:cs="Times New Roman"/>
                <w:color w:val="000000"/>
              </w:rPr>
            </w:pPr>
            <w:r w:rsidRPr="00D6015C">
              <w:rPr>
                <w:rFonts w:ascii="Calibri" w:eastAsia="Times New Roman" w:hAnsi="Calibri" w:cs="Times New Roman"/>
                <w:color w:val="000000"/>
              </w:rPr>
              <w:t>20*</w:t>
            </w:r>
          </w:p>
        </w:tc>
        <w:tc>
          <w:tcPr>
            <w:tcW w:w="1093" w:type="dxa"/>
            <w:tcBorders>
              <w:top w:val="nil"/>
              <w:left w:val="nil"/>
              <w:bottom w:val="single" w:sz="4" w:space="0" w:color="auto"/>
              <w:right w:val="single" w:sz="4" w:space="0" w:color="auto"/>
            </w:tcBorders>
            <w:shd w:val="clear" w:color="000000" w:fill="BFBFBF"/>
            <w:noWrap/>
            <w:vAlign w:val="bottom"/>
            <w:hideMark/>
          </w:tcPr>
          <w:p w:rsidR="00D6015C" w:rsidRPr="00D6015C" w:rsidRDefault="00D6015C" w:rsidP="00D6015C">
            <w:pPr>
              <w:spacing w:after="0" w:line="240" w:lineRule="auto"/>
              <w:jc w:val="right"/>
              <w:rPr>
                <w:rFonts w:ascii="Calibri" w:eastAsia="Times New Roman" w:hAnsi="Calibri" w:cs="Times New Roman"/>
                <w:color w:val="000000"/>
              </w:rPr>
            </w:pPr>
            <w:r w:rsidRPr="00D6015C">
              <w:rPr>
                <w:rFonts w:ascii="Calibri" w:eastAsia="Times New Roman" w:hAnsi="Calibri" w:cs="Times New Roman"/>
                <w:color w:val="000000"/>
              </w:rPr>
              <w:t>640</w:t>
            </w:r>
          </w:p>
        </w:tc>
        <w:tc>
          <w:tcPr>
            <w:tcW w:w="1442" w:type="dxa"/>
            <w:tcBorders>
              <w:top w:val="nil"/>
              <w:left w:val="nil"/>
              <w:bottom w:val="single" w:sz="4" w:space="0" w:color="auto"/>
              <w:right w:val="single" w:sz="4" w:space="0" w:color="auto"/>
            </w:tcBorders>
            <w:shd w:val="clear" w:color="000000" w:fill="E6B9B8"/>
            <w:noWrap/>
            <w:vAlign w:val="bottom"/>
            <w:hideMark/>
          </w:tcPr>
          <w:p w:rsidR="00D6015C" w:rsidRPr="00D6015C" w:rsidRDefault="00D6015C" w:rsidP="00D6015C">
            <w:pPr>
              <w:spacing w:after="0" w:line="240" w:lineRule="auto"/>
              <w:jc w:val="right"/>
              <w:rPr>
                <w:rFonts w:ascii="Calibri" w:eastAsia="Times New Roman" w:hAnsi="Calibri" w:cs="Times New Roman"/>
                <w:b/>
                <w:bCs/>
                <w:color w:val="000000"/>
              </w:rPr>
            </w:pPr>
            <w:r w:rsidRPr="00D6015C">
              <w:rPr>
                <w:rFonts w:ascii="Calibri" w:eastAsia="Times New Roman" w:hAnsi="Calibri" w:cs="Times New Roman"/>
                <w:b/>
                <w:bCs/>
                <w:color w:val="000000"/>
              </w:rPr>
              <w:t>10,452</w:t>
            </w:r>
          </w:p>
        </w:tc>
      </w:tr>
      <w:tr w:rsidR="00D6015C" w:rsidRPr="00D6015C" w:rsidTr="00D6015C">
        <w:trPr>
          <w:trHeight w:val="600"/>
        </w:trPr>
        <w:tc>
          <w:tcPr>
            <w:tcW w:w="2599"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6015C" w:rsidRPr="00D6015C" w:rsidRDefault="00D6015C" w:rsidP="00D6015C">
            <w:pPr>
              <w:spacing w:after="0" w:line="240" w:lineRule="auto"/>
              <w:jc w:val="right"/>
              <w:rPr>
                <w:rFonts w:ascii="Calibri" w:eastAsia="Times New Roman" w:hAnsi="Calibri" w:cs="Times New Roman"/>
                <w:b/>
                <w:bCs/>
                <w:color w:val="000000"/>
              </w:rPr>
            </w:pPr>
            <w:r w:rsidRPr="00D6015C">
              <w:rPr>
                <w:rFonts w:ascii="Calibri" w:eastAsia="Times New Roman" w:hAnsi="Calibri" w:cs="Times New Roman"/>
                <w:b/>
                <w:bCs/>
                <w:color w:val="000000"/>
              </w:rPr>
              <w:t>Total</w:t>
            </w:r>
          </w:p>
        </w:tc>
        <w:tc>
          <w:tcPr>
            <w:tcW w:w="1024" w:type="dxa"/>
            <w:tcBorders>
              <w:top w:val="nil"/>
              <w:left w:val="nil"/>
              <w:bottom w:val="single" w:sz="4" w:space="0" w:color="auto"/>
              <w:right w:val="single" w:sz="4" w:space="0" w:color="auto"/>
            </w:tcBorders>
            <w:shd w:val="clear" w:color="000000" w:fill="C5D9F1"/>
            <w:vAlign w:val="bottom"/>
            <w:hideMark/>
          </w:tcPr>
          <w:p w:rsidR="00D6015C" w:rsidRPr="00D6015C" w:rsidRDefault="00D6015C" w:rsidP="00D6015C">
            <w:pPr>
              <w:spacing w:after="0" w:line="240" w:lineRule="auto"/>
              <w:jc w:val="right"/>
              <w:rPr>
                <w:rFonts w:ascii="Calibri" w:eastAsia="Times New Roman" w:hAnsi="Calibri" w:cs="Times New Roman"/>
                <w:b/>
                <w:bCs/>
                <w:color w:val="000000"/>
              </w:rPr>
            </w:pPr>
            <w:r w:rsidRPr="00D6015C">
              <w:rPr>
                <w:rFonts w:ascii="Calibri" w:eastAsia="Times New Roman" w:hAnsi="Calibri" w:cs="Times New Roman"/>
                <w:b/>
                <w:bCs/>
                <w:color w:val="000000"/>
              </w:rPr>
              <w:t>155             135**</w:t>
            </w:r>
          </w:p>
        </w:tc>
        <w:tc>
          <w:tcPr>
            <w:tcW w:w="1093" w:type="dxa"/>
            <w:tcBorders>
              <w:top w:val="nil"/>
              <w:left w:val="nil"/>
              <w:bottom w:val="single" w:sz="4" w:space="0" w:color="auto"/>
              <w:right w:val="single" w:sz="4" w:space="0" w:color="auto"/>
            </w:tcBorders>
            <w:shd w:val="clear" w:color="000000" w:fill="BFBFBF"/>
            <w:noWrap/>
            <w:vAlign w:val="bottom"/>
            <w:hideMark/>
          </w:tcPr>
          <w:p w:rsidR="00D6015C" w:rsidRPr="00D6015C" w:rsidRDefault="00D6015C" w:rsidP="00D6015C">
            <w:pPr>
              <w:spacing w:after="0" w:line="240" w:lineRule="auto"/>
              <w:jc w:val="right"/>
              <w:rPr>
                <w:rFonts w:ascii="Calibri" w:eastAsia="Times New Roman" w:hAnsi="Calibri" w:cs="Times New Roman"/>
                <w:b/>
                <w:bCs/>
                <w:color w:val="000000"/>
              </w:rPr>
            </w:pPr>
            <w:r w:rsidRPr="00D6015C">
              <w:rPr>
                <w:rFonts w:ascii="Calibri" w:eastAsia="Times New Roman" w:hAnsi="Calibri" w:cs="Times New Roman"/>
                <w:b/>
                <w:bCs/>
                <w:color w:val="000000"/>
              </w:rPr>
              <w:t>5,334</w:t>
            </w:r>
          </w:p>
        </w:tc>
        <w:tc>
          <w:tcPr>
            <w:tcW w:w="1442" w:type="dxa"/>
            <w:tcBorders>
              <w:top w:val="nil"/>
              <w:left w:val="nil"/>
              <w:bottom w:val="single" w:sz="4" w:space="0" w:color="auto"/>
              <w:right w:val="single" w:sz="4" w:space="0" w:color="auto"/>
            </w:tcBorders>
            <w:shd w:val="clear" w:color="000000" w:fill="E6B9B8"/>
            <w:noWrap/>
            <w:vAlign w:val="bottom"/>
            <w:hideMark/>
          </w:tcPr>
          <w:p w:rsidR="00D6015C" w:rsidRPr="00D6015C" w:rsidRDefault="00D6015C" w:rsidP="00D6015C">
            <w:pPr>
              <w:spacing w:after="0" w:line="240" w:lineRule="auto"/>
              <w:jc w:val="right"/>
              <w:rPr>
                <w:rFonts w:ascii="Calibri" w:eastAsia="Times New Roman" w:hAnsi="Calibri" w:cs="Times New Roman"/>
                <w:b/>
                <w:bCs/>
                <w:color w:val="000000"/>
              </w:rPr>
            </w:pPr>
            <w:r w:rsidRPr="00D6015C">
              <w:rPr>
                <w:rFonts w:ascii="Calibri" w:eastAsia="Times New Roman" w:hAnsi="Calibri" w:cs="Times New Roman"/>
                <w:b/>
                <w:bCs/>
                <w:color w:val="000000"/>
              </w:rPr>
              <w:t>75,686+</w:t>
            </w:r>
          </w:p>
        </w:tc>
      </w:tr>
      <w:tr w:rsidR="00D6015C" w:rsidRPr="00D6015C" w:rsidTr="00D6015C">
        <w:trPr>
          <w:trHeight w:val="240"/>
        </w:trPr>
        <w:tc>
          <w:tcPr>
            <w:tcW w:w="3623" w:type="dxa"/>
            <w:gridSpan w:val="3"/>
            <w:tcBorders>
              <w:top w:val="nil"/>
              <w:left w:val="nil"/>
              <w:bottom w:val="nil"/>
              <w:right w:val="nil"/>
            </w:tcBorders>
            <w:shd w:val="clear" w:color="auto" w:fill="auto"/>
            <w:noWrap/>
            <w:vAlign w:val="bottom"/>
            <w:hideMark/>
          </w:tcPr>
          <w:p w:rsidR="00D6015C" w:rsidRPr="00D6015C" w:rsidRDefault="00D6015C" w:rsidP="00D6015C">
            <w:pPr>
              <w:spacing w:after="0" w:line="240" w:lineRule="auto"/>
              <w:rPr>
                <w:rFonts w:ascii="Calibri" w:eastAsia="Times New Roman" w:hAnsi="Calibri" w:cs="Times New Roman"/>
                <w:i/>
                <w:iCs/>
                <w:color w:val="000000"/>
                <w:sz w:val="18"/>
                <w:szCs w:val="18"/>
              </w:rPr>
            </w:pPr>
            <w:r w:rsidRPr="00D6015C">
              <w:rPr>
                <w:rFonts w:ascii="Calibri" w:eastAsia="Times New Roman" w:hAnsi="Calibri" w:cs="Times New Roman"/>
                <w:i/>
                <w:iCs/>
                <w:color w:val="000000"/>
                <w:sz w:val="18"/>
                <w:szCs w:val="18"/>
              </w:rPr>
              <w:t>*not included in evaluation</w:t>
            </w:r>
          </w:p>
        </w:tc>
        <w:tc>
          <w:tcPr>
            <w:tcW w:w="1093" w:type="dxa"/>
            <w:tcBorders>
              <w:top w:val="nil"/>
              <w:left w:val="nil"/>
              <w:bottom w:val="nil"/>
              <w:right w:val="nil"/>
            </w:tcBorders>
            <w:shd w:val="clear" w:color="auto" w:fill="auto"/>
            <w:noWrap/>
            <w:vAlign w:val="bottom"/>
            <w:hideMark/>
          </w:tcPr>
          <w:p w:rsidR="00D6015C" w:rsidRPr="00D6015C" w:rsidRDefault="00D6015C" w:rsidP="00D6015C">
            <w:pPr>
              <w:spacing w:after="0" w:line="240" w:lineRule="auto"/>
              <w:rPr>
                <w:rFonts w:ascii="Calibri" w:eastAsia="Times New Roman" w:hAnsi="Calibri" w:cs="Times New Roman"/>
                <w:color w:val="000000"/>
              </w:rPr>
            </w:pPr>
          </w:p>
        </w:tc>
        <w:tc>
          <w:tcPr>
            <w:tcW w:w="1442" w:type="dxa"/>
            <w:tcBorders>
              <w:top w:val="nil"/>
              <w:left w:val="nil"/>
              <w:bottom w:val="nil"/>
              <w:right w:val="nil"/>
            </w:tcBorders>
            <w:shd w:val="clear" w:color="auto" w:fill="auto"/>
            <w:noWrap/>
            <w:vAlign w:val="bottom"/>
            <w:hideMark/>
          </w:tcPr>
          <w:p w:rsidR="00D6015C" w:rsidRPr="00D6015C" w:rsidRDefault="00D6015C" w:rsidP="00D6015C">
            <w:pPr>
              <w:spacing w:after="0" w:line="240" w:lineRule="auto"/>
              <w:rPr>
                <w:rFonts w:ascii="Calibri" w:eastAsia="Times New Roman" w:hAnsi="Calibri" w:cs="Times New Roman"/>
                <w:color w:val="000000"/>
              </w:rPr>
            </w:pPr>
          </w:p>
        </w:tc>
      </w:tr>
      <w:tr w:rsidR="00D6015C" w:rsidRPr="00D6015C" w:rsidTr="00D6015C">
        <w:trPr>
          <w:trHeight w:val="225"/>
        </w:trPr>
        <w:tc>
          <w:tcPr>
            <w:tcW w:w="3623" w:type="dxa"/>
            <w:gridSpan w:val="3"/>
            <w:tcBorders>
              <w:top w:val="nil"/>
              <w:left w:val="nil"/>
              <w:bottom w:val="nil"/>
              <w:right w:val="nil"/>
            </w:tcBorders>
            <w:shd w:val="clear" w:color="auto" w:fill="auto"/>
            <w:noWrap/>
            <w:vAlign w:val="bottom"/>
            <w:hideMark/>
          </w:tcPr>
          <w:p w:rsidR="00D6015C" w:rsidRPr="00D6015C" w:rsidRDefault="00D6015C" w:rsidP="00D6015C">
            <w:pPr>
              <w:spacing w:after="0" w:line="240" w:lineRule="auto"/>
              <w:rPr>
                <w:rFonts w:ascii="Calibri" w:eastAsia="Times New Roman" w:hAnsi="Calibri" w:cs="Times New Roman"/>
                <w:i/>
                <w:iCs/>
                <w:color w:val="000000"/>
                <w:sz w:val="18"/>
                <w:szCs w:val="18"/>
              </w:rPr>
            </w:pPr>
            <w:r w:rsidRPr="00D6015C">
              <w:rPr>
                <w:rFonts w:ascii="Calibri" w:eastAsia="Times New Roman" w:hAnsi="Calibri" w:cs="Times New Roman"/>
                <w:i/>
                <w:iCs/>
                <w:color w:val="000000"/>
                <w:sz w:val="18"/>
                <w:szCs w:val="18"/>
              </w:rPr>
              <w:t>**# clubs included in evaluation</w:t>
            </w:r>
          </w:p>
        </w:tc>
        <w:tc>
          <w:tcPr>
            <w:tcW w:w="1093" w:type="dxa"/>
            <w:tcBorders>
              <w:top w:val="nil"/>
              <w:left w:val="nil"/>
              <w:bottom w:val="nil"/>
              <w:right w:val="nil"/>
            </w:tcBorders>
            <w:shd w:val="clear" w:color="auto" w:fill="auto"/>
            <w:noWrap/>
            <w:vAlign w:val="bottom"/>
            <w:hideMark/>
          </w:tcPr>
          <w:p w:rsidR="00D6015C" w:rsidRPr="00D6015C" w:rsidRDefault="00D6015C" w:rsidP="00D6015C">
            <w:pPr>
              <w:spacing w:after="0" w:line="240" w:lineRule="auto"/>
              <w:rPr>
                <w:rFonts w:ascii="Calibri" w:eastAsia="Times New Roman" w:hAnsi="Calibri" w:cs="Times New Roman"/>
                <w:color w:val="000000"/>
              </w:rPr>
            </w:pPr>
          </w:p>
        </w:tc>
        <w:tc>
          <w:tcPr>
            <w:tcW w:w="1442" w:type="dxa"/>
            <w:tcBorders>
              <w:top w:val="nil"/>
              <w:left w:val="nil"/>
              <w:bottom w:val="nil"/>
              <w:right w:val="nil"/>
            </w:tcBorders>
            <w:shd w:val="clear" w:color="auto" w:fill="auto"/>
            <w:noWrap/>
            <w:vAlign w:val="bottom"/>
            <w:hideMark/>
          </w:tcPr>
          <w:p w:rsidR="00D6015C" w:rsidRPr="00D6015C" w:rsidRDefault="00D6015C" w:rsidP="00D6015C">
            <w:pPr>
              <w:spacing w:after="0" w:line="240" w:lineRule="auto"/>
              <w:rPr>
                <w:rFonts w:ascii="Calibri" w:eastAsia="Times New Roman" w:hAnsi="Calibri" w:cs="Times New Roman"/>
                <w:color w:val="000000"/>
              </w:rPr>
            </w:pPr>
          </w:p>
        </w:tc>
      </w:tr>
    </w:tbl>
    <w:p w:rsidR="00D6015C" w:rsidRPr="00D67108" w:rsidRDefault="00D6015C" w:rsidP="00D6015C">
      <w:pPr>
        <w:pStyle w:val="NoSpacing"/>
        <w:rPr>
          <w:b/>
          <w:color w:val="000000" w:themeColor="text1"/>
          <w:sz w:val="24"/>
          <w:szCs w:val="24"/>
        </w:rPr>
      </w:pPr>
    </w:p>
    <w:p w:rsidR="00E324F7" w:rsidRPr="00D67108" w:rsidRDefault="00E324F7" w:rsidP="00E324F7">
      <w:pPr>
        <w:pStyle w:val="NoSpacing"/>
        <w:ind w:firstLine="720"/>
        <w:rPr>
          <w:b/>
          <w:color w:val="000000" w:themeColor="text1"/>
          <w:sz w:val="24"/>
          <w:szCs w:val="24"/>
        </w:rPr>
      </w:pPr>
      <w:r w:rsidRPr="00D67108">
        <w:rPr>
          <w:color w:val="000000" w:themeColor="text1"/>
        </w:rPr>
        <w:t>These children use information learned about child rights and skills of organization and leadership to attract more children to school and tackle identified areas of need in their school and community.  The Child to Child approach in club operations encourages children to be change agents, taking responsibility for their situations, principally by teaching them a problem solving method called 6 Steps</w:t>
      </w:r>
      <w:r w:rsidR="00B100AD" w:rsidRPr="00D67108">
        <w:rPr>
          <w:color w:val="000000" w:themeColor="text1"/>
        </w:rPr>
        <w:t>.</w:t>
      </w:r>
    </w:p>
    <w:p w:rsidR="00E324F7" w:rsidRPr="00D67108" w:rsidRDefault="0094671C" w:rsidP="00E324F7">
      <w:pPr>
        <w:rPr>
          <w:color w:val="000000" w:themeColor="text1"/>
        </w:rPr>
      </w:pPr>
      <w:r w:rsidRPr="00D67108">
        <w:rPr>
          <w:b/>
          <w:color w:val="000000" w:themeColor="text1"/>
          <w:sz w:val="24"/>
          <w:szCs w:val="24"/>
        </w:rPr>
        <w:tab/>
      </w:r>
      <w:r w:rsidRPr="00D67108">
        <w:rPr>
          <w:color w:val="000000" w:themeColor="text1"/>
        </w:rPr>
        <w:t>This evaluation is for the purpose of assessing the implementation, outcomes and sustainability of the Child to Child Club Project in all 3 zones.  The evaluation is done against 5 stated objectives of the project and 1 stated goal of the SP</w:t>
      </w:r>
      <w:r w:rsidR="00D6015C" w:rsidRPr="00D67108">
        <w:rPr>
          <w:color w:val="000000" w:themeColor="text1"/>
        </w:rPr>
        <w:t>.</w:t>
      </w:r>
      <w:r w:rsidRPr="00D67108">
        <w:rPr>
          <w:color w:val="000000" w:themeColor="text1"/>
        </w:rPr>
        <w:t xml:space="preserve"> </w:t>
      </w:r>
      <w:r w:rsidR="00E324F7" w:rsidRPr="00D67108">
        <w:rPr>
          <w:color w:val="000000" w:themeColor="text1"/>
        </w:rPr>
        <w:t xml:space="preserve"> The CtC Project goals are:</w:t>
      </w:r>
    </w:p>
    <w:p w:rsidR="00E324F7" w:rsidRPr="00D67108" w:rsidRDefault="00E324F7" w:rsidP="00E324F7">
      <w:pPr>
        <w:pStyle w:val="ListParagraph"/>
        <w:numPr>
          <w:ilvl w:val="0"/>
          <w:numId w:val="3"/>
        </w:numPr>
        <w:rPr>
          <w:color w:val="000000" w:themeColor="text1"/>
        </w:rPr>
      </w:pPr>
      <w:r w:rsidRPr="00D67108">
        <w:rPr>
          <w:color w:val="000000" w:themeColor="text1"/>
        </w:rPr>
        <w:t>Excluded children will be attracted to enroll in formal schools.</w:t>
      </w:r>
    </w:p>
    <w:p w:rsidR="00E324F7" w:rsidRPr="00D67108" w:rsidRDefault="00E324F7" w:rsidP="00E324F7">
      <w:pPr>
        <w:pStyle w:val="ListParagraph"/>
        <w:numPr>
          <w:ilvl w:val="0"/>
          <w:numId w:val="3"/>
        </w:numPr>
        <w:rPr>
          <w:color w:val="000000" w:themeColor="text1"/>
        </w:rPr>
      </w:pPr>
      <w:r w:rsidRPr="00D67108">
        <w:rPr>
          <w:color w:val="000000" w:themeColor="text1"/>
        </w:rPr>
        <w:t xml:space="preserve">Girls and boys will be equally motivated to remain in school until completion of primary </w:t>
      </w:r>
      <w:r w:rsidRPr="00D67108">
        <w:rPr>
          <w:color w:val="000000" w:themeColor="text1"/>
        </w:rPr>
        <w:tab/>
        <w:t>school.</w:t>
      </w:r>
    </w:p>
    <w:p w:rsidR="00E324F7" w:rsidRPr="00D67108" w:rsidRDefault="00E324F7" w:rsidP="00E324F7">
      <w:pPr>
        <w:pStyle w:val="ListParagraph"/>
        <w:numPr>
          <w:ilvl w:val="0"/>
          <w:numId w:val="3"/>
        </w:numPr>
        <w:rPr>
          <w:color w:val="000000" w:themeColor="text1"/>
        </w:rPr>
      </w:pPr>
      <w:r w:rsidRPr="00D67108">
        <w:rPr>
          <w:color w:val="000000" w:themeColor="text1"/>
        </w:rPr>
        <w:lastRenderedPageBreak/>
        <w:t>Children will acquire and be able to apply essential life skills in their daily lives.</w:t>
      </w:r>
    </w:p>
    <w:p w:rsidR="00E324F7" w:rsidRPr="00D67108" w:rsidRDefault="00E324F7" w:rsidP="00E324F7">
      <w:pPr>
        <w:pStyle w:val="ListParagraph"/>
        <w:numPr>
          <w:ilvl w:val="0"/>
          <w:numId w:val="3"/>
        </w:numPr>
        <w:rPr>
          <w:color w:val="000000" w:themeColor="text1"/>
        </w:rPr>
      </w:pPr>
      <w:r w:rsidRPr="00D67108">
        <w:rPr>
          <w:color w:val="000000" w:themeColor="text1"/>
        </w:rPr>
        <w:t>Children will be able to gain better understanding of selected topics.</w:t>
      </w:r>
    </w:p>
    <w:p w:rsidR="00E324F7" w:rsidRPr="00D67108" w:rsidRDefault="00E324F7" w:rsidP="00E324F7">
      <w:pPr>
        <w:pStyle w:val="ListParagraph"/>
        <w:numPr>
          <w:ilvl w:val="0"/>
          <w:numId w:val="3"/>
        </w:numPr>
        <w:rPr>
          <w:color w:val="000000" w:themeColor="text1"/>
        </w:rPr>
      </w:pPr>
      <w:r w:rsidRPr="00D67108">
        <w:rPr>
          <w:color w:val="000000" w:themeColor="text1"/>
        </w:rPr>
        <w:t xml:space="preserve">Children will be able to act as change agents in school, family and community levels.  </w:t>
      </w:r>
    </w:p>
    <w:p w:rsidR="00E324F7" w:rsidRPr="00E324F7" w:rsidRDefault="00E324F7" w:rsidP="00141DEC">
      <w:r w:rsidRPr="00E324F7">
        <w:t>The SP Objective is:</w:t>
      </w:r>
    </w:p>
    <w:p w:rsidR="00E324F7" w:rsidRPr="00E324F7" w:rsidRDefault="00E324F7" w:rsidP="00141DEC">
      <w:proofErr w:type="gramStart"/>
      <w:r w:rsidRPr="00E324F7">
        <w:t>Increased enrolment and completion of basic education with particular emphasis on girls.</w:t>
      </w:r>
      <w:proofErr w:type="gramEnd"/>
    </w:p>
    <w:p w:rsidR="00E324F7" w:rsidRPr="00E324F7" w:rsidRDefault="00D6015C" w:rsidP="00141DEC">
      <w:r w:rsidRPr="00E324F7">
        <w:t>The study</w:t>
      </w:r>
      <w:r w:rsidR="0094671C" w:rsidRPr="00E324F7">
        <w:t xml:space="preserve"> has been organized under </w:t>
      </w:r>
      <w:r w:rsidR="009A5307" w:rsidRPr="00E324F7">
        <w:t>7 evaluation criteria provided by UNICEF.</w:t>
      </w:r>
      <w:r w:rsidR="00155BA3" w:rsidRPr="00E324F7">
        <w:t xml:space="preserve">  </w:t>
      </w:r>
      <w:r w:rsidR="00E324F7" w:rsidRPr="00E324F7">
        <w:t xml:space="preserve">These are Efficiency, Impact, Coverage, Coherence, Relevance, Efficiency and Sustainability.  </w:t>
      </w:r>
      <w:r w:rsidR="00141DEC">
        <w:t xml:space="preserve"> The data is reported in detail in separate sections for each criterion.</w:t>
      </w:r>
    </w:p>
    <w:p w:rsidR="00E324F7" w:rsidRDefault="00E324F7" w:rsidP="00E324F7">
      <w:pPr>
        <w:pStyle w:val="NoSpacing"/>
      </w:pPr>
    </w:p>
    <w:tbl>
      <w:tblPr>
        <w:tblStyle w:val="TableGrid"/>
        <w:tblW w:w="0" w:type="auto"/>
        <w:tblLook w:val="04A0" w:firstRow="1" w:lastRow="0" w:firstColumn="1" w:lastColumn="0" w:noHBand="0" w:noVBand="1"/>
      </w:tblPr>
      <w:tblGrid>
        <w:gridCol w:w="9576"/>
      </w:tblGrid>
      <w:tr w:rsidR="00E324F7" w:rsidRPr="00D67108" w:rsidTr="00E324F7">
        <w:tc>
          <w:tcPr>
            <w:tcW w:w="9576" w:type="dxa"/>
          </w:tcPr>
          <w:p w:rsidR="00E324F7" w:rsidRPr="00D67108" w:rsidRDefault="00E324F7" w:rsidP="00E324F7">
            <w:pPr>
              <w:pStyle w:val="NoSpacing"/>
              <w:rPr>
                <w:b/>
                <w:color w:val="000000" w:themeColor="text1"/>
              </w:rPr>
            </w:pPr>
            <w:r w:rsidRPr="00D67108">
              <w:rPr>
                <w:b/>
                <w:color w:val="000000" w:themeColor="text1"/>
              </w:rPr>
              <w:t>II.  Methodology</w:t>
            </w:r>
          </w:p>
        </w:tc>
      </w:tr>
    </w:tbl>
    <w:p w:rsidR="00E324F7" w:rsidRPr="00D67108" w:rsidRDefault="00E324F7" w:rsidP="00E324F7">
      <w:pPr>
        <w:pStyle w:val="NoSpacing"/>
        <w:rPr>
          <w:color w:val="000000" w:themeColor="text1"/>
        </w:rPr>
      </w:pPr>
    </w:p>
    <w:p w:rsidR="00116052" w:rsidRPr="00D67108" w:rsidRDefault="00155BA3" w:rsidP="00141DEC">
      <w:pPr>
        <w:ind w:firstLine="720"/>
        <w:rPr>
          <w:color w:val="000000" w:themeColor="text1"/>
        </w:rPr>
      </w:pPr>
      <w:r w:rsidRPr="00D67108">
        <w:rPr>
          <w:color w:val="000000" w:themeColor="text1"/>
        </w:rPr>
        <w:t xml:space="preserve">School visits where interviews and focus groups with club members, non-club members, head teachers, club catalysts/facilitators and adults in the community provided part of the information for this report.  Interviews were also conducted with UNICEF field staff, 4 of the 5 implementing partners (SOLSA, PSCA, SHEDU, and HAPO Child) and with Ministry of Education officials.  Two club meetings were observed, 1 in Somaliland and 1 in Puntland.  </w:t>
      </w:r>
    </w:p>
    <w:p w:rsidR="00141DEC" w:rsidRPr="00D67108" w:rsidRDefault="00141DEC" w:rsidP="00141DEC">
      <w:pPr>
        <w:ind w:firstLine="720"/>
        <w:rPr>
          <w:color w:val="000000" w:themeColor="text1"/>
        </w:rPr>
      </w:pPr>
      <w:r w:rsidRPr="00D67108">
        <w:rPr>
          <w:color w:val="000000" w:themeColor="text1"/>
        </w:rPr>
        <w:t>Schools to visit in SL and PL were selected by the evaluator, using information about the schools provided by the implementing partners.  Characteristics such as small/large, town/village, older/newer clubs were represented in the sample.  In SL, 20% (9 of 45) participating schools were visited.  In PL 18% (9 of 50) were visited.  UNICEF staff identified representatives from 1 school each and 1 representative each of the implementing partners in Middle Shabelle and Hiran Regions for the evaluator to interview</w:t>
      </w:r>
      <w:r w:rsidR="008D6C3B" w:rsidRPr="00D67108">
        <w:rPr>
          <w:color w:val="000000" w:themeColor="text1"/>
        </w:rPr>
        <w:t>.  In total 9 instruments were administered to 20 schools with CtC Clubs.  In total 221 people participated in the school and partner interviews and focus group discussion.</w:t>
      </w:r>
    </w:p>
    <w:p w:rsidR="008D6C3B" w:rsidRDefault="008D6C3B" w:rsidP="00141DEC">
      <w:pPr>
        <w:pStyle w:val="NoSpacing"/>
        <w:rPr>
          <w:b/>
        </w:rPr>
      </w:pPr>
    </w:p>
    <w:p w:rsidR="00141DEC" w:rsidRPr="00EE253F" w:rsidRDefault="00141DEC" w:rsidP="00141DEC">
      <w:pPr>
        <w:pStyle w:val="NoSpacing"/>
        <w:rPr>
          <w:b/>
        </w:rPr>
      </w:pPr>
      <w:r>
        <w:rPr>
          <w:b/>
        </w:rPr>
        <w:t>Evaluation Tools Administered by Zone</w:t>
      </w:r>
    </w:p>
    <w:tbl>
      <w:tblPr>
        <w:tblW w:w="9700" w:type="dxa"/>
        <w:tblInd w:w="93" w:type="dxa"/>
        <w:tblLook w:val="04A0" w:firstRow="1" w:lastRow="0" w:firstColumn="1" w:lastColumn="0" w:noHBand="0" w:noVBand="1"/>
      </w:tblPr>
      <w:tblGrid>
        <w:gridCol w:w="328"/>
        <w:gridCol w:w="1740"/>
        <w:gridCol w:w="960"/>
        <w:gridCol w:w="960"/>
        <w:gridCol w:w="960"/>
        <w:gridCol w:w="960"/>
        <w:gridCol w:w="960"/>
        <w:gridCol w:w="960"/>
        <w:gridCol w:w="960"/>
        <w:gridCol w:w="960"/>
      </w:tblGrid>
      <w:tr w:rsidR="00141DEC" w:rsidRPr="001A259C" w:rsidTr="00680FAA">
        <w:trPr>
          <w:trHeight w:val="300"/>
        </w:trPr>
        <w:tc>
          <w:tcPr>
            <w:tcW w:w="28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 </w:t>
            </w:r>
          </w:p>
        </w:tc>
        <w:tc>
          <w:tcPr>
            <w:tcW w:w="1740"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141DEC" w:rsidRPr="001A259C" w:rsidRDefault="00141DEC" w:rsidP="00680FAA">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Evaluation              Tool</w:t>
            </w:r>
          </w:p>
        </w:tc>
        <w:tc>
          <w:tcPr>
            <w:tcW w:w="1920" w:type="dxa"/>
            <w:gridSpan w:val="2"/>
            <w:tcBorders>
              <w:top w:val="single" w:sz="4" w:space="0" w:color="auto"/>
              <w:left w:val="nil"/>
              <w:bottom w:val="single" w:sz="4" w:space="0" w:color="auto"/>
              <w:right w:val="single" w:sz="4" w:space="0" w:color="auto"/>
            </w:tcBorders>
            <w:shd w:val="clear" w:color="000000" w:fill="FFFF00"/>
            <w:noWrap/>
            <w:vAlign w:val="bottom"/>
            <w:hideMark/>
          </w:tcPr>
          <w:p w:rsidR="00141DEC" w:rsidRPr="001A259C" w:rsidRDefault="00141DEC" w:rsidP="00680FAA">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Somaliland</w:t>
            </w:r>
          </w:p>
        </w:tc>
        <w:tc>
          <w:tcPr>
            <w:tcW w:w="1920" w:type="dxa"/>
            <w:gridSpan w:val="2"/>
            <w:tcBorders>
              <w:top w:val="single" w:sz="4" w:space="0" w:color="auto"/>
              <w:left w:val="nil"/>
              <w:bottom w:val="single" w:sz="4" w:space="0" w:color="auto"/>
              <w:right w:val="single" w:sz="4" w:space="0" w:color="auto"/>
            </w:tcBorders>
            <w:shd w:val="clear" w:color="000000" w:fill="C2D69A"/>
            <w:noWrap/>
            <w:vAlign w:val="bottom"/>
            <w:hideMark/>
          </w:tcPr>
          <w:p w:rsidR="00141DEC" w:rsidRPr="001A259C" w:rsidRDefault="00141DEC" w:rsidP="00680FAA">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Puntland</w:t>
            </w:r>
          </w:p>
        </w:tc>
        <w:tc>
          <w:tcPr>
            <w:tcW w:w="1920" w:type="dxa"/>
            <w:gridSpan w:val="2"/>
            <w:tcBorders>
              <w:top w:val="single" w:sz="4" w:space="0" w:color="auto"/>
              <w:left w:val="nil"/>
              <w:bottom w:val="single" w:sz="4" w:space="0" w:color="auto"/>
              <w:right w:val="single" w:sz="4" w:space="0" w:color="auto"/>
            </w:tcBorders>
            <w:shd w:val="clear" w:color="000000" w:fill="FAC090"/>
            <w:noWrap/>
            <w:vAlign w:val="bottom"/>
            <w:hideMark/>
          </w:tcPr>
          <w:p w:rsidR="00141DEC" w:rsidRPr="001A259C" w:rsidRDefault="00141DEC" w:rsidP="00680FAA">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Central South</w:t>
            </w:r>
          </w:p>
        </w:tc>
        <w:tc>
          <w:tcPr>
            <w:tcW w:w="1920" w:type="dxa"/>
            <w:gridSpan w:val="2"/>
            <w:tcBorders>
              <w:top w:val="single" w:sz="4" w:space="0" w:color="auto"/>
              <w:left w:val="nil"/>
              <w:bottom w:val="single" w:sz="4" w:space="0" w:color="auto"/>
              <w:right w:val="single" w:sz="4" w:space="0" w:color="auto"/>
            </w:tcBorders>
            <w:shd w:val="clear" w:color="auto" w:fill="auto"/>
            <w:noWrap/>
            <w:vAlign w:val="bottom"/>
            <w:hideMark/>
          </w:tcPr>
          <w:p w:rsidR="00141DEC" w:rsidRPr="001A259C" w:rsidRDefault="00141DEC" w:rsidP="00680FAA">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Total</w:t>
            </w:r>
          </w:p>
        </w:tc>
      </w:tr>
      <w:tr w:rsidR="00141DEC" w:rsidRPr="001A259C" w:rsidTr="00680FAA">
        <w:trPr>
          <w:trHeight w:val="300"/>
        </w:trPr>
        <w:tc>
          <w:tcPr>
            <w:tcW w:w="280" w:type="dxa"/>
            <w:vMerge/>
            <w:tcBorders>
              <w:top w:val="single" w:sz="4" w:space="0" w:color="auto"/>
              <w:left w:val="single" w:sz="4" w:space="0" w:color="auto"/>
              <w:bottom w:val="single" w:sz="4" w:space="0" w:color="000000"/>
              <w:right w:val="single" w:sz="4" w:space="0" w:color="auto"/>
            </w:tcBorders>
            <w:vAlign w:val="center"/>
            <w:hideMark/>
          </w:tcPr>
          <w:p w:rsidR="00141DEC" w:rsidRPr="001A259C" w:rsidRDefault="00141DEC" w:rsidP="00680FAA">
            <w:pPr>
              <w:spacing w:after="0" w:line="240" w:lineRule="auto"/>
              <w:rPr>
                <w:rFonts w:ascii="Calibri" w:eastAsia="Times New Roman" w:hAnsi="Calibri" w:cs="Times New Roman"/>
                <w:color w:val="000000"/>
              </w:rPr>
            </w:pPr>
          </w:p>
        </w:tc>
        <w:tc>
          <w:tcPr>
            <w:tcW w:w="1740" w:type="dxa"/>
            <w:vMerge/>
            <w:tcBorders>
              <w:top w:val="single" w:sz="4" w:space="0" w:color="auto"/>
              <w:left w:val="single" w:sz="4" w:space="0" w:color="auto"/>
              <w:bottom w:val="single" w:sz="4" w:space="0" w:color="000000"/>
              <w:right w:val="single" w:sz="4" w:space="0" w:color="auto"/>
            </w:tcBorders>
            <w:vAlign w:val="center"/>
            <w:hideMark/>
          </w:tcPr>
          <w:p w:rsidR="00141DEC" w:rsidRPr="001A259C" w:rsidRDefault="00141DEC" w:rsidP="00680FAA">
            <w:pPr>
              <w:spacing w:after="0" w:line="240" w:lineRule="auto"/>
              <w:rPr>
                <w:rFonts w:ascii="Calibri" w:eastAsia="Times New Roman" w:hAnsi="Calibri" w:cs="Times New Roman"/>
                <w:b/>
                <w:bCs/>
                <w:color w:val="000000"/>
              </w:rPr>
            </w:pPr>
          </w:p>
        </w:tc>
        <w:tc>
          <w:tcPr>
            <w:tcW w:w="960" w:type="dxa"/>
            <w:tcBorders>
              <w:top w:val="nil"/>
              <w:left w:val="nil"/>
              <w:bottom w:val="single" w:sz="4" w:space="0" w:color="auto"/>
              <w:right w:val="single" w:sz="4" w:space="0" w:color="auto"/>
            </w:tcBorders>
            <w:shd w:val="clear" w:color="000000" w:fill="FFFF00"/>
            <w:vAlign w:val="bottom"/>
            <w:hideMark/>
          </w:tcPr>
          <w:p w:rsidR="00141DEC" w:rsidRPr="001A259C" w:rsidRDefault="00141DEC" w:rsidP="00680FAA">
            <w:pPr>
              <w:spacing w:after="0" w:line="240" w:lineRule="auto"/>
              <w:rPr>
                <w:rFonts w:ascii="Calibri" w:eastAsia="Times New Roman" w:hAnsi="Calibri" w:cs="Times New Roman"/>
                <w:b/>
                <w:bCs/>
                <w:color w:val="000000"/>
              </w:rPr>
            </w:pPr>
            <w:r w:rsidRPr="001A259C">
              <w:rPr>
                <w:rFonts w:ascii="Calibri" w:eastAsia="Times New Roman" w:hAnsi="Calibri" w:cs="Times New Roman"/>
                <w:b/>
                <w:bCs/>
                <w:color w:val="000000"/>
              </w:rPr>
              <w:t># people</w:t>
            </w:r>
          </w:p>
        </w:tc>
        <w:tc>
          <w:tcPr>
            <w:tcW w:w="960" w:type="dxa"/>
            <w:tcBorders>
              <w:top w:val="nil"/>
              <w:left w:val="nil"/>
              <w:bottom w:val="single" w:sz="4" w:space="0" w:color="auto"/>
              <w:right w:val="single" w:sz="4" w:space="0" w:color="auto"/>
            </w:tcBorders>
            <w:shd w:val="clear" w:color="000000" w:fill="FFFF00"/>
            <w:vAlign w:val="bottom"/>
            <w:hideMark/>
          </w:tcPr>
          <w:p w:rsidR="00141DEC" w:rsidRPr="001A259C" w:rsidRDefault="00141DEC" w:rsidP="00680FAA">
            <w:pPr>
              <w:spacing w:after="0" w:line="240" w:lineRule="auto"/>
              <w:rPr>
                <w:rFonts w:ascii="Calibri" w:eastAsia="Times New Roman" w:hAnsi="Calibri" w:cs="Times New Roman"/>
                <w:b/>
                <w:bCs/>
                <w:color w:val="000000"/>
              </w:rPr>
            </w:pPr>
            <w:r w:rsidRPr="001A259C">
              <w:rPr>
                <w:rFonts w:ascii="Calibri" w:eastAsia="Times New Roman" w:hAnsi="Calibri" w:cs="Times New Roman"/>
                <w:b/>
                <w:bCs/>
                <w:color w:val="000000"/>
              </w:rPr>
              <w:t># schools</w:t>
            </w:r>
          </w:p>
        </w:tc>
        <w:tc>
          <w:tcPr>
            <w:tcW w:w="960" w:type="dxa"/>
            <w:tcBorders>
              <w:top w:val="nil"/>
              <w:left w:val="nil"/>
              <w:bottom w:val="single" w:sz="4" w:space="0" w:color="auto"/>
              <w:right w:val="single" w:sz="4" w:space="0" w:color="auto"/>
            </w:tcBorders>
            <w:shd w:val="clear" w:color="000000" w:fill="C2D69A"/>
            <w:vAlign w:val="bottom"/>
            <w:hideMark/>
          </w:tcPr>
          <w:p w:rsidR="00141DEC" w:rsidRPr="001A259C" w:rsidRDefault="00141DEC" w:rsidP="00680FAA">
            <w:pPr>
              <w:spacing w:after="0" w:line="240" w:lineRule="auto"/>
              <w:rPr>
                <w:rFonts w:ascii="Calibri" w:eastAsia="Times New Roman" w:hAnsi="Calibri" w:cs="Times New Roman"/>
                <w:b/>
                <w:bCs/>
                <w:color w:val="000000"/>
              </w:rPr>
            </w:pPr>
            <w:r w:rsidRPr="001A259C">
              <w:rPr>
                <w:rFonts w:ascii="Calibri" w:eastAsia="Times New Roman" w:hAnsi="Calibri" w:cs="Times New Roman"/>
                <w:b/>
                <w:bCs/>
                <w:color w:val="000000"/>
              </w:rPr>
              <w:t># people</w:t>
            </w:r>
          </w:p>
        </w:tc>
        <w:tc>
          <w:tcPr>
            <w:tcW w:w="960" w:type="dxa"/>
            <w:tcBorders>
              <w:top w:val="nil"/>
              <w:left w:val="nil"/>
              <w:bottom w:val="single" w:sz="4" w:space="0" w:color="auto"/>
              <w:right w:val="single" w:sz="4" w:space="0" w:color="auto"/>
            </w:tcBorders>
            <w:shd w:val="clear" w:color="000000" w:fill="C2D69A"/>
            <w:vAlign w:val="bottom"/>
            <w:hideMark/>
          </w:tcPr>
          <w:p w:rsidR="00141DEC" w:rsidRPr="001A259C" w:rsidRDefault="00141DEC" w:rsidP="00680FAA">
            <w:pPr>
              <w:spacing w:after="0" w:line="240" w:lineRule="auto"/>
              <w:rPr>
                <w:rFonts w:ascii="Calibri" w:eastAsia="Times New Roman" w:hAnsi="Calibri" w:cs="Times New Roman"/>
                <w:b/>
                <w:bCs/>
                <w:color w:val="000000"/>
              </w:rPr>
            </w:pPr>
            <w:r w:rsidRPr="001A259C">
              <w:rPr>
                <w:rFonts w:ascii="Calibri" w:eastAsia="Times New Roman" w:hAnsi="Calibri" w:cs="Times New Roman"/>
                <w:b/>
                <w:bCs/>
                <w:color w:val="000000"/>
              </w:rPr>
              <w:t># schools</w:t>
            </w:r>
          </w:p>
        </w:tc>
        <w:tc>
          <w:tcPr>
            <w:tcW w:w="960" w:type="dxa"/>
            <w:tcBorders>
              <w:top w:val="nil"/>
              <w:left w:val="nil"/>
              <w:bottom w:val="single" w:sz="4" w:space="0" w:color="auto"/>
              <w:right w:val="single" w:sz="4" w:space="0" w:color="auto"/>
            </w:tcBorders>
            <w:shd w:val="clear" w:color="000000" w:fill="FAC090"/>
            <w:vAlign w:val="bottom"/>
            <w:hideMark/>
          </w:tcPr>
          <w:p w:rsidR="00141DEC" w:rsidRPr="001A259C" w:rsidRDefault="00141DEC" w:rsidP="00680FAA">
            <w:pPr>
              <w:spacing w:after="0" w:line="240" w:lineRule="auto"/>
              <w:rPr>
                <w:rFonts w:ascii="Calibri" w:eastAsia="Times New Roman" w:hAnsi="Calibri" w:cs="Times New Roman"/>
                <w:b/>
                <w:bCs/>
                <w:color w:val="000000"/>
              </w:rPr>
            </w:pPr>
            <w:r w:rsidRPr="001A259C">
              <w:rPr>
                <w:rFonts w:ascii="Calibri" w:eastAsia="Times New Roman" w:hAnsi="Calibri" w:cs="Times New Roman"/>
                <w:b/>
                <w:bCs/>
                <w:color w:val="000000"/>
              </w:rPr>
              <w:t># people</w:t>
            </w:r>
          </w:p>
        </w:tc>
        <w:tc>
          <w:tcPr>
            <w:tcW w:w="960" w:type="dxa"/>
            <w:tcBorders>
              <w:top w:val="nil"/>
              <w:left w:val="nil"/>
              <w:bottom w:val="single" w:sz="4" w:space="0" w:color="auto"/>
              <w:right w:val="single" w:sz="4" w:space="0" w:color="auto"/>
            </w:tcBorders>
            <w:shd w:val="clear" w:color="000000" w:fill="FAC090"/>
            <w:vAlign w:val="bottom"/>
            <w:hideMark/>
          </w:tcPr>
          <w:p w:rsidR="00141DEC" w:rsidRPr="001A259C" w:rsidRDefault="00141DEC" w:rsidP="00680FAA">
            <w:pPr>
              <w:spacing w:after="0" w:line="240" w:lineRule="auto"/>
              <w:rPr>
                <w:rFonts w:ascii="Calibri" w:eastAsia="Times New Roman" w:hAnsi="Calibri" w:cs="Times New Roman"/>
                <w:b/>
                <w:bCs/>
                <w:color w:val="000000"/>
              </w:rPr>
            </w:pPr>
            <w:r w:rsidRPr="001A259C">
              <w:rPr>
                <w:rFonts w:ascii="Calibri" w:eastAsia="Times New Roman" w:hAnsi="Calibri" w:cs="Times New Roman"/>
                <w:b/>
                <w:bCs/>
                <w:color w:val="000000"/>
              </w:rPr>
              <w:t># schools</w:t>
            </w:r>
          </w:p>
        </w:tc>
        <w:tc>
          <w:tcPr>
            <w:tcW w:w="960" w:type="dxa"/>
            <w:tcBorders>
              <w:top w:val="nil"/>
              <w:left w:val="nil"/>
              <w:bottom w:val="single" w:sz="4" w:space="0" w:color="auto"/>
              <w:right w:val="single" w:sz="4" w:space="0" w:color="auto"/>
            </w:tcBorders>
            <w:shd w:val="clear" w:color="auto" w:fill="auto"/>
            <w:vAlign w:val="bottom"/>
            <w:hideMark/>
          </w:tcPr>
          <w:p w:rsidR="00141DEC" w:rsidRPr="001A259C" w:rsidRDefault="00141DEC" w:rsidP="00680FAA">
            <w:pPr>
              <w:spacing w:after="0" w:line="240" w:lineRule="auto"/>
              <w:rPr>
                <w:rFonts w:ascii="Calibri" w:eastAsia="Times New Roman" w:hAnsi="Calibri" w:cs="Times New Roman"/>
                <w:b/>
                <w:bCs/>
                <w:color w:val="000000"/>
              </w:rPr>
            </w:pPr>
            <w:r w:rsidRPr="001A259C">
              <w:rPr>
                <w:rFonts w:ascii="Calibri" w:eastAsia="Times New Roman" w:hAnsi="Calibri" w:cs="Times New Roman"/>
                <w:b/>
                <w:bCs/>
                <w:color w:val="000000"/>
              </w:rPr>
              <w:t># people</w:t>
            </w:r>
          </w:p>
        </w:tc>
        <w:tc>
          <w:tcPr>
            <w:tcW w:w="960" w:type="dxa"/>
            <w:tcBorders>
              <w:top w:val="nil"/>
              <w:left w:val="nil"/>
              <w:bottom w:val="single" w:sz="4" w:space="0" w:color="auto"/>
              <w:right w:val="single" w:sz="4" w:space="0" w:color="auto"/>
            </w:tcBorders>
            <w:shd w:val="clear" w:color="auto" w:fill="auto"/>
            <w:vAlign w:val="bottom"/>
            <w:hideMark/>
          </w:tcPr>
          <w:p w:rsidR="00141DEC" w:rsidRPr="001A259C" w:rsidRDefault="00141DEC" w:rsidP="00680FAA">
            <w:pPr>
              <w:spacing w:after="0" w:line="240" w:lineRule="auto"/>
              <w:rPr>
                <w:rFonts w:ascii="Calibri" w:eastAsia="Times New Roman" w:hAnsi="Calibri" w:cs="Times New Roman"/>
                <w:b/>
                <w:bCs/>
                <w:color w:val="000000"/>
              </w:rPr>
            </w:pPr>
            <w:r w:rsidRPr="001A259C">
              <w:rPr>
                <w:rFonts w:ascii="Calibri" w:eastAsia="Times New Roman" w:hAnsi="Calibri" w:cs="Times New Roman"/>
                <w:b/>
                <w:bCs/>
                <w:color w:val="000000"/>
              </w:rPr>
              <w:t># schools</w:t>
            </w:r>
          </w:p>
        </w:tc>
      </w:tr>
      <w:tr w:rsidR="00141DEC" w:rsidRPr="001A259C" w:rsidTr="00680FAA">
        <w:trPr>
          <w:trHeight w:val="300"/>
        </w:trPr>
        <w:tc>
          <w:tcPr>
            <w:tcW w:w="280" w:type="dxa"/>
            <w:tcBorders>
              <w:top w:val="nil"/>
              <w:left w:val="single" w:sz="4" w:space="0" w:color="auto"/>
              <w:bottom w:val="single" w:sz="4" w:space="0" w:color="auto"/>
              <w:right w:val="single" w:sz="4" w:space="0" w:color="auto"/>
            </w:tcBorders>
            <w:shd w:val="clear" w:color="auto" w:fill="auto"/>
            <w:noWrap/>
            <w:vAlign w:val="bottom"/>
            <w:hideMark/>
          </w:tcPr>
          <w:p w:rsidR="00141DEC" w:rsidRPr="001A259C" w:rsidRDefault="00141DEC" w:rsidP="00680FAA">
            <w:pPr>
              <w:spacing w:after="0" w:line="240" w:lineRule="auto"/>
              <w:jc w:val="right"/>
              <w:rPr>
                <w:rFonts w:ascii="Calibri" w:eastAsia="Times New Roman" w:hAnsi="Calibri" w:cs="Times New Roman"/>
                <w:color w:val="000000"/>
              </w:rPr>
            </w:pPr>
            <w:r w:rsidRPr="001A259C">
              <w:rPr>
                <w:rFonts w:ascii="Calibri" w:eastAsia="Times New Roman" w:hAnsi="Calibri" w:cs="Times New Roman"/>
                <w:color w:val="000000"/>
              </w:rPr>
              <w:t>1</w:t>
            </w:r>
          </w:p>
        </w:tc>
        <w:tc>
          <w:tcPr>
            <w:tcW w:w="1740" w:type="dxa"/>
            <w:tcBorders>
              <w:top w:val="nil"/>
              <w:left w:val="nil"/>
              <w:bottom w:val="single" w:sz="4" w:space="0" w:color="auto"/>
              <w:right w:val="single" w:sz="4" w:space="0" w:color="auto"/>
            </w:tcBorders>
            <w:shd w:val="clear" w:color="auto" w:fill="auto"/>
            <w:noWrap/>
            <w:vAlign w:val="bottom"/>
            <w:hideMark/>
          </w:tcPr>
          <w:p w:rsidR="00141DEC" w:rsidRPr="001A259C" w:rsidRDefault="00141DEC" w:rsidP="00680FAA">
            <w:pPr>
              <w:spacing w:after="0" w:line="240" w:lineRule="auto"/>
              <w:rPr>
                <w:rFonts w:ascii="Calibri" w:eastAsia="Times New Roman" w:hAnsi="Calibri" w:cs="Times New Roman"/>
                <w:color w:val="000000"/>
              </w:rPr>
            </w:pPr>
            <w:r w:rsidRPr="001A259C">
              <w:rPr>
                <w:rFonts w:ascii="Calibri" w:eastAsia="Times New Roman" w:hAnsi="Calibri" w:cs="Times New Roman"/>
                <w:color w:val="000000"/>
              </w:rPr>
              <w:t>Child Interview</w:t>
            </w:r>
          </w:p>
        </w:tc>
        <w:tc>
          <w:tcPr>
            <w:tcW w:w="960" w:type="dxa"/>
            <w:tcBorders>
              <w:top w:val="nil"/>
              <w:left w:val="nil"/>
              <w:bottom w:val="single" w:sz="4" w:space="0" w:color="auto"/>
              <w:right w:val="single" w:sz="4" w:space="0" w:color="auto"/>
            </w:tcBorders>
            <w:shd w:val="clear" w:color="000000" w:fill="FFFF00"/>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17</w:t>
            </w:r>
          </w:p>
        </w:tc>
        <w:tc>
          <w:tcPr>
            <w:tcW w:w="960" w:type="dxa"/>
            <w:tcBorders>
              <w:top w:val="nil"/>
              <w:left w:val="nil"/>
              <w:bottom w:val="single" w:sz="4" w:space="0" w:color="auto"/>
              <w:right w:val="single" w:sz="4" w:space="0" w:color="auto"/>
            </w:tcBorders>
            <w:shd w:val="clear" w:color="000000" w:fill="FFFF00"/>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7</w:t>
            </w:r>
          </w:p>
        </w:tc>
        <w:tc>
          <w:tcPr>
            <w:tcW w:w="960" w:type="dxa"/>
            <w:tcBorders>
              <w:top w:val="nil"/>
              <w:left w:val="nil"/>
              <w:bottom w:val="single" w:sz="4" w:space="0" w:color="auto"/>
              <w:right w:val="single" w:sz="4" w:space="0" w:color="auto"/>
            </w:tcBorders>
            <w:shd w:val="clear" w:color="000000" w:fill="C2D69A"/>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17</w:t>
            </w:r>
          </w:p>
        </w:tc>
        <w:tc>
          <w:tcPr>
            <w:tcW w:w="960" w:type="dxa"/>
            <w:tcBorders>
              <w:top w:val="nil"/>
              <w:left w:val="nil"/>
              <w:bottom w:val="single" w:sz="4" w:space="0" w:color="auto"/>
              <w:right w:val="single" w:sz="4" w:space="0" w:color="auto"/>
            </w:tcBorders>
            <w:shd w:val="clear" w:color="000000" w:fill="C2D69A"/>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8</w:t>
            </w:r>
          </w:p>
        </w:tc>
        <w:tc>
          <w:tcPr>
            <w:tcW w:w="960" w:type="dxa"/>
            <w:tcBorders>
              <w:top w:val="nil"/>
              <w:left w:val="nil"/>
              <w:bottom w:val="single" w:sz="4" w:space="0" w:color="auto"/>
              <w:right w:val="single" w:sz="4" w:space="0" w:color="auto"/>
            </w:tcBorders>
            <w:shd w:val="clear" w:color="000000" w:fill="FAC090"/>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1</w:t>
            </w:r>
          </w:p>
        </w:tc>
        <w:tc>
          <w:tcPr>
            <w:tcW w:w="960" w:type="dxa"/>
            <w:tcBorders>
              <w:top w:val="nil"/>
              <w:left w:val="nil"/>
              <w:bottom w:val="single" w:sz="4" w:space="0" w:color="auto"/>
              <w:right w:val="single" w:sz="4" w:space="0" w:color="auto"/>
            </w:tcBorders>
            <w:shd w:val="clear" w:color="000000" w:fill="FAC090"/>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1</w:t>
            </w:r>
          </w:p>
        </w:tc>
        <w:tc>
          <w:tcPr>
            <w:tcW w:w="960" w:type="dxa"/>
            <w:tcBorders>
              <w:top w:val="nil"/>
              <w:left w:val="nil"/>
              <w:bottom w:val="single" w:sz="4" w:space="0" w:color="auto"/>
              <w:right w:val="single" w:sz="4" w:space="0" w:color="auto"/>
            </w:tcBorders>
            <w:shd w:val="clear" w:color="auto" w:fill="auto"/>
            <w:noWrap/>
            <w:vAlign w:val="bottom"/>
            <w:hideMark/>
          </w:tcPr>
          <w:p w:rsidR="00141DEC" w:rsidRPr="001A259C" w:rsidRDefault="00141DEC" w:rsidP="00680FAA">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35</w:t>
            </w:r>
          </w:p>
        </w:tc>
        <w:tc>
          <w:tcPr>
            <w:tcW w:w="960" w:type="dxa"/>
            <w:tcBorders>
              <w:top w:val="nil"/>
              <w:left w:val="nil"/>
              <w:bottom w:val="single" w:sz="4" w:space="0" w:color="auto"/>
              <w:right w:val="single" w:sz="4" w:space="0" w:color="auto"/>
            </w:tcBorders>
            <w:shd w:val="clear" w:color="auto" w:fill="auto"/>
            <w:noWrap/>
            <w:vAlign w:val="bottom"/>
            <w:hideMark/>
          </w:tcPr>
          <w:p w:rsidR="00141DEC" w:rsidRPr="001A259C" w:rsidRDefault="00141DEC" w:rsidP="00680FAA">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16</w:t>
            </w:r>
          </w:p>
        </w:tc>
      </w:tr>
      <w:tr w:rsidR="00141DEC" w:rsidRPr="001A259C" w:rsidTr="00680FAA">
        <w:trPr>
          <w:trHeight w:val="300"/>
        </w:trPr>
        <w:tc>
          <w:tcPr>
            <w:tcW w:w="280" w:type="dxa"/>
            <w:tcBorders>
              <w:top w:val="nil"/>
              <w:left w:val="single" w:sz="4" w:space="0" w:color="auto"/>
              <w:bottom w:val="single" w:sz="4" w:space="0" w:color="auto"/>
              <w:right w:val="single" w:sz="4" w:space="0" w:color="auto"/>
            </w:tcBorders>
            <w:shd w:val="clear" w:color="auto" w:fill="auto"/>
            <w:noWrap/>
            <w:vAlign w:val="bottom"/>
            <w:hideMark/>
          </w:tcPr>
          <w:p w:rsidR="00141DEC" w:rsidRPr="001A259C" w:rsidRDefault="00141DEC" w:rsidP="00680FAA">
            <w:pPr>
              <w:spacing w:after="0" w:line="240" w:lineRule="auto"/>
              <w:jc w:val="right"/>
              <w:rPr>
                <w:rFonts w:ascii="Calibri" w:eastAsia="Times New Roman" w:hAnsi="Calibri" w:cs="Times New Roman"/>
                <w:color w:val="000000"/>
              </w:rPr>
            </w:pPr>
            <w:r w:rsidRPr="001A259C">
              <w:rPr>
                <w:rFonts w:ascii="Calibri" w:eastAsia="Times New Roman" w:hAnsi="Calibri" w:cs="Times New Roman"/>
                <w:color w:val="000000"/>
              </w:rPr>
              <w:t>2</w:t>
            </w:r>
          </w:p>
        </w:tc>
        <w:tc>
          <w:tcPr>
            <w:tcW w:w="1740" w:type="dxa"/>
            <w:tcBorders>
              <w:top w:val="nil"/>
              <w:left w:val="nil"/>
              <w:bottom w:val="single" w:sz="4" w:space="0" w:color="auto"/>
              <w:right w:val="single" w:sz="4" w:space="0" w:color="auto"/>
            </w:tcBorders>
            <w:shd w:val="clear" w:color="auto" w:fill="auto"/>
            <w:noWrap/>
            <w:vAlign w:val="bottom"/>
            <w:hideMark/>
          </w:tcPr>
          <w:p w:rsidR="00141DEC" w:rsidRPr="001A259C" w:rsidRDefault="00141DEC" w:rsidP="00680FAA">
            <w:pPr>
              <w:spacing w:after="0" w:line="240" w:lineRule="auto"/>
              <w:rPr>
                <w:rFonts w:ascii="Calibri" w:eastAsia="Times New Roman" w:hAnsi="Calibri" w:cs="Times New Roman"/>
                <w:color w:val="000000"/>
              </w:rPr>
            </w:pPr>
            <w:r w:rsidRPr="001A259C">
              <w:rPr>
                <w:rFonts w:ascii="Calibri" w:eastAsia="Times New Roman" w:hAnsi="Calibri" w:cs="Times New Roman"/>
                <w:color w:val="000000"/>
              </w:rPr>
              <w:t>Child FGD</w:t>
            </w:r>
          </w:p>
        </w:tc>
        <w:tc>
          <w:tcPr>
            <w:tcW w:w="960" w:type="dxa"/>
            <w:tcBorders>
              <w:top w:val="nil"/>
              <w:left w:val="nil"/>
              <w:bottom w:val="single" w:sz="4" w:space="0" w:color="auto"/>
              <w:right w:val="single" w:sz="4" w:space="0" w:color="auto"/>
            </w:tcBorders>
            <w:shd w:val="clear" w:color="000000" w:fill="FFFF00"/>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35</w:t>
            </w:r>
          </w:p>
        </w:tc>
        <w:tc>
          <w:tcPr>
            <w:tcW w:w="960" w:type="dxa"/>
            <w:tcBorders>
              <w:top w:val="nil"/>
              <w:left w:val="nil"/>
              <w:bottom w:val="single" w:sz="4" w:space="0" w:color="auto"/>
              <w:right w:val="single" w:sz="4" w:space="0" w:color="auto"/>
            </w:tcBorders>
            <w:shd w:val="clear" w:color="000000" w:fill="FFFF00"/>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7</w:t>
            </w:r>
          </w:p>
        </w:tc>
        <w:tc>
          <w:tcPr>
            <w:tcW w:w="960" w:type="dxa"/>
            <w:tcBorders>
              <w:top w:val="nil"/>
              <w:left w:val="nil"/>
              <w:bottom w:val="single" w:sz="4" w:space="0" w:color="auto"/>
              <w:right w:val="single" w:sz="4" w:space="0" w:color="auto"/>
            </w:tcBorders>
            <w:shd w:val="clear" w:color="000000" w:fill="C2D69A"/>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43</w:t>
            </w:r>
          </w:p>
        </w:tc>
        <w:tc>
          <w:tcPr>
            <w:tcW w:w="960" w:type="dxa"/>
            <w:tcBorders>
              <w:top w:val="nil"/>
              <w:left w:val="nil"/>
              <w:bottom w:val="single" w:sz="4" w:space="0" w:color="auto"/>
              <w:right w:val="single" w:sz="4" w:space="0" w:color="auto"/>
            </w:tcBorders>
            <w:shd w:val="clear" w:color="000000" w:fill="C2D69A"/>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8</w:t>
            </w:r>
          </w:p>
        </w:tc>
        <w:tc>
          <w:tcPr>
            <w:tcW w:w="960" w:type="dxa"/>
            <w:tcBorders>
              <w:top w:val="nil"/>
              <w:left w:val="nil"/>
              <w:bottom w:val="single" w:sz="4" w:space="0" w:color="auto"/>
              <w:right w:val="single" w:sz="4" w:space="0" w:color="auto"/>
            </w:tcBorders>
            <w:shd w:val="clear" w:color="000000" w:fill="FAC090"/>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0</w:t>
            </w:r>
          </w:p>
        </w:tc>
        <w:tc>
          <w:tcPr>
            <w:tcW w:w="960" w:type="dxa"/>
            <w:tcBorders>
              <w:top w:val="nil"/>
              <w:left w:val="nil"/>
              <w:bottom w:val="single" w:sz="4" w:space="0" w:color="auto"/>
              <w:right w:val="single" w:sz="4" w:space="0" w:color="auto"/>
            </w:tcBorders>
            <w:shd w:val="clear" w:color="000000" w:fill="FAC090"/>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0</w:t>
            </w:r>
          </w:p>
        </w:tc>
        <w:tc>
          <w:tcPr>
            <w:tcW w:w="960" w:type="dxa"/>
            <w:tcBorders>
              <w:top w:val="nil"/>
              <w:left w:val="nil"/>
              <w:bottom w:val="single" w:sz="4" w:space="0" w:color="auto"/>
              <w:right w:val="single" w:sz="4" w:space="0" w:color="auto"/>
            </w:tcBorders>
            <w:shd w:val="clear" w:color="auto" w:fill="auto"/>
            <w:noWrap/>
            <w:vAlign w:val="bottom"/>
            <w:hideMark/>
          </w:tcPr>
          <w:p w:rsidR="00141DEC" w:rsidRPr="001A259C" w:rsidRDefault="00141DEC" w:rsidP="00680FAA">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78</w:t>
            </w:r>
          </w:p>
        </w:tc>
        <w:tc>
          <w:tcPr>
            <w:tcW w:w="960" w:type="dxa"/>
            <w:tcBorders>
              <w:top w:val="nil"/>
              <w:left w:val="nil"/>
              <w:bottom w:val="single" w:sz="4" w:space="0" w:color="auto"/>
              <w:right w:val="single" w:sz="4" w:space="0" w:color="auto"/>
            </w:tcBorders>
            <w:shd w:val="clear" w:color="auto" w:fill="auto"/>
            <w:noWrap/>
            <w:vAlign w:val="bottom"/>
            <w:hideMark/>
          </w:tcPr>
          <w:p w:rsidR="00141DEC" w:rsidRPr="001A259C" w:rsidRDefault="00141DEC" w:rsidP="00680FAA">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15</w:t>
            </w:r>
          </w:p>
        </w:tc>
      </w:tr>
      <w:tr w:rsidR="00141DEC" w:rsidRPr="001A259C" w:rsidTr="00680FAA">
        <w:trPr>
          <w:trHeight w:val="300"/>
        </w:trPr>
        <w:tc>
          <w:tcPr>
            <w:tcW w:w="280" w:type="dxa"/>
            <w:tcBorders>
              <w:top w:val="nil"/>
              <w:left w:val="single" w:sz="4" w:space="0" w:color="auto"/>
              <w:bottom w:val="single" w:sz="4" w:space="0" w:color="auto"/>
              <w:right w:val="single" w:sz="4" w:space="0" w:color="auto"/>
            </w:tcBorders>
            <w:shd w:val="clear" w:color="auto" w:fill="auto"/>
            <w:noWrap/>
            <w:vAlign w:val="bottom"/>
            <w:hideMark/>
          </w:tcPr>
          <w:p w:rsidR="00141DEC" w:rsidRPr="001A259C" w:rsidRDefault="00141DEC" w:rsidP="00680FAA">
            <w:pPr>
              <w:spacing w:after="0" w:line="240" w:lineRule="auto"/>
              <w:jc w:val="right"/>
              <w:rPr>
                <w:rFonts w:ascii="Calibri" w:eastAsia="Times New Roman" w:hAnsi="Calibri" w:cs="Times New Roman"/>
                <w:color w:val="000000"/>
              </w:rPr>
            </w:pPr>
            <w:r w:rsidRPr="001A259C">
              <w:rPr>
                <w:rFonts w:ascii="Calibri" w:eastAsia="Times New Roman" w:hAnsi="Calibri" w:cs="Times New Roman"/>
                <w:color w:val="000000"/>
              </w:rPr>
              <w:t>3</w:t>
            </w:r>
          </w:p>
        </w:tc>
        <w:tc>
          <w:tcPr>
            <w:tcW w:w="1740" w:type="dxa"/>
            <w:tcBorders>
              <w:top w:val="nil"/>
              <w:left w:val="nil"/>
              <w:bottom w:val="single" w:sz="4" w:space="0" w:color="auto"/>
              <w:right w:val="single" w:sz="4" w:space="0" w:color="auto"/>
            </w:tcBorders>
            <w:shd w:val="clear" w:color="auto" w:fill="auto"/>
            <w:noWrap/>
            <w:vAlign w:val="bottom"/>
            <w:hideMark/>
          </w:tcPr>
          <w:p w:rsidR="00141DEC" w:rsidRPr="001A259C" w:rsidRDefault="00141DEC" w:rsidP="00680FAA">
            <w:pPr>
              <w:spacing w:after="0" w:line="240" w:lineRule="auto"/>
              <w:rPr>
                <w:rFonts w:ascii="Calibri" w:eastAsia="Times New Roman" w:hAnsi="Calibri" w:cs="Times New Roman"/>
                <w:color w:val="000000"/>
              </w:rPr>
            </w:pPr>
            <w:r w:rsidRPr="001A259C">
              <w:rPr>
                <w:rFonts w:ascii="Calibri" w:eastAsia="Times New Roman" w:hAnsi="Calibri" w:cs="Times New Roman"/>
                <w:color w:val="000000"/>
              </w:rPr>
              <w:t>Non-Mbr FGD</w:t>
            </w:r>
          </w:p>
        </w:tc>
        <w:tc>
          <w:tcPr>
            <w:tcW w:w="960" w:type="dxa"/>
            <w:tcBorders>
              <w:top w:val="nil"/>
              <w:left w:val="nil"/>
              <w:bottom w:val="single" w:sz="4" w:space="0" w:color="auto"/>
              <w:right w:val="single" w:sz="4" w:space="0" w:color="auto"/>
            </w:tcBorders>
            <w:shd w:val="clear" w:color="000000" w:fill="FFFF00"/>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6</w:t>
            </w:r>
          </w:p>
        </w:tc>
        <w:tc>
          <w:tcPr>
            <w:tcW w:w="960" w:type="dxa"/>
            <w:tcBorders>
              <w:top w:val="nil"/>
              <w:left w:val="nil"/>
              <w:bottom w:val="single" w:sz="4" w:space="0" w:color="auto"/>
              <w:right w:val="single" w:sz="4" w:space="0" w:color="auto"/>
            </w:tcBorders>
            <w:shd w:val="clear" w:color="000000" w:fill="FFFF00"/>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1</w:t>
            </w:r>
          </w:p>
        </w:tc>
        <w:tc>
          <w:tcPr>
            <w:tcW w:w="960" w:type="dxa"/>
            <w:tcBorders>
              <w:top w:val="nil"/>
              <w:left w:val="nil"/>
              <w:bottom w:val="single" w:sz="4" w:space="0" w:color="auto"/>
              <w:right w:val="single" w:sz="4" w:space="0" w:color="auto"/>
            </w:tcBorders>
            <w:shd w:val="clear" w:color="000000" w:fill="C2D69A"/>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10</w:t>
            </w:r>
          </w:p>
        </w:tc>
        <w:tc>
          <w:tcPr>
            <w:tcW w:w="960" w:type="dxa"/>
            <w:tcBorders>
              <w:top w:val="nil"/>
              <w:left w:val="nil"/>
              <w:bottom w:val="single" w:sz="4" w:space="0" w:color="auto"/>
              <w:right w:val="single" w:sz="4" w:space="0" w:color="auto"/>
            </w:tcBorders>
            <w:shd w:val="clear" w:color="000000" w:fill="C2D69A"/>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2</w:t>
            </w:r>
          </w:p>
        </w:tc>
        <w:tc>
          <w:tcPr>
            <w:tcW w:w="960" w:type="dxa"/>
            <w:tcBorders>
              <w:top w:val="nil"/>
              <w:left w:val="nil"/>
              <w:bottom w:val="single" w:sz="4" w:space="0" w:color="auto"/>
              <w:right w:val="single" w:sz="4" w:space="0" w:color="auto"/>
            </w:tcBorders>
            <w:shd w:val="clear" w:color="000000" w:fill="FAC090"/>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0</w:t>
            </w:r>
          </w:p>
        </w:tc>
        <w:tc>
          <w:tcPr>
            <w:tcW w:w="960" w:type="dxa"/>
            <w:tcBorders>
              <w:top w:val="nil"/>
              <w:left w:val="nil"/>
              <w:bottom w:val="single" w:sz="4" w:space="0" w:color="auto"/>
              <w:right w:val="single" w:sz="4" w:space="0" w:color="auto"/>
            </w:tcBorders>
            <w:shd w:val="clear" w:color="000000" w:fill="FAC090"/>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0</w:t>
            </w:r>
          </w:p>
        </w:tc>
        <w:tc>
          <w:tcPr>
            <w:tcW w:w="960" w:type="dxa"/>
            <w:tcBorders>
              <w:top w:val="nil"/>
              <w:left w:val="nil"/>
              <w:bottom w:val="single" w:sz="4" w:space="0" w:color="auto"/>
              <w:right w:val="single" w:sz="4" w:space="0" w:color="auto"/>
            </w:tcBorders>
            <w:shd w:val="clear" w:color="auto" w:fill="auto"/>
            <w:noWrap/>
            <w:vAlign w:val="bottom"/>
            <w:hideMark/>
          </w:tcPr>
          <w:p w:rsidR="00141DEC" w:rsidRPr="001A259C" w:rsidRDefault="00141DEC" w:rsidP="00680FAA">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16</w:t>
            </w:r>
          </w:p>
        </w:tc>
        <w:tc>
          <w:tcPr>
            <w:tcW w:w="960" w:type="dxa"/>
            <w:tcBorders>
              <w:top w:val="nil"/>
              <w:left w:val="nil"/>
              <w:bottom w:val="single" w:sz="4" w:space="0" w:color="auto"/>
              <w:right w:val="single" w:sz="4" w:space="0" w:color="auto"/>
            </w:tcBorders>
            <w:shd w:val="clear" w:color="auto" w:fill="auto"/>
            <w:noWrap/>
            <w:vAlign w:val="bottom"/>
            <w:hideMark/>
          </w:tcPr>
          <w:p w:rsidR="00141DEC" w:rsidRPr="001A259C" w:rsidRDefault="00141DEC" w:rsidP="00680FAA">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3</w:t>
            </w:r>
          </w:p>
        </w:tc>
      </w:tr>
      <w:tr w:rsidR="00141DEC" w:rsidRPr="001A259C" w:rsidTr="00680FAA">
        <w:trPr>
          <w:trHeight w:val="300"/>
        </w:trPr>
        <w:tc>
          <w:tcPr>
            <w:tcW w:w="280" w:type="dxa"/>
            <w:tcBorders>
              <w:top w:val="nil"/>
              <w:left w:val="single" w:sz="4" w:space="0" w:color="auto"/>
              <w:bottom w:val="single" w:sz="4" w:space="0" w:color="auto"/>
              <w:right w:val="single" w:sz="4" w:space="0" w:color="auto"/>
            </w:tcBorders>
            <w:shd w:val="clear" w:color="auto" w:fill="auto"/>
            <w:noWrap/>
            <w:vAlign w:val="bottom"/>
            <w:hideMark/>
          </w:tcPr>
          <w:p w:rsidR="00141DEC" w:rsidRPr="001A259C" w:rsidRDefault="00141DEC" w:rsidP="00680FAA">
            <w:pPr>
              <w:spacing w:after="0" w:line="240" w:lineRule="auto"/>
              <w:jc w:val="right"/>
              <w:rPr>
                <w:rFonts w:ascii="Calibri" w:eastAsia="Times New Roman" w:hAnsi="Calibri" w:cs="Times New Roman"/>
                <w:color w:val="000000"/>
              </w:rPr>
            </w:pPr>
            <w:r w:rsidRPr="001A259C">
              <w:rPr>
                <w:rFonts w:ascii="Calibri" w:eastAsia="Times New Roman" w:hAnsi="Calibri" w:cs="Times New Roman"/>
                <w:color w:val="000000"/>
              </w:rPr>
              <w:t>4</w:t>
            </w:r>
          </w:p>
        </w:tc>
        <w:tc>
          <w:tcPr>
            <w:tcW w:w="1740" w:type="dxa"/>
            <w:tcBorders>
              <w:top w:val="nil"/>
              <w:left w:val="nil"/>
              <w:bottom w:val="single" w:sz="4" w:space="0" w:color="auto"/>
              <w:right w:val="single" w:sz="4" w:space="0" w:color="auto"/>
            </w:tcBorders>
            <w:shd w:val="clear" w:color="auto" w:fill="auto"/>
            <w:noWrap/>
            <w:vAlign w:val="bottom"/>
            <w:hideMark/>
          </w:tcPr>
          <w:p w:rsidR="00141DEC" w:rsidRPr="001A259C" w:rsidRDefault="00141DEC" w:rsidP="00680FAA">
            <w:pPr>
              <w:spacing w:after="0" w:line="240" w:lineRule="auto"/>
              <w:rPr>
                <w:rFonts w:ascii="Calibri" w:eastAsia="Times New Roman" w:hAnsi="Calibri" w:cs="Times New Roman"/>
                <w:color w:val="000000"/>
              </w:rPr>
            </w:pPr>
            <w:r w:rsidRPr="001A259C">
              <w:rPr>
                <w:rFonts w:ascii="Calibri" w:eastAsia="Times New Roman" w:hAnsi="Calibri" w:cs="Times New Roman"/>
                <w:color w:val="000000"/>
              </w:rPr>
              <w:t>Adult FGD</w:t>
            </w:r>
          </w:p>
        </w:tc>
        <w:tc>
          <w:tcPr>
            <w:tcW w:w="960" w:type="dxa"/>
            <w:tcBorders>
              <w:top w:val="nil"/>
              <w:left w:val="nil"/>
              <w:bottom w:val="single" w:sz="4" w:space="0" w:color="auto"/>
              <w:right w:val="single" w:sz="4" w:space="0" w:color="auto"/>
            </w:tcBorders>
            <w:shd w:val="clear" w:color="000000" w:fill="FFFF00"/>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16</w:t>
            </w:r>
          </w:p>
        </w:tc>
        <w:tc>
          <w:tcPr>
            <w:tcW w:w="960" w:type="dxa"/>
            <w:tcBorders>
              <w:top w:val="nil"/>
              <w:left w:val="nil"/>
              <w:bottom w:val="single" w:sz="4" w:space="0" w:color="auto"/>
              <w:right w:val="single" w:sz="4" w:space="0" w:color="auto"/>
            </w:tcBorders>
            <w:shd w:val="clear" w:color="000000" w:fill="FFFF00"/>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6</w:t>
            </w:r>
          </w:p>
        </w:tc>
        <w:tc>
          <w:tcPr>
            <w:tcW w:w="960" w:type="dxa"/>
            <w:tcBorders>
              <w:top w:val="nil"/>
              <w:left w:val="nil"/>
              <w:bottom w:val="single" w:sz="4" w:space="0" w:color="auto"/>
              <w:right w:val="single" w:sz="4" w:space="0" w:color="auto"/>
            </w:tcBorders>
            <w:shd w:val="clear" w:color="000000" w:fill="C2D69A"/>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20</w:t>
            </w:r>
          </w:p>
        </w:tc>
        <w:tc>
          <w:tcPr>
            <w:tcW w:w="960" w:type="dxa"/>
            <w:tcBorders>
              <w:top w:val="nil"/>
              <w:left w:val="nil"/>
              <w:bottom w:val="single" w:sz="4" w:space="0" w:color="auto"/>
              <w:right w:val="single" w:sz="4" w:space="0" w:color="auto"/>
            </w:tcBorders>
            <w:shd w:val="clear" w:color="000000" w:fill="C2D69A"/>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7</w:t>
            </w:r>
          </w:p>
        </w:tc>
        <w:tc>
          <w:tcPr>
            <w:tcW w:w="960" w:type="dxa"/>
            <w:tcBorders>
              <w:top w:val="nil"/>
              <w:left w:val="nil"/>
              <w:bottom w:val="single" w:sz="4" w:space="0" w:color="auto"/>
              <w:right w:val="single" w:sz="4" w:space="0" w:color="auto"/>
            </w:tcBorders>
            <w:shd w:val="clear" w:color="000000" w:fill="FAC090"/>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0</w:t>
            </w:r>
          </w:p>
        </w:tc>
        <w:tc>
          <w:tcPr>
            <w:tcW w:w="960" w:type="dxa"/>
            <w:tcBorders>
              <w:top w:val="nil"/>
              <w:left w:val="nil"/>
              <w:bottom w:val="single" w:sz="4" w:space="0" w:color="auto"/>
              <w:right w:val="single" w:sz="4" w:space="0" w:color="auto"/>
            </w:tcBorders>
            <w:shd w:val="clear" w:color="000000" w:fill="FAC090"/>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0</w:t>
            </w:r>
          </w:p>
        </w:tc>
        <w:tc>
          <w:tcPr>
            <w:tcW w:w="960" w:type="dxa"/>
            <w:tcBorders>
              <w:top w:val="nil"/>
              <w:left w:val="nil"/>
              <w:bottom w:val="single" w:sz="4" w:space="0" w:color="auto"/>
              <w:right w:val="single" w:sz="4" w:space="0" w:color="auto"/>
            </w:tcBorders>
            <w:shd w:val="clear" w:color="auto" w:fill="auto"/>
            <w:noWrap/>
            <w:vAlign w:val="bottom"/>
            <w:hideMark/>
          </w:tcPr>
          <w:p w:rsidR="00141DEC" w:rsidRPr="001A259C" w:rsidRDefault="00141DEC" w:rsidP="00680FAA">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36</w:t>
            </w:r>
          </w:p>
        </w:tc>
        <w:tc>
          <w:tcPr>
            <w:tcW w:w="960" w:type="dxa"/>
            <w:tcBorders>
              <w:top w:val="nil"/>
              <w:left w:val="nil"/>
              <w:bottom w:val="single" w:sz="4" w:space="0" w:color="auto"/>
              <w:right w:val="single" w:sz="4" w:space="0" w:color="auto"/>
            </w:tcBorders>
            <w:shd w:val="clear" w:color="auto" w:fill="auto"/>
            <w:noWrap/>
            <w:vAlign w:val="bottom"/>
            <w:hideMark/>
          </w:tcPr>
          <w:p w:rsidR="00141DEC" w:rsidRPr="001A259C" w:rsidRDefault="00141DEC" w:rsidP="00680FAA">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13</w:t>
            </w:r>
          </w:p>
        </w:tc>
      </w:tr>
      <w:tr w:rsidR="00141DEC" w:rsidRPr="001A259C" w:rsidTr="00680FAA">
        <w:trPr>
          <w:trHeight w:val="300"/>
        </w:trPr>
        <w:tc>
          <w:tcPr>
            <w:tcW w:w="280" w:type="dxa"/>
            <w:tcBorders>
              <w:top w:val="nil"/>
              <w:left w:val="single" w:sz="4" w:space="0" w:color="auto"/>
              <w:bottom w:val="single" w:sz="4" w:space="0" w:color="auto"/>
              <w:right w:val="single" w:sz="4" w:space="0" w:color="auto"/>
            </w:tcBorders>
            <w:shd w:val="clear" w:color="auto" w:fill="auto"/>
            <w:noWrap/>
            <w:vAlign w:val="bottom"/>
            <w:hideMark/>
          </w:tcPr>
          <w:p w:rsidR="00141DEC" w:rsidRPr="001A259C" w:rsidRDefault="00141DEC" w:rsidP="00680FAA">
            <w:pPr>
              <w:spacing w:after="0" w:line="240" w:lineRule="auto"/>
              <w:jc w:val="right"/>
              <w:rPr>
                <w:rFonts w:ascii="Calibri" w:eastAsia="Times New Roman" w:hAnsi="Calibri" w:cs="Times New Roman"/>
                <w:color w:val="000000"/>
              </w:rPr>
            </w:pPr>
            <w:r w:rsidRPr="001A259C">
              <w:rPr>
                <w:rFonts w:ascii="Calibri" w:eastAsia="Times New Roman" w:hAnsi="Calibri" w:cs="Times New Roman"/>
                <w:color w:val="000000"/>
              </w:rPr>
              <w:t>5</w:t>
            </w:r>
          </w:p>
        </w:tc>
        <w:tc>
          <w:tcPr>
            <w:tcW w:w="1740" w:type="dxa"/>
            <w:tcBorders>
              <w:top w:val="nil"/>
              <w:left w:val="nil"/>
              <w:bottom w:val="single" w:sz="4" w:space="0" w:color="auto"/>
              <w:right w:val="single" w:sz="4" w:space="0" w:color="auto"/>
            </w:tcBorders>
            <w:shd w:val="clear" w:color="auto" w:fill="auto"/>
            <w:noWrap/>
            <w:vAlign w:val="bottom"/>
            <w:hideMark/>
          </w:tcPr>
          <w:p w:rsidR="00141DEC" w:rsidRPr="001A259C" w:rsidRDefault="00141DEC" w:rsidP="00680FAA">
            <w:pPr>
              <w:spacing w:after="0" w:line="240" w:lineRule="auto"/>
              <w:rPr>
                <w:rFonts w:ascii="Calibri" w:eastAsia="Times New Roman" w:hAnsi="Calibri" w:cs="Times New Roman"/>
                <w:color w:val="000000"/>
              </w:rPr>
            </w:pPr>
            <w:r w:rsidRPr="001A259C">
              <w:rPr>
                <w:rFonts w:ascii="Calibri" w:eastAsia="Times New Roman" w:hAnsi="Calibri" w:cs="Times New Roman"/>
                <w:color w:val="000000"/>
              </w:rPr>
              <w:t>Cat/Fac Interview</w:t>
            </w:r>
          </w:p>
        </w:tc>
        <w:tc>
          <w:tcPr>
            <w:tcW w:w="960" w:type="dxa"/>
            <w:tcBorders>
              <w:top w:val="nil"/>
              <w:left w:val="nil"/>
              <w:bottom w:val="single" w:sz="4" w:space="0" w:color="auto"/>
              <w:right w:val="single" w:sz="4" w:space="0" w:color="auto"/>
            </w:tcBorders>
            <w:shd w:val="clear" w:color="000000" w:fill="FFFF00"/>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8</w:t>
            </w:r>
          </w:p>
        </w:tc>
        <w:tc>
          <w:tcPr>
            <w:tcW w:w="960" w:type="dxa"/>
            <w:tcBorders>
              <w:top w:val="nil"/>
              <w:left w:val="nil"/>
              <w:bottom w:val="single" w:sz="4" w:space="0" w:color="auto"/>
              <w:right w:val="single" w:sz="4" w:space="0" w:color="auto"/>
            </w:tcBorders>
            <w:shd w:val="clear" w:color="000000" w:fill="FFFF00"/>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8</w:t>
            </w:r>
          </w:p>
        </w:tc>
        <w:tc>
          <w:tcPr>
            <w:tcW w:w="960" w:type="dxa"/>
            <w:tcBorders>
              <w:top w:val="nil"/>
              <w:left w:val="nil"/>
              <w:bottom w:val="single" w:sz="4" w:space="0" w:color="auto"/>
              <w:right w:val="single" w:sz="4" w:space="0" w:color="auto"/>
            </w:tcBorders>
            <w:shd w:val="clear" w:color="000000" w:fill="C2D69A"/>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7</w:t>
            </w:r>
          </w:p>
        </w:tc>
        <w:tc>
          <w:tcPr>
            <w:tcW w:w="960" w:type="dxa"/>
            <w:tcBorders>
              <w:top w:val="nil"/>
              <w:left w:val="nil"/>
              <w:bottom w:val="single" w:sz="4" w:space="0" w:color="auto"/>
              <w:right w:val="single" w:sz="4" w:space="0" w:color="auto"/>
            </w:tcBorders>
            <w:shd w:val="clear" w:color="000000" w:fill="C2D69A"/>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7</w:t>
            </w:r>
          </w:p>
        </w:tc>
        <w:tc>
          <w:tcPr>
            <w:tcW w:w="960" w:type="dxa"/>
            <w:tcBorders>
              <w:top w:val="nil"/>
              <w:left w:val="nil"/>
              <w:bottom w:val="single" w:sz="4" w:space="0" w:color="auto"/>
              <w:right w:val="single" w:sz="4" w:space="0" w:color="auto"/>
            </w:tcBorders>
            <w:shd w:val="clear" w:color="000000" w:fill="FAC090"/>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1</w:t>
            </w:r>
          </w:p>
        </w:tc>
        <w:tc>
          <w:tcPr>
            <w:tcW w:w="960" w:type="dxa"/>
            <w:tcBorders>
              <w:top w:val="nil"/>
              <w:left w:val="nil"/>
              <w:bottom w:val="single" w:sz="4" w:space="0" w:color="auto"/>
              <w:right w:val="single" w:sz="4" w:space="0" w:color="auto"/>
            </w:tcBorders>
            <w:shd w:val="clear" w:color="000000" w:fill="FAC090"/>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1</w:t>
            </w:r>
          </w:p>
        </w:tc>
        <w:tc>
          <w:tcPr>
            <w:tcW w:w="960" w:type="dxa"/>
            <w:tcBorders>
              <w:top w:val="nil"/>
              <w:left w:val="nil"/>
              <w:bottom w:val="single" w:sz="4" w:space="0" w:color="auto"/>
              <w:right w:val="single" w:sz="4" w:space="0" w:color="auto"/>
            </w:tcBorders>
            <w:shd w:val="clear" w:color="auto" w:fill="auto"/>
            <w:noWrap/>
            <w:vAlign w:val="bottom"/>
            <w:hideMark/>
          </w:tcPr>
          <w:p w:rsidR="00141DEC" w:rsidRPr="001A259C" w:rsidRDefault="00141DEC" w:rsidP="00680FAA">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16</w:t>
            </w:r>
          </w:p>
        </w:tc>
        <w:tc>
          <w:tcPr>
            <w:tcW w:w="960" w:type="dxa"/>
            <w:tcBorders>
              <w:top w:val="nil"/>
              <w:left w:val="nil"/>
              <w:bottom w:val="single" w:sz="4" w:space="0" w:color="auto"/>
              <w:right w:val="single" w:sz="4" w:space="0" w:color="auto"/>
            </w:tcBorders>
            <w:shd w:val="clear" w:color="auto" w:fill="auto"/>
            <w:noWrap/>
            <w:vAlign w:val="bottom"/>
            <w:hideMark/>
          </w:tcPr>
          <w:p w:rsidR="00141DEC" w:rsidRPr="001A259C" w:rsidRDefault="00141DEC" w:rsidP="00680FAA">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16</w:t>
            </w:r>
          </w:p>
        </w:tc>
      </w:tr>
      <w:tr w:rsidR="00141DEC" w:rsidRPr="001A259C" w:rsidTr="00680FAA">
        <w:trPr>
          <w:trHeight w:val="300"/>
        </w:trPr>
        <w:tc>
          <w:tcPr>
            <w:tcW w:w="280" w:type="dxa"/>
            <w:tcBorders>
              <w:top w:val="nil"/>
              <w:left w:val="single" w:sz="4" w:space="0" w:color="auto"/>
              <w:bottom w:val="single" w:sz="4" w:space="0" w:color="auto"/>
              <w:right w:val="single" w:sz="4" w:space="0" w:color="auto"/>
            </w:tcBorders>
            <w:shd w:val="clear" w:color="auto" w:fill="auto"/>
            <w:noWrap/>
            <w:vAlign w:val="bottom"/>
            <w:hideMark/>
          </w:tcPr>
          <w:p w:rsidR="00141DEC" w:rsidRPr="001A259C" w:rsidRDefault="00141DEC" w:rsidP="00680FAA">
            <w:pPr>
              <w:spacing w:after="0" w:line="240" w:lineRule="auto"/>
              <w:jc w:val="right"/>
              <w:rPr>
                <w:rFonts w:ascii="Calibri" w:eastAsia="Times New Roman" w:hAnsi="Calibri" w:cs="Times New Roman"/>
                <w:color w:val="000000"/>
              </w:rPr>
            </w:pPr>
            <w:r w:rsidRPr="001A259C">
              <w:rPr>
                <w:rFonts w:ascii="Calibri" w:eastAsia="Times New Roman" w:hAnsi="Calibri" w:cs="Times New Roman"/>
                <w:color w:val="000000"/>
              </w:rPr>
              <w:t>6</w:t>
            </w:r>
          </w:p>
        </w:tc>
        <w:tc>
          <w:tcPr>
            <w:tcW w:w="1740" w:type="dxa"/>
            <w:tcBorders>
              <w:top w:val="nil"/>
              <w:left w:val="nil"/>
              <w:bottom w:val="single" w:sz="4" w:space="0" w:color="auto"/>
              <w:right w:val="single" w:sz="4" w:space="0" w:color="auto"/>
            </w:tcBorders>
            <w:shd w:val="clear" w:color="auto" w:fill="auto"/>
            <w:noWrap/>
            <w:vAlign w:val="bottom"/>
            <w:hideMark/>
          </w:tcPr>
          <w:p w:rsidR="00141DEC" w:rsidRPr="001A259C" w:rsidRDefault="00141DEC" w:rsidP="00680FAA">
            <w:pPr>
              <w:spacing w:after="0" w:line="240" w:lineRule="auto"/>
              <w:rPr>
                <w:rFonts w:ascii="Calibri" w:eastAsia="Times New Roman" w:hAnsi="Calibri" w:cs="Times New Roman"/>
                <w:color w:val="000000"/>
              </w:rPr>
            </w:pPr>
            <w:r w:rsidRPr="001A259C">
              <w:rPr>
                <w:rFonts w:ascii="Calibri" w:eastAsia="Times New Roman" w:hAnsi="Calibri" w:cs="Times New Roman"/>
                <w:color w:val="000000"/>
              </w:rPr>
              <w:t>Head T Interview</w:t>
            </w:r>
          </w:p>
        </w:tc>
        <w:tc>
          <w:tcPr>
            <w:tcW w:w="960" w:type="dxa"/>
            <w:tcBorders>
              <w:top w:val="nil"/>
              <w:left w:val="nil"/>
              <w:bottom w:val="single" w:sz="4" w:space="0" w:color="auto"/>
              <w:right w:val="single" w:sz="4" w:space="0" w:color="auto"/>
            </w:tcBorders>
            <w:shd w:val="clear" w:color="000000" w:fill="FFFF00"/>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6</w:t>
            </w:r>
          </w:p>
        </w:tc>
        <w:tc>
          <w:tcPr>
            <w:tcW w:w="960" w:type="dxa"/>
            <w:tcBorders>
              <w:top w:val="nil"/>
              <w:left w:val="nil"/>
              <w:bottom w:val="single" w:sz="4" w:space="0" w:color="auto"/>
              <w:right w:val="single" w:sz="4" w:space="0" w:color="auto"/>
            </w:tcBorders>
            <w:shd w:val="clear" w:color="000000" w:fill="FFFF00"/>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6</w:t>
            </w:r>
          </w:p>
        </w:tc>
        <w:tc>
          <w:tcPr>
            <w:tcW w:w="960" w:type="dxa"/>
            <w:tcBorders>
              <w:top w:val="nil"/>
              <w:left w:val="nil"/>
              <w:bottom w:val="single" w:sz="4" w:space="0" w:color="auto"/>
              <w:right w:val="single" w:sz="4" w:space="0" w:color="auto"/>
            </w:tcBorders>
            <w:shd w:val="clear" w:color="000000" w:fill="C2D69A"/>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7</w:t>
            </w:r>
          </w:p>
        </w:tc>
        <w:tc>
          <w:tcPr>
            <w:tcW w:w="960" w:type="dxa"/>
            <w:tcBorders>
              <w:top w:val="nil"/>
              <w:left w:val="nil"/>
              <w:bottom w:val="single" w:sz="4" w:space="0" w:color="auto"/>
              <w:right w:val="single" w:sz="4" w:space="0" w:color="auto"/>
            </w:tcBorders>
            <w:shd w:val="clear" w:color="000000" w:fill="C2D69A"/>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7</w:t>
            </w:r>
          </w:p>
        </w:tc>
        <w:tc>
          <w:tcPr>
            <w:tcW w:w="960" w:type="dxa"/>
            <w:tcBorders>
              <w:top w:val="nil"/>
              <w:left w:val="nil"/>
              <w:bottom w:val="single" w:sz="4" w:space="0" w:color="auto"/>
              <w:right w:val="single" w:sz="4" w:space="0" w:color="auto"/>
            </w:tcBorders>
            <w:shd w:val="clear" w:color="000000" w:fill="FAC090"/>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1</w:t>
            </w:r>
          </w:p>
        </w:tc>
        <w:tc>
          <w:tcPr>
            <w:tcW w:w="960" w:type="dxa"/>
            <w:tcBorders>
              <w:top w:val="nil"/>
              <w:left w:val="nil"/>
              <w:bottom w:val="single" w:sz="4" w:space="0" w:color="auto"/>
              <w:right w:val="single" w:sz="4" w:space="0" w:color="auto"/>
            </w:tcBorders>
            <w:shd w:val="clear" w:color="000000" w:fill="FAC090"/>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1</w:t>
            </w:r>
          </w:p>
        </w:tc>
        <w:tc>
          <w:tcPr>
            <w:tcW w:w="960" w:type="dxa"/>
            <w:tcBorders>
              <w:top w:val="nil"/>
              <w:left w:val="nil"/>
              <w:bottom w:val="single" w:sz="4" w:space="0" w:color="auto"/>
              <w:right w:val="single" w:sz="4" w:space="0" w:color="auto"/>
            </w:tcBorders>
            <w:shd w:val="clear" w:color="auto" w:fill="auto"/>
            <w:noWrap/>
            <w:vAlign w:val="bottom"/>
            <w:hideMark/>
          </w:tcPr>
          <w:p w:rsidR="00141DEC" w:rsidRPr="001A259C" w:rsidRDefault="00141DEC" w:rsidP="00680FAA">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14</w:t>
            </w:r>
          </w:p>
        </w:tc>
        <w:tc>
          <w:tcPr>
            <w:tcW w:w="960" w:type="dxa"/>
            <w:tcBorders>
              <w:top w:val="nil"/>
              <w:left w:val="nil"/>
              <w:bottom w:val="single" w:sz="4" w:space="0" w:color="auto"/>
              <w:right w:val="single" w:sz="4" w:space="0" w:color="auto"/>
            </w:tcBorders>
            <w:shd w:val="clear" w:color="auto" w:fill="auto"/>
            <w:noWrap/>
            <w:vAlign w:val="bottom"/>
            <w:hideMark/>
          </w:tcPr>
          <w:p w:rsidR="00141DEC" w:rsidRPr="001A259C" w:rsidRDefault="00141DEC" w:rsidP="00680FAA">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14</w:t>
            </w:r>
          </w:p>
        </w:tc>
      </w:tr>
      <w:tr w:rsidR="00141DEC" w:rsidRPr="001A259C" w:rsidTr="00680FAA">
        <w:trPr>
          <w:trHeight w:val="300"/>
        </w:trPr>
        <w:tc>
          <w:tcPr>
            <w:tcW w:w="280" w:type="dxa"/>
            <w:tcBorders>
              <w:top w:val="nil"/>
              <w:left w:val="single" w:sz="4" w:space="0" w:color="auto"/>
              <w:bottom w:val="single" w:sz="4" w:space="0" w:color="auto"/>
              <w:right w:val="single" w:sz="4" w:space="0" w:color="auto"/>
            </w:tcBorders>
            <w:shd w:val="clear" w:color="auto" w:fill="auto"/>
            <w:noWrap/>
            <w:vAlign w:val="bottom"/>
            <w:hideMark/>
          </w:tcPr>
          <w:p w:rsidR="00141DEC" w:rsidRPr="001A259C" w:rsidRDefault="00141DEC" w:rsidP="00680FAA">
            <w:pPr>
              <w:spacing w:after="0" w:line="240" w:lineRule="auto"/>
              <w:jc w:val="right"/>
              <w:rPr>
                <w:rFonts w:ascii="Calibri" w:eastAsia="Times New Roman" w:hAnsi="Calibri" w:cs="Times New Roman"/>
                <w:color w:val="000000"/>
              </w:rPr>
            </w:pPr>
            <w:r w:rsidRPr="001A259C">
              <w:rPr>
                <w:rFonts w:ascii="Calibri" w:eastAsia="Times New Roman" w:hAnsi="Calibri" w:cs="Times New Roman"/>
                <w:color w:val="000000"/>
              </w:rPr>
              <w:t>7</w:t>
            </w:r>
          </w:p>
        </w:tc>
        <w:tc>
          <w:tcPr>
            <w:tcW w:w="1740" w:type="dxa"/>
            <w:tcBorders>
              <w:top w:val="nil"/>
              <w:left w:val="nil"/>
              <w:bottom w:val="single" w:sz="4" w:space="0" w:color="auto"/>
              <w:right w:val="single" w:sz="4" w:space="0" w:color="auto"/>
            </w:tcBorders>
            <w:shd w:val="clear" w:color="auto" w:fill="auto"/>
            <w:noWrap/>
            <w:vAlign w:val="bottom"/>
            <w:hideMark/>
          </w:tcPr>
          <w:p w:rsidR="00141DEC" w:rsidRPr="001A259C" w:rsidRDefault="00141DEC" w:rsidP="00680FAA">
            <w:pPr>
              <w:spacing w:after="0" w:line="240" w:lineRule="auto"/>
              <w:rPr>
                <w:rFonts w:ascii="Calibri" w:eastAsia="Times New Roman" w:hAnsi="Calibri" w:cs="Times New Roman"/>
                <w:color w:val="000000"/>
              </w:rPr>
            </w:pPr>
            <w:r w:rsidRPr="001A259C">
              <w:rPr>
                <w:rFonts w:ascii="Calibri" w:eastAsia="Times New Roman" w:hAnsi="Calibri" w:cs="Times New Roman"/>
                <w:color w:val="000000"/>
              </w:rPr>
              <w:t>MoE staff</w:t>
            </w:r>
          </w:p>
        </w:tc>
        <w:tc>
          <w:tcPr>
            <w:tcW w:w="960" w:type="dxa"/>
            <w:tcBorders>
              <w:top w:val="nil"/>
              <w:left w:val="nil"/>
              <w:bottom w:val="single" w:sz="4" w:space="0" w:color="auto"/>
              <w:right w:val="single" w:sz="4" w:space="0" w:color="auto"/>
            </w:tcBorders>
            <w:shd w:val="clear" w:color="000000" w:fill="FFFF00"/>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1</w:t>
            </w:r>
          </w:p>
        </w:tc>
        <w:tc>
          <w:tcPr>
            <w:tcW w:w="960" w:type="dxa"/>
            <w:tcBorders>
              <w:top w:val="nil"/>
              <w:left w:val="nil"/>
              <w:bottom w:val="single" w:sz="4" w:space="0" w:color="auto"/>
              <w:right w:val="single" w:sz="4" w:space="0" w:color="auto"/>
            </w:tcBorders>
            <w:shd w:val="clear" w:color="000000" w:fill="FFFF00"/>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Pr>
                <w:rFonts w:ascii="Calibri" w:eastAsia="Times New Roman" w:hAnsi="Calibri" w:cs="Times New Roman"/>
                <w:color w:val="000000"/>
              </w:rPr>
              <w:t>NA</w:t>
            </w:r>
          </w:p>
        </w:tc>
        <w:tc>
          <w:tcPr>
            <w:tcW w:w="960" w:type="dxa"/>
            <w:tcBorders>
              <w:top w:val="nil"/>
              <w:left w:val="nil"/>
              <w:bottom w:val="single" w:sz="4" w:space="0" w:color="auto"/>
              <w:right w:val="single" w:sz="4" w:space="0" w:color="auto"/>
            </w:tcBorders>
            <w:shd w:val="clear" w:color="000000" w:fill="C2D69A"/>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5</w:t>
            </w:r>
          </w:p>
        </w:tc>
        <w:tc>
          <w:tcPr>
            <w:tcW w:w="960" w:type="dxa"/>
            <w:tcBorders>
              <w:top w:val="nil"/>
              <w:left w:val="nil"/>
              <w:bottom w:val="single" w:sz="4" w:space="0" w:color="auto"/>
              <w:right w:val="single" w:sz="4" w:space="0" w:color="auto"/>
            </w:tcBorders>
            <w:shd w:val="clear" w:color="000000" w:fill="C2D69A"/>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Pr>
                <w:rFonts w:ascii="Calibri" w:eastAsia="Times New Roman" w:hAnsi="Calibri" w:cs="Times New Roman"/>
                <w:color w:val="000000"/>
              </w:rPr>
              <w:t>NA</w:t>
            </w:r>
          </w:p>
        </w:tc>
        <w:tc>
          <w:tcPr>
            <w:tcW w:w="960" w:type="dxa"/>
            <w:tcBorders>
              <w:top w:val="nil"/>
              <w:left w:val="nil"/>
              <w:bottom w:val="single" w:sz="4" w:space="0" w:color="auto"/>
              <w:right w:val="single" w:sz="4" w:space="0" w:color="auto"/>
            </w:tcBorders>
            <w:shd w:val="clear" w:color="000000" w:fill="FAC090"/>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0</w:t>
            </w:r>
          </w:p>
        </w:tc>
        <w:tc>
          <w:tcPr>
            <w:tcW w:w="960" w:type="dxa"/>
            <w:tcBorders>
              <w:top w:val="nil"/>
              <w:left w:val="nil"/>
              <w:bottom w:val="single" w:sz="4" w:space="0" w:color="auto"/>
              <w:right w:val="single" w:sz="4" w:space="0" w:color="auto"/>
            </w:tcBorders>
            <w:shd w:val="clear" w:color="000000" w:fill="FAC090"/>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Pr>
                <w:rFonts w:ascii="Calibri" w:eastAsia="Times New Roman" w:hAnsi="Calibri" w:cs="Times New Roman"/>
                <w:color w:val="000000"/>
              </w:rPr>
              <w:t>NA</w:t>
            </w:r>
          </w:p>
        </w:tc>
        <w:tc>
          <w:tcPr>
            <w:tcW w:w="960" w:type="dxa"/>
            <w:tcBorders>
              <w:top w:val="nil"/>
              <w:left w:val="nil"/>
              <w:bottom w:val="single" w:sz="4" w:space="0" w:color="auto"/>
              <w:right w:val="single" w:sz="4" w:space="0" w:color="auto"/>
            </w:tcBorders>
            <w:shd w:val="clear" w:color="auto" w:fill="auto"/>
            <w:noWrap/>
            <w:vAlign w:val="bottom"/>
            <w:hideMark/>
          </w:tcPr>
          <w:p w:rsidR="00141DEC" w:rsidRPr="001A259C" w:rsidRDefault="00141DEC" w:rsidP="00680FAA">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6</w:t>
            </w:r>
          </w:p>
        </w:tc>
        <w:tc>
          <w:tcPr>
            <w:tcW w:w="960" w:type="dxa"/>
            <w:tcBorders>
              <w:top w:val="nil"/>
              <w:left w:val="nil"/>
              <w:bottom w:val="single" w:sz="4" w:space="0" w:color="auto"/>
              <w:right w:val="single" w:sz="4" w:space="0" w:color="auto"/>
            </w:tcBorders>
            <w:shd w:val="clear" w:color="auto" w:fill="auto"/>
            <w:noWrap/>
            <w:vAlign w:val="bottom"/>
            <w:hideMark/>
          </w:tcPr>
          <w:p w:rsidR="00141DEC" w:rsidRPr="001A259C" w:rsidRDefault="00141DEC" w:rsidP="00680FAA">
            <w:pPr>
              <w:spacing w:after="0" w:line="240" w:lineRule="auto"/>
              <w:jc w:val="center"/>
              <w:rPr>
                <w:rFonts w:ascii="Calibri" w:eastAsia="Times New Roman" w:hAnsi="Calibri" w:cs="Times New Roman"/>
                <w:b/>
                <w:bCs/>
                <w:color w:val="000000"/>
              </w:rPr>
            </w:pPr>
            <w:r>
              <w:rPr>
                <w:rFonts w:ascii="Calibri" w:eastAsia="Times New Roman" w:hAnsi="Calibri" w:cs="Times New Roman"/>
                <w:b/>
                <w:bCs/>
                <w:color w:val="000000"/>
              </w:rPr>
              <w:t>NA</w:t>
            </w:r>
          </w:p>
        </w:tc>
      </w:tr>
      <w:tr w:rsidR="00141DEC" w:rsidRPr="001A259C" w:rsidTr="00680FAA">
        <w:trPr>
          <w:trHeight w:val="300"/>
        </w:trPr>
        <w:tc>
          <w:tcPr>
            <w:tcW w:w="280" w:type="dxa"/>
            <w:tcBorders>
              <w:top w:val="nil"/>
              <w:left w:val="single" w:sz="4" w:space="0" w:color="auto"/>
              <w:bottom w:val="single" w:sz="4" w:space="0" w:color="auto"/>
              <w:right w:val="single" w:sz="4" w:space="0" w:color="auto"/>
            </w:tcBorders>
            <w:shd w:val="clear" w:color="auto" w:fill="auto"/>
            <w:noWrap/>
            <w:vAlign w:val="bottom"/>
            <w:hideMark/>
          </w:tcPr>
          <w:p w:rsidR="00141DEC" w:rsidRPr="001A259C" w:rsidRDefault="00141DEC" w:rsidP="00680FAA">
            <w:pPr>
              <w:spacing w:after="0" w:line="240" w:lineRule="auto"/>
              <w:jc w:val="right"/>
              <w:rPr>
                <w:rFonts w:ascii="Calibri" w:eastAsia="Times New Roman" w:hAnsi="Calibri" w:cs="Times New Roman"/>
                <w:color w:val="000000"/>
              </w:rPr>
            </w:pPr>
            <w:r w:rsidRPr="001A259C">
              <w:rPr>
                <w:rFonts w:ascii="Calibri" w:eastAsia="Times New Roman" w:hAnsi="Calibri" w:cs="Times New Roman"/>
                <w:color w:val="000000"/>
              </w:rPr>
              <w:t>8</w:t>
            </w:r>
          </w:p>
        </w:tc>
        <w:tc>
          <w:tcPr>
            <w:tcW w:w="1740" w:type="dxa"/>
            <w:tcBorders>
              <w:top w:val="nil"/>
              <w:left w:val="nil"/>
              <w:bottom w:val="single" w:sz="4" w:space="0" w:color="auto"/>
              <w:right w:val="single" w:sz="4" w:space="0" w:color="auto"/>
            </w:tcBorders>
            <w:shd w:val="clear" w:color="auto" w:fill="auto"/>
            <w:noWrap/>
            <w:vAlign w:val="bottom"/>
            <w:hideMark/>
          </w:tcPr>
          <w:p w:rsidR="00141DEC" w:rsidRPr="001A259C" w:rsidRDefault="00141DEC" w:rsidP="00680FAA">
            <w:pPr>
              <w:spacing w:after="0" w:line="240" w:lineRule="auto"/>
              <w:rPr>
                <w:rFonts w:ascii="Calibri" w:eastAsia="Times New Roman" w:hAnsi="Calibri" w:cs="Times New Roman"/>
                <w:color w:val="000000"/>
              </w:rPr>
            </w:pPr>
            <w:r w:rsidRPr="001A259C">
              <w:rPr>
                <w:rFonts w:ascii="Calibri" w:eastAsia="Times New Roman" w:hAnsi="Calibri" w:cs="Times New Roman"/>
                <w:color w:val="000000"/>
              </w:rPr>
              <w:t>LNGOs</w:t>
            </w:r>
          </w:p>
        </w:tc>
        <w:tc>
          <w:tcPr>
            <w:tcW w:w="960" w:type="dxa"/>
            <w:tcBorders>
              <w:top w:val="nil"/>
              <w:left w:val="nil"/>
              <w:bottom w:val="single" w:sz="4" w:space="0" w:color="auto"/>
              <w:right w:val="single" w:sz="4" w:space="0" w:color="auto"/>
            </w:tcBorders>
            <w:shd w:val="clear" w:color="000000" w:fill="FFFF00"/>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9</w:t>
            </w:r>
          </w:p>
        </w:tc>
        <w:tc>
          <w:tcPr>
            <w:tcW w:w="960" w:type="dxa"/>
            <w:tcBorders>
              <w:top w:val="nil"/>
              <w:left w:val="nil"/>
              <w:bottom w:val="single" w:sz="4" w:space="0" w:color="auto"/>
              <w:right w:val="single" w:sz="4" w:space="0" w:color="auto"/>
            </w:tcBorders>
            <w:shd w:val="clear" w:color="000000" w:fill="FFFF00"/>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Pr>
                <w:rFonts w:ascii="Calibri" w:eastAsia="Times New Roman" w:hAnsi="Calibri" w:cs="Times New Roman"/>
                <w:color w:val="000000"/>
              </w:rPr>
              <w:t>NA</w:t>
            </w:r>
          </w:p>
        </w:tc>
        <w:tc>
          <w:tcPr>
            <w:tcW w:w="960" w:type="dxa"/>
            <w:tcBorders>
              <w:top w:val="nil"/>
              <w:left w:val="nil"/>
              <w:bottom w:val="single" w:sz="4" w:space="0" w:color="auto"/>
              <w:right w:val="single" w:sz="4" w:space="0" w:color="auto"/>
            </w:tcBorders>
            <w:shd w:val="clear" w:color="000000" w:fill="C2D69A"/>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3</w:t>
            </w:r>
          </w:p>
        </w:tc>
        <w:tc>
          <w:tcPr>
            <w:tcW w:w="960" w:type="dxa"/>
            <w:tcBorders>
              <w:top w:val="nil"/>
              <w:left w:val="nil"/>
              <w:bottom w:val="single" w:sz="4" w:space="0" w:color="auto"/>
              <w:right w:val="single" w:sz="4" w:space="0" w:color="auto"/>
            </w:tcBorders>
            <w:shd w:val="clear" w:color="000000" w:fill="C2D69A"/>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Pr>
                <w:rFonts w:ascii="Calibri" w:eastAsia="Times New Roman" w:hAnsi="Calibri" w:cs="Times New Roman"/>
                <w:color w:val="000000"/>
              </w:rPr>
              <w:t>NA</w:t>
            </w:r>
          </w:p>
        </w:tc>
        <w:tc>
          <w:tcPr>
            <w:tcW w:w="960" w:type="dxa"/>
            <w:tcBorders>
              <w:top w:val="nil"/>
              <w:left w:val="nil"/>
              <w:bottom w:val="single" w:sz="4" w:space="0" w:color="auto"/>
              <w:right w:val="single" w:sz="4" w:space="0" w:color="auto"/>
            </w:tcBorders>
            <w:shd w:val="clear" w:color="000000" w:fill="FAC090"/>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2</w:t>
            </w:r>
          </w:p>
        </w:tc>
        <w:tc>
          <w:tcPr>
            <w:tcW w:w="960" w:type="dxa"/>
            <w:tcBorders>
              <w:top w:val="nil"/>
              <w:left w:val="nil"/>
              <w:bottom w:val="single" w:sz="4" w:space="0" w:color="auto"/>
              <w:right w:val="single" w:sz="4" w:space="0" w:color="auto"/>
            </w:tcBorders>
            <w:shd w:val="clear" w:color="000000" w:fill="FAC090"/>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Pr>
                <w:rFonts w:ascii="Calibri" w:eastAsia="Times New Roman" w:hAnsi="Calibri" w:cs="Times New Roman"/>
                <w:color w:val="000000"/>
              </w:rPr>
              <w:t>NA</w:t>
            </w:r>
          </w:p>
        </w:tc>
        <w:tc>
          <w:tcPr>
            <w:tcW w:w="960" w:type="dxa"/>
            <w:tcBorders>
              <w:top w:val="nil"/>
              <w:left w:val="nil"/>
              <w:bottom w:val="single" w:sz="4" w:space="0" w:color="auto"/>
              <w:right w:val="single" w:sz="4" w:space="0" w:color="auto"/>
            </w:tcBorders>
            <w:shd w:val="clear" w:color="auto" w:fill="auto"/>
            <w:noWrap/>
            <w:vAlign w:val="bottom"/>
            <w:hideMark/>
          </w:tcPr>
          <w:p w:rsidR="00141DEC" w:rsidRPr="001A259C" w:rsidRDefault="00141DEC" w:rsidP="00680FAA">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14</w:t>
            </w:r>
          </w:p>
        </w:tc>
        <w:tc>
          <w:tcPr>
            <w:tcW w:w="960" w:type="dxa"/>
            <w:tcBorders>
              <w:top w:val="nil"/>
              <w:left w:val="nil"/>
              <w:bottom w:val="single" w:sz="4" w:space="0" w:color="auto"/>
              <w:right w:val="single" w:sz="4" w:space="0" w:color="auto"/>
            </w:tcBorders>
            <w:shd w:val="clear" w:color="auto" w:fill="auto"/>
            <w:noWrap/>
            <w:vAlign w:val="bottom"/>
            <w:hideMark/>
          </w:tcPr>
          <w:p w:rsidR="00141DEC" w:rsidRPr="001A259C" w:rsidRDefault="00141DEC" w:rsidP="00680FAA">
            <w:pPr>
              <w:spacing w:after="0" w:line="240" w:lineRule="auto"/>
              <w:jc w:val="center"/>
              <w:rPr>
                <w:rFonts w:ascii="Calibri" w:eastAsia="Times New Roman" w:hAnsi="Calibri" w:cs="Times New Roman"/>
                <w:b/>
                <w:bCs/>
                <w:color w:val="000000"/>
              </w:rPr>
            </w:pPr>
            <w:r>
              <w:rPr>
                <w:rFonts w:ascii="Calibri" w:eastAsia="Times New Roman" w:hAnsi="Calibri" w:cs="Times New Roman"/>
                <w:b/>
                <w:bCs/>
                <w:color w:val="000000"/>
              </w:rPr>
              <w:t>NA</w:t>
            </w:r>
          </w:p>
        </w:tc>
      </w:tr>
      <w:tr w:rsidR="00141DEC" w:rsidRPr="001A259C" w:rsidTr="00680FAA">
        <w:trPr>
          <w:trHeight w:val="300"/>
        </w:trPr>
        <w:tc>
          <w:tcPr>
            <w:tcW w:w="280" w:type="dxa"/>
            <w:tcBorders>
              <w:top w:val="nil"/>
              <w:left w:val="single" w:sz="4" w:space="0" w:color="auto"/>
              <w:bottom w:val="single" w:sz="4" w:space="0" w:color="auto"/>
              <w:right w:val="single" w:sz="4" w:space="0" w:color="auto"/>
            </w:tcBorders>
            <w:shd w:val="clear" w:color="auto" w:fill="auto"/>
            <w:noWrap/>
            <w:vAlign w:val="bottom"/>
            <w:hideMark/>
          </w:tcPr>
          <w:p w:rsidR="00141DEC" w:rsidRPr="001A259C" w:rsidRDefault="00141DEC" w:rsidP="00680FAA">
            <w:pPr>
              <w:spacing w:after="0" w:line="240" w:lineRule="auto"/>
              <w:jc w:val="right"/>
              <w:rPr>
                <w:rFonts w:ascii="Calibri" w:eastAsia="Times New Roman" w:hAnsi="Calibri" w:cs="Times New Roman"/>
                <w:color w:val="000000"/>
              </w:rPr>
            </w:pPr>
            <w:r w:rsidRPr="001A259C">
              <w:rPr>
                <w:rFonts w:ascii="Calibri" w:eastAsia="Times New Roman" w:hAnsi="Calibri" w:cs="Times New Roman"/>
                <w:color w:val="000000"/>
              </w:rPr>
              <w:t>9</w:t>
            </w:r>
          </w:p>
        </w:tc>
        <w:tc>
          <w:tcPr>
            <w:tcW w:w="1740" w:type="dxa"/>
            <w:tcBorders>
              <w:top w:val="nil"/>
              <w:left w:val="nil"/>
              <w:bottom w:val="single" w:sz="4" w:space="0" w:color="auto"/>
              <w:right w:val="single" w:sz="4" w:space="0" w:color="auto"/>
            </w:tcBorders>
            <w:shd w:val="clear" w:color="auto" w:fill="auto"/>
            <w:noWrap/>
            <w:vAlign w:val="bottom"/>
            <w:hideMark/>
          </w:tcPr>
          <w:p w:rsidR="00141DEC" w:rsidRPr="001A259C" w:rsidRDefault="00141DEC" w:rsidP="00680FAA">
            <w:pPr>
              <w:spacing w:after="0" w:line="240" w:lineRule="auto"/>
              <w:rPr>
                <w:rFonts w:ascii="Calibri" w:eastAsia="Times New Roman" w:hAnsi="Calibri" w:cs="Times New Roman"/>
                <w:color w:val="000000"/>
              </w:rPr>
            </w:pPr>
            <w:r w:rsidRPr="001A259C">
              <w:rPr>
                <w:rFonts w:ascii="Calibri" w:eastAsia="Times New Roman" w:hAnsi="Calibri" w:cs="Times New Roman"/>
                <w:color w:val="000000"/>
              </w:rPr>
              <w:t>UNICEF field staff</w:t>
            </w:r>
          </w:p>
        </w:tc>
        <w:tc>
          <w:tcPr>
            <w:tcW w:w="960" w:type="dxa"/>
            <w:tcBorders>
              <w:top w:val="nil"/>
              <w:left w:val="nil"/>
              <w:bottom w:val="single" w:sz="4" w:space="0" w:color="auto"/>
              <w:right w:val="single" w:sz="4" w:space="0" w:color="auto"/>
            </w:tcBorders>
            <w:shd w:val="clear" w:color="000000" w:fill="FFFF00"/>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3</w:t>
            </w:r>
          </w:p>
        </w:tc>
        <w:tc>
          <w:tcPr>
            <w:tcW w:w="960" w:type="dxa"/>
            <w:tcBorders>
              <w:top w:val="nil"/>
              <w:left w:val="nil"/>
              <w:bottom w:val="single" w:sz="4" w:space="0" w:color="auto"/>
              <w:right w:val="single" w:sz="4" w:space="0" w:color="auto"/>
            </w:tcBorders>
            <w:shd w:val="clear" w:color="000000" w:fill="FFFF00"/>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Pr>
                <w:rFonts w:ascii="Calibri" w:eastAsia="Times New Roman" w:hAnsi="Calibri" w:cs="Times New Roman"/>
                <w:color w:val="000000"/>
              </w:rPr>
              <w:t>NA</w:t>
            </w:r>
          </w:p>
        </w:tc>
        <w:tc>
          <w:tcPr>
            <w:tcW w:w="960" w:type="dxa"/>
            <w:tcBorders>
              <w:top w:val="nil"/>
              <w:left w:val="nil"/>
              <w:bottom w:val="single" w:sz="4" w:space="0" w:color="auto"/>
              <w:right w:val="single" w:sz="4" w:space="0" w:color="auto"/>
            </w:tcBorders>
            <w:shd w:val="clear" w:color="000000" w:fill="C2D69A"/>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2</w:t>
            </w:r>
          </w:p>
        </w:tc>
        <w:tc>
          <w:tcPr>
            <w:tcW w:w="960" w:type="dxa"/>
            <w:tcBorders>
              <w:top w:val="nil"/>
              <w:left w:val="nil"/>
              <w:bottom w:val="single" w:sz="4" w:space="0" w:color="auto"/>
              <w:right w:val="single" w:sz="4" w:space="0" w:color="auto"/>
            </w:tcBorders>
            <w:shd w:val="clear" w:color="000000" w:fill="C2D69A"/>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Pr>
                <w:rFonts w:ascii="Calibri" w:eastAsia="Times New Roman" w:hAnsi="Calibri" w:cs="Times New Roman"/>
                <w:color w:val="000000"/>
              </w:rPr>
              <w:t>NA</w:t>
            </w:r>
          </w:p>
        </w:tc>
        <w:tc>
          <w:tcPr>
            <w:tcW w:w="960" w:type="dxa"/>
            <w:tcBorders>
              <w:top w:val="nil"/>
              <w:left w:val="nil"/>
              <w:bottom w:val="single" w:sz="4" w:space="0" w:color="auto"/>
              <w:right w:val="single" w:sz="4" w:space="0" w:color="auto"/>
            </w:tcBorders>
            <w:shd w:val="clear" w:color="000000" w:fill="FAC090"/>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1</w:t>
            </w:r>
          </w:p>
        </w:tc>
        <w:tc>
          <w:tcPr>
            <w:tcW w:w="960" w:type="dxa"/>
            <w:tcBorders>
              <w:top w:val="nil"/>
              <w:left w:val="nil"/>
              <w:bottom w:val="single" w:sz="4" w:space="0" w:color="auto"/>
              <w:right w:val="single" w:sz="4" w:space="0" w:color="auto"/>
            </w:tcBorders>
            <w:shd w:val="clear" w:color="000000" w:fill="FAC090"/>
            <w:noWrap/>
            <w:vAlign w:val="bottom"/>
            <w:hideMark/>
          </w:tcPr>
          <w:p w:rsidR="00141DEC" w:rsidRPr="001A259C" w:rsidRDefault="00141DEC" w:rsidP="00680FAA">
            <w:pPr>
              <w:spacing w:after="0" w:line="240" w:lineRule="auto"/>
              <w:jc w:val="center"/>
              <w:rPr>
                <w:rFonts w:ascii="Calibri" w:eastAsia="Times New Roman" w:hAnsi="Calibri" w:cs="Times New Roman"/>
                <w:color w:val="000000"/>
              </w:rPr>
            </w:pPr>
            <w:r>
              <w:rPr>
                <w:rFonts w:ascii="Calibri" w:eastAsia="Times New Roman" w:hAnsi="Calibri" w:cs="Times New Roman"/>
                <w:color w:val="000000"/>
              </w:rPr>
              <w:t>NA</w:t>
            </w:r>
          </w:p>
        </w:tc>
        <w:tc>
          <w:tcPr>
            <w:tcW w:w="960" w:type="dxa"/>
            <w:tcBorders>
              <w:top w:val="nil"/>
              <w:left w:val="nil"/>
              <w:bottom w:val="single" w:sz="4" w:space="0" w:color="auto"/>
              <w:right w:val="single" w:sz="4" w:space="0" w:color="auto"/>
            </w:tcBorders>
            <w:shd w:val="clear" w:color="auto" w:fill="auto"/>
            <w:noWrap/>
            <w:vAlign w:val="bottom"/>
            <w:hideMark/>
          </w:tcPr>
          <w:p w:rsidR="00141DEC" w:rsidRPr="001A259C" w:rsidRDefault="00141DEC" w:rsidP="00680FAA">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6</w:t>
            </w:r>
          </w:p>
        </w:tc>
        <w:tc>
          <w:tcPr>
            <w:tcW w:w="960" w:type="dxa"/>
            <w:tcBorders>
              <w:top w:val="nil"/>
              <w:left w:val="nil"/>
              <w:bottom w:val="single" w:sz="4" w:space="0" w:color="auto"/>
              <w:right w:val="single" w:sz="4" w:space="0" w:color="auto"/>
            </w:tcBorders>
            <w:shd w:val="clear" w:color="auto" w:fill="auto"/>
            <w:noWrap/>
            <w:vAlign w:val="bottom"/>
            <w:hideMark/>
          </w:tcPr>
          <w:p w:rsidR="00141DEC" w:rsidRPr="001A259C" w:rsidRDefault="00141DEC" w:rsidP="00680FAA">
            <w:pPr>
              <w:spacing w:after="0" w:line="240" w:lineRule="auto"/>
              <w:jc w:val="center"/>
              <w:rPr>
                <w:rFonts w:ascii="Calibri" w:eastAsia="Times New Roman" w:hAnsi="Calibri" w:cs="Times New Roman"/>
                <w:b/>
                <w:bCs/>
                <w:color w:val="000000"/>
              </w:rPr>
            </w:pPr>
            <w:r>
              <w:rPr>
                <w:rFonts w:ascii="Calibri" w:eastAsia="Times New Roman" w:hAnsi="Calibri" w:cs="Times New Roman"/>
                <w:b/>
                <w:bCs/>
                <w:color w:val="000000"/>
              </w:rPr>
              <w:t>NA</w:t>
            </w:r>
          </w:p>
        </w:tc>
      </w:tr>
      <w:tr w:rsidR="00141DEC" w:rsidRPr="001A259C" w:rsidTr="00680FAA">
        <w:trPr>
          <w:trHeight w:val="300"/>
        </w:trPr>
        <w:tc>
          <w:tcPr>
            <w:tcW w:w="280" w:type="dxa"/>
            <w:tcBorders>
              <w:top w:val="nil"/>
              <w:left w:val="single" w:sz="4" w:space="0" w:color="auto"/>
              <w:bottom w:val="single" w:sz="4" w:space="0" w:color="auto"/>
              <w:right w:val="single" w:sz="4" w:space="0" w:color="auto"/>
            </w:tcBorders>
            <w:shd w:val="clear" w:color="auto" w:fill="auto"/>
            <w:noWrap/>
            <w:vAlign w:val="bottom"/>
            <w:hideMark/>
          </w:tcPr>
          <w:p w:rsidR="00141DEC" w:rsidRPr="001A259C" w:rsidRDefault="00141DEC" w:rsidP="00680FAA">
            <w:pPr>
              <w:spacing w:after="0" w:line="240" w:lineRule="auto"/>
              <w:rPr>
                <w:rFonts w:ascii="Calibri" w:eastAsia="Times New Roman" w:hAnsi="Calibri" w:cs="Times New Roman"/>
                <w:color w:val="000000"/>
              </w:rPr>
            </w:pPr>
            <w:r w:rsidRPr="001A259C">
              <w:rPr>
                <w:rFonts w:ascii="Calibri" w:eastAsia="Times New Roman" w:hAnsi="Calibri" w:cs="Times New Roman"/>
                <w:color w:val="000000"/>
              </w:rPr>
              <w:lastRenderedPageBreak/>
              <w:t> </w:t>
            </w:r>
          </w:p>
        </w:tc>
        <w:tc>
          <w:tcPr>
            <w:tcW w:w="1740" w:type="dxa"/>
            <w:tcBorders>
              <w:top w:val="nil"/>
              <w:left w:val="nil"/>
              <w:bottom w:val="single" w:sz="4" w:space="0" w:color="auto"/>
              <w:right w:val="single" w:sz="4" w:space="0" w:color="auto"/>
            </w:tcBorders>
            <w:shd w:val="clear" w:color="auto" w:fill="auto"/>
            <w:noWrap/>
            <w:vAlign w:val="bottom"/>
            <w:hideMark/>
          </w:tcPr>
          <w:p w:rsidR="00141DEC" w:rsidRPr="001A259C" w:rsidRDefault="00141DEC" w:rsidP="00680FAA">
            <w:pPr>
              <w:spacing w:after="0" w:line="240" w:lineRule="auto"/>
              <w:jc w:val="right"/>
              <w:rPr>
                <w:rFonts w:ascii="Calibri" w:eastAsia="Times New Roman" w:hAnsi="Calibri" w:cs="Times New Roman"/>
                <w:b/>
                <w:bCs/>
                <w:color w:val="000000"/>
              </w:rPr>
            </w:pPr>
            <w:r w:rsidRPr="001A259C">
              <w:rPr>
                <w:rFonts w:ascii="Calibri" w:eastAsia="Times New Roman" w:hAnsi="Calibri" w:cs="Times New Roman"/>
                <w:b/>
                <w:bCs/>
                <w:color w:val="000000"/>
              </w:rPr>
              <w:t>Total</w:t>
            </w:r>
          </w:p>
        </w:tc>
        <w:tc>
          <w:tcPr>
            <w:tcW w:w="960" w:type="dxa"/>
            <w:tcBorders>
              <w:top w:val="nil"/>
              <w:left w:val="nil"/>
              <w:bottom w:val="single" w:sz="4" w:space="0" w:color="auto"/>
              <w:right w:val="single" w:sz="4" w:space="0" w:color="auto"/>
            </w:tcBorders>
            <w:shd w:val="clear" w:color="000000" w:fill="FFFF00"/>
            <w:noWrap/>
            <w:vAlign w:val="bottom"/>
            <w:hideMark/>
          </w:tcPr>
          <w:p w:rsidR="00141DEC" w:rsidRPr="001A259C" w:rsidRDefault="00141DEC" w:rsidP="00680FAA">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101</w:t>
            </w:r>
          </w:p>
        </w:tc>
        <w:tc>
          <w:tcPr>
            <w:tcW w:w="960" w:type="dxa"/>
            <w:tcBorders>
              <w:top w:val="nil"/>
              <w:left w:val="nil"/>
              <w:bottom w:val="single" w:sz="4" w:space="0" w:color="auto"/>
              <w:right w:val="single" w:sz="4" w:space="0" w:color="auto"/>
            </w:tcBorders>
            <w:shd w:val="clear" w:color="000000" w:fill="FFFF00"/>
            <w:noWrap/>
            <w:vAlign w:val="bottom"/>
            <w:hideMark/>
          </w:tcPr>
          <w:p w:rsidR="00141DEC" w:rsidRPr="001A259C" w:rsidRDefault="00141DEC" w:rsidP="00680FAA">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9</w:t>
            </w:r>
          </w:p>
        </w:tc>
        <w:tc>
          <w:tcPr>
            <w:tcW w:w="960" w:type="dxa"/>
            <w:tcBorders>
              <w:top w:val="nil"/>
              <w:left w:val="nil"/>
              <w:bottom w:val="single" w:sz="4" w:space="0" w:color="auto"/>
              <w:right w:val="single" w:sz="4" w:space="0" w:color="auto"/>
            </w:tcBorders>
            <w:shd w:val="clear" w:color="000000" w:fill="C2D69A"/>
            <w:noWrap/>
            <w:vAlign w:val="bottom"/>
            <w:hideMark/>
          </w:tcPr>
          <w:p w:rsidR="00141DEC" w:rsidRPr="001A259C" w:rsidRDefault="00141DEC" w:rsidP="00680FAA">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114</w:t>
            </w:r>
          </w:p>
        </w:tc>
        <w:tc>
          <w:tcPr>
            <w:tcW w:w="960" w:type="dxa"/>
            <w:tcBorders>
              <w:top w:val="nil"/>
              <w:left w:val="nil"/>
              <w:bottom w:val="single" w:sz="4" w:space="0" w:color="auto"/>
              <w:right w:val="single" w:sz="4" w:space="0" w:color="auto"/>
            </w:tcBorders>
            <w:shd w:val="clear" w:color="000000" w:fill="C2D69A"/>
            <w:noWrap/>
            <w:vAlign w:val="bottom"/>
            <w:hideMark/>
          </w:tcPr>
          <w:p w:rsidR="00141DEC" w:rsidRPr="001A259C" w:rsidRDefault="00141DEC" w:rsidP="00680FAA">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9</w:t>
            </w:r>
          </w:p>
        </w:tc>
        <w:tc>
          <w:tcPr>
            <w:tcW w:w="960" w:type="dxa"/>
            <w:tcBorders>
              <w:top w:val="nil"/>
              <w:left w:val="nil"/>
              <w:bottom w:val="single" w:sz="4" w:space="0" w:color="auto"/>
              <w:right w:val="single" w:sz="4" w:space="0" w:color="auto"/>
            </w:tcBorders>
            <w:shd w:val="clear" w:color="000000" w:fill="FAC090"/>
            <w:noWrap/>
            <w:vAlign w:val="bottom"/>
            <w:hideMark/>
          </w:tcPr>
          <w:p w:rsidR="00141DEC" w:rsidRPr="001A259C" w:rsidRDefault="00141DEC" w:rsidP="00680FAA">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6</w:t>
            </w:r>
          </w:p>
        </w:tc>
        <w:tc>
          <w:tcPr>
            <w:tcW w:w="960" w:type="dxa"/>
            <w:tcBorders>
              <w:top w:val="nil"/>
              <w:left w:val="nil"/>
              <w:bottom w:val="single" w:sz="4" w:space="0" w:color="auto"/>
              <w:right w:val="single" w:sz="4" w:space="0" w:color="auto"/>
            </w:tcBorders>
            <w:shd w:val="clear" w:color="000000" w:fill="FAC090"/>
            <w:noWrap/>
            <w:vAlign w:val="bottom"/>
            <w:hideMark/>
          </w:tcPr>
          <w:p w:rsidR="00141DEC" w:rsidRPr="001A259C" w:rsidRDefault="00141DEC" w:rsidP="00680FAA">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2</w:t>
            </w:r>
          </w:p>
        </w:tc>
        <w:tc>
          <w:tcPr>
            <w:tcW w:w="960" w:type="dxa"/>
            <w:tcBorders>
              <w:top w:val="nil"/>
              <w:left w:val="nil"/>
              <w:bottom w:val="single" w:sz="4" w:space="0" w:color="auto"/>
              <w:right w:val="single" w:sz="4" w:space="0" w:color="auto"/>
            </w:tcBorders>
            <w:shd w:val="clear" w:color="auto" w:fill="auto"/>
            <w:noWrap/>
            <w:vAlign w:val="bottom"/>
            <w:hideMark/>
          </w:tcPr>
          <w:p w:rsidR="00141DEC" w:rsidRPr="001A259C" w:rsidRDefault="00141DEC" w:rsidP="00680FAA">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221</w:t>
            </w:r>
          </w:p>
        </w:tc>
        <w:tc>
          <w:tcPr>
            <w:tcW w:w="960" w:type="dxa"/>
            <w:tcBorders>
              <w:top w:val="nil"/>
              <w:left w:val="nil"/>
              <w:bottom w:val="single" w:sz="4" w:space="0" w:color="auto"/>
              <w:right w:val="single" w:sz="4" w:space="0" w:color="auto"/>
            </w:tcBorders>
            <w:shd w:val="clear" w:color="auto" w:fill="auto"/>
            <w:noWrap/>
            <w:vAlign w:val="bottom"/>
            <w:hideMark/>
          </w:tcPr>
          <w:p w:rsidR="00141DEC" w:rsidRPr="001A259C" w:rsidRDefault="00141DEC" w:rsidP="00680FAA">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20</w:t>
            </w:r>
          </w:p>
        </w:tc>
      </w:tr>
    </w:tbl>
    <w:p w:rsidR="008D6C3B" w:rsidRDefault="008D6C3B" w:rsidP="00730E91">
      <w:pPr>
        <w:pStyle w:val="NoSpacing"/>
      </w:pPr>
    </w:p>
    <w:tbl>
      <w:tblPr>
        <w:tblStyle w:val="TableGrid"/>
        <w:tblW w:w="0" w:type="auto"/>
        <w:tblLook w:val="04A0" w:firstRow="1" w:lastRow="0" w:firstColumn="1" w:lastColumn="0" w:noHBand="0" w:noVBand="1"/>
      </w:tblPr>
      <w:tblGrid>
        <w:gridCol w:w="9576"/>
      </w:tblGrid>
      <w:tr w:rsidR="00730E91" w:rsidRPr="00D67108" w:rsidTr="00730E91">
        <w:tc>
          <w:tcPr>
            <w:tcW w:w="9576" w:type="dxa"/>
          </w:tcPr>
          <w:p w:rsidR="00730E91" w:rsidRPr="00D67108" w:rsidRDefault="00B100AD" w:rsidP="00B17C53">
            <w:pPr>
              <w:rPr>
                <w:b/>
                <w:color w:val="000000" w:themeColor="text1"/>
              </w:rPr>
            </w:pPr>
            <w:r w:rsidRPr="00D67108">
              <w:rPr>
                <w:b/>
                <w:color w:val="000000" w:themeColor="text1"/>
              </w:rPr>
              <w:t>I</w:t>
            </w:r>
            <w:r w:rsidR="008F52D3" w:rsidRPr="00D67108">
              <w:rPr>
                <w:b/>
                <w:color w:val="000000" w:themeColor="text1"/>
              </w:rPr>
              <w:t xml:space="preserve">II.  </w:t>
            </w:r>
            <w:r w:rsidR="00730E91" w:rsidRPr="00D67108">
              <w:rPr>
                <w:b/>
                <w:color w:val="000000" w:themeColor="text1"/>
              </w:rPr>
              <w:t>Key Findings</w:t>
            </w:r>
            <w:r w:rsidR="00D237A8" w:rsidRPr="00D67108">
              <w:rPr>
                <w:b/>
                <w:color w:val="000000" w:themeColor="text1"/>
              </w:rPr>
              <w:t xml:space="preserve"> by Evaluation Criteria</w:t>
            </w:r>
          </w:p>
        </w:tc>
      </w:tr>
    </w:tbl>
    <w:p w:rsidR="009A5307" w:rsidRPr="00D67108" w:rsidRDefault="009A5307" w:rsidP="00E06B56">
      <w:pPr>
        <w:pStyle w:val="NoSpacing"/>
        <w:rPr>
          <w:color w:val="000000" w:themeColor="text1"/>
        </w:rPr>
      </w:pPr>
    </w:p>
    <w:p w:rsidR="00730E91" w:rsidRPr="00D67108" w:rsidRDefault="00730E91" w:rsidP="00730E91">
      <w:pPr>
        <w:rPr>
          <w:b/>
          <w:color w:val="000000" w:themeColor="text1"/>
          <w:u w:val="single"/>
        </w:rPr>
      </w:pPr>
      <w:r w:rsidRPr="00D67108">
        <w:rPr>
          <w:b/>
          <w:color w:val="000000" w:themeColor="text1"/>
          <w:u w:val="single"/>
        </w:rPr>
        <w:t>Effectiveness</w:t>
      </w:r>
    </w:p>
    <w:p w:rsidR="00730E91" w:rsidRPr="00D67108" w:rsidRDefault="00730E91" w:rsidP="00730E91">
      <w:pPr>
        <w:rPr>
          <w:color w:val="000000" w:themeColor="text1"/>
        </w:rPr>
      </w:pPr>
      <w:r w:rsidRPr="00D67108">
        <w:rPr>
          <w:color w:val="000000" w:themeColor="text1"/>
        </w:rPr>
        <w:t>1.  Children in the CtC Clubs have knowledge of their rights and are actively pursuing those rights for themselves, others in the school and non-school going children in the community.</w:t>
      </w:r>
    </w:p>
    <w:p w:rsidR="008D6C3B" w:rsidRPr="00D67108" w:rsidRDefault="00730E91" w:rsidP="00730E91">
      <w:pPr>
        <w:rPr>
          <w:color w:val="000000" w:themeColor="text1"/>
        </w:rPr>
      </w:pPr>
      <w:r w:rsidRPr="00D67108">
        <w:rPr>
          <w:color w:val="000000" w:themeColor="text1"/>
        </w:rPr>
        <w:t>2.  Abundant anecdotal evidence suggests that CtC Clubs are drawing more children to school</w:t>
      </w:r>
      <w:r w:rsidR="00155BA3" w:rsidRPr="00D67108">
        <w:rPr>
          <w:color w:val="000000" w:themeColor="text1"/>
        </w:rPr>
        <w:t xml:space="preserve"> and keeping others in school</w:t>
      </w:r>
      <w:r w:rsidRPr="00D67108">
        <w:rPr>
          <w:color w:val="000000" w:themeColor="text1"/>
        </w:rPr>
        <w:t xml:space="preserve">, both by action and by example of the members.  </w:t>
      </w:r>
      <w:r w:rsidR="00155BA3" w:rsidRPr="00D67108">
        <w:rPr>
          <w:color w:val="000000" w:themeColor="text1"/>
        </w:rPr>
        <w:t>However, the actual number of children who have enrolled</w:t>
      </w:r>
      <w:r w:rsidR="00680FAA" w:rsidRPr="00D67108">
        <w:rPr>
          <w:color w:val="000000" w:themeColor="text1"/>
        </w:rPr>
        <w:t>, returned</w:t>
      </w:r>
      <w:r w:rsidR="00155BA3" w:rsidRPr="00D67108">
        <w:rPr>
          <w:color w:val="000000" w:themeColor="text1"/>
        </w:rPr>
        <w:t xml:space="preserve"> or stayed in school as a result of the clubs is not </w:t>
      </w:r>
      <w:r w:rsidR="008D6C3B" w:rsidRPr="00D67108">
        <w:rPr>
          <w:color w:val="000000" w:themeColor="text1"/>
        </w:rPr>
        <w:t>formally recorded</w:t>
      </w:r>
      <w:r w:rsidR="00155BA3" w:rsidRPr="00D67108">
        <w:rPr>
          <w:color w:val="000000" w:themeColor="text1"/>
        </w:rPr>
        <w:t xml:space="preserve">.  </w:t>
      </w:r>
    </w:p>
    <w:p w:rsidR="00730E91" w:rsidRPr="00D67108" w:rsidRDefault="00D66892" w:rsidP="00730E91">
      <w:pPr>
        <w:rPr>
          <w:color w:val="000000" w:themeColor="text1"/>
        </w:rPr>
      </w:pPr>
      <w:r w:rsidRPr="00D67108">
        <w:rPr>
          <w:color w:val="000000" w:themeColor="text1"/>
        </w:rPr>
        <w:t xml:space="preserve">3.  Changes in </w:t>
      </w:r>
      <w:r w:rsidR="00CB11BD" w:rsidRPr="00D67108">
        <w:rPr>
          <w:color w:val="000000" w:themeColor="text1"/>
        </w:rPr>
        <w:t xml:space="preserve">enrolment indicate that </w:t>
      </w:r>
      <w:r w:rsidR="00730E91" w:rsidRPr="00D67108">
        <w:rPr>
          <w:color w:val="000000" w:themeColor="text1"/>
        </w:rPr>
        <w:t>female enrolment, though increasing, is losing in percentage against male enrolment.</w:t>
      </w:r>
      <w:r w:rsidR="00155BA3" w:rsidRPr="00D67108">
        <w:rPr>
          <w:color w:val="000000" w:themeColor="text1"/>
        </w:rPr>
        <w:t xml:space="preserve"> </w:t>
      </w:r>
      <w:r w:rsidR="00C4298B" w:rsidRPr="00D67108">
        <w:rPr>
          <w:color w:val="000000" w:themeColor="text1"/>
        </w:rPr>
        <w:t xml:space="preserve"> </w:t>
      </w:r>
      <w:r w:rsidR="008D6C3B" w:rsidRPr="00D67108">
        <w:rPr>
          <w:color w:val="000000" w:themeColor="text1"/>
        </w:rPr>
        <w:t xml:space="preserve">Enrolments of both genders are increasing, but in many cases the influx of boys is greater than that of girls.  </w:t>
      </w:r>
      <w:r w:rsidR="009A5159" w:rsidRPr="00D67108">
        <w:rPr>
          <w:color w:val="000000" w:themeColor="text1"/>
        </w:rPr>
        <w:t xml:space="preserve">In several schools where </w:t>
      </w:r>
      <w:proofErr w:type="gramStart"/>
      <w:r w:rsidR="009A5159" w:rsidRPr="00D67108">
        <w:rPr>
          <w:color w:val="000000" w:themeColor="text1"/>
        </w:rPr>
        <w:t>a  female</w:t>
      </w:r>
      <w:proofErr w:type="gramEnd"/>
      <w:r w:rsidR="009A5159" w:rsidRPr="00D67108">
        <w:rPr>
          <w:color w:val="000000" w:themeColor="text1"/>
        </w:rPr>
        <w:t xml:space="preserve"> majority existed, there was a shift to a male majority.</w:t>
      </w:r>
    </w:p>
    <w:p w:rsidR="00730E91" w:rsidRPr="00D67108" w:rsidRDefault="008D6C3B" w:rsidP="00730E91">
      <w:pPr>
        <w:rPr>
          <w:color w:val="000000" w:themeColor="text1"/>
        </w:rPr>
      </w:pPr>
      <w:r w:rsidRPr="00D67108">
        <w:rPr>
          <w:color w:val="000000" w:themeColor="text1"/>
        </w:rPr>
        <w:t>4</w:t>
      </w:r>
      <w:r w:rsidR="00730E91" w:rsidRPr="00D67108">
        <w:rPr>
          <w:color w:val="000000" w:themeColor="text1"/>
        </w:rPr>
        <w:t>.  Children in schools with CtC Clubs are viewed as agents of change by themselves, fellow students, teachers, community members and leaders and Ministry of Education staff.</w:t>
      </w:r>
      <w:r w:rsidRPr="00D67108">
        <w:rPr>
          <w:color w:val="000000" w:themeColor="text1"/>
        </w:rPr>
        <w:t xml:space="preserve">  The activities and projects undertaken by club members have solved or significantly improved </w:t>
      </w:r>
      <w:r w:rsidR="00680FAA" w:rsidRPr="00D67108">
        <w:rPr>
          <w:color w:val="000000" w:themeColor="text1"/>
        </w:rPr>
        <w:t xml:space="preserve">the health, environs, social interactions and education of their schools, families and communities.  </w:t>
      </w:r>
    </w:p>
    <w:p w:rsidR="00730E91" w:rsidRPr="00D67108" w:rsidRDefault="008D6C3B" w:rsidP="00730E91">
      <w:pPr>
        <w:rPr>
          <w:color w:val="000000" w:themeColor="text1"/>
        </w:rPr>
      </w:pPr>
      <w:r w:rsidRPr="00D67108">
        <w:rPr>
          <w:color w:val="000000" w:themeColor="text1"/>
        </w:rPr>
        <w:t>5</w:t>
      </w:r>
      <w:r w:rsidR="00730E91" w:rsidRPr="00D67108">
        <w:rPr>
          <w:color w:val="000000" w:themeColor="text1"/>
        </w:rPr>
        <w:t>.  There are profound positive changes in self-perceptions by most club members.</w:t>
      </w:r>
      <w:r w:rsidR="00680FAA" w:rsidRPr="00D67108">
        <w:rPr>
          <w:color w:val="000000" w:themeColor="text1"/>
        </w:rPr>
        <w:t xml:space="preserve">  Club members possess a sense of empowerment and confidence to act as leaders of their peers and</w:t>
      </w:r>
      <w:r w:rsidR="009A5159" w:rsidRPr="00D67108">
        <w:rPr>
          <w:color w:val="000000" w:themeColor="text1"/>
        </w:rPr>
        <w:t xml:space="preserve"> to speak to and interact with adults in healthy ways.  An</w:t>
      </w:r>
      <w:r w:rsidR="00680FAA" w:rsidRPr="00D67108">
        <w:rPr>
          <w:color w:val="000000" w:themeColor="text1"/>
        </w:rPr>
        <w:t xml:space="preserve"> augmented self efficacy </w:t>
      </w:r>
      <w:r w:rsidR="009A5159" w:rsidRPr="00D67108">
        <w:rPr>
          <w:color w:val="000000" w:themeColor="text1"/>
        </w:rPr>
        <w:t xml:space="preserve">now fosters the belief that they as children have knowledge and skills that can make a difference.  </w:t>
      </w:r>
    </w:p>
    <w:p w:rsidR="00AC6904" w:rsidRPr="00D67108" w:rsidRDefault="00680FAA" w:rsidP="00AC6904">
      <w:pPr>
        <w:rPr>
          <w:color w:val="000000" w:themeColor="text1"/>
        </w:rPr>
      </w:pPr>
      <w:r w:rsidRPr="00D67108">
        <w:rPr>
          <w:color w:val="000000" w:themeColor="text1"/>
        </w:rPr>
        <w:t>6</w:t>
      </w:r>
      <w:r w:rsidR="00730E91" w:rsidRPr="00D67108">
        <w:rPr>
          <w:color w:val="000000" w:themeColor="text1"/>
        </w:rPr>
        <w:t xml:space="preserve">. </w:t>
      </w:r>
      <w:r w:rsidR="009A5159" w:rsidRPr="00D67108">
        <w:rPr>
          <w:color w:val="000000" w:themeColor="text1"/>
        </w:rPr>
        <w:t xml:space="preserve"> </w:t>
      </w:r>
      <w:proofErr w:type="gramStart"/>
      <w:r w:rsidR="00AC6904" w:rsidRPr="00D67108">
        <w:rPr>
          <w:color w:val="000000" w:themeColor="text1"/>
        </w:rPr>
        <w:t>Monitoring</w:t>
      </w:r>
      <w:proofErr w:type="gramEnd"/>
      <w:r w:rsidR="00AC6904" w:rsidRPr="00D67108">
        <w:rPr>
          <w:color w:val="000000" w:themeColor="text1"/>
        </w:rPr>
        <w:t xml:space="preserve"> of the project has not been undertaken by UNICEF and not by the MoEs in a formal way.  LNGOs lack knowledge and need guidance in how to monitor catalyst/facilitator and club performance. The UNICEF staff in both Nairobi and in the field have been remiss in providing guidance to the implementing partners on how to monitor the CtC Clubs against more the than numerical data for the objectives of the project (number of female club members, increased school enrolments, number of beneficiaries). Actual monitoring of the qualitative technical performance of the LNGO staff and the cat/facs on the important CtC approach is missing.  The UNICEF Indicators for Monitoring CtC guide sheet could have been instructive, but it apparently has little meaning for the implementing partners, who are not educators.</w:t>
      </w:r>
    </w:p>
    <w:p w:rsidR="00730E91" w:rsidRPr="00D67108" w:rsidRDefault="00730E91" w:rsidP="00730E91">
      <w:pPr>
        <w:rPr>
          <w:b/>
          <w:color w:val="000000" w:themeColor="text1"/>
          <w:u w:val="single"/>
        </w:rPr>
      </w:pPr>
      <w:r w:rsidRPr="00D67108">
        <w:rPr>
          <w:b/>
          <w:color w:val="000000" w:themeColor="text1"/>
          <w:u w:val="single"/>
        </w:rPr>
        <w:t>Impact</w:t>
      </w:r>
    </w:p>
    <w:p w:rsidR="00730E91" w:rsidRPr="00D67108" w:rsidRDefault="004C1BE5" w:rsidP="00730E91">
      <w:pPr>
        <w:rPr>
          <w:color w:val="000000" w:themeColor="text1"/>
        </w:rPr>
      </w:pPr>
      <w:r w:rsidRPr="00D67108">
        <w:rPr>
          <w:color w:val="000000" w:themeColor="text1"/>
        </w:rPr>
        <w:t>7</w:t>
      </w:r>
      <w:r w:rsidR="00730E91" w:rsidRPr="00D67108">
        <w:rPr>
          <w:color w:val="000000" w:themeColor="text1"/>
        </w:rPr>
        <w:t>. When the unit of evaluation is the zone (SL, PL, CS) there is evidence that there are gains in enrolment in schools with CtC Clubs.  However when the unit of analysis is the region or the school the same evidence is inconclusive.</w:t>
      </w:r>
      <w:r w:rsidR="009A5159" w:rsidRPr="00D67108">
        <w:rPr>
          <w:color w:val="000000" w:themeColor="text1"/>
        </w:rPr>
        <w:t xml:space="preserve">  </w:t>
      </w:r>
      <w:r w:rsidR="00F11198" w:rsidRPr="00D67108">
        <w:rPr>
          <w:color w:val="000000" w:themeColor="text1"/>
        </w:rPr>
        <w:t xml:space="preserve">Within a zone some regions have a negative change in enrolment, while some have a positive change in enrolment.  Within a given region that has 7-8 schools in the project changes </w:t>
      </w:r>
      <w:r w:rsidR="00F11198" w:rsidRPr="00D67108">
        <w:rPr>
          <w:color w:val="000000" w:themeColor="text1"/>
        </w:rPr>
        <w:lastRenderedPageBreak/>
        <w:t xml:space="preserve">in enrolment may range from -47% to 81%.  Four of 8 schools may experience a decrease in enrolment and 4 may enjoy an increase in enrolment.  </w:t>
      </w:r>
    </w:p>
    <w:p w:rsidR="00730E91" w:rsidRPr="00D67108" w:rsidRDefault="00730E91" w:rsidP="00730E91">
      <w:pPr>
        <w:rPr>
          <w:b/>
          <w:color w:val="000000" w:themeColor="text1"/>
          <w:u w:val="single"/>
        </w:rPr>
      </w:pPr>
      <w:r w:rsidRPr="00D67108">
        <w:rPr>
          <w:b/>
          <w:color w:val="000000" w:themeColor="text1"/>
          <w:u w:val="single"/>
        </w:rPr>
        <w:t>Coverage</w:t>
      </w:r>
    </w:p>
    <w:p w:rsidR="00730E91" w:rsidRPr="00D67108" w:rsidRDefault="004C1BE5" w:rsidP="00730E91">
      <w:pPr>
        <w:rPr>
          <w:color w:val="000000" w:themeColor="text1"/>
        </w:rPr>
      </w:pPr>
      <w:r w:rsidRPr="00D67108">
        <w:rPr>
          <w:color w:val="000000" w:themeColor="text1"/>
        </w:rPr>
        <w:t>8</w:t>
      </w:r>
      <w:r w:rsidR="00730E91" w:rsidRPr="00D67108">
        <w:rPr>
          <w:color w:val="000000" w:themeColor="text1"/>
        </w:rPr>
        <w:t>. On average the project covers 19% of schools.  Excluding Hiran Region, the average coverage is 10%.  In SL and PL approximately 16% of all children who go to school have access to a CtC Club.</w:t>
      </w:r>
    </w:p>
    <w:p w:rsidR="00730E91" w:rsidRPr="00D67108" w:rsidRDefault="00730E91" w:rsidP="00730E91">
      <w:pPr>
        <w:rPr>
          <w:b/>
          <w:color w:val="000000" w:themeColor="text1"/>
          <w:u w:val="single"/>
        </w:rPr>
      </w:pPr>
      <w:r w:rsidRPr="00D67108">
        <w:rPr>
          <w:b/>
          <w:color w:val="000000" w:themeColor="text1"/>
          <w:u w:val="single"/>
        </w:rPr>
        <w:t>Coherence</w:t>
      </w:r>
    </w:p>
    <w:p w:rsidR="00730E91" w:rsidRPr="00D67108" w:rsidRDefault="004C1BE5" w:rsidP="00730E91">
      <w:pPr>
        <w:rPr>
          <w:color w:val="000000" w:themeColor="text1"/>
        </w:rPr>
      </w:pPr>
      <w:r w:rsidRPr="00D67108">
        <w:rPr>
          <w:color w:val="000000" w:themeColor="text1"/>
        </w:rPr>
        <w:t>9</w:t>
      </w:r>
      <w:r w:rsidR="00730E91" w:rsidRPr="00D67108">
        <w:rPr>
          <w:color w:val="000000" w:themeColor="text1"/>
        </w:rPr>
        <w:t xml:space="preserve">. </w:t>
      </w:r>
      <w:r w:rsidR="00A64129" w:rsidRPr="00D67108">
        <w:rPr>
          <w:color w:val="000000" w:themeColor="text1"/>
        </w:rPr>
        <w:t xml:space="preserve">The goals of the CtC Project are clearly in alignment with the goals and policies of the Puntland and Somaliland Ministries of Education.   Examples are the intent to increase enrolment in school, encourage completion of primary education and fostering student participation in their education, as well developing the education sector.   </w:t>
      </w:r>
    </w:p>
    <w:p w:rsidR="00730E91" w:rsidRPr="00D67108" w:rsidRDefault="00730E91" w:rsidP="00730E91">
      <w:pPr>
        <w:rPr>
          <w:color w:val="000000" w:themeColor="text1"/>
        </w:rPr>
      </w:pPr>
      <w:r w:rsidRPr="00D67108">
        <w:rPr>
          <w:b/>
          <w:color w:val="000000" w:themeColor="text1"/>
          <w:u w:val="single"/>
        </w:rPr>
        <w:t>Relevance</w:t>
      </w:r>
    </w:p>
    <w:p w:rsidR="00730E91" w:rsidRPr="00D67108" w:rsidRDefault="004C1BE5" w:rsidP="00730E91">
      <w:pPr>
        <w:rPr>
          <w:color w:val="000000" w:themeColor="text1"/>
        </w:rPr>
      </w:pPr>
      <w:r w:rsidRPr="00D67108">
        <w:rPr>
          <w:color w:val="000000" w:themeColor="text1"/>
        </w:rPr>
        <w:t>10</w:t>
      </w:r>
      <w:r w:rsidR="00730E91" w:rsidRPr="00D67108">
        <w:rPr>
          <w:color w:val="000000" w:themeColor="text1"/>
        </w:rPr>
        <w:t>. Schools with CtC Clubs are markedly and positively different from schools that do not have CtC Clubs.</w:t>
      </w:r>
      <w:r w:rsidR="00C4298B" w:rsidRPr="00D67108">
        <w:rPr>
          <w:color w:val="000000" w:themeColor="text1"/>
        </w:rPr>
        <w:t xml:space="preserve">  Club children claim ownership of the school and lead the student population in caring for the school grounds, </w:t>
      </w:r>
      <w:r w:rsidR="009863DB" w:rsidRPr="00D67108">
        <w:rPr>
          <w:color w:val="000000" w:themeColor="text1"/>
        </w:rPr>
        <w:t>respecting each other and making positive changes in their community.</w:t>
      </w:r>
      <w:r w:rsidR="00F11198" w:rsidRPr="00D67108">
        <w:rPr>
          <w:color w:val="000000" w:themeColor="text1"/>
        </w:rPr>
        <w:t xml:space="preserve">  Awareness by children that they can have opinions and express them and can use their abilities to be positive agents of change is a highly relevant change that will improve their lives.</w:t>
      </w:r>
    </w:p>
    <w:p w:rsidR="00730E91" w:rsidRPr="00D67108" w:rsidRDefault="00730E91" w:rsidP="00730E91">
      <w:pPr>
        <w:rPr>
          <w:b/>
          <w:color w:val="000000" w:themeColor="text1"/>
          <w:u w:val="single"/>
        </w:rPr>
      </w:pPr>
      <w:r w:rsidRPr="00D67108">
        <w:rPr>
          <w:b/>
          <w:color w:val="000000" w:themeColor="text1"/>
          <w:u w:val="single"/>
        </w:rPr>
        <w:t>Efficiency</w:t>
      </w:r>
    </w:p>
    <w:p w:rsidR="00730E91" w:rsidRPr="00D67108" w:rsidRDefault="004C1BE5" w:rsidP="00730E91">
      <w:pPr>
        <w:rPr>
          <w:color w:val="000000" w:themeColor="text1"/>
        </w:rPr>
      </w:pPr>
      <w:r w:rsidRPr="00D67108">
        <w:rPr>
          <w:color w:val="000000" w:themeColor="text1"/>
        </w:rPr>
        <w:t>11</w:t>
      </w:r>
      <w:r w:rsidR="00730E91" w:rsidRPr="00D67108">
        <w:rPr>
          <w:color w:val="000000" w:themeColor="text1"/>
        </w:rPr>
        <w:t>. The extensive gains achieved by the CtC Project are greater than any planned outcomes.</w:t>
      </w:r>
      <w:r w:rsidR="00F11198" w:rsidRPr="00D67108">
        <w:rPr>
          <w:color w:val="000000" w:themeColor="text1"/>
        </w:rPr>
        <w:t xml:space="preserve">  Though documented numerical increases in enrolment and female enrolment are not clearly substantiated, the changes in individual children, their families, their communities and their schools are well documented in the data collected.  The extent of change is dramatic, as recognized by the children themselves, their classmates, the school staff, community members and even MoE staff.</w:t>
      </w:r>
    </w:p>
    <w:p w:rsidR="00730E91" w:rsidRPr="00D67108" w:rsidRDefault="00730E91" w:rsidP="00730E91">
      <w:pPr>
        <w:rPr>
          <w:b/>
          <w:color w:val="000000" w:themeColor="text1"/>
          <w:u w:val="single"/>
        </w:rPr>
      </w:pPr>
      <w:r w:rsidRPr="00D67108">
        <w:rPr>
          <w:b/>
          <w:color w:val="000000" w:themeColor="text1"/>
          <w:u w:val="single"/>
        </w:rPr>
        <w:t>Sustainability</w:t>
      </w:r>
    </w:p>
    <w:p w:rsidR="00D237A8" w:rsidRPr="00D67108" w:rsidRDefault="004C1BE5" w:rsidP="00730E91">
      <w:pPr>
        <w:rPr>
          <w:color w:val="000000" w:themeColor="text1"/>
        </w:rPr>
      </w:pPr>
      <w:r w:rsidRPr="00D67108">
        <w:rPr>
          <w:color w:val="000000" w:themeColor="text1"/>
        </w:rPr>
        <w:t>12</w:t>
      </w:r>
      <w:r w:rsidR="00730E91" w:rsidRPr="00D67108">
        <w:rPr>
          <w:color w:val="000000" w:themeColor="text1"/>
        </w:rPr>
        <w:t xml:space="preserve">. </w:t>
      </w:r>
      <w:r w:rsidR="00D237A8" w:rsidRPr="00D67108">
        <w:rPr>
          <w:color w:val="000000" w:themeColor="text1"/>
        </w:rPr>
        <w:t>There is a consensus among individuals and organizations involved in the CtC Project that the CtC Clubs are sustainable from within, with or without any further funding.</w:t>
      </w:r>
      <w:r w:rsidR="00F11198" w:rsidRPr="00D67108">
        <w:rPr>
          <w:color w:val="000000" w:themeColor="text1"/>
        </w:rPr>
        <w:t xml:space="preserve">  Fourteen of 14 catalysts/facilitators responded yes when asked if the clubs will continue when funding ends.  Five of 5 MoE staff in SL and PL </w:t>
      </w:r>
      <w:proofErr w:type="gramStart"/>
      <w:r w:rsidR="00F11198" w:rsidRPr="00D67108">
        <w:rPr>
          <w:color w:val="000000" w:themeColor="text1"/>
        </w:rPr>
        <w:t>were</w:t>
      </w:r>
      <w:proofErr w:type="gramEnd"/>
      <w:r w:rsidR="00F11198" w:rsidRPr="00D67108">
        <w:rPr>
          <w:color w:val="000000" w:themeColor="text1"/>
        </w:rPr>
        <w:t xml:space="preserve"> confident that student ownership of the clubs would propel the continuation.  The implementing partners recognize some challenges to sustainability, but insist that the benefits experienced will be the basis for sustainability.</w:t>
      </w:r>
    </w:p>
    <w:p w:rsidR="00730E91" w:rsidRPr="00D67108" w:rsidRDefault="004C1BE5" w:rsidP="00730E91">
      <w:pPr>
        <w:rPr>
          <w:color w:val="000000" w:themeColor="text1"/>
        </w:rPr>
      </w:pPr>
      <w:r w:rsidRPr="00D67108">
        <w:rPr>
          <w:color w:val="000000" w:themeColor="text1"/>
        </w:rPr>
        <w:t>13</w:t>
      </w:r>
      <w:r w:rsidR="00D237A8" w:rsidRPr="00D67108">
        <w:rPr>
          <w:color w:val="000000" w:themeColor="text1"/>
        </w:rPr>
        <w:t xml:space="preserve">. </w:t>
      </w:r>
      <w:r w:rsidR="00730E91" w:rsidRPr="00D67108">
        <w:rPr>
          <w:color w:val="000000" w:themeColor="text1"/>
        </w:rPr>
        <w:t xml:space="preserve">Preparations for handover to the Ministries of Education, both by UNICEF and the implementing partners, are currently inadequate to expect </w:t>
      </w:r>
      <w:r w:rsidR="00C4298B" w:rsidRPr="00D67108">
        <w:rPr>
          <w:color w:val="000000" w:themeColor="text1"/>
        </w:rPr>
        <w:t xml:space="preserve">that </w:t>
      </w:r>
      <w:r w:rsidR="00730E91" w:rsidRPr="00D67108">
        <w:rPr>
          <w:color w:val="000000" w:themeColor="text1"/>
        </w:rPr>
        <w:t>the Ministries will adopt the project in a meaningful way.</w:t>
      </w:r>
      <w:r w:rsidR="00F11198" w:rsidRPr="00D67108">
        <w:rPr>
          <w:color w:val="000000" w:themeColor="text1"/>
        </w:rPr>
        <w:t xml:space="preserve">  There are few indicators that either a financial responsibility for or a technical leadership of the clubs will be assumed by the Ministries.  A few individuals are enthusiastic, but there is no broad-based knowledge and planning to adopt the project.</w:t>
      </w:r>
    </w:p>
    <w:p w:rsidR="00975BA7" w:rsidRPr="00D67108" w:rsidRDefault="004C1BE5" w:rsidP="00730E91">
      <w:pPr>
        <w:rPr>
          <w:color w:val="000000" w:themeColor="text1"/>
        </w:rPr>
      </w:pPr>
      <w:r w:rsidRPr="00D67108">
        <w:rPr>
          <w:color w:val="000000" w:themeColor="text1"/>
        </w:rPr>
        <w:lastRenderedPageBreak/>
        <w:t>14</w:t>
      </w:r>
      <w:r w:rsidR="00730E91" w:rsidRPr="00D67108">
        <w:rPr>
          <w:color w:val="000000" w:themeColor="text1"/>
        </w:rPr>
        <w:t xml:space="preserve">. In 4 of 5 </w:t>
      </w:r>
      <w:r w:rsidR="00D237A8" w:rsidRPr="00D67108">
        <w:rPr>
          <w:color w:val="000000" w:themeColor="text1"/>
        </w:rPr>
        <w:t xml:space="preserve">geographic </w:t>
      </w:r>
      <w:r w:rsidR="00730E91" w:rsidRPr="00D67108">
        <w:rPr>
          <w:color w:val="000000" w:themeColor="text1"/>
        </w:rPr>
        <w:t>are</w:t>
      </w:r>
      <w:r w:rsidR="00975BA7" w:rsidRPr="00D67108">
        <w:rPr>
          <w:color w:val="000000" w:themeColor="text1"/>
        </w:rPr>
        <w:t>as</w:t>
      </w:r>
      <w:r w:rsidR="009863DB" w:rsidRPr="00D67108">
        <w:rPr>
          <w:color w:val="000000" w:themeColor="text1"/>
        </w:rPr>
        <w:t>, CTC Clubs</w:t>
      </w:r>
      <w:r w:rsidR="00975BA7" w:rsidRPr="00D67108">
        <w:rPr>
          <w:color w:val="000000" w:themeColor="text1"/>
        </w:rPr>
        <w:t xml:space="preserve"> are</w:t>
      </w:r>
      <w:r w:rsidR="00730E91" w:rsidRPr="00D67108">
        <w:rPr>
          <w:color w:val="000000" w:themeColor="text1"/>
        </w:rPr>
        <w:t xml:space="preserve"> facing significant risks</w:t>
      </w:r>
      <w:r w:rsidR="00975BA7" w:rsidRPr="00D67108">
        <w:rPr>
          <w:color w:val="000000" w:themeColor="text1"/>
        </w:rPr>
        <w:t xml:space="preserve"> to their clubs</w:t>
      </w:r>
      <w:r w:rsidR="008F52D3" w:rsidRPr="00D67108">
        <w:rPr>
          <w:color w:val="000000" w:themeColor="text1"/>
        </w:rPr>
        <w:t>.</w:t>
      </w:r>
      <w:r w:rsidR="00F11198" w:rsidRPr="00D67108">
        <w:rPr>
          <w:color w:val="000000" w:themeColor="text1"/>
        </w:rPr>
        <w:t xml:space="preserve">  The 3 areas in CSZ are under threat from local authorities who do not approve of the CtC approach and potential school closures following the exit of NGOs who once paid teacher salaries.  SL is in a transition from SOLSA catalysts to teacher facilitators who may not have the same commitment and willingness to function in their roles without a monthly stipend.</w:t>
      </w:r>
    </w:p>
    <w:p w:rsidR="008F52D3" w:rsidRDefault="008F52D3" w:rsidP="00730E91"/>
    <w:tbl>
      <w:tblPr>
        <w:tblStyle w:val="TableGrid"/>
        <w:tblW w:w="0" w:type="auto"/>
        <w:tblLook w:val="04A0" w:firstRow="1" w:lastRow="0" w:firstColumn="1" w:lastColumn="0" w:noHBand="0" w:noVBand="1"/>
      </w:tblPr>
      <w:tblGrid>
        <w:gridCol w:w="9576"/>
      </w:tblGrid>
      <w:tr w:rsidR="00730E91" w:rsidTr="00E06B56">
        <w:tc>
          <w:tcPr>
            <w:tcW w:w="9576" w:type="dxa"/>
          </w:tcPr>
          <w:p w:rsidR="00730E91" w:rsidRPr="00BC556C" w:rsidRDefault="00B100AD" w:rsidP="00E06B56">
            <w:pPr>
              <w:rPr>
                <w:b/>
              </w:rPr>
            </w:pPr>
            <w:r>
              <w:rPr>
                <w:b/>
              </w:rPr>
              <w:t>IV</w:t>
            </w:r>
            <w:r w:rsidR="008F52D3">
              <w:rPr>
                <w:b/>
              </w:rPr>
              <w:t xml:space="preserve">.  </w:t>
            </w:r>
            <w:r w:rsidR="00730E91">
              <w:rPr>
                <w:b/>
              </w:rPr>
              <w:t>Recommendations</w:t>
            </w:r>
          </w:p>
        </w:tc>
      </w:tr>
    </w:tbl>
    <w:p w:rsidR="00730E91" w:rsidRDefault="00E06B56" w:rsidP="00730E91">
      <w:pPr>
        <w:pStyle w:val="NoSpacing"/>
      </w:pPr>
      <w:r>
        <w:t xml:space="preserve"> </w:t>
      </w:r>
    </w:p>
    <w:p w:rsidR="00756EC1" w:rsidRPr="00E25C64" w:rsidRDefault="00756EC1" w:rsidP="00756EC1">
      <w:pPr>
        <w:pStyle w:val="NoSpacing"/>
        <w:rPr>
          <w:color w:val="000000" w:themeColor="text1"/>
        </w:rPr>
      </w:pPr>
      <w:r w:rsidRPr="00E25C64">
        <w:rPr>
          <w:b/>
          <w:color w:val="000000" w:themeColor="text1"/>
        </w:rPr>
        <w:t>1.  Attend to training needs of catalysts/facilitators (cat/facs) before the project closes.</w:t>
      </w:r>
      <w:r w:rsidR="00F11198" w:rsidRPr="00E25C64">
        <w:rPr>
          <w:color w:val="000000" w:themeColor="text1"/>
        </w:rPr>
        <w:t xml:space="preserve">  A significant number of cat/facs have expressed a need for additional assistance in both general and specific training to be able to function effectively in their roles.  Their concerns should be addressed in either one-on-one or group remediation methods by </w:t>
      </w:r>
      <w:r w:rsidR="004C1BE5" w:rsidRPr="00E25C64">
        <w:rPr>
          <w:color w:val="000000" w:themeColor="text1"/>
        </w:rPr>
        <w:t xml:space="preserve">LNGO </w:t>
      </w:r>
      <w:r w:rsidR="00F11198" w:rsidRPr="00E25C64">
        <w:rPr>
          <w:color w:val="000000" w:themeColor="text1"/>
        </w:rPr>
        <w:t>supervisors/coordinators and UNICEF staff.</w:t>
      </w:r>
    </w:p>
    <w:p w:rsidR="00756EC1" w:rsidRPr="00E25C64" w:rsidRDefault="00756EC1" w:rsidP="00756EC1">
      <w:pPr>
        <w:pStyle w:val="NoSpacing"/>
        <w:rPr>
          <w:color w:val="000000" w:themeColor="text1"/>
        </w:rPr>
      </w:pPr>
    </w:p>
    <w:p w:rsidR="00756EC1" w:rsidRPr="00E25C64" w:rsidRDefault="00756EC1" w:rsidP="00756EC1">
      <w:pPr>
        <w:pStyle w:val="NoSpacing"/>
        <w:rPr>
          <w:color w:val="000000" w:themeColor="text1"/>
        </w:rPr>
      </w:pPr>
      <w:r w:rsidRPr="00E25C64">
        <w:rPr>
          <w:b/>
          <w:color w:val="000000" w:themeColor="text1"/>
        </w:rPr>
        <w:t>2.  Distribute the Somali versions of the Facilitator Manual and the Student Workbook to the schools before the project closes.</w:t>
      </w:r>
      <w:r w:rsidR="00F11198" w:rsidRPr="00E25C64">
        <w:rPr>
          <w:color w:val="000000" w:themeColor="text1"/>
        </w:rPr>
        <w:t xml:space="preserve">  These print materials </w:t>
      </w:r>
      <w:r w:rsidR="004C1BE5" w:rsidRPr="00E25C64">
        <w:rPr>
          <w:color w:val="000000" w:themeColor="text1"/>
        </w:rPr>
        <w:t xml:space="preserve">in Somali language </w:t>
      </w:r>
      <w:r w:rsidR="00F11198" w:rsidRPr="00E25C64">
        <w:rPr>
          <w:color w:val="000000" w:themeColor="text1"/>
        </w:rPr>
        <w:t xml:space="preserve">provide practical means of support to the cat/facs that will help solidify understanding and </w:t>
      </w:r>
      <w:r w:rsidR="004C1BE5" w:rsidRPr="00E25C64">
        <w:rPr>
          <w:color w:val="000000" w:themeColor="text1"/>
        </w:rPr>
        <w:t>use of the CtC approach and will be essential tools when support from the LNGO staff is no longer available.</w:t>
      </w:r>
    </w:p>
    <w:p w:rsidR="00756EC1" w:rsidRPr="00E25C64" w:rsidRDefault="00756EC1" w:rsidP="00756EC1">
      <w:pPr>
        <w:pStyle w:val="NoSpacing"/>
        <w:rPr>
          <w:color w:val="000000" w:themeColor="text1"/>
        </w:rPr>
      </w:pPr>
    </w:p>
    <w:p w:rsidR="00756EC1" w:rsidRPr="00E25C64" w:rsidRDefault="00756EC1" w:rsidP="00756EC1">
      <w:pPr>
        <w:rPr>
          <w:color w:val="000000" w:themeColor="text1"/>
        </w:rPr>
      </w:pPr>
      <w:r w:rsidRPr="00E25C64">
        <w:rPr>
          <w:color w:val="000000" w:themeColor="text1"/>
        </w:rPr>
        <w:t>3</w:t>
      </w:r>
      <w:r w:rsidRPr="00E25C64">
        <w:rPr>
          <w:b/>
          <w:color w:val="000000" w:themeColor="text1"/>
        </w:rPr>
        <w:t xml:space="preserve">.  An additional teacher, particularly in </w:t>
      </w:r>
      <w:r w:rsidR="009863DB" w:rsidRPr="00E25C64">
        <w:rPr>
          <w:b/>
          <w:color w:val="000000" w:themeColor="text1"/>
        </w:rPr>
        <w:t xml:space="preserve">CS </w:t>
      </w:r>
      <w:r w:rsidRPr="00E25C64">
        <w:rPr>
          <w:b/>
          <w:color w:val="000000" w:themeColor="text1"/>
        </w:rPr>
        <w:t>schools where the head teachers are the cat/fa</w:t>
      </w:r>
      <w:r w:rsidR="004C1BE5" w:rsidRPr="00E25C64">
        <w:rPr>
          <w:b/>
          <w:color w:val="000000" w:themeColor="text1"/>
        </w:rPr>
        <w:t>cs, should be engaged</w:t>
      </w:r>
      <w:r w:rsidRPr="00E25C64">
        <w:rPr>
          <w:b/>
          <w:color w:val="000000" w:themeColor="text1"/>
        </w:rPr>
        <w:t xml:space="preserve"> to ser</w:t>
      </w:r>
      <w:r w:rsidR="004C1BE5" w:rsidRPr="00E25C64">
        <w:rPr>
          <w:b/>
          <w:color w:val="000000" w:themeColor="text1"/>
        </w:rPr>
        <w:t xml:space="preserve">ve as co-cat/facs with the head </w:t>
      </w:r>
      <w:r w:rsidRPr="00E25C64">
        <w:rPr>
          <w:b/>
          <w:color w:val="000000" w:themeColor="text1"/>
        </w:rPr>
        <w:t>teachers.</w:t>
      </w:r>
      <w:r w:rsidRPr="00E25C64">
        <w:rPr>
          <w:color w:val="000000" w:themeColor="text1"/>
        </w:rPr>
        <w:t xml:space="preserve">  </w:t>
      </w:r>
      <w:r w:rsidR="004C1BE5" w:rsidRPr="00E25C64">
        <w:rPr>
          <w:color w:val="000000" w:themeColor="text1"/>
        </w:rPr>
        <w:t>The CS head teachers should be given permission to share how to facilitate a CtC club with another school staff and share the responsibility in leading the club with that teacher.</w:t>
      </w:r>
    </w:p>
    <w:p w:rsidR="00063D7E" w:rsidRPr="00E25C64" w:rsidRDefault="00756EC1" w:rsidP="00063D7E">
      <w:pPr>
        <w:rPr>
          <w:b/>
          <w:color w:val="000000" w:themeColor="text1"/>
        </w:rPr>
      </w:pPr>
      <w:r w:rsidRPr="00E25C64">
        <w:rPr>
          <w:b/>
          <w:color w:val="000000" w:themeColor="text1"/>
        </w:rPr>
        <w:t>4.  In SL and PL more effective strategies to better involve the Ministries of Education in the handover of theCtC Project must be developed and implemented immediately.</w:t>
      </w:r>
      <w:r w:rsidR="00063D7E" w:rsidRPr="00E25C64">
        <w:rPr>
          <w:b/>
          <w:color w:val="000000" w:themeColor="text1"/>
        </w:rPr>
        <w:t xml:space="preserve">  </w:t>
      </w:r>
      <w:r w:rsidR="00063D7E" w:rsidRPr="00E25C64">
        <w:rPr>
          <w:color w:val="000000" w:themeColor="text1"/>
        </w:rPr>
        <w:t>In order to increase the likelihood that the Ministries of Education(MoEs) in SL and PL will assume ownership of the CtC Project, a more strategic approach is needed to effectively make the various echelons in the Ministries aware of the principles and benefits of the clubs.  The changeover of crucial staff in PL has hampered what PSCA had done in terms of training MoE staff and SOLSA’s reliance on one individual in the Ministry has limited the SL Ministry’s awareness and understanding.  Both organizations must substantially increase their efforts in this area, particularly in awareness and training.  UNICEF staff, both in Nairobi and in the field, must martial their influence to exert pressure on the Ministries to meet their responsibilities to pick up the financial and administrative oversight of the project.</w:t>
      </w:r>
    </w:p>
    <w:p w:rsidR="00063D7E" w:rsidRPr="00E25C64" w:rsidRDefault="00063D7E" w:rsidP="00063D7E">
      <w:pPr>
        <w:rPr>
          <w:b/>
          <w:color w:val="000000" w:themeColor="text1"/>
        </w:rPr>
      </w:pPr>
      <w:r w:rsidRPr="00E25C64">
        <w:rPr>
          <w:b/>
          <w:color w:val="000000" w:themeColor="text1"/>
        </w:rPr>
        <w:t>5.  Initiate a process to adopt the CtC Clubs into the primary school curriculum.</w:t>
      </w:r>
      <w:r w:rsidR="00E25C64">
        <w:rPr>
          <w:b/>
          <w:color w:val="000000" w:themeColor="text1"/>
        </w:rPr>
        <w:t xml:space="preserve">  </w:t>
      </w:r>
      <w:r w:rsidRPr="00E25C64">
        <w:rPr>
          <w:color w:val="000000" w:themeColor="text1"/>
        </w:rPr>
        <w:t>The alignment of the CtC approach and objectives to the MoE policies and objectives has been established in this study.  UNICEF should use the already existing complementarity as a basis for incorporating the CtC Project to intercurricular portion of the primary school curriculum.  What works so well in the clubs would work just as well in the regular classrooms with magnified change in the quality of education.</w:t>
      </w:r>
    </w:p>
    <w:p w:rsidR="00756EC1" w:rsidRPr="00E25C64" w:rsidRDefault="00756EC1" w:rsidP="00756EC1">
      <w:pPr>
        <w:rPr>
          <w:color w:val="000000" w:themeColor="text1"/>
        </w:rPr>
      </w:pPr>
      <w:r w:rsidRPr="00E25C64">
        <w:rPr>
          <w:b/>
          <w:color w:val="000000" w:themeColor="text1"/>
        </w:rPr>
        <w:t>6.  Encourage the expansion of the CtC Clubs to more schools.</w:t>
      </w:r>
      <w:r w:rsidR="004C1BE5" w:rsidRPr="00E25C64">
        <w:rPr>
          <w:color w:val="000000" w:themeColor="text1"/>
        </w:rPr>
        <w:t xml:space="preserve">  Something as powerful as the CtC Clubs should not be denied to other children.  Implementing partners should invite head teachers, key teachers and especially children from non-participating schools to attend the club meetings and club </w:t>
      </w:r>
      <w:r w:rsidR="004C1BE5" w:rsidRPr="00E25C64">
        <w:rPr>
          <w:color w:val="000000" w:themeColor="text1"/>
        </w:rPr>
        <w:lastRenderedPageBreak/>
        <w:t>activities as often as possible before the project closes.  With firsthand observation and interaction and the availability of the new CtC manuals, more schools could catch the vision of what the CtC Clubs could do for their students and start – without any financial support.</w:t>
      </w:r>
    </w:p>
    <w:p w:rsidR="00A64129" w:rsidRPr="00E25C64" w:rsidRDefault="00A64129" w:rsidP="00756EC1">
      <w:pPr>
        <w:rPr>
          <w:color w:val="000000" w:themeColor="text1"/>
        </w:rPr>
      </w:pPr>
      <w:r w:rsidRPr="00E25C64">
        <w:rPr>
          <w:color w:val="000000" w:themeColor="text1"/>
        </w:rPr>
        <w:t>The data reported in this study regarding effectiveness and impact should be shared with the Ministries of Education and local partners who should be encouraged to move forward in allowing more schools to initiate a CtC Club.</w:t>
      </w:r>
    </w:p>
    <w:p w:rsidR="00756EC1" w:rsidRPr="00E25C64" w:rsidRDefault="00756EC1" w:rsidP="00756EC1">
      <w:pPr>
        <w:rPr>
          <w:color w:val="000000" w:themeColor="text1"/>
        </w:rPr>
      </w:pPr>
      <w:r w:rsidRPr="00E25C64">
        <w:rPr>
          <w:b/>
          <w:color w:val="000000" w:themeColor="text1"/>
        </w:rPr>
        <w:t>7.  Consider establishing term limits for club members in order to permit more students to experience the benefits of being active members of the CtC Clubs.</w:t>
      </w:r>
      <w:r w:rsidR="004C1BE5" w:rsidRPr="00E25C64">
        <w:rPr>
          <w:color w:val="000000" w:themeColor="text1"/>
        </w:rPr>
        <w:t xml:space="preserve">  More children could benefit from club membership if term limits were set to two years at most.  Those who are </w:t>
      </w:r>
      <w:proofErr w:type="gramStart"/>
      <w:r w:rsidR="004C1BE5" w:rsidRPr="00E25C64">
        <w:rPr>
          <w:color w:val="000000" w:themeColor="text1"/>
        </w:rPr>
        <w:t>elected/selected</w:t>
      </w:r>
      <w:proofErr w:type="gramEnd"/>
      <w:r w:rsidR="004C1BE5" w:rsidRPr="00E25C64">
        <w:rPr>
          <w:color w:val="000000" w:themeColor="text1"/>
        </w:rPr>
        <w:t xml:space="preserve"> for a second year should identify another child to shadow their activities and be groomed for potential election the next year.  </w:t>
      </w:r>
    </w:p>
    <w:p w:rsidR="00730E91" w:rsidRPr="00E25C64" w:rsidRDefault="00730E91" w:rsidP="00730E91">
      <w:pPr>
        <w:pStyle w:val="NoSpacing"/>
        <w:rPr>
          <w:color w:val="000000" w:themeColor="text1"/>
        </w:rPr>
      </w:pPr>
    </w:p>
    <w:tbl>
      <w:tblPr>
        <w:tblStyle w:val="TableGrid"/>
        <w:tblW w:w="0" w:type="auto"/>
        <w:tblLook w:val="04A0" w:firstRow="1" w:lastRow="0" w:firstColumn="1" w:lastColumn="0" w:noHBand="0" w:noVBand="1"/>
      </w:tblPr>
      <w:tblGrid>
        <w:gridCol w:w="9576"/>
      </w:tblGrid>
      <w:tr w:rsidR="005E465A" w:rsidRPr="00E25C64" w:rsidTr="005E465A">
        <w:tc>
          <w:tcPr>
            <w:tcW w:w="9576" w:type="dxa"/>
          </w:tcPr>
          <w:p w:rsidR="005E465A" w:rsidRPr="00E25C64" w:rsidRDefault="008F52D3" w:rsidP="00730E91">
            <w:pPr>
              <w:pStyle w:val="NoSpacing"/>
              <w:rPr>
                <w:b/>
                <w:color w:val="000000" w:themeColor="text1"/>
              </w:rPr>
            </w:pPr>
            <w:r w:rsidRPr="00E25C64">
              <w:rPr>
                <w:b/>
                <w:color w:val="000000" w:themeColor="text1"/>
              </w:rPr>
              <w:t xml:space="preserve">V.  </w:t>
            </w:r>
            <w:r w:rsidR="005E465A" w:rsidRPr="00E25C64">
              <w:rPr>
                <w:b/>
                <w:color w:val="000000" w:themeColor="text1"/>
              </w:rPr>
              <w:t>Lessons Learned</w:t>
            </w:r>
          </w:p>
        </w:tc>
      </w:tr>
    </w:tbl>
    <w:p w:rsidR="005E465A" w:rsidRPr="00E25C64" w:rsidRDefault="005E465A" w:rsidP="00730E91">
      <w:pPr>
        <w:pStyle w:val="NoSpacing"/>
        <w:rPr>
          <w:color w:val="000000" w:themeColor="text1"/>
        </w:rPr>
      </w:pPr>
    </w:p>
    <w:p w:rsidR="005E465A" w:rsidRPr="00E25C64" w:rsidRDefault="005E465A" w:rsidP="005E465A">
      <w:pPr>
        <w:rPr>
          <w:color w:val="000000" w:themeColor="text1"/>
        </w:rPr>
      </w:pPr>
      <w:r w:rsidRPr="00E25C64">
        <w:rPr>
          <w:color w:val="000000" w:themeColor="text1"/>
        </w:rPr>
        <w:t>1.  The CtC Clubs Project has exceeded all expectations in changing children’s perceptions of themselves and their ability to be agents of change.  The spillover to the school and community has been beneficial in many ways to many groups of people.</w:t>
      </w:r>
    </w:p>
    <w:p w:rsidR="005E465A" w:rsidRPr="00E25C64" w:rsidRDefault="005E465A" w:rsidP="005E465A">
      <w:pPr>
        <w:rPr>
          <w:color w:val="000000" w:themeColor="text1"/>
        </w:rPr>
      </w:pPr>
      <w:r w:rsidRPr="00E25C64">
        <w:rPr>
          <w:color w:val="000000" w:themeColor="text1"/>
        </w:rPr>
        <w:t xml:space="preserve">2.  The CtC Clubs Project has succeeded in some ways despite the lack of sufficient record keeping, monitoring and evaluation.  Both the implementing partners and UNICEF have been lax in their duties to provide a sufficient measure of quality assurance.  </w:t>
      </w:r>
    </w:p>
    <w:p w:rsidR="005E465A" w:rsidRPr="00E25C64" w:rsidRDefault="005E465A" w:rsidP="005E465A">
      <w:pPr>
        <w:rPr>
          <w:color w:val="000000" w:themeColor="text1"/>
        </w:rPr>
      </w:pPr>
      <w:r w:rsidRPr="00E25C64">
        <w:rPr>
          <w:color w:val="000000" w:themeColor="text1"/>
        </w:rPr>
        <w:t>3.  The sustainability of the project in SL and PL has been jeopardized by insufficient planning for more direct involvement of the Ministries of Education in the development of the project and in assuring that project success is made known to a wider scope and higher echelons of the Ministries.</w:t>
      </w:r>
    </w:p>
    <w:p w:rsidR="005E465A" w:rsidRPr="00E25C64" w:rsidRDefault="000E27D5" w:rsidP="005E465A">
      <w:pPr>
        <w:rPr>
          <w:color w:val="000000" w:themeColor="text1"/>
        </w:rPr>
      </w:pPr>
      <w:r w:rsidRPr="00E25C64">
        <w:rPr>
          <w:color w:val="000000" w:themeColor="text1"/>
        </w:rPr>
        <w:t>4</w:t>
      </w:r>
      <w:r w:rsidR="005E465A" w:rsidRPr="00E25C64">
        <w:rPr>
          <w:color w:val="000000" w:themeColor="text1"/>
        </w:rPr>
        <w:t xml:space="preserve">.  The </w:t>
      </w:r>
      <w:r w:rsidRPr="00E25C64">
        <w:rPr>
          <w:color w:val="000000" w:themeColor="text1"/>
        </w:rPr>
        <w:t>c</w:t>
      </w:r>
      <w:r w:rsidR="00E25C64">
        <w:rPr>
          <w:color w:val="000000" w:themeColor="text1"/>
        </w:rPr>
        <w:t>essation of funding</w:t>
      </w:r>
      <w:r w:rsidRPr="00E25C64">
        <w:rPr>
          <w:color w:val="000000" w:themeColor="text1"/>
        </w:rPr>
        <w:t xml:space="preserve"> of the CtC Project is not expected to mean a closure of the clubs.  The </w:t>
      </w:r>
      <w:proofErr w:type="gramStart"/>
      <w:r w:rsidRPr="00E25C64">
        <w:rPr>
          <w:color w:val="000000" w:themeColor="text1"/>
        </w:rPr>
        <w:t>children</w:t>
      </w:r>
      <w:proofErr w:type="gramEnd"/>
      <w:r w:rsidRPr="00E25C64">
        <w:rPr>
          <w:color w:val="000000" w:themeColor="text1"/>
        </w:rPr>
        <w:t xml:space="preserve"> who are and have been members of the clubs, as well as their classmates, have an infectious enthusiasm for what the club has done for them.  There is a strong likelihood that the clubs will continue to operate in some form or another.</w:t>
      </w:r>
      <w:r w:rsidR="00B100AD" w:rsidRPr="00E25C64">
        <w:rPr>
          <w:color w:val="000000" w:themeColor="text1"/>
        </w:rPr>
        <w:t xml:space="preserve">  Ownership of the clubs is local and continuation is likely to be determined locally, rather than by the Ministries.</w:t>
      </w:r>
    </w:p>
    <w:p w:rsidR="00C05E3E" w:rsidRPr="00E005B6" w:rsidRDefault="000E27D5" w:rsidP="00C05E3E">
      <w:pPr>
        <w:rPr>
          <w:color w:val="000000" w:themeColor="text1"/>
        </w:rPr>
      </w:pPr>
      <w:r w:rsidRPr="00E25C64">
        <w:rPr>
          <w:color w:val="000000" w:themeColor="text1"/>
        </w:rPr>
        <w:t>5</w:t>
      </w:r>
      <w:r w:rsidR="005E465A" w:rsidRPr="00E25C64">
        <w:rPr>
          <w:color w:val="000000" w:themeColor="text1"/>
        </w:rPr>
        <w:t>.  What has been a fantastically effective project has been kept exclusively for participating schools for much too long.  The CtC Clubs should have been opened up to all schools that want them by now, offered and almost certainly accepted without any external financial support</w:t>
      </w:r>
      <w:r w:rsidR="00C05E3E">
        <w:rPr>
          <w:color w:val="000000" w:themeColor="text1"/>
        </w:rPr>
        <w:t>, such as a monthly stipend for the cat/fac.  The provision of the Facilitator Manual and Student Workbook would help in lieu of formal training</w:t>
      </w:r>
    </w:p>
    <w:p w:rsidR="005E465A" w:rsidRPr="00E25C64" w:rsidRDefault="005E465A" w:rsidP="005E465A">
      <w:pPr>
        <w:rPr>
          <w:color w:val="000000" w:themeColor="text1"/>
        </w:rPr>
      </w:pPr>
      <w:r w:rsidRPr="00E25C64">
        <w:rPr>
          <w:color w:val="000000" w:themeColor="text1"/>
        </w:rPr>
        <w:t xml:space="preserve">.  </w:t>
      </w:r>
    </w:p>
    <w:p w:rsidR="005742E4" w:rsidRPr="00F016A3" w:rsidRDefault="008F52D3" w:rsidP="005742E4">
      <w:pPr>
        <w:rPr>
          <w:sz w:val="28"/>
          <w:szCs w:val="28"/>
        </w:rPr>
      </w:pPr>
      <w:r>
        <w:rPr>
          <w:sz w:val="28"/>
          <w:szCs w:val="28"/>
        </w:rPr>
        <w:br w:type="page"/>
      </w:r>
    </w:p>
    <w:p w:rsidR="00730E91" w:rsidRPr="008F52D3" w:rsidRDefault="00061273" w:rsidP="008F52D3">
      <w:pPr>
        <w:jc w:val="center"/>
        <w:rPr>
          <w:sz w:val="28"/>
          <w:szCs w:val="28"/>
        </w:rPr>
      </w:pPr>
      <w:r w:rsidRPr="00061273">
        <w:rPr>
          <w:sz w:val="28"/>
          <w:szCs w:val="28"/>
        </w:rPr>
        <w:lastRenderedPageBreak/>
        <w:t>Impact Evaluation of the Child to Child Clubs Project</w:t>
      </w:r>
    </w:p>
    <w:tbl>
      <w:tblPr>
        <w:tblStyle w:val="TableGrid"/>
        <w:tblW w:w="0" w:type="auto"/>
        <w:tblLook w:val="04A0" w:firstRow="1" w:lastRow="0" w:firstColumn="1" w:lastColumn="0" w:noHBand="0" w:noVBand="1"/>
      </w:tblPr>
      <w:tblGrid>
        <w:gridCol w:w="9576"/>
      </w:tblGrid>
      <w:tr w:rsidR="006C0EC4" w:rsidRPr="00B17C53" w:rsidTr="006C0EC4">
        <w:tc>
          <w:tcPr>
            <w:tcW w:w="9576" w:type="dxa"/>
          </w:tcPr>
          <w:p w:rsidR="006C0EC4" w:rsidRPr="001D73FB" w:rsidRDefault="00061273" w:rsidP="006C0EC4">
            <w:pPr>
              <w:rPr>
                <w:b/>
              </w:rPr>
            </w:pPr>
            <w:r>
              <w:rPr>
                <w:b/>
              </w:rPr>
              <w:t xml:space="preserve">I.  </w:t>
            </w:r>
            <w:r w:rsidR="006C0EC4" w:rsidRPr="001D73FB">
              <w:rPr>
                <w:b/>
              </w:rPr>
              <w:t>Background</w:t>
            </w:r>
          </w:p>
        </w:tc>
      </w:tr>
    </w:tbl>
    <w:p w:rsidR="006C0EC4" w:rsidRDefault="002C020B" w:rsidP="006C0EC4">
      <w:pPr>
        <w:pStyle w:val="NoSpacing"/>
      </w:pPr>
      <w:r>
        <w:tab/>
      </w:r>
    </w:p>
    <w:p w:rsidR="002C020B" w:rsidRDefault="002C020B" w:rsidP="006C0EC4">
      <w:pPr>
        <w:ind w:firstLine="720"/>
      </w:pPr>
      <w:r>
        <w:t xml:space="preserve">In 2006 the Strategic Partnership Initiative for the Recovery and Development of Education in Somalia was established by the United Kingdom’s Department for International Development (DfID) in partnership with United Nations Children’s Fund (UNICEF) and United Nations Education Scientific and Cultural Organization (UNESCO).  The Strategic Partnership (SP) is for the purpose of filling the gap between the ongoing need for humanitarian funding in Somalia and the need for long term development funding to support sustainable institutional development.  </w:t>
      </w:r>
    </w:p>
    <w:p w:rsidR="002C020B" w:rsidRDefault="002C020B" w:rsidP="00D5227C">
      <w:r>
        <w:tab/>
        <w:t xml:space="preserve">The overall goal of the SP is to enhance effectiveness of inputs in strengthening access to basic education for all Somalis.  In particular the aim is to support access to quality basic education through a combination of diverse projects, one of which is the Child to Child (CtC) Clubs Project.   </w:t>
      </w:r>
      <w:r w:rsidR="00C25C27">
        <w:t xml:space="preserve">The CtC Clubs Project is specifically linked to the first of 4 intended SP results:  </w:t>
      </w:r>
      <w:r w:rsidR="00C25C27" w:rsidRPr="00C25C27">
        <w:rPr>
          <w:i/>
        </w:rPr>
        <w:t xml:space="preserve">Enrolment and completion of basic education increased with a particular emphasis on girls. </w:t>
      </w:r>
      <w:r w:rsidR="00C25C27">
        <w:t xml:space="preserve"> </w:t>
      </w:r>
    </w:p>
    <w:p w:rsidR="00C25C27" w:rsidRPr="00E25C64" w:rsidRDefault="00C25C27" w:rsidP="00D5227C">
      <w:pPr>
        <w:rPr>
          <w:color w:val="000000" w:themeColor="text1"/>
        </w:rPr>
      </w:pPr>
      <w:r>
        <w:tab/>
        <w:t xml:space="preserve">Throughout Somalia the CtC Clubs Project provides a forum for children’s involvement and participation in rights based activities emanating from clubs within their schools.   Members are equipped with knowledge and </w:t>
      </w:r>
      <w:r w:rsidR="00CB588E">
        <w:t xml:space="preserve">life </w:t>
      </w:r>
      <w:r>
        <w:t xml:space="preserve">skills to identify school and community problems and work collaboratively to address the problems.  </w:t>
      </w:r>
      <w:r w:rsidR="00CB588E">
        <w:t>Their efforts are focused on improving their school, their homes and their communities, transforming children into change agents who become models and magnets to attract other children to come to and stay in school</w:t>
      </w:r>
      <w:r w:rsidR="00CB588E" w:rsidRPr="00E25C64">
        <w:rPr>
          <w:color w:val="000000" w:themeColor="text1"/>
        </w:rPr>
        <w:t>.</w:t>
      </w:r>
      <w:r w:rsidR="00C460FD" w:rsidRPr="00E25C64">
        <w:rPr>
          <w:color w:val="000000" w:themeColor="text1"/>
        </w:rPr>
        <w:t xml:space="preserve">  The project was adopted into the SP in 2007, but clubs existed in each of the zones prior to 2007, implemented by UNICEF’s Child Protection Unit and other international NGOs</w:t>
      </w:r>
      <w:r w:rsidR="00BF6096" w:rsidRPr="00E25C64">
        <w:rPr>
          <w:color w:val="000000" w:themeColor="text1"/>
        </w:rPr>
        <w:t>,</w:t>
      </w:r>
      <w:r w:rsidR="00C460FD" w:rsidRPr="00E25C64">
        <w:rPr>
          <w:color w:val="000000" w:themeColor="text1"/>
        </w:rPr>
        <w:t xml:space="preserve"> based on a concept developed by the Child to Child Trust.    </w:t>
      </w:r>
    </w:p>
    <w:p w:rsidR="001D73FB" w:rsidRPr="00E25C64" w:rsidRDefault="001D73FB" w:rsidP="001D73FB">
      <w:pPr>
        <w:pStyle w:val="NoSpacing"/>
        <w:rPr>
          <w:color w:val="000000" w:themeColor="text1"/>
        </w:rPr>
      </w:pPr>
    </w:p>
    <w:tbl>
      <w:tblPr>
        <w:tblStyle w:val="TableGrid"/>
        <w:tblW w:w="0" w:type="auto"/>
        <w:tblLook w:val="04A0" w:firstRow="1" w:lastRow="0" w:firstColumn="1" w:lastColumn="0" w:noHBand="0" w:noVBand="1"/>
      </w:tblPr>
      <w:tblGrid>
        <w:gridCol w:w="9576"/>
      </w:tblGrid>
      <w:tr w:rsidR="00C25C27" w:rsidTr="00C25C27">
        <w:tc>
          <w:tcPr>
            <w:tcW w:w="9576" w:type="dxa"/>
          </w:tcPr>
          <w:p w:rsidR="00C25C27" w:rsidRPr="00C25C27" w:rsidRDefault="00061273" w:rsidP="00D5227C">
            <w:pPr>
              <w:rPr>
                <w:b/>
              </w:rPr>
            </w:pPr>
            <w:r>
              <w:rPr>
                <w:b/>
              </w:rPr>
              <w:t xml:space="preserve">II.  </w:t>
            </w:r>
            <w:r w:rsidR="00C25C27" w:rsidRPr="00C25C27">
              <w:rPr>
                <w:b/>
              </w:rPr>
              <w:t>Purpose of the Evaluation</w:t>
            </w:r>
          </w:p>
        </w:tc>
      </w:tr>
    </w:tbl>
    <w:p w:rsidR="00C25C27" w:rsidRDefault="00C25C27" w:rsidP="00C25C27">
      <w:pPr>
        <w:pStyle w:val="NoSpacing"/>
      </w:pPr>
    </w:p>
    <w:p w:rsidR="00A20A64" w:rsidRDefault="00D5227C" w:rsidP="00D5227C">
      <w:r>
        <w:tab/>
      </w:r>
      <w:r w:rsidR="00C25C27">
        <w:t>The purpose of the evaluation i</w:t>
      </w:r>
      <w:r w:rsidR="00A20A64">
        <w:t>s to assess the success of the Child to Child Clubs Project with re</w:t>
      </w:r>
      <w:r w:rsidR="00C25C27">
        <w:t xml:space="preserve">spect to its 5 stated goals, as well as </w:t>
      </w:r>
      <w:r w:rsidR="00A20A64">
        <w:t xml:space="preserve">against the first objective </w:t>
      </w:r>
      <w:r w:rsidR="00C25C27">
        <w:t>of the Strategic Partnership</w:t>
      </w:r>
      <w:r w:rsidR="00B45F00">
        <w:t xml:space="preserve"> (stated above)</w:t>
      </w:r>
      <w:r w:rsidR="00C25C27">
        <w:t>.  The CtC Project goals are:</w:t>
      </w:r>
    </w:p>
    <w:p w:rsidR="00BB1244" w:rsidRDefault="00BB1244" w:rsidP="00BB1244">
      <w:pPr>
        <w:pStyle w:val="ListParagraph"/>
        <w:numPr>
          <w:ilvl w:val="0"/>
          <w:numId w:val="3"/>
        </w:numPr>
      </w:pPr>
      <w:r>
        <w:t>Excluded children will be attracted to enroll in formal schools.</w:t>
      </w:r>
    </w:p>
    <w:p w:rsidR="00BB1244" w:rsidRPr="009B2EA8" w:rsidRDefault="00BB1244" w:rsidP="00BB1244">
      <w:pPr>
        <w:pStyle w:val="ListParagraph"/>
        <w:numPr>
          <w:ilvl w:val="0"/>
          <w:numId w:val="3"/>
        </w:numPr>
      </w:pPr>
      <w:r w:rsidRPr="009B2EA8">
        <w:t xml:space="preserve">Girls and boys will be equally motivated to remain in school until completion of primary </w:t>
      </w:r>
      <w:r>
        <w:tab/>
      </w:r>
      <w:r w:rsidRPr="009B2EA8">
        <w:t>school.</w:t>
      </w:r>
    </w:p>
    <w:p w:rsidR="00BB1244" w:rsidRDefault="00BB1244" w:rsidP="00BB1244">
      <w:pPr>
        <w:pStyle w:val="ListParagraph"/>
        <w:numPr>
          <w:ilvl w:val="0"/>
          <w:numId w:val="3"/>
        </w:numPr>
      </w:pPr>
      <w:r>
        <w:t>Children will acquire and be able to apply essential life skills in their daily lives.</w:t>
      </w:r>
    </w:p>
    <w:p w:rsidR="00BB1244" w:rsidRDefault="00BB1244" w:rsidP="00BB1244">
      <w:pPr>
        <w:pStyle w:val="ListParagraph"/>
        <w:numPr>
          <w:ilvl w:val="0"/>
          <w:numId w:val="3"/>
        </w:numPr>
      </w:pPr>
      <w:r>
        <w:t>Children will be able to gain better understanding of selected topics.</w:t>
      </w:r>
    </w:p>
    <w:p w:rsidR="00BB1244" w:rsidRDefault="00BB1244" w:rsidP="00D5227C">
      <w:pPr>
        <w:pStyle w:val="ListParagraph"/>
        <w:numPr>
          <w:ilvl w:val="0"/>
          <w:numId w:val="3"/>
        </w:numPr>
      </w:pPr>
      <w:r>
        <w:t xml:space="preserve">Children will be able to act as change agents in school, family and community levels.  </w:t>
      </w:r>
    </w:p>
    <w:p w:rsidR="006640F7" w:rsidRDefault="00A20A64" w:rsidP="00CB588E">
      <w:pPr>
        <w:ind w:firstLine="360"/>
      </w:pPr>
      <w:r>
        <w:t>The i</w:t>
      </w:r>
      <w:r w:rsidR="00CB588E">
        <w:t xml:space="preserve">mplementation, achievements and </w:t>
      </w:r>
      <w:r w:rsidR="00571F28">
        <w:t xml:space="preserve">challenges of the project in </w:t>
      </w:r>
      <w:r>
        <w:t xml:space="preserve">each of the 3 </w:t>
      </w:r>
      <w:r w:rsidR="00C25C27">
        <w:t xml:space="preserve">zones of </w:t>
      </w:r>
      <w:r>
        <w:t xml:space="preserve">Somalia were explored to the extent possible.  </w:t>
      </w:r>
      <w:r w:rsidR="00CB588E">
        <w:t>Based on 7 evaluation criteria (efficiency, effectiveness, impact, relevance, sustainability</w:t>
      </w:r>
      <w:r w:rsidR="006C7D22">
        <w:t>,</w:t>
      </w:r>
      <w:r w:rsidR="00CB588E">
        <w:t xml:space="preserve"> coverage and coherence), the following questions guided the study</w:t>
      </w:r>
      <w:r w:rsidR="001862E4">
        <w:t xml:space="preserve"> and the analysis</w:t>
      </w:r>
      <w:r w:rsidR="00CB588E">
        <w:t>:</w:t>
      </w:r>
    </w:p>
    <w:p w:rsidR="006640F7" w:rsidRPr="006640F7" w:rsidRDefault="006640F7" w:rsidP="006640F7">
      <w:pPr>
        <w:pStyle w:val="ListParagraph"/>
        <w:numPr>
          <w:ilvl w:val="0"/>
          <w:numId w:val="1"/>
        </w:numPr>
      </w:pPr>
      <w:r>
        <w:rPr>
          <w:rFonts w:ascii="Calibri" w:eastAsia="Times New Roman" w:hAnsi="Calibri" w:cs="Times New Roman"/>
          <w:b/>
          <w:color w:val="000000"/>
        </w:rPr>
        <w:lastRenderedPageBreak/>
        <w:t xml:space="preserve"> </w:t>
      </w:r>
      <w:r w:rsidRPr="006640F7">
        <w:rPr>
          <w:rFonts w:ascii="Calibri" w:eastAsia="Times New Roman" w:hAnsi="Calibri" w:cs="Times New Roman"/>
          <w:color w:val="000000"/>
        </w:rPr>
        <w:t>How well has the Child to Child Project been implemented?</w:t>
      </w:r>
    </w:p>
    <w:p w:rsidR="006640F7" w:rsidRPr="006640F7" w:rsidRDefault="006640F7" w:rsidP="006640F7">
      <w:pPr>
        <w:pStyle w:val="ListParagraph"/>
        <w:numPr>
          <w:ilvl w:val="0"/>
          <w:numId w:val="1"/>
        </w:numPr>
      </w:pPr>
      <w:r w:rsidRPr="006640F7">
        <w:rPr>
          <w:rFonts w:ascii="Calibri" w:eastAsia="Times New Roman" w:hAnsi="Calibri" w:cs="Times New Roman"/>
          <w:color w:val="000000"/>
        </w:rPr>
        <w:t>What are the desired changes produced by the Child to Child Project?</w:t>
      </w:r>
    </w:p>
    <w:p w:rsidR="006640F7" w:rsidRPr="006640F7" w:rsidRDefault="006640F7" w:rsidP="006640F7">
      <w:pPr>
        <w:pStyle w:val="ListParagraph"/>
        <w:numPr>
          <w:ilvl w:val="0"/>
          <w:numId w:val="1"/>
        </w:numPr>
      </w:pPr>
      <w:r w:rsidRPr="006640F7">
        <w:rPr>
          <w:rFonts w:ascii="Calibri" w:eastAsia="Times New Roman" w:hAnsi="Calibri" w:cs="Times New Roman"/>
          <w:color w:val="000000"/>
        </w:rPr>
        <w:t>How much change has been produced by the Child to Child Project?</w:t>
      </w:r>
    </w:p>
    <w:p w:rsidR="006640F7" w:rsidRPr="006640F7" w:rsidRDefault="006640F7" w:rsidP="006640F7">
      <w:pPr>
        <w:pStyle w:val="ListParagraph"/>
        <w:numPr>
          <w:ilvl w:val="0"/>
          <w:numId w:val="1"/>
        </w:numPr>
      </w:pPr>
      <w:r w:rsidRPr="006640F7">
        <w:rPr>
          <w:rFonts w:ascii="Calibri" w:eastAsia="Times New Roman" w:hAnsi="Calibri" w:cs="Times New Roman"/>
          <w:color w:val="000000"/>
        </w:rPr>
        <w:t>Has the Child to Child Project addressed real needs in the school and community?</w:t>
      </w:r>
    </w:p>
    <w:p w:rsidR="006640F7" w:rsidRPr="006640F7" w:rsidRDefault="006640F7" w:rsidP="006640F7">
      <w:pPr>
        <w:pStyle w:val="ListParagraph"/>
        <w:numPr>
          <w:ilvl w:val="0"/>
          <w:numId w:val="1"/>
        </w:numPr>
      </w:pPr>
      <w:r w:rsidRPr="006640F7">
        <w:rPr>
          <w:rFonts w:ascii="Calibri" w:eastAsia="Times New Roman" w:hAnsi="Calibri" w:cs="Times New Roman"/>
          <w:color w:val="000000"/>
        </w:rPr>
        <w:t>What is the likelihood that Child to Child Clubs will continue when the project ends?</w:t>
      </w:r>
    </w:p>
    <w:p w:rsidR="006640F7" w:rsidRPr="006640F7" w:rsidRDefault="006640F7" w:rsidP="006640F7">
      <w:pPr>
        <w:pStyle w:val="ListParagraph"/>
        <w:numPr>
          <w:ilvl w:val="0"/>
          <w:numId w:val="1"/>
        </w:numPr>
        <w:spacing w:after="0" w:line="240" w:lineRule="auto"/>
        <w:rPr>
          <w:rFonts w:ascii="Calibri" w:eastAsia="Times New Roman" w:hAnsi="Calibri" w:cs="Times New Roman"/>
          <w:color w:val="000000"/>
        </w:rPr>
      </w:pPr>
      <w:r w:rsidRPr="006640F7">
        <w:rPr>
          <w:rFonts w:ascii="Calibri" w:eastAsia="Times New Roman" w:hAnsi="Calibri" w:cs="Times New Roman"/>
          <w:color w:val="000000"/>
        </w:rPr>
        <w:t>What number or percent of children</w:t>
      </w:r>
      <w:r>
        <w:rPr>
          <w:rFonts w:ascii="Calibri" w:eastAsia="Times New Roman" w:hAnsi="Calibri" w:cs="Times New Roman"/>
          <w:color w:val="000000"/>
        </w:rPr>
        <w:t>/schools</w:t>
      </w:r>
      <w:r w:rsidRPr="006640F7">
        <w:rPr>
          <w:rFonts w:ascii="Calibri" w:eastAsia="Times New Roman" w:hAnsi="Calibri" w:cs="Times New Roman"/>
          <w:color w:val="000000"/>
        </w:rPr>
        <w:t xml:space="preserve"> have been reached by the Child to Child Project?</w:t>
      </w:r>
    </w:p>
    <w:p w:rsidR="00116052" w:rsidRDefault="006640F7" w:rsidP="00CB588E">
      <w:pPr>
        <w:pStyle w:val="ListParagraph"/>
        <w:numPr>
          <w:ilvl w:val="0"/>
          <w:numId w:val="1"/>
        </w:numPr>
        <w:spacing w:after="0" w:line="240" w:lineRule="auto"/>
        <w:rPr>
          <w:rFonts w:ascii="Calibri" w:eastAsia="Times New Roman" w:hAnsi="Calibri" w:cs="Times New Roman"/>
          <w:color w:val="000000"/>
        </w:rPr>
      </w:pPr>
      <w:r w:rsidRPr="006640F7">
        <w:rPr>
          <w:rFonts w:ascii="Calibri" w:eastAsia="Times New Roman" w:hAnsi="Calibri" w:cs="Times New Roman"/>
          <w:color w:val="000000"/>
        </w:rPr>
        <w:t>How does the Child to Child Project align with MoE policies and objectives, SP objectives and cross sector issues?</w:t>
      </w:r>
      <w:r w:rsidR="00116052" w:rsidRPr="000673A9">
        <w:rPr>
          <w:rFonts w:ascii="Calibri" w:eastAsia="Times New Roman" w:hAnsi="Calibri" w:cs="Times New Roman"/>
          <w:color w:val="000000"/>
        </w:rPr>
        <w:t xml:space="preserve">  </w:t>
      </w:r>
    </w:p>
    <w:p w:rsidR="001D73FB" w:rsidRPr="000673A9" w:rsidRDefault="001D73FB" w:rsidP="001D73FB">
      <w:pPr>
        <w:pStyle w:val="NoSpacing"/>
      </w:pPr>
    </w:p>
    <w:p w:rsidR="00116052" w:rsidRDefault="00116052" w:rsidP="00CB588E">
      <w:pPr>
        <w:spacing w:after="0" w:line="240" w:lineRule="auto"/>
        <w:rPr>
          <w:rFonts w:ascii="Calibri" w:eastAsia="Times New Roman" w:hAnsi="Calibri" w:cs="Times New Roman"/>
          <w:color w:val="000000"/>
        </w:rPr>
      </w:pPr>
    </w:p>
    <w:tbl>
      <w:tblPr>
        <w:tblStyle w:val="TableGrid"/>
        <w:tblW w:w="0" w:type="auto"/>
        <w:tblLook w:val="04A0" w:firstRow="1" w:lastRow="0" w:firstColumn="1" w:lastColumn="0" w:noHBand="0" w:noVBand="1"/>
      </w:tblPr>
      <w:tblGrid>
        <w:gridCol w:w="9576"/>
      </w:tblGrid>
      <w:tr w:rsidR="0081331C" w:rsidTr="0081331C">
        <w:tc>
          <w:tcPr>
            <w:tcW w:w="9576" w:type="dxa"/>
          </w:tcPr>
          <w:p w:rsidR="0081331C" w:rsidRPr="0081331C" w:rsidRDefault="00061273" w:rsidP="00CB588E">
            <w:pPr>
              <w:rPr>
                <w:rFonts w:ascii="Calibri" w:eastAsia="Times New Roman" w:hAnsi="Calibri" w:cs="Times New Roman"/>
                <w:b/>
                <w:color w:val="000000"/>
              </w:rPr>
            </w:pPr>
            <w:r>
              <w:rPr>
                <w:rFonts w:ascii="Calibri" w:eastAsia="Times New Roman" w:hAnsi="Calibri" w:cs="Times New Roman"/>
                <w:b/>
                <w:color w:val="000000"/>
              </w:rPr>
              <w:t xml:space="preserve">III.  </w:t>
            </w:r>
            <w:r w:rsidR="0081331C">
              <w:rPr>
                <w:rFonts w:ascii="Calibri" w:eastAsia="Times New Roman" w:hAnsi="Calibri" w:cs="Times New Roman"/>
                <w:b/>
                <w:color w:val="000000"/>
              </w:rPr>
              <w:t>Methodology</w:t>
            </w:r>
          </w:p>
        </w:tc>
      </w:tr>
    </w:tbl>
    <w:p w:rsidR="00CB588E" w:rsidRDefault="00CB588E" w:rsidP="00CB588E">
      <w:pPr>
        <w:spacing w:after="0" w:line="240" w:lineRule="auto"/>
        <w:rPr>
          <w:rFonts w:ascii="Calibri" w:eastAsia="Times New Roman" w:hAnsi="Calibri" w:cs="Times New Roman"/>
          <w:color w:val="000000"/>
        </w:rPr>
      </w:pPr>
    </w:p>
    <w:p w:rsidR="0081331C" w:rsidRDefault="00061273" w:rsidP="00CB588E">
      <w:pPr>
        <w:spacing w:after="0" w:line="240" w:lineRule="auto"/>
        <w:rPr>
          <w:rFonts w:ascii="Calibri" w:eastAsia="Times New Roman" w:hAnsi="Calibri" w:cs="Times New Roman"/>
          <w:color w:val="000000"/>
          <w:u w:val="single"/>
        </w:rPr>
      </w:pPr>
      <w:r>
        <w:rPr>
          <w:rFonts w:ascii="Calibri" w:eastAsia="Times New Roman" w:hAnsi="Calibri" w:cs="Times New Roman"/>
          <w:color w:val="000000"/>
          <w:u w:val="single"/>
        </w:rPr>
        <w:t xml:space="preserve">A. </w:t>
      </w:r>
      <w:r w:rsidR="0081331C">
        <w:rPr>
          <w:rFonts w:ascii="Calibri" w:eastAsia="Times New Roman" w:hAnsi="Calibri" w:cs="Times New Roman"/>
          <w:color w:val="000000"/>
          <w:u w:val="single"/>
        </w:rPr>
        <w:t>Planning</w:t>
      </w:r>
    </w:p>
    <w:p w:rsidR="0081331C" w:rsidRPr="0081331C" w:rsidRDefault="0081331C" w:rsidP="00CB588E">
      <w:pPr>
        <w:spacing w:after="0" w:line="240" w:lineRule="auto"/>
        <w:rPr>
          <w:rFonts w:ascii="Calibri" w:eastAsia="Times New Roman" w:hAnsi="Calibri" w:cs="Times New Roman"/>
          <w:color w:val="000000"/>
          <w:u w:val="single"/>
        </w:rPr>
      </w:pPr>
    </w:p>
    <w:p w:rsidR="006640F7" w:rsidRDefault="0081331C" w:rsidP="00D5227C">
      <w:r>
        <w:tab/>
        <w:t>The planned approach to the evaluation was to spend the first week reviewing documents and developing a work plan.  The reality is that a 2-week delay in the contracting process meant that the evaluator was required to depart for the field the day after the contract signing.  Imminent school closures for the long school holiday prompted the rush.  As a result the evaluator was not as well-versed on the CtC Project as would have been preferable when drafting the work plan and data collection tools.</w:t>
      </w:r>
    </w:p>
    <w:p w:rsidR="0081331C" w:rsidRDefault="0081331C" w:rsidP="00D5227C">
      <w:r>
        <w:tab/>
        <w:t xml:space="preserve">Data collection was divided into 2 periods, again because of the urgency of getting into schools before they closed.  Initial data collection was conducted in the schools before being able to interview UNICEF field staff, implementing partners or </w:t>
      </w:r>
      <w:r w:rsidR="007563F5">
        <w:t>Ministry of Education (</w:t>
      </w:r>
      <w:r>
        <w:t>MoE</w:t>
      </w:r>
      <w:r w:rsidR="007563F5">
        <w:t>)</w:t>
      </w:r>
      <w:r>
        <w:t xml:space="preserve"> officials, which happened in the final 2 weeks.  What seemed like a reverse approach may have been beneficial in that the evaluator saw and heard the perceptions of the children</w:t>
      </w:r>
      <w:r w:rsidR="007563F5">
        <w:t>,</w:t>
      </w:r>
      <w:r>
        <w:t xml:space="preserve"> school staff and community members without any bias from the implementers.  </w:t>
      </w:r>
    </w:p>
    <w:p w:rsidR="0081331C" w:rsidRDefault="0081331C" w:rsidP="001A04DE">
      <w:r>
        <w:tab/>
        <w:t>The work plan was developed with the idea that a minimum of 10% of schools in Somaliland (SL), Puntland (PL) and Central South (CS) would be visited.  Additionally, schools would be selected based on a</w:t>
      </w:r>
      <w:r w:rsidR="007563F5">
        <w:t xml:space="preserve"> </w:t>
      </w:r>
      <w:r>
        <w:t xml:space="preserve">variety of factors such as public/private, rural/urban, </w:t>
      </w:r>
      <w:r w:rsidR="007563F5">
        <w:t>large/small, geography and length of time in the project. Selection of schools in SL and PL was made by the evaluator, based on school information provided by the impl</w:t>
      </w:r>
      <w:r w:rsidR="00E46E55">
        <w:t>ementing partners.  (</w:t>
      </w:r>
      <w:proofErr w:type="gramStart"/>
      <w:r w:rsidR="00E46E55">
        <w:t>see</w:t>
      </w:r>
      <w:proofErr w:type="gramEnd"/>
      <w:r w:rsidR="00E46E55">
        <w:t xml:space="preserve"> Planning</w:t>
      </w:r>
      <w:r w:rsidR="007563F5">
        <w:t xml:space="preserve"> School Visits, Annex </w:t>
      </w:r>
      <w:r w:rsidR="00061273">
        <w:t>1</w:t>
      </w:r>
      <w:r w:rsidR="007563F5">
        <w:t xml:space="preserve">)  </w:t>
      </w:r>
      <w:r w:rsidR="001A04DE">
        <w:t xml:space="preserve">The local partners in SL and PL provided communications with the schools.  </w:t>
      </w:r>
      <w:r w:rsidR="007563F5">
        <w:t>Though initially the evaluator was told that it would be possible to visit schools in CS, none were close enough to the base in Galkayo to go to.  Instead CS UNICEF staff arranged for 4 people from Hiran and Middle Shabelle to talk to the evaluator in Galkayo</w:t>
      </w:r>
      <w:r w:rsidR="001A04DE">
        <w:t xml:space="preserve"> over a period of 3 days</w:t>
      </w:r>
      <w:r w:rsidR="007563F5">
        <w:t>.</w:t>
      </w:r>
    </w:p>
    <w:p w:rsidR="007563F5" w:rsidRDefault="007563F5" w:rsidP="00D5227C">
      <w:r>
        <w:tab/>
        <w:t xml:space="preserve">Interviews with MoE staff were arranged by the evaluator after inquiring from implementing partners which staff were involved with the CtC.  In SL only the focal point was interviewed.  In PL the focal point, 2 others in the Garowe office and 1 person in the Bari Regional Education Office (REO) were interviewed.  </w:t>
      </w:r>
      <w:r w:rsidR="001A04DE">
        <w:t>Members of 2 umbrella organizations in CS were interviewed, but not Hiran Regional Education Committee (HREC), the clo</w:t>
      </w:r>
      <w:r w:rsidR="00487708">
        <w:t xml:space="preserve">sest equivalent to </w:t>
      </w:r>
      <w:proofErr w:type="gramStart"/>
      <w:r w:rsidR="00487708">
        <w:t>an</w:t>
      </w:r>
      <w:proofErr w:type="gramEnd"/>
      <w:r w:rsidR="00487708">
        <w:t xml:space="preserve"> MoE in its</w:t>
      </w:r>
      <w:r w:rsidR="001A04DE">
        <w:t xml:space="preserve"> area.  </w:t>
      </w:r>
    </w:p>
    <w:p w:rsidR="00C6181F" w:rsidRPr="00E25C64" w:rsidRDefault="00C6181F" w:rsidP="00D5227C">
      <w:pPr>
        <w:rPr>
          <w:color w:val="000000" w:themeColor="text1"/>
        </w:rPr>
      </w:pPr>
      <w:r>
        <w:lastRenderedPageBreak/>
        <w:tab/>
      </w:r>
      <w:r w:rsidR="00A57C99" w:rsidRPr="00E25C64">
        <w:rPr>
          <w:color w:val="000000" w:themeColor="text1"/>
        </w:rPr>
        <w:t>There are 5 local NGOs that were identified by UNICEF as the implementing partners</w:t>
      </w:r>
      <w:r w:rsidR="00DF7022" w:rsidRPr="00E25C64">
        <w:rPr>
          <w:color w:val="000000" w:themeColor="text1"/>
        </w:rPr>
        <w:t xml:space="preserve">, 4 </w:t>
      </w:r>
      <w:r w:rsidR="00A57C99" w:rsidRPr="00E25C64">
        <w:rPr>
          <w:color w:val="000000" w:themeColor="text1"/>
        </w:rPr>
        <w:t xml:space="preserve">of which were interviewed.  </w:t>
      </w:r>
      <w:r w:rsidRPr="00E25C64">
        <w:rPr>
          <w:color w:val="000000" w:themeColor="text1"/>
        </w:rPr>
        <w:t>Both Somaliland Student’s Assembly (</w:t>
      </w:r>
      <w:r w:rsidR="00026475" w:rsidRPr="00E25C64">
        <w:rPr>
          <w:color w:val="000000" w:themeColor="text1"/>
        </w:rPr>
        <w:t xml:space="preserve">SOLSA) and Puntland </w:t>
      </w:r>
      <w:r w:rsidRPr="00E25C64">
        <w:rPr>
          <w:color w:val="000000" w:themeColor="text1"/>
        </w:rPr>
        <w:t xml:space="preserve">Student </w:t>
      </w:r>
      <w:r w:rsidR="00026475" w:rsidRPr="00E25C64">
        <w:rPr>
          <w:color w:val="000000" w:themeColor="text1"/>
        </w:rPr>
        <w:t xml:space="preserve">Consultants </w:t>
      </w:r>
      <w:r w:rsidRPr="00E25C64">
        <w:rPr>
          <w:color w:val="000000" w:themeColor="text1"/>
        </w:rPr>
        <w:t>Association (PSCA) provided a half day to meet with the evaluator near the end of the data collection process.  At the SOLSA Office in Hargeisa 9 officers</w:t>
      </w:r>
      <w:r w:rsidR="00487708" w:rsidRPr="00E25C64">
        <w:rPr>
          <w:color w:val="000000" w:themeColor="text1"/>
        </w:rPr>
        <w:t>, regional coordinators</w:t>
      </w:r>
      <w:r w:rsidRPr="00E25C64">
        <w:rPr>
          <w:color w:val="000000" w:themeColor="text1"/>
        </w:rPr>
        <w:t xml:space="preserve"> and catalysts participated in the interview.  In PSCA’s Bosaso office 2 officers and a supervisor were available.  One representative each from Shabelle Education Umbrella (SHEDU) and Hiran AIDS Prevention Organization-Child (HAPO Child) met with the evaluator twice over 3 days in Galkayo.  </w:t>
      </w:r>
      <w:r w:rsidR="00A57C99" w:rsidRPr="00E25C64">
        <w:rPr>
          <w:color w:val="000000" w:themeColor="text1"/>
        </w:rPr>
        <w:t xml:space="preserve">The fifth partner, Lower Shabelle Child to Child Network (LCN), was not included in the interviews.  </w:t>
      </w:r>
    </w:p>
    <w:p w:rsidR="001A04DE" w:rsidRDefault="00061273" w:rsidP="001A04DE">
      <w:pPr>
        <w:pStyle w:val="NoSpacing"/>
        <w:rPr>
          <w:u w:val="single"/>
        </w:rPr>
      </w:pPr>
      <w:r>
        <w:rPr>
          <w:u w:val="single"/>
        </w:rPr>
        <w:t xml:space="preserve">B.  </w:t>
      </w:r>
      <w:r w:rsidR="00841F92">
        <w:rPr>
          <w:u w:val="single"/>
        </w:rPr>
        <w:t>Evaluation Tools</w:t>
      </w:r>
    </w:p>
    <w:p w:rsidR="00841F92" w:rsidRPr="00841F92" w:rsidRDefault="00841F92" w:rsidP="006C08E0">
      <w:pPr>
        <w:pStyle w:val="NoSpacing"/>
      </w:pPr>
    </w:p>
    <w:p w:rsidR="00841F92" w:rsidRDefault="001A04DE" w:rsidP="00841F92">
      <w:r>
        <w:tab/>
      </w:r>
      <w:r w:rsidR="00E6617D">
        <w:t>A total of 9</w:t>
      </w:r>
      <w:r w:rsidR="00487708">
        <w:t xml:space="preserve"> data collection tools were developed.   </w:t>
      </w:r>
      <w:r w:rsidR="00E6617D">
        <w:t>Six</w:t>
      </w:r>
      <w:r w:rsidR="00841F92">
        <w:t xml:space="preserve"> were used in the schools and 3 were used with the implementing/administrative organizations.  The tools are provided in Annex </w:t>
      </w:r>
      <w:r w:rsidR="00E46E55">
        <w:t>2</w:t>
      </w:r>
      <w:r w:rsidR="00841F92">
        <w:t xml:space="preserve">.  It was not possible to use any of the tools in every school, mostly due to time constraints, but occasionally because the people needed </w:t>
      </w:r>
      <w:proofErr w:type="gramStart"/>
      <w:r w:rsidR="00841F92">
        <w:t>were</w:t>
      </w:r>
      <w:proofErr w:type="gramEnd"/>
      <w:r w:rsidR="00841F92">
        <w:t xml:space="preserve"> not available.  </w:t>
      </w:r>
      <w:r w:rsidR="00E6617D">
        <w:t xml:space="preserve">In some cases the tool had to be truncated due to time, </w:t>
      </w:r>
      <w:r w:rsidR="00C31BA7">
        <w:t>so no</w:t>
      </w:r>
      <w:r w:rsidR="00E6617D">
        <w:t xml:space="preserve"> items </w:t>
      </w:r>
      <w:r w:rsidR="00E912DE">
        <w:t>on a</w:t>
      </w:r>
      <w:r w:rsidR="00D03084">
        <w:t>ny</w:t>
      </w:r>
      <w:r w:rsidR="00E912DE">
        <w:t xml:space="preserve"> tool </w:t>
      </w:r>
      <w:r w:rsidR="00E6617D">
        <w:t>were asked in every case.</w:t>
      </w:r>
    </w:p>
    <w:p w:rsidR="001A04DE" w:rsidRDefault="00841F92" w:rsidP="00841F92">
      <w:pPr>
        <w:ind w:firstLine="720"/>
      </w:pPr>
      <w:r>
        <w:t xml:space="preserve">In </w:t>
      </w:r>
      <w:r w:rsidR="00487708">
        <w:t>order to visit an average of 2 schools per day it was necessary to limit the time of each visit to approximately 2 hours.</w:t>
      </w:r>
      <w:r w:rsidR="00E6617D">
        <w:t xml:space="preserve">  The 6</w:t>
      </w:r>
      <w:r>
        <w:t xml:space="preserve"> tools were designed to take approximately 20 minutes each.  Two of the tools engaged children, both male and female, who are members of their school’s club.  A child focus group discussion required 4-6 students of various ages.  A child interview tool sought input from one student at a time.  </w:t>
      </w:r>
      <w:proofErr w:type="gramStart"/>
      <w:r>
        <w:t>Where possible more than 1 child interview was conducted.</w:t>
      </w:r>
      <w:proofErr w:type="gramEnd"/>
      <w:r>
        <w:t xml:space="preserve">   </w:t>
      </w:r>
      <w:r w:rsidR="00E6617D">
        <w:t>A third child focused tool was developed later to garner impressions of the clubs from non-club members.  This tool was administered in 3 schools in the last 2 weeks of the data collection with 4-6 students per school of various ages and/or grades.</w:t>
      </w:r>
    </w:p>
    <w:p w:rsidR="00841F92" w:rsidRPr="00EE253F" w:rsidRDefault="00EE253F" w:rsidP="00841F92">
      <w:pPr>
        <w:pStyle w:val="NoSpacing"/>
        <w:rPr>
          <w:b/>
        </w:rPr>
      </w:pPr>
      <w:r w:rsidRPr="00EE253F">
        <w:rPr>
          <w:b/>
        </w:rPr>
        <w:t xml:space="preserve">Figure </w:t>
      </w:r>
      <w:proofErr w:type="gramStart"/>
      <w:r w:rsidR="00061273">
        <w:rPr>
          <w:b/>
        </w:rPr>
        <w:t>1</w:t>
      </w:r>
      <w:r>
        <w:rPr>
          <w:b/>
        </w:rPr>
        <w:t xml:space="preserve">  Evaluation</w:t>
      </w:r>
      <w:proofErr w:type="gramEnd"/>
      <w:r>
        <w:rPr>
          <w:b/>
        </w:rPr>
        <w:t xml:space="preserve"> Tools Administered by Zone</w:t>
      </w:r>
    </w:p>
    <w:tbl>
      <w:tblPr>
        <w:tblW w:w="9700" w:type="dxa"/>
        <w:tblInd w:w="93" w:type="dxa"/>
        <w:tblLook w:val="04A0" w:firstRow="1" w:lastRow="0" w:firstColumn="1" w:lastColumn="0" w:noHBand="0" w:noVBand="1"/>
      </w:tblPr>
      <w:tblGrid>
        <w:gridCol w:w="328"/>
        <w:gridCol w:w="1740"/>
        <w:gridCol w:w="960"/>
        <w:gridCol w:w="960"/>
        <w:gridCol w:w="960"/>
        <w:gridCol w:w="960"/>
        <w:gridCol w:w="960"/>
        <w:gridCol w:w="960"/>
        <w:gridCol w:w="960"/>
        <w:gridCol w:w="960"/>
      </w:tblGrid>
      <w:tr w:rsidR="001A259C" w:rsidRPr="001A259C" w:rsidTr="001A259C">
        <w:trPr>
          <w:trHeight w:val="300"/>
        </w:trPr>
        <w:tc>
          <w:tcPr>
            <w:tcW w:w="28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1A259C" w:rsidRPr="001A259C" w:rsidRDefault="001A259C" w:rsidP="001A259C">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 </w:t>
            </w:r>
          </w:p>
        </w:tc>
        <w:tc>
          <w:tcPr>
            <w:tcW w:w="1740"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1A259C" w:rsidRPr="001A259C" w:rsidRDefault="001A259C" w:rsidP="001A259C">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Evaluation              Tool</w:t>
            </w:r>
          </w:p>
        </w:tc>
        <w:tc>
          <w:tcPr>
            <w:tcW w:w="1920" w:type="dxa"/>
            <w:gridSpan w:val="2"/>
            <w:tcBorders>
              <w:top w:val="single" w:sz="4" w:space="0" w:color="auto"/>
              <w:left w:val="nil"/>
              <w:bottom w:val="single" w:sz="4" w:space="0" w:color="auto"/>
              <w:right w:val="single" w:sz="4" w:space="0" w:color="auto"/>
            </w:tcBorders>
            <w:shd w:val="clear" w:color="000000" w:fill="FFFF00"/>
            <w:noWrap/>
            <w:vAlign w:val="bottom"/>
            <w:hideMark/>
          </w:tcPr>
          <w:p w:rsidR="001A259C" w:rsidRPr="001A259C" w:rsidRDefault="001A259C" w:rsidP="001A259C">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Somaliland</w:t>
            </w:r>
          </w:p>
        </w:tc>
        <w:tc>
          <w:tcPr>
            <w:tcW w:w="1920" w:type="dxa"/>
            <w:gridSpan w:val="2"/>
            <w:tcBorders>
              <w:top w:val="single" w:sz="4" w:space="0" w:color="auto"/>
              <w:left w:val="nil"/>
              <w:bottom w:val="single" w:sz="4" w:space="0" w:color="auto"/>
              <w:right w:val="single" w:sz="4" w:space="0" w:color="auto"/>
            </w:tcBorders>
            <w:shd w:val="clear" w:color="000000" w:fill="C2D69A"/>
            <w:noWrap/>
            <w:vAlign w:val="bottom"/>
            <w:hideMark/>
          </w:tcPr>
          <w:p w:rsidR="001A259C" w:rsidRPr="001A259C" w:rsidRDefault="001A259C" w:rsidP="001A259C">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Puntland</w:t>
            </w:r>
          </w:p>
        </w:tc>
        <w:tc>
          <w:tcPr>
            <w:tcW w:w="1920" w:type="dxa"/>
            <w:gridSpan w:val="2"/>
            <w:tcBorders>
              <w:top w:val="single" w:sz="4" w:space="0" w:color="auto"/>
              <w:left w:val="nil"/>
              <w:bottom w:val="single" w:sz="4" w:space="0" w:color="auto"/>
              <w:right w:val="single" w:sz="4" w:space="0" w:color="auto"/>
            </w:tcBorders>
            <w:shd w:val="clear" w:color="000000" w:fill="FAC090"/>
            <w:noWrap/>
            <w:vAlign w:val="bottom"/>
            <w:hideMark/>
          </w:tcPr>
          <w:p w:rsidR="001A259C" w:rsidRPr="001A259C" w:rsidRDefault="001A259C" w:rsidP="001A259C">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Central South</w:t>
            </w:r>
          </w:p>
        </w:tc>
        <w:tc>
          <w:tcPr>
            <w:tcW w:w="1920" w:type="dxa"/>
            <w:gridSpan w:val="2"/>
            <w:tcBorders>
              <w:top w:val="single" w:sz="4" w:space="0" w:color="auto"/>
              <w:left w:val="nil"/>
              <w:bottom w:val="single" w:sz="4" w:space="0" w:color="auto"/>
              <w:right w:val="single" w:sz="4" w:space="0" w:color="auto"/>
            </w:tcBorders>
            <w:shd w:val="clear" w:color="auto" w:fill="auto"/>
            <w:noWrap/>
            <w:vAlign w:val="bottom"/>
            <w:hideMark/>
          </w:tcPr>
          <w:p w:rsidR="001A259C" w:rsidRPr="001A259C" w:rsidRDefault="001A259C" w:rsidP="001A259C">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Total</w:t>
            </w:r>
          </w:p>
        </w:tc>
      </w:tr>
      <w:tr w:rsidR="001A259C" w:rsidRPr="001A259C" w:rsidTr="001A259C">
        <w:trPr>
          <w:trHeight w:val="300"/>
        </w:trPr>
        <w:tc>
          <w:tcPr>
            <w:tcW w:w="280" w:type="dxa"/>
            <w:vMerge/>
            <w:tcBorders>
              <w:top w:val="single" w:sz="4" w:space="0" w:color="auto"/>
              <w:left w:val="single" w:sz="4" w:space="0" w:color="auto"/>
              <w:bottom w:val="single" w:sz="4" w:space="0" w:color="000000"/>
              <w:right w:val="single" w:sz="4" w:space="0" w:color="auto"/>
            </w:tcBorders>
            <w:vAlign w:val="center"/>
            <w:hideMark/>
          </w:tcPr>
          <w:p w:rsidR="001A259C" w:rsidRPr="001A259C" w:rsidRDefault="001A259C" w:rsidP="001A259C">
            <w:pPr>
              <w:spacing w:after="0" w:line="240" w:lineRule="auto"/>
              <w:rPr>
                <w:rFonts w:ascii="Calibri" w:eastAsia="Times New Roman" w:hAnsi="Calibri" w:cs="Times New Roman"/>
                <w:color w:val="000000"/>
              </w:rPr>
            </w:pPr>
          </w:p>
        </w:tc>
        <w:tc>
          <w:tcPr>
            <w:tcW w:w="1740" w:type="dxa"/>
            <w:vMerge/>
            <w:tcBorders>
              <w:top w:val="single" w:sz="4" w:space="0" w:color="auto"/>
              <w:left w:val="single" w:sz="4" w:space="0" w:color="auto"/>
              <w:bottom w:val="single" w:sz="4" w:space="0" w:color="000000"/>
              <w:right w:val="single" w:sz="4" w:space="0" w:color="auto"/>
            </w:tcBorders>
            <w:vAlign w:val="center"/>
            <w:hideMark/>
          </w:tcPr>
          <w:p w:rsidR="001A259C" w:rsidRPr="001A259C" w:rsidRDefault="001A259C" w:rsidP="001A259C">
            <w:pPr>
              <w:spacing w:after="0" w:line="240" w:lineRule="auto"/>
              <w:rPr>
                <w:rFonts w:ascii="Calibri" w:eastAsia="Times New Roman" w:hAnsi="Calibri" w:cs="Times New Roman"/>
                <w:b/>
                <w:bCs/>
                <w:color w:val="000000"/>
              </w:rPr>
            </w:pPr>
          </w:p>
        </w:tc>
        <w:tc>
          <w:tcPr>
            <w:tcW w:w="960" w:type="dxa"/>
            <w:tcBorders>
              <w:top w:val="nil"/>
              <w:left w:val="nil"/>
              <w:bottom w:val="single" w:sz="4" w:space="0" w:color="auto"/>
              <w:right w:val="single" w:sz="4" w:space="0" w:color="auto"/>
            </w:tcBorders>
            <w:shd w:val="clear" w:color="000000" w:fill="FFFF00"/>
            <w:vAlign w:val="bottom"/>
            <w:hideMark/>
          </w:tcPr>
          <w:p w:rsidR="001A259C" w:rsidRPr="001A259C" w:rsidRDefault="001A259C" w:rsidP="001A259C">
            <w:pPr>
              <w:spacing w:after="0" w:line="240" w:lineRule="auto"/>
              <w:rPr>
                <w:rFonts w:ascii="Calibri" w:eastAsia="Times New Roman" w:hAnsi="Calibri" w:cs="Times New Roman"/>
                <w:b/>
                <w:bCs/>
                <w:color w:val="000000"/>
              </w:rPr>
            </w:pPr>
            <w:r w:rsidRPr="001A259C">
              <w:rPr>
                <w:rFonts w:ascii="Calibri" w:eastAsia="Times New Roman" w:hAnsi="Calibri" w:cs="Times New Roman"/>
                <w:b/>
                <w:bCs/>
                <w:color w:val="000000"/>
              </w:rPr>
              <w:t># people</w:t>
            </w:r>
          </w:p>
        </w:tc>
        <w:tc>
          <w:tcPr>
            <w:tcW w:w="960" w:type="dxa"/>
            <w:tcBorders>
              <w:top w:val="nil"/>
              <w:left w:val="nil"/>
              <w:bottom w:val="single" w:sz="4" w:space="0" w:color="auto"/>
              <w:right w:val="single" w:sz="4" w:space="0" w:color="auto"/>
            </w:tcBorders>
            <w:shd w:val="clear" w:color="000000" w:fill="FFFF00"/>
            <w:vAlign w:val="bottom"/>
            <w:hideMark/>
          </w:tcPr>
          <w:p w:rsidR="001A259C" w:rsidRPr="001A259C" w:rsidRDefault="001A259C" w:rsidP="001A259C">
            <w:pPr>
              <w:spacing w:after="0" w:line="240" w:lineRule="auto"/>
              <w:rPr>
                <w:rFonts w:ascii="Calibri" w:eastAsia="Times New Roman" w:hAnsi="Calibri" w:cs="Times New Roman"/>
                <w:b/>
                <w:bCs/>
                <w:color w:val="000000"/>
              </w:rPr>
            </w:pPr>
            <w:r w:rsidRPr="001A259C">
              <w:rPr>
                <w:rFonts w:ascii="Calibri" w:eastAsia="Times New Roman" w:hAnsi="Calibri" w:cs="Times New Roman"/>
                <w:b/>
                <w:bCs/>
                <w:color w:val="000000"/>
              </w:rPr>
              <w:t># schools</w:t>
            </w:r>
          </w:p>
        </w:tc>
        <w:tc>
          <w:tcPr>
            <w:tcW w:w="960" w:type="dxa"/>
            <w:tcBorders>
              <w:top w:val="nil"/>
              <w:left w:val="nil"/>
              <w:bottom w:val="single" w:sz="4" w:space="0" w:color="auto"/>
              <w:right w:val="single" w:sz="4" w:space="0" w:color="auto"/>
            </w:tcBorders>
            <w:shd w:val="clear" w:color="000000" w:fill="C2D69A"/>
            <w:vAlign w:val="bottom"/>
            <w:hideMark/>
          </w:tcPr>
          <w:p w:rsidR="001A259C" w:rsidRPr="001A259C" w:rsidRDefault="001A259C" w:rsidP="001A259C">
            <w:pPr>
              <w:spacing w:after="0" w:line="240" w:lineRule="auto"/>
              <w:rPr>
                <w:rFonts w:ascii="Calibri" w:eastAsia="Times New Roman" w:hAnsi="Calibri" w:cs="Times New Roman"/>
                <w:b/>
                <w:bCs/>
                <w:color w:val="000000"/>
              </w:rPr>
            </w:pPr>
            <w:r w:rsidRPr="001A259C">
              <w:rPr>
                <w:rFonts w:ascii="Calibri" w:eastAsia="Times New Roman" w:hAnsi="Calibri" w:cs="Times New Roman"/>
                <w:b/>
                <w:bCs/>
                <w:color w:val="000000"/>
              </w:rPr>
              <w:t># people</w:t>
            </w:r>
          </w:p>
        </w:tc>
        <w:tc>
          <w:tcPr>
            <w:tcW w:w="960" w:type="dxa"/>
            <w:tcBorders>
              <w:top w:val="nil"/>
              <w:left w:val="nil"/>
              <w:bottom w:val="single" w:sz="4" w:space="0" w:color="auto"/>
              <w:right w:val="single" w:sz="4" w:space="0" w:color="auto"/>
            </w:tcBorders>
            <w:shd w:val="clear" w:color="000000" w:fill="C2D69A"/>
            <w:vAlign w:val="bottom"/>
            <w:hideMark/>
          </w:tcPr>
          <w:p w:rsidR="001A259C" w:rsidRPr="001A259C" w:rsidRDefault="001A259C" w:rsidP="001A259C">
            <w:pPr>
              <w:spacing w:after="0" w:line="240" w:lineRule="auto"/>
              <w:rPr>
                <w:rFonts w:ascii="Calibri" w:eastAsia="Times New Roman" w:hAnsi="Calibri" w:cs="Times New Roman"/>
                <w:b/>
                <w:bCs/>
                <w:color w:val="000000"/>
              </w:rPr>
            </w:pPr>
            <w:r w:rsidRPr="001A259C">
              <w:rPr>
                <w:rFonts w:ascii="Calibri" w:eastAsia="Times New Roman" w:hAnsi="Calibri" w:cs="Times New Roman"/>
                <w:b/>
                <w:bCs/>
                <w:color w:val="000000"/>
              </w:rPr>
              <w:t># schools</w:t>
            </w:r>
          </w:p>
        </w:tc>
        <w:tc>
          <w:tcPr>
            <w:tcW w:w="960" w:type="dxa"/>
            <w:tcBorders>
              <w:top w:val="nil"/>
              <w:left w:val="nil"/>
              <w:bottom w:val="single" w:sz="4" w:space="0" w:color="auto"/>
              <w:right w:val="single" w:sz="4" w:space="0" w:color="auto"/>
            </w:tcBorders>
            <w:shd w:val="clear" w:color="000000" w:fill="FAC090"/>
            <w:vAlign w:val="bottom"/>
            <w:hideMark/>
          </w:tcPr>
          <w:p w:rsidR="001A259C" w:rsidRPr="001A259C" w:rsidRDefault="001A259C" w:rsidP="001A259C">
            <w:pPr>
              <w:spacing w:after="0" w:line="240" w:lineRule="auto"/>
              <w:rPr>
                <w:rFonts w:ascii="Calibri" w:eastAsia="Times New Roman" w:hAnsi="Calibri" w:cs="Times New Roman"/>
                <w:b/>
                <w:bCs/>
                <w:color w:val="000000"/>
              </w:rPr>
            </w:pPr>
            <w:r w:rsidRPr="001A259C">
              <w:rPr>
                <w:rFonts w:ascii="Calibri" w:eastAsia="Times New Roman" w:hAnsi="Calibri" w:cs="Times New Roman"/>
                <w:b/>
                <w:bCs/>
                <w:color w:val="000000"/>
              </w:rPr>
              <w:t># people</w:t>
            </w:r>
          </w:p>
        </w:tc>
        <w:tc>
          <w:tcPr>
            <w:tcW w:w="960" w:type="dxa"/>
            <w:tcBorders>
              <w:top w:val="nil"/>
              <w:left w:val="nil"/>
              <w:bottom w:val="single" w:sz="4" w:space="0" w:color="auto"/>
              <w:right w:val="single" w:sz="4" w:space="0" w:color="auto"/>
            </w:tcBorders>
            <w:shd w:val="clear" w:color="000000" w:fill="FAC090"/>
            <w:vAlign w:val="bottom"/>
            <w:hideMark/>
          </w:tcPr>
          <w:p w:rsidR="001A259C" w:rsidRPr="001A259C" w:rsidRDefault="001A259C" w:rsidP="001A259C">
            <w:pPr>
              <w:spacing w:after="0" w:line="240" w:lineRule="auto"/>
              <w:rPr>
                <w:rFonts w:ascii="Calibri" w:eastAsia="Times New Roman" w:hAnsi="Calibri" w:cs="Times New Roman"/>
                <w:b/>
                <w:bCs/>
                <w:color w:val="000000"/>
              </w:rPr>
            </w:pPr>
            <w:r w:rsidRPr="001A259C">
              <w:rPr>
                <w:rFonts w:ascii="Calibri" w:eastAsia="Times New Roman" w:hAnsi="Calibri" w:cs="Times New Roman"/>
                <w:b/>
                <w:bCs/>
                <w:color w:val="000000"/>
              </w:rPr>
              <w:t># schools</w:t>
            </w:r>
          </w:p>
        </w:tc>
        <w:tc>
          <w:tcPr>
            <w:tcW w:w="960" w:type="dxa"/>
            <w:tcBorders>
              <w:top w:val="nil"/>
              <w:left w:val="nil"/>
              <w:bottom w:val="single" w:sz="4" w:space="0" w:color="auto"/>
              <w:right w:val="single" w:sz="4" w:space="0" w:color="auto"/>
            </w:tcBorders>
            <w:shd w:val="clear" w:color="auto" w:fill="auto"/>
            <w:vAlign w:val="bottom"/>
            <w:hideMark/>
          </w:tcPr>
          <w:p w:rsidR="001A259C" w:rsidRPr="001A259C" w:rsidRDefault="001A259C" w:rsidP="001A259C">
            <w:pPr>
              <w:spacing w:after="0" w:line="240" w:lineRule="auto"/>
              <w:rPr>
                <w:rFonts w:ascii="Calibri" w:eastAsia="Times New Roman" w:hAnsi="Calibri" w:cs="Times New Roman"/>
                <w:b/>
                <w:bCs/>
                <w:color w:val="000000"/>
              </w:rPr>
            </w:pPr>
            <w:r w:rsidRPr="001A259C">
              <w:rPr>
                <w:rFonts w:ascii="Calibri" w:eastAsia="Times New Roman" w:hAnsi="Calibri" w:cs="Times New Roman"/>
                <w:b/>
                <w:bCs/>
                <w:color w:val="000000"/>
              </w:rPr>
              <w:t># people</w:t>
            </w:r>
          </w:p>
        </w:tc>
        <w:tc>
          <w:tcPr>
            <w:tcW w:w="960" w:type="dxa"/>
            <w:tcBorders>
              <w:top w:val="nil"/>
              <w:left w:val="nil"/>
              <w:bottom w:val="single" w:sz="4" w:space="0" w:color="auto"/>
              <w:right w:val="single" w:sz="4" w:space="0" w:color="auto"/>
            </w:tcBorders>
            <w:shd w:val="clear" w:color="auto" w:fill="auto"/>
            <w:vAlign w:val="bottom"/>
            <w:hideMark/>
          </w:tcPr>
          <w:p w:rsidR="001A259C" w:rsidRPr="001A259C" w:rsidRDefault="001A259C" w:rsidP="001A259C">
            <w:pPr>
              <w:spacing w:after="0" w:line="240" w:lineRule="auto"/>
              <w:rPr>
                <w:rFonts w:ascii="Calibri" w:eastAsia="Times New Roman" w:hAnsi="Calibri" w:cs="Times New Roman"/>
                <w:b/>
                <w:bCs/>
                <w:color w:val="000000"/>
              </w:rPr>
            </w:pPr>
            <w:r w:rsidRPr="001A259C">
              <w:rPr>
                <w:rFonts w:ascii="Calibri" w:eastAsia="Times New Roman" w:hAnsi="Calibri" w:cs="Times New Roman"/>
                <w:b/>
                <w:bCs/>
                <w:color w:val="000000"/>
              </w:rPr>
              <w:t># schools</w:t>
            </w:r>
          </w:p>
        </w:tc>
      </w:tr>
      <w:tr w:rsidR="001A259C" w:rsidRPr="001A259C" w:rsidTr="001A259C">
        <w:trPr>
          <w:trHeight w:val="300"/>
        </w:trPr>
        <w:tc>
          <w:tcPr>
            <w:tcW w:w="280" w:type="dxa"/>
            <w:tcBorders>
              <w:top w:val="nil"/>
              <w:left w:val="single" w:sz="4" w:space="0" w:color="auto"/>
              <w:bottom w:val="single" w:sz="4" w:space="0" w:color="auto"/>
              <w:right w:val="single" w:sz="4" w:space="0" w:color="auto"/>
            </w:tcBorders>
            <w:shd w:val="clear" w:color="auto" w:fill="auto"/>
            <w:noWrap/>
            <w:vAlign w:val="bottom"/>
            <w:hideMark/>
          </w:tcPr>
          <w:p w:rsidR="001A259C" w:rsidRPr="001A259C" w:rsidRDefault="001A259C" w:rsidP="001A259C">
            <w:pPr>
              <w:spacing w:after="0" w:line="240" w:lineRule="auto"/>
              <w:jc w:val="right"/>
              <w:rPr>
                <w:rFonts w:ascii="Calibri" w:eastAsia="Times New Roman" w:hAnsi="Calibri" w:cs="Times New Roman"/>
                <w:color w:val="000000"/>
              </w:rPr>
            </w:pPr>
            <w:r w:rsidRPr="001A259C">
              <w:rPr>
                <w:rFonts w:ascii="Calibri" w:eastAsia="Times New Roman" w:hAnsi="Calibri" w:cs="Times New Roman"/>
                <w:color w:val="000000"/>
              </w:rPr>
              <w:t>1</w:t>
            </w:r>
          </w:p>
        </w:tc>
        <w:tc>
          <w:tcPr>
            <w:tcW w:w="1740" w:type="dxa"/>
            <w:tcBorders>
              <w:top w:val="nil"/>
              <w:left w:val="nil"/>
              <w:bottom w:val="single" w:sz="4" w:space="0" w:color="auto"/>
              <w:right w:val="single" w:sz="4" w:space="0" w:color="auto"/>
            </w:tcBorders>
            <w:shd w:val="clear" w:color="auto" w:fill="auto"/>
            <w:noWrap/>
            <w:vAlign w:val="bottom"/>
            <w:hideMark/>
          </w:tcPr>
          <w:p w:rsidR="001A259C" w:rsidRPr="001A259C" w:rsidRDefault="001A259C" w:rsidP="001A259C">
            <w:pPr>
              <w:spacing w:after="0" w:line="240" w:lineRule="auto"/>
              <w:rPr>
                <w:rFonts w:ascii="Calibri" w:eastAsia="Times New Roman" w:hAnsi="Calibri" w:cs="Times New Roman"/>
                <w:color w:val="000000"/>
              </w:rPr>
            </w:pPr>
            <w:r w:rsidRPr="001A259C">
              <w:rPr>
                <w:rFonts w:ascii="Calibri" w:eastAsia="Times New Roman" w:hAnsi="Calibri" w:cs="Times New Roman"/>
                <w:color w:val="000000"/>
              </w:rPr>
              <w:t>Child Interview</w:t>
            </w:r>
          </w:p>
        </w:tc>
        <w:tc>
          <w:tcPr>
            <w:tcW w:w="960" w:type="dxa"/>
            <w:tcBorders>
              <w:top w:val="nil"/>
              <w:left w:val="nil"/>
              <w:bottom w:val="single" w:sz="4" w:space="0" w:color="auto"/>
              <w:right w:val="single" w:sz="4" w:space="0" w:color="auto"/>
            </w:tcBorders>
            <w:shd w:val="clear" w:color="000000" w:fill="FFFF00"/>
            <w:noWrap/>
            <w:vAlign w:val="bottom"/>
            <w:hideMark/>
          </w:tcPr>
          <w:p w:rsidR="001A259C" w:rsidRPr="001A259C" w:rsidRDefault="001A259C" w:rsidP="001A259C">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17</w:t>
            </w:r>
          </w:p>
        </w:tc>
        <w:tc>
          <w:tcPr>
            <w:tcW w:w="960" w:type="dxa"/>
            <w:tcBorders>
              <w:top w:val="nil"/>
              <w:left w:val="nil"/>
              <w:bottom w:val="single" w:sz="4" w:space="0" w:color="auto"/>
              <w:right w:val="single" w:sz="4" w:space="0" w:color="auto"/>
            </w:tcBorders>
            <w:shd w:val="clear" w:color="000000" w:fill="FFFF00"/>
            <w:noWrap/>
            <w:vAlign w:val="bottom"/>
            <w:hideMark/>
          </w:tcPr>
          <w:p w:rsidR="001A259C" w:rsidRPr="001A259C" w:rsidRDefault="001A259C" w:rsidP="001A259C">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7</w:t>
            </w:r>
          </w:p>
        </w:tc>
        <w:tc>
          <w:tcPr>
            <w:tcW w:w="960" w:type="dxa"/>
            <w:tcBorders>
              <w:top w:val="nil"/>
              <w:left w:val="nil"/>
              <w:bottom w:val="single" w:sz="4" w:space="0" w:color="auto"/>
              <w:right w:val="single" w:sz="4" w:space="0" w:color="auto"/>
            </w:tcBorders>
            <w:shd w:val="clear" w:color="000000" w:fill="C2D69A"/>
            <w:noWrap/>
            <w:vAlign w:val="bottom"/>
            <w:hideMark/>
          </w:tcPr>
          <w:p w:rsidR="001A259C" w:rsidRPr="001A259C" w:rsidRDefault="001A259C" w:rsidP="001A259C">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17</w:t>
            </w:r>
          </w:p>
        </w:tc>
        <w:tc>
          <w:tcPr>
            <w:tcW w:w="960" w:type="dxa"/>
            <w:tcBorders>
              <w:top w:val="nil"/>
              <w:left w:val="nil"/>
              <w:bottom w:val="single" w:sz="4" w:space="0" w:color="auto"/>
              <w:right w:val="single" w:sz="4" w:space="0" w:color="auto"/>
            </w:tcBorders>
            <w:shd w:val="clear" w:color="000000" w:fill="C2D69A"/>
            <w:noWrap/>
            <w:vAlign w:val="bottom"/>
            <w:hideMark/>
          </w:tcPr>
          <w:p w:rsidR="001A259C" w:rsidRPr="001A259C" w:rsidRDefault="001A259C" w:rsidP="001A259C">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8</w:t>
            </w:r>
          </w:p>
        </w:tc>
        <w:tc>
          <w:tcPr>
            <w:tcW w:w="960" w:type="dxa"/>
            <w:tcBorders>
              <w:top w:val="nil"/>
              <w:left w:val="nil"/>
              <w:bottom w:val="single" w:sz="4" w:space="0" w:color="auto"/>
              <w:right w:val="single" w:sz="4" w:space="0" w:color="auto"/>
            </w:tcBorders>
            <w:shd w:val="clear" w:color="000000" w:fill="FAC090"/>
            <w:noWrap/>
            <w:vAlign w:val="bottom"/>
            <w:hideMark/>
          </w:tcPr>
          <w:p w:rsidR="001A259C" w:rsidRPr="001A259C" w:rsidRDefault="001A259C" w:rsidP="001A259C">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1</w:t>
            </w:r>
          </w:p>
        </w:tc>
        <w:tc>
          <w:tcPr>
            <w:tcW w:w="960" w:type="dxa"/>
            <w:tcBorders>
              <w:top w:val="nil"/>
              <w:left w:val="nil"/>
              <w:bottom w:val="single" w:sz="4" w:space="0" w:color="auto"/>
              <w:right w:val="single" w:sz="4" w:space="0" w:color="auto"/>
            </w:tcBorders>
            <w:shd w:val="clear" w:color="000000" w:fill="FAC090"/>
            <w:noWrap/>
            <w:vAlign w:val="bottom"/>
            <w:hideMark/>
          </w:tcPr>
          <w:p w:rsidR="001A259C" w:rsidRPr="001A259C" w:rsidRDefault="001A259C" w:rsidP="001A259C">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1</w:t>
            </w:r>
          </w:p>
        </w:tc>
        <w:tc>
          <w:tcPr>
            <w:tcW w:w="960" w:type="dxa"/>
            <w:tcBorders>
              <w:top w:val="nil"/>
              <w:left w:val="nil"/>
              <w:bottom w:val="single" w:sz="4" w:space="0" w:color="auto"/>
              <w:right w:val="single" w:sz="4" w:space="0" w:color="auto"/>
            </w:tcBorders>
            <w:shd w:val="clear" w:color="auto" w:fill="auto"/>
            <w:noWrap/>
            <w:vAlign w:val="bottom"/>
            <w:hideMark/>
          </w:tcPr>
          <w:p w:rsidR="001A259C" w:rsidRPr="001A259C" w:rsidRDefault="001A259C" w:rsidP="001A259C">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35</w:t>
            </w:r>
          </w:p>
        </w:tc>
        <w:tc>
          <w:tcPr>
            <w:tcW w:w="960" w:type="dxa"/>
            <w:tcBorders>
              <w:top w:val="nil"/>
              <w:left w:val="nil"/>
              <w:bottom w:val="single" w:sz="4" w:space="0" w:color="auto"/>
              <w:right w:val="single" w:sz="4" w:space="0" w:color="auto"/>
            </w:tcBorders>
            <w:shd w:val="clear" w:color="auto" w:fill="auto"/>
            <w:noWrap/>
            <w:vAlign w:val="bottom"/>
            <w:hideMark/>
          </w:tcPr>
          <w:p w:rsidR="001A259C" w:rsidRPr="001A259C" w:rsidRDefault="001A259C" w:rsidP="001A259C">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16</w:t>
            </w:r>
          </w:p>
        </w:tc>
      </w:tr>
      <w:tr w:rsidR="001A259C" w:rsidRPr="001A259C" w:rsidTr="001A259C">
        <w:trPr>
          <w:trHeight w:val="300"/>
        </w:trPr>
        <w:tc>
          <w:tcPr>
            <w:tcW w:w="280" w:type="dxa"/>
            <w:tcBorders>
              <w:top w:val="nil"/>
              <w:left w:val="single" w:sz="4" w:space="0" w:color="auto"/>
              <w:bottom w:val="single" w:sz="4" w:space="0" w:color="auto"/>
              <w:right w:val="single" w:sz="4" w:space="0" w:color="auto"/>
            </w:tcBorders>
            <w:shd w:val="clear" w:color="auto" w:fill="auto"/>
            <w:noWrap/>
            <w:vAlign w:val="bottom"/>
            <w:hideMark/>
          </w:tcPr>
          <w:p w:rsidR="001A259C" w:rsidRPr="001A259C" w:rsidRDefault="001A259C" w:rsidP="001A259C">
            <w:pPr>
              <w:spacing w:after="0" w:line="240" w:lineRule="auto"/>
              <w:jc w:val="right"/>
              <w:rPr>
                <w:rFonts w:ascii="Calibri" w:eastAsia="Times New Roman" w:hAnsi="Calibri" w:cs="Times New Roman"/>
                <w:color w:val="000000"/>
              </w:rPr>
            </w:pPr>
            <w:r w:rsidRPr="001A259C">
              <w:rPr>
                <w:rFonts w:ascii="Calibri" w:eastAsia="Times New Roman" w:hAnsi="Calibri" w:cs="Times New Roman"/>
                <w:color w:val="000000"/>
              </w:rPr>
              <w:t>2</w:t>
            </w:r>
          </w:p>
        </w:tc>
        <w:tc>
          <w:tcPr>
            <w:tcW w:w="1740" w:type="dxa"/>
            <w:tcBorders>
              <w:top w:val="nil"/>
              <w:left w:val="nil"/>
              <w:bottom w:val="single" w:sz="4" w:space="0" w:color="auto"/>
              <w:right w:val="single" w:sz="4" w:space="0" w:color="auto"/>
            </w:tcBorders>
            <w:shd w:val="clear" w:color="auto" w:fill="auto"/>
            <w:noWrap/>
            <w:vAlign w:val="bottom"/>
            <w:hideMark/>
          </w:tcPr>
          <w:p w:rsidR="001A259C" w:rsidRPr="001A259C" w:rsidRDefault="001A259C" w:rsidP="001A259C">
            <w:pPr>
              <w:spacing w:after="0" w:line="240" w:lineRule="auto"/>
              <w:rPr>
                <w:rFonts w:ascii="Calibri" w:eastAsia="Times New Roman" w:hAnsi="Calibri" w:cs="Times New Roman"/>
                <w:color w:val="000000"/>
              </w:rPr>
            </w:pPr>
            <w:r w:rsidRPr="001A259C">
              <w:rPr>
                <w:rFonts w:ascii="Calibri" w:eastAsia="Times New Roman" w:hAnsi="Calibri" w:cs="Times New Roman"/>
                <w:color w:val="000000"/>
              </w:rPr>
              <w:t>Child FGD</w:t>
            </w:r>
          </w:p>
        </w:tc>
        <w:tc>
          <w:tcPr>
            <w:tcW w:w="960" w:type="dxa"/>
            <w:tcBorders>
              <w:top w:val="nil"/>
              <w:left w:val="nil"/>
              <w:bottom w:val="single" w:sz="4" w:space="0" w:color="auto"/>
              <w:right w:val="single" w:sz="4" w:space="0" w:color="auto"/>
            </w:tcBorders>
            <w:shd w:val="clear" w:color="000000" w:fill="FFFF00"/>
            <w:noWrap/>
            <w:vAlign w:val="bottom"/>
            <w:hideMark/>
          </w:tcPr>
          <w:p w:rsidR="001A259C" w:rsidRPr="001A259C" w:rsidRDefault="001A259C" w:rsidP="001A259C">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35</w:t>
            </w:r>
          </w:p>
        </w:tc>
        <w:tc>
          <w:tcPr>
            <w:tcW w:w="960" w:type="dxa"/>
            <w:tcBorders>
              <w:top w:val="nil"/>
              <w:left w:val="nil"/>
              <w:bottom w:val="single" w:sz="4" w:space="0" w:color="auto"/>
              <w:right w:val="single" w:sz="4" w:space="0" w:color="auto"/>
            </w:tcBorders>
            <w:shd w:val="clear" w:color="000000" w:fill="FFFF00"/>
            <w:noWrap/>
            <w:vAlign w:val="bottom"/>
            <w:hideMark/>
          </w:tcPr>
          <w:p w:rsidR="001A259C" w:rsidRPr="001A259C" w:rsidRDefault="001A259C" w:rsidP="001A259C">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7</w:t>
            </w:r>
          </w:p>
        </w:tc>
        <w:tc>
          <w:tcPr>
            <w:tcW w:w="960" w:type="dxa"/>
            <w:tcBorders>
              <w:top w:val="nil"/>
              <w:left w:val="nil"/>
              <w:bottom w:val="single" w:sz="4" w:space="0" w:color="auto"/>
              <w:right w:val="single" w:sz="4" w:space="0" w:color="auto"/>
            </w:tcBorders>
            <w:shd w:val="clear" w:color="000000" w:fill="C2D69A"/>
            <w:noWrap/>
            <w:vAlign w:val="bottom"/>
            <w:hideMark/>
          </w:tcPr>
          <w:p w:rsidR="001A259C" w:rsidRPr="001A259C" w:rsidRDefault="001A259C" w:rsidP="001A259C">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43</w:t>
            </w:r>
          </w:p>
        </w:tc>
        <w:tc>
          <w:tcPr>
            <w:tcW w:w="960" w:type="dxa"/>
            <w:tcBorders>
              <w:top w:val="nil"/>
              <w:left w:val="nil"/>
              <w:bottom w:val="single" w:sz="4" w:space="0" w:color="auto"/>
              <w:right w:val="single" w:sz="4" w:space="0" w:color="auto"/>
            </w:tcBorders>
            <w:shd w:val="clear" w:color="000000" w:fill="C2D69A"/>
            <w:noWrap/>
            <w:vAlign w:val="bottom"/>
            <w:hideMark/>
          </w:tcPr>
          <w:p w:rsidR="001A259C" w:rsidRPr="001A259C" w:rsidRDefault="001A259C" w:rsidP="001A259C">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8</w:t>
            </w:r>
          </w:p>
        </w:tc>
        <w:tc>
          <w:tcPr>
            <w:tcW w:w="960" w:type="dxa"/>
            <w:tcBorders>
              <w:top w:val="nil"/>
              <w:left w:val="nil"/>
              <w:bottom w:val="single" w:sz="4" w:space="0" w:color="auto"/>
              <w:right w:val="single" w:sz="4" w:space="0" w:color="auto"/>
            </w:tcBorders>
            <w:shd w:val="clear" w:color="000000" w:fill="FAC090"/>
            <w:noWrap/>
            <w:vAlign w:val="bottom"/>
            <w:hideMark/>
          </w:tcPr>
          <w:p w:rsidR="001A259C" w:rsidRPr="001A259C" w:rsidRDefault="001A259C" w:rsidP="001A259C">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0</w:t>
            </w:r>
          </w:p>
        </w:tc>
        <w:tc>
          <w:tcPr>
            <w:tcW w:w="960" w:type="dxa"/>
            <w:tcBorders>
              <w:top w:val="nil"/>
              <w:left w:val="nil"/>
              <w:bottom w:val="single" w:sz="4" w:space="0" w:color="auto"/>
              <w:right w:val="single" w:sz="4" w:space="0" w:color="auto"/>
            </w:tcBorders>
            <w:shd w:val="clear" w:color="000000" w:fill="FAC090"/>
            <w:noWrap/>
            <w:vAlign w:val="bottom"/>
            <w:hideMark/>
          </w:tcPr>
          <w:p w:rsidR="001A259C" w:rsidRPr="001A259C" w:rsidRDefault="001A259C" w:rsidP="001A259C">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0</w:t>
            </w:r>
          </w:p>
        </w:tc>
        <w:tc>
          <w:tcPr>
            <w:tcW w:w="960" w:type="dxa"/>
            <w:tcBorders>
              <w:top w:val="nil"/>
              <w:left w:val="nil"/>
              <w:bottom w:val="single" w:sz="4" w:space="0" w:color="auto"/>
              <w:right w:val="single" w:sz="4" w:space="0" w:color="auto"/>
            </w:tcBorders>
            <w:shd w:val="clear" w:color="auto" w:fill="auto"/>
            <w:noWrap/>
            <w:vAlign w:val="bottom"/>
            <w:hideMark/>
          </w:tcPr>
          <w:p w:rsidR="001A259C" w:rsidRPr="001A259C" w:rsidRDefault="001A259C" w:rsidP="001A259C">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78</w:t>
            </w:r>
          </w:p>
        </w:tc>
        <w:tc>
          <w:tcPr>
            <w:tcW w:w="960" w:type="dxa"/>
            <w:tcBorders>
              <w:top w:val="nil"/>
              <w:left w:val="nil"/>
              <w:bottom w:val="single" w:sz="4" w:space="0" w:color="auto"/>
              <w:right w:val="single" w:sz="4" w:space="0" w:color="auto"/>
            </w:tcBorders>
            <w:shd w:val="clear" w:color="auto" w:fill="auto"/>
            <w:noWrap/>
            <w:vAlign w:val="bottom"/>
            <w:hideMark/>
          </w:tcPr>
          <w:p w:rsidR="001A259C" w:rsidRPr="001A259C" w:rsidRDefault="001A259C" w:rsidP="001A259C">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15</w:t>
            </w:r>
          </w:p>
        </w:tc>
      </w:tr>
      <w:tr w:rsidR="001A259C" w:rsidRPr="001A259C" w:rsidTr="001A259C">
        <w:trPr>
          <w:trHeight w:val="300"/>
        </w:trPr>
        <w:tc>
          <w:tcPr>
            <w:tcW w:w="280" w:type="dxa"/>
            <w:tcBorders>
              <w:top w:val="nil"/>
              <w:left w:val="single" w:sz="4" w:space="0" w:color="auto"/>
              <w:bottom w:val="single" w:sz="4" w:space="0" w:color="auto"/>
              <w:right w:val="single" w:sz="4" w:space="0" w:color="auto"/>
            </w:tcBorders>
            <w:shd w:val="clear" w:color="auto" w:fill="auto"/>
            <w:noWrap/>
            <w:vAlign w:val="bottom"/>
            <w:hideMark/>
          </w:tcPr>
          <w:p w:rsidR="001A259C" w:rsidRPr="001A259C" w:rsidRDefault="001A259C" w:rsidP="001A259C">
            <w:pPr>
              <w:spacing w:after="0" w:line="240" w:lineRule="auto"/>
              <w:jc w:val="right"/>
              <w:rPr>
                <w:rFonts w:ascii="Calibri" w:eastAsia="Times New Roman" w:hAnsi="Calibri" w:cs="Times New Roman"/>
                <w:color w:val="000000"/>
              </w:rPr>
            </w:pPr>
            <w:r w:rsidRPr="001A259C">
              <w:rPr>
                <w:rFonts w:ascii="Calibri" w:eastAsia="Times New Roman" w:hAnsi="Calibri" w:cs="Times New Roman"/>
                <w:color w:val="000000"/>
              </w:rPr>
              <w:t>3</w:t>
            </w:r>
          </w:p>
        </w:tc>
        <w:tc>
          <w:tcPr>
            <w:tcW w:w="1740" w:type="dxa"/>
            <w:tcBorders>
              <w:top w:val="nil"/>
              <w:left w:val="nil"/>
              <w:bottom w:val="single" w:sz="4" w:space="0" w:color="auto"/>
              <w:right w:val="single" w:sz="4" w:space="0" w:color="auto"/>
            </w:tcBorders>
            <w:shd w:val="clear" w:color="auto" w:fill="auto"/>
            <w:noWrap/>
            <w:vAlign w:val="bottom"/>
            <w:hideMark/>
          </w:tcPr>
          <w:p w:rsidR="001A259C" w:rsidRPr="001A259C" w:rsidRDefault="001A259C" w:rsidP="001A259C">
            <w:pPr>
              <w:spacing w:after="0" w:line="240" w:lineRule="auto"/>
              <w:rPr>
                <w:rFonts w:ascii="Calibri" w:eastAsia="Times New Roman" w:hAnsi="Calibri" w:cs="Times New Roman"/>
                <w:color w:val="000000"/>
              </w:rPr>
            </w:pPr>
            <w:r w:rsidRPr="001A259C">
              <w:rPr>
                <w:rFonts w:ascii="Calibri" w:eastAsia="Times New Roman" w:hAnsi="Calibri" w:cs="Times New Roman"/>
                <w:color w:val="000000"/>
              </w:rPr>
              <w:t>Non-Mbr FGD</w:t>
            </w:r>
          </w:p>
        </w:tc>
        <w:tc>
          <w:tcPr>
            <w:tcW w:w="960" w:type="dxa"/>
            <w:tcBorders>
              <w:top w:val="nil"/>
              <w:left w:val="nil"/>
              <w:bottom w:val="single" w:sz="4" w:space="0" w:color="auto"/>
              <w:right w:val="single" w:sz="4" w:space="0" w:color="auto"/>
            </w:tcBorders>
            <w:shd w:val="clear" w:color="000000" w:fill="FFFF00"/>
            <w:noWrap/>
            <w:vAlign w:val="bottom"/>
            <w:hideMark/>
          </w:tcPr>
          <w:p w:rsidR="001A259C" w:rsidRPr="001A259C" w:rsidRDefault="001A259C" w:rsidP="001A259C">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6</w:t>
            </w:r>
          </w:p>
        </w:tc>
        <w:tc>
          <w:tcPr>
            <w:tcW w:w="960" w:type="dxa"/>
            <w:tcBorders>
              <w:top w:val="nil"/>
              <w:left w:val="nil"/>
              <w:bottom w:val="single" w:sz="4" w:space="0" w:color="auto"/>
              <w:right w:val="single" w:sz="4" w:space="0" w:color="auto"/>
            </w:tcBorders>
            <w:shd w:val="clear" w:color="000000" w:fill="FFFF00"/>
            <w:noWrap/>
            <w:vAlign w:val="bottom"/>
            <w:hideMark/>
          </w:tcPr>
          <w:p w:rsidR="001A259C" w:rsidRPr="001A259C" w:rsidRDefault="001A259C" w:rsidP="001A259C">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1</w:t>
            </w:r>
          </w:p>
        </w:tc>
        <w:tc>
          <w:tcPr>
            <w:tcW w:w="960" w:type="dxa"/>
            <w:tcBorders>
              <w:top w:val="nil"/>
              <w:left w:val="nil"/>
              <w:bottom w:val="single" w:sz="4" w:space="0" w:color="auto"/>
              <w:right w:val="single" w:sz="4" w:space="0" w:color="auto"/>
            </w:tcBorders>
            <w:shd w:val="clear" w:color="000000" w:fill="C2D69A"/>
            <w:noWrap/>
            <w:vAlign w:val="bottom"/>
            <w:hideMark/>
          </w:tcPr>
          <w:p w:rsidR="001A259C" w:rsidRPr="001A259C" w:rsidRDefault="001A259C" w:rsidP="001A259C">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10</w:t>
            </w:r>
          </w:p>
        </w:tc>
        <w:tc>
          <w:tcPr>
            <w:tcW w:w="960" w:type="dxa"/>
            <w:tcBorders>
              <w:top w:val="nil"/>
              <w:left w:val="nil"/>
              <w:bottom w:val="single" w:sz="4" w:space="0" w:color="auto"/>
              <w:right w:val="single" w:sz="4" w:space="0" w:color="auto"/>
            </w:tcBorders>
            <w:shd w:val="clear" w:color="000000" w:fill="C2D69A"/>
            <w:noWrap/>
            <w:vAlign w:val="bottom"/>
            <w:hideMark/>
          </w:tcPr>
          <w:p w:rsidR="001A259C" w:rsidRPr="001A259C" w:rsidRDefault="001A259C" w:rsidP="001A259C">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2</w:t>
            </w:r>
          </w:p>
        </w:tc>
        <w:tc>
          <w:tcPr>
            <w:tcW w:w="960" w:type="dxa"/>
            <w:tcBorders>
              <w:top w:val="nil"/>
              <w:left w:val="nil"/>
              <w:bottom w:val="single" w:sz="4" w:space="0" w:color="auto"/>
              <w:right w:val="single" w:sz="4" w:space="0" w:color="auto"/>
            </w:tcBorders>
            <w:shd w:val="clear" w:color="000000" w:fill="FAC090"/>
            <w:noWrap/>
            <w:vAlign w:val="bottom"/>
            <w:hideMark/>
          </w:tcPr>
          <w:p w:rsidR="001A259C" w:rsidRPr="001A259C" w:rsidRDefault="001A259C" w:rsidP="001A259C">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0</w:t>
            </w:r>
          </w:p>
        </w:tc>
        <w:tc>
          <w:tcPr>
            <w:tcW w:w="960" w:type="dxa"/>
            <w:tcBorders>
              <w:top w:val="nil"/>
              <w:left w:val="nil"/>
              <w:bottom w:val="single" w:sz="4" w:space="0" w:color="auto"/>
              <w:right w:val="single" w:sz="4" w:space="0" w:color="auto"/>
            </w:tcBorders>
            <w:shd w:val="clear" w:color="000000" w:fill="FAC090"/>
            <w:noWrap/>
            <w:vAlign w:val="bottom"/>
            <w:hideMark/>
          </w:tcPr>
          <w:p w:rsidR="001A259C" w:rsidRPr="001A259C" w:rsidRDefault="001A259C" w:rsidP="001A259C">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0</w:t>
            </w:r>
          </w:p>
        </w:tc>
        <w:tc>
          <w:tcPr>
            <w:tcW w:w="960" w:type="dxa"/>
            <w:tcBorders>
              <w:top w:val="nil"/>
              <w:left w:val="nil"/>
              <w:bottom w:val="single" w:sz="4" w:space="0" w:color="auto"/>
              <w:right w:val="single" w:sz="4" w:space="0" w:color="auto"/>
            </w:tcBorders>
            <w:shd w:val="clear" w:color="auto" w:fill="auto"/>
            <w:noWrap/>
            <w:vAlign w:val="bottom"/>
            <w:hideMark/>
          </w:tcPr>
          <w:p w:rsidR="001A259C" w:rsidRPr="001A259C" w:rsidRDefault="001A259C" w:rsidP="001A259C">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16</w:t>
            </w:r>
          </w:p>
        </w:tc>
        <w:tc>
          <w:tcPr>
            <w:tcW w:w="960" w:type="dxa"/>
            <w:tcBorders>
              <w:top w:val="nil"/>
              <w:left w:val="nil"/>
              <w:bottom w:val="single" w:sz="4" w:space="0" w:color="auto"/>
              <w:right w:val="single" w:sz="4" w:space="0" w:color="auto"/>
            </w:tcBorders>
            <w:shd w:val="clear" w:color="auto" w:fill="auto"/>
            <w:noWrap/>
            <w:vAlign w:val="bottom"/>
            <w:hideMark/>
          </w:tcPr>
          <w:p w:rsidR="001A259C" w:rsidRPr="001A259C" w:rsidRDefault="001A259C" w:rsidP="001A259C">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3</w:t>
            </w:r>
          </w:p>
        </w:tc>
      </w:tr>
      <w:tr w:rsidR="001A259C" w:rsidRPr="001A259C" w:rsidTr="001A259C">
        <w:trPr>
          <w:trHeight w:val="300"/>
        </w:trPr>
        <w:tc>
          <w:tcPr>
            <w:tcW w:w="280" w:type="dxa"/>
            <w:tcBorders>
              <w:top w:val="nil"/>
              <w:left w:val="single" w:sz="4" w:space="0" w:color="auto"/>
              <w:bottom w:val="single" w:sz="4" w:space="0" w:color="auto"/>
              <w:right w:val="single" w:sz="4" w:space="0" w:color="auto"/>
            </w:tcBorders>
            <w:shd w:val="clear" w:color="auto" w:fill="auto"/>
            <w:noWrap/>
            <w:vAlign w:val="bottom"/>
            <w:hideMark/>
          </w:tcPr>
          <w:p w:rsidR="001A259C" w:rsidRPr="001A259C" w:rsidRDefault="001A259C" w:rsidP="001A259C">
            <w:pPr>
              <w:spacing w:after="0" w:line="240" w:lineRule="auto"/>
              <w:jc w:val="right"/>
              <w:rPr>
                <w:rFonts w:ascii="Calibri" w:eastAsia="Times New Roman" w:hAnsi="Calibri" w:cs="Times New Roman"/>
                <w:color w:val="000000"/>
              </w:rPr>
            </w:pPr>
            <w:r w:rsidRPr="001A259C">
              <w:rPr>
                <w:rFonts w:ascii="Calibri" w:eastAsia="Times New Roman" w:hAnsi="Calibri" w:cs="Times New Roman"/>
                <w:color w:val="000000"/>
              </w:rPr>
              <w:t>4</w:t>
            </w:r>
          </w:p>
        </w:tc>
        <w:tc>
          <w:tcPr>
            <w:tcW w:w="1740" w:type="dxa"/>
            <w:tcBorders>
              <w:top w:val="nil"/>
              <w:left w:val="nil"/>
              <w:bottom w:val="single" w:sz="4" w:space="0" w:color="auto"/>
              <w:right w:val="single" w:sz="4" w:space="0" w:color="auto"/>
            </w:tcBorders>
            <w:shd w:val="clear" w:color="auto" w:fill="auto"/>
            <w:noWrap/>
            <w:vAlign w:val="bottom"/>
            <w:hideMark/>
          </w:tcPr>
          <w:p w:rsidR="001A259C" w:rsidRPr="001A259C" w:rsidRDefault="001A259C" w:rsidP="001A259C">
            <w:pPr>
              <w:spacing w:after="0" w:line="240" w:lineRule="auto"/>
              <w:rPr>
                <w:rFonts w:ascii="Calibri" w:eastAsia="Times New Roman" w:hAnsi="Calibri" w:cs="Times New Roman"/>
                <w:color w:val="000000"/>
              </w:rPr>
            </w:pPr>
            <w:r w:rsidRPr="001A259C">
              <w:rPr>
                <w:rFonts w:ascii="Calibri" w:eastAsia="Times New Roman" w:hAnsi="Calibri" w:cs="Times New Roman"/>
                <w:color w:val="000000"/>
              </w:rPr>
              <w:t>Adult FGD</w:t>
            </w:r>
          </w:p>
        </w:tc>
        <w:tc>
          <w:tcPr>
            <w:tcW w:w="960" w:type="dxa"/>
            <w:tcBorders>
              <w:top w:val="nil"/>
              <w:left w:val="nil"/>
              <w:bottom w:val="single" w:sz="4" w:space="0" w:color="auto"/>
              <w:right w:val="single" w:sz="4" w:space="0" w:color="auto"/>
            </w:tcBorders>
            <w:shd w:val="clear" w:color="000000" w:fill="FFFF00"/>
            <w:noWrap/>
            <w:vAlign w:val="bottom"/>
            <w:hideMark/>
          </w:tcPr>
          <w:p w:rsidR="001A259C" w:rsidRPr="001A259C" w:rsidRDefault="001A259C" w:rsidP="001A259C">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16</w:t>
            </w:r>
          </w:p>
        </w:tc>
        <w:tc>
          <w:tcPr>
            <w:tcW w:w="960" w:type="dxa"/>
            <w:tcBorders>
              <w:top w:val="nil"/>
              <w:left w:val="nil"/>
              <w:bottom w:val="single" w:sz="4" w:space="0" w:color="auto"/>
              <w:right w:val="single" w:sz="4" w:space="0" w:color="auto"/>
            </w:tcBorders>
            <w:shd w:val="clear" w:color="000000" w:fill="FFFF00"/>
            <w:noWrap/>
            <w:vAlign w:val="bottom"/>
            <w:hideMark/>
          </w:tcPr>
          <w:p w:rsidR="001A259C" w:rsidRPr="001A259C" w:rsidRDefault="001A259C" w:rsidP="001A259C">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6</w:t>
            </w:r>
          </w:p>
        </w:tc>
        <w:tc>
          <w:tcPr>
            <w:tcW w:w="960" w:type="dxa"/>
            <w:tcBorders>
              <w:top w:val="nil"/>
              <w:left w:val="nil"/>
              <w:bottom w:val="single" w:sz="4" w:space="0" w:color="auto"/>
              <w:right w:val="single" w:sz="4" w:space="0" w:color="auto"/>
            </w:tcBorders>
            <w:shd w:val="clear" w:color="000000" w:fill="C2D69A"/>
            <w:noWrap/>
            <w:vAlign w:val="bottom"/>
            <w:hideMark/>
          </w:tcPr>
          <w:p w:rsidR="001A259C" w:rsidRPr="001A259C" w:rsidRDefault="001A259C" w:rsidP="001A259C">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20</w:t>
            </w:r>
          </w:p>
        </w:tc>
        <w:tc>
          <w:tcPr>
            <w:tcW w:w="960" w:type="dxa"/>
            <w:tcBorders>
              <w:top w:val="nil"/>
              <w:left w:val="nil"/>
              <w:bottom w:val="single" w:sz="4" w:space="0" w:color="auto"/>
              <w:right w:val="single" w:sz="4" w:space="0" w:color="auto"/>
            </w:tcBorders>
            <w:shd w:val="clear" w:color="000000" w:fill="C2D69A"/>
            <w:noWrap/>
            <w:vAlign w:val="bottom"/>
            <w:hideMark/>
          </w:tcPr>
          <w:p w:rsidR="001A259C" w:rsidRPr="001A259C" w:rsidRDefault="001A259C" w:rsidP="001A259C">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7</w:t>
            </w:r>
          </w:p>
        </w:tc>
        <w:tc>
          <w:tcPr>
            <w:tcW w:w="960" w:type="dxa"/>
            <w:tcBorders>
              <w:top w:val="nil"/>
              <w:left w:val="nil"/>
              <w:bottom w:val="single" w:sz="4" w:space="0" w:color="auto"/>
              <w:right w:val="single" w:sz="4" w:space="0" w:color="auto"/>
            </w:tcBorders>
            <w:shd w:val="clear" w:color="000000" w:fill="FAC090"/>
            <w:noWrap/>
            <w:vAlign w:val="bottom"/>
            <w:hideMark/>
          </w:tcPr>
          <w:p w:rsidR="001A259C" w:rsidRPr="001A259C" w:rsidRDefault="001A259C" w:rsidP="001A259C">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0</w:t>
            </w:r>
          </w:p>
        </w:tc>
        <w:tc>
          <w:tcPr>
            <w:tcW w:w="960" w:type="dxa"/>
            <w:tcBorders>
              <w:top w:val="nil"/>
              <w:left w:val="nil"/>
              <w:bottom w:val="single" w:sz="4" w:space="0" w:color="auto"/>
              <w:right w:val="single" w:sz="4" w:space="0" w:color="auto"/>
            </w:tcBorders>
            <w:shd w:val="clear" w:color="000000" w:fill="FAC090"/>
            <w:noWrap/>
            <w:vAlign w:val="bottom"/>
            <w:hideMark/>
          </w:tcPr>
          <w:p w:rsidR="001A259C" w:rsidRPr="001A259C" w:rsidRDefault="001A259C" w:rsidP="001A259C">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0</w:t>
            </w:r>
          </w:p>
        </w:tc>
        <w:tc>
          <w:tcPr>
            <w:tcW w:w="960" w:type="dxa"/>
            <w:tcBorders>
              <w:top w:val="nil"/>
              <w:left w:val="nil"/>
              <w:bottom w:val="single" w:sz="4" w:space="0" w:color="auto"/>
              <w:right w:val="single" w:sz="4" w:space="0" w:color="auto"/>
            </w:tcBorders>
            <w:shd w:val="clear" w:color="auto" w:fill="auto"/>
            <w:noWrap/>
            <w:vAlign w:val="bottom"/>
            <w:hideMark/>
          </w:tcPr>
          <w:p w:rsidR="001A259C" w:rsidRPr="001A259C" w:rsidRDefault="001A259C" w:rsidP="001A259C">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36</w:t>
            </w:r>
          </w:p>
        </w:tc>
        <w:tc>
          <w:tcPr>
            <w:tcW w:w="960" w:type="dxa"/>
            <w:tcBorders>
              <w:top w:val="nil"/>
              <w:left w:val="nil"/>
              <w:bottom w:val="single" w:sz="4" w:space="0" w:color="auto"/>
              <w:right w:val="single" w:sz="4" w:space="0" w:color="auto"/>
            </w:tcBorders>
            <w:shd w:val="clear" w:color="auto" w:fill="auto"/>
            <w:noWrap/>
            <w:vAlign w:val="bottom"/>
            <w:hideMark/>
          </w:tcPr>
          <w:p w:rsidR="001A259C" w:rsidRPr="001A259C" w:rsidRDefault="001A259C" w:rsidP="001A259C">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13</w:t>
            </w:r>
          </w:p>
        </w:tc>
      </w:tr>
      <w:tr w:rsidR="001A259C" w:rsidRPr="001A259C" w:rsidTr="001A259C">
        <w:trPr>
          <w:trHeight w:val="300"/>
        </w:trPr>
        <w:tc>
          <w:tcPr>
            <w:tcW w:w="280" w:type="dxa"/>
            <w:tcBorders>
              <w:top w:val="nil"/>
              <w:left w:val="single" w:sz="4" w:space="0" w:color="auto"/>
              <w:bottom w:val="single" w:sz="4" w:space="0" w:color="auto"/>
              <w:right w:val="single" w:sz="4" w:space="0" w:color="auto"/>
            </w:tcBorders>
            <w:shd w:val="clear" w:color="auto" w:fill="auto"/>
            <w:noWrap/>
            <w:vAlign w:val="bottom"/>
            <w:hideMark/>
          </w:tcPr>
          <w:p w:rsidR="001A259C" w:rsidRPr="001A259C" w:rsidRDefault="001A259C" w:rsidP="001A259C">
            <w:pPr>
              <w:spacing w:after="0" w:line="240" w:lineRule="auto"/>
              <w:jc w:val="right"/>
              <w:rPr>
                <w:rFonts w:ascii="Calibri" w:eastAsia="Times New Roman" w:hAnsi="Calibri" w:cs="Times New Roman"/>
                <w:color w:val="000000"/>
              </w:rPr>
            </w:pPr>
            <w:r w:rsidRPr="001A259C">
              <w:rPr>
                <w:rFonts w:ascii="Calibri" w:eastAsia="Times New Roman" w:hAnsi="Calibri" w:cs="Times New Roman"/>
                <w:color w:val="000000"/>
              </w:rPr>
              <w:t>5</w:t>
            </w:r>
          </w:p>
        </w:tc>
        <w:tc>
          <w:tcPr>
            <w:tcW w:w="1740" w:type="dxa"/>
            <w:tcBorders>
              <w:top w:val="nil"/>
              <w:left w:val="nil"/>
              <w:bottom w:val="single" w:sz="4" w:space="0" w:color="auto"/>
              <w:right w:val="single" w:sz="4" w:space="0" w:color="auto"/>
            </w:tcBorders>
            <w:shd w:val="clear" w:color="auto" w:fill="auto"/>
            <w:noWrap/>
            <w:vAlign w:val="bottom"/>
            <w:hideMark/>
          </w:tcPr>
          <w:p w:rsidR="001A259C" w:rsidRPr="001A259C" w:rsidRDefault="001A259C" w:rsidP="001A259C">
            <w:pPr>
              <w:spacing w:after="0" w:line="240" w:lineRule="auto"/>
              <w:rPr>
                <w:rFonts w:ascii="Calibri" w:eastAsia="Times New Roman" w:hAnsi="Calibri" w:cs="Times New Roman"/>
                <w:color w:val="000000"/>
              </w:rPr>
            </w:pPr>
            <w:r w:rsidRPr="001A259C">
              <w:rPr>
                <w:rFonts w:ascii="Calibri" w:eastAsia="Times New Roman" w:hAnsi="Calibri" w:cs="Times New Roman"/>
                <w:color w:val="000000"/>
              </w:rPr>
              <w:t>Cat/Fac Interview</w:t>
            </w:r>
          </w:p>
        </w:tc>
        <w:tc>
          <w:tcPr>
            <w:tcW w:w="960" w:type="dxa"/>
            <w:tcBorders>
              <w:top w:val="nil"/>
              <w:left w:val="nil"/>
              <w:bottom w:val="single" w:sz="4" w:space="0" w:color="auto"/>
              <w:right w:val="single" w:sz="4" w:space="0" w:color="auto"/>
            </w:tcBorders>
            <w:shd w:val="clear" w:color="000000" w:fill="FFFF00"/>
            <w:noWrap/>
            <w:vAlign w:val="bottom"/>
            <w:hideMark/>
          </w:tcPr>
          <w:p w:rsidR="001A259C" w:rsidRPr="001A259C" w:rsidRDefault="001A259C" w:rsidP="001A259C">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8</w:t>
            </w:r>
          </w:p>
        </w:tc>
        <w:tc>
          <w:tcPr>
            <w:tcW w:w="960" w:type="dxa"/>
            <w:tcBorders>
              <w:top w:val="nil"/>
              <w:left w:val="nil"/>
              <w:bottom w:val="single" w:sz="4" w:space="0" w:color="auto"/>
              <w:right w:val="single" w:sz="4" w:space="0" w:color="auto"/>
            </w:tcBorders>
            <w:shd w:val="clear" w:color="000000" w:fill="FFFF00"/>
            <w:noWrap/>
            <w:vAlign w:val="bottom"/>
            <w:hideMark/>
          </w:tcPr>
          <w:p w:rsidR="001A259C" w:rsidRPr="001A259C" w:rsidRDefault="001A259C" w:rsidP="001A259C">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8</w:t>
            </w:r>
          </w:p>
        </w:tc>
        <w:tc>
          <w:tcPr>
            <w:tcW w:w="960" w:type="dxa"/>
            <w:tcBorders>
              <w:top w:val="nil"/>
              <w:left w:val="nil"/>
              <w:bottom w:val="single" w:sz="4" w:space="0" w:color="auto"/>
              <w:right w:val="single" w:sz="4" w:space="0" w:color="auto"/>
            </w:tcBorders>
            <w:shd w:val="clear" w:color="000000" w:fill="C2D69A"/>
            <w:noWrap/>
            <w:vAlign w:val="bottom"/>
            <w:hideMark/>
          </w:tcPr>
          <w:p w:rsidR="001A259C" w:rsidRPr="001A259C" w:rsidRDefault="001A259C" w:rsidP="001A259C">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7</w:t>
            </w:r>
          </w:p>
        </w:tc>
        <w:tc>
          <w:tcPr>
            <w:tcW w:w="960" w:type="dxa"/>
            <w:tcBorders>
              <w:top w:val="nil"/>
              <w:left w:val="nil"/>
              <w:bottom w:val="single" w:sz="4" w:space="0" w:color="auto"/>
              <w:right w:val="single" w:sz="4" w:space="0" w:color="auto"/>
            </w:tcBorders>
            <w:shd w:val="clear" w:color="000000" w:fill="C2D69A"/>
            <w:noWrap/>
            <w:vAlign w:val="bottom"/>
            <w:hideMark/>
          </w:tcPr>
          <w:p w:rsidR="001A259C" w:rsidRPr="001A259C" w:rsidRDefault="001A259C" w:rsidP="001A259C">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7</w:t>
            </w:r>
          </w:p>
        </w:tc>
        <w:tc>
          <w:tcPr>
            <w:tcW w:w="960" w:type="dxa"/>
            <w:tcBorders>
              <w:top w:val="nil"/>
              <w:left w:val="nil"/>
              <w:bottom w:val="single" w:sz="4" w:space="0" w:color="auto"/>
              <w:right w:val="single" w:sz="4" w:space="0" w:color="auto"/>
            </w:tcBorders>
            <w:shd w:val="clear" w:color="000000" w:fill="FAC090"/>
            <w:noWrap/>
            <w:vAlign w:val="bottom"/>
            <w:hideMark/>
          </w:tcPr>
          <w:p w:rsidR="001A259C" w:rsidRPr="001A259C" w:rsidRDefault="001A259C" w:rsidP="001A259C">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1</w:t>
            </w:r>
          </w:p>
        </w:tc>
        <w:tc>
          <w:tcPr>
            <w:tcW w:w="960" w:type="dxa"/>
            <w:tcBorders>
              <w:top w:val="nil"/>
              <w:left w:val="nil"/>
              <w:bottom w:val="single" w:sz="4" w:space="0" w:color="auto"/>
              <w:right w:val="single" w:sz="4" w:space="0" w:color="auto"/>
            </w:tcBorders>
            <w:shd w:val="clear" w:color="000000" w:fill="FAC090"/>
            <w:noWrap/>
            <w:vAlign w:val="bottom"/>
            <w:hideMark/>
          </w:tcPr>
          <w:p w:rsidR="001A259C" w:rsidRPr="001A259C" w:rsidRDefault="001A259C" w:rsidP="001A259C">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1</w:t>
            </w:r>
          </w:p>
        </w:tc>
        <w:tc>
          <w:tcPr>
            <w:tcW w:w="960" w:type="dxa"/>
            <w:tcBorders>
              <w:top w:val="nil"/>
              <w:left w:val="nil"/>
              <w:bottom w:val="single" w:sz="4" w:space="0" w:color="auto"/>
              <w:right w:val="single" w:sz="4" w:space="0" w:color="auto"/>
            </w:tcBorders>
            <w:shd w:val="clear" w:color="auto" w:fill="auto"/>
            <w:noWrap/>
            <w:vAlign w:val="bottom"/>
            <w:hideMark/>
          </w:tcPr>
          <w:p w:rsidR="001A259C" w:rsidRPr="001A259C" w:rsidRDefault="001A259C" w:rsidP="001A259C">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16</w:t>
            </w:r>
          </w:p>
        </w:tc>
        <w:tc>
          <w:tcPr>
            <w:tcW w:w="960" w:type="dxa"/>
            <w:tcBorders>
              <w:top w:val="nil"/>
              <w:left w:val="nil"/>
              <w:bottom w:val="single" w:sz="4" w:space="0" w:color="auto"/>
              <w:right w:val="single" w:sz="4" w:space="0" w:color="auto"/>
            </w:tcBorders>
            <w:shd w:val="clear" w:color="auto" w:fill="auto"/>
            <w:noWrap/>
            <w:vAlign w:val="bottom"/>
            <w:hideMark/>
          </w:tcPr>
          <w:p w:rsidR="001A259C" w:rsidRPr="001A259C" w:rsidRDefault="001A259C" w:rsidP="001A259C">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16</w:t>
            </w:r>
          </w:p>
        </w:tc>
      </w:tr>
      <w:tr w:rsidR="001A259C" w:rsidRPr="001A259C" w:rsidTr="001A259C">
        <w:trPr>
          <w:trHeight w:val="300"/>
        </w:trPr>
        <w:tc>
          <w:tcPr>
            <w:tcW w:w="280" w:type="dxa"/>
            <w:tcBorders>
              <w:top w:val="nil"/>
              <w:left w:val="single" w:sz="4" w:space="0" w:color="auto"/>
              <w:bottom w:val="single" w:sz="4" w:space="0" w:color="auto"/>
              <w:right w:val="single" w:sz="4" w:space="0" w:color="auto"/>
            </w:tcBorders>
            <w:shd w:val="clear" w:color="auto" w:fill="auto"/>
            <w:noWrap/>
            <w:vAlign w:val="bottom"/>
            <w:hideMark/>
          </w:tcPr>
          <w:p w:rsidR="001A259C" w:rsidRPr="001A259C" w:rsidRDefault="001A259C" w:rsidP="001A259C">
            <w:pPr>
              <w:spacing w:after="0" w:line="240" w:lineRule="auto"/>
              <w:jc w:val="right"/>
              <w:rPr>
                <w:rFonts w:ascii="Calibri" w:eastAsia="Times New Roman" w:hAnsi="Calibri" w:cs="Times New Roman"/>
                <w:color w:val="000000"/>
              </w:rPr>
            </w:pPr>
            <w:r w:rsidRPr="001A259C">
              <w:rPr>
                <w:rFonts w:ascii="Calibri" w:eastAsia="Times New Roman" w:hAnsi="Calibri" w:cs="Times New Roman"/>
                <w:color w:val="000000"/>
              </w:rPr>
              <w:t>6</w:t>
            </w:r>
          </w:p>
        </w:tc>
        <w:tc>
          <w:tcPr>
            <w:tcW w:w="1740" w:type="dxa"/>
            <w:tcBorders>
              <w:top w:val="nil"/>
              <w:left w:val="nil"/>
              <w:bottom w:val="single" w:sz="4" w:space="0" w:color="auto"/>
              <w:right w:val="single" w:sz="4" w:space="0" w:color="auto"/>
            </w:tcBorders>
            <w:shd w:val="clear" w:color="auto" w:fill="auto"/>
            <w:noWrap/>
            <w:vAlign w:val="bottom"/>
            <w:hideMark/>
          </w:tcPr>
          <w:p w:rsidR="001A259C" w:rsidRPr="001A259C" w:rsidRDefault="001A259C" w:rsidP="001A259C">
            <w:pPr>
              <w:spacing w:after="0" w:line="240" w:lineRule="auto"/>
              <w:rPr>
                <w:rFonts w:ascii="Calibri" w:eastAsia="Times New Roman" w:hAnsi="Calibri" w:cs="Times New Roman"/>
                <w:color w:val="000000"/>
              </w:rPr>
            </w:pPr>
            <w:r w:rsidRPr="001A259C">
              <w:rPr>
                <w:rFonts w:ascii="Calibri" w:eastAsia="Times New Roman" w:hAnsi="Calibri" w:cs="Times New Roman"/>
                <w:color w:val="000000"/>
              </w:rPr>
              <w:t>Head T Interview</w:t>
            </w:r>
          </w:p>
        </w:tc>
        <w:tc>
          <w:tcPr>
            <w:tcW w:w="960" w:type="dxa"/>
            <w:tcBorders>
              <w:top w:val="nil"/>
              <w:left w:val="nil"/>
              <w:bottom w:val="single" w:sz="4" w:space="0" w:color="auto"/>
              <w:right w:val="single" w:sz="4" w:space="0" w:color="auto"/>
            </w:tcBorders>
            <w:shd w:val="clear" w:color="000000" w:fill="FFFF00"/>
            <w:noWrap/>
            <w:vAlign w:val="bottom"/>
            <w:hideMark/>
          </w:tcPr>
          <w:p w:rsidR="001A259C" w:rsidRPr="001A259C" w:rsidRDefault="001A259C" w:rsidP="001A259C">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6</w:t>
            </w:r>
          </w:p>
        </w:tc>
        <w:tc>
          <w:tcPr>
            <w:tcW w:w="960" w:type="dxa"/>
            <w:tcBorders>
              <w:top w:val="nil"/>
              <w:left w:val="nil"/>
              <w:bottom w:val="single" w:sz="4" w:space="0" w:color="auto"/>
              <w:right w:val="single" w:sz="4" w:space="0" w:color="auto"/>
            </w:tcBorders>
            <w:shd w:val="clear" w:color="000000" w:fill="FFFF00"/>
            <w:noWrap/>
            <w:vAlign w:val="bottom"/>
            <w:hideMark/>
          </w:tcPr>
          <w:p w:rsidR="001A259C" w:rsidRPr="001A259C" w:rsidRDefault="001A259C" w:rsidP="001A259C">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6</w:t>
            </w:r>
          </w:p>
        </w:tc>
        <w:tc>
          <w:tcPr>
            <w:tcW w:w="960" w:type="dxa"/>
            <w:tcBorders>
              <w:top w:val="nil"/>
              <w:left w:val="nil"/>
              <w:bottom w:val="single" w:sz="4" w:space="0" w:color="auto"/>
              <w:right w:val="single" w:sz="4" w:space="0" w:color="auto"/>
            </w:tcBorders>
            <w:shd w:val="clear" w:color="000000" w:fill="C2D69A"/>
            <w:noWrap/>
            <w:vAlign w:val="bottom"/>
            <w:hideMark/>
          </w:tcPr>
          <w:p w:rsidR="001A259C" w:rsidRPr="001A259C" w:rsidRDefault="001A259C" w:rsidP="001A259C">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7</w:t>
            </w:r>
          </w:p>
        </w:tc>
        <w:tc>
          <w:tcPr>
            <w:tcW w:w="960" w:type="dxa"/>
            <w:tcBorders>
              <w:top w:val="nil"/>
              <w:left w:val="nil"/>
              <w:bottom w:val="single" w:sz="4" w:space="0" w:color="auto"/>
              <w:right w:val="single" w:sz="4" w:space="0" w:color="auto"/>
            </w:tcBorders>
            <w:shd w:val="clear" w:color="000000" w:fill="C2D69A"/>
            <w:noWrap/>
            <w:vAlign w:val="bottom"/>
            <w:hideMark/>
          </w:tcPr>
          <w:p w:rsidR="001A259C" w:rsidRPr="001A259C" w:rsidRDefault="001A259C" w:rsidP="001A259C">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7</w:t>
            </w:r>
          </w:p>
        </w:tc>
        <w:tc>
          <w:tcPr>
            <w:tcW w:w="960" w:type="dxa"/>
            <w:tcBorders>
              <w:top w:val="nil"/>
              <w:left w:val="nil"/>
              <w:bottom w:val="single" w:sz="4" w:space="0" w:color="auto"/>
              <w:right w:val="single" w:sz="4" w:space="0" w:color="auto"/>
            </w:tcBorders>
            <w:shd w:val="clear" w:color="000000" w:fill="FAC090"/>
            <w:noWrap/>
            <w:vAlign w:val="bottom"/>
            <w:hideMark/>
          </w:tcPr>
          <w:p w:rsidR="001A259C" w:rsidRPr="001A259C" w:rsidRDefault="001A259C" w:rsidP="001A259C">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1</w:t>
            </w:r>
          </w:p>
        </w:tc>
        <w:tc>
          <w:tcPr>
            <w:tcW w:w="960" w:type="dxa"/>
            <w:tcBorders>
              <w:top w:val="nil"/>
              <w:left w:val="nil"/>
              <w:bottom w:val="single" w:sz="4" w:space="0" w:color="auto"/>
              <w:right w:val="single" w:sz="4" w:space="0" w:color="auto"/>
            </w:tcBorders>
            <w:shd w:val="clear" w:color="000000" w:fill="FAC090"/>
            <w:noWrap/>
            <w:vAlign w:val="bottom"/>
            <w:hideMark/>
          </w:tcPr>
          <w:p w:rsidR="001A259C" w:rsidRPr="001A259C" w:rsidRDefault="001A259C" w:rsidP="001A259C">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1</w:t>
            </w:r>
          </w:p>
        </w:tc>
        <w:tc>
          <w:tcPr>
            <w:tcW w:w="960" w:type="dxa"/>
            <w:tcBorders>
              <w:top w:val="nil"/>
              <w:left w:val="nil"/>
              <w:bottom w:val="single" w:sz="4" w:space="0" w:color="auto"/>
              <w:right w:val="single" w:sz="4" w:space="0" w:color="auto"/>
            </w:tcBorders>
            <w:shd w:val="clear" w:color="auto" w:fill="auto"/>
            <w:noWrap/>
            <w:vAlign w:val="bottom"/>
            <w:hideMark/>
          </w:tcPr>
          <w:p w:rsidR="001A259C" w:rsidRPr="001A259C" w:rsidRDefault="001A259C" w:rsidP="001A259C">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14</w:t>
            </w:r>
          </w:p>
        </w:tc>
        <w:tc>
          <w:tcPr>
            <w:tcW w:w="960" w:type="dxa"/>
            <w:tcBorders>
              <w:top w:val="nil"/>
              <w:left w:val="nil"/>
              <w:bottom w:val="single" w:sz="4" w:space="0" w:color="auto"/>
              <w:right w:val="single" w:sz="4" w:space="0" w:color="auto"/>
            </w:tcBorders>
            <w:shd w:val="clear" w:color="auto" w:fill="auto"/>
            <w:noWrap/>
            <w:vAlign w:val="bottom"/>
            <w:hideMark/>
          </w:tcPr>
          <w:p w:rsidR="001A259C" w:rsidRPr="001A259C" w:rsidRDefault="001A259C" w:rsidP="001A259C">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14</w:t>
            </w:r>
          </w:p>
        </w:tc>
      </w:tr>
      <w:tr w:rsidR="001A259C" w:rsidRPr="001A259C" w:rsidTr="001A259C">
        <w:trPr>
          <w:trHeight w:val="300"/>
        </w:trPr>
        <w:tc>
          <w:tcPr>
            <w:tcW w:w="280" w:type="dxa"/>
            <w:tcBorders>
              <w:top w:val="nil"/>
              <w:left w:val="single" w:sz="4" w:space="0" w:color="auto"/>
              <w:bottom w:val="single" w:sz="4" w:space="0" w:color="auto"/>
              <w:right w:val="single" w:sz="4" w:space="0" w:color="auto"/>
            </w:tcBorders>
            <w:shd w:val="clear" w:color="auto" w:fill="auto"/>
            <w:noWrap/>
            <w:vAlign w:val="bottom"/>
            <w:hideMark/>
          </w:tcPr>
          <w:p w:rsidR="001A259C" w:rsidRPr="001A259C" w:rsidRDefault="001A259C" w:rsidP="001A259C">
            <w:pPr>
              <w:spacing w:after="0" w:line="240" w:lineRule="auto"/>
              <w:jc w:val="right"/>
              <w:rPr>
                <w:rFonts w:ascii="Calibri" w:eastAsia="Times New Roman" w:hAnsi="Calibri" w:cs="Times New Roman"/>
                <w:color w:val="000000"/>
              </w:rPr>
            </w:pPr>
            <w:r w:rsidRPr="001A259C">
              <w:rPr>
                <w:rFonts w:ascii="Calibri" w:eastAsia="Times New Roman" w:hAnsi="Calibri" w:cs="Times New Roman"/>
                <w:color w:val="000000"/>
              </w:rPr>
              <w:t>7</w:t>
            </w:r>
          </w:p>
        </w:tc>
        <w:tc>
          <w:tcPr>
            <w:tcW w:w="1740" w:type="dxa"/>
            <w:tcBorders>
              <w:top w:val="nil"/>
              <w:left w:val="nil"/>
              <w:bottom w:val="single" w:sz="4" w:space="0" w:color="auto"/>
              <w:right w:val="single" w:sz="4" w:space="0" w:color="auto"/>
            </w:tcBorders>
            <w:shd w:val="clear" w:color="auto" w:fill="auto"/>
            <w:noWrap/>
            <w:vAlign w:val="bottom"/>
            <w:hideMark/>
          </w:tcPr>
          <w:p w:rsidR="001A259C" w:rsidRPr="001A259C" w:rsidRDefault="001A259C" w:rsidP="001A259C">
            <w:pPr>
              <w:spacing w:after="0" w:line="240" w:lineRule="auto"/>
              <w:rPr>
                <w:rFonts w:ascii="Calibri" w:eastAsia="Times New Roman" w:hAnsi="Calibri" w:cs="Times New Roman"/>
                <w:color w:val="000000"/>
              </w:rPr>
            </w:pPr>
            <w:r w:rsidRPr="001A259C">
              <w:rPr>
                <w:rFonts w:ascii="Calibri" w:eastAsia="Times New Roman" w:hAnsi="Calibri" w:cs="Times New Roman"/>
                <w:color w:val="000000"/>
              </w:rPr>
              <w:t>MoE staff</w:t>
            </w:r>
          </w:p>
        </w:tc>
        <w:tc>
          <w:tcPr>
            <w:tcW w:w="960" w:type="dxa"/>
            <w:tcBorders>
              <w:top w:val="nil"/>
              <w:left w:val="nil"/>
              <w:bottom w:val="single" w:sz="4" w:space="0" w:color="auto"/>
              <w:right w:val="single" w:sz="4" w:space="0" w:color="auto"/>
            </w:tcBorders>
            <w:shd w:val="clear" w:color="000000" w:fill="FFFF00"/>
            <w:noWrap/>
            <w:vAlign w:val="bottom"/>
            <w:hideMark/>
          </w:tcPr>
          <w:p w:rsidR="001A259C" w:rsidRPr="001A259C" w:rsidRDefault="001A259C" w:rsidP="001A259C">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1</w:t>
            </w:r>
          </w:p>
        </w:tc>
        <w:tc>
          <w:tcPr>
            <w:tcW w:w="960" w:type="dxa"/>
            <w:tcBorders>
              <w:top w:val="nil"/>
              <w:left w:val="nil"/>
              <w:bottom w:val="single" w:sz="4" w:space="0" w:color="auto"/>
              <w:right w:val="single" w:sz="4" w:space="0" w:color="auto"/>
            </w:tcBorders>
            <w:shd w:val="clear" w:color="000000" w:fill="FFFF00"/>
            <w:noWrap/>
            <w:vAlign w:val="bottom"/>
            <w:hideMark/>
          </w:tcPr>
          <w:p w:rsidR="001A259C" w:rsidRPr="001A259C" w:rsidRDefault="00A57C99" w:rsidP="001A259C">
            <w:pPr>
              <w:spacing w:after="0" w:line="240" w:lineRule="auto"/>
              <w:jc w:val="center"/>
              <w:rPr>
                <w:rFonts w:ascii="Calibri" w:eastAsia="Times New Roman" w:hAnsi="Calibri" w:cs="Times New Roman"/>
                <w:color w:val="000000"/>
              </w:rPr>
            </w:pPr>
            <w:r>
              <w:rPr>
                <w:rFonts w:ascii="Calibri" w:eastAsia="Times New Roman" w:hAnsi="Calibri" w:cs="Times New Roman"/>
                <w:color w:val="000000"/>
              </w:rPr>
              <w:t>NA</w:t>
            </w:r>
          </w:p>
        </w:tc>
        <w:tc>
          <w:tcPr>
            <w:tcW w:w="960" w:type="dxa"/>
            <w:tcBorders>
              <w:top w:val="nil"/>
              <w:left w:val="nil"/>
              <w:bottom w:val="single" w:sz="4" w:space="0" w:color="auto"/>
              <w:right w:val="single" w:sz="4" w:space="0" w:color="auto"/>
            </w:tcBorders>
            <w:shd w:val="clear" w:color="000000" w:fill="C2D69A"/>
            <w:noWrap/>
            <w:vAlign w:val="bottom"/>
            <w:hideMark/>
          </w:tcPr>
          <w:p w:rsidR="001A259C" w:rsidRPr="001A259C" w:rsidRDefault="001A259C" w:rsidP="001A259C">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5</w:t>
            </w:r>
          </w:p>
        </w:tc>
        <w:tc>
          <w:tcPr>
            <w:tcW w:w="960" w:type="dxa"/>
            <w:tcBorders>
              <w:top w:val="nil"/>
              <w:left w:val="nil"/>
              <w:bottom w:val="single" w:sz="4" w:space="0" w:color="auto"/>
              <w:right w:val="single" w:sz="4" w:space="0" w:color="auto"/>
            </w:tcBorders>
            <w:shd w:val="clear" w:color="000000" w:fill="C2D69A"/>
            <w:noWrap/>
            <w:vAlign w:val="bottom"/>
            <w:hideMark/>
          </w:tcPr>
          <w:p w:rsidR="001A259C" w:rsidRPr="001A259C" w:rsidRDefault="00A57C99" w:rsidP="001A259C">
            <w:pPr>
              <w:spacing w:after="0" w:line="240" w:lineRule="auto"/>
              <w:jc w:val="center"/>
              <w:rPr>
                <w:rFonts w:ascii="Calibri" w:eastAsia="Times New Roman" w:hAnsi="Calibri" w:cs="Times New Roman"/>
                <w:color w:val="000000"/>
              </w:rPr>
            </w:pPr>
            <w:r>
              <w:rPr>
                <w:rFonts w:ascii="Calibri" w:eastAsia="Times New Roman" w:hAnsi="Calibri" w:cs="Times New Roman"/>
                <w:color w:val="000000"/>
              </w:rPr>
              <w:t>NA</w:t>
            </w:r>
          </w:p>
        </w:tc>
        <w:tc>
          <w:tcPr>
            <w:tcW w:w="960" w:type="dxa"/>
            <w:tcBorders>
              <w:top w:val="nil"/>
              <w:left w:val="nil"/>
              <w:bottom w:val="single" w:sz="4" w:space="0" w:color="auto"/>
              <w:right w:val="single" w:sz="4" w:space="0" w:color="auto"/>
            </w:tcBorders>
            <w:shd w:val="clear" w:color="000000" w:fill="FAC090"/>
            <w:noWrap/>
            <w:vAlign w:val="bottom"/>
            <w:hideMark/>
          </w:tcPr>
          <w:p w:rsidR="001A259C" w:rsidRPr="001A259C" w:rsidRDefault="001A259C" w:rsidP="001A259C">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0</w:t>
            </w:r>
          </w:p>
        </w:tc>
        <w:tc>
          <w:tcPr>
            <w:tcW w:w="960" w:type="dxa"/>
            <w:tcBorders>
              <w:top w:val="nil"/>
              <w:left w:val="nil"/>
              <w:bottom w:val="single" w:sz="4" w:space="0" w:color="auto"/>
              <w:right w:val="single" w:sz="4" w:space="0" w:color="auto"/>
            </w:tcBorders>
            <w:shd w:val="clear" w:color="000000" w:fill="FAC090"/>
            <w:noWrap/>
            <w:vAlign w:val="bottom"/>
            <w:hideMark/>
          </w:tcPr>
          <w:p w:rsidR="001A259C" w:rsidRPr="001A259C" w:rsidRDefault="00A57C99" w:rsidP="001A259C">
            <w:pPr>
              <w:spacing w:after="0" w:line="240" w:lineRule="auto"/>
              <w:jc w:val="center"/>
              <w:rPr>
                <w:rFonts w:ascii="Calibri" w:eastAsia="Times New Roman" w:hAnsi="Calibri" w:cs="Times New Roman"/>
                <w:color w:val="000000"/>
              </w:rPr>
            </w:pPr>
            <w:r>
              <w:rPr>
                <w:rFonts w:ascii="Calibri" w:eastAsia="Times New Roman" w:hAnsi="Calibri" w:cs="Times New Roman"/>
                <w:color w:val="000000"/>
              </w:rPr>
              <w:t>NA</w:t>
            </w:r>
          </w:p>
        </w:tc>
        <w:tc>
          <w:tcPr>
            <w:tcW w:w="960" w:type="dxa"/>
            <w:tcBorders>
              <w:top w:val="nil"/>
              <w:left w:val="nil"/>
              <w:bottom w:val="single" w:sz="4" w:space="0" w:color="auto"/>
              <w:right w:val="single" w:sz="4" w:space="0" w:color="auto"/>
            </w:tcBorders>
            <w:shd w:val="clear" w:color="auto" w:fill="auto"/>
            <w:noWrap/>
            <w:vAlign w:val="bottom"/>
            <w:hideMark/>
          </w:tcPr>
          <w:p w:rsidR="001A259C" w:rsidRPr="001A259C" w:rsidRDefault="001A259C" w:rsidP="001A259C">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6</w:t>
            </w:r>
          </w:p>
        </w:tc>
        <w:tc>
          <w:tcPr>
            <w:tcW w:w="960" w:type="dxa"/>
            <w:tcBorders>
              <w:top w:val="nil"/>
              <w:left w:val="nil"/>
              <w:bottom w:val="single" w:sz="4" w:space="0" w:color="auto"/>
              <w:right w:val="single" w:sz="4" w:space="0" w:color="auto"/>
            </w:tcBorders>
            <w:shd w:val="clear" w:color="auto" w:fill="auto"/>
            <w:noWrap/>
            <w:vAlign w:val="bottom"/>
            <w:hideMark/>
          </w:tcPr>
          <w:p w:rsidR="001A259C" w:rsidRPr="001A259C" w:rsidRDefault="00A57C99" w:rsidP="001A259C">
            <w:pPr>
              <w:spacing w:after="0" w:line="240" w:lineRule="auto"/>
              <w:jc w:val="center"/>
              <w:rPr>
                <w:rFonts w:ascii="Calibri" w:eastAsia="Times New Roman" w:hAnsi="Calibri" w:cs="Times New Roman"/>
                <w:b/>
                <w:bCs/>
                <w:color w:val="000000"/>
              </w:rPr>
            </w:pPr>
            <w:r>
              <w:rPr>
                <w:rFonts w:ascii="Calibri" w:eastAsia="Times New Roman" w:hAnsi="Calibri" w:cs="Times New Roman"/>
                <w:b/>
                <w:bCs/>
                <w:color w:val="000000"/>
              </w:rPr>
              <w:t>NA</w:t>
            </w:r>
          </w:p>
        </w:tc>
      </w:tr>
      <w:tr w:rsidR="001A259C" w:rsidRPr="001A259C" w:rsidTr="001A259C">
        <w:trPr>
          <w:trHeight w:val="300"/>
        </w:trPr>
        <w:tc>
          <w:tcPr>
            <w:tcW w:w="280" w:type="dxa"/>
            <w:tcBorders>
              <w:top w:val="nil"/>
              <w:left w:val="single" w:sz="4" w:space="0" w:color="auto"/>
              <w:bottom w:val="single" w:sz="4" w:space="0" w:color="auto"/>
              <w:right w:val="single" w:sz="4" w:space="0" w:color="auto"/>
            </w:tcBorders>
            <w:shd w:val="clear" w:color="auto" w:fill="auto"/>
            <w:noWrap/>
            <w:vAlign w:val="bottom"/>
            <w:hideMark/>
          </w:tcPr>
          <w:p w:rsidR="001A259C" w:rsidRPr="001A259C" w:rsidRDefault="001A259C" w:rsidP="001A259C">
            <w:pPr>
              <w:spacing w:after="0" w:line="240" w:lineRule="auto"/>
              <w:jc w:val="right"/>
              <w:rPr>
                <w:rFonts w:ascii="Calibri" w:eastAsia="Times New Roman" w:hAnsi="Calibri" w:cs="Times New Roman"/>
                <w:color w:val="000000"/>
              </w:rPr>
            </w:pPr>
            <w:r w:rsidRPr="001A259C">
              <w:rPr>
                <w:rFonts w:ascii="Calibri" w:eastAsia="Times New Roman" w:hAnsi="Calibri" w:cs="Times New Roman"/>
                <w:color w:val="000000"/>
              </w:rPr>
              <w:t>8</w:t>
            </w:r>
          </w:p>
        </w:tc>
        <w:tc>
          <w:tcPr>
            <w:tcW w:w="1740" w:type="dxa"/>
            <w:tcBorders>
              <w:top w:val="nil"/>
              <w:left w:val="nil"/>
              <w:bottom w:val="single" w:sz="4" w:space="0" w:color="auto"/>
              <w:right w:val="single" w:sz="4" w:space="0" w:color="auto"/>
            </w:tcBorders>
            <w:shd w:val="clear" w:color="auto" w:fill="auto"/>
            <w:noWrap/>
            <w:vAlign w:val="bottom"/>
            <w:hideMark/>
          </w:tcPr>
          <w:p w:rsidR="001A259C" w:rsidRPr="001A259C" w:rsidRDefault="001A259C" w:rsidP="001A259C">
            <w:pPr>
              <w:spacing w:after="0" w:line="240" w:lineRule="auto"/>
              <w:rPr>
                <w:rFonts w:ascii="Calibri" w:eastAsia="Times New Roman" w:hAnsi="Calibri" w:cs="Times New Roman"/>
                <w:color w:val="000000"/>
              </w:rPr>
            </w:pPr>
            <w:r w:rsidRPr="001A259C">
              <w:rPr>
                <w:rFonts w:ascii="Calibri" w:eastAsia="Times New Roman" w:hAnsi="Calibri" w:cs="Times New Roman"/>
                <w:color w:val="000000"/>
              </w:rPr>
              <w:t>LNGOs</w:t>
            </w:r>
          </w:p>
        </w:tc>
        <w:tc>
          <w:tcPr>
            <w:tcW w:w="960" w:type="dxa"/>
            <w:tcBorders>
              <w:top w:val="nil"/>
              <w:left w:val="nil"/>
              <w:bottom w:val="single" w:sz="4" w:space="0" w:color="auto"/>
              <w:right w:val="single" w:sz="4" w:space="0" w:color="auto"/>
            </w:tcBorders>
            <w:shd w:val="clear" w:color="000000" w:fill="FFFF00"/>
            <w:noWrap/>
            <w:vAlign w:val="bottom"/>
            <w:hideMark/>
          </w:tcPr>
          <w:p w:rsidR="001A259C" w:rsidRPr="001A259C" w:rsidRDefault="001A259C" w:rsidP="001A259C">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9</w:t>
            </w:r>
          </w:p>
        </w:tc>
        <w:tc>
          <w:tcPr>
            <w:tcW w:w="960" w:type="dxa"/>
            <w:tcBorders>
              <w:top w:val="nil"/>
              <w:left w:val="nil"/>
              <w:bottom w:val="single" w:sz="4" w:space="0" w:color="auto"/>
              <w:right w:val="single" w:sz="4" w:space="0" w:color="auto"/>
            </w:tcBorders>
            <w:shd w:val="clear" w:color="000000" w:fill="FFFF00"/>
            <w:noWrap/>
            <w:vAlign w:val="bottom"/>
            <w:hideMark/>
          </w:tcPr>
          <w:p w:rsidR="001A259C" w:rsidRPr="001A259C" w:rsidRDefault="00A57C99" w:rsidP="001A259C">
            <w:pPr>
              <w:spacing w:after="0" w:line="240" w:lineRule="auto"/>
              <w:jc w:val="center"/>
              <w:rPr>
                <w:rFonts w:ascii="Calibri" w:eastAsia="Times New Roman" w:hAnsi="Calibri" w:cs="Times New Roman"/>
                <w:color w:val="000000"/>
              </w:rPr>
            </w:pPr>
            <w:r>
              <w:rPr>
                <w:rFonts w:ascii="Calibri" w:eastAsia="Times New Roman" w:hAnsi="Calibri" w:cs="Times New Roman"/>
                <w:color w:val="000000"/>
              </w:rPr>
              <w:t>NA</w:t>
            </w:r>
          </w:p>
        </w:tc>
        <w:tc>
          <w:tcPr>
            <w:tcW w:w="960" w:type="dxa"/>
            <w:tcBorders>
              <w:top w:val="nil"/>
              <w:left w:val="nil"/>
              <w:bottom w:val="single" w:sz="4" w:space="0" w:color="auto"/>
              <w:right w:val="single" w:sz="4" w:space="0" w:color="auto"/>
            </w:tcBorders>
            <w:shd w:val="clear" w:color="000000" w:fill="C2D69A"/>
            <w:noWrap/>
            <w:vAlign w:val="bottom"/>
            <w:hideMark/>
          </w:tcPr>
          <w:p w:rsidR="001A259C" w:rsidRPr="001A259C" w:rsidRDefault="001A259C" w:rsidP="001A259C">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3</w:t>
            </w:r>
          </w:p>
        </w:tc>
        <w:tc>
          <w:tcPr>
            <w:tcW w:w="960" w:type="dxa"/>
            <w:tcBorders>
              <w:top w:val="nil"/>
              <w:left w:val="nil"/>
              <w:bottom w:val="single" w:sz="4" w:space="0" w:color="auto"/>
              <w:right w:val="single" w:sz="4" w:space="0" w:color="auto"/>
            </w:tcBorders>
            <w:shd w:val="clear" w:color="000000" w:fill="C2D69A"/>
            <w:noWrap/>
            <w:vAlign w:val="bottom"/>
            <w:hideMark/>
          </w:tcPr>
          <w:p w:rsidR="001A259C" w:rsidRPr="001A259C" w:rsidRDefault="00A57C99" w:rsidP="001A259C">
            <w:pPr>
              <w:spacing w:after="0" w:line="240" w:lineRule="auto"/>
              <w:jc w:val="center"/>
              <w:rPr>
                <w:rFonts w:ascii="Calibri" w:eastAsia="Times New Roman" w:hAnsi="Calibri" w:cs="Times New Roman"/>
                <w:color w:val="000000"/>
              </w:rPr>
            </w:pPr>
            <w:r>
              <w:rPr>
                <w:rFonts w:ascii="Calibri" w:eastAsia="Times New Roman" w:hAnsi="Calibri" w:cs="Times New Roman"/>
                <w:color w:val="000000"/>
              </w:rPr>
              <w:t>NA</w:t>
            </w:r>
          </w:p>
        </w:tc>
        <w:tc>
          <w:tcPr>
            <w:tcW w:w="960" w:type="dxa"/>
            <w:tcBorders>
              <w:top w:val="nil"/>
              <w:left w:val="nil"/>
              <w:bottom w:val="single" w:sz="4" w:space="0" w:color="auto"/>
              <w:right w:val="single" w:sz="4" w:space="0" w:color="auto"/>
            </w:tcBorders>
            <w:shd w:val="clear" w:color="000000" w:fill="FAC090"/>
            <w:noWrap/>
            <w:vAlign w:val="bottom"/>
            <w:hideMark/>
          </w:tcPr>
          <w:p w:rsidR="001A259C" w:rsidRPr="001A259C" w:rsidRDefault="001A259C" w:rsidP="001A259C">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2</w:t>
            </w:r>
          </w:p>
        </w:tc>
        <w:tc>
          <w:tcPr>
            <w:tcW w:w="960" w:type="dxa"/>
            <w:tcBorders>
              <w:top w:val="nil"/>
              <w:left w:val="nil"/>
              <w:bottom w:val="single" w:sz="4" w:space="0" w:color="auto"/>
              <w:right w:val="single" w:sz="4" w:space="0" w:color="auto"/>
            </w:tcBorders>
            <w:shd w:val="clear" w:color="000000" w:fill="FAC090"/>
            <w:noWrap/>
            <w:vAlign w:val="bottom"/>
            <w:hideMark/>
          </w:tcPr>
          <w:p w:rsidR="001A259C" w:rsidRPr="001A259C" w:rsidRDefault="00A57C99" w:rsidP="001A259C">
            <w:pPr>
              <w:spacing w:after="0" w:line="240" w:lineRule="auto"/>
              <w:jc w:val="center"/>
              <w:rPr>
                <w:rFonts w:ascii="Calibri" w:eastAsia="Times New Roman" w:hAnsi="Calibri" w:cs="Times New Roman"/>
                <w:color w:val="000000"/>
              </w:rPr>
            </w:pPr>
            <w:r>
              <w:rPr>
                <w:rFonts w:ascii="Calibri" w:eastAsia="Times New Roman" w:hAnsi="Calibri" w:cs="Times New Roman"/>
                <w:color w:val="000000"/>
              </w:rPr>
              <w:t>NA</w:t>
            </w:r>
          </w:p>
        </w:tc>
        <w:tc>
          <w:tcPr>
            <w:tcW w:w="960" w:type="dxa"/>
            <w:tcBorders>
              <w:top w:val="nil"/>
              <w:left w:val="nil"/>
              <w:bottom w:val="single" w:sz="4" w:space="0" w:color="auto"/>
              <w:right w:val="single" w:sz="4" w:space="0" w:color="auto"/>
            </w:tcBorders>
            <w:shd w:val="clear" w:color="auto" w:fill="auto"/>
            <w:noWrap/>
            <w:vAlign w:val="bottom"/>
            <w:hideMark/>
          </w:tcPr>
          <w:p w:rsidR="001A259C" w:rsidRPr="001A259C" w:rsidRDefault="001A259C" w:rsidP="001A259C">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14</w:t>
            </w:r>
          </w:p>
        </w:tc>
        <w:tc>
          <w:tcPr>
            <w:tcW w:w="960" w:type="dxa"/>
            <w:tcBorders>
              <w:top w:val="nil"/>
              <w:left w:val="nil"/>
              <w:bottom w:val="single" w:sz="4" w:space="0" w:color="auto"/>
              <w:right w:val="single" w:sz="4" w:space="0" w:color="auto"/>
            </w:tcBorders>
            <w:shd w:val="clear" w:color="auto" w:fill="auto"/>
            <w:noWrap/>
            <w:vAlign w:val="bottom"/>
            <w:hideMark/>
          </w:tcPr>
          <w:p w:rsidR="001A259C" w:rsidRPr="001A259C" w:rsidRDefault="00A57C99" w:rsidP="001A259C">
            <w:pPr>
              <w:spacing w:after="0" w:line="240" w:lineRule="auto"/>
              <w:jc w:val="center"/>
              <w:rPr>
                <w:rFonts w:ascii="Calibri" w:eastAsia="Times New Roman" w:hAnsi="Calibri" w:cs="Times New Roman"/>
                <w:b/>
                <w:bCs/>
                <w:color w:val="000000"/>
              </w:rPr>
            </w:pPr>
            <w:r>
              <w:rPr>
                <w:rFonts w:ascii="Calibri" w:eastAsia="Times New Roman" w:hAnsi="Calibri" w:cs="Times New Roman"/>
                <w:b/>
                <w:bCs/>
                <w:color w:val="000000"/>
              </w:rPr>
              <w:t>NA</w:t>
            </w:r>
          </w:p>
        </w:tc>
      </w:tr>
      <w:tr w:rsidR="001A259C" w:rsidRPr="001A259C" w:rsidTr="001A259C">
        <w:trPr>
          <w:trHeight w:val="300"/>
        </w:trPr>
        <w:tc>
          <w:tcPr>
            <w:tcW w:w="280" w:type="dxa"/>
            <w:tcBorders>
              <w:top w:val="nil"/>
              <w:left w:val="single" w:sz="4" w:space="0" w:color="auto"/>
              <w:bottom w:val="single" w:sz="4" w:space="0" w:color="auto"/>
              <w:right w:val="single" w:sz="4" w:space="0" w:color="auto"/>
            </w:tcBorders>
            <w:shd w:val="clear" w:color="auto" w:fill="auto"/>
            <w:noWrap/>
            <w:vAlign w:val="bottom"/>
            <w:hideMark/>
          </w:tcPr>
          <w:p w:rsidR="001A259C" w:rsidRPr="001A259C" w:rsidRDefault="001A259C" w:rsidP="001A259C">
            <w:pPr>
              <w:spacing w:after="0" w:line="240" w:lineRule="auto"/>
              <w:jc w:val="right"/>
              <w:rPr>
                <w:rFonts w:ascii="Calibri" w:eastAsia="Times New Roman" w:hAnsi="Calibri" w:cs="Times New Roman"/>
                <w:color w:val="000000"/>
              </w:rPr>
            </w:pPr>
            <w:r w:rsidRPr="001A259C">
              <w:rPr>
                <w:rFonts w:ascii="Calibri" w:eastAsia="Times New Roman" w:hAnsi="Calibri" w:cs="Times New Roman"/>
                <w:color w:val="000000"/>
              </w:rPr>
              <w:t>9</w:t>
            </w:r>
          </w:p>
        </w:tc>
        <w:tc>
          <w:tcPr>
            <w:tcW w:w="1740" w:type="dxa"/>
            <w:tcBorders>
              <w:top w:val="nil"/>
              <w:left w:val="nil"/>
              <w:bottom w:val="single" w:sz="4" w:space="0" w:color="auto"/>
              <w:right w:val="single" w:sz="4" w:space="0" w:color="auto"/>
            </w:tcBorders>
            <w:shd w:val="clear" w:color="auto" w:fill="auto"/>
            <w:noWrap/>
            <w:vAlign w:val="bottom"/>
            <w:hideMark/>
          </w:tcPr>
          <w:p w:rsidR="001A259C" w:rsidRPr="001A259C" w:rsidRDefault="001A259C" w:rsidP="001A259C">
            <w:pPr>
              <w:spacing w:after="0" w:line="240" w:lineRule="auto"/>
              <w:rPr>
                <w:rFonts w:ascii="Calibri" w:eastAsia="Times New Roman" w:hAnsi="Calibri" w:cs="Times New Roman"/>
                <w:color w:val="000000"/>
              </w:rPr>
            </w:pPr>
            <w:r w:rsidRPr="001A259C">
              <w:rPr>
                <w:rFonts w:ascii="Calibri" w:eastAsia="Times New Roman" w:hAnsi="Calibri" w:cs="Times New Roman"/>
                <w:color w:val="000000"/>
              </w:rPr>
              <w:t>UNICEF field staff</w:t>
            </w:r>
          </w:p>
        </w:tc>
        <w:tc>
          <w:tcPr>
            <w:tcW w:w="960" w:type="dxa"/>
            <w:tcBorders>
              <w:top w:val="nil"/>
              <w:left w:val="nil"/>
              <w:bottom w:val="single" w:sz="4" w:space="0" w:color="auto"/>
              <w:right w:val="single" w:sz="4" w:space="0" w:color="auto"/>
            </w:tcBorders>
            <w:shd w:val="clear" w:color="000000" w:fill="FFFF00"/>
            <w:noWrap/>
            <w:vAlign w:val="bottom"/>
            <w:hideMark/>
          </w:tcPr>
          <w:p w:rsidR="001A259C" w:rsidRPr="001A259C" w:rsidRDefault="001A259C" w:rsidP="001A259C">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3</w:t>
            </w:r>
          </w:p>
        </w:tc>
        <w:tc>
          <w:tcPr>
            <w:tcW w:w="960" w:type="dxa"/>
            <w:tcBorders>
              <w:top w:val="nil"/>
              <w:left w:val="nil"/>
              <w:bottom w:val="single" w:sz="4" w:space="0" w:color="auto"/>
              <w:right w:val="single" w:sz="4" w:space="0" w:color="auto"/>
            </w:tcBorders>
            <w:shd w:val="clear" w:color="000000" w:fill="FFFF00"/>
            <w:noWrap/>
            <w:vAlign w:val="bottom"/>
            <w:hideMark/>
          </w:tcPr>
          <w:p w:rsidR="001A259C" w:rsidRPr="001A259C" w:rsidRDefault="00A57C99" w:rsidP="001A259C">
            <w:pPr>
              <w:spacing w:after="0" w:line="240" w:lineRule="auto"/>
              <w:jc w:val="center"/>
              <w:rPr>
                <w:rFonts w:ascii="Calibri" w:eastAsia="Times New Roman" w:hAnsi="Calibri" w:cs="Times New Roman"/>
                <w:color w:val="000000"/>
              </w:rPr>
            </w:pPr>
            <w:r>
              <w:rPr>
                <w:rFonts w:ascii="Calibri" w:eastAsia="Times New Roman" w:hAnsi="Calibri" w:cs="Times New Roman"/>
                <w:color w:val="000000"/>
              </w:rPr>
              <w:t>NA</w:t>
            </w:r>
          </w:p>
        </w:tc>
        <w:tc>
          <w:tcPr>
            <w:tcW w:w="960" w:type="dxa"/>
            <w:tcBorders>
              <w:top w:val="nil"/>
              <w:left w:val="nil"/>
              <w:bottom w:val="single" w:sz="4" w:space="0" w:color="auto"/>
              <w:right w:val="single" w:sz="4" w:space="0" w:color="auto"/>
            </w:tcBorders>
            <w:shd w:val="clear" w:color="000000" w:fill="C2D69A"/>
            <w:noWrap/>
            <w:vAlign w:val="bottom"/>
            <w:hideMark/>
          </w:tcPr>
          <w:p w:rsidR="001A259C" w:rsidRPr="001A259C" w:rsidRDefault="001A259C" w:rsidP="001A259C">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2</w:t>
            </w:r>
          </w:p>
        </w:tc>
        <w:tc>
          <w:tcPr>
            <w:tcW w:w="960" w:type="dxa"/>
            <w:tcBorders>
              <w:top w:val="nil"/>
              <w:left w:val="nil"/>
              <w:bottom w:val="single" w:sz="4" w:space="0" w:color="auto"/>
              <w:right w:val="single" w:sz="4" w:space="0" w:color="auto"/>
            </w:tcBorders>
            <w:shd w:val="clear" w:color="000000" w:fill="C2D69A"/>
            <w:noWrap/>
            <w:vAlign w:val="bottom"/>
            <w:hideMark/>
          </w:tcPr>
          <w:p w:rsidR="001A259C" w:rsidRPr="001A259C" w:rsidRDefault="00A57C99" w:rsidP="001A259C">
            <w:pPr>
              <w:spacing w:after="0" w:line="240" w:lineRule="auto"/>
              <w:jc w:val="center"/>
              <w:rPr>
                <w:rFonts w:ascii="Calibri" w:eastAsia="Times New Roman" w:hAnsi="Calibri" w:cs="Times New Roman"/>
                <w:color w:val="000000"/>
              </w:rPr>
            </w:pPr>
            <w:r>
              <w:rPr>
                <w:rFonts w:ascii="Calibri" w:eastAsia="Times New Roman" w:hAnsi="Calibri" w:cs="Times New Roman"/>
                <w:color w:val="000000"/>
              </w:rPr>
              <w:t>NA</w:t>
            </w:r>
          </w:p>
        </w:tc>
        <w:tc>
          <w:tcPr>
            <w:tcW w:w="960" w:type="dxa"/>
            <w:tcBorders>
              <w:top w:val="nil"/>
              <w:left w:val="nil"/>
              <w:bottom w:val="single" w:sz="4" w:space="0" w:color="auto"/>
              <w:right w:val="single" w:sz="4" w:space="0" w:color="auto"/>
            </w:tcBorders>
            <w:shd w:val="clear" w:color="000000" w:fill="FAC090"/>
            <w:noWrap/>
            <w:vAlign w:val="bottom"/>
            <w:hideMark/>
          </w:tcPr>
          <w:p w:rsidR="001A259C" w:rsidRPr="001A259C" w:rsidRDefault="001A259C" w:rsidP="001A259C">
            <w:pPr>
              <w:spacing w:after="0" w:line="240" w:lineRule="auto"/>
              <w:jc w:val="center"/>
              <w:rPr>
                <w:rFonts w:ascii="Calibri" w:eastAsia="Times New Roman" w:hAnsi="Calibri" w:cs="Times New Roman"/>
                <w:color w:val="000000"/>
              </w:rPr>
            </w:pPr>
            <w:r w:rsidRPr="001A259C">
              <w:rPr>
                <w:rFonts w:ascii="Calibri" w:eastAsia="Times New Roman" w:hAnsi="Calibri" w:cs="Times New Roman"/>
                <w:color w:val="000000"/>
              </w:rPr>
              <w:t>1</w:t>
            </w:r>
          </w:p>
        </w:tc>
        <w:tc>
          <w:tcPr>
            <w:tcW w:w="960" w:type="dxa"/>
            <w:tcBorders>
              <w:top w:val="nil"/>
              <w:left w:val="nil"/>
              <w:bottom w:val="single" w:sz="4" w:space="0" w:color="auto"/>
              <w:right w:val="single" w:sz="4" w:space="0" w:color="auto"/>
            </w:tcBorders>
            <w:shd w:val="clear" w:color="000000" w:fill="FAC090"/>
            <w:noWrap/>
            <w:vAlign w:val="bottom"/>
            <w:hideMark/>
          </w:tcPr>
          <w:p w:rsidR="001A259C" w:rsidRPr="001A259C" w:rsidRDefault="00A57C99" w:rsidP="001A259C">
            <w:pPr>
              <w:spacing w:after="0" w:line="240" w:lineRule="auto"/>
              <w:jc w:val="center"/>
              <w:rPr>
                <w:rFonts w:ascii="Calibri" w:eastAsia="Times New Roman" w:hAnsi="Calibri" w:cs="Times New Roman"/>
                <w:color w:val="000000"/>
              </w:rPr>
            </w:pPr>
            <w:r>
              <w:rPr>
                <w:rFonts w:ascii="Calibri" w:eastAsia="Times New Roman" w:hAnsi="Calibri" w:cs="Times New Roman"/>
                <w:color w:val="000000"/>
              </w:rPr>
              <w:t>NA</w:t>
            </w:r>
          </w:p>
        </w:tc>
        <w:tc>
          <w:tcPr>
            <w:tcW w:w="960" w:type="dxa"/>
            <w:tcBorders>
              <w:top w:val="nil"/>
              <w:left w:val="nil"/>
              <w:bottom w:val="single" w:sz="4" w:space="0" w:color="auto"/>
              <w:right w:val="single" w:sz="4" w:space="0" w:color="auto"/>
            </w:tcBorders>
            <w:shd w:val="clear" w:color="auto" w:fill="auto"/>
            <w:noWrap/>
            <w:vAlign w:val="bottom"/>
            <w:hideMark/>
          </w:tcPr>
          <w:p w:rsidR="001A259C" w:rsidRPr="001A259C" w:rsidRDefault="001A259C" w:rsidP="001A259C">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6</w:t>
            </w:r>
          </w:p>
        </w:tc>
        <w:tc>
          <w:tcPr>
            <w:tcW w:w="960" w:type="dxa"/>
            <w:tcBorders>
              <w:top w:val="nil"/>
              <w:left w:val="nil"/>
              <w:bottom w:val="single" w:sz="4" w:space="0" w:color="auto"/>
              <w:right w:val="single" w:sz="4" w:space="0" w:color="auto"/>
            </w:tcBorders>
            <w:shd w:val="clear" w:color="auto" w:fill="auto"/>
            <w:noWrap/>
            <w:vAlign w:val="bottom"/>
            <w:hideMark/>
          </w:tcPr>
          <w:p w:rsidR="001A259C" w:rsidRPr="001A259C" w:rsidRDefault="00A57C99" w:rsidP="001A259C">
            <w:pPr>
              <w:spacing w:after="0" w:line="240" w:lineRule="auto"/>
              <w:jc w:val="center"/>
              <w:rPr>
                <w:rFonts w:ascii="Calibri" w:eastAsia="Times New Roman" w:hAnsi="Calibri" w:cs="Times New Roman"/>
                <w:b/>
                <w:bCs/>
                <w:color w:val="000000"/>
              </w:rPr>
            </w:pPr>
            <w:r>
              <w:rPr>
                <w:rFonts w:ascii="Calibri" w:eastAsia="Times New Roman" w:hAnsi="Calibri" w:cs="Times New Roman"/>
                <w:b/>
                <w:bCs/>
                <w:color w:val="000000"/>
              </w:rPr>
              <w:t>NA</w:t>
            </w:r>
          </w:p>
        </w:tc>
      </w:tr>
      <w:tr w:rsidR="001A259C" w:rsidRPr="001A259C" w:rsidTr="001A259C">
        <w:trPr>
          <w:trHeight w:val="300"/>
        </w:trPr>
        <w:tc>
          <w:tcPr>
            <w:tcW w:w="280" w:type="dxa"/>
            <w:tcBorders>
              <w:top w:val="nil"/>
              <w:left w:val="single" w:sz="4" w:space="0" w:color="auto"/>
              <w:bottom w:val="single" w:sz="4" w:space="0" w:color="auto"/>
              <w:right w:val="single" w:sz="4" w:space="0" w:color="auto"/>
            </w:tcBorders>
            <w:shd w:val="clear" w:color="auto" w:fill="auto"/>
            <w:noWrap/>
            <w:vAlign w:val="bottom"/>
            <w:hideMark/>
          </w:tcPr>
          <w:p w:rsidR="001A259C" w:rsidRPr="001A259C" w:rsidRDefault="001A259C" w:rsidP="001A259C">
            <w:pPr>
              <w:spacing w:after="0" w:line="240" w:lineRule="auto"/>
              <w:rPr>
                <w:rFonts w:ascii="Calibri" w:eastAsia="Times New Roman" w:hAnsi="Calibri" w:cs="Times New Roman"/>
                <w:color w:val="000000"/>
              </w:rPr>
            </w:pPr>
            <w:r w:rsidRPr="001A259C">
              <w:rPr>
                <w:rFonts w:ascii="Calibri" w:eastAsia="Times New Roman" w:hAnsi="Calibri" w:cs="Times New Roman"/>
                <w:color w:val="000000"/>
              </w:rPr>
              <w:t> </w:t>
            </w:r>
          </w:p>
        </w:tc>
        <w:tc>
          <w:tcPr>
            <w:tcW w:w="1740" w:type="dxa"/>
            <w:tcBorders>
              <w:top w:val="nil"/>
              <w:left w:val="nil"/>
              <w:bottom w:val="single" w:sz="4" w:space="0" w:color="auto"/>
              <w:right w:val="single" w:sz="4" w:space="0" w:color="auto"/>
            </w:tcBorders>
            <w:shd w:val="clear" w:color="auto" w:fill="auto"/>
            <w:noWrap/>
            <w:vAlign w:val="bottom"/>
            <w:hideMark/>
          </w:tcPr>
          <w:p w:rsidR="001A259C" w:rsidRPr="001A259C" w:rsidRDefault="001A259C" w:rsidP="001A259C">
            <w:pPr>
              <w:spacing w:after="0" w:line="240" w:lineRule="auto"/>
              <w:jc w:val="right"/>
              <w:rPr>
                <w:rFonts w:ascii="Calibri" w:eastAsia="Times New Roman" w:hAnsi="Calibri" w:cs="Times New Roman"/>
                <w:b/>
                <w:bCs/>
                <w:color w:val="000000"/>
              </w:rPr>
            </w:pPr>
            <w:r w:rsidRPr="001A259C">
              <w:rPr>
                <w:rFonts w:ascii="Calibri" w:eastAsia="Times New Roman" w:hAnsi="Calibri" w:cs="Times New Roman"/>
                <w:b/>
                <w:bCs/>
                <w:color w:val="000000"/>
              </w:rPr>
              <w:t>Total</w:t>
            </w:r>
          </w:p>
        </w:tc>
        <w:tc>
          <w:tcPr>
            <w:tcW w:w="960" w:type="dxa"/>
            <w:tcBorders>
              <w:top w:val="nil"/>
              <w:left w:val="nil"/>
              <w:bottom w:val="single" w:sz="4" w:space="0" w:color="auto"/>
              <w:right w:val="single" w:sz="4" w:space="0" w:color="auto"/>
            </w:tcBorders>
            <w:shd w:val="clear" w:color="000000" w:fill="FFFF00"/>
            <w:noWrap/>
            <w:vAlign w:val="bottom"/>
            <w:hideMark/>
          </w:tcPr>
          <w:p w:rsidR="001A259C" w:rsidRPr="001A259C" w:rsidRDefault="001A259C" w:rsidP="001A259C">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101</w:t>
            </w:r>
          </w:p>
        </w:tc>
        <w:tc>
          <w:tcPr>
            <w:tcW w:w="960" w:type="dxa"/>
            <w:tcBorders>
              <w:top w:val="nil"/>
              <w:left w:val="nil"/>
              <w:bottom w:val="single" w:sz="4" w:space="0" w:color="auto"/>
              <w:right w:val="single" w:sz="4" w:space="0" w:color="auto"/>
            </w:tcBorders>
            <w:shd w:val="clear" w:color="000000" w:fill="FFFF00"/>
            <w:noWrap/>
            <w:vAlign w:val="bottom"/>
            <w:hideMark/>
          </w:tcPr>
          <w:p w:rsidR="001A259C" w:rsidRPr="001A259C" w:rsidRDefault="001A259C" w:rsidP="001A259C">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9</w:t>
            </w:r>
          </w:p>
        </w:tc>
        <w:tc>
          <w:tcPr>
            <w:tcW w:w="960" w:type="dxa"/>
            <w:tcBorders>
              <w:top w:val="nil"/>
              <w:left w:val="nil"/>
              <w:bottom w:val="single" w:sz="4" w:space="0" w:color="auto"/>
              <w:right w:val="single" w:sz="4" w:space="0" w:color="auto"/>
            </w:tcBorders>
            <w:shd w:val="clear" w:color="000000" w:fill="C2D69A"/>
            <w:noWrap/>
            <w:vAlign w:val="bottom"/>
            <w:hideMark/>
          </w:tcPr>
          <w:p w:rsidR="001A259C" w:rsidRPr="001A259C" w:rsidRDefault="001A259C" w:rsidP="001A259C">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114</w:t>
            </w:r>
          </w:p>
        </w:tc>
        <w:tc>
          <w:tcPr>
            <w:tcW w:w="960" w:type="dxa"/>
            <w:tcBorders>
              <w:top w:val="nil"/>
              <w:left w:val="nil"/>
              <w:bottom w:val="single" w:sz="4" w:space="0" w:color="auto"/>
              <w:right w:val="single" w:sz="4" w:space="0" w:color="auto"/>
            </w:tcBorders>
            <w:shd w:val="clear" w:color="000000" w:fill="C2D69A"/>
            <w:noWrap/>
            <w:vAlign w:val="bottom"/>
            <w:hideMark/>
          </w:tcPr>
          <w:p w:rsidR="001A259C" w:rsidRPr="001A259C" w:rsidRDefault="001A259C" w:rsidP="001A259C">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9</w:t>
            </w:r>
          </w:p>
        </w:tc>
        <w:tc>
          <w:tcPr>
            <w:tcW w:w="960" w:type="dxa"/>
            <w:tcBorders>
              <w:top w:val="nil"/>
              <w:left w:val="nil"/>
              <w:bottom w:val="single" w:sz="4" w:space="0" w:color="auto"/>
              <w:right w:val="single" w:sz="4" w:space="0" w:color="auto"/>
            </w:tcBorders>
            <w:shd w:val="clear" w:color="000000" w:fill="FAC090"/>
            <w:noWrap/>
            <w:vAlign w:val="bottom"/>
            <w:hideMark/>
          </w:tcPr>
          <w:p w:rsidR="001A259C" w:rsidRPr="001A259C" w:rsidRDefault="001A259C" w:rsidP="001A259C">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6</w:t>
            </w:r>
          </w:p>
        </w:tc>
        <w:tc>
          <w:tcPr>
            <w:tcW w:w="960" w:type="dxa"/>
            <w:tcBorders>
              <w:top w:val="nil"/>
              <w:left w:val="nil"/>
              <w:bottom w:val="single" w:sz="4" w:space="0" w:color="auto"/>
              <w:right w:val="single" w:sz="4" w:space="0" w:color="auto"/>
            </w:tcBorders>
            <w:shd w:val="clear" w:color="000000" w:fill="FAC090"/>
            <w:noWrap/>
            <w:vAlign w:val="bottom"/>
            <w:hideMark/>
          </w:tcPr>
          <w:p w:rsidR="001A259C" w:rsidRPr="001A259C" w:rsidRDefault="001A259C" w:rsidP="001A259C">
            <w:pPr>
              <w:spacing w:after="0" w:line="240" w:lineRule="auto"/>
              <w:jc w:val="center"/>
              <w:rPr>
                <w:rFonts w:ascii="Calibri" w:eastAsia="Times New Roman" w:hAnsi="Calibri" w:cs="Times New Roman"/>
                <w:b/>
                <w:bCs/>
                <w:color w:val="000000"/>
              </w:rPr>
            </w:pPr>
            <w:r w:rsidRPr="001A259C">
              <w:rPr>
                <w:rFonts w:ascii="Calibri" w:eastAsia="Times New Roman" w:hAnsi="Calibri" w:cs="Times New Roman"/>
                <w:b/>
                <w:bCs/>
                <w:color w:val="000000"/>
              </w:rPr>
              <w:t>2</w:t>
            </w:r>
          </w:p>
        </w:tc>
        <w:tc>
          <w:tcPr>
            <w:tcW w:w="960" w:type="dxa"/>
            <w:tcBorders>
              <w:top w:val="nil"/>
              <w:left w:val="nil"/>
              <w:bottom w:val="single" w:sz="4" w:space="0" w:color="auto"/>
              <w:right w:val="single" w:sz="4" w:space="0" w:color="auto"/>
            </w:tcBorders>
            <w:shd w:val="clear" w:color="auto" w:fill="auto"/>
            <w:noWrap/>
            <w:vAlign w:val="bottom"/>
            <w:hideMark/>
          </w:tcPr>
          <w:p w:rsidR="001A259C" w:rsidRPr="00AF62D5" w:rsidRDefault="001A259C" w:rsidP="001A259C">
            <w:pPr>
              <w:spacing w:after="0" w:line="240" w:lineRule="auto"/>
              <w:jc w:val="center"/>
              <w:rPr>
                <w:rFonts w:ascii="Calibri" w:eastAsia="Times New Roman" w:hAnsi="Calibri" w:cs="Times New Roman"/>
                <w:b/>
                <w:bCs/>
                <w:color w:val="000000"/>
                <w:sz w:val="28"/>
                <w:szCs w:val="28"/>
              </w:rPr>
            </w:pPr>
            <w:r w:rsidRPr="00AF62D5">
              <w:rPr>
                <w:rFonts w:ascii="Calibri" w:eastAsia="Times New Roman" w:hAnsi="Calibri" w:cs="Times New Roman"/>
                <w:b/>
                <w:bCs/>
                <w:color w:val="000000"/>
                <w:sz w:val="28"/>
                <w:szCs w:val="28"/>
              </w:rPr>
              <w:t>221</w:t>
            </w:r>
          </w:p>
        </w:tc>
        <w:tc>
          <w:tcPr>
            <w:tcW w:w="960" w:type="dxa"/>
            <w:tcBorders>
              <w:top w:val="nil"/>
              <w:left w:val="nil"/>
              <w:bottom w:val="single" w:sz="4" w:space="0" w:color="auto"/>
              <w:right w:val="single" w:sz="4" w:space="0" w:color="auto"/>
            </w:tcBorders>
            <w:shd w:val="clear" w:color="auto" w:fill="auto"/>
            <w:noWrap/>
            <w:vAlign w:val="bottom"/>
            <w:hideMark/>
          </w:tcPr>
          <w:p w:rsidR="001A259C" w:rsidRPr="00AF62D5" w:rsidRDefault="001A259C" w:rsidP="001A259C">
            <w:pPr>
              <w:spacing w:after="0" w:line="240" w:lineRule="auto"/>
              <w:jc w:val="center"/>
              <w:rPr>
                <w:rFonts w:ascii="Calibri" w:eastAsia="Times New Roman" w:hAnsi="Calibri" w:cs="Times New Roman"/>
                <w:b/>
                <w:bCs/>
                <w:color w:val="000000"/>
                <w:sz w:val="28"/>
                <w:szCs w:val="28"/>
              </w:rPr>
            </w:pPr>
            <w:r w:rsidRPr="00AF62D5">
              <w:rPr>
                <w:rFonts w:ascii="Calibri" w:eastAsia="Times New Roman" w:hAnsi="Calibri" w:cs="Times New Roman"/>
                <w:b/>
                <w:bCs/>
                <w:color w:val="000000"/>
                <w:sz w:val="28"/>
                <w:szCs w:val="28"/>
              </w:rPr>
              <w:t>20</w:t>
            </w:r>
          </w:p>
        </w:tc>
      </w:tr>
    </w:tbl>
    <w:p w:rsidR="00EE253F" w:rsidRDefault="00EE253F" w:rsidP="001A04DE">
      <w:pPr>
        <w:pStyle w:val="NoSpacing"/>
      </w:pPr>
    </w:p>
    <w:p w:rsidR="00E912DE" w:rsidRDefault="00E912DE" w:rsidP="001D3FF6"/>
    <w:p w:rsidR="00E005B6" w:rsidRDefault="00E005B6" w:rsidP="00E005B6">
      <w:pPr>
        <w:ind w:firstLine="720"/>
      </w:pPr>
      <w:r>
        <w:lastRenderedPageBreak/>
        <w:t xml:space="preserve">Adults in the school and community were queried using 3 instruments.  The club catalyst/facilitator (cat/fac) was individually interviewed, as was the head teacher.  The head teachers were asked in advance to assemble community members for focus group discussions.  The group was intended to be 2-5 adults who were a combination of the school management team, parents and those who had benefitted from club activities.  </w:t>
      </w:r>
    </w:p>
    <w:p w:rsidR="00E005B6" w:rsidRPr="00E005B6" w:rsidRDefault="00E005B6" w:rsidP="00E005B6">
      <w:pPr>
        <w:ind w:firstLine="720"/>
      </w:pPr>
      <w:r>
        <w:t xml:space="preserve">Figure 1 </w:t>
      </w:r>
      <w:r w:rsidR="00AF62D5">
        <w:t xml:space="preserve">above </w:t>
      </w:r>
      <w:r>
        <w:t xml:space="preserve">outlines the numbers of people and numbers of schools per zone who were queried by each evaluation tool.   A total of 221 adults and children </w:t>
      </w:r>
      <w:r w:rsidR="00AF62D5">
        <w:t>and</w:t>
      </w:r>
      <w:r>
        <w:t xml:space="preserve"> 20 schools were included.  </w:t>
      </w:r>
    </w:p>
    <w:p w:rsidR="00E912DE" w:rsidRPr="00E912DE" w:rsidRDefault="00061273" w:rsidP="001D3FF6">
      <w:pPr>
        <w:rPr>
          <w:b/>
          <w:u w:val="single"/>
        </w:rPr>
      </w:pPr>
      <w:r>
        <w:rPr>
          <w:b/>
          <w:u w:val="single"/>
        </w:rPr>
        <w:t xml:space="preserve">C.  </w:t>
      </w:r>
      <w:r w:rsidR="00E912DE" w:rsidRPr="00E912DE">
        <w:rPr>
          <w:b/>
          <w:u w:val="single"/>
        </w:rPr>
        <w:t>Additional Information Sources</w:t>
      </w:r>
    </w:p>
    <w:p w:rsidR="00E912DE" w:rsidRDefault="009B208C" w:rsidP="001D3FF6">
      <w:r>
        <w:tab/>
        <w:t>Visiting club meetings was a priority for the evaluator.  The c</w:t>
      </w:r>
      <w:r w:rsidR="006F6AED">
        <w:t>lub meetings occur at 9am or 10</w:t>
      </w:r>
      <w:r>
        <w:t>am on Thursday</w:t>
      </w:r>
      <w:r w:rsidR="001940AB">
        <w:t xml:space="preserve"> mornings, and there</w:t>
      </w:r>
      <w:r>
        <w:t xml:space="preserve"> were only 3 </w:t>
      </w:r>
      <w:r w:rsidR="001940AB">
        <w:t xml:space="preserve">available </w:t>
      </w:r>
      <w:r>
        <w:t>Thursdays before the schools started exams.  For 1 of the Thursdays the evaluator was forced to be on a plane during the club time, due to a logistical failure.  In the end only 2 cl</w:t>
      </w:r>
      <w:r w:rsidR="001940AB">
        <w:t xml:space="preserve">ub meetings could be observed, 1 in SL and 1 in PL.  The evaluator relied on translators to understand what was occurring in the meetings.  Transcriptions of the 2 club meetings are in Annex </w:t>
      </w:r>
      <w:r w:rsidR="00E46E55">
        <w:t>4</w:t>
      </w:r>
      <w:r w:rsidR="001940AB">
        <w:t xml:space="preserve"> and interpretations of the observations are provided in the Effectiveness Section.  </w:t>
      </w:r>
    </w:p>
    <w:p w:rsidR="001940AB" w:rsidRDefault="001940AB" w:rsidP="001D3FF6">
      <w:r>
        <w:tab/>
      </w:r>
      <w:r w:rsidR="00E77033">
        <w:t>Documents for review were provided by UNICEF Nairobi in electronic form.  These consisted principally of reports and agreements regarding the SP, but several documents about the implementing partners, particularly those in CS</w:t>
      </w:r>
      <w:r w:rsidR="00B671F5">
        <w:t>,</w:t>
      </w:r>
      <w:r w:rsidR="00E77033">
        <w:t xml:space="preserve"> were also provided.   </w:t>
      </w:r>
      <w:r w:rsidR="00B671F5">
        <w:t xml:space="preserve">The UNICEF field offices in SL and PL provided copies of agreements, including </w:t>
      </w:r>
      <w:r w:rsidR="0016165C">
        <w:t>recent budget extensions</w:t>
      </w:r>
      <w:r w:rsidR="00B671F5">
        <w:t>, and a small number of monthly reports from the LNGOs, but were unable to supply information on training (number of sessions, number and categories of people), school visits a</w:t>
      </w:r>
      <w:r w:rsidR="000B3390">
        <w:t xml:space="preserve">nd monitoring.  </w:t>
      </w:r>
      <w:r w:rsidR="00B671F5">
        <w:t xml:space="preserve"> No evidence of reports from the field staff to the Nairobi office was available beyond </w:t>
      </w:r>
      <w:r w:rsidR="00C31BA7">
        <w:t>the forwarding of</w:t>
      </w:r>
      <w:r w:rsidR="00B671F5">
        <w:t xml:space="preserve"> implementing partners’ reports.  </w:t>
      </w:r>
    </w:p>
    <w:p w:rsidR="00B671F5" w:rsidRDefault="00B671F5" w:rsidP="001D3FF6">
      <w:r>
        <w:tab/>
        <w:t>The implementing local NGOs in SL and PL furnished the evaluator with a few monthly o</w:t>
      </w:r>
      <w:r w:rsidR="00124442">
        <w:t>r annu</w:t>
      </w:r>
      <w:r w:rsidR="00D03084">
        <w:t xml:space="preserve">al reports and some </w:t>
      </w:r>
      <w:r w:rsidR="00124442">
        <w:t>promotional materials done for or about the clubs (stickers, CDs, etc.)</w:t>
      </w:r>
      <w:r w:rsidR="009832DD">
        <w:t xml:space="preserve"> after requests from the evaluator.  Lists of participating schools, older and newer to the project, were given to the e</w:t>
      </w:r>
      <w:r w:rsidR="0016165C">
        <w:t xml:space="preserve">valuator in the first meeting. </w:t>
      </w:r>
      <w:proofErr w:type="gramStart"/>
      <w:r w:rsidR="009832DD">
        <w:t>but</w:t>
      </w:r>
      <w:proofErr w:type="gramEnd"/>
      <w:r w:rsidR="009832DD">
        <w:t xml:space="preserve"> getting multiple years of data about school enrolment and club membership, by gender, was very slow in coming.  In the end only figures for 2009-2010 and 2010-2011 </w:t>
      </w:r>
      <w:r w:rsidR="00D03084">
        <w:t xml:space="preserve">enrolment </w:t>
      </w:r>
      <w:r w:rsidR="009832DD">
        <w:t xml:space="preserve">were given.  Only SOLSA presented data </w:t>
      </w:r>
      <w:r w:rsidR="00672297">
        <w:t>on club membership by gender.  Some t</w:t>
      </w:r>
      <w:r w:rsidR="009832DD">
        <w:t xml:space="preserve">raining documentation was </w:t>
      </w:r>
      <w:r w:rsidR="00672297">
        <w:t>eventually</w:t>
      </w:r>
      <w:r w:rsidR="009832DD">
        <w:t xml:space="preserve"> made available to indicate when training had taken place, for </w:t>
      </w:r>
      <w:r w:rsidR="00672297">
        <w:t>how long and for whom.  S</w:t>
      </w:r>
      <w:r w:rsidR="009832DD">
        <w:t>ign in sheets for April 2011 training from PSCA</w:t>
      </w:r>
      <w:r w:rsidR="00672297">
        <w:t xml:space="preserve"> was also sent</w:t>
      </w:r>
      <w:r w:rsidR="009832DD">
        <w:t xml:space="preserve">.  Monitoring tools were </w:t>
      </w:r>
      <w:r w:rsidR="009415D1">
        <w:t xml:space="preserve">finally prodded out of both organizations, but only SOLSA gave forms that were filled out and those were all from 1 catalyst documenting visits to her school.  </w:t>
      </w:r>
    </w:p>
    <w:p w:rsidR="009415D1" w:rsidRDefault="009415D1" w:rsidP="001D3FF6">
      <w:r>
        <w:tab/>
        <w:t>The LNGOs from CS came to Galkayo bearing no documents of any kind.  During the interviews they agreed to send several items, but 1 month later nothing had arrived.  After rather forceful instructions from UNICEF, SHEDU eventually sent most things that were requested.  The crucial enrolment data was incomplete such that assessment of increase/decrease of only 2 of 7 of the original schools in the project</w:t>
      </w:r>
      <w:r w:rsidR="0093790B">
        <w:t>, let alone the other 13,</w:t>
      </w:r>
      <w:r>
        <w:t xml:space="preserve"> could be ascertained.  The monitoring tool was one that appeared to be an</w:t>
      </w:r>
      <w:r w:rsidR="0016165C">
        <w:t xml:space="preserve"> initial or annual checklist on</w:t>
      </w:r>
      <w:r>
        <w:t xml:space="preserve"> several items about the clubs, but non-specific as to quality of implementation or performance, and only the blank form was sent.  Better evidence of </w:t>
      </w:r>
      <w:r>
        <w:lastRenderedPageBreak/>
        <w:t xml:space="preserve">networking meetings came in the form of event reports.  No documents have yet been received from HAPO Child.  </w:t>
      </w:r>
    </w:p>
    <w:p w:rsidR="0016165C" w:rsidRDefault="00061273" w:rsidP="0016165C">
      <w:pPr>
        <w:rPr>
          <w:b/>
          <w:u w:val="single"/>
        </w:rPr>
      </w:pPr>
      <w:r>
        <w:rPr>
          <w:b/>
          <w:u w:val="single"/>
        </w:rPr>
        <w:t xml:space="preserve">D.  </w:t>
      </w:r>
      <w:r w:rsidR="0016165C">
        <w:rPr>
          <w:b/>
          <w:u w:val="single"/>
        </w:rPr>
        <w:t>Data Collection Procedures</w:t>
      </w:r>
    </w:p>
    <w:p w:rsidR="0016165C" w:rsidRDefault="0016165C" w:rsidP="0016165C">
      <w:r>
        <w:tab/>
        <w:t xml:space="preserve">The evaluator does not speak or understand Somali, so the evaluation tools were developed in English and then the evaluator was assisted in administering the tools by translators.  The translators, identified by the implementing partners, were asked to review the items on the tool in advance and write Somali translations that were then clarified with the evaluator.  During the interviews and focus groups the evaluator made a few introductory remarks that were translated and then the translators asked the items directly in Somali of the participants.  The responses were then translated sentence by sentence to the evaluator who did </w:t>
      </w:r>
      <w:proofErr w:type="gramStart"/>
      <w:r>
        <w:t xml:space="preserve">all </w:t>
      </w:r>
      <w:r w:rsidR="00544A63">
        <w:t>th</w:t>
      </w:r>
      <w:r>
        <w:t>e</w:t>
      </w:r>
      <w:proofErr w:type="gramEnd"/>
      <w:r>
        <w:t xml:space="preserve"> note taking.  </w:t>
      </w:r>
    </w:p>
    <w:p w:rsidR="0016165C" w:rsidRDefault="0016165C" w:rsidP="0016165C">
      <w:r>
        <w:tab/>
        <w:t xml:space="preserve">Arrangements for visits to SL and PL schools were made by the implementing partners, after selection of schools was made by the evaluator.  </w:t>
      </w:r>
      <w:r w:rsidR="00836113">
        <w:t xml:space="preserve">The cooperation of SOLSA and PSCA in this aspect was excellent. </w:t>
      </w:r>
      <w:r>
        <w:t xml:space="preserve">Schools were all informed in advance of the visit, though sometimes within hours of the arrival of the evaluator.   The intent had been to instruct schools to select more children than required for the interviews and </w:t>
      </w:r>
      <w:r w:rsidR="00836113">
        <w:t xml:space="preserve">focus group discussions, from which the evaluator could select the final number.  This was to mitigate some of the bias that might occur when schools select the </w:t>
      </w:r>
      <w:r w:rsidR="001C04CE">
        <w:t>children</w:t>
      </w:r>
      <w:r w:rsidR="00836113">
        <w:t xml:space="preserve"> who will speak with the evaluator.  In the end that procedure was never carried through for a number of reasons.  There was usually a mix of club officers and regular members.  The schools also were able to select the adults from the community.  In all but a few cases the adults were CEC members and parents, though people who had benefitted from club activities but were not necessarily parents of students in the school were requested.  </w:t>
      </w:r>
    </w:p>
    <w:p w:rsidR="0016165C" w:rsidRDefault="00381738" w:rsidP="001D3FF6">
      <w:r>
        <w:tab/>
        <w:t xml:space="preserve">Because school days are generally 4-5 hours long, a maximum of 2 schools could be visited in a morning, and only if the schools were near each other.  On some days </w:t>
      </w:r>
      <w:r w:rsidR="00544A63">
        <w:t xml:space="preserve">it was necessary to visit </w:t>
      </w:r>
      <w:r>
        <w:t>the</w:t>
      </w:r>
      <w:r w:rsidR="00544A63">
        <w:t xml:space="preserve"> afternoon </w:t>
      </w:r>
      <w:r w:rsidR="00C31BA7">
        <w:t>shifts</w:t>
      </w:r>
      <w:r>
        <w:t xml:space="preserve">, which </w:t>
      </w:r>
      <w:r w:rsidR="00544A63">
        <w:t xml:space="preserve">actually </w:t>
      </w:r>
      <w:r>
        <w:t xml:space="preserve">provided a broader view of the clubs.  </w:t>
      </w:r>
      <w:r w:rsidR="00544A63">
        <w:t xml:space="preserve">As a rule both morning and afternoon students attend the </w:t>
      </w:r>
      <w:r w:rsidR="00D960C3">
        <w:t xml:space="preserve">same </w:t>
      </w:r>
      <w:r w:rsidR="00544A63">
        <w:t>Thursday morning club meetings.</w:t>
      </w:r>
    </w:p>
    <w:p w:rsidR="006E394A" w:rsidRDefault="006E394A" w:rsidP="001D3FF6">
      <w:r>
        <w:tab/>
        <w:t xml:space="preserve">Despite the factors that served to limit the scope of the evaluation, the target of including at least 10% of schools was met.  In SL 9 of the 45 (20%) schools were visited.  The PL schools included totaled 9 of 50 (18%) schools.  One person each from Hiran </w:t>
      </w:r>
      <w:r w:rsidR="00C31BA7">
        <w:t>and Middle Shabelle schools was</w:t>
      </w:r>
      <w:r>
        <w:t xml:space="preserve"> interviewed, so that 2 of 40 (5%) schools were included, though without the ability to talk to children or adults.  The overall coverage of the study totaled 20 of the 135 (15%) CtC schools in the 3 zones, surpassing the target of 10%.</w:t>
      </w:r>
    </w:p>
    <w:p w:rsidR="00544A63" w:rsidRDefault="00061273" w:rsidP="001D3FF6">
      <w:pPr>
        <w:rPr>
          <w:u w:val="single"/>
        </w:rPr>
      </w:pPr>
      <w:r>
        <w:rPr>
          <w:u w:val="single"/>
        </w:rPr>
        <w:t xml:space="preserve">E.  </w:t>
      </w:r>
      <w:r w:rsidR="00DD420E" w:rsidRPr="00DD420E">
        <w:rPr>
          <w:u w:val="single"/>
        </w:rPr>
        <w:t>Data Analysis</w:t>
      </w:r>
    </w:p>
    <w:p w:rsidR="002262D6" w:rsidRDefault="00DD420E" w:rsidP="001D3FF6">
      <w:r>
        <w:tab/>
      </w:r>
      <w:r w:rsidR="006C7D22">
        <w:t xml:space="preserve">All the responses on all 9 evaluation tools were transferred to Excel files.  The responses on the 5 tools for club members and adults in the school and community were separated into quantitative and qualitative files.  </w:t>
      </w:r>
      <w:r w:rsidR="002262D6">
        <w:t xml:space="preserve">The 4 files of responses of non-club member students and the implementing and administrative groups were combined into one file per tool of both quantitative and qualitative items.   </w:t>
      </w:r>
      <w:r w:rsidR="002262D6">
        <w:lastRenderedPageBreak/>
        <w:t xml:space="preserve">This was because the numbers of respondents were smaller and therefore more easily read than the 5 other tools.  The Excel </w:t>
      </w:r>
      <w:r w:rsidR="006E394A">
        <w:t xml:space="preserve">data </w:t>
      </w:r>
      <w:r w:rsidR="002262D6">
        <w:t xml:space="preserve">files are available in Annex </w:t>
      </w:r>
      <w:r w:rsidR="00E46E55">
        <w:t>3</w:t>
      </w:r>
      <w:r w:rsidR="002262D6">
        <w:t>.</w:t>
      </w:r>
    </w:p>
    <w:p w:rsidR="002262D6" w:rsidRDefault="002262D6" w:rsidP="00E41AE3">
      <w:pPr>
        <w:ind w:firstLine="720"/>
      </w:pPr>
      <w:r>
        <w:t xml:space="preserve">Analysis was conducted according to the 7 evaluation criteria and corresponding research questions.  Indicators linked to specific items on tools were assigned to one or more </w:t>
      </w:r>
      <w:r w:rsidR="004C562E">
        <w:t xml:space="preserve">of the evaluation criteria.  A grid showing the tools, items on each tool and the related indicators were created for each criterion.  Those analysis grids are available in Annex </w:t>
      </w:r>
      <w:r w:rsidR="00E46E55">
        <w:t>1</w:t>
      </w:r>
      <w:r w:rsidR="00417073">
        <w:t xml:space="preserve">. </w:t>
      </w:r>
      <w:r w:rsidR="004C562E">
        <w:t xml:space="preserve">  The 7 analyses are presented in separate sections later in this report.  For instance, the question, “</w:t>
      </w:r>
      <w:r w:rsidR="004C562E" w:rsidRPr="004C562E">
        <w:rPr>
          <w:rFonts w:ascii="Calibri" w:eastAsia="Times New Roman" w:hAnsi="Calibri" w:cs="Times New Roman"/>
          <w:color w:val="000000"/>
        </w:rPr>
        <w:t>What are the desired changes produced by the Child to Child Project?</w:t>
      </w:r>
      <w:r w:rsidR="004C562E">
        <w:rPr>
          <w:rFonts w:ascii="Calibri" w:eastAsia="Times New Roman" w:hAnsi="Calibri" w:cs="Times New Roman"/>
          <w:color w:val="000000"/>
        </w:rPr>
        <w:t xml:space="preserve">” is the theme of all outcomes revealed by the data </w:t>
      </w:r>
      <w:r w:rsidR="00E41AE3">
        <w:rPr>
          <w:rFonts w:ascii="Calibri" w:eastAsia="Times New Roman" w:hAnsi="Calibri" w:cs="Times New Roman"/>
          <w:color w:val="000000"/>
        </w:rPr>
        <w:t xml:space="preserve">that fall </w:t>
      </w:r>
      <w:r w:rsidR="004C562E">
        <w:rPr>
          <w:rFonts w:ascii="Calibri" w:eastAsia="Times New Roman" w:hAnsi="Calibri" w:cs="Times New Roman"/>
          <w:color w:val="000000"/>
        </w:rPr>
        <w:t>under the Effectiveness cri</w:t>
      </w:r>
      <w:r w:rsidR="00E41AE3">
        <w:rPr>
          <w:rFonts w:ascii="Calibri" w:eastAsia="Times New Roman" w:hAnsi="Calibri" w:cs="Times New Roman"/>
          <w:color w:val="000000"/>
        </w:rPr>
        <w:t>t</w:t>
      </w:r>
      <w:r w:rsidR="004C562E">
        <w:rPr>
          <w:rFonts w:ascii="Calibri" w:eastAsia="Times New Roman" w:hAnsi="Calibri" w:cs="Times New Roman"/>
          <w:color w:val="000000"/>
        </w:rPr>
        <w:t>erion</w:t>
      </w:r>
      <w:r w:rsidR="00E41AE3">
        <w:rPr>
          <w:rFonts w:ascii="Calibri" w:eastAsia="Times New Roman" w:hAnsi="Calibri" w:cs="Times New Roman"/>
          <w:color w:val="000000"/>
        </w:rPr>
        <w:t>.  In the Effectiveness Section those outcomes are c</w:t>
      </w:r>
      <w:r w:rsidR="004D7462">
        <w:rPr>
          <w:rFonts w:ascii="Calibri" w:eastAsia="Times New Roman" w:hAnsi="Calibri" w:cs="Times New Roman"/>
          <w:color w:val="000000"/>
        </w:rPr>
        <w:t xml:space="preserve">ited, </w:t>
      </w:r>
      <w:r w:rsidR="00E41AE3">
        <w:rPr>
          <w:rFonts w:ascii="Calibri" w:eastAsia="Times New Roman" w:hAnsi="Calibri" w:cs="Times New Roman"/>
          <w:color w:val="000000"/>
        </w:rPr>
        <w:t>explained</w:t>
      </w:r>
      <w:r w:rsidR="004D7462">
        <w:rPr>
          <w:rFonts w:ascii="Calibri" w:eastAsia="Times New Roman" w:hAnsi="Calibri" w:cs="Times New Roman"/>
          <w:color w:val="000000"/>
        </w:rPr>
        <w:t xml:space="preserve"> and interpreted</w:t>
      </w:r>
      <w:r w:rsidR="00E41AE3">
        <w:rPr>
          <w:rFonts w:ascii="Calibri" w:eastAsia="Times New Roman" w:hAnsi="Calibri" w:cs="Times New Roman"/>
          <w:color w:val="000000"/>
        </w:rPr>
        <w:t xml:space="preserve">.  </w:t>
      </w:r>
    </w:p>
    <w:p w:rsidR="00DD420E" w:rsidRPr="00DD420E" w:rsidRDefault="00F16210" w:rsidP="00D742C9">
      <w:pPr>
        <w:ind w:firstLine="720"/>
      </w:pPr>
      <w:r>
        <w:t>Though it is not indicated on some of the blank evaluation tools, the evaluator did code responses to particular participants, so that male responses could be compared to female responses or club officer’s re</w:t>
      </w:r>
      <w:r w:rsidR="00D742C9">
        <w:t xml:space="preserve">sponses could be compared to responses of regular members, etc.  However the </w:t>
      </w:r>
      <w:proofErr w:type="gramStart"/>
      <w:r w:rsidR="00D742C9">
        <w:t>intricacies of making those connections proved to be too tedious</w:t>
      </w:r>
      <w:r w:rsidR="004D7462">
        <w:t xml:space="preserve"> and only on rare occasions was</w:t>
      </w:r>
      <w:proofErr w:type="gramEnd"/>
      <w:r w:rsidR="004D7462">
        <w:t xml:space="preserve"> </w:t>
      </w:r>
      <w:r w:rsidR="00D742C9">
        <w:t xml:space="preserve">done.  However, by reviewing the </w:t>
      </w:r>
      <w:r w:rsidR="00E41AE3">
        <w:t xml:space="preserve">original hand written </w:t>
      </w:r>
      <w:r w:rsidR="00D742C9">
        <w:t xml:space="preserve">response sheets, one could </w:t>
      </w:r>
      <w:r w:rsidR="004C562E">
        <w:t>carry</w:t>
      </w:r>
      <w:r w:rsidR="00D742C9">
        <w:t xml:space="preserve"> out </w:t>
      </w:r>
      <w:r w:rsidR="004C562E">
        <w:t xml:space="preserve">secondary or tertiary </w:t>
      </w:r>
      <w:r w:rsidR="00D742C9">
        <w:t>levels of analysis if there is interest.</w:t>
      </w:r>
      <w:r w:rsidR="00E41AE3">
        <w:t xml:space="preserve">  The hard copies have been delivered to UNICEF in Nairobi.  </w:t>
      </w:r>
    </w:p>
    <w:p w:rsidR="0016165C" w:rsidRPr="0093790B" w:rsidRDefault="00061273" w:rsidP="001D3FF6">
      <w:pPr>
        <w:rPr>
          <w:u w:val="single"/>
        </w:rPr>
      </w:pPr>
      <w:r>
        <w:rPr>
          <w:u w:val="single"/>
        </w:rPr>
        <w:t xml:space="preserve">F.  </w:t>
      </w:r>
      <w:r w:rsidR="0093790B" w:rsidRPr="0093790B">
        <w:rPr>
          <w:u w:val="single"/>
        </w:rPr>
        <w:t>Challenges and Limitations to the Data Collection Process</w:t>
      </w:r>
    </w:p>
    <w:p w:rsidR="001A04DE" w:rsidRDefault="0095781A" w:rsidP="00D5227C">
      <w:r>
        <w:t xml:space="preserve">1.  </w:t>
      </w:r>
      <w:r w:rsidR="00381738">
        <w:t xml:space="preserve">As mentioned previously, the rushed start to the evaluation did not provide time for the evaluator to properly read documents provided before having to launch into data collection.  </w:t>
      </w:r>
      <w:r w:rsidR="00D03084">
        <w:t>The lack of preparation time may mean that som</w:t>
      </w:r>
      <w:r w:rsidR="00544A63">
        <w:t xml:space="preserve">e aspects of the evaluation </w:t>
      </w:r>
      <w:r w:rsidR="00D03084">
        <w:t>have been overlooked.  For instance, t</w:t>
      </w:r>
      <w:r w:rsidR="00544A63">
        <w:t>he evaluator did not</w:t>
      </w:r>
      <w:r w:rsidR="00D03084">
        <w:t xml:space="preserve"> realize</w:t>
      </w:r>
      <w:r w:rsidR="00544A63">
        <w:t xml:space="preserve"> </w:t>
      </w:r>
      <w:r w:rsidR="00F16210">
        <w:t>until</w:t>
      </w:r>
      <w:r w:rsidR="00D03084">
        <w:t xml:space="preserve"> late in the process the importance of interviewing </w:t>
      </w:r>
      <w:r w:rsidR="00F16210">
        <w:t xml:space="preserve">school </w:t>
      </w:r>
      <w:r w:rsidR="00D03084">
        <w:t xml:space="preserve">children who are </w:t>
      </w:r>
      <w:r w:rsidR="00544A63">
        <w:t>not members of the CtC Club</w:t>
      </w:r>
      <w:r w:rsidR="00F16210">
        <w:t>s</w:t>
      </w:r>
      <w:r w:rsidR="00544A63">
        <w:t>, and</w:t>
      </w:r>
      <w:r w:rsidR="00D03084">
        <w:t xml:space="preserve"> data could only be collected from 3 schools in larger towns.</w:t>
      </w:r>
    </w:p>
    <w:p w:rsidR="00381738" w:rsidRDefault="0095781A" w:rsidP="00D5227C">
      <w:r>
        <w:t xml:space="preserve">2.  </w:t>
      </w:r>
      <w:r w:rsidR="00D03084">
        <w:t>Although the target for schools sampled for the evaluation was met, there could have been more sch</w:t>
      </w:r>
      <w:r w:rsidR="004D7462">
        <w:t>ools included.  Logistical mishap</w:t>
      </w:r>
      <w:r w:rsidR="00D03084">
        <w:t xml:space="preserve">s in SL meant that 2 schools had to be dropped from the planned schedule.  In PL grossly incorrect information about distances between schools affected the </w:t>
      </w:r>
      <w:r>
        <w:t>number of schools</w:t>
      </w:r>
      <w:r w:rsidR="004D7462">
        <w:t xml:space="preserve"> visited</w:t>
      </w:r>
      <w:r>
        <w:t xml:space="preserve">.  Security reasons prevented the evaluator from going to any schools in CS.  </w:t>
      </w:r>
    </w:p>
    <w:p w:rsidR="0095781A" w:rsidRDefault="0095781A" w:rsidP="00D5227C">
      <w:r>
        <w:t xml:space="preserve">3.  Because the evaluator was not in direct contact with schools when the visits were arranged, fewer instructions than desired could be communicated about the selection of people to be interviewed or for the focus group discussions.  </w:t>
      </w:r>
      <w:r w:rsidR="00084CB4">
        <w:t xml:space="preserve">It’s possible that the children chosen were all “stars” and not representative of the entire membership.  It’s also possible that the community members chosen were all people who regularly interact with the school and may have been more inclined to be biased in their views as a result.  </w:t>
      </w:r>
    </w:p>
    <w:p w:rsidR="0095781A" w:rsidRDefault="00FE701C" w:rsidP="00D5227C">
      <w:r>
        <w:t>4</w:t>
      </w:r>
      <w:r w:rsidR="0095781A">
        <w:t xml:space="preserve">.  The language barrier was mitigated by the use of translators, though translation had </w:t>
      </w:r>
      <w:r w:rsidR="004D7462">
        <w:t>to be quickly arranged since it was overlooked in original funding for the evaluation</w:t>
      </w:r>
      <w:r w:rsidR="0095781A">
        <w:t xml:space="preserve">.  </w:t>
      </w:r>
      <w:r w:rsidR="004D7462">
        <w:t>T</w:t>
      </w:r>
      <w:r w:rsidR="00084CB4">
        <w:t>here are almost certainly some nuances of one or both languages that have been incorrectly translated to and from the participants.  Items on the tools may have been unclear to participants when asked in Somali</w:t>
      </w:r>
      <w:r>
        <w:t>, requiring extended explanation by the translators that is unknown to the evaluator</w:t>
      </w:r>
      <w:r w:rsidR="00084CB4">
        <w:t xml:space="preserve">.  At times it was suspected that the </w:t>
      </w:r>
      <w:r w:rsidR="00084CB4">
        <w:lastRenderedPageBreak/>
        <w:t>translators were embellishing some responses</w:t>
      </w:r>
      <w:r w:rsidR="00DD420E">
        <w:t>, perhaps to clarify aspects for the evaluator</w:t>
      </w:r>
      <w:r>
        <w:t xml:space="preserve">.  The vocabulary of some responses when translated into English seems much more sophisticated for the age and/or education of the people speaking.  Had the evaluator been a Somali speaker/reader, the data might have been more precise and accurate.  </w:t>
      </w:r>
    </w:p>
    <w:p w:rsidR="00FE701C" w:rsidRDefault="00FE701C" w:rsidP="00D5227C">
      <w:r>
        <w:t xml:space="preserve">5.  The need for translation for the evaluator meant that focus group discussions were not really free-flowing discussions.  The pause for rendering sentences into English significantly hampered the desired back and forth between participants.  Unfortunately the focus group discussions were usually better described as simultaneous individual interviews, which probably limited the number and depth of ideas and opinions that were possible.  </w:t>
      </w:r>
    </w:p>
    <w:p w:rsidR="00FE701C" w:rsidRDefault="00FE701C" w:rsidP="00D5227C">
      <w:r>
        <w:t xml:space="preserve">6.  The lack of available data and other documents from both UNICEF staff and the LNGOs has most certainly hindered the amount of analysis that could be carried out.  </w:t>
      </w:r>
      <w:r w:rsidR="00544A63">
        <w:t xml:space="preserve"> As a result the important question</w:t>
      </w:r>
      <w:r w:rsidR="00DD420E">
        <w:t>s</w:t>
      </w:r>
      <w:r w:rsidR="00544A63">
        <w:t xml:space="preserve"> surrounding school enrolment</w:t>
      </w:r>
      <w:r w:rsidR="00DD420E">
        <w:t xml:space="preserve"> and female enrolment </w:t>
      </w:r>
      <w:r w:rsidR="002157CF">
        <w:t xml:space="preserve">over the life of the project </w:t>
      </w:r>
      <w:r w:rsidR="00DD420E">
        <w:t>are</w:t>
      </w:r>
      <w:r w:rsidR="00544A63">
        <w:t xml:space="preserve"> not satisfactorily answered.  </w:t>
      </w:r>
      <w:r w:rsidR="00DD420E">
        <w:t>Other pertinent analyses,</w:t>
      </w:r>
      <w:r w:rsidR="002157CF">
        <w:t xml:space="preserve"> such as adequacy of</w:t>
      </w:r>
      <w:r w:rsidR="00DD420E">
        <w:t xml:space="preserve"> monitoring methods</w:t>
      </w:r>
      <w:r w:rsidR="002157CF">
        <w:t xml:space="preserve"> and, to some extent, training</w:t>
      </w:r>
      <w:r w:rsidR="00DD420E">
        <w:t>, were simply not possible to address with any depth.</w:t>
      </w:r>
    </w:p>
    <w:tbl>
      <w:tblPr>
        <w:tblStyle w:val="TableGrid"/>
        <w:tblW w:w="0" w:type="auto"/>
        <w:tblLook w:val="04A0" w:firstRow="1" w:lastRow="0" w:firstColumn="1" w:lastColumn="0" w:noHBand="0" w:noVBand="1"/>
      </w:tblPr>
      <w:tblGrid>
        <w:gridCol w:w="9576"/>
      </w:tblGrid>
      <w:tr w:rsidR="000673A9" w:rsidTr="000673A9">
        <w:tc>
          <w:tcPr>
            <w:tcW w:w="9576" w:type="dxa"/>
          </w:tcPr>
          <w:p w:rsidR="000673A9" w:rsidRPr="000673A9" w:rsidRDefault="001603B6" w:rsidP="00D5227C">
            <w:pPr>
              <w:rPr>
                <w:rFonts w:ascii="Calibri" w:eastAsia="Times New Roman" w:hAnsi="Calibri" w:cs="Times New Roman"/>
                <w:b/>
                <w:color w:val="000000"/>
              </w:rPr>
            </w:pPr>
            <w:r>
              <w:rPr>
                <w:rFonts w:ascii="Calibri" w:eastAsia="Times New Roman" w:hAnsi="Calibri" w:cs="Times New Roman"/>
                <w:b/>
                <w:color w:val="000000"/>
              </w:rPr>
              <w:t xml:space="preserve">IV.  </w:t>
            </w:r>
            <w:r w:rsidR="000673A9">
              <w:rPr>
                <w:rFonts w:ascii="Calibri" w:eastAsia="Times New Roman" w:hAnsi="Calibri" w:cs="Times New Roman"/>
                <w:b/>
                <w:color w:val="000000"/>
              </w:rPr>
              <w:t>Findings by Evaluation Criteria</w:t>
            </w:r>
          </w:p>
        </w:tc>
      </w:tr>
    </w:tbl>
    <w:p w:rsidR="000673A9" w:rsidRDefault="000673A9" w:rsidP="000673A9">
      <w:pPr>
        <w:pStyle w:val="NoSpacing"/>
      </w:pPr>
    </w:p>
    <w:p w:rsidR="000673A9" w:rsidRDefault="000673A9" w:rsidP="000673A9">
      <w:r>
        <w:tab/>
        <w:t xml:space="preserve">The </w:t>
      </w:r>
      <w:r w:rsidR="001959EA">
        <w:t xml:space="preserve">analysis of the data was conducted in correlation to the 7 evaluation criteria named in the contract TORs.  The following list of findings is therefore presented by the same criteria.  </w:t>
      </w:r>
    </w:p>
    <w:p w:rsidR="000673A9" w:rsidRDefault="001959EA" w:rsidP="00D5227C">
      <w:pPr>
        <w:rPr>
          <w:b/>
          <w:u w:val="single"/>
        </w:rPr>
      </w:pPr>
      <w:r w:rsidRPr="001959EA">
        <w:rPr>
          <w:b/>
          <w:u w:val="single"/>
        </w:rPr>
        <w:t>Effectiveness</w:t>
      </w:r>
    </w:p>
    <w:p w:rsidR="001959EA" w:rsidRDefault="001959EA" w:rsidP="00D5227C">
      <w:r>
        <w:t>1.  Children in the CtC Clubs have knowledge of their rights and are actively pursuing those rights for themselves, others in the school and non-school going children in the community.</w:t>
      </w:r>
    </w:p>
    <w:p w:rsidR="001959EA" w:rsidRPr="00E005B6" w:rsidRDefault="001959EA" w:rsidP="00D5227C">
      <w:pPr>
        <w:rPr>
          <w:color w:val="000000" w:themeColor="text1"/>
        </w:rPr>
      </w:pPr>
      <w:r w:rsidRPr="00E005B6">
        <w:rPr>
          <w:color w:val="000000" w:themeColor="text1"/>
        </w:rPr>
        <w:t xml:space="preserve">2.  </w:t>
      </w:r>
      <w:r w:rsidR="00CB3E0B" w:rsidRPr="00E005B6">
        <w:rPr>
          <w:color w:val="000000" w:themeColor="text1"/>
        </w:rPr>
        <w:t xml:space="preserve">Abundant anecdotal evidence suggests that CtC Clubs are drawing more children to school and keeping others in school, both by action and by example of the members.  However, the actual number of children who have enrolled, returned or stayed in school as a result of the clubs is not </w:t>
      </w:r>
      <w:r w:rsidR="005378E5" w:rsidRPr="00E005B6">
        <w:rPr>
          <w:color w:val="000000" w:themeColor="text1"/>
        </w:rPr>
        <w:t xml:space="preserve">explicitly </w:t>
      </w:r>
      <w:r w:rsidR="00CB3E0B" w:rsidRPr="00E005B6">
        <w:rPr>
          <w:color w:val="000000" w:themeColor="text1"/>
        </w:rPr>
        <w:t xml:space="preserve">recorded.  </w:t>
      </w:r>
    </w:p>
    <w:p w:rsidR="00CB3E0B" w:rsidRPr="00E005B6" w:rsidRDefault="00CB3E0B" w:rsidP="00CB3E0B">
      <w:pPr>
        <w:rPr>
          <w:color w:val="000000" w:themeColor="text1"/>
        </w:rPr>
      </w:pPr>
      <w:r w:rsidRPr="00E005B6">
        <w:rPr>
          <w:color w:val="000000" w:themeColor="text1"/>
        </w:rPr>
        <w:t xml:space="preserve">3.  Changes in enrolment indicate that female enrolment, though increasing, is losing in percentage against male enrolment.  Enrolments of both genders are increasing, but in many cases the influx of boys is greater than that of girls.  In several schools where a female majority </w:t>
      </w:r>
      <w:r w:rsidR="00AD50E5" w:rsidRPr="00E005B6">
        <w:rPr>
          <w:color w:val="000000" w:themeColor="text1"/>
        </w:rPr>
        <w:t xml:space="preserve">had </w:t>
      </w:r>
      <w:r w:rsidRPr="00E005B6">
        <w:rPr>
          <w:color w:val="000000" w:themeColor="text1"/>
        </w:rPr>
        <w:t>existed, there was a shift to a male majority.</w:t>
      </w:r>
    </w:p>
    <w:p w:rsidR="004C1BE5" w:rsidRPr="00E005B6" w:rsidRDefault="001959EA" w:rsidP="00D5227C">
      <w:pPr>
        <w:rPr>
          <w:color w:val="000000" w:themeColor="text1"/>
        </w:rPr>
      </w:pPr>
      <w:r w:rsidRPr="00E005B6">
        <w:rPr>
          <w:color w:val="000000" w:themeColor="text1"/>
        </w:rPr>
        <w:t>4.  Limited club data indicates that club membership is balanced between male membership and female membership</w:t>
      </w:r>
      <w:r w:rsidR="005378E5" w:rsidRPr="00E005B6">
        <w:rPr>
          <w:color w:val="000000" w:themeColor="text1"/>
        </w:rPr>
        <w:t xml:space="preserve">, hovering around 49%-50%.  </w:t>
      </w:r>
      <w:r w:rsidR="00A75678" w:rsidRPr="00E005B6">
        <w:rPr>
          <w:color w:val="000000" w:themeColor="text1"/>
        </w:rPr>
        <w:t xml:space="preserve">Girls constitute nearly half of the membership of the clubs.  Girls occupy half or more of the leadership positions in the clubs.  </w:t>
      </w:r>
    </w:p>
    <w:p w:rsidR="00192BAF" w:rsidRPr="00E005B6" w:rsidRDefault="00AD50E5" w:rsidP="00D5227C">
      <w:pPr>
        <w:rPr>
          <w:color w:val="000000" w:themeColor="text1"/>
        </w:rPr>
      </w:pPr>
      <w:r w:rsidRPr="00E005B6">
        <w:rPr>
          <w:color w:val="000000" w:themeColor="text1"/>
        </w:rPr>
        <w:t>5</w:t>
      </w:r>
      <w:r w:rsidR="00192BAF" w:rsidRPr="00E005B6">
        <w:rPr>
          <w:color w:val="000000" w:themeColor="text1"/>
        </w:rPr>
        <w:t>.  Club members learn numerous life skills like problem identification, problem solving, committee work, planning and organization, communication and leadership.</w:t>
      </w:r>
      <w:r w:rsidR="009D119C" w:rsidRPr="00E005B6">
        <w:rPr>
          <w:color w:val="000000" w:themeColor="text1"/>
        </w:rPr>
        <w:t xml:space="preserve">  They utilize these life skills in planning and implementing a variety of activities and events.  For instance, most clubs have organized large awareness sessions for the whole community where students determine the objective and design </w:t>
      </w:r>
      <w:proofErr w:type="gramStart"/>
      <w:r w:rsidR="009D119C" w:rsidRPr="00E005B6">
        <w:rPr>
          <w:color w:val="000000" w:themeColor="text1"/>
        </w:rPr>
        <w:t>te</w:t>
      </w:r>
      <w:proofErr w:type="gramEnd"/>
      <w:r w:rsidR="009D119C" w:rsidRPr="00E005B6">
        <w:rPr>
          <w:color w:val="000000" w:themeColor="text1"/>
        </w:rPr>
        <w:t xml:space="preserve"> </w:t>
      </w:r>
      <w:r w:rsidR="009D119C" w:rsidRPr="00E005B6">
        <w:rPr>
          <w:color w:val="000000" w:themeColor="text1"/>
        </w:rPr>
        <w:lastRenderedPageBreak/>
        <w:t>program, prepare and deliver the speeches and dramas, handle all the logistics and review their efforts when the event is over.</w:t>
      </w:r>
    </w:p>
    <w:p w:rsidR="00192BAF" w:rsidRPr="00E005B6" w:rsidRDefault="00AD50E5" w:rsidP="00D5227C">
      <w:pPr>
        <w:rPr>
          <w:color w:val="000000" w:themeColor="text1"/>
        </w:rPr>
      </w:pPr>
      <w:r w:rsidRPr="00E005B6">
        <w:rPr>
          <w:color w:val="000000" w:themeColor="text1"/>
        </w:rPr>
        <w:t>6</w:t>
      </w:r>
      <w:r w:rsidR="00192BAF" w:rsidRPr="00E005B6">
        <w:rPr>
          <w:color w:val="000000" w:themeColor="text1"/>
        </w:rPr>
        <w:t xml:space="preserve">.  Club activities are chosen based on information collected by children in surveys, observations, consultations with elders and </w:t>
      </w:r>
      <w:r w:rsidR="008116EC" w:rsidRPr="00E005B6">
        <w:rPr>
          <w:color w:val="000000" w:themeColor="text1"/>
        </w:rPr>
        <w:t xml:space="preserve">occasionally </w:t>
      </w:r>
      <w:r w:rsidR="00192BAF" w:rsidRPr="00E005B6">
        <w:rPr>
          <w:color w:val="000000" w:themeColor="text1"/>
        </w:rPr>
        <w:t>the internet.</w:t>
      </w:r>
      <w:r w:rsidR="009D119C" w:rsidRPr="00E005B6">
        <w:rPr>
          <w:color w:val="000000" w:themeColor="text1"/>
        </w:rPr>
        <w:t xml:space="preserve">  Any member of the club can propose a particular issue for the club to address, which is then assigned to one of several standing committees (education, sports, health, etc.) who research the contributing factors and possible solutions and then share that information with the whole club,</w:t>
      </w:r>
      <w:r w:rsidR="008116EC" w:rsidRPr="00E005B6">
        <w:rPr>
          <w:color w:val="000000" w:themeColor="text1"/>
        </w:rPr>
        <w:t xml:space="preserve"> </w:t>
      </w:r>
      <w:r w:rsidR="009D119C" w:rsidRPr="00E005B6">
        <w:rPr>
          <w:color w:val="000000" w:themeColor="text1"/>
        </w:rPr>
        <w:t xml:space="preserve">who </w:t>
      </w:r>
      <w:r w:rsidR="008116EC" w:rsidRPr="00E005B6">
        <w:rPr>
          <w:color w:val="000000" w:themeColor="text1"/>
        </w:rPr>
        <w:t>sel</w:t>
      </w:r>
      <w:r w:rsidR="005378E5" w:rsidRPr="00E005B6">
        <w:rPr>
          <w:color w:val="000000" w:themeColor="text1"/>
        </w:rPr>
        <w:t>ect the most viable or needed</w:t>
      </w:r>
      <w:r w:rsidR="008116EC" w:rsidRPr="00E005B6">
        <w:rPr>
          <w:color w:val="000000" w:themeColor="text1"/>
        </w:rPr>
        <w:t xml:space="preserve"> projects.</w:t>
      </w:r>
      <w:r w:rsidR="009D119C" w:rsidRPr="00E005B6">
        <w:rPr>
          <w:color w:val="000000" w:themeColor="text1"/>
        </w:rPr>
        <w:t xml:space="preserve"> </w:t>
      </w:r>
    </w:p>
    <w:p w:rsidR="005D5AAC" w:rsidRPr="00E005B6" w:rsidRDefault="00AD50E5" w:rsidP="005D5AAC">
      <w:pPr>
        <w:rPr>
          <w:color w:val="000000" w:themeColor="text1"/>
        </w:rPr>
      </w:pPr>
      <w:r w:rsidRPr="00E005B6">
        <w:rPr>
          <w:color w:val="000000" w:themeColor="text1"/>
        </w:rPr>
        <w:t>7</w:t>
      </w:r>
      <w:r w:rsidR="00192BAF" w:rsidRPr="00E005B6">
        <w:rPr>
          <w:color w:val="000000" w:themeColor="text1"/>
        </w:rPr>
        <w:t xml:space="preserve">.  </w:t>
      </w:r>
      <w:r w:rsidR="005D5AAC" w:rsidRPr="00E005B6">
        <w:rPr>
          <w:color w:val="000000" w:themeColor="text1"/>
        </w:rPr>
        <w:t xml:space="preserve">Children in schools with CtC Clubs are viewed as agents of change by themselves, fellow students, teachers, community members and leaders and Ministry of Education staff.  The activities and projects undertaken by club members have solved or significantly improved the health, environs, social interactions and education of their schools, families and communities.  </w:t>
      </w:r>
    </w:p>
    <w:p w:rsidR="005D5AAC" w:rsidRPr="00E005B6" w:rsidRDefault="00AD50E5" w:rsidP="00D5227C">
      <w:pPr>
        <w:rPr>
          <w:color w:val="000000" w:themeColor="text1"/>
        </w:rPr>
      </w:pPr>
      <w:r w:rsidRPr="00E005B6">
        <w:rPr>
          <w:color w:val="000000" w:themeColor="text1"/>
        </w:rPr>
        <w:t>8</w:t>
      </w:r>
      <w:r w:rsidR="00192BAF" w:rsidRPr="00E005B6">
        <w:rPr>
          <w:color w:val="000000" w:themeColor="text1"/>
        </w:rPr>
        <w:t xml:space="preserve">.  </w:t>
      </w:r>
      <w:r w:rsidR="005D5AAC" w:rsidRPr="00E005B6">
        <w:rPr>
          <w:color w:val="000000" w:themeColor="text1"/>
        </w:rPr>
        <w:t xml:space="preserve">There are profound positive changes in self-perceptions by most club members.  Club members possess a sense of empowerment and confidence to act as leaders of their peers and to speak to and interact with adults in healthy ways.  An augmented self efficacy now fosters the belief that they as children have knowledge and skills that can make a difference.  </w:t>
      </w:r>
    </w:p>
    <w:p w:rsidR="00192BAF" w:rsidRPr="00E005B6" w:rsidRDefault="00AD50E5" w:rsidP="00BB1169">
      <w:pPr>
        <w:rPr>
          <w:color w:val="000000" w:themeColor="text1"/>
        </w:rPr>
      </w:pPr>
      <w:r w:rsidRPr="00E005B6">
        <w:rPr>
          <w:color w:val="000000" w:themeColor="text1"/>
        </w:rPr>
        <w:t>9</w:t>
      </w:r>
      <w:r w:rsidR="00BB1169" w:rsidRPr="00E005B6">
        <w:rPr>
          <w:color w:val="000000" w:themeColor="text1"/>
        </w:rPr>
        <w:t xml:space="preserve">.  In several cases catalysts/facilitators have functioned in their roles for </w:t>
      </w:r>
      <w:r w:rsidR="00FE2269" w:rsidRPr="00E005B6">
        <w:rPr>
          <w:color w:val="000000" w:themeColor="text1"/>
        </w:rPr>
        <w:t>up to a year</w:t>
      </w:r>
      <w:r w:rsidR="00BB1169" w:rsidRPr="00E005B6">
        <w:rPr>
          <w:color w:val="000000" w:themeColor="text1"/>
        </w:rPr>
        <w:t xml:space="preserve"> without benefit of training in the Child to Child approach.  HAPO Child reported that the teachers in the 3 schools that were added to the project in mid-2010 did not receive formal training till March-April 2011.  When new schools were added to the project or cat/facs </w:t>
      </w:r>
      <w:proofErr w:type="gramStart"/>
      <w:r w:rsidR="00BB1169" w:rsidRPr="00E005B6">
        <w:rPr>
          <w:color w:val="000000" w:themeColor="text1"/>
        </w:rPr>
        <w:t>were</w:t>
      </w:r>
      <w:proofErr w:type="gramEnd"/>
      <w:r w:rsidR="00BB1169" w:rsidRPr="00E005B6">
        <w:rPr>
          <w:color w:val="000000" w:themeColor="text1"/>
        </w:rPr>
        <w:t xml:space="preserve"> replaced by other LNGOs, several months have passed before they have received formal training.  </w:t>
      </w:r>
    </w:p>
    <w:p w:rsidR="00BB1169" w:rsidRPr="00E005B6" w:rsidRDefault="00AD50E5" w:rsidP="00D5227C">
      <w:pPr>
        <w:rPr>
          <w:color w:val="000000" w:themeColor="text1"/>
        </w:rPr>
      </w:pPr>
      <w:r w:rsidRPr="00E005B6">
        <w:rPr>
          <w:color w:val="000000" w:themeColor="text1"/>
        </w:rPr>
        <w:t>10</w:t>
      </w:r>
      <w:r w:rsidR="00192BAF" w:rsidRPr="00E005B6">
        <w:rPr>
          <w:color w:val="000000" w:themeColor="text1"/>
        </w:rPr>
        <w:t>. Catalysts/Facilitators who have received training view the training as inadequate to fully prepare them for the Child to Child approach.</w:t>
      </w:r>
      <w:r w:rsidR="00FC6892" w:rsidRPr="00E005B6">
        <w:rPr>
          <w:color w:val="000000" w:themeColor="text1"/>
        </w:rPr>
        <w:t xml:space="preserve">  </w:t>
      </w:r>
      <w:r w:rsidR="00BB1169" w:rsidRPr="00E005B6">
        <w:rPr>
          <w:color w:val="000000" w:themeColor="text1"/>
        </w:rPr>
        <w:t xml:space="preserve">Since the approach in the clubs is a radical change from teaching methods typically used in the regular classroom, it is reasonable to expect that a deeper understanding is needed for full competence.  A significant number of cat/facs </w:t>
      </w:r>
      <w:proofErr w:type="gramStart"/>
      <w:r w:rsidR="00BB1169" w:rsidRPr="00E005B6">
        <w:rPr>
          <w:color w:val="000000" w:themeColor="text1"/>
        </w:rPr>
        <w:t>do</w:t>
      </w:r>
      <w:proofErr w:type="gramEnd"/>
      <w:r w:rsidR="00BB1169" w:rsidRPr="00E005B6">
        <w:rPr>
          <w:color w:val="000000" w:themeColor="text1"/>
        </w:rPr>
        <w:t xml:space="preserve"> not feel adequately prepared for their role.  Of the 16 interviewed, 14</w:t>
      </w:r>
      <w:r w:rsidR="00371FC0" w:rsidRPr="00E005B6">
        <w:rPr>
          <w:color w:val="000000" w:themeColor="text1"/>
        </w:rPr>
        <w:t xml:space="preserve"> (88%)</w:t>
      </w:r>
      <w:r w:rsidR="00BB1169" w:rsidRPr="00E005B6">
        <w:rPr>
          <w:color w:val="000000" w:themeColor="text1"/>
        </w:rPr>
        <w:t xml:space="preserve"> expressed a need for additional training.  </w:t>
      </w:r>
      <w:proofErr w:type="gramStart"/>
      <w:r w:rsidR="00BB1169" w:rsidRPr="00E005B6">
        <w:rPr>
          <w:color w:val="000000" w:themeColor="text1"/>
        </w:rPr>
        <w:t>Four (25%) named specifically that they needed more help with child rights, capacity building, conducting awareness sessions and child-centeredness.</w:t>
      </w:r>
      <w:proofErr w:type="gramEnd"/>
      <w:r w:rsidR="00BB1169" w:rsidRPr="00E005B6">
        <w:rPr>
          <w:color w:val="000000" w:themeColor="text1"/>
        </w:rPr>
        <w:t xml:space="preserve">   </w:t>
      </w:r>
      <w:r w:rsidR="00371FC0" w:rsidRPr="00E005B6">
        <w:rPr>
          <w:color w:val="000000" w:themeColor="text1"/>
        </w:rPr>
        <w:t xml:space="preserve">Only 2 club meetings could be observed, but 1 of those 2 was highly teacher led.  </w:t>
      </w:r>
    </w:p>
    <w:p w:rsidR="00BB1169" w:rsidRPr="00E005B6" w:rsidRDefault="00BB1169" w:rsidP="00BB1169">
      <w:pPr>
        <w:rPr>
          <w:color w:val="000000" w:themeColor="text1"/>
        </w:rPr>
      </w:pPr>
      <w:r w:rsidRPr="00E005B6">
        <w:rPr>
          <w:color w:val="000000" w:themeColor="text1"/>
        </w:rPr>
        <w:t>11. A majority of catalysts/facilitators possess a reasonable understanding of how to operate as a guide and consultant, allowing clubs to</w:t>
      </w:r>
      <w:r w:rsidR="00371FC0" w:rsidRPr="00E005B6">
        <w:rPr>
          <w:color w:val="000000" w:themeColor="text1"/>
        </w:rPr>
        <w:t xml:space="preserve"> be child </w:t>
      </w:r>
      <w:r w:rsidRPr="00E005B6">
        <w:rPr>
          <w:color w:val="000000" w:themeColor="text1"/>
        </w:rPr>
        <w:t xml:space="preserve">centered and child led.  Despite the perception of the cat/facs that they need more training, the </w:t>
      </w:r>
      <w:r w:rsidR="00371FC0" w:rsidRPr="00E005B6">
        <w:rPr>
          <w:color w:val="000000" w:themeColor="text1"/>
        </w:rPr>
        <w:t>descriptions of the majority of club members as to what happens in club meetings indicates that the club meetings are quite participatory and child centered.  Children also perceive that they are assisted by their adult leaders upon request when preparing and conducting activities, but believe that they themselves possess the responsibility for the work.</w:t>
      </w:r>
    </w:p>
    <w:p w:rsidR="00BB1169" w:rsidRPr="00E005B6" w:rsidRDefault="00BB1169" w:rsidP="00BB1169">
      <w:pPr>
        <w:rPr>
          <w:color w:val="000000" w:themeColor="text1"/>
        </w:rPr>
      </w:pPr>
    </w:p>
    <w:p w:rsidR="00192BAF" w:rsidRPr="00E005B6" w:rsidRDefault="00192BAF" w:rsidP="00D5227C">
      <w:pPr>
        <w:rPr>
          <w:color w:val="000000" w:themeColor="text1"/>
        </w:rPr>
      </w:pPr>
      <w:r w:rsidRPr="00E005B6">
        <w:rPr>
          <w:color w:val="000000" w:themeColor="text1"/>
        </w:rPr>
        <w:lastRenderedPageBreak/>
        <w:t>1</w:t>
      </w:r>
      <w:r w:rsidR="00AD50E5" w:rsidRPr="00E005B6">
        <w:rPr>
          <w:color w:val="000000" w:themeColor="text1"/>
        </w:rPr>
        <w:t>2</w:t>
      </w:r>
      <w:r w:rsidRPr="00E005B6">
        <w:rPr>
          <w:color w:val="000000" w:themeColor="text1"/>
        </w:rPr>
        <w:t>. Recently developed modules for catalysts/facilitators and trainers, as well as student workbooks</w:t>
      </w:r>
      <w:r w:rsidR="00E31F2E" w:rsidRPr="00E005B6">
        <w:rPr>
          <w:color w:val="000000" w:themeColor="text1"/>
        </w:rPr>
        <w:t xml:space="preserve">, </w:t>
      </w:r>
      <w:r w:rsidRPr="00E005B6">
        <w:rPr>
          <w:color w:val="000000" w:themeColor="text1"/>
        </w:rPr>
        <w:t>have</w:t>
      </w:r>
      <w:r w:rsidR="00F53625" w:rsidRPr="00E005B6">
        <w:rPr>
          <w:color w:val="000000" w:themeColor="text1"/>
        </w:rPr>
        <w:t xml:space="preserve"> enhanced/will enhance training.</w:t>
      </w:r>
      <w:r w:rsidR="00581A36" w:rsidRPr="00E005B6">
        <w:rPr>
          <w:color w:val="000000" w:themeColor="text1"/>
        </w:rPr>
        <w:t xml:space="preserve">   UNICEF developed one module of approximately 145 pages </w:t>
      </w:r>
      <w:r w:rsidR="009D119C" w:rsidRPr="00E005B6">
        <w:rPr>
          <w:color w:val="000000" w:themeColor="text1"/>
        </w:rPr>
        <w:t xml:space="preserve">that </w:t>
      </w:r>
      <w:r w:rsidR="00581A36" w:rsidRPr="00E005B6">
        <w:rPr>
          <w:color w:val="000000" w:themeColor="text1"/>
        </w:rPr>
        <w:t>targets the cat/facs directly.  Another module of about 135 pages is for T</w:t>
      </w:r>
      <w:r w:rsidR="009D119C" w:rsidRPr="00E005B6">
        <w:rPr>
          <w:color w:val="000000" w:themeColor="text1"/>
        </w:rPr>
        <w:t xml:space="preserve">rainers </w:t>
      </w:r>
      <w:r w:rsidR="00581A36" w:rsidRPr="00E005B6">
        <w:rPr>
          <w:color w:val="000000" w:themeColor="text1"/>
        </w:rPr>
        <w:t>o</w:t>
      </w:r>
      <w:r w:rsidR="009D119C" w:rsidRPr="00E005B6">
        <w:rPr>
          <w:color w:val="000000" w:themeColor="text1"/>
        </w:rPr>
        <w:t xml:space="preserve">f </w:t>
      </w:r>
      <w:r w:rsidR="00581A36" w:rsidRPr="00E005B6">
        <w:rPr>
          <w:color w:val="000000" w:themeColor="text1"/>
        </w:rPr>
        <w:t>T</w:t>
      </w:r>
      <w:r w:rsidR="009D119C" w:rsidRPr="00E005B6">
        <w:rPr>
          <w:color w:val="000000" w:themeColor="text1"/>
        </w:rPr>
        <w:t>rainer</w:t>
      </w:r>
      <w:r w:rsidR="00581A36" w:rsidRPr="00E005B6">
        <w:rPr>
          <w:color w:val="000000" w:themeColor="text1"/>
        </w:rPr>
        <w:t xml:space="preserve">s.  The third module is a 40-page children’s workbook for use during club meetings.  All 3 modules delineate and further exemplify the CtC approach that is rights based and the books for the adults emphasize child centered lessons, participatory learning, the guide role of cat/facs and the 6 Step Method of developing projects to address problems.   </w:t>
      </w:r>
    </w:p>
    <w:p w:rsidR="00F53625" w:rsidRPr="00E005B6" w:rsidRDefault="00AD50E5" w:rsidP="00D5227C">
      <w:pPr>
        <w:rPr>
          <w:color w:val="000000" w:themeColor="text1"/>
        </w:rPr>
      </w:pPr>
      <w:r w:rsidRPr="00E005B6">
        <w:rPr>
          <w:color w:val="000000" w:themeColor="text1"/>
        </w:rPr>
        <w:t>13</w:t>
      </w:r>
      <w:r w:rsidR="00F53625" w:rsidRPr="00E005B6">
        <w:rPr>
          <w:color w:val="000000" w:themeColor="text1"/>
        </w:rPr>
        <w:t xml:space="preserve">. The project lacks standardization.  As an example, catalysts/facilitators </w:t>
      </w:r>
      <w:r w:rsidRPr="00E005B6">
        <w:rPr>
          <w:color w:val="000000" w:themeColor="text1"/>
        </w:rPr>
        <w:t xml:space="preserve">in </w:t>
      </w:r>
      <w:r w:rsidR="00AC6904" w:rsidRPr="00E005B6">
        <w:rPr>
          <w:color w:val="000000" w:themeColor="text1"/>
        </w:rPr>
        <w:t>SL</w:t>
      </w:r>
      <w:r w:rsidR="00F53625" w:rsidRPr="00E005B6">
        <w:rPr>
          <w:color w:val="000000" w:themeColor="text1"/>
        </w:rPr>
        <w:t xml:space="preserve"> are student volunteers, in </w:t>
      </w:r>
      <w:r w:rsidR="00AC6904" w:rsidRPr="00E005B6">
        <w:rPr>
          <w:color w:val="000000" w:themeColor="text1"/>
        </w:rPr>
        <w:t>PL</w:t>
      </w:r>
      <w:r w:rsidR="00F53625" w:rsidRPr="00E005B6">
        <w:rPr>
          <w:color w:val="000000" w:themeColor="text1"/>
        </w:rPr>
        <w:t xml:space="preserve"> they are classroom teachers and in </w:t>
      </w:r>
      <w:r w:rsidR="00AC6904" w:rsidRPr="00E005B6">
        <w:rPr>
          <w:color w:val="000000" w:themeColor="text1"/>
        </w:rPr>
        <w:t>CS</w:t>
      </w:r>
      <w:r w:rsidR="00F53625" w:rsidRPr="00E005B6">
        <w:rPr>
          <w:color w:val="000000" w:themeColor="text1"/>
        </w:rPr>
        <w:t xml:space="preserve"> they are head teachers.  Club members in </w:t>
      </w:r>
      <w:r w:rsidR="00AC6904" w:rsidRPr="00E005B6">
        <w:rPr>
          <w:color w:val="000000" w:themeColor="text1"/>
        </w:rPr>
        <w:t>SL</w:t>
      </w:r>
      <w:r w:rsidR="00F53625" w:rsidRPr="00E005B6">
        <w:rPr>
          <w:color w:val="000000" w:themeColor="text1"/>
        </w:rPr>
        <w:t xml:space="preserve"> are elected by classmates, they are selected by a panel of teachers in </w:t>
      </w:r>
      <w:r w:rsidR="00AC6904" w:rsidRPr="00E005B6">
        <w:rPr>
          <w:color w:val="000000" w:themeColor="text1"/>
        </w:rPr>
        <w:t>PL</w:t>
      </w:r>
      <w:r w:rsidR="00F53625" w:rsidRPr="00E005B6">
        <w:rPr>
          <w:color w:val="000000" w:themeColor="text1"/>
        </w:rPr>
        <w:t xml:space="preserve"> and in </w:t>
      </w:r>
      <w:r w:rsidR="00AC6904" w:rsidRPr="00E005B6">
        <w:rPr>
          <w:color w:val="000000" w:themeColor="text1"/>
        </w:rPr>
        <w:t>CS</w:t>
      </w:r>
      <w:r w:rsidR="00F53625" w:rsidRPr="00E005B6">
        <w:rPr>
          <w:color w:val="000000" w:themeColor="text1"/>
        </w:rPr>
        <w:t xml:space="preserve"> there is a combination of teacher selection and student vote</w:t>
      </w:r>
      <w:r w:rsidRPr="00E005B6">
        <w:rPr>
          <w:color w:val="000000" w:themeColor="text1"/>
        </w:rPr>
        <w:t xml:space="preserve"> as teachers identify a set of students per class </w:t>
      </w:r>
      <w:r w:rsidR="0010024E" w:rsidRPr="00E005B6">
        <w:rPr>
          <w:color w:val="000000" w:themeColor="text1"/>
        </w:rPr>
        <w:t>who can stand for election</w:t>
      </w:r>
      <w:r w:rsidR="00F53625" w:rsidRPr="00E005B6">
        <w:rPr>
          <w:color w:val="000000" w:themeColor="text1"/>
        </w:rPr>
        <w:t>.</w:t>
      </w:r>
    </w:p>
    <w:p w:rsidR="005D5AAC" w:rsidRPr="00E005B6" w:rsidRDefault="00AD50E5" w:rsidP="005D5AAC">
      <w:pPr>
        <w:rPr>
          <w:color w:val="000000" w:themeColor="text1"/>
        </w:rPr>
      </w:pPr>
      <w:r w:rsidRPr="00E005B6">
        <w:rPr>
          <w:color w:val="000000" w:themeColor="text1"/>
        </w:rPr>
        <w:t>14</w:t>
      </w:r>
      <w:r w:rsidR="005D5AAC" w:rsidRPr="00E005B6">
        <w:rPr>
          <w:color w:val="000000" w:themeColor="text1"/>
        </w:rPr>
        <w:t xml:space="preserve">. </w:t>
      </w:r>
      <w:proofErr w:type="gramStart"/>
      <w:r w:rsidR="005D5AAC" w:rsidRPr="00E005B6">
        <w:rPr>
          <w:color w:val="000000" w:themeColor="text1"/>
        </w:rPr>
        <w:t>Monitoring</w:t>
      </w:r>
      <w:proofErr w:type="gramEnd"/>
      <w:r w:rsidR="005D5AAC" w:rsidRPr="00E005B6">
        <w:rPr>
          <w:color w:val="000000" w:themeColor="text1"/>
        </w:rPr>
        <w:t xml:space="preserve"> of the project has not been undertaken by UNICEF and not by the MoEs in a formal way.  LNGOs lack knowledge and need guidance in how to monitor catalyst/facilitator and club performance. The UNICEF staff in both Nairobi and in the field have been remiss in providing guidance to the implementing partners on how to monitor the CtC Clubs against more the than numerical data for the objectives of the project (number of female club members, increased school enrolments, number of beneficiaries). Actual monitoring of the qualitative technical performance of the LNGO staff and the cat/facs on the i</w:t>
      </w:r>
      <w:r w:rsidR="00AC6904" w:rsidRPr="00E005B6">
        <w:rPr>
          <w:color w:val="000000" w:themeColor="text1"/>
        </w:rPr>
        <w:t xml:space="preserve">mportant CtC approach is </w:t>
      </w:r>
      <w:r w:rsidR="005D5AAC" w:rsidRPr="00E005B6">
        <w:rPr>
          <w:color w:val="000000" w:themeColor="text1"/>
        </w:rPr>
        <w:t>missing.  The UNICEF Indicators for Monitoring CtC guide sheet could have been instructive, but it apparently has little meaning for the implementing partners, who are not educators.</w:t>
      </w:r>
    </w:p>
    <w:p w:rsidR="00F53625" w:rsidRPr="00E005B6" w:rsidRDefault="00F53625" w:rsidP="00D5227C">
      <w:pPr>
        <w:rPr>
          <w:b/>
          <w:color w:val="000000" w:themeColor="text1"/>
          <w:u w:val="single"/>
        </w:rPr>
      </w:pPr>
      <w:r w:rsidRPr="00E005B6">
        <w:rPr>
          <w:b/>
          <w:color w:val="000000" w:themeColor="text1"/>
          <w:u w:val="single"/>
        </w:rPr>
        <w:t>Impact</w:t>
      </w:r>
    </w:p>
    <w:p w:rsidR="00AD50E5" w:rsidRPr="00E005B6" w:rsidRDefault="00AD50E5" w:rsidP="00AD50E5">
      <w:pPr>
        <w:rPr>
          <w:color w:val="000000" w:themeColor="text1"/>
        </w:rPr>
      </w:pPr>
      <w:r w:rsidRPr="00E005B6">
        <w:rPr>
          <w:color w:val="000000" w:themeColor="text1"/>
        </w:rPr>
        <w:t>15</w:t>
      </w:r>
      <w:r w:rsidR="00F53625" w:rsidRPr="00E005B6">
        <w:rPr>
          <w:color w:val="000000" w:themeColor="text1"/>
        </w:rPr>
        <w:t xml:space="preserve">. </w:t>
      </w:r>
      <w:r w:rsidRPr="00E005B6">
        <w:rPr>
          <w:color w:val="000000" w:themeColor="text1"/>
        </w:rPr>
        <w:t xml:space="preserve">When the unit of evaluation is the zone (SL, PL, CS) there is evidence that there are gains in enrolment in schools with CtC Clubs.  However when the unit of analysis is the region or the school the same evidence is inconclusive.  Within a zone some regions have a negative change in enrolment, while some have a positive change in enrolment.  Within a given region that has 7-8 schools in the </w:t>
      </w:r>
      <w:r w:rsidR="00E94D88">
        <w:rPr>
          <w:color w:val="000000" w:themeColor="text1"/>
        </w:rPr>
        <w:t>project changes in enrolment</w:t>
      </w:r>
      <w:r w:rsidRPr="00E005B6">
        <w:rPr>
          <w:color w:val="000000" w:themeColor="text1"/>
        </w:rPr>
        <w:t xml:space="preserve"> range from -47</w:t>
      </w:r>
      <w:r w:rsidR="00E94D88">
        <w:rPr>
          <w:color w:val="000000" w:themeColor="text1"/>
        </w:rPr>
        <w:t>% to 81%.  Four of 8 schools</w:t>
      </w:r>
      <w:r w:rsidRPr="00E005B6">
        <w:rPr>
          <w:color w:val="000000" w:themeColor="text1"/>
        </w:rPr>
        <w:t xml:space="preserve"> </w:t>
      </w:r>
      <w:r w:rsidR="00E94D88">
        <w:rPr>
          <w:color w:val="000000" w:themeColor="text1"/>
        </w:rPr>
        <w:t xml:space="preserve">may </w:t>
      </w:r>
      <w:r w:rsidRPr="00E005B6">
        <w:rPr>
          <w:color w:val="000000" w:themeColor="text1"/>
        </w:rPr>
        <w:t xml:space="preserve">experience a decrease in enrolment and 4 may enjoy an increase in enrolment.  </w:t>
      </w:r>
      <w:r w:rsidR="00E94D88">
        <w:rPr>
          <w:color w:val="000000" w:themeColor="text1"/>
        </w:rPr>
        <w:t>If the figures at one of the extremes (positive or negative) are great enough, they counteract lesser figures in the other direction.  As result, a single extreme increase in enrolment skews the results that include declining enrolments in multiple schools</w:t>
      </w:r>
      <w:r w:rsidR="00063D7E">
        <w:rPr>
          <w:color w:val="000000" w:themeColor="text1"/>
        </w:rPr>
        <w:t>.</w:t>
      </w:r>
    </w:p>
    <w:p w:rsidR="00AD50E5" w:rsidRPr="00E005B6" w:rsidRDefault="00AD50E5" w:rsidP="00AD50E5">
      <w:pPr>
        <w:rPr>
          <w:color w:val="000000" w:themeColor="text1"/>
        </w:rPr>
      </w:pPr>
      <w:r w:rsidRPr="00E005B6">
        <w:rPr>
          <w:color w:val="000000" w:themeColor="text1"/>
        </w:rPr>
        <w:t xml:space="preserve">16. Insufficient </w:t>
      </w:r>
      <w:r w:rsidR="00A950A6" w:rsidRPr="00E005B6">
        <w:rPr>
          <w:color w:val="000000" w:themeColor="text1"/>
        </w:rPr>
        <w:t xml:space="preserve">and inaccurate </w:t>
      </w:r>
      <w:r w:rsidRPr="00E005B6">
        <w:rPr>
          <w:color w:val="000000" w:themeColor="text1"/>
        </w:rPr>
        <w:t xml:space="preserve">data collection and recording limits the extent of the evaluation of the project that can be qualitatively assessed.   </w:t>
      </w:r>
      <w:r w:rsidR="00A950A6" w:rsidRPr="00E005B6">
        <w:rPr>
          <w:color w:val="000000" w:themeColor="text1"/>
        </w:rPr>
        <w:t>The lack of record keeping and/or submission of the same by the implementing partners on school enrolment by gender</w:t>
      </w:r>
      <w:r w:rsidR="00FC6892" w:rsidRPr="00E005B6">
        <w:rPr>
          <w:color w:val="000000" w:themeColor="text1"/>
        </w:rPr>
        <w:t xml:space="preserve"> for each year of the project</w:t>
      </w:r>
      <w:r w:rsidR="00A950A6" w:rsidRPr="00E005B6">
        <w:rPr>
          <w:color w:val="000000" w:themeColor="text1"/>
        </w:rPr>
        <w:t>, club membership by gender</w:t>
      </w:r>
      <w:r w:rsidR="00FC6892" w:rsidRPr="00E005B6">
        <w:rPr>
          <w:color w:val="000000" w:themeColor="text1"/>
        </w:rPr>
        <w:t>, and comprehensive training records of who was trained when has prevented a significant number of factors from being evaluated.  For instance only 1 LNGO submitted any school enrolment data prior to 2009-2010 and its accuracy is questionable.  As a result changes in enrolment over all the years of the project could not be assessed.</w:t>
      </w:r>
    </w:p>
    <w:p w:rsidR="00063D7E" w:rsidRDefault="00063D7E" w:rsidP="00AC6904">
      <w:pPr>
        <w:rPr>
          <w:b/>
          <w:color w:val="000000" w:themeColor="text1"/>
          <w:u w:val="single"/>
        </w:rPr>
      </w:pPr>
    </w:p>
    <w:p w:rsidR="00AC6904" w:rsidRPr="00E005B6" w:rsidRDefault="00AC6904" w:rsidP="00AC6904">
      <w:pPr>
        <w:rPr>
          <w:b/>
          <w:color w:val="000000" w:themeColor="text1"/>
          <w:u w:val="single"/>
        </w:rPr>
      </w:pPr>
      <w:r w:rsidRPr="00E005B6">
        <w:rPr>
          <w:b/>
          <w:color w:val="000000" w:themeColor="text1"/>
          <w:u w:val="single"/>
        </w:rPr>
        <w:lastRenderedPageBreak/>
        <w:t>Coherence</w:t>
      </w:r>
    </w:p>
    <w:p w:rsidR="00AC6904" w:rsidRPr="00E005B6" w:rsidRDefault="00AC6904" w:rsidP="00D5227C">
      <w:pPr>
        <w:rPr>
          <w:color w:val="000000" w:themeColor="text1"/>
        </w:rPr>
      </w:pPr>
      <w:r w:rsidRPr="00E005B6">
        <w:rPr>
          <w:color w:val="000000" w:themeColor="text1"/>
        </w:rPr>
        <w:t>1</w:t>
      </w:r>
      <w:r w:rsidR="00581F56" w:rsidRPr="00E005B6">
        <w:rPr>
          <w:color w:val="000000" w:themeColor="text1"/>
        </w:rPr>
        <w:t>7</w:t>
      </w:r>
      <w:r w:rsidRPr="00E005B6">
        <w:rPr>
          <w:color w:val="000000" w:themeColor="text1"/>
        </w:rPr>
        <w:t xml:space="preserve">. Schools with CtC Clubs are markedly and positively different from schools that do not have CtC Clubs.  Club children claim ownership of the school and lead the student population in caring for the school grounds, respecting each other and making positive changes in their community.  Awareness by children that they can have opinions and express them and can use their abilities to be positive agents of change is a highly </w:t>
      </w:r>
      <w:r w:rsidR="00581F56" w:rsidRPr="00E005B6">
        <w:rPr>
          <w:color w:val="000000" w:themeColor="text1"/>
        </w:rPr>
        <w:t>important</w:t>
      </w:r>
      <w:r w:rsidRPr="00E005B6">
        <w:rPr>
          <w:color w:val="000000" w:themeColor="text1"/>
        </w:rPr>
        <w:t xml:space="preserve"> change</w:t>
      </w:r>
      <w:r w:rsidR="00581F56" w:rsidRPr="00E005B6">
        <w:rPr>
          <w:color w:val="000000" w:themeColor="text1"/>
        </w:rPr>
        <w:t xml:space="preserve"> from the norm in Somali culture</w:t>
      </w:r>
      <w:r w:rsidRPr="00E005B6">
        <w:rPr>
          <w:color w:val="000000" w:themeColor="text1"/>
        </w:rPr>
        <w:t xml:space="preserve"> that will improve their lives.</w:t>
      </w:r>
    </w:p>
    <w:p w:rsidR="00581F56" w:rsidRPr="00E005B6" w:rsidRDefault="00581F56" w:rsidP="00581F56">
      <w:pPr>
        <w:rPr>
          <w:color w:val="000000" w:themeColor="text1"/>
        </w:rPr>
      </w:pPr>
      <w:r w:rsidRPr="00E005B6">
        <w:rPr>
          <w:color w:val="000000" w:themeColor="text1"/>
        </w:rPr>
        <w:t>18. The goals of the CtC Project are clearly in alignment with the goals and policies of the Puntland and Somaliland Ministries of Education.   Examples are the intent to increase enrolment in school, encourage completion of primary education</w:t>
      </w:r>
      <w:r w:rsidR="00A64129" w:rsidRPr="00E005B6">
        <w:rPr>
          <w:color w:val="000000" w:themeColor="text1"/>
        </w:rPr>
        <w:t xml:space="preserve"> and </w:t>
      </w:r>
      <w:r w:rsidRPr="00E005B6">
        <w:rPr>
          <w:color w:val="000000" w:themeColor="text1"/>
        </w:rPr>
        <w:t>fostering student participation in their education</w:t>
      </w:r>
      <w:r w:rsidR="00A64129" w:rsidRPr="00E005B6">
        <w:rPr>
          <w:color w:val="000000" w:themeColor="text1"/>
        </w:rPr>
        <w:t>, as well developing the education sector</w:t>
      </w:r>
      <w:r w:rsidRPr="00E005B6">
        <w:rPr>
          <w:color w:val="000000" w:themeColor="text1"/>
        </w:rPr>
        <w:t xml:space="preserve">.  </w:t>
      </w:r>
      <w:r w:rsidR="00A64129" w:rsidRPr="00E005B6">
        <w:rPr>
          <w:color w:val="000000" w:themeColor="text1"/>
        </w:rPr>
        <w:t xml:space="preserve"> </w:t>
      </w:r>
    </w:p>
    <w:p w:rsidR="00581F56" w:rsidRPr="00E005B6" w:rsidRDefault="002157CF" w:rsidP="00D5227C">
      <w:pPr>
        <w:rPr>
          <w:color w:val="000000" w:themeColor="text1"/>
        </w:rPr>
      </w:pPr>
      <w:r>
        <w:rPr>
          <w:color w:val="000000" w:themeColor="text1"/>
        </w:rPr>
        <w:t>19</w:t>
      </w:r>
      <w:r w:rsidR="00581F56" w:rsidRPr="00E005B6">
        <w:rPr>
          <w:color w:val="000000" w:themeColor="text1"/>
        </w:rPr>
        <w:t>. Communities are impressed with and appreciate the CtC Clubs and see individual and corporate benefits from club efforts.  This is partially reflected in the number of school staff and adults in the community who assist with and participate in the projects undertaken by the clubs.  It is also represented by the number of adults who state that they or their family members have personally benefitted from club activities.  The clubs are coherent with the needs of the school and community.</w:t>
      </w:r>
      <w:r w:rsidR="00A64129" w:rsidRPr="00E005B6">
        <w:rPr>
          <w:color w:val="000000" w:themeColor="text1"/>
        </w:rPr>
        <w:t xml:space="preserve">  Cross cutting issues such as good governance, sanitation practices, and respect for others are learned and shared with the community.</w:t>
      </w:r>
    </w:p>
    <w:p w:rsidR="00F53625" w:rsidRPr="00E005B6" w:rsidRDefault="00F53625" w:rsidP="00D5227C">
      <w:pPr>
        <w:rPr>
          <w:b/>
          <w:color w:val="000000" w:themeColor="text1"/>
          <w:u w:val="single"/>
        </w:rPr>
      </w:pPr>
      <w:r w:rsidRPr="00E005B6">
        <w:rPr>
          <w:b/>
          <w:color w:val="000000" w:themeColor="text1"/>
          <w:u w:val="single"/>
        </w:rPr>
        <w:t>Coverage</w:t>
      </w:r>
    </w:p>
    <w:p w:rsidR="00F53625" w:rsidRPr="00E005B6" w:rsidRDefault="002157CF" w:rsidP="00D5227C">
      <w:pPr>
        <w:rPr>
          <w:color w:val="000000" w:themeColor="text1"/>
        </w:rPr>
      </w:pPr>
      <w:r>
        <w:rPr>
          <w:color w:val="000000" w:themeColor="text1"/>
        </w:rPr>
        <w:t>20</w:t>
      </w:r>
      <w:r w:rsidR="00F53625" w:rsidRPr="00E005B6">
        <w:rPr>
          <w:color w:val="000000" w:themeColor="text1"/>
        </w:rPr>
        <w:t>. From 2006 to 2011 there was an average increase of 130% in the number of clubs over all zones.</w:t>
      </w:r>
    </w:p>
    <w:p w:rsidR="00F53625" w:rsidRPr="00E005B6" w:rsidRDefault="002157CF" w:rsidP="00D5227C">
      <w:pPr>
        <w:rPr>
          <w:color w:val="000000" w:themeColor="text1"/>
        </w:rPr>
      </w:pPr>
      <w:r>
        <w:rPr>
          <w:color w:val="000000" w:themeColor="text1"/>
        </w:rPr>
        <w:t>21</w:t>
      </w:r>
      <w:r w:rsidR="00F53625" w:rsidRPr="00E005B6">
        <w:rPr>
          <w:color w:val="000000" w:themeColor="text1"/>
        </w:rPr>
        <w:t xml:space="preserve">. On average the project covers </w:t>
      </w:r>
      <w:r w:rsidR="00E31F2E" w:rsidRPr="00E005B6">
        <w:rPr>
          <w:color w:val="000000" w:themeColor="text1"/>
        </w:rPr>
        <w:t>19% of schools.  Excluding Hiran Region</w:t>
      </w:r>
      <w:r w:rsidR="00C03C02" w:rsidRPr="00E005B6">
        <w:rPr>
          <w:color w:val="000000" w:themeColor="text1"/>
        </w:rPr>
        <w:t xml:space="preserve"> which has an atypical coverage of 30%</w:t>
      </w:r>
      <w:r w:rsidR="00E31F2E" w:rsidRPr="00E005B6">
        <w:rPr>
          <w:color w:val="000000" w:themeColor="text1"/>
        </w:rPr>
        <w:t>, the average coverage</w:t>
      </w:r>
      <w:r w:rsidR="00C03C02" w:rsidRPr="00E005B6">
        <w:rPr>
          <w:color w:val="000000" w:themeColor="text1"/>
        </w:rPr>
        <w:t xml:space="preserve"> of the other areas</w:t>
      </w:r>
      <w:r w:rsidR="00E31F2E" w:rsidRPr="00E005B6">
        <w:rPr>
          <w:color w:val="000000" w:themeColor="text1"/>
        </w:rPr>
        <w:t xml:space="preserve"> is 10%.  In SL and PL approximately 16% of all children who go to school have access to a CtC Club.</w:t>
      </w:r>
      <w:r w:rsidR="008C5035">
        <w:rPr>
          <w:color w:val="000000" w:themeColor="text1"/>
        </w:rPr>
        <w:t xml:space="preserve">  Though the project was never intended to encompass all schools, the successful outcomes warrant expansion to many more schools</w:t>
      </w:r>
    </w:p>
    <w:p w:rsidR="00E31F2E" w:rsidRPr="00E005B6" w:rsidRDefault="002157CF" w:rsidP="00D5227C">
      <w:pPr>
        <w:rPr>
          <w:color w:val="000000" w:themeColor="text1"/>
        </w:rPr>
      </w:pPr>
      <w:r>
        <w:rPr>
          <w:color w:val="000000" w:themeColor="text1"/>
        </w:rPr>
        <w:t>22</w:t>
      </w:r>
      <w:r w:rsidR="00E31F2E" w:rsidRPr="00E005B6">
        <w:rPr>
          <w:color w:val="000000" w:themeColor="text1"/>
        </w:rPr>
        <w:t xml:space="preserve">. </w:t>
      </w:r>
      <w:r w:rsidR="005C6845" w:rsidRPr="00E005B6">
        <w:rPr>
          <w:color w:val="000000" w:themeColor="text1"/>
        </w:rPr>
        <w:t>Forty percent (40%) of clubs ar</w:t>
      </w:r>
      <w:r w:rsidR="00E31F2E" w:rsidRPr="00E005B6">
        <w:rPr>
          <w:color w:val="000000" w:themeColor="text1"/>
        </w:rPr>
        <w:t>e in schools outside of major towns</w:t>
      </w:r>
      <w:r w:rsidR="008C5035">
        <w:rPr>
          <w:color w:val="000000" w:themeColor="text1"/>
        </w:rPr>
        <w:t xml:space="preserve">, which </w:t>
      </w:r>
      <w:proofErr w:type="gramStart"/>
      <w:r w:rsidR="008C5035">
        <w:rPr>
          <w:color w:val="000000" w:themeColor="text1"/>
        </w:rPr>
        <w:t>adds</w:t>
      </w:r>
      <w:proofErr w:type="gramEnd"/>
      <w:r w:rsidR="008C5035">
        <w:rPr>
          <w:color w:val="000000" w:themeColor="text1"/>
        </w:rPr>
        <w:t xml:space="preserve"> a diversity of school settings than just in the large towns</w:t>
      </w:r>
      <w:r w:rsidR="00E31F2E" w:rsidRPr="00E005B6">
        <w:rPr>
          <w:color w:val="000000" w:themeColor="text1"/>
        </w:rPr>
        <w:t>.</w:t>
      </w:r>
      <w:r w:rsidR="00581A36" w:rsidRPr="00E005B6">
        <w:rPr>
          <w:color w:val="000000" w:themeColor="text1"/>
        </w:rPr>
        <w:t xml:space="preserve">  </w:t>
      </w:r>
    </w:p>
    <w:p w:rsidR="00E31F2E" w:rsidRPr="00E005B6" w:rsidRDefault="00E31F2E" w:rsidP="00E31F2E">
      <w:pPr>
        <w:rPr>
          <w:color w:val="000000" w:themeColor="text1"/>
        </w:rPr>
      </w:pPr>
      <w:r w:rsidRPr="00E005B6">
        <w:rPr>
          <w:b/>
          <w:color w:val="000000" w:themeColor="text1"/>
          <w:u w:val="single"/>
        </w:rPr>
        <w:t>Relevance</w:t>
      </w:r>
    </w:p>
    <w:p w:rsidR="00A75678" w:rsidRPr="00E005B6" w:rsidRDefault="002157CF" w:rsidP="00A75678">
      <w:pPr>
        <w:rPr>
          <w:color w:val="000000" w:themeColor="text1"/>
        </w:rPr>
      </w:pPr>
      <w:r>
        <w:rPr>
          <w:color w:val="000000" w:themeColor="text1"/>
        </w:rPr>
        <w:t>23</w:t>
      </w:r>
      <w:r w:rsidR="00E31F2E" w:rsidRPr="00E005B6">
        <w:rPr>
          <w:color w:val="000000" w:themeColor="text1"/>
        </w:rPr>
        <w:t xml:space="preserve">. </w:t>
      </w:r>
      <w:r w:rsidR="00A75678" w:rsidRPr="00E005B6">
        <w:rPr>
          <w:color w:val="000000" w:themeColor="text1"/>
        </w:rPr>
        <w:t>Schools with CtC Clubs are markedly and positively different from schools that do not have CtC Clubs.  Club children claim ownership of the school and lead the student population in caring for the school grounds, respecting each other and making positive changes in their community.  Awareness by children that they can have opinions and express them and can use their abilities to be positive agents of change is a highly relevant change in a culture that does not perceive the potential that children have.</w:t>
      </w:r>
    </w:p>
    <w:p w:rsidR="008C5035" w:rsidRDefault="002157CF" w:rsidP="00E31F2E">
      <w:pPr>
        <w:rPr>
          <w:color w:val="000000" w:themeColor="text1"/>
        </w:rPr>
      </w:pPr>
      <w:r>
        <w:rPr>
          <w:color w:val="000000" w:themeColor="text1"/>
        </w:rPr>
        <w:t>24</w:t>
      </w:r>
      <w:r w:rsidR="00A75678" w:rsidRPr="00063D7E">
        <w:rPr>
          <w:color w:val="000000" w:themeColor="text1"/>
        </w:rPr>
        <w:t xml:space="preserve">. </w:t>
      </w:r>
      <w:r w:rsidR="00063D7E" w:rsidRPr="00063D7E">
        <w:rPr>
          <w:color w:val="000000" w:themeColor="text1"/>
        </w:rPr>
        <w:t xml:space="preserve">The goals of the CtC Project are clearly in alignment with the goals and policies of the Puntland and Somaliland Ministries of Education.   Examples are the intent to increase enrolment in school, encourage completion of primary education and fostering student participation in their education, as well developing the education sector.   </w:t>
      </w:r>
    </w:p>
    <w:p w:rsidR="00E31F2E" w:rsidRPr="008C5035" w:rsidRDefault="00E31F2E" w:rsidP="00E31F2E">
      <w:pPr>
        <w:rPr>
          <w:color w:val="000000" w:themeColor="text1"/>
        </w:rPr>
      </w:pPr>
      <w:r w:rsidRPr="00E005B6">
        <w:rPr>
          <w:b/>
          <w:color w:val="000000" w:themeColor="text1"/>
          <w:u w:val="single"/>
        </w:rPr>
        <w:lastRenderedPageBreak/>
        <w:t>Efficiency</w:t>
      </w:r>
    </w:p>
    <w:p w:rsidR="00E31F2E" w:rsidRPr="00E005B6" w:rsidRDefault="002157CF" w:rsidP="00E31F2E">
      <w:pPr>
        <w:rPr>
          <w:b/>
          <w:color w:val="000000" w:themeColor="text1"/>
          <w:u w:val="single"/>
        </w:rPr>
      </w:pPr>
      <w:r>
        <w:rPr>
          <w:color w:val="000000" w:themeColor="text1"/>
        </w:rPr>
        <w:t>25</w:t>
      </w:r>
      <w:r w:rsidR="00D21C87" w:rsidRPr="00E005B6">
        <w:rPr>
          <w:color w:val="000000" w:themeColor="text1"/>
        </w:rPr>
        <w:t>.</w:t>
      </w:r>
      <w:r w:rsidR="00D21C87" w:rsidRPr="00E005B6">
        <w:rPr>
          <w:b/>
          <w:color w:val="000000" w:themeColor="text1"/>
          <w:u w:val="single"/>
        </w:rPr>
        <w:t xml:space="preserve"> </w:t>
      </w:r>
      <w:r w:rsidR="00D21C87" w:rsidRPr="00E005B6">
        <w:rPr>
          <w:color w:val="000000" w:themeColor="text1"/>
        </w:rPr>
        <w:t>The extensive gains achieved by the CtC Project are greater than any planned outcomes.  Though documented numerical increases in enrolment and female enrolment are not clearly substantiated, the changes in individual children, their families, their communities and their schools are well documented in the data collected.  The extent of change is dramatic, as recognized by the children themselves, their classmates, the school staff, community members and even MoE staff</w:t>
      </w:r>
      <w:proofErr w:type="gramStart"/>
      <w:r w:rsidR="00D21C87" w:rsidRPr="00E005B6">
        <w:rPr>
          <w:color w:val="000000" w:themeColor="text1"/>
        </w:rPr>
        <w:t>.</w:t>
      </w:r>
      <w:r w:rsidR="00E31F2E" w:rsidRPr="00E005B6">
        <w:rPr>
          <w:color w:val="000000" w:themeColor="text1"/>
        </w:rPr>
        <w:t>.</w:t>
      </w:r>
      <w:proofErr w:type="gramEnd"/>
    </w:p>
    <w:p w:rsidR="00E31F2E" w:rsidRPr="00E005B6" w:rsidRDefault="002157CF" w:rsidP="00E31F2E">
      <w:pPr>
        <w:rPr>
          <w:color w:val="000000" w:themeColor="text1"/>
        </w:rPr>
      </w:pPr>
      <w:r>
        <w:rPr>
          <w:color w:val="000000" w:themeColor="text1"/>
        </w:rPr>
        <w:t>26</w:t>
      </w:r>
      <w:r w:rsidR="00E31F2E" w:rsidRPr="00E005B6">
        <w:rPr>
          <w:color w:val="000000" w:themeColor="text1"/>
        </w:rPr>
        <w:t xml:space="preserve">. The lack of technical leadership by UNCEF made implementation difficult for </w:t>
      </w:r>
      <w:r w:rsidR="00BC556C" w:rsidRPr="00E005B6">
        <w:rPr>
          <w:color w:val="000000" w:themeColor="text1"/>
        </w:rPr>
        <w:t xml:space="preserve">some </w:t>
      </w:r>
      <w:r w:rsidR="00E31F2E" w:rsidRPr="00E005B6">
        <w:rPr>
          <w:color w:val="000000" w:themeColor="text1"/>
        </w:rPr>
        <w:t>project officers and implementing partners.</w:t>
      </w:r>
      <w:r w:rsidR="00D21C87" w:rsidRPr="00E005B6">
        <w:rPr>
          <w:color w:val="000000" w:themeColor="text1"/>
        </w:rPr>
        <w:t xml:space="preserve">  </w:t>
      </w:r>
      <w:r w:rsidR="00A75678" w:rsidRPr="00E005B6">
        <w:rPr>
          <w:color w:val="000000" w:themeColor="text1"/>
        </w:rPr>
        <w:t>Some UNICEF staff felt that there was not enough clear definition of how to assess the status of those clubs that were in existence before the SP Project against the expectations of the new project.  The knowledge level of project officers who needed to oversee what the implementing partners were doing was not elevated beyond the same training that was received by cat/facs.</w:t>
      </w:r>
    </w:p>
    <w:p w:rsidR="00E31F2E" w:rsidRPr="00E005B6" w:rsidRDefault="00E31F2E" w:rsidP="00E31F2E">
      <w:pPr>
        <w:rPr>
          <w:b/>
          <w:color w:val="000000" w:themeColor="text1"/>
          <w:u w:val="single"/>
        </w:rPr>
      </w:pPr>
      <w:r w:rsidRPr="00E005B6">
        <w:rPr>
          <w:b/>
          <w:color w:val="000000" w:themeColor="text1"/>
          <w:u w:val="single"/>
        </w:rPr>
        <w:t>Sustainability</w:t>
      </w:r>
    </w:p>
    <w:p w:rsidR="00260F77" w:rsidRPr="00E005B6" w:rsidRDefault="002157CF" w:rsidP="00260F77">
      <w:pPr>
        <w:rPr>
          <w:color w:val="000000" w:themeColor="text1"/>
        </w:rPr>
      </w:pPr>
      <w:r>
        <w:rPr>
          <w:color w:val="000000" w:themeColor="text1"/>
        </w:rPr>
        <w:t>27</w:t>
      </w:r>
      <w:r w:rsidR="00E31F2E" w:rsidRPr="00E005B6">
        <w:rPr>
          <w:color w:val="000000" w:themeColor="text1"/>
        </w:rPr>
        <w:t xml:space="preserve">. </w:t>
      </w:r>
      <w:r w:rsidR="00260F77" w:rsidRPr="00E005B6">
        <w:rPr>
          <w:color w:val="000000" w:themeColor="text1"/>
        </w:rPr>
        <w:t xml:space="preserve">There is a consensus among individuals and organizations involved in the CtC Project that the CtC Clubs are sustainable from within, with or without any further funding.  Fourteen of 14 catalysts/facilitators responded yes when asked if the clubs will continue when funding ends.  Five of 5 MoE staff in SL and PL </w:t>
      </w:r>
      <w:proofErr w:type="gramStart"/>
      <w:r w:rsidR="00260F77" w:rsidRPr="00E005B6">
        <w:rPr>
          <w:color w:val="000000" w:themeColor="text1"/>
        </w:rPr>
        <w:t>were</w:t>
      </w:r>
      <w:proofErr w:type="gramEnd"/>
      <w:r w:rsidR="00260F77" w:rsidRPr="00E005B6">
        <w:rPr>
          <w:color w:val="000000" w:themeColor="text1"/>
        </w:rPr>
        <w:t xml:space="preserve"> confident that student ownership of the clubs would propel the continuation.  The implementing partners recognize some challenges to sustainability, but insist that the benefits experienced will be the basis for sustainability.</w:t>
      </w:r>
    </w:p>
    <w:p w:rsidR="00260F77" w:rsidRPr="00E005B6" w:rsidRDefault="002157CF" w:rsidP="00260F77">
      <w:pPr>
        <w:rPr>
          <w:color w:val="000000" w:themeColor="text1"/>
        </w:rPr>
      </w:pPr>
      <w:r>
        <w:rPr>
          <w:color w:val="000000" w:themeColor="text1"/>
        </w:rPr>
        <w:t>28</w:t>
      </w:r>
      <w:r w:rsidR="00CB13B7" w:rsidRPr="00E005B6">
        <w:rPr>
          <w:color w:val="000000" w:themeColor="text1"/>
        </w:rPr>
        <w:t xml:space="preserve">. </w:t>
      </w:r>
      <w:r w:rsidR="00260F77" w:rsidRPr="00E005B6">
        <w:rPr>
          <w:color w:val="000000" w:themeColor="text1"/>
        </w:rPr>
        <w:t>Preparations for handover to the Ministries of Education, both by UNICEF and the implementing partners, are currently inadequate to expect that the Ministries will adopt the project in a meaningful way.  There are few indicators that either a financial responsibility for or a technical leadership of the clubs will be assumed by the Ministries.  A few individuals are enthusiastic, but there is no broad-based knowledge and planning to adopt the project.</w:t>
      </w:r>
    </w:p>
    <w:p w:rsidR="00CB13B7" w:rsidRPr="00E005B6" w:rsidRDefault="002157CF" w:rsidP="00260F77">
      <w:pPr>
        <w:rPr>
          <w:color w:val="000000" w:themeColor="text1"/>
        </w:rPr>
      </w:pPr>
      <w:r>
        <w:rPr>
          <w:color w:val="000000" w:themeColor="text1"/>
        </w:rPr>
        <w:t>29</w:t>
      </w:r>
      <w:r w:rsidR="00CB13B7" w:rsidRPr="00E005B6">
        <w:rPr>
          <w:color w:val="000000" w:themeColor="text1"/>
        </w:rPr>
        <w:t xml:space="preserve">. </w:t>
      </w:r>
      <w:r w:rsidR="00260F77" w:rsidRPr="00E005B6">
        <w:rPr>
          <w:color w:val="000000" w:themeColor="text1"/>
        </w:rPr>
        <w:t>In 4 of 5 geographic areas, CTC Clubs are facing significant risks to their clubs.  The 3 areas in CSZ are under threat from local authorities who do not approve of the CtC approach and potential school closures following the exit of NGOs who once paid teacher salaries.  SL is in a transition from SOLSA catalysts to teacher facilitators who may not have the same commitment and willingness to function in their roles without a monthly stipend.</w:t>
      </w:r>
    </w:p>
    <w:p w:rsidR="00CB3E0B" w:rsidRPr="00E005B6" w:rsidRDefault="002157CF" w:rsidP="00E31F2E">
      <w:pPr>
        <w:rPr>
          <w:color w:val="000000" w:themeColor="text1"/>
        </w:rPr>
      </w:pPr>
      <w:r>
        <w:rPr>
          <w:color w:val="000000" w:themeColor="text1"/>
        </w:rPr>
        <w:t>30</w:t>
      </w:r>
      <w:r w:rsidR="00CB13B7" w:rsidRPr="00E005B6">
        <w:rPr>
          <w:color w:val="000000" w:themeColor="text1"/>
        </w:rPr>
        <w:t xml:space="preserve">. After </w:t>
      </w:r>
      <w:r w:rsidR="00260F77" w:rsidRPr="00E005B6">
        <w:rPr>
          <w:color w:val="000000" w:themeColor="text1"/>
        </w:rPr>
        <w:t xml:space="preserve">3 years in the SP and a total of </w:t>
      </w:r>
      <w:r w:rsidR="00CB13B7" w:rsidRPr="00E005B6">
        <w:rPr>
          <w:color w:val="000000" w:themeColor="text1"/>
        </w:rPr>
        <w:t>6 years of continued achieveme</w:t>
      </w:r>
      <w:r w:rsidR="00260F77" w:rsidRPr="00E005B6">
        <w:rPr>
          <w:color w:val="000000" w:themeColor="text1"/>
        </w:rPr>
        <w:t>nts and positive outcomes, the CtC P</w:t>
      </w:r>
      <w:r w:rsidR="00CB13B7" w:rsidRPr="00E005B6">
        <w:rPr>
          <w:color w:val="000000" w:themeColor="text1"/>
        </w:rPr>
        <w:t>roject is still viewed as a pilot, preventing much needed replication in more schools.</w:t>
      </w:r>
      <w:r w:rsidR="00260F77" w:rsidRPr="00E005B6">
        <w:rPr>
          <w:color w:val="000000" w:themeColor="text1"/>
        </w:rPr>
        <w:t xml:space="preserve">  </w:t>
      </w:r>
      <w:r w:rsidR="00D21C87" w:rsidRPr="00E005B6">
        <w:rPr>
          <w:color w:val="000000" w:themeColor="text1"/>
        </w:rPr>
        <w:t xml:space="preserve"> </w:t>
      </w:r>
      <w:r w:rsidR="005378E5" w:rsidRPr="00E005B6">
        <w:rPr>
          <w:color w:val="000000" w:themeColor="text1"/>
        </w:rPr>
        <w:t xml:space="preserve">In both SL and PL, the MoE focal points stated that other schools could not yet be allowed to start clubs.  Since the </w:t>
      </w:r>
      <w:r w:rsidR="00063D7E">
        <w:rPr>
          <w:color w:val="000000" w:themeColor="text1"/>
        </w:rPr>
        <w:t>outcomes of changes in children, schools and communities are so positive</w:t>
      </w:r>
    </w:p>
    <w:p w:rsidR="00711DF1" w:rsidRDefault="00711DF1" w:rsidP="00711DF1">
      <w:pPr>
        <w:pStyle w:val="NoSpacing"/>
        <w:rPr>
          <w:color w:val="000000" w:themeColor="text1"/>
        </w:rPr>
      </w:pPr>
    </w:p>
    <w:p w:rsidR="00EE73F4" w:rsidRDefault="00EE73F4" w:rsidP="00711DF1">
      <w:pPr>
        <w:pStyle w:val="NoSpacing"/>
        <w:rPr>
          <w:color w:val="000000" w:themeColor="text1"/>
        </w:rPr>
      </w:pPr>
    </w:p>
    <w:p w:rsidR="00EE73F4" w:rsidRDefault="00EE73F4" w:rsidP="00711DF1">
      <w:pPr>
        <w:pStyle w:val="NoSpacing"/>
        <w:rPr>
          <w:color w:val="000000" w:themeColor="text1"/>
        </w:rPr>
      </w:pPr>
    </w:p>
    <w:p w:rsidR="00EE73F4" w:rsidRDefault="00EE73F4" w:rsidP="00711DF1">
      <w:pPr>
        <w:pStyle w:val="NoSpacing"/>
        <w:rPr>
          <w:color w:val="000000" w:themeColor="text1"/>
        </w:rPr>
      </w:pPr>
    </w:p>
    <w:p w:rsidR="00EE73F4" w:rsidRPr="00E005B6" w:rsidRDefault="00EE73F4" w:rsidP="00711DF1">
      <w:pPr>
        <w:pStyle w:val="NoSpacing"/>
        <w:rPr>
          <w:color w:val="000000" w:themeColor="text1"/>
        </w:rPr>
      </w:pPr>
    </w:p>
    <w:tbl>
      <w:tblPr>
        <w:tblStyle w:val="TableGrid"/>
        <w:tblW w:w="0" w:type="auto"/>
        <w:tblLook w:val="04A0" w:firstRow="1" w:lastRow="0" w:firstColumn="1" w:lastColumn="0" w:noHBand="0" w:noVBand="1"/>
      </w:tblPr>
      <w:tblGrid>
        <w:gridCol w:w="9576"/>
      </w:tblGrid>
      <w:tr w:rsidR="00BC556C" w:rsidRPr="00E005B6" w:rsidTr="00BC556C">
        <w:tc>
          <w:tcPr>
            <w:tcW w:w="9576" w:type="dxa"/>
          </w:tcPr>
          <w:p w:rsidR="00BC556C" w:rsidRPr="00E005B6" w:rsidRDefault="001603B6" w:rsidP="00E31F2E">
            <w:pPr>
              <w:rPr>
                <w:b/>
                <w:color w:val="000000" w:themeColor="text1"/>
              </w:rPr>
            </w:pPr>
            <w:r w:rsidRPr="00E005B6">
              <w:rPr>
                <w:b/>
                <w:color w:val="000000" w:themeColor="text1"/>
              </w:rPr>
              <w:lastRenderedPageBreak/>
              <w:t xml:space="preserve">V.  </w:t>
            </w:r>
            <w:r w:rsidR="00BC556C" w:rsidRPr="00E005B6">
              <w:rPr>
                <w:b/>
                <w:color w:val="000000" w:themeColor="text1"/>
              </w:rPr>
              <w:t>Recommendations</w:t>
            </w:r>
          </w:p>
        </w:tc>
      </w:tr>
    </w:tbl>
    <w:p w:rsidR="00E06B56" w:rsidRPr="00E005B6" w:rsidRDefault="00E06B56" w:rsidP="00E06B56">
      <w:pPr>
        <w:pStyle w:val="NoSpacing"/>
        <w:rPr>
          <w:color w:val="000000" w:themeColor="text1"/>
        </w:rPr>
      </w:pPr>
    </w:p>
    <w:p w:rsidR="00BC556C" w:rsidRPr="00E005B6" w:rsidRDefault="00E06B56" w:rsidP="00E06B56">
      <w:pPr>
        <w:pStyle w:val="NoSpacing"/>
        <w:rPr>
          <w:b/>
          <w:color w:val="000000" w:themeColor="text1"/>
        </w:rPr>
      </w:pPr>
      <w:r w:rsidRPr="00E005B6">
        <w:rPr>
          <w:b/>
          <w:color w:val="000000" w:themeColor="text1"/>
        </w:rPr>
        <w:t>1.  Attend to training needs of catalysts/facilitators (cat/facs) before the project closes</w:t>
      </w:r>
      <w:r w:rsidR="00AF6FB8" w:rsidRPr="00E005B6">
        <w:rPr>
          <w:b/>
          <w:color w:val="000000" w:themeColor="text1"/>
        </w:rPr>
        <w:t>.</w:t>
      </w:r>
    </w:p>
    <w:p w:rsidR="00E06B56" w:rsidRPr="00E005B6" w:rsidRDefault="00E06B56" w:rsidP="00E06B56">
      <w:pPr>
        <w:pStyle w:val="NoSpacing"/>
        <w:rPr>
          <w:color w:val="000000" w:themeColor="text1"/>
        </w:rPr>
      </w:pPr>
    </w:p>
    <w:p w:rsidR="00231D41" w:rsidRPr="00E005B6" w:rsidRDefault="00E06B56" w:rsidP="00542051">
      <w:pPr>
        <w:rPr>
          <w:color w:val="000000" w:themeColor="text1"/>
        </w:rPr>
      </w:pPr>
      <w:r w:rsidRPr="00E005B6">
        <w:rPr>
          <w:color w:val="000000" w:themeColor="text1"/>
        </w:rPr>
        <w:t>The catalysts/facilitators are important elements in the continuation of the clubs.  It is crucial that they perceive themselves to be adequately prepared to continue in their positions before the project ends.</w:t>
      </w:r>
      <w:r w:rsidR="00294B62" w:rsidRPr="00E005B6">
        <w:rPr>
          <w:color w:val="000000" w:themeColor="text1"/>
        </w:rPr>
        <w:t xml:space="preserve"> </w:t>
      </w:r>
      <w:r w:rsidRPr="00E005B6">
        <w:rPr>
          <w:color w:val="000000" w:themeColor="text1"/>
        </w:rPr>
        <w:t>There are some cat/facs in HAPO Child’s project that have not yet received any training, yet have been over</w:t>
      </w:r>
      <w:r w:rsidR="00294B62" w:rsidRPr="00E005B6">
        <w:rPr>
          <w:color w:val="000000" w:themeColor="text1"/>
        </w:rPr>
        <w:t>seeing clubs for several months</w:t>
      </w:r>
      <w:r w:rsidRPr="00E005B6">
        <w:rPr>
          <w:color w:val="000000" w:themeColor="text1"/>
        </w:rPr>
        <w:t xml:space="preserve">.   </w:t>
      </w:r>
      <w:r w:rsidR="00294B62" w:rsidRPr="00E005B6">
        <w:rPr>
          <w:color w:val="000000" w:themeColor="text1"/>
        </w:rPr>
        <w:t xml:space="preserve">Though many, if not most, of the cat/facs received training based on the new CtC Manuals in March or April this year, among those interviewed, 88% expressed a sense of inadequacy </w:t>
      </w:r>
      <w:r w:rsidR="00231D41" w:rsidRPr="00E005B6">
        <w:rPr>
          <w:color w:val="000000" w:themeColor="text1"/>
        </w:rPr>
        <w:t>to</w:t>
      </w:r>
      <w:r w:rsidRPr="00E005B6">
        <w:rPr>
          <w:color w:val="000000" w:themeColor="text1"/>
        </w:rPr>
        <w:t xml:space="preserve"> </w:t>
      </w:r>
      <w:r w:rsidR="00294B62" w:rsidRPr="00E005B6">
        <w:rPr>
          <w:color w:val="000000" w:themeColor="text1"/>
        </w:rPr>
        <w:t>facilitate their clubs.  Several perceived the lessons in the new manuals as difficult to comprehend in the time allocated during the training and said they needed additional</w:t>
      </w:r>
      <w:r w:rsidR="00231D41" w:rsidRPr="00E005B6">
        <w:rPr>
          <w:color w:val="000000" w:themeColor="text1"/>
        </w:rPr>
        <w:t xml:space="preserve"> time to understand them well.  Others cited specific inadequacies that they wished could be remediated, such as child rights, conducting awareness sessions and child-centeredness.  </w:t>
      </w:r>
    </w:p>
    <w:p w:rsidR="00E06B56" w:rsidRPr="00E005B6" w:rsidRDefault="00231D41" w:rsidP="00542051">
      <w:pPr>
        <w:rPr>
          <w:color w:val="000000" w:themeColor="text1"/>
        </w:rPr>
      </w:pPr>
      <w:r w:rsidRPr="00E005B6">
        <w:rPr>
          <w:color w:val="000000" w:themeColor="text1"/>
        </w:rPr>
        <w:t xml:space="preserve">For some of these training needs, an hour or so with a supervisor or coordinator might be all that is required.  For others there may be a big enough critical mass to warrant a workshop of several days.  A rapid assessment of the need by each implementing partner could determine the extent of training needed.  UNICEF field staff could coordinate the assessments to </w:t>
      </w:r>
      <w:r w:rsidR="00B76E80" w:rsidRPr="00E005B6">
        <w:rPr>
          <w:color w:val="000000" w:themeColor="text1"/>
        </w:rPr>
        <w:t xml:space="preserve">efficiently </w:t>
      </w:r>
      <w:r w:rsidRPr="00E005B6">
        <w:rPr>
          <w:color w:val="000000" w:themeColor="text1"/>
        </w:rPr>
        <w:t>organize specific types of training across zonal boundaries.</w:t>
      </w:r>
    </w:p>
    <w:p w:rsidR="00E06B56" w:rsidRPr="00E005B6" w:rsidRDefault="00231D41" w:rsidP="00E06B56">
      <w:pPr>
        <w:pStyle w:val="NoSpacing"/>
        <w:rPr>
          <w:b/>
          <w:color w:val="000000" w:themeColor="text1"/>
        </w:rPr>
      </w:pPr>
      <w:r w:rsidRPr="00E005B6">
        <w:rPr>
          <w:color w:val="000000" w:themeColor="text1"/>
        </w:rPr>
        <w:t xml:space="preserve">2.  </w:t>
      </w:r>
      <w:r w:rsidR="00542051" w:rsidRPr="00E005B6">
        <w:rPr>
          <w:b/>
          <w:color w:val="000000" w:themeColor="text1"/>
        </w:rPr>
        <w:t>Distribute the Somali versions of the Facilitator Manual and the Student Workbook to the schools before the project closes.</w:t>
      </w:r>
    </w:p>
    <w:p w:rsidR="00542051" w:rsidRPr="00E005B6" w:rsidRDefault="00542051" w:rsidP="00E06B56">
      <w:pPr>
        <w:pStyle w:val="NoSpacing"/>
        <w:rPr>
          <w:b/>
          <w:color w:val="000000" w:themeColor="text1"/>
        </w:rPr>
      </w:pPr>
    </w:p>
    <w:p w:rsidR="00542051" w:rsidRPr="00E005B6" w:rsidRDefault="00542051" w:rsidP="00671E53">
      <w:pPr>
        <w:rPr>
          <w:color w:val="000000" w:themeColor="text1"/>
        </w:rPr>
      </w:pPr>
      <w:r w:rsidRPr="00E005B6">
        <w:rPr>
          <w:color w:val="000000" w:themeColor="text1"/>
        </w:rPr>
        <w:t xml:space="preserve">The creation of the new manuals and workbook was initiated by request of the implementing partners and </w:t>
      </w:r>
      <w:r w:rsidR="00A1233F" w:rsidRPr="00E005B6">
        <w:rPr>
          <w:color w:val="000000" w:themeColor="text1"/>
        </w:rPr>
        <w:t>has</w:t>
      </w:r>
      <w:r w:rsidRPr="00E005B6">
        <w:rPr>
          <w:color w:val="000000" w:themeColor="text1"/>
        </w:rPr>
        <w:t xml:space="preserve"> the potential to increase the use of </w:t>
      </w:r>
      <w:r w:rsidR="00671E53" w:rsidRPr="00E005B6">
        <w:rPr>
          <w:color w:val="000000" w:themeColor="text1"/>
        </w:rPr>
        <w:t xml:space="preserve">child-centered and rights based </w:t>
      </w:r>
      <w:r w:rsidR="00A1233F" w:rsidRPr="00E005B6">
        <w:rPr>
          <w:color w:val="000000" w:themeColor="text1"/>
        </w:rPr>
        <w:t>methods</w:t>
      </w:r>
      <w:r w:rsidR="00671E53" w:rsidRPr="00E005B6">
        <w:rPr>
          <w:color w:val="000000" w:themeColor="text1"/>
        </w:rPr>
        <w:t xml:space="preserve"> of the CtC. </w:t>
      </w:r>
      <w:r w:rsidRPr="00E005B6">
        <w:rPr>
          <w:color w:val="000000" w:themeColor="text1"/>
        </w:rPr>
        <w:t xml:space="preserve">Having </w:t>
      </w:r>
      <w:r w:rsidR="00671E53" w:rsidRPr="00E005B6">
        <w:rPr>
          <w:color w:val="000000" w:themeColor="text1"/>
        </w:rPr>
        <w:t xml:space="preserve">those </w:t>
      </w:r>
      <w:r w:rsidRPr="00E005B6">
        <w:rPr>
          <w:color w:val="000000" w:themeColor="text1"/>
        </w:rPr>
        <w:t xml:space="preserve">resources in print </w:t>
      </w:r>
      <w:r w:rsidR="00671E53" w:rsidRPr="00E005B6">
        <w:rPr>
          <w:color w:val="000000" w:themeColor="text1"/>
        </w:rPr>
        <w:t xml:space="preserve">form </w:t>
      </w:r>
      <w:r w:rsidRPr="00E005B6">
        <w:rPr>
          <w:color w:val="000000" w:themeColor="text1"/>
        </w:rPr>
        <w:t xml:space="preserve">to guide and assist the cat/facs will offer support that may be lost </w:t>
      </w:r>
      <w:r w:rsidR="00671E53" w:rsidRPr="00E005B6">
        <w:rPr>
          <w:color w:val="000000" w:themeColor="text1"/>
        </w:rPr>
        <w:t>by the end of the project.  An additional benefit may be that the likelihood of transferring the approaches to the regular classroom will also be enhanced.  The printing and distributing of those manuals should be a priority.</w:t>
      </w:r>
    </w:p>
    <w:p w:rsidR="00671E53" w:rsidRPr="00E005B6" w:rsidRDefault="00671E53" w:rsidP="00671E53">
      <w:pPr>
        <w:rPr>
          <w:b/>
          <w:color w:val="000000" w:themeColor="text1"/>
        </w:rPr>
      </w:pPr>
      <w:r w:rsidRPr="00E005B6">
        <w:rPr>
          <w:b/>
          <w:color w:val="000000" w:themeColor="text1"/>
        </w:rPr>
        <w:t>3.  An additional teacher</w:t>
      </w:r>
      <w:r w:rsidR="00B76E80" w:rsidRPr="00E005B6">
        <w:rPr>
          <w:b/>
          <w:color w:val="000000" w:themeColor="text1"/>
        </w:rPr>
        <w:t>, part</w:t>
      </w:r>
      <w:r w:rsidR="002D2693" w:rsidRPr="00E005B6">
        <w:rPr>
          <w:b/>
          <w:color w:val="000000" w:themeColor="text1"/>
        </w:rPr>
        <w:t>i</w:t>
      </w:r>
      <w:r w:rsidR="00B76E80" w:rsidRPr="00E005B6">
        <w:rPr>
          <w:b/>
          <w:color w:val="000000" w:themeColor="text1"/>
        </w:rPr>
        <w:t>c</w:t>
      </w:r>
      <w:r w:rsidR="002D2693" w:rsidRPr="00E005B6">
        <w:rPr>
          <w:b/>
          <w:color w:val="000000" w:themeColor="text1"/>
        </w:rPr>
        <w:t>u</w:t>
      </w:r>
      <w:r w:rsidR="00B76E80" w:rsidRPr="00E005B6">
        <w:rPr>
          <w:b/>
          <w:color w:val="000000" w:themeColor="text1"/>
        </w:rPr>
        <w:t>larly</w:t>
      </w:r>
      <w:r w:rsidRPr="00E005B6">
        <w:rPr>
          <w:b/>
          <w:color w:val="000000" w:themeColor="text1"/>
        </w:rPr>
        <w:t xml:space="preserve"> in schools where the head teachers are the cat/facs</w:t>
      </w:r>
      <w:r w:rsidR="00B76E80" w:rsidRPr="00E005B6">
        <w:rPr>
          <w:b/>
          <w:color w:val="000000" w:themeColor="text1"/>
        </w:rPr>
        <w:t>,</w:t>
      </w:r>
      <w:r w:rsidRPr="00E005B6">
        <w:rPr>
          <w:b/>
          <w:color w:val="000000" w:themeColor="text1"/>
        </w:rPr>
        <w:t xml:space="preserve"> should be trained to serve as co-cat/facs with the head teachers.  </w:t>
      </w:r>
    </w:p>
    <w:p w:rsidR="00A1233F" w:rsidRPr="00E005B6" w:rsidRDefault="00671E53" w:rsidP="00671E53">
      <w:pPr>
        <w:rPr>
          <w:color w:val="000000" w:themeColor="text1"/>
        </w:rPr>
      </w:pPr>
      <w:r w:rsidRPr="00E005B6">
        <w:rPr>
          <w:color w:val="000000" w:themeColor="text1"/>
        </w:rPr>
        <w:t>The dual responsibility of being head teacher and cat/fac is a large load, particularly if the CtC Club is very active.  Many of the head teachers have been cat/facs for several years</w:t>
      </w:r>
      <w:r w:rsidR="00A1233F" w:rsidRPr="00E005B6">
        <w:rPr>
          <w:color w:val="000000" w:themeColor="text1"/>
        </w:rPr>
        <w:t>,</w:t>
      </w:r>
      <w:r w:rsidR="004C1BE5" w:rsidRPr="00E005B6">
        <w:rPr>
          <w:color w:val="000000" w:themeColor="text1"/>
        </w:rPr>
        <w:t xml:space="preserve"> have done a good job</w:t>
      </w:r>
      <w:r w:rsidRPr="00E005B6">
        <w:rPr>
          <w:color w:val="000000" w:themeColor="text1"/>
        </w:rPr>
        <w:t xml:space="preserve"> </w:t>
      </w:r>
      <w:r w:rsidR="00A1233F" w:rsidRPr="00E005B6">
        <w:rPr>
          <w:color w:val="000000" w:themeColor="text1"/>
        </w:rPr>
        <w:t xml:space="preserve">and </w:t>
      </w:r>
      <w:proofErr w:type="gramStart"/>
      <w:r w:rsidR="00A1233F" w:rsidRPr="00E005B6">
        <w:rPr>
          <w:color w:val="000000" w:themeColor="text1"/>
        </w:rPr>
        <w:t>are not necessarily wanting</w:t>
      </w:r>
      <w:proofErr w:type="gramEnd"/>
      <w:r w:rsidR="00A1233F" w:rsidRPr="00E005B6">
        <w:rPr>
          <w:color w:val="000000" w:themeColor="text1"/>
        </w:rPr>
        <w:t xml:space="preserve"> to give up the club responsibilities, </w:t>
      </w:r>
      <w:r w:rsidRPr="00E005B6">
        <w:rPr>
          <w:color w:val="000000" w:themeColor="text1"/>
        </w:rPr>
        <w:t xml:space="preserve">but are in need of assistance.  A second staff member or perhaps a CEC member should be given at least an orientation in </w:t>
      </w:r>
      <w:r w:rsidR="00A1233F" w:rsidRPr="00E005B6">
        <w:rPr>
          <w:color w:val="000000" w:themeColor="text1"/>
        </w:rPr>
        <w:t>how to be a cat/fac and work alongside the head teacher in ove</w:t>
      </w:r>
      <w:r w:rsidR="00B76E80" w:rsidRPr="00E005B6">
        <w:rPr>
          <w:color w:val="000000" w:themeColor="text1"/>
        </w:rPr>
        <w:t>rseeing the club activities.   Once given the go ahead t</w:t>
      </w:r>
      <w:r w:rsidR="00A1233F" w:rsidRPr="00E005B6">
        <w:rPr>
          <w:color w:val="000000" w:themeColor="text1"/>
        </w:rPr>
        <w:t>he orientation could be done by the head teachers themselves or, at least in towns, could be done by the implementing partners</w:t>
      </w:r>
      <w:r w:rsidR="00B76E80" w:rsidRPr="00E005B6">
        <w:rPr>
          <w:color w:val="000000" w:themeColor="text1"/>
        </w:rPr>
        <w:t xml:space="preserve"> or MoEs</w:t>
      </w:r>
      <w:r w:rsidR="00A1233F" w:rsidRPr="00E005B6">
        <w:rPr>
          <w:color w:val="000000" w:themeColor="text1"/>
        </w:rPr>
        <w:t xml:space="preserve"> for several schools at once. </w:t>
      </w:r>
    </w:p>
    <w:p w:rsidR="00671E53" w:rsidRPr="00E005B6" w:rsidRDefault="00A1233F" w:rsidP="00671E53">
      <w:pPr>
        <w:rPr>
          <w:color w:val="000000" w:themeColor="text1"/>
        </w:rPr>
      </w:pPr>
      <w:r w:rsidRPr="00E005B6">
        <w:rPr>
          <w:color w:val="000000" w:themeColor="text1"/>
        </w:rPr>
        <w:t>This recommendation is one that should be considered for all schools, especially now that the monthly stipend is likely to cease.  The current cat/fac would have assistance in what will be an unpaid task and there would be someone to help carry the responsibility.</w:t>
      </w:r>
    </w:p>
    <w:p w:rsidR="00A1233F" w:rsidRPr="00E005B6" w:rsidRDefault="00A1233F" w:rsidP="00671E53">
      <w:pPr>
        <w:rPr>
          <w:b/>
          <w:color w:val="000000" w:themeColor="text1"/>
        </w:rPr>
      </w:pPr>
      <w:r w:rsidRPr="00E005B6">
        <w:rPr>
          <w:b/>
          <w:color w:val="000000" w:themeColor="text1"/>
        </w:rPr>
        <w:lastRenderedPageBreak/>
        <w:t xml:space="preserve">4.  </w:t>
      </w:r>
      <w:r w:rsidR="00AF6FB8" w:rsidRPr="00E005B6">
        <w:rPr>
          <w:b/>
          <w:color w:val="000000" w:themeColor="text1"/>
        </w:rPr>
        <w:t>In SL and PL</w:t>
      </w:r>
      <w:r w:rsidR="002D2693" w:rsidRPr="00E005B6">
        <w:rPr>
          <w:b/>
          <w:color w:val="000000" w:themeColor="text1"/>
        </w:rPr>
        <w:t xml:space="preserve"> more effective strateg</w:t>
      </w:r>
      <w:r w:rsidR="00A911B1" w:rsidRPr="00E005B6">
        <w:rPr>
          <w:b/>
          <w:color w:val="000000" w:themeColor="text1"/>
        </w:rPr>
        <w:t>ies</w:t>
      </w:r>
      <w:r w:rsidR="002D2693" w:rsidRPr="00E005B6">
        <w:rPr>
          <w:b/>
          <w:color w:val="000000" w:themeColor="text1"/>
        </w:rPr>
        <w:t xml:space="preserve"> to better involve </w:t>
      </w:r>
      <w:r w:rsidR="00B76E80" w:rsidRPr="00E005B6">
        <w:rPr>
          <w:b/>
          <w:color w:val="000000" w:themeColor="text1"/>
        </w:rPr>
        <w:t xml:space="preserve">the Ministries of Education </w:t>
      </w:r>
      <w:r w:rsidR="002D2693" w:rsidRPr="00E005B6">
        <w:rPr>
          <w:b/>
          <w:color w:val="000000" w:themeColor="text1"/>
        </w:rPr>
        <w:t xml:space="preserve">in the </w:t>
      </w:r>
      <w:r w:rsidR="00A911B1" w:rsidRPr="00E005B6">
        <w:rPr>
          <w:b/>
          <w:color w:val="000000" w:themeColor="text1"/>
        </w:rPr>
        <w:t>handover of the</w:t>
      </w:r>
      <w:r w:rsidR="002D2693" w:rsidRPr="00E005B6">
        <w:rPr>
          <w:b/>
          <w:color w:val="000000" w:themeColor="text1"/>
        </w:rPr>
        <w:t>CtC Project must be developed and implemented immediately.</w:t>
      </w:r>
    </w:p>
    <w:p w:rsidR="00375544" w:rsidRPr="00E005B6" w:rsidRDefault="002D2693" w:rsidP="00671E53">
      <w:pPr>
        <w:rPr>
          <w:color w:val="000000" w:themeColor="text1"/>
        </w:rPr>
      </w:pPr>
      <w:r w:rsidRPr="00E005B6">
        <w:rPr>
          <w:color w:val="000000" w:themeColor="text1"/>
        </w:rPr>
        <w:t>In order to increase the likelihood that the Ministries of Education</w:t>
      </w:r>
      <w:r w:rsidR="00AF6FB8" w:rsidRPr="00E005B6">
        <w:rPr>
          <w:color w:val="000000" w:themeColor="text1"/>
        </w:rPr>
        <w:t xml:space="preserve">(MoEs) </w:t>
      </w:r>
      <w:r w:rsidRPr="00E005B6">
        <w:rPr>
          <w:color w:val="000000" w:themeColor="text1"/>
        </w:rPr>
        <w:t xml:space="preserve">in SL and PL will assume ownership of the CtC Project, a more strategic approach is needed to effectively make the various echelons in the Ministries aware of the principles and benefits of the clubs.  The changeover of crucial staff in PL has hampered what PSCA had done in terms of training </w:t>
      </w:r>
      <w:r w:rsidR="00AF6FB8" w:rsidRPr="00E005B6">
        <w:rPr>
          <w:color w:val="000000" w:themeColor="text1"/>
        </w:rPr>
        <w:t xml:space="preserve">MoE staff </w:t>
      </w:r>
      <w:r w:rsidRPr="00E005B6">
        <w:rPr>
          <w:color w:val="000000" w:themeColor="text1"/>
        </w:rPr>
        <w:t xml:space="preserve">and SOLSA’s reliance on one individual in the Ministry has limited the SL Ministry’s awareness and understanding.  </w:t>
      </w:r>
      <w:r w:rsidR="00A911B1" w:rsidRPr="00E005B6">
        <w:rPr>
          <w:color w:val="000000" w:themeColor="text1"/>
        </w:rPr>
        <w:t>Both organizations must substantially increase their efforts in this area, particularly in awareness and training.  UNICEF staff, both in Nairobi and in the field, must martial their influence to exert pressure on the Ministries to meet their responsibilities to pick up the financial and administrative oversight of the project.</w:t>
      </w:r>
    </w:p>
    <w:p w:rsidR="00A911B1" w:rsidRPr="00E005B6" w:rsidRDefault="00A911B1" w:rsidP="00671E53">
      <w:pPr>
        <w:rPr>
          <w:b/>
          <w:color w:val="000000" w:themeColor="text1"/>
        </w:rPr>
      </w:pPr>
      <w:r w:rsidRPr="00E005B6">
        <w:rPr>
          <w:b/>
          <w:color w:val="000000" w:themeColor="text1"/>
        </w:rPr>
        <w:t xml:space="preserve">5.  </w:t>
      </w:r>
      <w:r w:rsidR="00AF6FB8" w:rsidRPr="00E005B6">
        <w:rPr>
          <w:b/>
          <w:color w:val="000000" w:themeColor="text1"/>
        </w:rPr>
        <w:t>Initiate a process to adopt the CtC Clubs into the primary school curriculum.</w:t>
      </w:r>
    </w:p>
    <w:p w:rsidR="002D2693" w:rsidRPr="00E005B6" w:rsidRDefault="00AF6FB8" w:rsidP="00671E53">
      <w:pPr>
        <w:rPr>
          <w:color w:val="000000" w:themeColor="text1"/>
        </w:rPr>
      </w:pPr>
      <w:r w:rsidRPr="00E005B6">
        <w:rPr>
          <w:color w:val="000000" w:themeColor="text1"/>
        </w:rPr>
        <w:t xml:space="preserve">The alignment of the CtC approach and objectives to the MoE policies and objectives has been established in this study.  UNICEF should use the already existing complementarity as a basis for incorporating the CtC Project to </w:t>
      </w:r>
      <w:r w:rsidR="00063D7E">
        <w:rPr>
          <w:color w:val="000000" w:themeColor="text1"/>
        </w:rPr>
        <w:t>intercurricular portion</w:t>
      </w:r>
      <w:r w:rsidRPr="00E005B6">
        <w:rPr>
          <w:color w:val="000000" w:themeColor="text1"/>
        </w:rPr>
        <w:t xml:space="preserve"> of the primary school curriculum.  What works so well in the clubs would work just as well in the regular classrooms with magnified change in the quality of education.</w:t>
      </w:r>
    </w:p>
    <w:p w:rsidR="00AF6FB8" w:rsidRPr="00E005B6" w:rsidRDefault="00AF6FB8" w:rsidP="00671E53">
      <w:pPr>
        <w:rPr>
          <w:b/>
          <w:color w:val="000000" w:themeColor="text1"/>
        </w:rPr>
      </w:pPr>
      <w:r w:rsidRPr="00E005B6">
        <w:rPr>
          <w:b/>
          <w:color w:val="000000" w:themeColor="text1"/>
        </w:rPr>
        <w:t>6.  Encourage the expansion of the CtC Clubs to more schools.</w:t>
      </w:r>
    </w:p>
    <w:p w:rsidR="00AF6FB8" w:rsidRPr="00E005B6" w:rsidRDefault="00D96270" w:rsidP="00671E53">
      <w:pPr>
        <w:rPr>
          <w:color w:val="000000" w:themeColor="text1"/>
        </w:rPr>
      </w:pPr>
      <w:r w:rsidRPr="00E005B6">
        <w:rPr>
          <w:color w:val="000000" w:themeColor="text1"/>
        </w:rPr>
        <w:t>The effectiveness of the CtC Clubs in empowering children with knowledge of their rights and skills to become agents of change has been profound.  The success of the project should have moved from a “pilot phase” where the number of schools was confined to only the schools in the project several years ago.  Something as powerful as the CtC Clubs should not be denied to other children.  Implementing partners should invite head teachers, key teachers and especially children from non-participating schools to attend the club meetings and club activities as often as possible before the project closes.  With firsthand observation and interaction and the availability of the new CtC manuals, more schools could catch the vision of what the CtC Clubs could do for their students and start – without any financial support.  Formal training of head teachers and cat/facs would be preferable</w:t>
      </w:r>
      <w:r w:rsidR="00C207F9" w:rsidRPr="00E005B6">
        <w:rPr>
          <w:color w:val="000000" w:themeColor="text1"/>
        </w:rPr>
        <w:t>, but it’s clear from the example of cat/facs in Hiran who have functioned without benefit of training for months that formal training is not essential to reap the benefits of CtC.</w:t>
      </w:r>
      <w:r w:rsidR="00DF7022" w:rsidRPr="00E005B6">
        <w:rPr>
          <w:color w:val="000000" w:themeColor="text1"/>
        </w:rPr>
        <w:t xml:space="preserve">  </w:t>
      </w:r>
    </w:p>
    <w:p w:rsidR="00DF7022" w:rsidRPr="00E005B6" w:rsidRDefault="00DF7022" w:rsidP="00671E53">
      <w:pPr>
        <w:rPr>
          <w:color w:val="000000" w:themeColor="text1"/>
        </w:rPr>
      </w:pPr>
      <w:r w:rsidRPr="00E005B6">
        <w:rPr>
          <w:color w:val="000000" w:themeColor="text1"/>
        </w:rPr>
        <w:t>The data reported in this study regarding effectiveness and impact should be shared with the Ministries of Education and local partners who should be encouraged to move forward in allowing more schools to initiate a CtC Club.</w:t>
      </w:r>
    </w:p>
    <w:p w:rsidR="00C207F9" w:rsidRPr="00E005B6" w:rsidRDefault="00C207F9" w:rsidP="00671E53">
      <w:pPr>
        <w:rPr>
          <w:b/>
          <w:color w:val="000000" w:themeColor="text1"/>
        </w:rPr>
      </w:pPr>
      <w:r w:rsidRPr="00E005B6">
        <w:rPr>
          <w:b/>
          <w:color w:val="000000" w:themeColor="text1"/>
        </w:rPr>
        <w:t>7.  Consider establishing term limits for club members in order to permit more students to experience the benefits of being active members of the CtC Clubs.</w:t>
      </w:r>
    </w:p>
    <w:p w:rsidR="00BC556C" w:rsidRPr="00E005B6" w:rsidRDefault="00C207F9" w:rsidP="00975BA7">
      <w:pPr>
        <w:rPr>
          <w:color w:val="000000" w:themeColor="text1"/>
        </w:rPr>
      </w:pPr>
      <w:r w:rsidRPr="00E005B6">
        <w:rPr>
          <w:color w:val="000000" w:themeColor="text1"/>
        </w:rPr>
        <w:t>A significant number of the children interviewed had been club members for 2 or more years, s</w:t>
      </w:r>
      <w:r w:rsidR="00756EC1" w:rsidRPr="00E005B6">
        <w:rPr>
          <w:color w:val="000000" w:themeColor="text1"/>
        </w:rPr>
        <w:t>everal</w:t>
      </w:r>
      <w:r w:rsidRPr="00E005B6">
        <w:rPr>
          <w:color w:val="000000" w:themeColor="text1"/>
        </w:rPr>
        <w:t xml:space="preserve"> for as much as 4 years.  When adults were asked to name children whose behavior or attitude had been changed since being club members, </w:t>
      </w:r>
      <w:r w:rsidR="00756EC1" w:rsidRPr="00E005B6">
        <w:rPr>
          <w:color w:val="000000" w:themeColor="text1"/>
        </w:rPr>
        <w:t xml:space="preserve">their responses included the fact that those changes had occurred </w:t>
      </w:r>
      <w:r w:rsidR="00756EC1" w:rsidRPr="00E005B6">
        <w:rPr>
          <w:color w:val="000000" w:themeColor="text1"/>
        </w:rPr>
        <w:lastRenderedPageBreak/>
        <w:t xml:space="preserve">within a matter of weeks or months in the club.  More children could benefit from club membership if term limits were set to two years at most.  Those who are </w:t>
      </w:r>
      <w:proofErr w:type="gramStart"/>
      <w:r w:rsidR="00756EC1" w:rsidRPr="00E005B6">
        <w:rPr>
          <w:color w:val="000000" w:themeColor="text1"/>
        </w:rPr>
        <w:t>elected/selected</w:t>
      </w:r>
      <w:proofErr w:type="gramEnd"/>
      <w:r w:rsidR="00756EC1" w:rsidRPr="00E005B6">
        <w:rPr>
          <w:color w:val="000000" w:themeColor="text1"/>
        </w:rPr>
        <w:t xml:space="preserve"> for a second year should identify another child to shadow their activities and be groomed for potential election the next year.  </w:t>
      </w:r>
    </w:p>
    <w:p w:rsidR="003F1EF4" w:rsidRPr="00E005B6" w:rsidRDefault="003F1EF4" w:rsidP="00BC556C">
      <w:pPr>
        <w:pStyle w:val="NoSpacing"/>
        <w:rPr>
          <w:color w:val="000000" w:themeColor="text1"/>
        </w:rPr>
      </w:pPr>
    </w:p>
    <w:tbl>
      <w:tblPr>
        <w:tblStyle w:val="TableGrid"/>
        <w:tblW w:w="0" w:type="auto"/>
        <w:tblLook w:val="04A0" w:firstRow="1" w:lastRow="0" w:firstColumn="1" w:lastColumn="0" w:noHBand="0" w:noVBand="1"/>
      </w:tblPr>
      <w:tblGrid>
        <w:gridCol w:w="9576"/>
      </w:tblGrid>
      <w:tr w:rsidR="003F1EF4" w:rsidRPr="00E005B6" w:rsidTr="003F1EF4">
        <w:tc>
          <w:tcPr>
            <w:tcW w:w="9576" w:type="dxa"/>
          </w:tcPr>
          <w:p w:rsidR="003F1EF4" w:rsidRPr="00E005B6" w:rsidRDefault="001603B6" w:rsidP="00BC556C">
            <w:pPr>
              <w:pStyle w:val="NoSpacing"/>
              <w:rPr>
                <w:b/>
                <w:color w:val="000000" w:themeColor="text1"/>
              </w:rPr>
            </w:pPr>
            <w:r w:rsidRPr="00E005B6">
              <w:rPr>
                <w:b/>
                <w:color w:val="000000" w:themeColor="text1"/>
              </w:rPr>
              <w:t xml:space="preserve">VI.  </w:t>
            </w:r>
            <w:r w:rsidR="003F1EF4" w:rsidRPr="00E005B6">
              <w:rPr>
                <w:b/>
                <w:color w:val="000000" w:themeColor="text1"/>
              </w:rPr>
              <w:t>Lessons Learned</w:t>
            </w:r>
          </w:p>
        </w:tc>
      </w:tr>
    </w:tbl>
    <w:p w:rsidR="003F1EF4" w:rsidRPr="00E005B6" w:rsidRDefault="003F1EF4" w:rsidP="00BC556C">
      <w:pPr>
        <w:pStyle w:val="NoSpacing"/>
        <w:rPr>
          <w:color w:val="000000" w:themeColor="text1"/>
        </w:rPr>
      </w:pPr>
    </w:p>
    <w:p w:rsidR="00F53625" w:rsidRPr="00EE73F4" w:rsidRDefault="001603B6" w:rsidP="00D5227C">
      <w:pPr>
        <w:rPr>
          <w:b/>
          <w:color w:val="000000" w:themeColor="text1"/>
        </w:rPr>
      </w:pPr>
      <w:r w:rsidRPr="00EE73F4">
        <w:rPr>
          <w:b/>
          <w:color w:val="000000" w:themeColor="text1"/>
        </w:rPr>
        <w:t xml:space="preserve">A.  </w:t>
      </w:r>
      <w:r w:rsidR="00C27E26" w:rsidRPr="00EE73F4">
        <w:rPr>
          <w:b/>
          <w:color w:val="000000" w:themeColor="text1"/>
        </w:rPr>
        <w:t>The following comments about lessons learned have come from the interviews with the implementing partners and catalysts/facilitators.</w:t>
      </w:r>
    </w:p>
    <w:p w:rsidR="00C27E26" w:rsidRPr="00E005B6" w:rsidRDefault="00C27E26" w:rsidP="00D5227C">
      <w:pPr>
        <w:rPr>
          <w:color w:val="000000" w:themeColor="text1"/>
        </w:rPr>
      </w:pPr>
      <w:r w:rsidRPr="00E005B6">
        <w:rPr>
          <w:color w:val="000000" w:themeColor="text1"/>
        </w:rPr>
        <w:t>1.  Children can teach each other, influence their families and contribute to their communities.</w:t>
      </w:r>
    </w:p>
    <w:p w:rsidR="00C27E26" w:rsidRPr="00E005B6" w:rsidRDefault="00C27E26" w:rsidP="00D5227C">
      <w:pPr>
        <w:rPr>
          <w:color w:val="000000" w:themeColor="text1"/>
        </w:rPr>
      </w:pPr>
      <w:r w:rsidRPr="00E005B6">
        <w:rPr>
          <w:color w:val="000000" w:themeColor="text1"/>
        </w:rPr>
        <w:t>2.  The CtC Project is positive in that it has become an inner force in the children to know and demand their rights.</w:t>
      </w:r>
    </w:p>
    <w:p w:rsidR="00C27E26" w:rsidRPr="00E005B6" w:rsidRDefault="00C27E26" w:rsidP="00D5227C">
      <w:pPr>
        <w:rPr>
          <w:color w:val="000000" w:themeColor="text1"/>
        </w:rPr>
      </w:pPr>
      <w:r w:rsidRPr="00E005B6">
        <w:rPr>
          <w:color w:val="000000" w:themeColor="text1"/>
        </w:rPr>
        <w:t>3.  Students can effectively speak with confidence when they have knowledge.</w:t>
      </w:r>
    </w:p>
    <w:p w:rsidR="00C27E26" w:rsidRPr="00E005B6" w:rsidRDefault="00C27E26" w:rsidP="00D5227C">
      <w:pPr>
        <w:rPr>
          <w:color w:val="000000" w:themeColor="text1"/>
        </w:rPr>
      </w:pPr>
      <w:r w:rsidRPr="00E005B6">
        <w:rPr>
          <w:color w:val="000000" w:themeColor="text1"/>
        </w:rPr>
        <w:t>4.  Children are very resourceful in finding projects to propose and in the ways they relate</w:t>
      </w:r>
      <w:r w:rsidR="00155533" w:rsidRPr="00E005B6">
        <w:rPr>
          <w:color w:val="000000" w:themeColor="text1"/>
        </w:rPr>
        <w:t xml:space="preserve"> to</w:t>
      </w:r>
      <w:r w:rsidRPr="00E005B6">
        <w:rPr>
          <w:color w:val="000000" w:themeColor="text1"/>
        </w:rPr>
        <w:t xml:space="preserve"> each other and adults.  </w:t>
      </w:r>
    </w:p>
    <w:p w:rsidR="00155533" w:rsidRPr="00E005B6" w:rsidRDefault="00155533" w:rsidP="00D5227C">
      <w:pPr>
        <w:rPr>
          <w:color w:val="000000" w:themeColor="text1"/>
        </w:rPr>
      </w:pPr>
      <w:r w:rsidRPr="00E005B6">
        <w:rPr>
          <w:color w:val="000000" w:themeColor="text1"/>
        </w:rPr>
        <w:t>5.  Leadership is not dependent on age</w:t>
      </w:r>
      <w:proofErr w:type="gramStart"/>
      <w:r w:rsidRPr="00E005B6">
        <w:rPr>
          <w:color w:val="000000" w:themeColor="text1"/>
        </w:rPr>
        <w:t>;  children</w:t>
      </w:r>
      <w:proofErr w:type="gramEnd"/>
      <w:r w:rsidRPr="00E005B6">
        <w:rPr>
          <w:color w:val="000000" w:themeColor="text1"/>
        </w:rPr>
        <w:t xml:space="preserve"> have plans and can do things that adults cannot do.</w:t>
      </w:r>
    </w:p>
    <w:p w:rsidR="00155533" w:rsidRPr="00E005B6" w:rsidRDefault="00155533" w:rsidP="00D5227C">
      <w:pPr>
        <w:rPr>
          <w:color w:val="000000" w:themeColor="text1"/>
        </w:rPr>
      </w:pPr>
      <w:r w:rsidRPr="00E005B6">
        <w:rPr>
          <w:color w:val="000000" w:themeColor="text1"/>
        </w:rPr>
        <w:t>6.  The CtC approach is new to Somali people</w:t>
      </w:r>
      <w:proofErr w:type="gramStart"/>
      <w:r w:rsidRPr="00E005B6">
        <w:rPr>
          <w:color w:val="000000" w:themeColor="text1"/>
        </w:rPr>
        <w:t>;  children</w:t>
      </w:r>
      <w:proofErr w:type="gramEnd"/>
      <w:r w:rsidRPr="00E005B6">
        <w:rPr>
          <w:color w:val="000000" w:themeColor="text1"/>
        </w:rPr>
        <w:t xml:space="preserve"> achieve a lot and the project is relevant to the home, school and community.</w:t>
      </w:r>
    </w:p>
    <w:p w:rsidR="00155533" w:rsidRPr="00E005B6" w:rsidRDefault="00155533" w:rsidP="00D5227C">
      <w:pPr>
        <w:rPr>
          <w:color w:val="000000" w:themeColor="text1"/>
        </w:rPr>
      </w:pPr>
      <w:r w:rsidRPr="00E005B6">
        <w:rPr>
          <w:color w:val="000000" w:themeColor="text1"/>
        </w:rPr>
        <w:t>7.  Communities have learned that when children speak they should listen.</w:t>
      </w:r>
    </w:p>
    <w:p w:rsidR="00155533" w:rsidRPr="00E005B6" w:rsidRDefault="00155533" w:rsidP="00D5227C">
      <w:pPr>
        <w:rPr>
          <w:color w:val="000000" w:themeColor="text1"/>
        </w:rPr>
      </w:pPr>
      <w:r w:rsidRPr="00E005B6">
        <w:rPr>
          <w:color w:val="000000" w:themeColor="text1"/>
        </w:rPr>
        <w:t>8.  Schools with CtC Clubs are more active.</w:t>
      </w:r>
    </w:p>
    <w:p w:rsidR="00155533" w:rsidRPr="00E005B6" w:rsidRDefault="00155533" w:rsidP="00D5227C">
      <w:pPr>
        <w:rPr>
          <w:color w:val="000000" w:themeColor="text1"/>
        </w:rPr>
      </w:pPr>
      <w:r w:rsidRPr="00E005B6">
        <w:rPr>
          <w:color w:val="000000" w:themeColor="text1"/>
        </w:rPr>
        <w:t>9.  CtC contributes to increased school enrolment.</w:t>
      </w:r>
    </w:p>
    <w:p w:rsidR="00155533" w:rsidRPr="00E005B6" w:rsidRDefault="00155533" w:rsidP="00D5227C">
      <w:pPr>
        <w:rPr>
          <w:color w:val="000000" w:themeColor="text1"/>
        </w:rPr>
      </w:pPr>
      <w:r w:rsidRPr="00E005B6">
        <w:rPr>
          <w:color w:val="000000" w:themeColor="text1"/>
        </w:rPr>
        <w:t>10.  It is very important to include the head teachers from the beginning.</w:t>
      </w:r>
    </w:p>
    <w:p w:rsidR="00155533" w:rsidRPr="00E005B6" w:rsidRDefault="00155533" w:rsidP="00D5227C">
      <w:pPr>
        <w:rPr>
          <w:color w:val="000000" w:themeColor="text1"/>
        </w:rPr>
      </w:pPr>
      <w:r w:rsidRPr="00E005B6">
        <w:rPr>
          <w:color w:val="000000" w:themeColor="text1"/>
        </w:rPr>
        <w:t>11.  Clubs are very important to school improvement.</w:t>
      </w:r>
    </w:p>
    <w:p w:rsidR="00155533" w:rsidRPr="00E005B6" w:rsidRDefault="00155533" w:rsidP="00D5227C">
      <w:pPr>
        <w:rPr>
          <w:color w:val="000000" w:themeColor="text1"/>
        </w:rPr>
      </w:pPr>
      <w:r w:rsidRPr="00E005B6">
        <w:rPr>
          <w:color w:val="000000" w:themeColor="text1"/>
        </w:rPr>
        <w:t>12.  Child participation in education is important to learning.</w:t>
      </w:r>
    </w:p>
    <w:p w:rsidR="00155533" w:rsidRPr="00E005B6" w:rsidRDefault="00155533" w:rsidP="00D5227C">
      <w:pPr>
        <w:rPr>
          <w:color w:val="000000" w:themeColor="text1"/>
        </w:rPr>
      </w:pPr>
      <w:r w:rsidRPr="00E005B6">
        <w:rPr>
          <w:color w:val="000000" w:themeColor="text1"/>
        </w:rPr>
        <w:t>13.  Children have potential and the community can benefit if children are encouraged to use that potential.</w:t>
      </w:r>
    </w:p>
    <w:p w:rsidR="00155533" w:rsidRPr="00E005B6" w:rsidRDefault="00155533" w:rsidP="00D5227C">
      <w:pPr>
        <w:rPr>
          <w:color w:val="000000" w:themeColor="text1"/>
        </w:rPr>
      </w:pPr>
      <w:r w:rsidRPr="00E005B6">
        <w:rPr>
          <w:color w:val="000000" w:themeColor="text1"/>
        </w:rPr>
        <w:t xml:space="preserve">14.  </w:t>
      </w:r>
      <w:r w:rsidR="006F733A" w:rsidRPr="00E005B6">
        <w:rPr>
          <w:color w:val="000000" w:themeColor="text1"/>
        </w:rPr>
        <w:t>Community priorities have</w:t>
      </w:r>
      <w:r w:rsidRPr="00E005B6">
        <w:rPr>
          <w:color w:val="000000" w:themeColor="text1"/>
        </w:rPr>
        <w:t xml:space="preserve"> changed from </w:t>
      </w:r>
      <w:r w:rsidR="006F733A" w:rsidRPr="00E005B6">
        <w:rPr>
          <w:color w:val="000000" w:themeColor="text1"/>
        </w:rPr>
        <w:t>not just physical development, but also the mental development of children.</w:t>
      </w:r>
    </w:p>
    <w:p w:rsidR="00155533" w:rsidRPr="00EE73F4" w:rsidRDefault="001603B6" w:rsidP="00D5227C">
      <w:pPr>
        <w:rPr>
          <w:b/>
          <w:color w:val="000000" w:themeColor="text1"/>
        </w:rPr>
      </w:pPr>
      <w:r w:rsidRPr="00EE73F4">
        <w:rPr>
          <w:b/>
          <w:color w:val="000000" w:themeColor="text1"/>
        </w:rPr>
        <w:t xml:space="preserve">B.  </w:t>
      </w:r>
      <w:r w:rsidR="00155533" w:rsidRPr="00EE73F4">
        <w:rPr>
          <w:b/>
          <w:color w:val="000000" w:themeColor="text1"/>
        </w:rPr>
        <w:t xml:space="preserve">The following </w:t>
      </w:r>
      <w:r w:rsidR="006F733A" w:rsidRPr="00EE73F4">
        <w:rPr>
          <w:b/>
          <w:color w:val="000000" w:themeColor="text1"/>
        </w:rPr>
        <w:t>lessons have been learned by the evaluator.</w:t>
      </w:r>
    </w:p>
    <w:p w:rsidR="006F733A" w:rsidRPr="00E005B6" w:rsidRDefault="006F733A" w:rsidP="00D5227C">
      <w:pPr>
        <w:rPr>
          <w:color w:val="000000" w:themeColor="text1"/>
        </w:rPr>
      </w:pPr>
      <w:r w:rsidRPr="00E005B6">
        <w:rPr>
          <w:color w:val="000000" w:themeColor="text1"/>
        </w:rPr>
        <w:t xml:space="preserve">1.  </w:t>
      </w:r>
      <w:r w:rsidR="00252B2C" w:rsidRPr="00E005B6">
        <w:rPr>
          <w:color w:val="000000" w:themeColor="text1"/>
        </w:rPr>
        <w:t>The CtC Clubs Project has exceeded all expectations in changing children’s perceptions of themselves and their ability to be agents of change.  The spillover to the school and community ha</w:t>
      </w:r>
      <w:r w:rsidR="009D74D0" w:rsidRPr="00E005B6">
        <w:rPr>
          <w:color w:val="000000" w:themeColor="text1"/>
        </w:rPr>
        <w:t>s</w:t>
      </w:r>
      <w:r w:rsidR="00252B2C" w:rsidRPr="00E005B6">
        <w:rPr>
          <w:color w:val="000000" w:themeColor="text1"/>
        </w:rPr>
        <w:t xml:space="preserve"> been beneficial in many ways to many groups of people.</w:t>
      </w:r>
    </w:p>
    <w:p w:rsidR="00252B2C" w:rsidRPr="00E005B6" w:rsidRDefault="00252B2C" w:rsidP="00D5227C">
      <w:pPr>
        <w:rPr>
          <w:color w:val="000000" w:themeColor="text1"/>
        </w:rPr>
      </w:pPr>
      <w:r w:rsidRPr="00E005B6">
        <w:rPr>
          <w:color w:val="000000" w:themeColor="text1"/>
        </w:rPr>
        <w:lastRenderedPageBreak/>
        <w:t>2.  The CtC Clubs Project has succeeded in some ways despite the lack of record keeping, monitoring and evaluation.  Both the implementing partners and UNICEF have been lax in their duties to provide a sufficient measure of quality assurance</w:t>
      </w:r>
      <w:r w:rsidR="009D74D0" w:rsidRPr="00E005B6">
        <w:rPr>
          <w:color w:val="000000" w:themeColor="text1"/>
        </w:rPr>
        <w:t xml:space="preserve">.  </w:t>
      </w:r>
    </w:p>
    <w:p w:rsidR="00252B2C" w:rsidRPr="00E005B6" w:rsidRDefault="00252B2C" w:rsidP="00D5227C">
      <w:pPr>
        <w:rPr>
          <w:color w:val="000000" w:themeColor="text1"/>
        </w:rPr>
      </w:pPr>
      <w:r w:rsidRPr="00E005B6">
        <w:rPr>
          <w:color w:val="000000" w:themeColor="text1"/>
        </w:rPr>
        <w:t xml:space="preserve">3.  The </w:t>
      </w:r>
      <w:r w:rsidR="009D74D0" w:rsidRPr="00E005B6">
        <w:rPr>
          <w:color w:val="000000" w:themeColor="text1"/>
        </w:rPr>
        <w:t xml:space="preserve">sustainability of the project in SL and PL has been jeopardized by insufficient planning for more direct involvement of the Ministries of Education in the development of the project and in assuring that project success is made known to </w:t>
      </w:r>
      <w:r w:rsidR="003906CC" w:rsidRPr="00E005B6">
        <w:rPr>
          <w:color w:val="000000" w:themeColor="text1"/>
        </w:rPr>
        <w:t xml:space="preserve">a wider scope and </w:t>
      </w:r>
      <w:r w:rsidR="009D74D0" w:rsidRPr="00E005B6">
        <w:rPr>
          <w:color w:val="000000" w:themeColor="text1"/>
        </w:rPr>
        <w:t>higher echelons of the Ministries.</w:t>
      </w:r>
    </w:p>
    <w:p w:rsidR="000E27D5" w:rsidRPr="00E005B6" w:rsidRDefault="00E25C64" w:rsidP="000E27D5">
      <w:pPr>
        <w:rPr>
          <w:color w:val="000000" w:themeColor="text1"/>
        </w:rPr>
      </w:pPr>
      <w:r>
        <w:rPr>
          <w:color w:val="000000" w:themeColor="text1"/>
        </w:rPr>
        <w:t xml:space="preserve">4.  </w:t>
      </w:r>
      <w:r w:rsidRPr="00E25C64">
        <w:rPr>
          <w:color w:val="000000" w:themeColor="text1"/>
        </w:rPr>
        <w:t>The c</w:t>
      </w:r>
      <w:r>
        <w:rPr>
          <w:color w:val="000000" w:themeColor="text1"/>
        </w:rPr>
        <w:t>essation of funding</w:t>
      </w:r>
      <w:r w:rsidRPr="00E25C64">
        <w:rPr>
          <w:color w:val="000000" w:themeColor="text1"/>
        </w:rPr>
        <w:t xml:space="preserve"> of </w:t>
      </w:r>
      <w:r w:rsidR="000E27D5" w:rsidRPr="00E005B6">
        <w:rPr>
          <w:color w:val="000000" w:themeColor="text1"/>
        </w:rPr>
        <w:t xml:space="preserve">the CtC Project is not expected to mean a closure of the clubs.  The </w:t>
      </w:r>
      <w:proofErr w:type="gramStart"/>
      <w:r w:rsidR="000E27D5" w:rsidRPr="00E005B6">
        <w:rPr>
          <w:color w:val="000000" w:themeColor="text1"/>
        </w:rPr>
        <w:t>children</w:t>
      </w:r>
      <w:proofErr w:type="gramEnd"/>
      <w:r w:rsidR="000E27D5" w:rsidRPr="00E005B6">
        <w:rPr>
          <w:color w:val="000000" w:themeColor="text1"/>
        </w:rPr>
        <w:t xml:space="preserve"> who are and have been members of the clubs, as well as their classmates, have an infectious enthusiasm for what the club has done for them.  There is a strong likelihood that the clubs will continue to operate in some form or another.</w:t>
      </w:r>
      <w:r w:rsidR="00B100AD" w:rsidRPr="00E005B6">
        <w:rPr>
          <w:color w:val="000000" w:themeColor="text1"/>
        </w:rPr>
        <w:t xml:space="preserve">  Ownership of the clubs is local and continuation is likely to be determined locally, rather than by the Ministries.</w:t>
      </w:r>
    </w:p>
    <w:p w:rsidR="000E27D5" w:rsidRPr="00E005B6" w:rsidRDefault="000E27D5" w:rsidP="000E27D5">
      <w:pPr>
        <w:rPr>
          <w:color w:val="000000" w:themeColor="text1"/>
        </w:rPr>
      </w:pPr>
      <w:r w:rsidRPr="00E005B6">
        <w:rPr>
          <w:color w:val="000000" w:themeColor="text1"/>
        </w:rPr>
        <w:t>5.  What has been a fantastically effective project has been kept exclusively for participating schools for much too long.  The CtC Clubs should have been opened up to all schools that want them by now, offered and almost certainly accepted without a</w:t>
      </w:r>
      <w:r w:rsidR="009B3DCB">
        <w:rPr>
          <w:color w:val="000000" w:themeColor="text1"/>
        </w:rPr>
        <w:t>ny external financial support, such as a monthly stipend for the cat/fac.</w:t>
      </w:r>
      <w:r w:rsidR="00C05E3E">
        <w:rPr>
          <w:color w:val="000000" w:themeColor="text1"/>
        </w:rPr>
        <w:t xml:space="preserve">  The provision of the Facilitator Manual and Student Workbook would help in lieu of formal training</w:t>
      </w:r>
      <w:r w:rsidR="00670708">
        <w:rPr>
          <w:color w:val="000000" w:themeColor="text1"/>
        </w:rPr>
        <w:t>.</w:t>
      </w:r>
    </w:p>
    <w:p w:rsidR="005C6845" w:rsidRDefault="005C6845">
      <w:pPr>
        <w:rPr>
          <w:b/>
          <w:sz w:val="28"/>
          <w:szCs w:val="28"/>
        </w:rPr>
      </w:pPr>
      <w:r>
        <w:rPr>
          <w:b/>
          <w:sz w:val="28"/>
          <w:szCs w:val="28"/>
        </w:rPr>
        <w:br w:type="page"/>
      </w:r>
    </w:p>
    <w:p w:rsidR="00BF3942" w:rsidRPr="00EB005E" w:rsidRDefault="001603B6" w:rsidP="00BF3942">
      <w:pPr>
        <w:jc w:val="center"/>
        <w:rPr>
          <w:b/>
          <w:sz w:val="28"/>
          <w:szCs w:val="28"/>
        </w:rPr>
      </w:pPr>
      <w:r>
        <w:rPr>
          <w:b/>
          <w:sz w:val="28"/>
          <w:szCs w:val="28"/>
        </w:rPr>
        <w:lastRenderedPageBreak/>
        <w:t xml:space="preserve">Criterion 1 - </w:t>
      </w:r>
      <w:r w:rsidR="00BF3942" w:rsidRPr="00EB005E">
        <w:rPr>
          <w:b/>
          <w:sz w:val="28"/>
          <w:szCs w:val="28"/>
        </w:rPr>
        <w:t>Effectiveness</w:t>
      </w:r>
    </w:p>
    <w:p w:rsidR="00BF3942" w:rsidRDefault="00BF3942" w:rsidP="00BF3942">
      <w:pPr>
        <w:jc w:val="center"/>
        <w:rPr>
          <w:b/>
        </w:rPr>
      </w:pPr>
      <w:r>
        <w:rPr>
          <w:b/>
        </w:rPr>
        <w:t>What are the desired changes produced by the Child to Child Project?</w:t>
      </w:r>
    </w:p>
    <w:p w:rsidR="00BF3942" w:rsidRDefault="00BF3942" w:rsidP="00BF3942">
      <w:pPr>
        <w:ind w:firstLine="360"/>
      </w:pPr>
      <w:r>
        <w:t xml:space="preserve">The Child to Child Project is based on a similar international program of a similar name, Child to Child Trust.  The center of the extracurricular project is clubs within schools made up of boys and girls who are either elected by their peers or selected by a committee of teachers.  The purpose of the Child to Child Project is to encourage and enable Somali children to play an active and responsible role in improving their own lives, that of other children, their families and their community.  There are 5 objectives for the project, as listed below.  Each of the objectives will be examined against the evidence in the next few pages.  </w:t>
      </w:r>
    </w:p>
    <w:p w:rsidR="00BF3942" w:rsidRDefault="00BF3942" w:rsidP="005C6845">
      <w:pPr>
        <w:pStyle w:val="ListParagraph"/>
        <w:numPr>
          <w:ilvl w:val="0"/>
          <w:numId w:val="13"/>
        </w:numPr>
      </w:pPr>
      <w:r>
        <w:t>Excluded children will be attracted to enroll in formal schools.</w:t>
      </w:r>
    </w:p>
    <w:p w:rsidR="00BF3942" w:rsidRPr="009B2EA8" w:rsidRDefault="00BF3942" w:rsidP="005C6845">
      <w:pPr>
        <w:pStyle w:val="ListParagraph"/>
        <w:numPr>
          <w:ilvl w:val="0"/>
          <w:numId w:val="13"/>
        </w:numPr>
      </w:pPr>
      <w:r w:rsidRPr="009B2EA8">
        <w:t xml:space="preserve">Girls and boys will be equally motivated to remain in school until completion of primary </w:t>
      </w:r>
      <w:r>
        <w:tab/>
      </w:r>
      <w:r w:rsidRPr="009B2EA8">
        <w:t>school.</w:t>
      </w:r>
    </w:p>
    <w:p w:rsidR="00BF3942" w:rsidRDefault="00BF3942" w:rsidP="005C6845">
      <w:pPr>
        <w:pStyle w:val="ListParagraph"/>
        <w:numPr>
          <w:ilvl w:val="0"/>
          <w:numId w:val="13"/>
        </w:numPr>
      </w:pPr>
      <w:r>
        <w:t>Children will acquire and be able to apply essential life skills in their daily lives.</w:t>
      </w:r>
    </w:p>
    <w:p w:rsidR="00BF3942" w:rsidRDefault="00BF3942" w:rsidP="005C6845">
      <w:pPr>
        <w:pStyle w:val="ListParagraph"/>
        <w:numPr>
          <w:ilvl w:val="0"/>
          <w:numId w:val="13"/>
        </w:numPr>
      </w:pPr>
      <w:r>
        <w:t>Children will be able to gain better understanding of selected topics.</w:t>
      </w:r>
    </w:p>
    <w:p w:rsidR="00BF3942" w:rsidRDefault="00BF3942" w:rsidP="005C6845">
      <w:pPr>
        <w:pStyle w:val="ListParagraph"/>
        <w:numPr>
          <w:ilvl w:val="0"/>
          <w:numId w:val="13"/>
        </w:numPr>
      </w:pPr>
      <w:r>
        <w:t xml:space="preserve">Children will be able to act as change agents in school, family and community levels.  </w:t>
      </w:r>
    </w:p>
    <w:p w:rsidR="00E005B6" w:rsidRDefault="00BF3942" w:rsidP="00E005B6">
      <w:pPr>
        <w:ind w:firstLine="360"/>
      </w:pPr>
      <w:r>
        <w:t>The Child to Child Project has been implemented in 2 zones, 2 regions and 1 district across Somalia/Somaliland.  SL has the oldest project that began in 2006</w:t>
      </w:r>
      <w:r w:rsidR="00EE73F4">
        <w:t xml:space="preserve"> under a different project</w:t>
      </w:r>
      <w:r>
        <w:t xml:space="preserve"> with 15 schools and now involves 45 schools.  Puntland began in 2009 with 15 schools </w:t>
      </w:r>
      <w:r w:rsidR="00EE73F4">
        <w:t xml:space="preserve">from another project </w:t>
      </w:r>
      <w:r>
        <w:t xml:space="preserve">and has expanded to 50 schools.  Hiran Region in CS had 7 schools where CtC Clubs had already been established by Save the Children around 2007.  In 2009 this CtC Project provided funding to support the original 7 projects and eventually raise the number of schools to 20.  In Middle Shabelle Region of CS, there were 17 schools with existing CtC Clubs.  Funding for those 17 schools and 3 more brought the number to 20.  In the Merka District of Lower Shabelle, an already existing network of clubs had been operating </w:t>
      </w:r>
      <w:r w:rsidR="005C6845">
        <w:t xml:space="preserve">with 9 schools </w:t>
      </w:r>
      <w:r>
        <w:t xml:space="preserve">under </w:t>
      </w:r>
      <w:r w:rsidR="005C6845">
        <w:t xml:space="preserve">an umbrella group called </w:t>
      </w:r>
    </w:p>
    <w:tbl>
      <w:tblPr>
        <w:tblW w:w="6158" w:type="dxa"/>
        <w:tblInd w:w="1620" w:type="dxa"/>
        <w:tblLook w:val="04A0" w:firstRow="1" w:lastRow="0" w:firstColumn="1" w:lastColumn="0" w:noHBand="0" w:noVBand="1"/>
      </w:tblPr>
      <w:tblGrid>
        <w:gridCol w:w="1098"/>
        <w:gridCol w:w="1501"/>
        <w:gridCol w:w="1024"/>
        <w:gridCol w:w="1093"/>
        <w:gridCol w:w="1442"/>
      </w:tblGrid>
      <w:tr w:rsidR="00E005B6" w:rsidRPr="00D6015C" w:rsidTr="000B3390">
        <w:trPr>
          <w:trHeight w:val="300"/>
        </w:trPr>
        <w:tc>
          <w:tcPr>
            <w:tcW w:w="6158" w:type="dxa"/>
            <w:gridSpan w:val="5"/>
            <w:vMerge w:val="restart"/>
            <w:tcBorders>
              <w:top w:val="single" w:sz="4" w:space="0" w:color="auto"/>
              <w:left w:val="single" w:sz="4" w:space="0" w:color="auto"/>
              <w:bottom w:val="single" w:sz="4" w:space="0" w:color="auto"/>
              <w:right w:val="single" w:sz="4" w:space="0" w:color="auto"/>
            </w:tcBorders>
            <w:shd w:val="clear" w:color="000000" w:fill="DDD9C3"/>
            <w:noWrap/>
            <w:hideMark/>
          </w:tcPr>
          <w:p w:rsidR="00E005B6" w:rsidRPr="00D6015C" w:rsidRDefault="00E005B6" w:rsidP="000B3390">
            <w:pPr>
              <w:spacing w:after="0" w:line="240" w:lineRule="auto"/>
              <w:jc w:val="center"/>
              <w:rPr>
                <w:rFonts w:ascii="Calibri" w:eastAsia="Times New Roman" w:hAnsi="Calibri" w:cs="Times New Roman"/>
                <w:b/>
                <w:bCs/>
                <w:color w:val="000000"/>
              </w:rPr>
            </w:pPr>
            <w:r w:rsidRPr="00D6015C">
              <w:rPr>
                <w:rFonts w:ascii="Calibri" w:eastAsia="Times New Roman" w:hAnsi="Calibri" w:cs="Times New Roman"/>
                <w:b/>
                <w:bCs/>
                <w:color w:val="000000"/>
              </w:rPr>
              <w:t>Club Membership and School Enrolment 2010</w:t>
            </w:r>
          </w:p>
        </w:tc>
      </w:tr>
      <w:tr w:rsidR="00E005B6" w:rsidRPr="00D6015C" w:rsidTr="000B3390">
        <w:trPr>
          <w:trHeight w:val="269"/>
        </w:trPr>
        <w:tc>
          <w:tcPr>
            <w:tcW w:w="6158" w:type="dxa"/>
            <w:gridSpan w:val="5"/>
            <w:vMerge/>
            <w:tcBorders>
              <w:top w:val="single" w:sz="4" w:space="0" w:color="auto"/>
              <w:left w:val="single" w:sz="4" w:space="0" w:color="auto"/>
              <w:bottom w:val="single" w:sz="4" w:space="0" w:color="auto"/>
              <w:right w:val="single" w:sz="4" w:space="0" w:color="auto"/>
            </w:tcBorders>
            <w:vAlign w:val="center"/>
            <w:hideMark/>
          </w:tcPr>
          <w:p w:rsidR="00E005B6" w:rsidRPr="00D6015C" w:rsidRDefault="00E005B6" w:rsidP="000B3390">
            <w:pPr>
              <w:spacing w:after="0" w:line="240" w:lineRule="auto"/>
              <w:rPr>
                <w:rFonts w:ascii="Calibri" w:eastAsia="Times New Roman" w:hAnsi="Calibri" w:cs="Times New Roman"/>
                <w:b/>
                <w:bCs/>
                <w:color w:val="000000"/>
              </w:rPr>
            </w:pPr>
          </w:p>
        </w:tc>
      </w:tr>
      <w:tr w:rsidR="00E005B6" w:rsidRPr="00D6015C" w:rsidTr="000B3390">
        <w:trPr>
          <w:trHeight w:val="600"/>
        </w:trPr>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E005B6" w:rsidRPr="00D6015C" w:rsidRDefault="00E005B6" w:rsidP="000B3390">
            <w:pPr>
              <w:spacing w:after="0" w:line="240" w:lineRule="auto"/>
              <w:rPr>
                <w:rFonts w:ascii="Calibri" w:eastAsia="Times New Roman" w:hAnsi="Calibri" w:cs="Times New Roman"/>
                <w:b/>
                <w:bCs/>
                <w:color w:val="000000"/>
              </w:rPr>
            </w:pPr>
            <w:r w:rsidRPr="00D6015C">
              <w:rPr>
                <w:rFonts w:ascii="Calibri" w:eastAsia="Times New Roman" w:hAnsi="Calibri" w:cs="Times New Roman"/>
                <w:b/>
                <w:bCs/>
                <w:color w:val="000000"/>
              </w:rPr>
              <w:t>Location</w:t>
            </w:r>
          </w:p>
        </w:tc>
        <w:tc>
          <w:tcPr>
            <w:tcW w:w="1501" w:type="dxa"/>
            <w:tcBorders>
              <w:top w:val="nil"/>
              <w:left w:val="nil"/>
              <w:bottom w:val="single" w:sz="4" w:space="0" w:color="auto"/>
              <w:right w:val="single" w:sz="4" w:space="0" w:color="auto"/>
            </w:tcBorders>
            <w:shd w:val="clear" w:color="auto" w:fill="auto"/>
            <w:noWrap/>
            <w:vAlign w:val="bottom"/>
            <w:hideMark/>
          </w:tcPr>
          <w:p w:rsidR="00E005B6" w:rsidRDefault="00E005B6" w:rsidP="000B3390">
            <w:pPr>
              <w:spacing w:after="0" w:line="240" w:lineRule="auto"/>
              <w:rPr>
                <w:rFonts w:ascii="Calibri" w:eastAsia="Times New Roman" w:hAnsi="Calibri" w:cs="Times New Roman"/>
                <w:b/>
                <w:bCs/>
                <w:color w:val="000000"/>
              </w:rPr>
            </w:pPr>
            <w:r>
              <w:rPr>
                <w:rFonts w:ascii="Calibri" w:eastAsia="Times New Roman" w:hAnsi="Calibri" w:cs="Times New Roman"/>
                <w:b/>
                <w:bCs/>
                <w:color w:val="000000"/>
              </w:rPr>
              <w:t>Implementing</w:t>
            </w:r>
          </w:p>
          <w:p w:rsidR="00E005B6" w:rsidRPr="00D6015C" w:rsidRDefault="00E005B6" w:rsidP="000B3390">
            <w:pPr>
              <w:spacing w:after="0" w:line="240" w:lineRule="auto"/>
              <w:rPr>
                <w:rFonts w:ascii="Calibri" w:eastAsia="Times New Roman" w:hAnsi="Calibri" w:cs="Times New Roman"/>
                <w:b/>
                <w:bCs/>
                <w:color w:val="000000"/>
              </w:rPr>
            </w:pPr>
            <w:r w:rsidRPr="00D6015C">
              <w:rPr>
                <w:rFonts w:ascii="Calibri" w:eastAsia="Times New Roman" w:hAnsi="Calibri" w:cs="Times New Roman"/>
                <w:b/>
                <w:bCs/>
                <w:color w:val="000000"/>
              </w:rPr>
              <w:t>LNGO</w:t>
            </w:r>
          </w:p>
        </w:tc>
        <w:tc>
          <w:tcPr>
            <w:tcW w:w="1024" w:type="dxa"/>
            <w:tcBorders>
              <w:top w:val="nil"/>
              <w:left w:val="nil"/>
              <w:bottom w:val="single" w:sz="4" w:space="0" w:color="auto"/>
              <w:right w:val="single" w:sz="4" w:space="0" w:color="auto"/>
            </w:tcBorders>
            <w:shd w:val="clear" w:color="000000" w:fill="C5D9F1"/>
            <w:noWrap/>
            <w:vAlign w:val="bottom"/>
            <w:hideMark/>
          </w:tcPr>
          <w:p w:rsidR="00E005B6" w:rsidRPr="00D6015C" w:rsidRDefault="00E005B6" w:rsidP="000B3390">
            <w:pPr>
              <w:spacing w:after="0" w:line="240" w:lineRule="auto"/>
              <w:rPr>
                <w:rFonts w:ascii="Calibri" w:eastAsia="Times New Roman" w:hAnsi="Calibri" w:cs="Times New Roman"/>
                <w:b/>
                <w:bCs/>
                <w:color w:val="000000"/>
              </w:rPr>
            </w:pPr>
            <w:r w:rsidRPr="00D6015C">
              <w:rPr>
                <w:rFonts w:ascii="Calibri" w:eastAsia="Times New Roman" w:hAnsi="Calibri" w:cs="Times New Roman"/>
                <w:b/>
                <w:bCs/>
                <w:color w:val="000000"/>
              </w:rPr>
              <w:t># Clubs</w:t>
            </w:r>
          </w:p>
        </w:tc>
        <w:tc>
          <w:tcPr>
            <w:tcW w:w="1093" w:type="dxa"/>
            <w:tcBorders>
              <w:top w:val="nil"/>
              <w:left w:val="nil"/>
              <w:bottom w:val="single" w:sz="4" w:space="0" w:color="auto"/>
              <w:right w:val="single" w:sz="4" w:space="0" w:color="auto"/>
            </w:tcBorders>
            <w:shd w:val="clear" w:color="000000" w:fill="BFBFBF"/>
            <w:noWrap/>
            <w:vAlign w:val="bottom"/>
            <w:hideMark/>
          </w:tcPr>
          <w:p w:rsidR="00E005B6" w:rsidRPr="00D6015C" w:rsidRDefault="00E005B6" w:rsidP="000B3390">
            <w:pPr>
              <w:spacing w:after="0" w:line="240" w:lineRule="auto"/>
              <w:rPr>
                <w:rFonts w:ascii="Calibri" w:eastAsia="Times New Roman" w:hAnsi="Calibri" w:cs="Times New Roman"/>
                <w:b/>
                <w:bCs/>
                <w:color w:val="000000"/>
              </w:rPr>
            </w:pPr>
            <w:r w:rsidRPr="00D6015C">
              <w:rPr>
                <w:rFonts w:ascii="Calibri" w:eastAsia="Times New Roman" w:hAnsi="Calibri" w:cs="Times New Roman"/>
                <w:b/>
                <w:bCs/>
                <w:color w:val="000000"/>
              </w:rPr>
              <w:t># Members</w:t>
            </w:r>
          </w:p>
        </w:tc>
        <w:tc>
          <w:tcPr>
            <w:tcW w:w="1442" w:type="dxa"/>
            <w:tcBorders>
              <w:top w:val="nil"/>
              <w:left w:val="nil"/>
              <w:bottom w:val="single" w:sz="4" w:space="0" w:color="auto"/>
              <w:right w:val="single" w:sz="4" w:space="0" w:color="auto"/>
            </w:tcBorders>
            <w:shd w:val="clear" w:color="000000" w:fill="E6B9B8"/>
            <w:vAlign w:val="bottom"/>
            <w:hideMark/>
          </w:tcPr>
          <w:p w:rsidR="00E005B6" w:rsidRPr="00D6015C" w:rsidRDefault="00E005B6" w:rsidP="000B3390">
            <w:pPr>
              <w:spacing w:after="0" w:line="240" w:lineRule="auto"/>
              <w:rPr>
                <w:rFonts w:ascii="Calibri" w:eastAsia="Times New Roman" w:hAnsi="Calibri" w:cs="Times New Roman"/>
                <w:b/>
                <w:bCs/>
                <w:color w:val="000000"/>
              </w:rPr>
            </w:pPr>
            <w:r w:rsidRPr="00D6015C">
              <w:rPr>
                <w:rFonts w:ascii="Calibri" w:eastAsia="Times New Roman" w:hAnsi="Calibri" w:cs="Times New Roman"/>
                <w:b/>
                <w:bCs/>
                <w:color w:val="000000"/>
              </w:rPr>
              <w:t>Total School Enrolment</w:t>
            </w:r>
          </w:p>
        </w:tc>
      </w:tr>
      <w:tr w:rsidR="00E005B6" w:rsidRPr="00D6015C" w:rsidTr="000B3390">
        <w:trPr>
          <w:trHeight w:val="300"/>
        </w:trPr>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E005B6" w:rsidRPr="00D6015C" w:rsidRDefault="00E005B6" w:rsidP="000B3390">
            <w:pPr>
              <w:spacing w:after="0" w:line="240" w:lineRule="auto"/>
              <w:rPr>
                <w:rFonts w:ascii="Calibri" w:eastAsia="Times New Roman" w:hAnsi="Calibri" w:cs="Times New Roman"/>
                <w:color w:val="000000"/>
              </w:rPr>
            </w:pPr>
            <w:r w:rsidRPr="00D6015C">
              <w:rPr>
                <w:rFonts w:ascii="Calibri" w:eastAsia="Times New Roman" w:hAnsi="Calibri" w:cs="Times New Roman"/>
                <w:color w:val="000000"/>
              </w:rPr>
              <w:t>SL</w:t>
            </w:r>
          </w:p>
        </w:tc>
        <w:tc>
          <w:tcPr>
            <w:tcW w:w="1501" w:type="dxa"/>
            <w:tcBorders>
              <w:top w:val="nil"/>
              <w:left w:val="nil"/>
              <w:bottom w:val="single" w:sz="4" w:space="0" w:color="auto"/>
              <w:right w:val="single" w:sz="4" w:space="0" w:color="auto"/>
            </w:tcBorders>
            <w:shd w:val="clear" w:color="auto" w:fill="auto"/>
            <w:noWrap/>
            <w:vAlign w:val="bottom"/>
            <w:hideMark/>
          </w:tcPr>
          <w:p w:rsidR="00E005B6" w:rsidRPr="00D6015C" w:rsidRDefault="00E005B6" w:rsidP="000B3390">
            <w:pPr>
              <w:spacing w:after="0" w:line="240" w:lineRule="auto"/>
              <w:rPr>
                <w:rFonts w:ascii="Calibri" w:eastAsia="Times New Roman" w:hAnsi="Calibri" w:cs="Times New Roman"/>
                <w:color w:val="000000"/>
              </w:rPr>
            </w:pPr>
            <w:r w:rsidRPr="00D6015C">
              <w:rPr>
                <w:rFonts w:ascii="Calibri" w:eastAsia="Times New Roman" w:hAnsi="Calibri" w:cs="Times New Roman"/>
                <w:color w:val="000000"/>
              </w:rPr>
              <w:t>SOLSA</w:t>
            </w:r>
          </w:p>
        </w:tc>
        <w:tc>
          <w:tcPr>
            <w:tcW w:w="1024" w:type="dxa"/>
            <w:tcBorders>
              <w:top w:val="nil"/>
              <w:left w:val="nil"/>
              <w:bottom w:val="single" w:sz="4" w:space="0" w:color="auto"/>
              <w:right w:val="single" w:sz="4" w:space="0" w:color="auto"/>
            </w:tcBorders>
            <w:shd w:val="clear" w:color="000000" w:fill="C5D9F1"/>
            <w:noWrap/>
            <w:vAlign w:val="bottom"/>
            <w:hideMark/>
          </w:tcPr>
          <w:p w:rsidR="00E005B6" w:rsidRPr="00D6015C" w:rsidRDefault="00E005B6" w:rsidP="000B3390">
            <w:pPr>
              <w:spacing w:after="0" w:line="240" w:lineRule="auto"/>
              <w:jc w:val="right"/>
              <w:rPr>
                <w:rFonts w:ascii="Calibri" w:eastAsia="Times New Roman" w:hAnsi="Calibri" w:cs="Times New Roman"/>
                <w:color w:val="000000"/>
              </w:rPr>
            </w:pPr>
            <w:r w:rsidRPr="00D6015C">
              <w:rPr>
                <w:rFonts w:ascii="Calibri" w:eastAsia="Times New Roman" w:hAnsi="Calibri" w:cs="Times New Roman"/>
                <w:color w:val="000000"/>
              </w:rPr>
              <w:t>45</w:t>
            </w:r>
          </w:p>
        </w:tc>
        <w:tc>
          <w:tcPr>
            <w:tcW w:w="1093" w:type="dxa"/>
            <w:tcBorders>
              <w:top w:val="nil"/>
              <w:left w:val="nil"/>
              <w:bottom w:val="single" w:sz="4" w:space="0" w:color="auto"/>
              <w:right w:val="single" w:sz="4" w:space="0" w:color="auto"/>
            </w:tcBorders>
            <w:shd w:val="clear" w:color="000000" w:fill="BFBFBF"/>
            <w:noWrap/>
            <w:vAlign w:val="bottom"/>
            <w:hideMark/>
          </w:tcPr>
          <w:p w:rsidR="00E005B6" w:rsidRPr="00D6015C" w:rsidRDefault="00E005B6" w:rsidP="000B3390">
            <w:pPr>
              <w:spacing w:after="0" w:line="240" w:lineRule="auto"/>
              <w:jc w:val="right"/>
              <w:rPr>
                <w:rFonts w:ascii="Calibri" w:eastAsia="Times New Roman" w:hAnsi="Calibri" w:cs="Times New Roman"/>
                <w:color w:val="000000"/>
              </w:rPr>
            </w:pPr>
            <w:r w:rsidRPr="00D6015C">
              <w:rPr>
                <w:rFonts w:ascii="Calibri" w:eastAsia="Times New Roman" w:hAnsi="Calibri" w:cs="Times New Roman"/>
                <w:color w:val="000000"/>
              </w:rPr>
              <w:t>1,414</w:t>
            </w:r>
          </w:p>
        </w:tc>
        <w:tc>
          <w:tcPr>
            <w:tcW w:w="1442" w:type="dxa"/>
            <w:tcBorders>
              <w:top w:val="nil"/>
              <w:left w:val="nil"/>
              <w:bottom w:val="single" w:sz="4" w:space="0" w:color="auto"/>
              <w:right w:val="single" w:sz="4" w:space="0" w:color="auto"/>
            </w:tcBorders>
            <w:shd w:val="clear" w:color="000000" w:fill="E6B9B8"/>
            <w:noWrap/>
            <w:vAlign w:val="bottom"/>
            <w:hideMark/>
          </w:tcPr>
          <w:p w:rsidR="00E005B6" w:rsidRPr="00D6015C" w:rsidRDefault="00E005B6" w:rsidP="000B3390">
            <w:pPr>
              <w:spacing w:after="0" w:line="240" w:lineRule="auto"/>
              <w:jc w:val="right"/>
              <w:rPr>
                <w:rFonts w:ascii="Calibri" w:eastAsia="Times New Roman" w:hAnsi="Calibri" w:cs="Times New Roman"/>
                <w:b/>
                <w:bCs/>
                <w:color w:val="000000"/>
              </w:rPr>
            </w:pPr>
            <w:r w:rsidRPr="00D6015C">
              <w:rPr>
                <w:rFonts w:ascii="Calibri" w:eastAsia="Times New Roman" w:hAnsi="Calibri" w:cs="Times New Roman"/>
                <w:b/>
                <w:bCs/>
                <w:color w:val="000000"/>
              </w:rPr>
              <w:t>36,552</w:t>
            </w:r>
          </w:p>
        </w:tc>
      </w:tr>
      <w:tr w:rsidR="00E005B6" w:rsidRPr="00D6015C" w:rsidTr="000B3390">
        <w:trPr>
          <w:trHeight w:val="300"/>
        </w:trPr>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E005B6" w:rsidRPr="00D6015C" w:rsidRDefault="00E005B6" w:rsidP="000B3390">
            <w:pPr>
              <w:spacing w:after="0" w:line="240" w:lineRule="auto"/>
              <w:rPr>
                <w:rFonts w:ascii="Calibri" w:eastAsia="Times New Roman" w:hAnsi="Calibri" w:cs="Times New Roman"/>
                <w:color w:val="000000"/>
              </w:rPr>
            </w:pPr>
            <w:r w:rsidRPr="00D6015C">
              <w:rPr>
                <w:rFonts w:ascii="Calibri" w:eastAsia="Times New Roman" w:hAnsi="Calibri" w:cs="Times New Roman"/>
                <w:color w:val="000000"/>
              </w:rPr>
              <w:t>PL</w:t>
            </w:r>
          </w:p>
        </w:tc>
        <w:tc>
          <w:tcPr>
            <w:tcW w:w="1501" w:type="dxa"/>
            <w:tcBorders>
              <w:top w:val="nil"/>
              <w:left w:val="nil"/>
              <w:bottom w:val="single" w:sz="4" w:space="0" w:color="auto"/>
              <w:right w:val="single" w:sz="4" w:space="0" w:color="auto"/>
            </w:tcBorders>
            <w:shd w:val="clear" w:color="auto" w:fill="auto"/>
            <w:noWrap/>
            <w:vAlign w:val="bottom"/>
            <w:hideMark/>
          </w:tcPr>
          <w:p w:rsidR="00E005B6" w:rsidRPr="00D6015C" w:rsidRDefault="00E005B6" w:rsidP="000B3390">
            <w:pPr>
              <w:spacing w:after="0" w:line="240" w:lineRule="auto"/>
              <w:rPr>
                <w:rFonts w:ascii="Calibri" w:eastAsia="Times New Roman" w:hAnsi="Calibri" w:cs="Times New Roman"/>
                <w:color w:val="000000"/>
              </w:rPr>
            </w:pPr>
            <w:r w:rsidRPr="00D6015C">
              <w:rPr>
                <w:rFonts w:ascii="Calibri" w:eastAsia="Times New Roman" w:hAnsi="Calibri" w:cs="Times New Roman"/>
                <w:color w:val="000000"/>
              </w:rPr>
              <w:t>PSCA</w:t>
            </w:r>
          </w:p>
        </w:tc>
        <w:tc>
          <w:tcPr>
            <w:tcW w:w="1024" w:type="dxa"/>
            <w:tcBorders>
              <w:top w:val="nil"/>
              <w:left w:val="nil"/>
              <w:bottom w:val="single" w:sz="4" w:space="0" w:color="auto"/>
              <w:right w:val="single" w:sz="4" w:space="0" w:color="auto"/>
            </w:tcBorders>
            <w:shd w:val="clear" w:color="000000" w:fill="C5D9F1"/>
            <w:noWrap/>
            <w:vAlign w:val="bottom"/>
            <w:hideMark/>
          </w:tcPr>
          <w:p w:rsidR="00E005B6" w:rsidRPr="00D6015C" w:rsidRDefault="00E005B6" w:rsidP="000B3390">
            <w:pPr>
              <w:spacing w:after="0" w:line="240" w:lineRule="auto"/>
              <w:jc w:val="right"/>
              <w:rPr>
                <w:rFonts w:ascii="Calibri" w:eastAsia="Times New Roman" w:hAnsi="Calibri" w:cs="Times New Roman"/>
                <w:color w:val="000000"/>
              </w:rPr>
            </w:pPr>
            <w:r w:rsidRPr="00D6015C">
              <w:rPr>
                <w:rFonts w:ascii="Calibri" w:eastAsia="Times New Roman" w:hAnsi="Calibri" w:cs="Times New Roman"/>
                <w:color w:val="000000"/>
              </w:rPr>
              <w:t>50</w:t>
            </w:r>
          </w:p>
        </w:tc>
        <w:tc>
          <w:tcPr>
            <w:tcW w:w="1093" w:type="dxa"/>
            <w:tcBorders>
              <w:top w:val="nil"/>
              <w:left w:val="nil"/>
              <w:bottom w:val="single" w:sz="4" w:space="0" w:color="auto"/>
              <w:right w:val="single" w:sz="4" w:space="0" w:color="auto"/>
            </w:tcBorders>
            <w:shd w:val="clear" w:color="000000" w:fill="BFBFBF"/>
            <w:noWrap/>
            <w:vAlign w:val="bottom"/>
            <w:hideMark/>
          </w:tcPr>
          <w:p w:rsidR="00E005B6" w:rsidRPr="00D6015C" w:rsidRDefault="00E005B6" w:rsidP="000B3390">
            <w:pPr>
              <w:spacing w:after="0" w:line="240" w:lineRule="auto"/>
              <w:jc w:val="right"/>
              <w:rPr>
                <w:rFonts w:ascii="Calibri" w:eastAsia="Times New Roman" w:hAnsi="Calibri" w:cs="Times New Roman"/>
                <w:color w:val="000000"/>
              </w:rPr>
            </w:pPr>
            <w:r w:rsidRPr="00D6015C">
              <w:rPr>
                <w:rFonts w:ascii="Calibri" w:eastAsia="Times New Roman" w:hAnsi="Calibri" w:cs="Times New Roman"/>
                <w:color w:val="000000"/>
              </w:rPr>
              <w:t>2,000</w:t>
            </w:r>
          </w:p>
        </w:tc>
        <w:tc>
          <w:tcPr>
            <w:tcW w:w="1442" w:type="dxa"/>
            <w:tcBorders>
              <w:top w:val="nil"/>
              <w:left w:val="nil"/>
              <w:bottom w:val="single" w:sz="4" w:space="0" w:color="auto"/>
              <w:right w:val="single" w:sz="4" w:space="0" w:color="auto"/>
            </w:tcBorders>
            <w:shd w:val="clear" w:color="000000" w:fill="E6B9B8"/>
            <w:noWrap/>
            <w:vAlign w:val="bottom"/>
            <w:hideMark/>
          </w:tcPr>
          <w:p w:rsidR="00E005B6" w:rsidRPr="00D6015C" w:rsidRDefault="00E005B6" w:rsidP="000B3390">
            <w:pPr>
              <w:spacing w:after="0" w:line="240" w:lineRule="auto"/>
              <w:jc w:val="right"/>
              <w:rPr>
                <w:rFonts w:ascii="Calibri" w:eastAsia="Times New Roman" w:hAnsi="Calibri" w:cs="Times New Roman"/>
                <w:b/>
                <w:bCs/>
                <w:color w:val="000000"/>
              </w:rPr>
            </w:pPr>
            <w:r w:rsidRPr="00D6015C">
              <w:rPr>
                <w:rFonts w:ascii="Calibri" w:eastAsia="Times New Roman" w:hAnsi="Calibri" w:cs="Times New Roman"/>
                <w:b/>
                <w:bCs/>
                <w:color w:val="000000"/>
              </w:rPr>
              <w:t>23,166</w:t>
            </w:r>
          </w:p>
        </w:tc>
      </w:tr>
      <w:tr w:rsidR="00E005B6" w:rsidRPr="00D6015C" w:rsidTr="000B3390">
        <w:trPr>
          <w:trHeight w:val="300"/>
        </w:trPr>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E005B6" w:rsidRPr="00D6015C" w:rsidRDefault="00E005B6" w:rsidP="000B3390">
            <w:pPr>
              <w:spacing w:after="0" w:line="240" w:lineRule="auto"/>
              <w:rPr>
                <w:rFonts w:ascii="Calibri" w:eastAsia="Times New Roman" w:hAnsi="Calibri" w:cs="Times New Roman"/>
                <w:color w:val="000000"/>
              </w:rPr>
            </w:pPr>
            <w:r w:rsidRPr="00D6015C">
              <w:rPr>
                <w:rFonts w:ascii="Calibri" w:eastAsia="Times New Roman" w:hAnsi="Calibri" w:cs="Times New Roman"/>
                <w:color w:val="000000"/>
              </w:rPr>
              <w:t>Hiran</w:t>
            </w:r>
          </w:p>
        </w:tc>
        <w:tc>
          <w:tcPr>
            <w:tcW w:w="1501" w:type="dxa"/>
            <w:tcBorders>
              <w:top w:val="nil"/>
              <w:left w:val="nil"/>
              <w:bottom w:val="single" w:sz="4" w:space="0" w:color="auto"/>
              <w:right w:val="single" w:sz="4" w:space="0" w:color="auto"/>
            </w:tcBorders>
            <w:shd w:val="clear" w:color="auto" w:fill="auto"/>
            <w:noWrap/>
            <w:vAlign w:val="bottom"/>
            <w:hideMark/>
          </w:tcPr>
          <w:p w:rsidR="00E005B6" w:rsidRPr="00D6015C" w:rsidRDefault="00E005B6" w:rsidP="000B3390">
            <w:pPr>
              <w:spacing w:after="0" w:line="240" w:lineRule="auto"/>
              <w:rPr>
                <w:rFonts w:ascii="Calibri" w:eastAsia="Times New Roman" w:hAnsi="Calibri" w:cs="Times New Roman"/>
                <w:color w:val="000000"/>
              </w:rPr>
            </w:pPr>
            <w:r w:rsidRPr="00D6015C">
              <w:rPr>
                <w:rFonts w:ascii="Calibri" w:eastAsia="Times New Roman" w:hAnsi="Calibri" w:cs="Times New Roman"/>
                <w:color w:val="000000"/>
              </w:rPr>
              <w:t>HAPO-Child</w:t>
            </w:r>
          </w:p>
        </w:tc>
        <w:tc>
          <w:tcPr>
            <w:tcW w:w="1024" w:type="dxa"/>
            <w:tcBorders>
              <w:top w:val="nil"/>
              <w:left w:val="nil"/>
              <w:bottom w:val="single" w:sz="4" w:space="0" w:color="auto"/>
              <w:right w:val="single" w:sz="4" w:space="0" w:color="auto"/>
            </w:tcBorders>
            <w:shd w:val="clear" w:color="000000" w:fill="C5D9F1"/>
            <w:noWrap/>
            <w:vAlign w:val="bottom"/>
            <w:hideMark/>
          </w:tcPr>
          <w:p w:rsidR="00E005B6" w:rsidRPr="00D6015C" w:rsidRDefault="00E005B6" w:rsidP="000B3390">
            <w:pPr>
              <w:spacing w:after="0" w:line="240" w:lineRule="auto"/>
              <w:jc w:val="right"/>
              <w:rPr>
                <w:rFonts w:ascii="Calibri" w:eastAsia="Times New Roman" w:hAnsi="Calibri" w:cs="Times New Roman"/>
                <w:color w:val="000000"/>
              </w:rPr>
            </w:pPr>
            <w:r w:rsidRPr="00D6015C">
              <w:rPr>
                <w:rFonts w:ascii="Calibri" w:eastAsia="Times New Roman" w:hAnsi="Calibri" w:cs="Times New Roman"/>
                <w:color w:val="000000"/>
              </w:rPr>
              <w:t>20</w:t>
            </w:r>
          </w:p>
        </w:tc>
        <w:tc>
          <w:tcPr>
            <w:tcW w:w="1093" w:type="dxa"/>
            <w:tcBorders>
              <w:top w:val="nil"/>
              <w:left w:val="nil"/>
              <w:bottom w:val="single" w:sz="4" w:space="0" w:color="auto"/>
              <w:right w:val="single" w:sz="4" w:space="0" w:color="auto"/>
            </w:tcBorders>
            <w:shd w:val="clear" w:color="000000" w:fill="BFBFBF"/>
            <w:noWrap/>
            <w:vAlign w:val="bottom"/>
            <w:hideMark/>
          </w:tcPr>
          <w:p w:rsidR="00E005B6" w:rsidRPr="00D6015C" w:rsidRDefault="00E005B6" w:rsidP="000B3390">
            <w:pPr>
              <w:spacing w:after="0" w:line="240" w:lineRule="auto"/>
              <w:jc w:val="right"/>
              <w:rPr>
                <w:rFonts w:ascii="Calibri" w:eastAsia="Times New Roman" w:hAnsi="Calibri" w:cs="Times New Roman"/>
                <w:color w:val="000000"/>
              </w:rPr>
            </w:pPr>
            <w:r w:rsidRPr="00D6015C">
              <w:rPr>
                <w:rFonts w:ascii="Calibri" w:eastAsia="Times New Roman" w:hAnsi="Calibri" w:cs="Times New Roman"/>
                <w:color w:val="000000"/>
              </w:rPr>
              <w:t>640</w:t>
            </w:r>
          </w:p>
        </w:tc>
        <w:tc>
          <w:tcPr>
            <w:tcW w:w="1442" w:type="dxa"/>
            <w:tcBorders>
              <w:top w:val="nil"/>
              <w:left w:val="nil"/>
              <w:bottom w:val="single" w:sz="4" w:space="0" w:color="auto"/>
              <w:right w:val="single" w:sz="4" w:space="0" w:color="auto"/>
            </w:tcBorders>
            <w:shd w:val="clear" w:color="000000" w:fill="E6B9B8"/>
            <w:noWrap/>
            <w:vAlign w:val="bottom"/>
            <w:hideMark/>
          </w:tcPr>
          <w:p w:rsidR="00E005B6" w:rsidRPr="00D6015C" w:rsidRDefault="00E005B6" w:rsidP="000B3390">
            <w:pPr>
              <w:spacing w:after="0" w:line="240" w:lineRule="auto"/>
              <w:rPr>
                <w:rFonts w:ascii="Calibri" w:eastAsia="Times New Roman" w:hAnsi="Calibri" w:cs="Times New Roman"/>
                <w:b/>
                <w:bCs/>
                <w:color w:val="000000"/>
              </w:rPr>
            </w:pPr>
            <w:r w:rsidRPr="00D6015C">
              <w:rPr>
                <w:rFonts w:ascii="Calibri" w:eastAsia="Times New Roman" w:hAnsi="Calibri" w:cs="Times New Roman"/>
                <w:b/>
                <w:bCs/>
                <w:color w:val="000000"/>
              </w:rPr>
              <w:t> </w:t>
            </w:r>
          </w:p>
        </w:tc>
      </w:tr>
      <w:tr w:rsidR="00E005B6" w:rsidRPr="00D6015C" w:rsidTr="000B3390">
        <w:trPr>
          <w:trHeight w:val="300"/>
        </w:trPr>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E005B6" w:rsidRPr="00D6015C" w:rsidRDefault="00E005B6" w:rsidP="000B3390">
            <w:pPr>
              <w:spacing w:after="0" w:line="240" w:lineRule="auto"/>
              <w:rPr>
                <w:rFonts w:ascii="Calibri" w:eastAsia="Times New Roman" w:hAnsi="Calibri" w:cs="Times New Roman"/>
                <w:color w:val="000000"/>
              </w:rPr>
            </w:pPr>
            <w:r w:rsidRPr="00D6015C">
              <w:rPr>
                <w:rFonts w:ascii="Calibri" w:eastAsia="Times New Roman" w:hAnsi="Calibri" w:cs="Times New Roman"/>
                <w:color w:val="000000"/>
              </w:rPr>
              <w:t>Mid</w:t>
            </w:r>
            <w:r>
              <w:rPr>
                <w:rFonts w:ascii="Calibri" w:eastAsia="Times New Roman" w:hAnsi="Calibri" w:cs="Times New Roman"/>
                <w:color w:val="000000"/>
              </w:rPr>
              <w:t>dle</w:t>
            </w:r>
            <w:r w:rsidRPr="00D6015C">
              <w:rPr>
                <w:rFonts w:ascii="Calibri" w:eastAsia="Times New Roman" w:hAnsi="Calibri" w:cs="Times New Roman"/>
                <w:color w:val="000000"/>
              </w:rPr>
              <w:t xml:space="preserve"> Shabelle</w:t>
            </w:r>
          </w:p>
        </w:tc>
        <w:tc>
          <w:tcPr>
            <w:tcW w:w="1501" w:type="dxa"/>
            <w:tcBorders>
              <w:top w:val="nil"/>
              <w:left w:val="nil"/>
              <w:bottom w:val="single" w:sz="4" w:space="0" w:color="auto"/>
              <w:right w:val="single" w:sz="4" w:space="0" w:color="auto"/>
            </w:tcBorders>
            <w:shd w:val="clear" w:color="auto" w:fill="auto"/>
            <w:noWrap/>
            <w:vAlign w:val="bottom"/>
            <w:hideMark/>
          </w:tcPr>
          <w:p w:rsidR="00E005B6" w:rsidRPr="00D6015C" w:rsidRDefault="00E005B6" w:rsidP="000B3390">
            <w:pPr>
              <w:spacing w:after="0" w:line="240" w:lineRule="auto"/>
              <w:rPr>
                <w:rFonts w:ascii="Calibri" w:eastAsia="Times New Roman" w:hAnsi="Calibri" w:cs="Times New Roman"/>
                <w:color w:val="000000"/>
              </w:rPr>
            </w:pPr>
            <w:r w:rsidRPr="00D6015C">
              <w:rPr>
                <w:rFonts w:ascii="Calibri" w:eastAsia="Times New Roman" w:hAnsi="Calibri" w:cs="Times New Roman"/>
                <w:color w:val="000000"/>
              </w:rPr>
              <w:t>SHEDU</w:t>
            </w:r>
          </w:p>
        </w:tc>
        <w:tc>
          <w:tcPr>
            <w:tcW w:w="1024" w:type="dxa"/>
            <w:tcBorders>
              <w:top w:val="nil"/>
              <w:left w:val="nil"/>
              <w:bottom w:val="single" w:sz="4" w:space="0" w:color="auto"/>
              <w:right w:val="single" w:sz="4" w:space="0" w:color="auto"/>
            </w:tcBorders>
            <w:shd w:val="clear" w:color="000000" w:fill="C5D9F1"/>
            <w:noWrap/>
            <w:vAlign w:val="bottom"/>
            <w:hideMark/>
          </w:tcPr>
          <w:p w:rsidR="00E005B6" w:rsidRPr="00D6015C" w:rsidRDefault="00E005B6" w:rsidP="000B3390">
            <w:pPr>
              <w:spacing w:after="0" w:line="240" w:lineRule="auto"/>
              <w:jc w:val="right"/>
              <w:rPr>
                <w:rFonts w:ascii="Calibri" w:eastAsia="Times New Roman" w:hAnsi="Calibri" w:cs="Times New Roman"/>
                <w:color w:val="000000"/>
              </w:rPr>
            </w:pPr>
            <w:r w:rsidRPr="00D6015C">
              <w:rPr>
                <w:rFonts w:ascii="Calibri" w:eastAsia="Times New Roman" w:hAnsi="Calibri" w:cs="Times New Roman"/>
                <w:color w:val="000000"/>
              </w:rPr>
              <w:t>20</w:t>
            </w:r>
          </w:p>
        </w:tc>
        <w:tc>
          <w:tcPr>
            <w:tcW w:w="1093" w:type="dxa"/>
            <w:tcBorders>
              <w:top w:val="nil"/>
              <w:left w:val="nil"/>
              <w:bottom w:val="single" w:sz="4" w:space="0" w:color="auto"/>
              <w:right w:val="single" w:sz="4" w:space="0" w:color="auto"/>
            </w:tcBorders>
            <w:shd w:val="clear" w:color="000000" w:fill="BFBFBF"/>
            <w:noWrap/>
            <w:vAlign w:val="bottom"/>
            <w:hideMark/>
          </w:tcPr>
          <w:p w:rsidR="00E005B6" w:rsidRPr="00D6015C" w:rsidRDefault="00E005B6" w:rsidP="000B3390">
            <w:pPr>
              <w:spacing w:after="0" w:line="240" w:lineRule="auto"/>
              <w:jc w:val="right"/>
              <w:rPr>
                <w:rFonts w:ascii="Calibri" w:eastAsia="Times New Roman" w:hAnsi="Calibri" w:cs="Times New Roman"/>
                <w:color w:val="000000"/>
              </w:rPr>
            </w:pPr>
            <w:r w:rsidRPr="00D6015C">
              <w:rPr>
                <w:rFonts w:ascii="Calibri" w:eastAsia="Times New Roman" w:hAnsi="Calibri" w:cs="Times New Roman"/>
                <w:color w:val="000000"/>
              </w:rPr>
              <w:t>640</w:t>
            </w:r>
          </w:p>
        </w:tc>
        <w:tc>
          <w:tcPr>
            <w:tcW w:w="1442" w:type="dxa"/>
            <w:tcBorders>
              <w:top w:val="nil"/>
              <w:left w:val="nil"/>
              <w:bottom w:val="single" w:sz="4" w:space="0" w:color="auto"/>
              <w:right w:val="single" w:sz="4" w:space="0" w:color="auto"/>
            </w:tcBorders>
            <w:shd w:val="clear" w:color="000000" w:fill="E6B9B8"/>
            <w:noWrap/>
            <w:vAlign w:val="bottom"/>
            <w:hideMark/>
          </w:tcPr>
          <w:p w:rsidR="00E005B6" w:rsidRPr="00D6015C" w:rsidRDefault="00E005B6" w:rsidP="000B3390">
            <w:pPr>
              <w:spacing w:after="0" w:line="240" w:lineRule="auto"/>
              <w:jc w:val="right"/>
              <w:rPr>
                <w:rFonts w:ascii="Calibri" w:eastAsia="Times New Roman" w:hAnsi="Calibri" w:cs="Times New Roman"/>
                <w:b/>
                <w:bCs/>
                <w:color w:val="000000"/>
              </w:rPr>
            </w:pPr>
            <w:r w:rsidRPr="00D6015C">
              <w:rPr>
                <w:rFonts w:ascii="Calibri" w:eastAsia="Times New Roman" w:hAnsi="Calibri" w:cs="Times New Roman"/>
                <w:b/>
                <w:bCs/>
                <w:color w:val="000000"/>
              </w:rPr>
              <w:t>5,516</w:t>
            </w:r>
          </w:p>
        </w:tc>
      </w:tr>
      <w:tr w:rsidR="00E005B6" w:rsidRPr="00D6015C" w:rsidTr="000B3390">
        <w:trPr>
          <w:trHeight w:val="300"/>
        </w:trPr>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E005B6" w:rsidRPr="00D6015C" w:rsidRDefault="00E005B6" w:rsidP="000B3390">
            <w:pPr>
              <w:spacing w:after="0" w:line="240" w:lineRule="auto"/>
              <w:rPr>
                <w:rFonts w:ascii="Calibri" w:eastAsia="Times New Roman" w:hAnsi="Calibri" w:cs="Times New Roman"/>
                <w:color w:val="000000"/>
              </w:rPr>
            </w:pPr>
            <w:r w:rsidRPr="00D6015C">
              <w:rPr>
                <w:rFonts w:ascii="Calibri" w:eastAsia="Times New Roman" w:hAnsi="Calibri" w:cs="Times New Roman"/>
                <w:color w:val="000000"/>
              </w:rPr>
              <w:t>Merka</w:t>
            </w:r>
          </w:p>
        </w:tc>
        <w:tc>
          <w:tcPr>
            <w:tcW w:w="1501" w:type="dxa"/>
            <w:tcBorders>
              <w:top w:val="nil"/>
              <w:left w:val="nil"/>
              <w:bottom w:val="single" w:sz="4" w:space="0" w:color="auto"/>
              <w:right w:val="single" w:sz="4" w:space="0" w:color="auto"/>
            </w:tcBorders>
            <w:shd w:val="clear" w:color="auto" w:fill="auto"/>
            <w:noWrap/>
            <w:vAlign w:val="bottom"/>
            <w:hideMark/>
          </w:tcPr>
          <w:p w:rsidR="00E005B6" w:rsidRPr="00D6015C" w:rsidRDefault="00E005B6" w:rsidP="000B3390">
            <w:pPr>
              <w:spacing w:after="0" w:line="240" w:lineRule="auto"/>
              <w:rPr>
                <w:rFonts w:ascii="Calibri" w:eastAsia="Times New Roman" w:hAnsi="Calibri" w:cs="Times New Roman"/>
                <w:color w:val="000000"/>
              </w:rPr>
            </w:pPr>
            <w:r w:rsidRPr="00D6015C">
              <w:rPr>
                <w:rFonts w:ascii="Calibri" w:eastAsia="Times New Roman" w:hAnsi="Calibri" w:cs="Times New Roman"/>
                <w:color w:val="000000"/>
              </w:rPr>
              <w:t>LCN</w:t>
            </w:r>
          </w:p>
        </w:tc>
        <w:tc>
          <w:tcPr>
            <w:tcW w:w="1024" w:type="dxa"/>
            <w:tcBorders>
              <w:top w:val="nil"/>
              <w:left w:val="nil"/>
              <w:bottom w:val="single" w:sz="4" w:space="0" w:color="auto"/>
              <w:right w:val="single" w:sz="4" w:space="0" w:color="auto"/>
            </w:tcBorders>
            <w:shd w:val="clear" w:color="000000" w:fill="C5D9F1"/>
            <w:noWrap/>
            <w:vAlign w:val="bottom"/>
            <w:hideMark/>
          </w:tcPr>
          <w:p w:rsidR="00E005B6" w:rsidRPr="00D6015C" w:rsidRDefault="00E005B6" w:rsidP="000B3390">
            <w:pPr>
              <w:spacing w:after="0" w:line="240" w:lineRule="auto"/>
              <w:jc w:val="right"/>
              <w:rPr>
                <w:rFonts w:ascii="Calibri" w:eastAsia="Times New Roman" w:hAnsi="Calibri" w:cs="Times New Roman"/>
                <w:color w:val="000000"/>
              </w:rPr>
            </w:pPr>
            <w:r w:rsidRPr="00D6015C">
              <w:rPr>
                <w:rFonts w:ascii="Calibri" w:eastAsia="Times New Roman" w:hAnsi="Calibri" w:cs="Times New Roman"/>
                <w:color w:val="000000"/>
              </w:rPr>
              <w:t>20*</w:t>
            </w:r>
          </w:p>
        </w:tc>
        <w:tc>
          <w:tcPr>
            <w:tcW w:w="1093" w:type="dxa"/>
            <w:tcBorders>
              <w:top w:val="nil"/>
              <w:left w:val="nil"/>
              <w:bottom w:val="single" w:sz="4" w:space="0" w:color="auto"/>
              <w:right w:val="single" w:sz="4" w:space="0" w:color="auto"/>
            </w:tcBorders>
            <w:shd w:val="clear" w:color="000000" w:fill="BFBFBF"/>
            <w:noWrap/>
            <w:vAlign w:val="bottom"/>
            <w:hideMark/>
          </w:tcPr>
          <w:p w:rsidR="00E005B6" w:rsidRPr="00D6015C" w:rsidRDefault="00E005B6" w:rsidP="000B3390">
            <w:pPr>
              <w:spacing w:after="0" w:line="240" w:lineRule="auto"/>
              <w:jc w:val="right"/>
              <w:rPr>
                <w:rFonts w:ascii="Calibri" w:eastAsia="Times New Roman" w:hAnsi="Calibri" w:cs="Times New Roman"/>
                <w:color w:val="000000"/>
              </w:rPr>
            </w:pPr>
            <w:r w:rsidRPr="00D6015C">
              <w:rPr>
                <w:rFonts w:ascii="Calibri" w:eastAsia="Times New Roman" w:hAnsi="Calibri" w:cs="Times New Roman"/>
                <w:color w:val="000000"/>
              </w:rPr>
              <w:t>640</w:t>
            </w:r>
          </w:p>
        </w:tc>
        <w:tc>
          <w:tcPr>
            <w:tcW w:w="1442" w:type="dxa"/>
            <w:tcBorders>
              <w:top w:val="nil"/>
              <w:left w:val="nil"/>
              <w:bottom w:val="single" w:sz="4" w:space="0" w:color="auto"/>
              <w:right w:val="single" w:sz="4" w:space="0" w:color="auto"/>
            </w:tcBorders>
            <w:shd w:val="clear" w:color="000000" w:fill="E6B9B8"/>
            <w:noWrap/>
            <w:vAlign w:val="bottom"/>
            <w:hideMark/>
          </w:tcPr>
          <w:p w:rsidR="00E005B6" w:rsidRPr="00D6015C" w:rsidRDefault="00E005B6" w:rsidP="000B3390">
            <w:pPr>
              <w:spacing w:after="0" w:line="240" w:lineRule="auto"/>
              <w:jc w:val="right"/>
              <w:rPr>
                <w:rFonts w:ascii="Calibri" w:eastAsia="Times New Roman" w:hAnsi="Calibri" w:cs="Times New Roman"/>
                <w:b/>
                <w:bCs/>
                <w:color w:val="000000"/>
              </w:rPr>
            </w:pPr>
            <w:r w:rsidRPr="00D6015C">
              <w:rPr>
                <w:rFonts w:ascii="Calibri" w:eastAsia="Times New Roman" w:hAnsi="Calibri" w:cs="Times New Roman"/>
                <w:b/>
                <w:bCs/>
                <w:color w:val="000000"/>
              </w:rPr>
              <w:t>10,452</w:t>
            </w:r>
          </w:p>
        </w:tc>
      </w:tr>
      <w:tr w:rsidR="00E005B6" w:rsidRPr="00D6015C" w:rsidTr="000B3390">
        <w:trPr>
          <w:trHeight w:val="600"/>
        </w:trPr>
        <w:tc>
          <w:tcPr>
            <w:tcW w:w="2599"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005B6" w:rsidRPr="00D6015C" w:rsidRDefault="00E005B6" w:rsidP="000B3390">
            <w:pPr>
              <w:spacing w:after="0" w:line="240" w:lineRule="auto"/>
              <w:jc w:val="right"/>
              <w:rPr>
                <w:rFonts w:ascii="Calibri" w:eastAsia="Times New Roman" w:hAnsi="Calibri" w:cs="Times New Roman"/>
                <w:b/>
                <w:bCs/>
                <w:color w:val="000000"/>
              </w:rPr>
            </w:pPr>
            <w:r w:rsidRPr="00D6015C">
              <w:rPr>
                <w:rFonts w:ascii="Calibri" w:eastAsia="Times New Roman" w:hAnsi="Calibri" w:cs="Times New Roman"/>
                <w:b/>
                <w:bCs/>
                <w:color w:val="000000"/>
              </w:rPr>
              <w:t>Total</w:t>
            </w:r>
          </w:p>
        </w:tc>
        <w:tc>
          <w:tcPr>
            <w:tcW w:w="1024" w:type="dxa"/>
            <w:tcBorders>
              <w:top w:val="nil"/>
              <w:left w:val="nil"/>
              <w:bottom w:val="single" w:sz="4" w:space="0" w:color="auto"/>
              <w:right w:val="single" w:sz="4" w:space="0" w:color="auto"/>
            </w:tcBorders>
            <w:shd w:val="clear" w:color="000000" w:fill="C5D9F1"/>
            <w:vAlign w:val="bottom"/>
            <w:hideMark/>
          </w:tcPr>
          <w:p w:rsidR="00E005B6" w:rsidRPr="00D6015C" w:rsidRDefault="00E005B6" w:rsidP="000B3390">
            <w:pPr>
              <w:spacing w:after="0" w:line="240" w:lineRule="auto"/>
              <w:jc w:val="right"/>
              <w:rPr>
                <w:rFonts w:ascii="Calibri" w:eastAsia="Times New Roman" w:hAnsi="Calibri" w:cs="Times New Roman"/>
                <w:b/>
                <w:bCs/>
                <w:color w:val="000000"/>
              </w:rPr>
            </w:pPr>
            <w:r w:rsidRPr="00D6015C">
              <w:rPr>
                <w:rFonts w:ascii="Calibri" w:eastAsia="Times New Roman" w:hAnsi="Calibri" w:cs="Times New Roman"/>
                <w:b/>
                <w:bCs/>
                <w:color w:val="000000"/>
              </w:rPr>
              <w:t>155             135**</w:t>
            </w:r>
          </w:p>
        </w:tc>
        <w:tc>
          <w:tcPr>
            <w:tcW w:w="1093" w:type="dxa"/>
            <w:tcBorders>
              <w:top w:val="nil"/>
              <w:left w:val="nil"/>
              <w:bottom w:val="single" w:sz="4" w:space="0" w:color="auto"/>
              <w:right w:val="single" w:sz="4" w:space="0" w:color="auto"/>
            </w:tcBorders>
            <w:shd w:val="clear" w:color="000000" w:fill="BFBFBF"/>
            <w:noWrap/>
            <w:vAlign w:val="bottom"/>
            <w:hideMark/>
          </w:tcPr>
          <w:p w:rsidR="00E005B6" w:rsidRPr="00D6015C" w:rsidRDefault="00E005B6" w:rsidP="000B3390">
            <w:pPr>
              <w:spacing w:after="0" w:line="240" w:lineRule="auto"/>
              <w:jc w:val="right"/>
              <w:rPr>
                <w:rFonts w:ascii="Calibri" w:eastAsia="Times New Roman" w:hAnsi="Calibri" w:cs="Times New Roman"/>
                <w:b/>
                <w:bCs/>
                <w:color w:val="000000"/>
              </w:rPr>
            </w:pPr>
            <w:r w:rsidRPr="00D6015C">
              <w:rPr>
                <w:rFonts w:ascii="Calibri" w:eastAsia="Times New Roman" w:hAnsi="Calibri" w:cs="Times New Roman"/>
                <w:b/>
                <w:bCs/>
                <w:color w:val="000000"/>
              </w:rPr>
              <w:t>5,334</w:t>
            </w:r>
          </w:p>
        </w:tc>
        <w:tc>
          <w:tcPr>
            <w:tcW w:w="1442" w:type="dxa"/>
            <w:tcBorders>
              <w:top w:val="nil"/>
              <w:left w:val="nil"/>
              <w:bottom w:val="single" w:sz="4" w:space="0" w:color="auto"/>
              <w:right w:val="single" w:sz="4" w:space="0" w:color="auto"/>
            </w:tcBorders>
            <w:shd w:val="clear" w:color="000000" w:fill="E6B9B8"/>
            <w:noWrap/>
            <w:vAlign w:val="bottom"/>
            <w:hideMark/>
          </w:tcPr>
          <w:p w:rsidR="00E005B6" w:rsidRPr="00D6015C" w:rsidRDefault="00E005B6" w:rsidP="000B3390">
            <w:pPr>
              <w:spacing w:after="0" w:line="240" w:lineRule="auto"/>
              <w:jc w:val="right"/>
              <w:rPr>
                <w:rFonts w:ascii="Calibri" w:eastAsia="Times New Roman" w:hAnsi="Calibri" w:cs="Times New Roman"/>
                <w:b/>
                <w:bCs/>
                <w:color w:val="000000"/>
              </w:rPr>
            </w:pPr>
            <w:r w:rsidRPr="00D6015C">
              <w:rPr>
                <w:rFonts w:ascii="Calibri" w:eastAsia="Times New Roman" w:hAnsi="Calibri" w:cs="Times New Roman"/>
                <w:b/>
                <w:bCs/>
                <w:color w:val="000000"/>
              </w:rPr>
              <w:t>75,686+</w:t>
            </w:r>
          </w:p>
        </w:tc>
      </w:tr>
      <w:tr w:rsidR="00E005B6" w:rsidRPr="00D6015C" w:rsidTr="000B3390">
        <w:trPr>
          <w:trHeight w:val="240"/>
        </w:trPr>
        <w:tc>
          <w:tcPr>
            <w:tcW w:w="3623" w:type="dxa"/>
            <w:gridSpan w:val="3"/>
            <w:tcBorders>
              <w:top w:val="nil"/>
              <w:left w:val="nil"/>
              <w:bottom w:val="nil"/>
              <w:right w:val="nil"/>
            </w:tcBorders>
            <w:shd w:val="clear" w:color="auto" w:fill="auto"/>
            <w:noWrap/>
            <w:vAlign w:val="bottom"/>
            <w:hideMark/>
          </w:tcPr>
          <w:p w:rsidR="00E005B6" w:rsidRPr="00D6015C" w:rsidRDefault="00E005B6" w:rsidP="000B3390">
            <w:pPr>
              <w:spacing w:after="0" w:line="240" w:lineRule="auto"/>
              <w:rPr>
                <w:rFonts w:ascii="Calibri" w:eastAsia="Times New Roman" w:hAnsi="Calibri" w:cs="Times New Roman"/>
                <w:i/>
                <w:iCs/>
                <w:color w:val="000000"/>
                <w:sz w:val="18"/>
                <w:szCs w:val="18"/>
              </w:rPr>
            </w:pPr>
            <w:r w:rsidRPr="00D6015C">
              <w:rPr>
                <w:rFonts w:ascii="Calibri" w:eastAsia="Times New Roman" w:hAnsi="Calibri" w:cs="Times New Roman"/>
                <w:i/>
                <w:iCs/>
                <w:color w:val="000000"/>
                <w:sz w:val="18"/>
                <w:szCs w:val="18"/>
              </w:rPr>
              <w:t>*not included in evaluation</w:t>
            </w:r>
          </w:p>
        </w:tc>
        <w:tc>
          <w:tcPr>
            <w:tcW w:w="1093" w:type="dxa"/>
            <w:tcBorders>
              <w:top w:val="nil"/>
              <w:left w:val="nil"/>
              <w:bottom w:val="nil"/>
              <w:right w:val="nil"/>
            </w:tcBorders>
            <w:shd w:val="clear" w:color="auto" w:fill="auto"/>
            <w:noWrap/>
            <w:vAlign w:val="bottom"/>
            <w:hideMark/>
          </w:tcPr>
          <w:p w:rsidR="00E005B6" w:rsidRPr="00D6015C" w:rsidRDefault="00E005B6" w:rsidP="000B3390">
            <w:pPr>
              <w:spacing w:after="0" w:line="240" w:lineRule="auto"/>
              <w:rPr>
                <w:rFonts w:ascii="Calibri" w:eastAsia="Times New Roman" w:hAnsi="Calibri" w:cs="Times New Roman"/>
                <w:color w:val="000000"/>
              </w:rPr>
            </w:pPr>
          </w:p>
        </w:tc>
        <w:tc>
          <w:tcPr>
            <w:tcW w:w="1442" w:type="dxa"/>
            <w:tcBorders>
              <w:top w:val="nil"/>
              <w:left w:val="nil"/>
              <w:bottom w:val="nil"/>
              <w:right w:val="nil"/>
            </w:tcBorders>
            <w:shd w:val="clear" w:color="auto" w:fill="auto"/>
            <w:noWrap/>
            <w:vAlign w:val="bottom"/>
            <w:hideMark/>
          </w:tcPr>
          <w:p w:rsidR="00E005B6" w:rsidRPr="00D6015C" w:rsidRDefault="00E005B6" w:rsidP="000B3390">
            <w:pPr>
              <w:spacing w:after="0" w:line="240" w:lineRule="auto"/>
              <w:rPr>
                <w:rFonts w:ascii="Calibri" w:eastAsia="Times New Roman" w:hAnsi="Calibri" w:cs="Times New Roman"/>
                <w:color w:val="000000"/>
              </w:rPr>
            </w:pPr>
          </w:p>
        </w:tc>
      </w:tr>
      <w:tr w:rsidR="00E005B6" w:rsidRPr="00D6015C" w:rsidTr="000B3390">
        <w:trPr>
          <w:trHeight w:val="225"/>
        </w:trPr>
        <w:tc>
          <w:tcPr>
            <w:tcW w:w="3623" w:type="dxa"/>
            <w:gridSpan w:val="3"/>
            <w:tcBorders>
              <w:top w:val="nil"/>
              <w:left w:val="nil"/>
              <w:bottom w:val="nil"/>
              <w:right w:val="nil"/>
            </w:tcBorders>
            <w:shd w:val="clear" w:color="auto" w:fill="auto"/>
            <w:noWrap/>
            <w:vAlign w:val="bottom"/>
            <w:hideMark/>
          </w:tcPr>
          <w:p w:rsidR="00E005B6" w:rsidRPr="00D6015C" w:rsidRDefault="00E005B6" w:rsidP="000B3390">
            <w:pPr>
              <w:spacing w:after="0" w:line="240" w:lineRule="auto"/>
              <w:rPr>
                <w:rFonts w:ascii="Calibri" w:eastAsia="Times New Roman" w:hAnsi="Calibri" w:cs="Times New Roman"/>
                <w:i/>
                <w:iCs/>
                <w:color w:val="000000"/>
                <w:sz w:val="18"/>
                <w:szCs w:val="18"/>
              </w:rPr>
            </w:pPr>
            <w:r w:rsidRPr="00D6015C">
              <w:rPr>
                <w:rFonts w:ascii="Calibri" w:eastAsia="Times New Roman" w:hAnsi="Calibri" w:cs="Times New Roman"/>
                <w:i/>
                <w:iCs/>
                <w:color w:val="000000"/>
                <w:sz w:val="18"/>
                <w:szCs w:val="18"/>
              </w:rPr>
              <w:t>**# clubs included in evaluation</w:t>
            </w:r>
          </w:p>
        </w:tc>
        <w:tc>
          <w:tcPr>
            <w:tcW w:w="1093" w:type="dxa"/>
            <w:tcBorders>
              <w:top w:val="nil"/>
              <w:left w:val="nil"/>
              <w:bottom w:val="nil"/>
              <w:right w:val="nil"/>
            </w:tcBorders>
            <w:shd w:val="clear" w:color="auto" w:fill="auto"/>
            <w:noWrap/>
            <w:vAlign w:val="bottom"/>
            <w:hideMark/>
          </w:tcPr>
          <w:p w:rsidR="00E005B6" w:rsidRPr="00D6015C" w:rsidRDefault="00E005B6" w:rsidP="000B3390">
            <w:pPr>
              <w:spacing w:after="0" w:line="240" w:lineRule="auto"/>
              <w:rPr>
                <w:rFonts w:ascii="Calibri" w:eastAsia="Times New Roman" w:hAnsi="Calibri" w:cs="Times New Roman"/>
                <w:color w:val="000000"/>
              </w:rPr>
            </w:pPr>
          </w:p>
        </w:tc>
        <w:tc>
          <w:tcPr>
            <w:tcW w:w="1442" w:type="dxa"/>
            <w:tcBorders>
              <w:top w:val="nil"/>
              <w:left w:val="nil"/>
              <w:bottom w:val="nil"/>
              <w:right w:val="nil"/>
            </w:tcBorders>
            <w:shd w:val="clear" w:color="auto" w:fill="auto"/>
            <w:noWrap/>
            <w:vAlign w:val="bottom"/>
            <w:hideMark/>
          </w:tcPr>
          <w:p w:rsidR="00E005B6" w:rsidRPr="00D6015C" w:rsidRDefault="00E005B6" w:rsidP="000B3390">
            <w:pPr>
              <w:spacing w:after="0" w:line="240" w:lineRule="auto"/>
              <w:rPr>
                <w:rFonts w:ascii="Calibri" w:eastAsia="Times New Roman" w:hAnsi="Calibri" w:cs="Times New Roman"/>
                <w:color w:val="000000"/>
              </w:rPr>
            </w:pPr>
          </w:p>
        </w:tc>
      </w:tr>
    </w:tbl>
    <w:p w:rsidR="00E005B6" w:rsidRDefault="00E005B6" w:rsidP="00E005B6"/>
    <w:p w:rsidR="00E005B6" w:rsidRDefault="00E005B6" w:rsidP="00E005B6">
      <w:proofErr w:type="gramStart"/>
      <w:r>
        <w:lastRenderedPageBreak/>
        <w:t>Lower Shabelle Child to Child Network (LCN).</w:t>
      </w:r>
      <w:proofErr w:type="gramEnd"/>
      <w:r>
        <w:t xml:space="preserve">  That group was expanded to 20 schools after joining the CtC Project in late 2009. By mid-2010 155 schools had formed a CtC Club under this project.  In late 2010 the Merka District of LCNschools were forced into closure of their clubs, leaving 135 schools that make up the school population of this study.  (Note:  On the last day of the preparation of this report, a UNICEF staff in CSZ reported that the 20 clubs in Merka have been functioning throughout.)</w:t>
      </w:r>
    </w:p>
    <w:p w:rsidR="00BF3942" w:rsidRDefault="00BF3942" w:rsidP="00BF3942">
      <w:pPr>
        <w:ind w:firstLine="360"/>
      </w:pPr>
      <w:r>
        <w:t xml:space="preserve">In the Impact Section of this report, the quantitative </w:t>
      </w:r>
      <w:r w:rsidR="005C6845">
        <w:t>outcomes</w:t>
      </w:r>
      <w:r>
        <w:t xml:space="preserve"> will be presented in detail.  The following pages will describe the changes in more qualitative measures.</w:t>
      </w:r>
    </w:p>
    <w:tbl>
      <w:tblPr>
        <w:tblStyle w:val="TableGrid"/>
        <w:tblW w:w="0" w:type="auto"/>
        <w:tblLook w:val="04A0" w:firstRow="1" w:lastRow="0" w:firstColumn="1" w:lastColumn="0" w:noHBand="0" w:noVBand="1"/>
      </w:tblPr>
      <w:tblGrid>
        <w:gridCol w:w="9036"/>
      </w:tblGrid>
      <w:tr w:rsidR="00BF3942" w:rsidTr="00BF3942">
        <w:tc>
          <w:tcPr>
            <w:tcW w:w="9036" w:type="dxa"/>
          </w:tcPr>
          <w:p w:rsidR="00BF3942" w:rsidRPr="00006CEC" w:rsidRDefault="001603B6" w:rsidP="00BF3942">
            <w:pPr>
              <w:rPr>
                <w:b/>
              </w:rPr>
            </w:pPr>
            <w:r>
              <w:rPr>
                <w:b/>
              </w:rPr>
              <w:t xml:space="preserve">A.  </w:t>
            </w:r>
            <w:r w:rsidR="00BF3942">
              <w:rPr>
                <w:b/>
              </w:rPr>
              <w:t>Rights Based Project</w:t>
            </w:r>
          </w:p>
        </w:tc>
      </w:tr>
    </w:tbl>
    <w:p w:rsidR="00BF3942" w:rsidRDefault="00BF3942" w:rsidP="00BF3942">
      <w:pPr>
        <w:pStyle w:val="NoSpacing"/>
      </w:pPr>
    </w:p>
    <w:p w:rsidR="00BF3942" w:rsidRDefault="00BF3942" w:rsidP="00BF3942">
      <w:pPr>
        <w:ind w:firstLine="720"/>
      </w:pPr>
      <w:r>
        <w:t>CtC is a rights based project that sets out to make children aware of their rights and provide them with skills and opportunities to grasp those rights for themselves and other children around them.  Here is an unusual success story from a CtC Club operating since 2006.</w:t>
      </w:r>
    </w:p>
    <w:p w:rsidR="00BF3942" w:rsidRDefault="00BF3942" w:rsidP="00BF3942">
      <w:pPr>
        <w:pStyle w:val="Quote"/>
        <w:ind w:left="720" w:firstLine="720"/>
        <w:jc w:val="both"/>
      </w:pPr>
      <w:r>
        <w:t xml:space="preserve">Hafsa is a unique individual in the Child to Child Project.  Hafsa was a member and secretary of a CtC Club in a school in the Central South Somalia city of Jowhar.  This year she transitioned to becoming the catalyst for the same club.   She is 18 years old now and began her membership at the end of 2007 when she was 14 years old and in Grade 6.  Hafsa is in Form 2, still in the same school, which spans primary and secondary levels.  Hafsa was identified by SHEDU to replace the club’s catalyst and in March 2011 she attended catalyst training.  </w:t>
      </w:r>
    </w:p>
    <w:p w:rsidR="00BF3942" w:rsidRDefault="00BF3942" w:rsidP="00BF3942">
      <w:pPr>
        <w:pStyle w:val="Quote"/>
        <w:ind w:left="720" w:firstLine="720"/>
        <w:jc w:val="both"/>
      </w:pPr>
      <w:r>
        <w:t>Hafsa says of herself that she was extremely shy when she was elected by her classmates to represent them in the CtC Club.  She credits the club with making a leader of her.  She describes herself as a spearhead who advocates for child rights.  She says, “People older than me can’t name their rights,” but Hafsa not only can state child rights, she can easily recognize when they are missing or being abused and is quick to take action.  Her role as catalyst will allow her not only to continue her own convictions about the promotion of child rights, but also allow her to inspire and equip more students to do the same.</w:t>
      </w:r>
    </w:p>
    <w:p w:rsidR="00BF3942" w:rsidRDefault="00BF3942" w:rsidP="00F24A3F">
      <w:pPr>
        <w:pStyle w:val="NoSpacing"/>
      </w:pPr>
      <w:r>
        <w:tab/>
        <w:t xml:space="preserve">      One of the child rights featured</w:t>
      </w:r>
      <w:r w:rsidRPr="009B1CD0">
        <w:t xml:space="preserve"> in most clubs’ activities is the right </w:t>
      </w:r>
      <w:r>
        <w:t>to basic education.   Each of the children knows that s/he has the right to attend school.  The knowledge has made a difference even for children who were attending school in that their view of school has changed.  A cat/fac made a surprising analogy: “</w:t>
      </w:r>
      <w:r w:rsidRPr="00CC5759">
        <w:t>Before they thought school was a jail; now they interact on their own.</w:t>
      </w:r>
      <w:r>
        <w:t xml:space="preserve">” </w:t>
      </w:r>
      <w:r w:rsidRPr="00CC5759">
        <w:t xml:space="preserve"> </w:t>
      </w:r>
      <w:r>
        <w:t xml:space="preserve">One student said it well, “Before we didn’t care about school, but now we are productive.”  Another boasted, “Before </w:t>
      </w:r>
      <w:r w:rsidRPr="00944BF5">
        <w:t>I thought of myself as a mere student, but now know I am re</w:t>
      </w:r>
      <w:r>
        <w:t>sponsible and can step in for the head teacher</w:t>
      </w:r>
      <w:r w:rsidRPr="00944BF5">
        <w:t>.</w:t>
      </w:r>
      <w:r>
        <w:t xml:space="preserve">”  This statement points to the fact that knowledge of a right to education has expanded to the expectation of a quality education.  Members insure they get quality from their schools by taking responsibility for the situation.  If teachers are absent or tardy, children report them to the head teacher.  Head teachers hear from students about other quality issues:  “For our right to education we get the head teacher to put teachers for every subject.”   Children have also learned that with rights come responsibilities and they recognize that they must exert efforts to do well in school.  “We don’t just wait for the teacher to say what to do.”  “We care about the school.”  “Now I’m really serious about education, not just going to school.”  A head teacher made </w:t>
      </w:r>
      <w:r w:rsidR="00B432AD">
        <w:t>the comment, “K</w:t>
      </w:r>
      <w:r>
        <w:t>ids realize that they can learn even without a teacher.  They study together during free time.”</w:t>
      </w:r>
    </w:p>
    <w:p w:rsidR="00F24A3F" w:rsidRDefault="00F24A3F" w:rsidP="00F24A3F">
      <w:pPr>
        <w:pStyle w:val="NoSpacing"/>
      </w:pPr>
    </w:p>
    <w:tbl>
      <w:tblPr>
        <w:tblStyle w:val="TableGrid"/>
        <w:tblW w:w="0" w:type="auto"/>
        <w:tblLook w:val="04A0" w:firstRow="1" w:lastRow="0" w:firstColumn="1" w:lastColumn="0" w:noHBand="0" w:noVBand="1"/>
      </w:tblPr>
      <w:tblGrid>
        <w:gridCol w:w="9036"/>
      </w:tblGrid>
      <w:tr w:rsidR="00BF3942" w:rsidTr="00BF3942">
        <w:tc>
          <w:tcPr>
            <w:tcW w:w="9036" w:type="dxa"/>
          </w:tcPr>
          <w:p w:rsidR="00BF3942" w:rsidRPr="00006CEC" w:rsidRDefault="001603B6" w:rsidP="00BF3942">
            <w:pPr>
              <w:rPr>
                <w:b/>
              </w:rPr>
            </w:pPr>
            <w:r>
              <w:rPr>
                <w:b/>
              </w:rPr>
              <w:lastRenderedPageBreak/>
              <w:t xml:space="preserve">B.  </w:t>
            </w:r>
            <w:r w:rsidR="00BF3942">
              <w:rPr>
                <w:b/>
              </w:rPr>
              <w:t xml:space="preserve">CtC Project Objective 1 - </w:t>
            </w:r>
            <w:r w:rsidR="00BF3942" w:rsidRPr="006C2166">
              <w:rPr>
                <w:b/>
              </w:rPr>
              <w:t>Excluded children will be attracted to enroll in formal schools.</w:t>
            </w:r>
          </w:p>
        </w:tc>
      </w:tr>
    </w:tbl>
    <w:p w:rsidR="00BF3942" w:rsidRDefault="00BF3942" w:rsidP="00BF3942">
      <w:pPr>
        <w:pStyle w:val="NoSpacing"/>
      </w:pPr>
    </w:p>
    <w:p w:rsidR="00BF3942" w:rsidRDefault="00BF3942" w:rsidP="00BF3942">
      <w:pPr>
        <w:tabs>
          <w:tab w:val="left" w:pos="360"/>
        </w:tabs>
      </w:pPr>
      <w:r>
        <w:t xml:space="preserve">        </w:t>
      </w:r>
      <w:r>
        <w:tab/>
        <w:t xml:space="preserve">During the interviews and focus groups that took place in 20 schools visited for this study, activities related to bringing non-school going </w:t>
      </w:r>
      <w:r w:rsidR="001C04CE">
        <w:t>children</w:t>
      </w:r>
      <w:r>
        <w:t xml:space="preserve"> to school were mentioned in every school.  Such activities were cited by club members, non-club members, adults from the community, cat/facs and head teachers.  The approaches vary from one-on-one discussions with individual children and their families to large awareness meetings in the schools where the whole community is invited.  These are some of the statements from students about education awareness:</w:t>
      </w:r>
    </w:p>
    <w:p w:rsidR="00BF3942" w:rsidRDefault="00BF3942" w:rsidP="00BF3942">
      <w:pPr>
        <w:pStyle w:val="NoSpacing"/>
      </w:pPr>
      <w:r>
        <w:tab/>
      </w:r>
      <w:proofErr w:type="gramStart"/>
      <w:r>
        <w:t>1.We</w:t>
      </w:r>
      <w:proofErr w:type="gramEnd"/>
      <w:r>
        <w:t xml:space="preserve"> tell parents that their children should go to school.  </w:t>
      </w:r>
    </w:p>
    <w:p w:rsidR="00BF3942" w:rsidRDefault="00BF3942" w:rsidP="00BF3942">
      <w:pPr>
        <w:pStyle w:val="NoSpacing"/>
        <w:ind w:firstLine="720"/>
      </w:pPr>
      <w:proofErr w:type="gramStart"/>
      <w:r>
        <w:t>2.We</w:t>
      </w:r>
      <w:proofErr w:type="gramEnd"/>
      <w:r>
        <w:t xml:space="preserve"> go </w:t>
      </w:r>
      <w:r w:rsidR="00B432AD">
        <w:t xml:space="preserve">to </w:t>
      </w:r>
      <w:r>
        <w:t>the community to get children the right to education as we have.</w:t>
      </w:r>
    </w:p>
    <w:p w:rsidR="00BF3942" w:rsidRDefault="00BF3942" w:rsidP="00BF3942">
      <w:pPr>
        <w:pStyle w:val="NoSpacing"/>
        <w:ind w:firstLine="720"/>
      </w:pPr>
      <w:proofErr w:type="gramStart"/>
      <w:r>
        <w:t>3.I</w:t>
      </w:r>
      <w:proofErr w:type="gramEnd"/>
      <w:r>
        <w:t xml:space="preserve"> encouraged a friend to take the right of education.</w:t>
      </w:r>
    </w:p>
    <w:p w:rsidR="00BF3942" w:rsidRDefault="00BF3942" w:rsidP="00BF3942">
      <w:pPr>
        <w:pStyle w:val="NoSpacing"/>
        <w:ind w:firstLine="720"/>
      </w:pPr>
      <w:proofErr w:type="gramStart"/>
      <w:r>
        <w:t>4.One</w:t>
      </w:r>
      <w:proofErr w:type="gramEnd"/>
      <w:r>
        <w:t xml:space="preserve"> group of beneficiaries from the club are children who were not attending school.</w:t>
      </w:r>
    </w:p>
    <w:p w:rsidR="00BF3942" w:rsidRDefault="00BF3942" w:rsidP="00BF3942">
      <w:pPr>
        <w:pStyle w:val="NoSpacing"/>
        <w:ind w:firstLine="720"/>
      </w:pPr>
      <w:proofErr w:type="gramStart"/>
      <w:r>
        <w:t>5.For</w:t>
      </w:r>
      <w:proofErr w:type="gramEnd"/>
      <w:r>
        <w:t xml:space="preserve"> kids not coming to school, we tell parents and the kids come to school.</w:t>
      </w:r>
    </w:p>
    <w:p w:rsidR="00BF3942" w:rsidRDefault="00BF3942" w:rsidP="00BF3942">
      <w:pPr>
        <w:pStyle w:val="NoSpacing"/>
        <w:ind w:firstLine="720"/>
      </w:pPr>
      <w:proofErr w:type="gramStart"/>
      <w:r>
        <w:t>6.Families</w:t>
      </w:r>
      <w:proofErr w:type="gramEnd"/>
      <w:r>
        <w:t xml:space="preserve"> who have brought their kids to school are beneficiaries of the CtC Club.  </w:t>
      </w:r>
    </w:p>
    <w:p w:rsidR="00BF3942" w:rsidRDefault="00BF3942" w:rsidP="00BF3942">
      <w:pPr>
        <w:pStyle w:val="NoSpacing"/>
        <w:ind w:firstLine="720"/>
      </w:pPr>
      <w:proofErr w:type="gramStart"/>
      <w:r>
        <w:t>7.The</w:t>
      </w:r>
      <w:proofErr w:type="gramEnd"/>
      <w:r>
        <w:t xml:space="preserve"> best thing about being a club member is contacting other children to come to </w:t>
      </w:r>
    </w:p>
    <w:p w:rsidR="00BF3942" w:rsidRDefault="00BF3942" w:rsidP="00BF3942">
      <w:pPr>
        <w:pStyle w:val="NoSpacing"/>
        <w:ind w:firstLine="720"/>
      </w:pPr>
      <w:r>
        <w:tab/>
      </w:r>
      <w:proofErr w:type="gramStart"/>
      <w:r>
        <w:t>school</w:t>
      </w:r>
      <w:proofErr w:type="gramEnd"/>
      <w:r>
        <w:t>.</w:t>
      </w:r>
    </w:p>
    <w:p w:rsidR="00BF3942" w:rsidRDefault="00BF3942" w:rsidP="00BF3942">
      <w:pPr>
        <w:pStyle w:val="NoSpacing"/>
        <w:ind w:firstLine="720"/>
      </w:pPr>
      <w:proofErr w:type="gramStart"/>
      <w:r>
        <w:t>8.We</w:t>
      </w:r>
      <w:proofErr w:type="gramEnd"/>
      <w:r>
        <w:t xml:space="preserve"> tell others to attend school, which is their right.</w:t>
      </w:r>
    </w:p>
    <w:p w:rsidR="00BF3942" w:rsidRDefault="00BF3942" w:rsidP="00BF3942">
      <w:pPr>
        <w:pStyle w:val="NoSpacing"/>
      </w:pPr>
      <w:r>
        <w:tab/>
      </w:r>
      <w:proofErr w:type="gramStart"/>
      <w:r>
        <w:t>9.Kids</w:t>
      </w:r>
      <w:proofErr w:type="gramEnd"/>
      <w:r>
        <w:t xml:space="preserve"> who we brought to school are beneficiaries.</w:t>
      </w:r>
    </w:p>
    <w:p w:rsidR="00BF3942" w:rsidRDefault="00BF3942" w:rsidP="00BF3942">
      <w:r>
        <w:t xml:space="preserve">             10</w:t>
      </w:r>
      <w:proofErr w:type="gramStart"/>
      <w:r>
        <w:t>.</w:t>
      </w:r>
      <w:r w:rsidRPr="00EA481A">
        <w:t>Bringing</w:t>
      </w:r>
      <w:proofErr w:type="gramEnd"/>
      <w:r w:rsidRPr="00EA481A">
        <w:t xml:space="preserve"> 2 kids to school will always remain in my mind.  </w:t>
      </w:r>
    </w:p>
    <w:p w:rsidR="00BF3942" w:rsidRDefault="00BF3942" w:rsidP="00BF3942">
      <w:pPr>
        <w:pStyle w:val="NoSpacing"/>
        <w:ind w:firstLine="720"/>
      </w:pPr>
      <w:r>
        <w:t xml:space="preserve">Head teachers are particularly pleased about the results of the efforts to bring </w:t>
      </w:r>
      <w:r w:rsidR="001C04CE">
        <w:t>children</w:t>
      </w:r>
      <w:r>
        <w:t xml:space="preserve"> to school.  One credits the club in his school with an enrolment increase.  One knew from the top of his head that the club had brought 7 girls and 3 boys to school in the last year.  A female CEC member declared that the positive effect</w:t>
      </w:r>
      <w:r w:rsidR="00B432AD">
        <w:t>s</w:t>
      </w:r>
      <w:r>
        <w:t xml:space="preserve"> of the CtC Club had brought children from far away to her children’s school.  An adult community member said that “there is greater value on education and more parents bring their kids to school.”   Another adult described the club members as “examples to non-school going children.”  A mother reported that her son Mohamed is “always thinking of students who need to come to school.”  </w:t>
      </w:r>
    </w:p>
    <w:p w:rsidR="00BF3942" w:rsidRDefault="00BF3942" w:rsidP="00BF3942">
      <w:pPr>
        <w:pStyle w:val="NoSpacing"/>
      </w:pPr>
    </w:p>
    <w:p w:rsidR="00BF3942" w:rsidRDefault="00BF3942" w:rsidP="00BF3942">
      <w:r>
        <w:tab/>
        <w:t xml:space="preserve">The push to bring </w:t>
      </w:r>
      <w:r w:rsidR="001C04CE">
        <w:t>children</w:t>
      </w:r>
      <w:r>
        <w:t xml:space="preserve"> to school is not limited by any demographic factor.  Students have mentioned a particular emphasis on getting girls to enroll, even child brides.  In their education awareness sessions they emphasize that child rights are equal for boys and girls.  They have also targeted IDP children, those with physical handicaps, </w:t>
      </w:r>
      <w:r w:rsidR="001C04CE">
        <w:t>children</w:t>
      </w:r>
      <w:r>
        <w:t xml:space="preserve"> older than the usual age for primary school and poor students.  Some clubs conduct fundraising efforts to raise money for </w:t>
      </w:r>
      <w:r w:rsidR="001C04CE">
        <w:t>children</w:t>
      </w:r>
      <w:r>
        <w:t xml:space="preserve"> who can’t afford school fees.  Other clubs advocate with the head teacher or the CEC to waive fees for needy children who want to enroll. </w:t>
      </w:r>
    </w:p>
    <w:tbl>
      <w:tblPr>
        <w:tblStyle w:val="TableGrid"/>
        <w:tblW w:w="0" w:type="auto"/>
        <w:tblLook w:val="04A0" w:firstRow="1" w:lastRow="0" w:firstColumn="1" w:lastColumn="0" w:noHBand="0" w:noVBand="1"/>
      </w:tblPr>
      <w:tblGrid>
        <w:gridCol w:w="9036"/>
      </w:tblGrid>
      <w:tr w:rsidR="00BF3942" w:rsidTr="00BF3942">
        <w:tc>
          <w:tcPr>
            <w:tcW w:w="9036" w:type="dxa"/>
          </w:tcPr>
          <w:p w:rsidR="00BF3942" w:rsidRDefault="00692FB6" w:rsidP="00BF3942">
            <w:pPr>
              <w:rPr>
                <w:b/>
              </w:rPr>
            </w:pPr>
            <w:r>
              <w:rPr>
                <w:b/>
              </w:rPr>
              <w:t xml:space="preserve">C.  </w:t>
            </w:r>
            <w:r w:rsidR="00BF3942">
              <w:rPr>
                <w:b/>
              </w:rPr>
              <w:t xml:space="preserve">CtC Project Objective 2 - </w:t>
            </w:r>
            <w:r w:rsidR="00BF3942" w:rsidRPr="00577889">
              <w:rPr>
                <w:b/>
              </w:rPr>
              <w:t>Girls and boys will be equally motivated to remain in school until completion of primary school.</w:t>
            </w:r>
          </w:p>
        </w:tc>
      </w:tr>
    </w:tbl>
    <w:p w:rsidR="00BF3942" w:rsidRDefault="00BF3942" w:rsidP="00BF3942">
      <w:pPr>
        <w:pStyle w:val="NoSpacing"/>
      </w:pPr>
    </w:p>
    <w:p w:rsidR="00BF3942" w:rsidRDefault="00BF3942" w:rsidP="00BF3942">
      <w:r>
        <w:rPr>
          <w:b/>
        </w:rPr>
        <w:tab/>
      </w:r>
      <w:r>
        <w:t xml:space="preserve">In at least 2 schools and perhaps many more, the CtC members track the attendance in their respective classes.  If a student is absent 3 or more days in a row, CtC members go to the child’s home to find out what is wrong.  In this way they follow up on classmates who are either sick or who are dropping out.  If the absence is due to illness, some of the clubs maintain a fund to help with medical </w:t>
      </w:r>
      <w:r>
        <w:lastRenderedPageBreak/>
        <w:t xml:space="preserve">bills.  At least 1 school actually keeps a record of the sick children who are assisted.  If the student is contemplating dropping out the committee offers encouragement to remain in school.  </w:t>
      </w:r>
    </w:p>
    <w:p w:rsidR="00BF3942" w:rsidRDefault="00BF3942" w:rsidP="00BF3942">
      <w:r>
        <w:tab/>
        <w:t>Whether the attendance is monitored by the club or not, students are alert to those who are at risk of dropping out.  Head teachers, cat/facs and parents have all made statements about how the school benefits from this concern:</w:t>
      </w:r>
    </w:p>
    <w:p w:rsidR="00BF3942" w:rsidRDefault="00BF3942" w:rsidP="00BF3942">
      <w:pPr>
        <w:pStyle w:val="NoSpacing"/>
        <w:ind w:firstLine="720"/>
      </w:pPr>
      <w:proofErr w:type="gramStart"/>
      <w:r>
        <w:t>1.A</w:t>
      </w:r>
      <w:proofErr w:type="gramEnd"/>
      <w:r>
        <w:t xml:space="preserve"> benefit to the school from the club is that dropouts were brought back to school.</w:t>
      </w:r>
    </w:p>
    <w:p w:rsidR="00BF3942" w:rsidRDefault="00BF3942" w:rsidP="00BF3942">
      <w:pPr>
        <w:pStyle w:val="NoSpacing"/>
        <w:ind w:firstLine="720"/>
      </w:pPr>
      <w:proofErr w:type="gramStart"/>
      <w:r>
        <w:t>2.The</w:t>
      </w:r>
      <w:proofErr w:type="gramEnd"/>
      <w:r>
        <w:t xml:space="preserve"> club stops dropouts and brings those that previously dropped out.</w:t>
      </w:r>
    </w:p>
    <w:p w:rsidR="00BF3942" w:rsidRDefault="00BF3942" w:rsidP="00BF3942">
      <w:pPr>
        <w:pStyle w:val="NoSpacing"/>
        <w:ind w:firstLine="720"/>
      </w:pPr>
      <w:proofErr w:type="gramStart"/>
      <w:r>
        <w:t>3.Children</w:t>
      </w:r>
      <w:proofErr w:type="gramEnd"/>
      <w:r>
        <w:t xml:space="preserve"> learn in the club and it keeps some kids in school.</w:t>
      </w:r>
    </w:p>
    <w:p w:rsidR="00BF3942" w:rsidRDefault="00BF3942" w:rsidP="00BF3942">
      <w:pPr>
        <w:pStyle w:val="NoSpacing"/>
        <w:ind w:firstLine="720"/>
      </w:pPr>
      <w:proofErr w:type="gramStart"/>
      <w:r>
        <w:t>4.Dropouts</w:t>
      </w:r>
      <w:proofErr w:type="gramEnd"/>
      <w:r>
        <w:t xml:space="preserve"> have been reduced in our school.</w:t>
      </w:r>
    </w:p>
    <w:p w:rsidR="00BF3942" w:rsidRDefault="00BF3942" w:rsidP="00BF3942">
      <w:pPr>
        <w:pStyle w:val="NoSpacing"/>
        <w:ind w:firstLine="720"/>
      </w:pPr>
      <w:proofErr w:type="gramStart"/>
      <w:r>
        <w:t>5.Dropouts</w:t>
      </w:r>
      <w:proofErr w:type="gramEnd"/>
      <w:r>
        <w:t xml:space="preserve"> and non-school going kids are identified and encouraged to go to school.</w:t>
      </w:r>
    </w:p>
    <w:p w:rsidR="00BF3942" w:rsidRDefault="00BF3942" w:rsidP="00BF3942">
      <w:pPr>
        <w:pStyle w:val="NoSpacing"/>
        <w:ind w:firstLine="720"/>
      </w:pPr>
      <w:proofErr w:type="gramStart"/>
      <w:r>
        <w:t>6.Deek</w:t>
      </w:r>
      <w:proofErr w:type="gramEnd"/>
      <w:r>
        <w:t xml:space="preserve"> is an older boy who wanted to drop out, but </w:t>
      </w:r>
      <w:r w:rsidR="00B432AD">
        <w:t xml:space="preserve">the </w:t>
      </w:r>
      <w:r>
        <w:t xml:space="preserve">club convinced him to stay in school </w:t>
      </w:r>
    </w:p>
    <w:p w:rsidR="00BF3942" w:rsidRDefault="00BF3942" w:rsidP="00BF3942">
      <w:pPr>
        <w:pStyle w:val="NoSpacing"/>
        <w:ind w:firstLine="720"/>
      </w:pPr>
      <w:r>
        <w:t xml:space="preserve">         </w:t>
      </w:r>
      <w:r>
        <w:tab/>
      </w:r>
      <w:proofErr w:type="gramStart"/>
      <w:r>
        <w:t>even</w:t>
      </w:r>
      <w:proofErr w:type="gramEnd"/>
      <w:r>
        <w:t xml:space="preserve"> though he is in class with much younger children.</w:t>
      </w:r>
    </w:p>
    <w:p w:rsidR="00BF3942" w:rsidRDefault="00BF3942" w:rsidP="00BF3942">
      <w:pPr>
        <w:pStyle w:val="NoSpacing"/>
        <w:ind w:firstLine="720"/>
      </w:pPr>
      <w:proofErr w:type="gramStart"/>
      <w:r>
        <w:t>7.Club</w:t>
      </w:r>
      <w:proofErr w:type="gramEnd"/>
      <w:r>
        <w:t xml:space="preserve"> members bring dropouts back to school, including pastoralists.</w:t>
      </w:r>
    </w:p>
    <w:p w:rsidR="00BF3942" w:rsidRDefault="00BF3942" w:rsidP="00BF3942">
      <w:pPr>
        <w:pStyle w:val="NoSpacing"/>
        <w:ind w:firstLine="720"/>
      </w:pPr>
      <w:proofErr w:type="gramStart"/>
      <w:r>
        <w:t>8.Abdi</w:t>
      </w:r>
      <w:proofErr w:type="gramEnd"/>
      <w:r>
        <w:t xml:space="preserve"> didn’t come to school regularly, but when he did come, he was immediately </w:t>
      </w:r>
    </w:p>
    <w:p w:rsidR="00BF3942" w:rsidRDefault="00BF3942" w:rsidP="00BF3942">
      <w:pPr>
        <w:pStyle w:val="NoSpacing"/>
        <w:ind w:firstLine="720"/>
      </w:pPr>
      <w:r>
        <w:tab/>
      </w:r>
      <w:proofErr w:type="gramStart"/>
      <w:r>
        <w:t>selected</w:t>
      </w:r>
      <w:proofErr w:type="gramEnd"/>
      <w:r>
        <w:t xml:space="preserve"> as class representative to the club.</w:t>
      </w:r>
    </w:p>
    <w:p w:rsidR="00BF3942" w:rsidRDefault="00BF3942" w:rsidP="00BF3942">
      <w:pPr>
        <w:pStyle w:val="NoSpacing"/>
        <w:ind w:firstLine="720"/>
      </w:pPr>
      <w:proofErr w:type="gramStart"/>
      <w:r>
        <w:t>9.Those</w:t>
      </w:r>
      <w:proofErr w:type="gramEnd"/>
      <w:r>
        <w:t xml:space="preserve"> who used to skip school but became members, now tell others to go to all classes.</w:t>
      </w:r>
    </w:p>
    <w:p w:rsidR="00BF3942" w:rsidRDefault="00BF3942" w:rsidP="00BF3942">
      <w:pPr>
        <w:pStyle w:val="NoSpacing"/>
      </w:pPr>
      <w:r>
        <w:t xml:space="preserve">             10</w:t>
      </w:r>
      <w:proofErr w:type="gramStart"/>
      <w:r>
        <w:t>.We</w:t>
      </w:r>
      <w:proofErr w:type="gramEnd"/>
      <w:r>
        <w:t xml:space="preserve"> talk to girl dropouts.</w:t>
      </w:r>
    </w:p>
    <w:p w:rsidR="00BF3942" w:rsidRDefault="00BF3942" w:rsidP="00BF3942">
      <w:pPr>
        <w:pStyle w:val="NoSpacing"/>
        <w:ind w:firstLine="720"/>
      </w:pPr>
    </w:p>
    <w:p w:rsidR="00BF3942" w:rsidRDefault="00BF3942" w:rsidP="00D328E2">
      <w:r>
        <w:tab/>
        <w:t xml:space="preserve">Children in 3 schools who are not members of the clubs were interviewed.  When asked if the club members are the same or different from other students, most agreed that there is a marked difference between the club members and other students.  The members were described by these students as very attractive </w:t>
      </w:r>
      <w:r w:rsidR="001C04CE">
        <w:t>children</w:t>
      </w:r>
      <w:r>
        <w:t xml:space="preserve"> that they want to follow, very social, very active, clean and tidy, having more knowledge than other </w:t>
      </w:r>
      <w:r w:rsidR="001C04CE">
        <w:t>children</w:t>
      </w:r>
      <w:r>
        <w:t xml:space="preserve"> and examples of what they want to become.  </w:t>
      </w:r>
    </w:p>
    <w:p w:rsidR="00D85FE2" w:rsidRDefault="00D328E2" w:rsidP="00564EFA">
      <w:r>
        <w:tab/>
      </w:r>
      <w:r w:rsidRPr="00D328E2">
        <w:t xml:space="preserve">The implementing partners have </w:t>
      </w:r>
      <w:r w:rsidR="00564EFA">
        <w:t xml:space="preserve">successfully </w:t>
      </w:r>
      <w:r w:rsidRPr="00D328E2">
        <w:t>attempted</w:t>
      </w:r>
      <w:r>
        <w:t xml:space="preserve"> to engage females as their cat</w:t>
      </w:r>
      <w:r w:rsidR="004F4F71">
        <w:t>alysts</w:t>
      </w:r>
      <w:r w:rsidR="00EE73F4">
        <w:t xml:space="preserve">.  In </w:t>
      </w:r>
      <w:proofErr w:type="gramStart"/>
      <w:r w:rsidR="00EE73F4">
        <w:t>SL ,</w:t>
      </w:r>
      <w:proofErr w:type="gramEnd"/>
      <w:r w:rsidR="00EE73F4">
        <w:t xml:space="preserve"> a</w:t>
      </w:r>
      <w:r>
        <w:t xml:space="preserve">mong the 45 </w:t>
      </w:r>
      <w:r w:rsidR="004F4F71">
        <w:t>SOLSA members who served in the schools as club leaders up to March of this yea</w:t>
      </w:r>
      <w:r w:rsidR="00EE73F4">
        <w:t xml:space="preserve">r 21 (47%) were females.  PL’s PSCA </w:t>
      </w:r>
      <w:r w:rsidR="004F4F71">
        <w:t xml:space="preserve">facilitators are teachers in the schools, of which females are much in the minority.  Still 11 of 50 (22%) of the facilitators are females.  No information about gender of catalysts in the CS is available, but since they are head teachers, the likelihood of significant female representation is small.  </w:t>
      </w:r>
      <w:r w:rsidR="00564EFA">
        <w:t xml:space="preserve">A greater number of capable female cat/facs would lend </w:t>
      </w:r>
      <w:r w:rsidR="008526CC">
        <w:t>encouragement in the attraction of girls to the clubs, and if they are dynamic, would not discourage male participation.</w:t>
      </w:r>
    </w:p>
    <w:p w:rsidR="004F4F71" w:rsidRPr="00D328E2" w:rsidRDefault="004F4F71" w:rsidP="00BF3942">
      <w:pPr>
        <w:pStyle w:val="NoSpacing"/>
      </w:pPr>
    </w:p>
    <w:tbl>
      <w:tblPr>
        <w:tblStyle w:val="TableGrid"/>
        <w:tblW w:w="0" w:type="auto"/>
        <w:tblLook w:val="04A0" w:firstRow="1" w:lastRow="0" w:firstColumn="1" w:lastColumn="0" w:noHBand="0" w:noVBand="1"/>
      </w:tblPr>
      <w:tblGrid>
        <w:gridCol w:w="9036"/>
      </w:tblGrid>
      <w:tr w:rsidR="00BF3942" w:rsidTr="00BF3942">
        <w:tc>
          <w:tcPr>
            <w:tcW w:w="9036" w:type="dxa"/>
          </w:tcPr>
          <w:p w:rsidR="00BF3942" w:rsidRDefault="00692FB6" w:rsidP="00BF3942">
            <w:pPr>
              <w:rPr>
                <w:b/>
              </w:rPr>
            </w:pPr>
            <w:r>
              <w:rPr>
                <w:b/>
              </w:rPr>
              <w:t xml:space="preserve">D.  </w:t>
            </w:r>
            <w:r w:rsidR="00BF3942" w:rsidRPr="00585726">
              <w:rPr>
                <w:b/>
              </w:rPr>
              <w:t>CtC Project Objective3 - Children will acquire and be able to apply essential life skills in their daily lives.</w:t>
            </w:r>
          </w:p>
        </w:tc>
      </w:tr>
    </w:tbl>
    <w:p w:rsidR="00BF3942" w:rsidRDefault="00BF3942" w:rsidP="00BF3942">
      <w:pPr>
        <w:pStyle w:val="NoSpacing"/>
      </w:pPr>
    </w:p>
    <w:p w:rsidR="00BF3942" w:rsidRDefault="00BF3942" w:rsidP="00BF3942">
      <w:pPr>
        <w:ind w:firstLine="720"/>
      </w:pPr>
      <w:r>
        <w:t xml:space="preserve">The Child to Child approach teaches children problem solving skills that allow them to identify issues, gather pertinent knowledge about the issues, discuss the factors learned about the issues, and then plan and implement solutions to the issues.  After they have taken action, they assess what they did and look for ways to improve the action.  This approach, though similar to many other problem solving methods, is called, in the CtC parlance, the 6 Step Method.   The method merges activities that take place in the club meetings and those that take place outside the club meetings mostly in the school and community.  </w:t>
      </w:r>
    </w:p>
    <w:p w:rsidR="00BF3942" w:rsidRDefault="00BF3942" w:rsidP="00BF3942">
      <w:r>
        <w:lastRenderedPageBreak/>
        <w:tab/>
        <w:t xml:space="preserve">Once children learn the 6 Step Method they become sensitized to issues, needs or problems existing in the community or school, or perhaps at home.  When knowledge of the 6 Step Method is combined with knowledge of child rights, the problems that children identify are often related to the abuse or absence of one or more of those rights of members of the community.  Health awareness is often on the agenda.  This perhaps stems from the fact that Child to Child Clubs were initially designed </w:t>
      </w:r>
      <w:r w:rsidR="00B432AD">
        <w:t xml:space="preserve">by the Child to Child Trust </w:t>
      </w:r>
      <w:r>
        <w:t xml:space="preserve">to make use of children to carry health messages to the community.  </w:t>
      </w:r>
    </w:p>
    <w:p w:rsidR="00BF3942" w:rsidRDefault="00BF3942" w:rsidP="00BF3942">
      <w:pPr>
        <w:ind w:firstLine="720"/>
      </w:pPr>
      <w:r>
        <w:t xml:space="preserve">Club members were asked about the club meetings </w:t>
      </w:r>
      <w:proofErr w:type="gramStart"/>
      <w:r>
        <w:t>–  1</w:t>
      </w:r>
      <w:proofErr w:type="gramEnd"/>
      <w:r>
        <w:t xml:space="preserve">) how they help decide the activities and projects of the club and 2) what it is that makes club meetings fun or interesting.   To the first question, the majority of responses seem to focus on the initial stage of the 6 Step Method, where students are presenting ideas for projects.  Several cited suggestions they had personally made that the club took up (malaria, awareness, cleaning school, handwashing, girls’ education, etc.).   Every person asked during this evaluation, both child and adult, assured the evaluator that all members, no matter their age, gender, social status or other categorical assignments, are able to participate in the meetings.  A student said, “The Chair calls us for a meeting where everyone gives issues to discuss and everyone takes action.”  “There are 47 members and all want to give their opinion,” was declared by another.  A repeated answer about what makes the club meetings interesting was that everyone is involved and eager to speak.  Some proposals are rejected by the group, but one girl spoke with amazing confidence that no idea she comes up with is ridiculous.  </w:t>
      </w:r>
    </w:p>
    <w:p w:rsidR="00BF3942" w:rsidRDefault="00BF3942" w:rsidP="00BF3942">
      <w:pPr>
        <w:ind w:firstLine="720"/>
      </w:pPr>
      <w:r>
        <w:t xml:space="preserve">With so many </w:t>
      </w:r>
      <w:r w:rsidR="001C04CE">
        <w:t>children</w:t>
      </w:r>
      <w:r>
        <w:t xml:space="preserve"> wanting to speak, it could be a chaotic meeting, but members are apparently learning about how to conduct orderly meetings.  This was insinuated by comments like, “I bring an opinion to the table and all listen to me,” “</w:t>
      </w:r>
      <w:r w:rsidR="001C04CE">
        <w:t>Kids</w:t>
      </w:r>
      <w:r>
        <w:t xml:space="preserve"> propose activities through the Secretary and then vote,” and “We have smooth meetings with all participating.”  An agenda is prepared in advance, usually by the Chair or Secretary and the </w:t>
      </w:r>
      <w:r w:rsidR="00B432AD">
        <w:t>cat/fac</w:t>
      </w:r>
      <w:r>
        <w:t xml:space="preserve"> and announced in advance.  Some agenda items trigger advance committee meetings so they can prepare their presentations for the meeting. </w:t>
      </w:r>
      <w:proofErr w:type="gramStart"/>
      <w:r>
        <w:t>frequently</w:t>
      </w:r>
      <w:proofErr w:type="gramEnd"/>
      <w:r>
        <w:t xml:space="preserve"> in the form of drama or song or story.  </w:t>
      </w:r>
    </w:p>
    <w:p w:rsidR="00BF3942" w:rsidRDefault="00BF3942" w:rsidP="00BF3942">
      <w:pPr>
        <w:ind w:firstLine="720"/>
      </w:pPr>
      <w:r>
        <w:t xml:space="preserve">There were more reasons why the club meetings are considered fun/interesting than proposing issues.  Drama is a frequently mentioned element of the meetings that interests </w:t>
      </w:r>
      <w:r w:rsidR="001C04CE">
        <w:t>children</w:t>
      </w:r>
      <w:r>
        <w:t>.  Some simply enjoy watching, but most want to perform.  Songs, stories and poems are also popular activities.  A pleasant sense of responsibility is engendered by being able to bring issues to the table, being heard and taking action on them. One student said, “Sharing ideas and interactions makes me happy.”  Another described the process as one where students solve problems without going to the teachers.  Sometimes the membership breaks into smaller committees, especially after an issue has been adopted for action so that work plans can be drawn up.  They learn how to function as a committee member or committee chair.</w:t>
      </w:r>
    </w:p>
    <w:p w:rsidR="00BF3942" w:rsidRDefault="00BF3942" w:rsidP="00BF3942">
      <w:pPr>
        <w:ind w:firstLine="720"/>
      </w:pPr>
      <w:r>
        <w:t xml:space="preserve">The most mentioned skill that students say they acquire from being involved in the club is that of public speaking.  Some have moved from not being able to even respond to questions in class to being able to interact freely in class with teachers and fellow students.  Others have overcome shyness to the point that they will address the whole school in morning assemblies.  Still others have emerged from being afraid to answer questions from adults to being gifted speakers in large events where adults </w:t>
      </w:r>
      <w:r>
        <w:lastRenderedPageBreak/>
        <w:t>of all stature are present.  Adults who have heard the children speak, either one-on-one or in large gatherings compliment the persuasiveness of what the children say.</w:t>
      </w:r>
    </w:p>
    <w:p w:rsidR="00BF3942" w:rsidRDefault="00BF3942" w:rsidP="00BF3942">
      <w:pPr>
        <w:ind w:firstLine="720"/>
      </w:pPr>
      <w:r>
        <w:t>In child focus group discussions the groups were asked to give examples of ways that club participation is making them better at specific skills</w:t>
      </w:r>
      <w:r w:rsidR="00692FB6">
        <w:t>.  The table below (Figure 2</w:t>
      </w:r>
      <w:r>
        <w:t>) indicates the skills and lists a few examples that show how children are improving in those skills.</w:t>
      </w:r>
    </w:p>
    <w:p w:rsidR="00BF3942" w:rsidRPr="00FC6D46" w:rsidRDefault="00BF3942" w:rsidP="00BF3942">
      <w:pPr>
        <w:pStyle w:val="NoSpacing"/>
        <w:rPr>
          <w:b/>
        </w:rPr>
      </w:pPr>
      <w:r w:rsidRPr="00FC6D46">
        <w:rPr>
          <w:b/>
        </w:rPr>
        <w:t>Fig</w:t>
      </w:r>
      <w:r w:rsidR="00692FB6">
        <w:rPr>
          <w:b/>
        </w:rPr>
        <w:t>ure</w:t>
      </w:r>
      <w:r w:rsidRPr="00FC6D46">
        <w:rPr>
          <w:b/>
        </w:rPr>
        <w:t xml:space="preserve"> </w:t>
      </w:r>
      <w:r w:rsidR="00692FB6">
        <w:rPr>
          <w:b/>
        </w:rPr>
        <w:t>2</w:t>
      </w:r>
      <w:r w:rsidRPr="00FC6D46">
        <w:rPr>
          <w:b/>
        </w:rPr>
        <w:t xml:space="preserve"> How th</w:t>
      </w:r>
      <w:r w:rsidR="00761BA3">
        <w:rPr>
          <w:b/>
        </w:rPr>
        <w:t>e CtC Club is Helping Members Become Better at Certain S</w:t>
      </w:r>
      <w:r w:rsidRPr="00FC6D46">
        <w:rPr>
          <w:b/>
        </w:rPr>
        <w:t xml:space="preserve">kills </w:t>
      </w:r>
    </w:p>
    <w:tbl>
      <w:tblPr>
        <w:tblStyle w:val="TableGrid"/>
        <w:tblW w:w="9198" w:type="dxa"/>
        <w:tblLook w:val="04A0" w:firstRow="1" w:lastRow="0" w:firstColumn="1" w:lastColumn="0" w:noHBand="0" w:noVBand="1"/>
      </w:tblPr>
      <w:tblGrid>
        <w:gridCol w:w="328"/>
        <w:gridCol w:w="2511"/>
        <w:gridCol w:w="6359"/>
      </w:tblGrid>
      <w:tr w:rsidR="00BF3942" w:rsidRPr="00FC6D46" w:rsidTr="00BF3942">
        <w:tc>
          <w:tcPr>
            <w:tcW w:w="328" w:type="dxa"/>
          </w:tcPr>
          <w:p w:rsidR="00BF3942" w:rsidRPr="00FC6D46" w:rsidRDefault="00BF3942" w:rsidP="00BF3942">
            <w:pPr>
              <w:pStyle w:val="NoSpacing"/>
              <w:rPr>
                <w:b/>
              </w:rPr>
            </w:pPr>
          </w:p>
        </w:tc>
        <w:tc>
          <w:tcPr>
            <w:tcW w:w="2511" w:type="dxa"/>
          </w:tcPr>
          <w:p w:rsidR="00BF3942" w:rsidRPr="00FC6D46" w:rsidRDefault="00BF3942" w:rsidP="00BF3942">
            <w:pPr>
              <w:pStyle w:val="NoSpacing"/>
              <w:rPr>
                <w:b/>
              </w:rPr>
            </w:pPr>
            <w:r w:rsidRPr="00FC6D46">
              <w:rPr>
                <w:b/>
              </w:rPr>
              <w:t>Skill</w:t>
            </w:r>
          </w:p>
        </w:tc>
        <w:tc>
          <w:tcPr>
            <w:tcW w:w="6359" w:type="dxa"/>
          </w:tcPr>
          <w:p w:rsidR="00BF3942" w:rsidRPr="00FC6D46" w:rsidRDefault="00BF3942" w:rsidP="00BF3942">
            <w:pPr>
              <w:pStyle w:val="NoSpacing"/>
              <w:rPr>
                <w:b/>
              </w:rPr>
            </w:pPr>
            <w:r w:rsidRPr="00FC6D46">
              <w:rPr>
                <w:b/>
              </w:rPr>
              <w:t>Examples</w:t>
            </w:r>
          </w:p>
        </w:tc>
      </w:tr>
      <w:tr w:rsidR="00BF3942" w:rsidTr="00BF3942">
        <w:tc>
          <w:tcPr>
            <w:tcW w:w="328" w:type="dxa"/>
          </w:tcPr>
          <w:p w:rsidR="00BF3942" w:rsidRPr="00FC6D46" w:rsidRDefault="00BF3942" w:rsidP="00BF3942">
            <w:pPr>
              <w:pStyle w:val="NoSpacing"/>
            </w:pPr>
            <w:r>
              <w:t>1</w:t>
            </w:r>
          </w:p>
        </w:tc>
        <w:tc>
          <w:tcPr>
            <w:tcW w:w="2511" w:type="dxa"/>
          </w:tcPr>
          <w:p w:rsidR="00BF3942" w:rsidRPr="00FC6D46" w:rsidRDefault="00BF3942" w:rsidP="00BF3942">
            <w:pPr>
              <w:pStyle w:val="NoSpacing"/>
            </w:pPr>
            <w:r>
              <w:t>Better thinker</w:t>
            </w:r>
          </w:p>
        </w:tc>
        <w:tc>
          <w:tcPr>
            <w:tcW w:w="6359" w:type="dxa"/>
          </w:tcPr>
          <w:p w:rsidR="00BF3942" w:rsidRDefault="00BF3942" w:rsidP="00BF3942">
            <w:pPr>
              <w:pStyle w:val="NoSpacing"/>
            </w:pPr>
            <w:r>
              <w:t>We get knowledge and skills that keep our brains active.</w:t>
            </w:r>
          </w:p>
          <w:p w:rsidR="00BF3942" w:rsidRDefault="00BF3942" w:rsidP="00BF3942">
            <w:pPr>
              <w:pStyle w:val="NoSpacing"/>
            </w:pPr>
            <w:r>
              <w:t xml:space="preserve">Before I had little understanding of health issues, but now can </w:t>
            </w:r>
          </w:p>
          <w:p w:rsidR="00BF3942" w:rsidRDefault="00BF3942" w:rsidP="00BF3942">
            <w:pPr>
              <w:pStyle w:val="NoSpacing"/>
            </w:pPr>
            <w:proofErr w:type="gramStart"/>
            <w:r>
              <w:t>transfer</w:t>
            </w:r>
            <w:proofErr w:type="gramEnd"/>
            <w:r>
              <w:t xml:space="preserve"> information to the community.</w:t>
            </w:r>
          </w:p>
          <w:p w:rsidR="00BF3942" w:rsidRDefault="00BF3942" w:rsidP="00BF3942">
            <w:pPr>
              <w:pStyle w:val="NoSpacing"/>
            </w:pPr>
            <w:r>
              <w:t>When you learn skills it gives you new things to think about.</w:t>
            </w:r>
          </w:p>
          <w:p w:rsidR="00BF3942" w:rsidRDefault="00BF3942" w:rsidP="00BF3942">
            <w:pPr>
              <w:pStyle w:val="NoSpacing"/>
            </w:pPr>
            <w:r>
              <w:t xml:space="preserve">Have gotten so many skills I can come up with my own ideas.    </w:t>
            </w:r>
          </w:p>
          <w:p w:rsidR="00BF3942" w:rsidRPr="00FC6D46" w:rsidRDefault="00BF3942" w:rsidP="00BF3942">
            <w:pPr>
              <w:pStyle w:val="NoSpacing"/>
            </w:pPr>
            <w:r>
              <w:t xml:space="preserve">We get more creative ideas like taking rubbish out from the school. </w:t>
            </w:r>
          </w:p>
        </w:tc>
      </w:tr>
      <w:tr w:rsidR="00BF3942" w:rsidTr="00BF3942">
        <w:tc>
          <w:tcPr>
            <w:tcW w:w="328" w:type="dxa"/>
          </w:tcPr>
          <w:p w:rsidR="00BF3942" w:rsidRPr="00FC6D46" w:rsidRDefault="00BF3942" w:rsidP="00BF3942">
            <w:pPr>
              <w:pStyle w:val="NoSpacing"/>
            </w:pPr>
            <w:r>
              <w:t>2</w:t>
            </w:r>
          </w:p>
        </w:tc>
        <w:tc>
          <w:tcPr>
            <w:tcW w:w="2511" w:type="dxa"/>
          </w:tcPr>
          <w:p w:rsidR="00BF3942" w:rsidRPr="00FC6D46" w:rsidRDefault="00BF3942" w:rsidP="00BF3942">
            <w:pPr>
              <w:pStyle w:val="NoSpacing"/>
            </w:pPr>
            <w:r>
              <w:t>Better decision maker</w:t>
            </w:r>
          </w:p>
        </w:tc>
        <w:tc>
          <w:tcPr>
            <w:tcW w:w="6359" w:type="dxa"/>
          </w:tcPr>
          <w:p w:rsidR="00BF3942" w:rsidRDefault="00BF3942" w:rsidP="00BF3942">
            <w:pPr>
              <w:pStyle w:val="NoSpacing"/>
            </w:pPr>
            <w:r>
              <w:t>We organize meetings, discuss issues and decide things.</w:t>
            </w:r>
          </w:p>
          <w:p w:rsidR="00BF3942" w:rsidRDefault="00BF3942" w:rsidP="00BF3942">
            <w:pPr>
              <w:pStyle w:val="NoSpacing"/>
            </w:pPr>
            <w:r>
              <w:t>We can prioritize problems.</w:t>
            </w:r>
          </w:p>
          <w:p w:rsidR="00BF3942" w:rsidRDefault="00BF3942" w:rsidP="00BF3942">
            <w:pPr>
              <w:pStyle w:val="NoSpacing"/>
            </w:pPr>
            <w:r>
              <w:t>I could never tell wrong from right before; but now can problem solve.</w:t>
            </w:r>
          </w:p>
          <w:p w:rsidR="00BF3942" w:rsidRDefault="00BF3942" w:rsidP="00BF3942">
            <w:pPr>
              <w:pStyle w:val="NoSpacing"/>
            </w:pPr>
            <w:r>
              <w:t>We learn things we can make judgments about.</w:t>
            </w:r>
          </w:p>
          <w:p w:rsidR="00BF3942" w:rsidRPr="00FC6D46" w:rsidRDefault="00BF3942" w:rsidP="00BF3942">
            <w:pPr>
              <w:pStyle w:val="NoSpacing"/>
            </w:pPr>
            <w:r w:rsidRPr="00E67E18">
              <w:t>We didn't think we could make any decisions, but we can do things without a teacher.</w:t>
            </w:r>
          </w:p>
        </w:tc>
      </w:tr>
      <w:tr w:rsidR="00BF3942" w:rsidTr="00BF3942">
        <w:tc>
          <w:tcPr>
            <w:tcW w:w="328" w:type="dxa"/>
          </w:tcPr>
          <w:p w:rsidR="00BF3942" w:rsidRPr="00FC6D46" w:rsidRDefault="00BF3942" w:rsidP="00BF3942">
            <w:pPr>
              <w:pStyle w:val="NoSpacing"/>
            </w:pPr>
            <w:r>
              <w:t>3</w:t>
            </w:r>
          </w:p>
        </w:tc>
        <w:tc>
          <w:tcPr>
            <w:tcW w:w="2511" w:type="dxa"/>
          </w:tcPr>
          <w:p w:rsidR="00BF3942" w:rsidRPr="00FC6D46" w:rsidRDefault="00BF3942" w:rsidP="00BF3942">
            <w:pPr>
              <w:pStyle w:val="NoSpacing"/>
            </w:pPr>
            <w:r>
              <w:t>Leader</w:t>
            </w:r>
          </w:p>
        </w:tc>
        <w:tc>
          <w:tcPr>
            <w:tcW w:w="6359" w:type="dxa"/>
          </w:tcPr>
          <w:p w:rsidR="00BF3942" w:rsidRDefault="00BF3942" w:rsidP="00BF3942">
            <w:pPr>
              <w:pStyle w:val="NoSpacing"/>
            </w:pPr>
            <w:r>
              <w:t>When others see you and select you, you become more able to lead.</w:t>
            </w:r>
          </w:p>
          <w:p w:rsidR="00BF3942" w:rsidRDefault="00BF3942" w:rsidP="00BF3942">
            <w:pPr>
              <w:pStyle w:val="NoSpacing"/>
            </w:pPr>
            <w:r>
              <w:t>We are elected to office.</w:t>
            </w:r>
          </w:p>
          <w:p w:rsidR="00BF3942" w:rsidRDefault="00BF3942" w:rsidP="00BF3942">
            <w:pPr>
              <w:pStyle w:val="NoSpacing"/>
            </w:pPr>
            <w:r>
              <w:t>I believe tomorrow I will be a leader.</w:t>
            </w:r>
          </w:p>
          <w:p w:rsidR="00BF3942" w:rsidRDefault="00BF3942" w:rsidP="00BF3942">
            <w:pPr>
              <w:pStyle w:val="NoSpacing"/>
            </w:pPr>
            <w:r>
              <w:t>Have experiences in heading departments.</w:t>
            </w:r>
          </w:p>
          <w:p w:rsidR="00BF3942" w:rsidRPr="00FC6D46" w:rsidRDefault="00BF3942" w:rsidP="00BF3942">
            <w:pPr>
              <w:pStyle w:val="NoSpacing"/>
            </w:pPr>
            <w:r>
              <w:t>Before we didn’t know we could lead.</w:t>
            </w:r>
          </w:p>
        </w:tc>
      </w:tr>
      <w:tr w:rsidR="00BF3942" w:rsidTr="00BF3942">
        <w:tc>
          <w:tcPr>
            <w:tcW w:w="328" w:type="dxa"/>
          </w:tcPr>
          <w:p w:rsidR="00BF3942" w:rsidRDefault="00BF3942" w:rsidP="00BF3942">
            <w:pPr>
              <w:pStyle w:val="NoSpacing"/>
            </w:pPr>
            <w:r>
              <w:t xml:space="preserve">4 </w:t>
            </w:r>
          </w:p>
        </w:tc>
        <w:tc>
          <w:tcPr>
            <w:tcW w:w="2511" w:type="dxa"/>
          </w:tcPr>
          <w:p w:rsidR="00BF3942" w:rsidRDefault="00BF3942" w:rsidP="00BF3942">
            <w:pPr>
              <w:pStyle w:val="NoSpacing"/>
            </w:pPr>
            <w:r>
              <w:t>Advocate for rights for ourselves and others</w:t>
            </w:r>
          </w:p>
        </w:tc>
        <w:tc>
          <w:tcPr>
            <w:tcW w:w="6359" w:type="dxa"/>
          </w:tcPr>
          <w:p w:rsidR="00BF3942" w:rsidRDefault="00BF3942" w:rsidP="00BF3942">
            <w:pPr>
              <w:pStyle w:val="NoSpacing"/>
            </w:pPr>
            <w:r>
              <w:t>We get medical treatment when we need it.</w:t>
            </w:r>
          </w:p>
          <w:p w:rsidR="00BF3942" w:rsidRDefault="00BF3942" w:rsidP="00BF3942">
            <w:pPr>
              <w:pStyle w:val="NoSpacing"/>
            </w:pPr>
            <w:r>
              <w:t>We were told about our rights and now we must tell others they have rights.</w:t>
            </w:r>
          </w:p>
          <w:p w:rsidR="00BF3942" w:rsidRDefault="00BF3942" w:rsidP="00BF3942">
            <w:pPr>
              <w:pStyle w:val="NoSpacing"/>
            </w:pPr>
            <w:r>
              <w:t>When rights are abused we know it shouldn’t happen.</w:t>
            </w:r>
          </w:p>
          <w:p w:rsidR="00BF3942" w:rsidRDefault="00BF3942" w:rsidP="00BF3942">
            <w:pPr>
              <w:pStyle w:val="NoSpacing"/>
            </w:pPr>
            <w:r w:rsidRPr="00FF5AFE">
              <w:t>I didn't know my rights and couldn't tell my parents I should have rights equal to my brother.</w:t>
            </w:r>
            <w:r>
              <w:t xml:space="preserve"> (female speaking)</w:t>
            </w:r>
          </w:p>
          <w:p w:rsidR="00BF3942" w:rsidRDefault="00BF3942" w:rsidP="00BF3942">
            <w:pPr>
              <w:pStyle w:val="NoSpacing"/>
            </w:pPr>
            <w:r w:rsidRPr="009B5281">
              <w:t>When we come across abuse we can speak up</w:t>
            </w:r>
            <w:r>
              <w:t>.</w:t>
            </w:r>
          </w:p>
        </w:tc>
      </w:tr>
    </w:tbl>
    <w:p w:rsidR="00BF3942" w:rsidRDefault="00BF3942" w:rsidP="00BF3942">
      <w:pPr>
        <w:rPr>
          <w:b/>
        </w:rPr>
      </w:pPr>
    </w:p>
    <w:tbl>
      <w:tblPr>
        <w:tblStyle w:val="TableGrid"/>
        <w:tblW w:w="9198" w:type="dxa"/>
        <w:tblLook w:val="04A0" w:firstRow="1" w:lastRow="0" w:firstColumn="1" w:lastColumn="0" w:noHBand="0" w:noVBand="1"/>
      </w:tblPr>
      <w:tblGrid>
        <w:gridCol w:w="9198"/>
      </w:tblGrid>
      <w:tr w:rsidR="00BF3942" w:rsidTr="00BF3942">
        <w:tc>
          <w:tcPr>
            <w:tcW w:w="9198" w:type="dxa"/>
          </w:tcPr>
          <w:p w:rsidR="00BF3942" w:rsidRDefault="00692FB6" w:rsidP="00BF3942">
            <w:r>
              <w:rPr>
                <w:b/>
              </w:rPr>
              <w:t xml:space="preserve">E.  </w:t>
            </w:r>
            <w:r w:rsidR="00BF3942" w:rsidRPr="00ED7EC9">
              <w:rPr>
                <w:b/>
              </w:rPr>
              <w:t>CtC Project Objective 4 - Children</w:t>
            </w:r>
            <w:r w:rsidR="00BF3942">
              <w:t xml:space="preserve"> </w:t>
            </w:r>
            <w:r w:rsidR="00BF3942" w:rsidRPr="00ED7EC9">
              <w:rPr>
                <w:b/>
              </w:rPr>
              <w:t>will be able to gain better understanding of selected topics.</w:t>
            </w:r>
          </w:p>
        </w:tc>
      </w:tr>
    </w:tbl>
    <w:p w:rsidR="00BF3942" w:rsidRDefault="00BF3942" w:rsidP="00D85FE2">
      <w:pPr>
        <w:pStyle w:val="NoSpacing"/>
      </w:pPr>
    </w:p>
    <w:p w:rsidR="00BF3942" w:rsidRDefault="00BF3942" w:rsidP="00BF3942">
      <w:pPr>
        <w:ind w:firstLine="720"/>
      </w:pPr>
      <w:r>
        <w:t xml:space="preserve">Not all meetings are dedicated to discussing project proposals.  Some are for the purpose of presenting more information from research done by individuals or committees about projects or issues previously adopted.  A typical club has 4 committees on education, health, sports and environment.  If the agreed topic falls under the purview of one of these committees, the committee has the responsibility to garner enough information from surveys, observations and other data gathering methods to inform the action to be taken.  </w:t>
      </w:r>
    </w:p>
    <w:p w:rsidR="00BF3942" w:rsidRDefault="00BF3942" w:rsidP="00BF3942">
      <w:pPr>
        <w:ind w:firstLine="720"/>
      </w:pPr>
      <w:r>
        <w:t xml:space="preserve">Not much information is available from the interviews and focus group discussions about what transpires during meetings after issues have been agreed on.  The evaluator attempted to understand </w:t>
      </w:r>
      <w:r>
        <w:lastRenderedPageBreak/>
        <w:t xml:space="preserve">the process thereafter, but only inferences can be made.  It was assumed that meetings after choosing a project would be centered around further preparations, probably in committees, but the responses seem to indicate that often the committee meetings take place outside of the 1 hour Thursday club meetings.  </w:t>
      </w:r>
    </w:p>
    <w:p w:rsidR="00BF3942" w:rsidRDefault="00BF3942" w:rsidP="00BF3942">
      <w:pPr>
        <w:ind w:firstLine="720"/>
      </w:pPr>
      <w:r>
        <w:t xml:space="preserve">No matter when their meetings occur, the various committees are responsible for designing the intervention activity and organizing both members and non-members to carry out the activity.  Posters or signage are created, speeches are prepared, and sometimes full work plans are drawn up.  All of these are dependent on having adequate information about the issue or problem.  The MoE </w:t>
      </w:r>
      <w:proofErr w:type="gramStart"/>
      <w:r>
        <w:t>staff</w:t>
      </w:r>
      <w:proofErr w:type="gramEnd"/>
      <w:r>
        <w:t xml:space="preserve"> who attend CtC events have been very impressed with the organization and impact of the events, as well as speaking highly about the performances and speeches at the events.  They say that everyone knows what to do when and the events always come off well.  Members know enough about the topic to organize appropriate activities.   These range from how to mix and administer oral rehydration liquids for children, a cleanup of an area inside or outside the </w:t>
      </w:r>
      <w:proofErr w:type="gramStart"/>
      <w:r>
        <w:t>school, a small presentation in a market place to encourage idle</w:t>
      </w:r>
      <w:proofErr w:type="gramEnd"/>
      <w:r>
        <w:t xml:space="preserve"> youth to come to school or a big health awareness event in the school compound attended by hundreds of people.   The children plan the details and organize themselves to complete the tasks.  </w:t>
      </w:r>
    </w:p>
    <w:p w:rsidR="00BF3942" w:rsidRPr="00774A7B" w:rsidRDefault="00BF3942" w:rsidP="00BF3942">
      <w:pPr>
        <w:pStyle w:val="NoSpacing"/>
      </w:pPr>
    </w:p>
    <w:tbl>
      <w:tblPr>
        <w:tblStyle w:val="TableGrid"/>
        <w:tblW w:w="0" w:type="auto"/>
        <w:tblLook w:val="04A0" w:firstRow="1" w:lastRow="0" w:firstColumn="1" w:lastColumn="0" w:noHBand="0" w:noVBand="1"/>
      </w:tblPr>
      <w:tblGrid>
        <w:gridCol w:w="9036"/>
      </w:tblGrid>
      <w:tr w:rsidR="00BF3942" w:rsidTr="00BF3942">
        <w:tc>
          <w:tcPr>
            <w:tcW w:w="9036" w:type="dxa"/>
          </w:tcPr>
          <w:p w:rsidR="00BF3942" w:rsidRDefault="00692FB6" w:rsidP="00BF3942">
            <w:pPr>
              <w:rPr>
                <w:b/>
              </w:rPr>
            </w:pPr>
            <w:r>
              <w:rPr>
                <w:b/>
              </w:rPr>
              <w:t xml:space="preserve">F.  </w:t>
            </w:r>
            <w:r w:rsidR="00BF3942" w:rsidRPr="00ED7EC9">
              <w:rPr>
                <w:b/>
              </w:rPr>
              <w:t>CtC Project Objective</w:t>
            </w:r>
            <w:r w:rsidR="00BF3942">
              <w:rPr>
                <w:b/>
              </w:rPr>
              <w:t xml:space="preserve"> 5 -</w:t>
            </w:r>
            <w:r w:rsidR="00BF3942">
              <w:t xml:space="preserve"> </w:t>
            </w:r>
            <w:r w:rsidR="00BF3942" w:rsidRPr="00ED7EC9">
              <w:rPr>
                <w:b/>
              </w:rPr>
              <w:t xml:space="preserve">Children will be able to act as change agents </w:t>
            </w:r>
            <w:r w:rsidR="00BF3942">
              <w:rPr>
                <w:b/>
              </w:rPr>
              <w:t>in</w:t>
            </w:r>
            <w:r w:rsidR="00BF3942" w:rsidRPr="00ED7EC9">
              <w:rPr>
                <w:b/>
              </w:rPr>
              <w:t xml:space="preserve"> school, family and community level</w:t>
            </w:r>
            <w:r w:rsidR="00BF3942">
              <w:rPr>
                <w:b/>
              </w:rPr>
              <w:t>s</w:t>
            </w:r>
            <w:r w:rsidR="00BF3942" w:rsidRPr="00ED7EC9">
              <w:rPr>
                <w:b/>
              </w:rPr>
              <w:t xml:space="preserve">.  </w:t>
            </w:r>
          </w:p>
        </w:tc>
      </w:tr>
    </w:tbl>
    <w:p w:rsidR="00BF3942" w:rsidRDefault="00BF3942" w:rsidP="00BF3942">
      <w:pPr>
        <w:pStyle w:val="NoSpacing"/>
      </w:pPr>
    </w:p>
    <w:p w:rsidR="00BF3942" w:rsidRDefault="00BF3942" w:rsidP="00BF3942">
      <w:r>
        <w:rPr>
          <w:b/>
        </w:rPr>
        <w:tab/>
      </w:r>
      <w:r w:rsidRPr="00483389">
        <w:t xml:space="preserve">The Child to Child approach is based on the belief that children can </w:t>
      </w:r>
      <w:r>
        <w:t xml:space="preserve">be </w:t>
      </w:r>
      <w:r w:rsidRPr="00483389">
        <w:t>agents of positive change.</w:t>
      </w:r>
      <w:r>
        <w:t xml:space="preserve">  Children are empowered to recognize things that need to be changed or improved and do something about them.  The range of projects and activities that clubs have undertaken has made minor and major differences for schools, families, individuals and whole communities.  Here is a sampling of what clubs have done:</w:t>
      </w:r>
    </w:p>
    <w:p w:rsidR="00BF3942" w:rsidRDefault="00BF3942" w:rsidP="00BF3942">
      <w:pPr>
        <w:pStyle w:val="ListParagraph"/>
        <w:numPr>
          <w:ilvl w:val="0"/>
          <w:numId w:val="6"/>
        </w:numPr>
      </w:pPr>
      <w:r>
        <w:t>Solved a case of conflict between students</w:t>
      </w:r>
    </w:p>
    <w:p w:rsidR="00BF3942" w:rsidRDefault="00BF3942" w:rsidP="00BF3942">
      <w:pPr>
        <w:pStyle w:val="ListParagraph"/>
        <w:numPr>
          <w:ilvl w:val="0"/>
          <w:numId w:val="6"/>
        </w:numPr>
      </w:pPr>
      <w:r>
        <w:t>Collected money for a drought fund</w:t>
      </w:r>
    </w:p>
    <w:p w:rsidR="00BF3942" w:rsidRDefault="00BF3942" w:rsidP="00BF3942">
      <w:pPr>
        <w:pStyle w:val="ListParagraph"/>
        <w:numPr>
          <w:ilvl w:val="0"/>
          <w:numId w:val="6"/>
        </w:numPr>
      </w:pPr>
      <w:r>
        <w:t>Repaired school furniture and safeguarded the school (property)</w:t>
      </w:r>
    </w:p>
    <w:p w:rsidR="00BF3942" w:rsidRDefault="00BF3942" w:rsidP="00BF3942">
      <w:pPr>
        <w:pStyle w:val="ListParagraph"/>
        <w:numPr>
          <w:ilvl w:val="0"/>
          <w:numId w:val="6"/>
        </w:numPr>
      </w:pPr>
      <w:r>
        <w:t>Collected garbage, dug a hole and buried it</w:t>
      </w:r>
    </w:p>
    <w:p w:rsidR="00BF3942" w:rsidRDefault="00BF3942" w:rsidP="00BF3942">
      <w:pPr>
        <w:pStyle w:val="ListParagraph"/>
        <w:numPr>
          <w:ilvl w:val="0"/>
          <w:numId w:val="6"/>
        </w:numPr>
      </w:pPr>
      <w:r>
        <w:t>Presented awareness sessions on health issues (boiling drinking water, handwashing, malaria and cholera prevention, keeping rubbish away from homes)</w:t>
      </w:r>
    </w:p>
    <w:p w:rsidR="00BF3942" w:rsidRDefault="00BF3942" w:rsidP="00BF3942">
      <w:pPr>
        <w:pStyle w:val="ListParagraph"/>
        <w:numPr>
          <w:ilvl w:val="0"/>
          <w:numId w:val="6"/>
        </w:numPr>
      </w:pPr>
      <w:r>
        <w:t>Organized sports competitions within the school and between schools.</w:t>
      </w:r>
    </w:p>
    <w:p w:rsidR="00BF3942" w:rsidRDefault="00BF3942" w:rsidP="00BF3942">
      <w:pPr>
        <w:pStyle w:val="ListParagraph"/>
        <w:numPr>
          <w:ilvl w:val="0"/>
          <w:numId w:val="6"/>
        </w:numPr>
      </w:pPr>
      <w:r>
        <w:t>Planted trees in school compound and in community- continue watering trees</w:t>
      </w:r>
    </w:p>
    <w:p w:rsidR="00BF3942" w:rsidRDefault="00BF3942" w:rsidP="00BF3942">
      <w:pPr>
        <w:pStyle w:val="ListParagraph"/>
        <w:numPr>
          <w:ilvl w:val="0"/>
          <w:numId w:val="6"/>
        </w:numPr>
      </w:pPr>
      <w:r>
        <w:t>Cleaned the school compound, classrooms and latrines regularly</w:t>
      </w:r>
    </w:p>
    <w:p w:rsidR="00BF3942" w:rsidRDefault="00BF3942" w:rsidP="00BF3942">
      <w:pPr>
        <w:pStyle w:val="ListParagraph"/>
        <w:numPr>
          <w:ilvl w:val="0"/>
          <w:numId w:val="6"/>
        </w:numPr>
      </w:pPr>
      <w:r>
        <w:t>Campaigned against early marriage</w:t>
      </w:r>
    </w:p>
    <w:p w:rsidR="00BF3942" w:rsidRDefault="00BF3942" w:rsidP="00BF3942">
      <w:pPr>
        <w:pStyle w:val="ListParagraph"/>
        <w:numPr>
          <w:ilvl w:val="0"/>
          <w:numId w:val="6"/>
        </w:numPr>
      </w:pPr>
      <w:r>
        <w:t>Supported children who can’t pay school fees</w:t>
      </w:r>
    </w:p>
    <w:p w:rsidR="00BF3942" w:rsidRDefault="00BF3942" w:rsidP="00BF3942">
      <w:pPr>
        <w:pStyle w:val="ListParagraph"/>
        <w:numPr>
          <w:ilvl w:val="0"/>
          <w:numId w:val="6"/>
        </w:numPr>
      </w:pPr>
      <w:r>
        <w:t>Fetched water for construction of a mosque</w:t>
      </w:r>
    </w:p>
    <w:p w:rsidR="00BF3942" w:rsidRDefault="00BF3942" w:rsidP="00BF3942">
      <w:pPr>
        <w:pStyle w:val="ListParagraph"/>
        <w:numPr>
          <w:ilvl w:val="0"/>
          <w:numId w:val="6"/>
        </w:numPr>
      </w:pPr>
      <w:r>
        <w:t>Repaired the road to the school</w:t>
      </w:r>
    </w:p>
    <w:p w:rsidR="00BF3942" w:rsidRDefault="00BF3942" w:rsidP="00BF3942">
      <w:pPr>
        <w:pStyle w:val="ListParagraph"/>
        <w:numPr>
          <w:ilvl w:val="0"/>
          <w:numId w:val="6"/>
        </w:numPr>
      </w:pPr>
      <w:r>
        <w:t>Sought non-school goers and brought them to school</w:t>
      </w:r>
    </w:p>
    <w:p w:rsidR="00BF3942" w:rsidRDefault="00BF3942" w:rsidP="00BF3942">
      <w:pPr>
        <w:pStyle w:val="ListParagraph"/>
        <w:numPr>
          <w:ilvl w:val="0"/>
          <w:numId w:val="6"/>
        </w:numPr>
      </w:pPr>
      <w:r>
        <w:t>Hired a water truck to take water to drought victims, using club funds</w:t>
      </w:r>
    </w:p>
    <w:p w:rsidR="00BF3942" w:rsidRDefault="00BF3942" w:rsidP="00BF3942">
      <w:pPr>
        <w:pStyle w:val="ListParagraph"/>
        <w:numPr>
          <w:ilvl w:val="0"/>
          <w:numId w:val="6"/>
        </w:numPr>
      </w:pPr>
      <w:r>
        <w:lastRenderedPageBreak/>
        <w:t>Built a water block to stop erosion</w:t>
      </w:r>
    </w:p>
    <w:p w:rsidR="00BF3942" w:rsidRDefault="00BF3942" w:rsidP="00BF3942">
      <w:pPr>
        <w:ind w:firstLine="720"/>
      </w:pPr>
      <w:r>
        <w:t xml:space="preserve">Children were asked to name the groups that have benefitted from their club activities.  They identified 14 groups, ranging from themselves and their families to distant communities.  Head teachers named 25 ways that their schools have benefitted from having CtC Clubs, among which are helping other students learn and helping </w:t>
      </w:r>
      <w:r w:rsidR="001C04CE">
        <w:t>children</w:t>
      </w:r>
      <w:r>
        <w:t xml:space="preserve"> to dream. The same head teachers mentioned 12 benefits to the nearby communities.  Two examples are cleaner environments and health awareness.  Facilitators were able to identify 18 benefits to the school.  They cited knowledge gained from school quizzes and cleaner compounds.  The majority of community members who were in the focus groups said they themselves were beneficiaries.  </w:t>
      </w:r>
    </w:p>
    <w:tbl>
      <w:tblPr>
        <w:tblStyle w:val="TableGrid"/>
        <w:tblW w:w="9108" w:type="dxa"/>
        <w:tblLook w:val="04A0" w:firstRow="1" w:lastRow="0" w:firstColumn="1" w:lastColumn="0" w:noHBand="0" w:noVBand="1"/>
      </w:tblPr>
      <w:tblGrid>
        <w:gridCol w:w="9108"/>
      </w:tblGrid>
      <w:tr w:rsidR="00BF3942" w:rsidTr="00BF3942">
        <w:tc>
          <w:tcPr>
            <w:tcW w:w="9108" w:type="dxa"/>
          </w:tcPr>
          <w:p w:rsidR="00BF3942" w:rsidRDefault="00692FB6" w:rsidP="00BF3942">
            <w:pPr>
              <w:rPr>
                <w:b/>
              </w:rPr>
            </w:pPr>
            <w:r>
              <w:rPr>
                <w:b/>
              </w:rPr>
              <w:t xml:space="preserve">G.  </w:t>
            </w:r>
            <w:r w:rsidR="00BF3942">
              <w:rPr>
                <w:b/>
              </w:rPr>
              <w:t>Changes in Individual Children</w:t>
            </w:r>
          </w:p>
        </w:tc>
      </w:tr>
    </w:tbl>
    <w:p w:rsidR="00BF3942" w:rsidRDefault="00BF3942" w:rsidP="00D85FE2">
      <w:pPr>
        <w:pStyle w:val="NoSpacing"/>
      </w:pPr>
    </w:p>
    <w:p w:rsidR="00BF3942" w:rsidRDefault="00BF3942" w:rsidP="00BF3942">
      <w:r>
        <w:rPr>
          <w:b/>
        </w:rPr>
        <w:tab/>
      </w:r>
      <w:r w:rsidRPr="001952C1">
        <w:t>During interviews of members</w:t>
      </w:r>
      <w:r>
        <w:t>, they were asked to describe if and how their opinions of themselves have changed since joining the club.  A total of 25 children were asked this question and they generated 21 ways that their opinions of themselves have changed.  None of the responses reflected negative changes; all were positive.  The most frequently cited change is the ability to speak to other people.  A few referred to public speaking, but most were saying that they could more easily speak with adults and were better able to express themselves in general.  Being more responsible, more active an</w:t>
      </w:r>
      <w:r w:rsidR="00D85FE2">
        <w:t>d more knowledgeable tied in</w:t>
      </w:r>
      <w:r>
        <w:t xml:space="preserve"> the number of mentions.  Some said they felt more respected and /or accepted by the community.  They see themselves as leaders, decision makers and good examples.  They feel confident, organized and self-motivated.  Two said they were happier.   The effect of the club on its individual members is definitely positive.  Given that these children have grown up in a culture where children are never asked for their opinion and are not considered to have anything to contribute, the freedom of involvement and accomplishment that the club offers is profound.</w:t>
      </w:r>
    </w:p>
    <w:p w:rsidR="00BF3942" w:rsidRDefault="00BF3942" w:rsidP="00BF3942">
      <w:r>
        <w:tab/>
        <w:t>A second question queried how involved members believe they are in the activities of the club.  They were to choose from very active, active or not very active.  Nearly 91% of the members said they were very active.  The majority of the children in the focus group discussions are club officers and committee chairs, so it is not surprising that they are very active, but 91% being very active is a good indicator of the effectiveness of the clubs.</w:t>
      </w:r>
    </w:p>
    <w:p w:rsidR="00BF3942" w:rsidRDefault="00BF3942" w:rsidP="00BF3942">
      <w:r>
        <w:tab/>
        <w:t xml:space="preserve">Adults from the community, head teachers and facilitators were asked to identify changes in children that they have witnessed.  Some were asked to give specific examples of individuals by name.  Parents and CEC members spoke most about how their children interact more positively with others.  In some cases the child had been withdrawn or shy, others were uncooperative and contentious, and some were even abusive to others.  Those behaviors had been mediated such that children were in better relationships with family members, community members and school mates.  It was interesting that adults who are not teachers identified better class participation as a change they had noted.  Some are CEC members, so they may have heard this from the teachers or perhaps observed it in classrooms.  Like the students, the adults have also seen better abilities to communicate with others.  Students were credited with a reduction in conflict in homes and among other children. </w:t>
      </w:r>
    </w:p>
    <w:p w:rsidR="00BF3942" w:rsidRDefault="00BF3942" w:rsidP="00EE73F4">
      <w:r>
        <w:lastRenderedPageBreak/>
        <w:tab/>
        <w:t>Like parents and children, facilitators named the loss of shyness and greater participation in class as 2 of the changed behaviors in children.  One stated that the club members no longer require much guidance, but rather go ahead on their own.  Several referred to former loners who now are more sociable, are leaders or have creative ideas to share.  They also cite that members are responsible for solving disagreements, even without involving school staff.  Facilitators see increased self confidence, motivation and responsibility in members.</w:t>
      </w:r>
    </w:p>
    <w:p w:rsidR="001A6F7B" w:rsidRDefault="00BF3942" w:rsidP="001A6F7B">
      <w:r>
        <w:tab/>
      </w:r>
      <w:r w:rsidRPr="001A6F7B">
        <w:t>The head teachers were more diverse in their responses.  Of the 16 changes they cited</w:t>
      </w:r>
      <w:r w:rsidR="00D85FE2" w:rsidRPr="001A6F7B">
        <w:t>,</w:t>
      </w:r>
      <w:r w:rsidRPr="001A6F7B">
        <w:t xml:space="preserve"> only 4 were named by more than 1 person.  The most repeated changed behavior was that of being more interactive in class and less shy.  So</w:t>
      </w:r>
      <w:r w:rsidR="00D85FE2" w:rsidRPr="001A6F7B">
        <w:t>me of the indicators that other groups</w:t>
      </w:r>
      <w:r w:rsidRPr="001A6F7B">
        <w:t xml:space="preserve"> haven’t mentioned include male and female former trouble makers who are now leaders with solutions.  Those who used to skip school now prod their classmates to attend all classes.  One head teacher said that more children are reading, probably due to organized sessions where </w:t>
      </w:r>
      <w:r w:rsidR="001C04CE" w:rsidRPr="001A6F7B">
        <w:t>children</w:t>
      </w:r>
      <w:r w:rsidRPr="001A6F7B">
        <w:t xml:space="preserve"> read books on child rights or story books provided by the project.  It was nice to hear 1 head teacher say that </w:t>
      </w:r>
      <w:r w:rsidR="001C04CE" w:rsidRPr="001A6F7B">
        <w:t>children</w:t>
      </w:r>
      <w:r w:rsidRPr="001A6F7B">
        <w:t xml:space="preserve"> love school, a real tribute to the CtC Project, particularly since it is extracurricular</w:t>
      </w:r>
      <w:r>
        <w:t xml:space="preserve">.  </w:t>
      </w:r>
    </w:p>
    <w:p w:rsidR="001A6F7B" w:rsidRDefault="001A6F7B" w:rsidP="001A6F7B">
      <w:pPr>
        <w:pStyle w:val="NoSpacing"/>
      </w:pPr>
    </w:p>
    <w:p w:rsidR="001A6F7B" w:rsidRDefault="001A6F7B" w:rsidP="001A6F7B">
      <w:pPr>
        <w:pStyle w:val="NoSpacing"/>
      </w:pPr>
    </w:p>
    <w:tbl>
      <w:tblPr>
        <w:tblStyle w:val="TableGrid"/>
        <w:tblW w:w="0" w:type="auto"/>
        <w:tblLook w:val="04A0" w:firstRow="1" w:lastRow="0" w:firstColumn="1" w:lastColumn="0" w:noHBand="0" w:noVBand="1"/>
      </w:tblPr>
      <w:tblGrid>
        <w:gridCol w:w="9036"/>
      </w:tblGrid>
      <w:tr w:rsidR="00BF3942" w:rsidTr="00BF3942">
        <w:tc>
          <w:tcPr>
            <w:tcW w:w="9036" w:type="dxa"/>
          </w:tcPr>
          <w:p w:rsidR="00BF3942" w:rsidRPr="000E292A" w:rsidRDefault="00692FB6" w:rsidP="00EE73F4">
            <w:pPr>
              <w:rPr>
                <w:b/>
              </w:rPr>
            </w:pPr>
            <w:r>
              <w:rPr>
                <w:b/>
              </w:rPr>
              <w:t xml:space="preserve">H.  </w:t>
            </w:r>
            <w:r w:rsidR="00BF3942">
              <w:rPr>
                <w:b/>
              </w:rPr>
              <w:t>Non-Member Students as Beneficiaries?</w:t>
            </w:r>
          </w:p>
        </w:tc>
      </w:tr>
    </w:tbl>
    <w:p w:rsidR="00BF3942" w:rsidRDefault="00BF3942" w:rsidP="00EE73F4">
      <w:pPr>
        <w:pStyle w:val="NoSpacing"/>
      </w:pPr>
    </w:p>
    <w:p w:rsidR="00BF3942" w:rsidRDefault="00BF3942" w:rsidP="00EE73F4">
      <w:pPr>
        <w:ind w:firstLine="720"/>
      </w:pPr>
      <w:r>
        <w:t xml:space="preserve">The evaluator encountered articulate and outgoing children who were able to speak with confidence to a stranger during the interviews and focus group discussions with CtC Club members.  By the end of the first day, a question began to form:  Were the students selected for membership by their classmates or their teachers those who were already mature in people skills?  </w:t>
      </w:r>
      <w:r w:rsidR="009838BB">
        <w:t xml:space="preserve">The assumption formed </w:t>
      </w:r>
      <w:r>
        <w:t>that the set of 20-40 members who made up the club in each school were the small percent of outstanding children in the population</w:t>
      </w:r>
      <w:r w:rsidR="009838BB">
        <w:t xml:space="preserve"> and that shyer and less engaged students would not be elected/selected</w:t>
      </w:r>
      <w:r>
        <w:t xml:space="preserve">.  </w:t>
      </w:r>
    </w:p>
    <w:p w:rsidR="00BF3942" w:rsidRDefault="00BF3942" w:rsidP="00EE73F4">
      <w:r>
        <w:tab/>
        <w:t>The data on beneficiaries provided in CtC Project reports listed all students in the school, not just members of the club.  Therefore the child beneficiaries were, for example, 400 rather than the 20 who made up the club.  The assumption was that 380 children were benefiting significantly from the club, even though they did not attend the Thursday meetings and it was not clear that they participated in the activities and projects of the club.  Was that a valid assumption?  Other than benefitting from a cleaner school compound, were there really adequate impacts on the non-members to claim such large numbers of beneficiaries?</w:t>
      </w:r>
      <w:r w:rsidR="001A6F7B">
        <w:t xml:space="preserve">  Figure 3 describes the</w:t>
      </w:r>
      <w:r w:rsidR="005F5D4B">
        <w:t xml:space="preserve"> </w:t>
      </w:r>
      <w:r w:rsidR="001A6F7B">
        <w:t>club membership vs. total school enrolment.</w:t>
      </w:r>
    </w:p>
    <w:p w:rsidR="001A6F7B" w:rsidRDefault="001A6F7B" w:rsidP="001A6F7B">
      <w:pPr>
        <w:ind w:firstLine="720"/>
      </w:pPr>
      <w:r>
        <w:t xml:space="preserve">In order to investigate the validity of these2 assumptions, on the second round of visits to the zones focus groups were arranged with non-member children.  Three such groups were assembled, 1 in Bosaso and 1 in Garowe where members had been interviewed previously and 1 school in Hargeisa where the evaluator had not visited before.  A total of 16 children participated in the non-member focus groups, 4-6 per school, of both genders and of mixed ages or grades.  </w:t>
      </w:r>
    </w:p>
    <w:p w:rsidR="001A6F7B" w:rsidRDefault="001A6F7B" w:rsidP="00EE73F4"/>
    <w:tbl>
      <w:tblPr>
        <w:tblW w:w="6158" w:type="dxa"/>
        <w:tblInd w:w="1620" w:type="dxa"/>
        <w:tblLook w:val="04A0" w:firstRow="1" w:lastRow="0" w:firstColumn="1" w:lastColumn="0" w:noHBand="0" w:noVBand="1"/>
      </w:tblPr>
      <w:tblGrid>
        <w:gridCol w:w="1098"/>
        <w:gridCol w:w="1501"/>
        <w:gridCol w:w="1024"/>
        <w:gridCol w:w="1093"/>
        <w:gridCol w:w="1442"/>
      </w:tblGrid>
      <w:tr w:rsidR="001A6F7B" w:rsidRPr="00D6015C" w:rsidTr="003F4098">
        <w:trPr>
          <w:trHeight w:val="300"/>
        </w:trPr>
        <w:tc>
          <w:tcPr>
            <w:tcW w:w="6158" w:type="dxa"/>
            <w:gridSpan w:val="5"/>
            <w:vMerge w:val="restart"/>
            <w:tcBorders>
              <w:top w:val="single" w:sz="4" w:space="0" w:color="auto"/>
              <w:left w:val="single" w:sz="4" w:space="0" w:color="auto"/>
              <w:bottom w:val="single" w:sz="4" w:space="0" w:color="auto"/>
              <w:right w:val="single" w:sz="4" w:space="0" w:color="auto"/>
            </w:tcBorders>
            <w:shd w:val="clear" w:color="000000" w:fill="DDD9C3"/>
            <w:noWrap/>
            <w:hideMark/>
          </w:tcPr>
          <w:p w:rsidR="001A6F7B" w:rsidRPr="00D6015C" w:rsidRDefault="001A6F7B" w:rsidP="001A6F7B">
            <w:pPr>
              <w:spacing w:after="0" w:line="240" w:lineRule="auto"/>
              <w:rPr>
                <w:rFonts w:ascii="Calibri" w:eastAsia="Times New Roman" w:hAnsi="Calibri" w:cs="Times New Roman"/>
                <w:b/>
                <w:bCs/>
                <w:color w:val="000000"/>
              </w:rPr>
            </w:pPr>
            <w:r>
              <w:rPr>
                <w:rFonts w:ascii="Calibri" w:eastAsia="Times New Roman" w:hAnsi="Calibri" w:cs="Times New Roman"/>
                <w:b/>
                <w:bCs/>
                <w:color w:val="000000"/>
              </w:rPr>
              <w:lastRenderedPageBreak/>
              <w:t xml:space="preserve">Figure 3  </w:t>
            </w:r>
            <w:r w:rsidRPr="00D6015C">
              <w:rPr>
                <w:rFonts w:ascii="Calibri" w:eastAsia="Times New Roman" w:hAnsi="Calibri" w:cs="Times New Roman"/>
                <w:b/>
                <w:bCs/>
                <w:color w:val="000000"/>
              </w:rPr>
              <w:t>Club Membership and School Enrolment 2010</w:t>
            </w:r>
          </w:p>
        </w:tc>
      </w:tr>
      <w:tr w:rsidR="001A6F7B" w:rsidRPr="00D6015C" w:rsidTr="003F4098">
        <w:trPr>
          <w:trHeight w:val="269"/>
        </w:trPr>
        <w:tc>
          <w:tcPr>
            <w:tcW w:w="6158" w:type="dxa"/>
            <w:gridSpan w:val="5"/>
            <w:vMerge/>
            <w:tcBorders>
              <w:top w:val="single" w:sz="4" w:space="0" w:color="auto"/>
              <w:left w:val="single" w:sz="4" w:space="0" w:color="auto"/>
              <w:bottom w:val="single" w:sz="4" w:space="0" w:color="auto"/>
              <w:right w:val="single" w:sz="4" w:space="0" w:color="auto"/>
            </w:tcBorders>
            <w:vAlign w:val="center"/>
            <w:hideMark/>
          </w:tcPr>
          <w:p w:rsidR="001A6F7B" w:rsidRPr="00D6015C" w:rsidRDefault="001A6F7B" w:rsidP="003F4098">
            <w:pPr>
              <w:spacing w:after="0" w:line="240" w:lineRule="auto"/>
              <w:rPr>
                <w:rFonts w:ascii="Calibri" w:eastAsia="Times New Roman" w:hAnsi="Calibri" w:cs="Times New Roman"/>
                <w:b/>
                <w:bCs/>
                <w:color w:val="000000"/>
              </w:rPr>
            </w:pPr>
          </w:p>
        </w:tc>
      </w:tr>
      <w:tr w:rsidR="001A6F7B" w:rsidRPr="00D6015C" w:rsidTr="003F4098">
        <w:trPr>
          <w:trHeight w:val="600"/>
        </w:trPr>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A6F7B" w:rsidRPr="00D6015C" w:rsidRDefault="001A6F7B" w:rsidP="003F4098">
            <w:pPr>
              <w:spacing w:after="0" w:line="240" w:lineRule="auto"/>
              <w:rPr>
                <w:rFonts w:ascii="Calibri" w:eastAsia="Times New Roman" w:hAnsi="Calibri" w:cs="Times New Roman"/>
                <w:b/>
                <w:bCs/>
                <w:color w:val="000000"/>
              </w:rPr>
            </w:pPr>
            <w:r w:rsidRPr="00D6015C">
              <w:rPr>
                <w:rFonts w:ascii="Calibri" w:eastAsia="Times New Roman" w:hAnsi="Calibri" w:cs="Times New Roman"/>
                <w:b/>
                <w:bCs/>
                <w:color w:val="000000"/>
              </w:rPr>
              <w:t>Location</w:t>
            </w:r>
          </w:p>
        </w:tc>
        <w:tc>
          <w:tcPr>
            <w:tcW w:w="1501" w:type="dxa"/>
            <w:tcBorders>
              <w:top w:val="nil"/>
              <w:left w:val="nil"/>
              <w:bottom w:val="single" w:sz="4" w:space="0" w:color="auto"/>
              <w:right w:val="single" w:sz="4" w:space="0" w:color="auto"/>
            </w:tcBorders>
            <w:shd w:val="clear" w:color="auto" w:fill="auto"/>
            <w:noWrap/>
            <w:vAlign w:val="bottom"/>
            <w:hideMark/>
          </w:tcPr>
          <w:p w:rsidR="001A6F7B" w:rsidRDefault="001A6F7B" w:rsidP="003F4098">
            <w:pPr>
              <w:spacing w:after="0" w:line="240" w:lineRule="auto"/>
              <w:rPr>
                <w:rFonts w:ascii="Calibri" w:eastAsia="Times New Roman" w:hAnsi="Calibri" w:cs="Times New Roman"/>
                <w:b/>
                <w:bCs/>
                <w:color w:val="000000"/>
              </w:rPr>
            </w:pPr>
            <w:r>
              <w:rPr>
                <w:rFonts w:ascii="Calibri" w:eastAsia="Times New Roman" w:hAnsi="Calibri" w:cs="Times New Roman"/>
                <w:b/>
                <w:bCs/>
                <w:color w:val="000000"/>
              </w:rPr>
              <w:t>Implementing</w:t>
            </w:r>
          </w:p>
          <w:p w:rsidR="001A6F7B" w:rsidRPr="00D6015C" w:rsidRDefault="001A6F7B" w:rsidP="003F4098">
            <w:pPr>
              <w:spacing w:after="0" w:line="240" w:lineRule="auto"/>
              <w:rPr>
                <w:rFonts w:ascii="Calibri" w:eastAsia="Times New Roman" w:hAnsi="Calibri" w:cs="Times New Roman"/>
                <w:b/>
                <w:bCs/>
                <w:color w:val="000000"/>
              </w:rPr>
            </w:pPr>
            <w:r w:rsidRPr="00D6015C">
              <w:rPr>
                <w:rFonts w:ascii="Calibri" w:eastAsia="Times New Roman" w:hAnsi="Calibri" w:cs="Times New Roman"/>
                <w:b/>
                <w:bCs/>
                <w:color w:val="000000"/>
              </w:rPr>
              <w:t>LNGO</w:t>
            </w:r>
          </w:p>
        </w:tc>
        <w:tc>
          <w:tcPr>
            <w:tcW w:w="1024" w:type="dxa"/>
            <w:tcBorders>
              <w:top w:val="nil"/>
              <w:left w:val="nil"/>
              <w:bottom w:val="single" w:sz="4" w:space="0" w:color="auto"/>
              <w:right w:val="single" w:sz="4" w:space="0" w:color="auto"/>
            </w:tcBorders>
            <w:shd w:val="clear" w:color="000000" w:fill="C5D9F1"/>
            <w:noWrap/>
            <w:vAlign w:val="bottom"/>
            <w:hideMark/>
          </w:tcPr>
          <w:p w:rsidR="001A6F7B" w:rsidRPr="00D6015C" w:rsidRDefault="001A6F7B" w:rsidP="003F4098">
            <w:pPr>
              <w:spacing w:after="0" w:line="240" w:lineRule="auto"/>
              <w:rPr>
                <w:rFonts w:ascii="Calibri" w:eastAsia="Times New Roman" w:hAnsi="Calibri" w:cs="Times New Roman"/>
                <w:b/>
                <w:bCs/>
                <w:color w:val="000000"/>
              </w:rPr>
            </w:pPr>
            <w:r w:rsidRPr="00D6015C">
              <w:rPr>
                <w:rFonts w:ascii="Calibri" w:eastAsia="Times New Roman" w:hAnsi="Calibri" w:cs="Times New Roman"/>
                <w:b/>
                <w:bCs/>
                <w:color w:val="000000"/>
              </w:rPr>
              <w:t># Clubs</w:t>
            </w:r>
          </w:p>
        </w:tc>
        <w:tc>
          <w:tcPr>
            <w:tcW w:w="1093" w:type="dxa"/>
            <w:tcBorders>
              <w:top w:val="nil"/>
              <w:left w:val="nil"/>
              <w:bottom w:val="single" w:sz="4" w:space="0" w:color="auto"/>
              <w:right w:val="single" w:sz="4" w:space="0" w:color="auto"/>
            </w:tcBorders>
            <w:shd w:val="clear" w:color="000000" w:fill="BFBFBF"/>
            <w:noWrap/>
            <w:vAlign w:val="bottom"/>
            <w:hideMark/>
          </w:tcPr>
          <w:p w:rsidR="001A6F7B" w:rsidRPr="00D6015C" w:rsidRDefault="001A6F7B" w:rsidP="003F4098">
            <w:pPr>
              <w:spacing w:after="0" w:line="240" w:lineRule="auto"/>
              <w:rPr>
                <w:rFonts w:ascii="Calibri" w:eastAsia="Times New Roman" w:hAnsi="Calibri" w:cs="Times New Roman"/>
                <w:b/>
                <w:bCs/>
                <w:color w:val="000000"/>
              </w:rPr>
            </w:pPr>
            <w:r w:rsidRPr="00D6015C">
              <w:rPr>
                <w:rFonts w:ascii="Calibri" w:eastAsia="Times New Roman" w:hAnsi="Calibri" w:cs="Times New Roman"/>
                <w:b/>
                <w:bCs/>
                <w:color w:val="000000"/>
              </w:rPr>
              <w:t># Members</w:t>
            </w:r>
          </w:p>
        </w:tc>
        <w:tc>
          <w:tcPr>
            <w:tcW w:w="1442" w:type="dxa"/>
            <w:tcBorders>
              <w:top w:val="nil"/>
              <w:left w:val="nil"/>
              <w:bottom w:val="single" w:sz="4" w:space="0" w:color="auto"/>
              <w:right w:val="single" w:sz="4" w:space="0" w:color="auto"/>
            </w:tcBorders>
            <w:shd w:val="clear" w:color="000000" w:fill="E6B9B8"/>
            <w:vAlign w:val="bottom"/>
            <w:hideMark/>
          </w:tcPr>
          <w:p w:rsidR="001A6F7B" w:rsidRPr="00D6015C" w:rsidRDefault="001A6F7B" w:rsidP="003F4098">
            <w:pPr>
              <w:spacing w:after="0" w:line="240" w:lineRule="auto"/>
              <w:rPr>
                <w:rFonts w:ascii="Calibri" w:eastAsia="Times New Roman" w:hAnsi="Calibri" w:cs="Times New Roman"/>
                <w:b/>
                <w:bCs/>
                <w:color w:val="000000"/>
              </w:rPr>
            </w:pPr>
            <w:r w:rsidRPr="00D6015C">
              <w:rPr>
                <w:rFonts w:ascii="Calibri" w:eastAsia="Times New Roman" w:hAnsi="Calibri" w:cs="Times New Roman"/>
                <w:b/>
                <w:bCs/>
                <w:color w:val="000000"/>
              </w:rPr>
              <w:t>Total School Enrolment</w:t>
            </w:r>
          </w:p>
        </w:tc>
      </w:tr>
      <w:tr w:rsidR="001A6F7B" w:rsidRPr="00D6015C" w:rsidTr="003F4098">
        <w:trPr>
          <w:trHeight w:val="300"/>
        </w:trPr>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A6F7B" w:rsidRPr="00D6015C" w:rsidRDefault="001A6F7B" w:rsidP="003F4098">
            <w:pPr>
              <w:spacing w:after="0" w:line="240" w:lineRule="auto"/>
              <w:rPr>
                <w:rFonts w:ascii="Calibri" w:eastAsia="Times New Roman" w:hAnsi="Calibri" w:cs="Times New Roman"/>
                <w:color w:val="000000"/>
              </w:rPr>
            </w:pPr>
            <w:r w:rsidRPr="00D6015C">
              <w:rPr>
                <w:rFonts w:ascii="Calibri" w:eastAsia="Times New Roman" w:hAnsi="Calibri" w:cs="Times New Roman"/>
                <w:color w:val="000000"/>
              </w:rPr>
              <w:t>SL</w:t>
            </w:r>
          </w:p>
        </w:tc>
        <w:tc>
          <w:tcPr>
            <w:tcW w:w="1501" w:type="dxa"/>
            <w:tcBorders>
              <w:top w:val="nil"/>
              <w:left w:val="nil"/>
              <w:bottom w:val="single" w:sz="4" w:space="0" w:color="auto"/>
              <w:right w:val="single" w:sz="4" w:space="0" w:color="auto"/>
            </w:tcBorders>
            <w:shd w:val="clear" w:color="auto" w:fill="auto"/>
            <w:noWrap/>
            <w:vAlign w:val="bottom"/>
            <w:hideMark/>
          </w:tcPr>
          <w:p w:rsidR="001A6F7B" w:rsidRPr="00D6015C" w:rsidRDefault="001A6F7B" w:rsidP="003F4098">
            <w:pPr>
              <w:spacing w:after="0" w:line="240" w:lineRule="auto"/>
              <w:rPr>
                <w:rFonts w:ascii="Calibri" w:eastAsia="Times New Roman" w:hAnsi="Calibri" w:cs="Times New Roman"/>
                <w:color w:val="000000"/>
              </w:rPr>
            </w:pPr>
            <w:r w:rsidRPr="00D6015C">
              <w:rPr>
                <w:rFonts w:ascii="Calibri" w:eastAsia="Times New Roman" w:hAnsi="Calibri" w:cs="Times New Roman"/>
                <w:color w:val="000000"/>
              </w:rPr>
              <w:t>SOLSA</w:t>
            </w:r>
          </w:p>
        </w:tc>
        <w:tc>
          <w:tcPr>
            <w:tcW w:w="1024" w:type="dxa"/>
            <w:tcBorders>
              <w:top w:val="nil"/>
              <w:left w:val="nil"/>
              <w:bottom w:val="single" w:sz="4" w:space="0" w:color="auto"/>
              <w:right w:val="single" w:sz="4" w:space="0" w:color="auto"/>
            </w:tcBorders>
            <w:shd w:val="clear" w:color="000000" w:fill="C5D9F1"/>
            <w:noWrap/>
            <w:vAlign w:val="bottom"/>
            <w:hideMark/>
          </w:tcPr>
          <w:p w:rsidR="001A6F7B" w:rsidRPr="00D6015C" w:rsidRDefault="001A6F7B" w:rsidP="003F4098">
            <w:pPr>
              <w:spacing w:after="0" w:line="240" w:lineRule="auto"/>
              <w:jc w:val="right"/>
              <w:rPr>
                <w:rFonts w:ascii="Calibri" w:eastAsia="Times New Roman" w:hAnsi="Calibri" w:cs="Times New Roman"/>
                <w:color w:val="000000"/>
              </w:rPr>
            </w:pPr>
            <w:r w:rsidRPr="00D6015C">
              <w:rPr>
                <w:rFonts w:ascii="Calibri" w:eastAsia="Times New Roman" w:hAnsi="Calibri" w:cs="Times New Roman"/>
                <w:color w:val="000000"/>
              </w:rPr>
              <w:t>45</w:t>
            </w:r>
          </w:p>
        </w:tc>
        <w:tc>
          <w:tcPr>
            <w:tcW w:w="1093" w:type="dxa"/>
            <w:tcBorders>
              <w:top w:val="nil"/>
              <w:left w:val="nil"/>
              <w:bottom w:val="single" w:sz="4" w:space="0" w:color="auto"/>
              <w:right w:val="single" w:sz="4" w:space="0" w:color="auto"/>
            </w:tcBorders>
            <w:shd w:val="clear" w:color="000000" w:fill="BFBFBF"/>
            <w:noWrap/>
            <w:vAlign w:val="bottom"/>
            <w:hideMark/>
          </w:tcPr>
          <w:p w:rsidR="001A6F7B" w:rsidRPr="00D6015C" w:rsidRDefault="001A6F7B" w:rsidP="003F4098">
            <w:pPr>
              <w:spacing w:after="0" w:line="240" w:lineRule="auto"/>
              <w:jc w:val="right"/>
              <w:rPr>
                <w:rFonts w:ascii="Calibri" w:eastAsia="Times New Roman" w:hAnsi="Calibri" w:cs="Times New Roman"/>
                <w:color w:val="000000"/>
              </w:rPr>
            </w:pPr>
            <w:r w:rsidRPr="00D6015C">
              <w:rPr>
                <w:rFonts w:ascii="Calibri" w:eastAsia="Times New Roman" w:hAnsi="Calibri" w:cs="Times New Roman"/>
                <w:color w:val="000000"/>
              </w:rPr>
              <w:t>1,414</w:t>
            </w:r>
          </w:p>
        </w:tc>
        <w:tc>
          <w:tcPr>
            <w:tcW w:w="1442" w:type="dxa"/>
            <w:tcBorders>
              <w:top w:val="nil"/>
              <w:left w:val="nil"/>
              <w:bottom w:val="single" w:sz="4" w:space="0" w:color="auto"/>
              <w:right w:val="single" w:sz="4" w:space="0" w:color="auto"/>
            </w:tcBorders>
            <w:shd w:val="clear" w:color="000000" w:fill="E6B9B8"/>
            <w:noWrap/>
            <w:vAlign w:val="bottom"/>
            <w:hideMark/>
          </w:tcPr>
          <w:p w:rsidR="001A6F7B" w:rsidRPr="00D6015C" w:rsidRDefault="001A6F7B" w:rsidP="003F4098">
            <w:pPr>
              <w:spacing w:after="0" w:line="240" w:lineRule="auto"/>
              <w:jc w:val="right"/>
              <w:rPr>
                <w:rFonts w:ascii="Calibri" w:eastAsia="Times New Roman" w:hAnsi="Calibri" w:cs="Times New Roman"/>
                <w:b/>
                <w:bCs/>
                <w:color w:val="000000"/>
              </w:rPr>
            </w:pPr>
            <w:r w:rsidRPr="00D6015C">
              <w:rPr>
                <w:rFonts w:ascii="Calibri" w:eastAsia="Times New Roman" w:hAnsi="Calibri" w:cs="Times New Roman"/>
                <w:b/>
                <w:bCs/>
                <w:color w:val="000000"/>
              </w:rPr>
              <w:t>36,552</w:t>
            </w:r>
          </w:p>
        </w:tc>
      </w:tr>
      <w:tr w:rsidR="001A6F7B" w:rsidRPr="00D6015C" w:rsidTr="003F4098">
        <w:trPr>
          <w:trHeight w:val="300"/>
        </w:trPr>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A6F7B" w:rsidRPr="00D6015C" w:rsidRDefault="001A6F7B" w:rsidP="003F4098">
            <w:pPr>
              <w:spacing w:after="0" w:line="240" w:lineRule="auto"/>
              <w:rPr>
                <w:rFonts w:ascii="Calibri" w:eastAsia="Times New Roman" w:hAnsi="Calibri" w:cs="Times New Roman"/>
                <w:color w:val="000000"/>
              </w:rPr>
            </w:pPr>
            <w:r w:rsidRPr="00D6015C">
              <w:rPr>
                <w:rFonts w:ascii="Calibri" w:eastAsia="Times New Roman" w:hAnsi="Calibri" w:cs="Times New Roman"/>
                <w:color w:val="000000"/>
              </w:rPr>
              <w:t>PL</w:t>
            </w:r>
          </w:p>
        </w:tc>
        <w:tc>
          <w:tcPr>
            <w:tcW w:w="1501" w:type="dxa"/>
            <w:tcBorders>
              <w:top w:val="nil"/>
              <w:left w:val="nil"/>
              <w:bottom w:val="single" w:sz="4" w:space="0" w:color="auto"/>
              <w:right w:val="single" w:sz="4" w:space="0" w:color="auto"/>
            </w:tcBorders>
            <w:shd w:val="clear" w:color="auto" w:fill="auto"/>
            <w:noWrap/>
            <w:vAlign w:val="bottom"/>
            <w:hideMark/>
          </w:tcPr>
          <w:p w:rsidR="001A6F7B" w:rsidRPr="00D6015C" w:rsidRDefault="001A6F7B" w:rsidP="003F4098">
            <w:pPr>
              <w:spacing w:after="0" w:line="240" w:lineRule="auto"/>
              <w:rPr>
                <w:rFonts w:ascii="Calibri" w:eastAsia="Times New Roman" w:hAnsi="Calibri" w:cs="Times New Roman"/>
                <w:color w:val="000000"/>
              </w:rPr>
            </w:pPr>
            <w:r w:rsidRPr="00D6015C">
              <w:rPr>
                <w:rFonts w:ascii="Calibri" w:eastAsia="Times New Roman" w:hAnsi="Calibri" w:cs="Times New Roman"/>
                <w:color w:val="000000"/>
              </w:rPr>
              <w:t>PSCA</w:t>
            </w:r>
          </w:p>
        </w:tc>
        <w:tc>
          <w:tcPr>
            <w:tcW w:w="1024" w:type="dxa"/>
            <w:tcBorders>
              <w:top w:val="nil"/>
              <w:left w:val="nil"/>
              <w:bottom w:val="single" w:sz="4" w:space="0" w:color="auto"/>
              <w:right w:val="single" w:sz="4" w:space="0" w:color="auto"/>
            </w:tcBorders>
            <w:shd w:val="clear" w:color="000000" w:fill="C5D9F1"/>
            <w:noWrap/>
            <w:vAlign w:val="bottom"/>
            <w:hideMark/>
          </w:tcPr>
          <w:p w:rsidR="001A6F7B" w:rsidRPr="00D6015C" w:rsidRDefault="001A6F7B" w:rsidP="003F4098">
            <w:pPr>
              <w:spacing w:after="0" w:line="240" w:lineRule="auto"/>
              <w:jc w:val="right"/>
              <w:rPr>
                <w:rFonts w:ascii="Calibri" w:eastAsia="Times New Roman" w:hAnsi="Calibri" w:cs="Times New Roman"/>
                <w:color w:val="000000"/>
              </w:rPr>
            </w:pPr>
            <w:r w:rsidRPr="00D6015C">
              <w:rPr>
                <w:rFonts w:ascii="Calibri" w:eastAsia="Times New Roman" w:hAnsi="Calibri" w:cs="Times New Roman"/>
                <w:color w:val="000000"/>
              </w:rPr>
              <w:t>50</w:t>
            </w:r>
          </w:p>
        </w:tc>
        <w:tc>
          <w:tcPr>
            <w:tcW w:w="1093" w:type="dxa"/>
            <w:tcBorders>
              <w:top w:val="nil"/>
              <w:left w:val="nil"/>
              <w:bottom w:val="single" w:sz="4" w:space="0" w:color="auto"/>
              <w:right w:val="single" w:sz="4" w:space="0" w:color="auto"/>
            </w:tcBorders>
            <w:shd w:val="clear" w:color="000000" w:fill="BFBFBF"/>
            <w:noWrap/>
            <w:vAlign w:val="bottom"/>
            <w:hideMark/>
          </w:tcPr>
          <w:p w:rsidR="001A6F7B" w:rsidRPr="00D6015C" w:rsidRDefault="001A6F7B" w:rsidP="003F4098">
            <w:pPr>
              <w:spacing w:after="0" w:line="240" w:lineRule="auto"/>
              <w:jc w:val="right"/>
              <w:rPr>
                <w:rFonts w:ascii="Calibri" w:eastAsia="Times New Roman" w:hAnsi="Calibri" w:cs="Times New Roman"/>
                <w:color w:val="000000"/>
              </w:rPr>
            </w:pPr>
            <w:r w:rsidRPr="00D6015C">
              <w:rPr>
                <w:rFonts w:ascii="Calibri" w:eastAsia="Times New Roman" w:hAnsi="Calibri" w:cs="Times New Roman"/>
                <w:color w:val="000000"/>
              </w:rPr>
              <w:t>2,000</w:t>
            </w:r>
          </w:p>
        </w:tc>
        <w:tc>
          <w:tcPr>
            <w:tcW w:w="1442" w:type="dxa"/>
            <w:tcBorders>
              <w:top w:val="nil"/>
              <w:left w:val="nil"/>
              <w:bottom w:val="single" w:sz="4" w:space="0" w:color="auto"/>
              <w:right w:val="single" w:sz="4" w:space="0" w:color="auto"/>
            </w:tcBorders>
            <w:shd w:val="clear" w:color="000000" w:fill="E6B9B8"/>
            <w:noWrap/>
            <w:vAlign w:val="bottom"/>
            <w:hideMark/>
          </w:tcPr>
          <w:p w:rsidR="001A6F7B" w:rsidRPr="00D6015C" w:rsidRDefault="001A6F7B" w:rsidP="003F4098">
            <w:pPr>
              <w:spacing w:after="0" w:line="240" w:lineRule="auto"/>
              <w:jc w:val="right"/>
              <w:rPr>
                <w:rFonts w:ascii="Calibri" w:eastAsia="Times New Roman" w:hAnsi="Calibri" w:cs="Times New Roman"/>
                <w:b/>
                <w:bCs/>
                <w:color w:val="000000"/>
              </w:rPr>
            </w:pPr>
            <w:r w:rsidRPr="00D6015C">
              <w:rPr>
                <w:rFonts w:ascii="Calibri" w:eastAsia="Times New Roman" w:hAnsi="Calibri" w:cs="Times New Roman"/>
                <w:b/>
                <w:bCs/>
                <w:color w:val="000000"/>
              </w:rPr>
              <w:t>23,166</w:t>
            </w:r>
          </w:p>
        </w:tc>
      </w:tr>
      <w:tr w:rsidR="001A6F7B" w:rsidRPr="00D6015C" w:rsidTr="003F4098">
        <w:trPr>
          <w:trHeight w:val="300"/>
        </w:trPr>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A6F7B" w:rsidRPr="00D6015C" w:rsidRDefault="001A6F7B" w:rsidP="003F4098">
            <w:pPr>
              <w:spacing w:after="0" w:line="240" w:lineRule="auto"/>
              <w:rPr>
                <w:rFonts w:ascii="Calibri" w:eastAsia="Times New Roman" w:hAnsi="Calibri" w:cs="Times New Roman"/>
                <w:color w:val="000000"/>
              </w:rPr>
            </w:pPr>
            <w:r w:rsidRPr="00D6015C">
              <w:rPr>
                <w:rFonts w:ascii="Calibri" w:eastAsia="Times New Roman" w:hAnsi="Calibri" w:cs="Times New Roman"/>
                <w:color w:val="000000"/>
              </w:rPr>
              <w:t>Hiran</w:t>
            </w:r>
          </w:p>
        </w:tc>
        <w:tc>
          <w:tcPr>
            <w:tcW w:w="1501" w:type="dxa"/>
            <w:tcBorders>
              <w:top w:val="nil"/>
              <w:left w:val="nil"/>
              <w:bottom w:val="single" w:sz="4" w:space="0" w:color="auto"/>
              <w:right w:val="single" w:sz="4" w:space="0" w:color="auto"/>
            </w:tcBorders>
            <w:shd w:val="clear" w:color="auto" w:fill="auto"/>
            <w:noWrap/>
            <w:vAlign w:val="bottom"/>
            <w:hideMark/>
          </w:tcPr>
          <w:p w:rsidR="001A6F7B" w:rsidRPr="00D6015C" w:rsidRDefault="001A6F7B" w:rsidP="003F4098">
            <w:pPr>
              <w:spacing w:after="0" w:line="240" w:lineRule="auto"/>
              <w:rPr>
                <w:rFonts w:ascii="Calibri" w:eastAsia="Times New Roman" w:hAnsi="Calibri" w:cs="Times New Roman"/>
                <w:color w:val="000000"/>
              </w:rPr>
            </w:pPr>
            <w:r w:rsidRPr="00D6015C">
              <w:rPr>
                <w:rFonts w:ascii="Calibri" w:eastAsia="Times New Roman" w:hAnsi="Calibri" w:cs="Times New Roman"/>
                <w:color w:val="000000"/>
              </w:rPr>
              <w:t>HAPO-Child</w:t>
            </w:r>
          </w:p>
        </w:tc>
        <w:tc>
          <w:tcPr>
            <w:tcW w:w="1024" w:type="dxa"/>
            <w:tcBorders>
              <w:top w:val="nil"/>
              <w:left w:val="nil"/>
              <w:bottom w:val="single" w:sz="4" w:space="0" w:color="auto"/>
              <w:right w:val="single" w:sz="4" w:space="0" w:color="auto"/>
            </w:tcBorders>
            <w:shd w:val="clear" w:color="000000" w:fill="C5D9F1"/>
            <w:noWrap/>
            <w:vAlign w:val="bottom"/>
            <w:hideMark/>
          </w:tcPr>
          <w:p w:rsidR="001A6F7B" w:rsidRPr="00D6015C" w:rsidRDefault="001A6F7B" w:rsidP="003F4098">
            <w:pPr>
              <w:spacing w:after="0" w:line="240" w:lineRule="auto"/>
              <w:jc w:val="right"/>
              <w:rPr>
                <w:rFonts w:ascii="Calibri" w:eastAsia="Times New Roman" w:hAnsi="Calibri" w:cs="Times New Roman"/>
                <w:color w:val="000000"/>
              </w:rPr>
            </w:pPr>
            <w:r w:rsidRPr="00D6015C">
              <w:rPr>
                <w:rFonts w:ascii="Calibri" w:eastAsia="Times New Roman" w:hAnsi="Calibri" w:cs="Times New Roman"/>
                <w:color w:val="000000"/>
              </w:rPr>
              <w:t>20</w:t>
            </w:r>
          </w:p>
        </w:tc>
        <w:tc>
          <w:tcPr>
            <w:tcW w:w="1093" w:type="dxa"/>
            <w:tcBorders>
              <w:top w:val="nil"/>
              <w:left w:val="nil"/>
              <w:bottom w:val="single" w:sz="4" w:space="0" w:color="auto"/>
              <w:right w:val="single" w:sz="4" w:space="0" w:color="auto"/>
            </w:tcBorders>
            <w:shd w:val="clear" w:color="000000" w:fill="BFBFBF"/>
            <w:noWrap/>
            <w:vAlign w:val="bottom"/>
            <w:hideMark/>
          </w:tcPr>
          <w:p w:rsidR="001A6F7B" w:rsidRPr="00D6015C" w:rsidRDefault="001A6F7B" w:rsidP="003F4098">
            <w:pPr>
              <w:spacing w:after="0" w:line="240" w:lineRule="auto"/>
              <w:jc w:val="right"/>
              <w:rPr>
                <w:rFonts w:ascii="Calibri" w:eastAsia="Times New Roman" w:hAnsi="Calibri" w:cs="Times New Roman"/>
                <w:color w:val="000000"/>
              </w:rPr>
            </w:pPr>
            <w:r w:rsidRPr="00D6015C">
              <w:rPr>
                <w:rFonts w:ascii="Calibri" w:eastAsia="Times New Roman" w:hAnsi="Calibri" w:cs="Times New Roman"/>
                <w:color w:val="000000"/>
              </w:rPr>
              <w:t>640</w:t>
            </w:r>
          </w:p>
        </w:tc>
        <w:tc>
          <w:tcPr>
            <w:tcW w:w="1442" w:type="dxa"/>
            <w:tcBorders>
              <w:top w:val="nil"/>
              <w:left w:val="nil"/>
              <w:bottom w:val="single" w:sz="4" w:space="0" w:color="auto"/>
              <w:right w:val="single" w:sz="4" w:space="0" w:color="auto"/>
            </w:tcBorders>
            <w:shd w:val="clear" w:color="000000" w:fill="E6B9B8"/>
            <w:noWrap/>
            <w:vAlign w:val="bottom"/>
            <w:hideMark/>
          </w:tcPr>
          <w:p w:rsidR="001A6F7B" w:rsidRPr="00D6015C" w:rsidRDefault="001A6F7B" w:rsidP="003F4098">
            <w:pPr>
              <w:spacing w:after="0" w:line="240" w:lineRule="auto"/>
              <w:rPr>
                <w:rFonts w:ascii="Calibri" w:eastAsia="Times New Roman" w:hAnsi="Calibri" w:cs="Times New Roman"/>
                <w:b/>
                <w:bCs/>
                <w:color w:val="000000"/>
              </w:rPr>
            </w:pPr>
            <w:r w:rsidRPr="00D6015C">
              <w:rPr>
                <w:rFonts w:ascii="Calibri" w:eastAsia="Times New Roman" w:hAnsi="Calibri" w:cs="Times New Roman"/>
                <w:b/>
                <w:bCs/>
                <w:color w:val="000000"/>
              </w:rPr>
              <w:t> </w:t>
            </w:r>
          </w:p>
        </w:tc>
      </w:tr>
      <w:tr w:rsidR="001A6F7B" w:rsidRPr="00D6015C" w:rsidTr="003F4098">
        <w:trPr>
          <w:trHeight w:val="300"/>
        </w:trPr>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A6F7B" w:rsidRPr="00D6015C" w:rsidRDefault="001A6F7B" w:rsidP="003F4098">
            <w:pPr>
              <w:spacing w:after="0" w:line="240" w:lineRule="auto"/>
              <w:rPr>
                <w:rFonts w:ascii="Calibri" w:eastAsia="Times New Roman" w:hAnsi="Calibri" w:cs="Times New Roman"/>
                <w:color w:val="000000"/>
              </w:rPr>
            </w:pPr>
            <w:r w:rsidRPr="00D6015C">
              <w:rPr>
                <w:rFonts w:ascii="Calibri" w:eastAsia="Times New Roman" w:hAnsi="Calibri" w:cs="Times New Roman"/>
                <w:color w:val="000000"/>
              </w:rPr>
              <w:t>Mid</w:t>
            </w:r>
            <w:r>
              <w:rPr>
                <w:rFonts w:ascii="Calibri" w:eastAsia="Times New Roman" w:hAnsi="Calibri" w:cs="Times New Roman"/>
                <w:color w:val="000000"/>
              </w:rPr>
              <w:t>dle</w:t>
            </w:r>
            <w:r w:rsidRPr="00D6015C">
              <w:rPr>
                <w:rFonts w:ascii="Calibri" w:eastAsia="Times New Roman" w:hAnsi="Calibri" w:cs="Times New Roman"/>
                <w:color w:val="000000"/>
              </w:rPr>
              <w:t xml:space="preserve"> Shabelle</w:t>
            </w:r>
          </w:p>
        </w:tc>
        <w:tc>
          <w:tcPr>
            <w:tcW w:w="1501" w:type="dxa"/>
            <w:tcBorders>
              <w:top w:val="nil"/>
              <w:left w:val="nil"/>
              <w:bottom w:val="single" w:sz="4" w:space="0" w:color="auto"/>
              <w:right w:val="single" w:sz="4" w:space="0" w:color="auto"/>
            </w:tcBorders>
            <w:shd w:val="clear" w:color="auto" w:fill="auto"/>
            <w:noWrap/>
            <w:vAlign w:val="bottom"/>
            <w:hideMark/>
          </w:tcPr>
          <w:p w:rsidR="001A6F7B" w:rsidRPr="00D6015C" w:rsidRDefault="001A6F7B" w:rsidP="003F4098">
            <w:pPr>
              <w:spacing w:after="0" w:line="240" w:lineRule="auto"/>
              <w:rPr>
                <w:rFonts w:ascii="Calibri" w:eastAsia="Times New Roman" w:hAnsi="Calibri" w:cs="Times New Roman"/>
                <w:color w:val="000000"/>
              </w:rPr>
            </w:pPr>
            <w:r w:rsidRPr="00D6015C">
              <w:rPr>
                <w:rFonts w:ascii="Calibri" w:eastAsia="Times New Roman" w:hAnsi="Calibri" w:cs="Times New Roman"/>
                <w:color w:val="000000"/>
              </w:rPr>
              <w:t>SHEDU</w:t>
            </w:r>
          </w:p>
        </w:tc>
        <w:tc>
          <w:tcPr>
            <w:tcW w:w="1024" w:type="dxa"/>
            <w:tcBorders>
              <w:top w:val="nil"/>
              <w:left w:val="nil"/>
              <w:bottom w:val="single" w:sz="4" w:space="0" w:color="auto"/>
              <w:right w:val="single" w:sz="4" w:space="0" w:color="auto"/>
            </w:tcBorders>
            <w:shd w:val="clear" w:color="000000" w:fill="C5D9F1"/>
            <w:noWrap/>
            <w:vAlign w:val="bottom"/>
            <w:hideMark/>
          </w:tcPr>
          <w:p w:rsidR="001A6F7B" w:rsidRPr="00D6015C" w:rsidRDefault="001A6F7B" w:rsidP="003F4098">
            <w:pPr>
              <w:spacing w:after="0" w:line="240" w:lineRule="auto"/>
              <w:jc w:val="right"/>
              <w:rPr>
                <w:rFonts w:ascii="Calibri" w:eastAsia="Times New Roman" w:hAnsi="Calibri" w:cs="Times New Roman"/>
                <w:color w:val="000000"/>
              </w:rPr>
            </w:pPr>
            <w:r w:rsidRPr="00D6015C">
              <w:rPr>
                <w:rFonts w:ascii="Calibri" w:eastAsia="Times New Roman" w:hAnsi="Calibri" w:cs="Times New Roman"/>
                <w:color w:val="000000"/>
              </w:rPr>
              <w:t>20</w:t>
            </w:r>
          </w:p>
        </w:tc>
        <w:tc>
          <w:tcPr>
            <w:tcW w:w="1093" w:type="dxa"/>
            <w:tcBorders>
              <w:top w:val="nil"/>
              <w:left w:val="nil"/>
              <w:bottom w:val="single" w:sz="4" w:space="0" w:color="auto"/>
              <w:right w:val="single" w:sz="4" w:space="0" w:color="auto"/>
            </w:tcBorders>
            <w:shd w:val="clear" w:color="000000" w:fill="BFBFBF"/>
            <w:noWrap/>
            <w:vAlign w:val="bottom"/>
            <w:hideMark/>
          </w:tcPr>
          <w:p w:rsidR="001A6F7B" w:rsidRPr="00D6015C" w:rsidRDefault="001A6F7B" w:rsidP="003F4098">
            <w:pPr>
              <w:spacing w:after="0" w:line="240" w:lineRule="auto"/>
              <w:jc w:val="right"/>
              <w:rPr>
                <w:rFonts w:ascii="Calibri" w:eastAsia="Times New Roman" w:hAnsi="Calibri" w:cs="Times New Roman"/>
                <w:color w:val="000000"/>
              </w:rPr>
            </w:pPr>
            <w:r w:rsidRPr="00D6015C">
              <w:rPr>
                <w:rFonts w:ascii="Calibri" w:eastAsia="Times New Roman" w:hAnsi="Calibri" w:cs="Times New Roman"/>
                <w:color w:val="000000"/>
              </w:rPr>
              <w:t>640</w:t>
            </w:r>
          </w:p>
        </w:tc>
        <w:tc>
          <w:tcPr>
            <w:tcW w:w="1442" w:type="dxa"/>
            <w:tcBorders>
              <w:top w:val="nil"/>
              <w:left w:val="nil"/>
              <w:bottom w:val="single" w:sz="4" w:space="0" w:color="auto"/>
              <w:right w:val="single" w:sz="4" w:space="0" w:color="auto"/>
            </w:tcBorders>
            <w:shd w:val="clear" w:color="000000" w:fill="E6B9B8"/>
            <w:noWrap/>
            <w:vAlign w:val="bottom"/>
            <w:hideMark/>
          </w:tcPr>
          <w:p w:rsidR="001A6F7B" w:rsidRPr="00D6015C" w:rsidRDefault="001A6F7B" w:rsidP="003F4098">
            <w:pPr>
              <w:spacing w:after="0" w:line="240" w:lineRule="auto"/>
              <w:jc w:val="right"/>
              <w:rPr>
                <w:rFonts w:ascii="Calibri" w:eastAsia="Times New Roman" w:hAnsi="Calibri" w:cs="Times New Roman"/>
                <w:b/>
                <w:bCs/>
                <w:color w:val="000000"/>
              </w:rPr>
            </w:pPr>
            <w:r w:rsidRPr="00D6015C">
              <w:rPr>
                <w:rFonts w:ascii="Calibri" w:eastAsia="Times New Roman" w:hAnsi="Calibri" w:cs="Times New Roman"/>
                <w:b/>
                <w:bCs/>
                <w:color w:val="000000"/>
              </w:rPr>
              <w:t>5,516</w:t>
            </w:r>
          </w:p>
        </w:tc>
      </w:tr>
      <w:tr w:rsidR="001A6F7B" w:rsidRPr="00D6015C" w:rsidTr="003F4098">
        <w:trPr>
          <w:trHeight w:val="300"/>
        </w:trPr>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A6F7B" w:rsidRPr="00D6015C" w:rsidRDefault="001A6F7B" w:rsidP="003F4098">
            <w:pPr>
              <w:spacing w:after="0" w:line="240" w:lineRule="auto"/>
              <w:rPr>
                <w:rFonts w:ascii="Calibri" w:eastAsia="Times New Roman" w:hAnsi="Calibri" w:cs="Times New Roman"/>
                <w:color w:val="000000"/>
              </w:rPr>
            </w:pPr>
            <w:r w:rsidRPr="00D6015C">
              <w:rPr>
                <w:rFonts w:ascii="Calibri" w:eastAsia="Times New Roman" w:hAnsi="Calibri" w:cs="Times New Roman"/>
                <w:color w:val="000000"/>
              </w:rPr>
              <w:t>Merka</w:t>
            </w:r>
          </w:p>
        </w:tc>
        <w:tc>
          <w:tcPr>
            <w:tcW w:w="1501" w:type="dxa"/>
            <w:tcBorders>
              <w:top w:val="nil"/>
              <w:left w:val="nil"/>
              <w:bottom w:val="single" w:sz="4" w:space="0" w:color="auto"/>
              <w:right w:val="single" w:sz="4" w:space="0" w:color="auto"/>
            </w:tcBorders>
            <w:shd w:val="clear" w:color="auto" w:fill="auto"/>
            <w:noWrap/>
            <w:vAlign w:val="bottom"/>
            <w:hideMark/>
          </w:tcPr>
          <w:p w:rsidR="001A6F7B" w:rsidRPr="00D6015C" w:rsidRDefault="001A6F7B" w:rsidP="003F4098">
            <w:pPr>
              <w:spacing w:after="0" w:line="240" w:lineRule="auto"/>
              <w:rPr>
                <w:rFonts w:ascii="Calibri" w:eastAsia="Times New Roman" w:hAnsi="Calibri" w:cs="Times New Roman"/>
                <w:color w:val="000000"/>
              </w:rPr>
            </w:pPr>
            <w:r w:rsidRPr="00D6015C">
              <w:rPr>
                <w:rFonts w:ascii="Calibri" w:eastAsia="Times New Roman" w:hAnsi="Calibri" w:cs="Times New Roman"/>
                <w:color w:val="000000"/>
              </w:rPr>
              <w:t>LCN</w:t>
            </w:r>
          </w:p>
        </w:tc>
        <w:tc>
          <w:tcPr>
            <w:tcW w:w="1024" w:type="dxa"/>
            <w:tcBorders>
              <w:top w:val="nil"/>
              <w:left w:val="nil"/>
              <w:bottom w:val="single" w:sz="4" w:space="0" w:color="auto"/>
              <w:right w:val="single" w:sz="4" w:space="0" w:color="auto"/>
            </w:tcBorders>
            <w:shd w:val="clear" w:color="000000" w:fill="C5D9F1"/>
            <w:noWrap/>
            <w:vAlign w:val="bottom"/>
            <w:hideMark/>
          </w:tcPr>
          <w:p w:rsidR="001A6F7B" w:rsidRPr="00D6015C" w:rsidRDefault="001A6F7B" w:rsidP="003F4098">
            <w:pPr>
              <w:spacing w:after="0" w:line="240" w:lineRule="auto"/>
              <w:jc w:val="right"/>
              <w:rPr>
                <w:rFonts w:ascii="Calibri" w:eastAsia="Times New Roman" w:hAnsi="Calibri" w:cs="Times New Roman"/>
                <w:color w:val="000000"/>
              </w:rPr>
            </w:pPr>
            <w:r w:rsidRPr="00D6015C">
              <w:rPr>
                <w:rFonts w:ascii="Calibri" w:eastAsia="Times New Roman" w:hAnsi="Calibri" w:cs="Times New Roman"/>
                <w:color w:val="000000"/>
              </w:rPr>
              <w:t>20*</w:t>
            </w:r>
          </w:p>
        </w:tc>
        <w:tc>
          <w:tcPr>
            <w:tcW w:w="1093" w:type="dxa"/>
            <w:tcBorders>
              <w:top w:val="nil"/>
              <w:left w:val="nil"/>
              <w:bottom w:val="single" w:sz="4" w:space="0" w:color="auto"/>
              <w:right w:val="single" w:sz="4" w:space="0" w:color="auto"/>
            </w:tcBorders>
            <w:shd w:val="clear" w:color="000000" w:fill="BFBFBF"/>
            <w:noWrap/>
            <w:vAlign w:val="bottom"/>
            <w:hideMark/>
          </w:tcPr>
          <w:p w:rsidR="001A6F7B" w:rsidRPr="00D6015C" w:rsidRDefault="001A6F7B" w:rsidP="003F4098">
            <w:pPr>
              <w:spacing w:after="0" w:line="240" w:lineRule="auto"/>
              <w:jc w:val="right"/>
              <w:rPr>
                <w:rFonts w:ascii="Calibri" w:eastAsia="Times New Roman" w:hAnsi="Calibri" w:cs="Times New Roman"/>
                <w:color w:val="000000"/>
              </w:rPr>
            </w:pPr>
            <w:r w:rsidRPr="00D6015C">
              <w:rPr>
                <w:rFonts w:ascii="Calibri" w:eastAsia="Times New Roman" w:hAnsi="Calibri" w:cs="Times New Roman"/>
                <w:color w:val="000000"/>
              </w:rPr>
              <w:t>640</w:t>
            </w:r>
          </w:p>
        </w:tc>
        <w:tc>
          <w:tcPr>
            <w:tcW w:w="1442" w:type="dxa"/>
            <w:tcBorders>
              <w:top w:val="nil"/>
              <w:left w:val="nil"/>
              <w:bottom w:val="single" w:sz="4" w:space="0" w:color="auto"/>
              <w:right w:val="single" w:sz="4" w:space="0" w:color="auto"/>
            </w:tcBorders>
            <w:shd w:val="clear" w:color="000000" w:fill="E6B9B8"/>
            <w:noWrap/>
            <w:vAlign w:val="bottom"/>
            <w:hideMark/>
          </w:tcPr>
          <w:p w:rsidR="001A6F7B" w:rsidRPr="00D6015C" w:rsidRDefault="001A6F7B" w:rsidP="003F4098">
            <w:pPr>
              <w:spacing w:after="0" w:line="240" w:lineRule="auto"/>
              <w:jc w:val="right"/>
              <w:rPr>
                <w:rFonts w:ascii="Calibri" w:eastAsia="Times New Roman" w:hAnsi="Calibri" w:cs="Times New Roman"/>
                <w:b/>
                <w:bCs/>
                <w:color w:val="000000"/>
              </w:rPr>
            </w:pPr>
            <w:r w:rsidRPr="00D6015C">
              <w:rPr>
                <w:rFonts w:ascii="Calibri" w:eastAsia="Times New Roman" w:hAnsi="Calibri" w:cs="Times New Roman"/>
                <w:b/>
                <w:bCs/>
                <w:color w:val="000000"/>
              </w:rPr>
              <w:t>10,452</w:t>
            </w:r>
          </w:p>
        </w:tc>
      </w:tr>
      <w:tr w:rsidR="001A6F7B" w:rsidRPr="00D6015C" w:rsidTr="003F4098">
        <w:trPr>
          <w:trHeight w:val="600"/>
        </w:trPr>
        <w:tc>
          <w:tcPr>
            <w:tcW w:w="2599"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A6F7B" w:rsidRPr="00D6015C" w:rsidRDefault="001A6F7B" w:rsidP="003F4098">
            <w:pPr>
              <w:spacing w:after="0" w:line="240" w:lineRule="auto"/>
              <w:jc w:val="right"/>
              <w:rPr>
                <w:rFonts w:ascii="Calibri" w:eastAsia="Times New Roman" w:hAnsi="Calibri" w:cs="Times New Roman"/>
                <w:b/>
                <w:bCs/>
                <w:color w:val="000000"/>
              </w:rPr>
            </w:pPr>
            <w:r w:rsidRPr="00D6015C">
              <w:rPr>
                <w:rFonts w:ascii="Calibri" w:eastAsia="Times New Roman" w:hAnsi="Calibri" w:cs="Times New Roman"/>
                <w:b/>
                <w:bCs/>
                <w:color w:val="000000"/>
              </w:rPr>
              <w:t>Total</w:t>
            </w:r>
          </w:p>
        </w:tc>
        <w:tc>
          <w:tcPr>
            <w:tcW w:w="1024" w:type="dxa"/>
            <w:tcBorders>
              <w:top w:val="nil"/>
              <w:left w:val="nil"/>
              <w:bottom w:val="single" w:sz="4" w:space="0" w:color="auto"/>
              <w:right w:val="single" w:sz="4" w:space="0" w:color="auto"/>
            </w:tcBorders>
            <w:shd w:val="clear" w:color="000000" w:fill="C5D9F1"/>
            <w:vAlign w:val="bottom"/>
            <w:hideMark/>
          </w:tcPr>
          <w:p w:rsidR="001A6F7B" w:rsidRPr="00D6015C" w:rsidRDefault="001A6F7B" w:rsidP="003F4098">
            <w:pPr>
              <w:spacing w:after="0" w:line="240" w:lineRule="auto"/>
              <w:jc w:val="right"/>
              <w:rPr>
                <w:rFonts w:ascii="Calibri" w:eastAsia="Times New Roman" w:hAnsi="Calibri" w:cs="Times New Roman"/>
                <w:b/>
                <w:bCs/>
                <w:color w:val="000000"/>
              </w:rPr>
            </w:pPr>
            <w:r w:rsidRPr="00D6015C">
              <w:rPr>
                <w:rFonts w:ascii="Calibri" w:eastAsia="Times New Roman" w:hAnsi="Calibri" w:cs="Times New Roman"/>
                <w:b/>
                <w:bCs/>
                <w:color w:val="000000"/>
              </w:rPr>
              <w:t>155             135**</w:t>
            </w:r>
          </w:p>
        </w:tc>
        <w:tc>
          <w:tcPr>
            <w:tcW w:w="1093" w:type="dxa"/>
            <w:tcBorders>
              <w:top w:val="nil"/>
              <w:left w:val="nil"/>
              <w:bottom w:val="single" w:sz="4" w:space="0" w:color="auto"/>
              <w:right w:val="single" w:sz="4" w:space="0" w:color="auto"/>
            </w:tcBorders>
            <w:shd w:val="clear" w:color="000000" w:fill="BFBFBF"/>
            <w:noWrap/>
            <w:vAlign w:val="bottom"/>
            <w:hideMark/>
          </w:tcPr>
          <w:p w:rsidR="001A6F7B" w:rsidRPr="00D6015C" w:rsidRDefault="001A6F7B" w:rsidP="003F4098">
            <w:pPr>
              <w:spacing w:after="0" w:line="240" w:lineRule="auto"/>
              <w:jc w:val="right"/>
              <w:rPr>
                <w:rFonts w:ascii="Calibri" w:eastAsia="Times New Roman" w:hAnsi="Calibri" w:cs="Times New Roman"/>
                <w:b/>
                <w:bCs/>
                <w:color w:val="000000"/>
              </w:rPr>
            </w:pPr>
            <w:r w:rsidRPr="00D6015C">
              <w:rPr>
                <w:rFonts w:ascii="Calibri" w:eastAsia="Times New Roman" w:hAnsi="Calibri" w:cs="Times New Roman"/>
                <w:b/>
                <w:bCs/>
                <w:color w:val="000000"/>
              </w:rPr>
              <w:t>5,334</w:t>
            </w:r>
          </w:p>
        </w:tc>
        <w:tc>
          <w:tcPr>
            <w:tcW w:w="1442" w:type="dxa"/>
            <w:tcBorders>
              <w:top w:val="nil"/>
              <w:left w:val="nil"/>
              <w:bottom w:val="single" w:sz="4" w:space="0" w:color="auto"/>
              <w:right w:val="single" w:sz="4" w:space="0" w:color="auto"/>
            </w:tcBorders>
            <w:shd w:val="clear" w:color="000000" w:fill="E6B9B8"/>
            <w:noWrap/>
            <w:vAlign w:val="bottom"/>
            <w:hideMark/>
          </w:tcPr>
          <w:p w:rsidR="001A6F7B" w:rsidRPr="00D6015C" w:rsidRDefault="001A6F7B" w:rsidP="003F4098">
            <w:pPr>
              <w:spacing w:after="0" w:line="240" w:lineRule="auto"/>
              <w:jc w:val="right"/>
              <w:rPr>
                <w:rFonts w:ascii="Calibri" w:eastAsia="Times New Roman" w:hAnsi="Calibri" w:cs="Times New Roman"/>
                <w:b/>
                <w:bCs/>
                <w:color w:val="000000"/>
              </w:rPr>
            </w:pPr>
            <w:r w:rsidRPr="00D6015C">
              <w:rPr>
                <w:rFonts w:ascii="Calibri" w:eastAsia="Times New Roman" w:hAnsi="Calibri" w:cs="Times New Roman"/>
                <w:b/>
                <w:bCs/>
                <w:color w:val="000000"/>
              </w:rPr>
              <w:t>75,686+</w:t>
            </w:r>
          </w:p>
        </w:tc>
      </w:tr>
      <w:tr w:rsidR="001A6F7B" w:rsidRPr="00D6015C" w:rsidTr="003F4098">
        <w:trPr>
          <w:trHeight w:val="240"/>
        </w:trPr>
        <w:tc>
          <w:tcPr>
            <w:tcW w:w="3623" w:type="dxa"/>
            <w:gridSpan w:val="3"/>
            <w:tcBorders>
              <w:top w:val="nil"/>
              <w:left w:val="nil"/>
              <w:bottom w:val="nil"/>
              <w:right w:val="nil"/>
            </w:tcBorders>
            <w:shd w:val="clear" w:color="auto" w:fill="auto"/>
            <w:noWrap/>
            <w:vAlign w:val="bottom"/>
            <w:hideMark/>
          </w:tcPr>
          <w:p w:rsidR="001A6F7B" w:rsidRPr="00D6015C" w:rsidRDefault="001A6F7B" w:rsidP="003F4098">
            <w:pPr>
              <w:spacing w:after="0" w:line="240" w:lineRule="auto"/>
              <w:rPr>
                <w:rFonts w:ascii="Calibri" w:eastAsia="Times New Roman" w:hAnsi="Calibri" w:cs="Times New Roman"/>
                <w:i/>
                <w:iCs/>
                <w:color w:val="000000"/>
                <w:sz w:val="18"/>
                <w:szCs w:val="18"/>
              </w:rPr>
            </w:pPr>
            <w:r w:rsidRPr="00D6015C">
              <w:rPr>
                <w:rFonts w:ascii="Calibri" w:eastAsia="Times New Roman" w:hAnsi="Calibri" w:cs="Times New Roman"/>
                <w:i/>
                <w:iCs/>
                <w:color w:val="000000"/>
                <w:sz w:val="18"/>
                <w:szCs w:val="18"/>
              </w:rPr>
              <w:t>*not included in evaluation</w:t>
            </w:r>
          </w:p>
        </w:tc>
        <w:tc>
          <w:tcPr>
            <w:tcW w:w="1093" w:type="dxa"/>
            <w:tcBorders>
              <w:top w:val="nil"/>
              <w:left w:val="nil"/>
              <w:bottom w:val="nil"/>
              <w:right w:val="nil"/>
            </w:tcBorders>
            <w:shd w:val="clear" w:color="auto" w:fill="auto"/>
            <w:noWrap/>
            <w:vAlign w:val="bottom"/>
            <w:hideMark/>
          </w:tcPr>
          <w:p w:rsidR="001A6F7B" w:rsidRPr="00D6015C" w:rsidRDefault="001A6F7B" w:rsidP="003F4098">
            <w:pPr>
              <w:spacing w:after="0" w:line="240" w:lineRule="auto"/>
              <w:rPr>
                <w:rFonts w:ascii="Calibri" w:eastAsia="Times New Roman" w:hAnsi="Calibri" w:cs="Times New Roman"/>
                <w:color w:val="000000"/>
              </w:rPr>
            </w:pPr>
          </w:p>
        </w:tc>
        <w:tc>
          <w:tcPr>
            <w:tcW w:w="1442" w:type="dxa"/>
            <w:tcBorders>
              <w:top w:val="nil"/>
              <w:left w:val="nil"/>
              <w:bottom w:val="nil"/>
              <w:right w:val="nil"/>
            </w:tcBorders>
            <w:shd w:val="clear" w:color="auto" w:fill="auto"/>
            <w:noWrap/>
            <w:vAlign w:val="bottom"/>
            <w:hideMark/>
          </w:tcPr>
          <w:p w:rsidR="001A6F7B" w:rsidRPr="00D6015C" w:rsidRDefault="001A6F7B" w:rsidP="003F4098">
            <w:pPr>
              <w:spacing w:after="0" w:line="240" w:lineRule="auto"/>
              <w:rPr>
                <w:rFonts w:ascii="Calibri" w:eastAsia="Times New Roman" w:hAnsi="Calibri" w:cs="Times New Roman"/>
                <w:color w:val="000000"/>
              </w:rPr>
            </w:pPr>
          </w:p>
        </w:tc>
      </w:tr>
      <w:tr w:rsidR="001A6F7B" w:rsidRPr="00D6015C" w:rsidTr="003F4098">
        <w:trPr>
          <w:trHeight w:val="225"/>
        </w:trPr>
        <w:tc>
          <w:tcPr>
            <w:tcW w:w="3623" w:type="dxa"/>
            <w:gridSpan w:val="3"/>
            <w:tcBorders>
              <w:top w:val="nil"/>
              <w:left w:val="nil"/>
              <w:bottom w:val="nil"/>
              <w:right w:val="nil"/>
            </w:tcBorders>
            <w:shd w:val="clear" w:color="auto" w:fill="auto"/>
            <w:noWrap/>
            <w:vAlign w:val="bottom"/>
            <w:hideMark/>
          </w:tcPr>
          <w:p w:rsidR="001A6F7B" w:rsidRPr="00D6015C" w:rsidRDefault="001A6F7B" w:rsidP="003F4098">
            <w:pPr>
              <w:spacing w:after="0" w:line="240" w:lineRule="auto"/>
              <w:rPr>
                <w:rFonts w:ascii="Calibri" w:eastAsia="Times New Roman" w:hAnsi="Calibri" w:cs="Times New Roman"/>
                <w:i/>
                <w:iCs/>
                <w:color w:val="000000"/>
                <w:sz w:val="18"/>
                <w:szCs w:val="18"/>
              </w:rPr>
            </w:pPr>
            <w:r w:rsidRPr="00D6015C">
              <w:rPr>
                <w:rFonts w:ascii="Calibri" w:eastAsia="Times New Roman" w:hAnsi="Calibri" w:cs="Times New Roman"/>
                <w:i/>
                <w:iCs/>
                <w:color w:val="000000"/>
                <w:sz w:val="18"/>
                <w:szCs w:val="18"/>
              </w:rPr>
              <w:t>**# clubs included in evaluation</w:t>
            </w:r>
          </w:p>
        </w:tc>
        <w:tc>
          <w:tcPr>
            <w:tcW w:w="1093" w:type="dxa"/>
            <w:tcBorders>
              <w:top w:val="nil"/>
              <w:left w:val="nil"/>
              <w:bottom w:val="nil"/>
              <w:right w:val="nil"/>
            </w:tcBorders>
            <w:shd w:val="clear" w:color="auto" w:fill="auto"/>
            <w:noWrap/>
            <w:vAlign w:val="bottom"/>
            <w:hideMark/>
          </w:tcPr>
          <w:p w:rsidR="001A6F7B" w:rsidRPr="00D6015C" w:rsidRDefault="001A6F7B" w:rsidP="003F4098">
            <w:pPr>
              <w:spacing w:after="0" w:line="240" w:lineRule="auto"/>
              <w:rPr>
                <w:rFonts w:ascii="Calibri" w:eastAsia="Times New Roman" w:hAnsi="Calibri" w:cs="Times New Roman"/>
                <w:color w:val="000000"/>
              </w:rPr>
            </w:pPr>
          </w:p>
        </w:tc>
        <w:tc>
          <w:tcPr>
            <w:tcW w:w="1442" w:type="dxa"/>
            <w:tcBorders>
              <w:top w:val="nil"/>
              <w:left w:val="nil"/>
              <w:bottom w:val="nil"/>
              <w:right w:val="nil"/>
            </w:tcBorders>
            <w:shd w:val="clear" w:color="auto" w:fill="auto"/>
            <w:noWrap/>
            <w:vAlign w:val="bottom"/>
            <w:hideMark/>
          </w:tcPr>
          <w:p w:rsidR="001A6F7B" w:rsidRPr="00D6015C" w:rsidRDefault="001A6F7B" w:rsidP="003F4098">
            <w:pPr>
              <w:spacing w:after="0" w:line="240" w:lineRule="auto"/>
              <w:rPr>
                <w:rFonts w:ascii="Calibri" w:eastAsia="Times New Roman" w:hAnsi="Calibri" w:cs="Times New Roman"/>
                <w:color w:val="000000"/>
              </w:rPr>
            </w:pPr>
          </w:p>
        </w:tc>
      </w:tr>
    </w:tbl>
    <w:p w:rsidR="001A6F7B" w:rsidRDefault="001A6F7B" w:rsidP="00EE73F4"/>
    <w:p w:rsidR="00BF3942" w:rsidRDefault="00BF3942" w:rsidP="00EE73F4">
      <w:r>
        <w:tab/>
      </w:r>
      <w:r>
        <w:tab/>
        <w:t xml:space="preserve">The first question was to ask what the purpose of the club was.  Because the questions were asked in focus groups, not individual interviews, the children were encouraged to generate of a variety of answers, though they had the option to repeat something that had already been mentioned.  There were a total of 7 purposes named, each of which was a purpose that the CtC Project would recognize:  create interaction among children, learn about rights, help </w:t>
      </w:r>
      <w:r w:rsidR="001C04CE">
        <w:t>children</w:t>
      </w:r>
      <w:r>
        <w:t xml:space="preserve"> work together, encourage students, learn health and sanitation messages, clean the school, and be problem solvers.    The non-members had a pretty good understanding of the CtC Club.  All the children personally knew some club members, 7 claiming to know all of the members.</w:t>
      </w:r>
    </w:p>
    <w:p w:rsidR="00BF3942" w:rsidRDefault="00BF3942" w:rsidP="00BF3942">
      <w:r>
        <w:tab/>
        <w:t>Another question asked if they participated in any of the activities of the club and if so, which ones.  Most named more than one activity that they had been part of and together they named 10 different activities.  Two students said that they had not been involved with any activities of the club.</w:t>
      </w:r>
    </w:p>
    <w:p w:rsidR="00BF3942" w:rsidRDefault="00BF3942" w:rsidP="00BF3942">
      <w:r>
        <w:tab/>
        <w:t>To find out if they viewed themselves as beneficiaries of the club, there were 2 questions posed.  One asked who the beneficiaries were, and again they were encouraged to generate</w:t>
      </w:r>
      <w:r w:rsidRPr="00BF3942">
        <w:t xml:space="preserve"> </w:t>
      </w:r>
      <w:r>
        <w:t xml:space="preserve">multiple answers.  Without prompt, in each school one of the first answers was themselves.  They were then asked directly if they personally had benefitted from the club.  All 16 said yes and all could cite what at least one of their benefits was.  Only 3 said they benefitted from a clean school.  </w:t>
      </w:r>
    </w:p>
    <w:p w:rsidR="00BF3942" w:rsidRDefault="00BF3942" w:rsidP="00BF3942">
      <w:r>
        <w:tab/>
        <w:t xml:space="preserve">The result is that the evaluator became convinced that it is valid to say the whole school population benefits from a CtC Club in their schools.  And there were a few articulate and outgoing students in each of the three groups who had never been members of the club. </w:t>
      </w:r>
      <w:r w:rsidR="009838BB">
        <w:t xml:space="preserve"> One girl did say that she had been selected by her class, but her work load at home did not allow her to accept.</w:t>
      </w:r>
    </w:p>
    <w:p w:rsidR="00BF3942" w:rsidRDefault="009838BB" w:rsidP="00F24A3F">
      <w:pPr>
        <w:pStyle w:val="NoSpacing"/>
      </w:pPr>
      <w:r>
        <w:t>By this point in data collection</w:t>
      </w:r>
      <w:r w:rsidR="00BF3942">
        <w:t xml:space="preserve"> the evaluator had encountered some members who were s</w:t>
      </w:r>
      <w:r>
        <w:t>hy and more withdrawn.   Still t</w:t>
      </w:r>
      <w:r w:rsidR="00BF3942">
        <w:t>he question of whether a shy, quiet student would be identified or el</w:t>
      </w:r>
      <w:r>
        <w:t>ected as a club member was reviewed</w:t>
      </w:r>
      <w:r w:rsidR="00BF3942">
        <w:t>.</w:t>
      </w:r>
      <w:r w:rsidR="00BF3942" w:rsidRPr="009838BB">
        <w:rPr>
          <w:b/>
        </w:rPr>
        <w:t xml:space="preserve"> </w:t>
      </w:r>
      <w:r w:rsidR="00BF3942">
        <w:t xml:space="preserve"> In the responses mentioned earlier about how students’ perceptions of </w:t>
      </w:r>
      <w:r w:rsidR="00BF3942">
        <w:lastRenderedPageBreak/>
        <w:t>themselves had changed, several stated that they were shy and wi</w:t>
      </w:r>
      <w:r>
        <w:t>thdrawn when selected/elected, dispelling the assumption that only outgoing children could be members of the club.</w:t>
      </w:r>
    </w:p>
    <w:p w:rsidR="00F24A3F" w:rsidRPr="001952C1" w:rsidRDefault="00F24A3F" w:rsidP="00F24A3F">
      <w:pPr>
        <w:pStyle w:val="NoSpacing"/>
      </w:pPr>
    </w:p>
    <w:tbl>
      <w:tblPr>
        <w:tblStyle w:val="TableGrid"/>
        <w:tblW w:w="9108" w:type="dxa"/>
        <w:tblLook w:val="04A0" w:firstRow="1" w:lastRow="0" w:firstColumn="1" w:lastColumn="0" w:noHBand="0" w:noVBand="1"/>
      </w:tblPr>
      <w:tblGrid>
        <w:gridCol w:w="9108"/>
      </w:tblGrid>
      <w:tr w:rsidR="00BF3942" w:rsidTr="00BF3942">
        <w:tc>
          <w:tcPr>
            <w:tcW w:w="9108" w:type="dxa"/>
          </w:tcPr>
          <w:p w:rsidR="00BF3942" w:rsidRDefault="00692FB6" w:rsidP="00BF3942">
            <w:pPr>
              <w:rPr>
                <w:b/>
              </w:rPr>
            </w:pPr>
            <w:r>
              <w:rPr>
                <w:b/>
              </w:rPr>
              <w:t xml:space="preserve">I.  </w:t>
            </w:r>
            <w:r w:rsidR="00BF3942" w:rsidRPr="008D7957">
              <w:rPr>
                <w:b/>
              </w:rPr>
              <w:t xml:space="preserve">Role of </w:t>
            </w:r>
            <w:r w:rsidR="00BF3942">
              <w:rPr>
                <w:b/>
              </w:rPr>
              <w:t>Catalysts/</w:t>
            </w:r>
            <w:r w:rsidR="00BF3942" w:rsidRPr="008D7957">
              <w:rPr>
                <w:b/>
              </w:rPr>
              <w:t>Facilitators</w:t>
            </w:r>
          </w:p>
        </w:tc>
      </w:tr>
    </w:tbl>
    <w:p w:rsidR="006C0B68" w:rsidRDefault="006C0B68" w:rsidP="00BF3942">
      <w:pPr>
        <w:pStyle w:val="NoSpacing"/>
      </w:pPr>
      <w:r>
        <w:tab/>
      </w:r>
    </w:p>
    <w:p w:rsidR="006C0B68" w:rsidRDefault="001A6F7B" w:rsidP="006C0B68">
      <w:pPr>
        <w:ind w:firstLine="720"/>
      </w:pPr>
      <w:r>
        <w:t>T</w:t>
      </w:r>
      <w:r w:rsidR="006C0B68">
        <w:t>he various LNGOs call the adults in charge of the clubs by two different terms, catalysts and facilitators, and the term catalyst means 2 dif</w:t>
      </w:r>
      <w:r>
        <w:t>ferent things in 2 of the zones.  SL uses the term catalyst to mean the SOLSA volunteer who leads the clubs and refers to the newly assigned classr</w:t>
      </w:r>
      <w:r w:rsidR="00C235E7">
        <w:t>o</w:t>
      </w:r>
      <w:r>
        <w:t xml:space="preserve">om teachers who are replacing the </w:t>
      </w:r>
      <w:proofErr w:type="gramStart"/>
      <w:r>
        <w:t>catalysts</w:t>
      </w:r>
      <w:r w:rsidR="00C235E7">
        <w:t xml:space="preserve">  as</w:t>
      </w:r>
      <w:proofErr w:type="gramEnd"/>
      <w:r w:rsidR="00C235E7">
        <w:t xml:space="preserve"> facilitators</w:t>
      </w:r>
      <w:r>
        <w:t xml:space="preserve">.  In CS the catalysts are head teachers who lead the clubs.  In PL the classroom teachers who lead the clubs are called facilitator.  </w:t>
      </w:r>
      <w:r w:rsidR="001438F5">
        <w:t xml:space="preserve"> T</w:t>
      </w:r>
      <w:r w:rsidR="006C0B68">
        <w:t>he evaluator has chosen to refer to these adults as cat/facs for the purposes of this paper.</w:t>
      </w:r>
    </w:p>
    <w:p w:rsidR="00BF3942" w:rsidRPr="00546CFA" w:rsidRDefault="00BF3942" w:rsidP="00BF3942">
      <w:r>
        <w:tab/>
        <w:t xml:space="preserve">A critical component to the Child to Child Project is the premise that the adults who assist the clubs possess knowledge and ability to empower students to learn systematically on their own without reverting to the typical strategy of telling students what information they must know or taking the lead role in planning activities.   The cat/facs </w:t>
      </w:r>
      <w:proofErr w:type="gramStart"/>
      <w:r>
        <w:t>are</w:t>
      </w:r>
      <w:proofErr w:type="gramEnd"/>
      <w:r>
        <w:t xml:space="preserve"> to be “guides on the side” rather than “sages on the stage.”  Club meetings are intended to be very child-centered, with members doing the vast majority of the talking and taking full responsibility for activities.  </w:t>
      </w:r>
    </w:p>
    <w:p w:rsidR="00BF3942" w:rsidRDefault="00BF3942" w:rsidP="00BF3942">
      <w:pPr>
        <w:ind w:firstLine="720"/>
      </w:pPr>
      <w:r>
        <w:t>The role played</w:t>
      </w:r>
      <w:r w:rsidR="006C0B68">
        <w:t xml:space="preserve"> by most cat/facs</w:t>
      </w:r>
      <w:r>
        <w:t xml:space="preserve"> seems to be that of the “guide on the side.”  Several students indicated that the facilitator assisted when asked by students to do so, such as when differences of opinion about projects can’t be resolved by the students.  Facilitators themselves indicated several times that it is the students who bring the ideas and decide on the ones to tackle through the discussion method.  A facilitator of many years said that 95% of what goes on in the meetings and activities comes from the </w:t>
      </w:r>
      <w:r w:rsidR="001C04CE">
        <w:t>children</w:t>
      </w:r>
      <w:r>
        <w:t xml:space="preserve">.  He sometimes doesn’t even attend the meetings (he’s in the compound, but not in the room), but instead reviews the meeting minutes afterwards.  Children indicate that they can get help from the cat/fac, but mostly rely on each other.  </w:t>
      </w:r>
    </w:p>
    <w:p w:rsidR="00BF3942" w:rsidRDefault="00BF3942" w:rsidP="00BF3942">
      <w:pPr>
        <w:ind w:firstLine="720"/>
      </w:pPr>
      <w:r>
        <w:t xml:space="preserve">However, there is evidence that some clubs are more teacher-dominated.  A club stated that the cat/fac usually speaks for 30 minutes of the meeting.  A minority hint that some projects come from the cat/fac.  One club meeting observed by the evaluator was highly dominated by the cat/fac.  As 1 MoE official said, for the most part the cat/facs </w:t>
      </w:r>
      <w:proofErr w:type="gramStart"/>
      <w:r>
        <w:t>are</w:t>
      </w:r>
      <w:proofErr w:type="gramEnd"/>
      <w:r>
        <w:t xml:space="preserve"> a cut above the average teacher, but some are not.  </w:t>
      </w:r>
    </w:p>
    <w:p w:rsidR="00BF3942" w:rsidRDefault="00BF3942" w:rsidP="0047724F">
      <w:pPr>
        <w:ind w:firstLine="720"/>
      </w:pPr>
      <w:r>
        <w:t xml:space="preserve">Children in focus groups were queried about how they view the cat/fac for their club.  Seven words or phrases were given to them and they were asked to determine if those words/phrases described their cat/fac.  Four of the words/phrases were positive characteristics (active, fair – as in judgment, a good listener, and encouraging), and 3 were negative (unorganized, not friendly, unhelpful).  Including positive and negative traits would check to see if children would discriminate between them.  Rather than giving oral responses, children were asked to make a thumb up signal for yes and a thumb down for no.  This signal was made discreetly (close the chest) to minimize any peer pressure if someone thought differently than the others.  Only 11 responses out of 260 attributed negative attributes </w:t>
      </w:r>
      <w:r w:rsidR="006C0B68">
        <w:t xml:space="preserve">to </w:t>
      </w:r>
      <w:r>
        <w:t xml:space="preserve">or denied positive attributes from their cat/fac.  Overwhelmingly they view their cat/fac in positive terms.  These characteristics are more about the way that cat/facs relate with </w:t>
      </w:r>
      <w:r w:rsidR="001C04CE">
        <w:t>children</w:t>
      </w:r>
      <w:r>
        <w:t xml:space="preserve"> and don’t necessarily reveal anything about how they approach the facilitation of meetings.  </w:t>
      </w:r>
    </w:p>
    <w:p w:rsidR="00F24A3F" w:rsidRDefault="00F24A3F" w:rsidP="00F24A3F">
      <w:pPr>
        <w:pStyle w:val="NoSpacing"/>
      </w:pPr>
    </w:p>
    <w:p w:rsidR="00F24A3F" w:rsidRDefault="00F24A3F" w:rsidP="00F24A3F">
      <w:pPr>
        <w:pStyle w:val="NoSpacing"/>
      </w:pPr>
    </w:p>
    <w:tbl>
      <w:tblPr>
        <w:tblStyle w:val="TableGrid"/>
        <w:tblW w:w="0" w:type="auto"/>
        <w:tblLook w:val="04A0" w:firstRow="1" w:lastRow="0" w:firstColumn="1" w:lastColumn="0" w:noHBand="0" w:noVBand="1"/>
      </w:tblPr>
      <w:tblGrid>
        <w:gridCol w:w="9036"/>
      </w:tblGrid>
      <w:tr w:rsidR="00BF3942" w:rsidTr="00BF3942">
        <w:tc>
          <w:tcPr>
            <w:tcW w:w="9036" w:type="dxa"/>
          </w:tcPr>
          <w:p w:rsidR="00BF3942" w:rsidRPr="009B452D" w:rsidRDefault="00692FB6" w:rsidP="00BF3942">
            <w:pPr>
              <w:rPr>
                <w:b/>
              </w:rPr>
            </w:pPr>
            <w:r>
              <w:rPr>
                <w:b/>
              </w:rPr>
              <w:t xml:space="preserve">J.  </w:t>
            </w:r>
            <w:r w:rsidR="00BF3942" w:rsidRPr="00B67EC1">
              <w:rPr>
                <w:b/>
              </w:rPr>
              <w:t>Club Meeting Observations</w:t>
            </w:r>
          </w:p>
        </w:tc>
      </w:tr>
    </w:tbl>
    <w:p w:rsidR="00BF3942" w:rsidRDefault="00BF3942" w:rsidP="00BF3942">
      <w:pPr>
        <w:pStyle w:val="NoSpacing"/>
      </w:pPr>
    </w:p>
    <w:p w:rsidR="00BF3942" w:rsidRDefault="00BF3942" w:rsidP="00BF3942">
      <w:pPr>
        <w:ind w:firstLine="720"/>
      </w:pPr>
      <w:r>
        <w:t xml:space="preserve">It was a priority of the evaluator to attend several club meetings, which occur on Thursday mornings.  Logistical impediments nearly thwarted that priority, but 2 meetings were observed.  For both meetings the dialogue was scribed by the evaluator, capturing as much of the spoken element as possible.  The scripts describing the 2 observations are included in </w:t>
      </w:r>
      <w:r w:rsidRPr="00692FB6">
        <w:t xml:space="preserve">Annex </w:t>
      </w:r>
      <w:r w:rsidR="00E46E55">
        <w:t>4</w:t>
      </w:r>
      <w:r>
        <w:t xml:space="preserve">.  </w:t>
      </w:r>
    </w:p>
    <w:p w:rsidR="00BF3942" w:rsidRDefault="00BF3942" w:rsidP="00BF3942">
      <w:pPr>
        <w:rPr>
          <w:u w:val="single"/>
        </w:rPr>
      </w:pPr>
      <w:r>
        <w:rPr>
          <w:u w:val="single"/>
        </w:rPr>
        <w:t>********************************************************************************</w:t>
      </w:r>
    </w:p>
    <w:p w:rsidR="00BF3942" w:rsidRPr="0011077D" w:rsidRDefault="008267D2" w:rsidP="00BF3942">
      <w:pPr>
        <w:rPr>
          <w:u w:val="single"/>
        </w:rPr>
      </w:pPr>
      <w:proofErr w:type="gramStart"/>
      <w:r>
        <w:rPr>
          <w:u w:val="single"/>
        </w:rPr>
        <w:t xml:space="preserve">a.  </w:t>
      </w:r>
      <w:r w:rsidR="00BF3942" w:rsidRPr="0011077D">
        <w:rPr>
          <w:u w:val="single"/>
        </w:rPr>
        <w:t>Observation</w:t>
      </w:r>
      <w:proofErr w:type="gramEnd"/>
      <w:r w:rsidR="00BF3942" w:rsidRPr="0011077D">
        <w:rPr>
          <w:u w:val="single"/>
        </w:rPr>
        <w:t xml:space="preserve"> 1</w:t>
      </w:r>
    </w:p>
    <w:p w:rsidR="00BF3942" w:rsidRDefault="00BF3942" w:rsidP="00BF3942">
      <w:pPr>
        <w:ind w:firstLine="720"/>
      </w:pPr>
      <w:r>
        <w:t xml:space="preserve">The first observation of a club meeting took place in Boroma where the facilitator was given advance notice of the visit.  The advance notice was misinterpreted by the facilitator to think that the evaluator was coming to speak to the club.  It was quite awkward trying to urge the facilitator to go ahead with the meeting as usual and the misunderstanding probably tainted the authenticity of what was observed, as well as made the facilitator scrabble to conduct the meeting.  The facilitator led the meeting, called the roll, did most of the talking and basically did the tasks that students say are usually assumed by the officers.  </w:t>
      </w:r>
    </w:p>
    <w:p w:rsidR="00BF3942" w:rsidRDefault="00BF3942" w:rsidP="00BF3942">
      <w:pPr>
        <w:ind w:firstLine="720"/>
      </w:pPr>
      <w:r>
        <w:t xml:space="preserve">The desks had been reoriented into a rectangle around 3 walls of the room.  Girls and boys sat separately, but verbal interaction was not determined by gender.  Mixed gender groups performed dramas.  One was rehearsed and relatively free-flowing.  The second depended entirely on the facilitator whispering lines to speak to the performers.  A student was asked to explain the 6-Step Method, but his explanation was essentially reading the poster about the method.  The facilitator spent several minutes in a monologue about the various steps, where children exhibited little attention to what he was saying.  </w:t>
      </w:r>
    </w:p>
    <w:p w:rsidR="00BF3942" w:rsidRDefault="00BF3942" w:rsidP="00BF3942">
      <w:pPr>
        <w:ind w:firstLine="720"/>
      </w:pPr>
      <w:r>
        <w:t>The facilitator then called roll.</w:t>
      </w:r>
    </w:p>
    <w:p w:rsidR="00BF3942" w:rsidRDefault="00BF3942" w:rsidP="00BF3942">
      <w:pPr>
        <w:ind w:firstLine="720"/>
      </w:pPr>
      <w:r>
        <w:t xml:space="preserve">At that point about 35 minutes had passed and the facilitator announced that the meeting was finished.  The evaluator asked that it continue.  The facilitator obliged, though it was obviously difficult for him.  He announced another group would present a drama.  It took a few minutes for the group to collect their props and during that time the facilitator did not engage the waiting students.  Eventually the second drama began, but this time the group was unprepared and the facilitator had to whisper most of their lines to them and they simply parroted what he said.  </w:t>
      </w:r>
    </w:p>
    <w:p w:rsidR="00BF3942" w:rsidRDefault="00BF3942" w:rsidP="00BF3942">
      <w:r>
        <w:tab/>
        <w:t xml:space="preserve">The facilitator then did try to elicit comments about the drama from students.  He asked low level questions and students responded with 1 word or 1 phrase answers.  </w:t>
      </w:r>
    </w:p>
    <w:p w:rsidR="00BF3942" w:rsidRDefault="00BF3942" w:rsidP="00BF3942">
      <w:pPr>
        <w:ind w:firstLine="720"/>
      </w:pPr>
      <w:r>
        <w:t xml:space="preserve">At that point the 6 Step </w:t>
      </w:r>
      <w:proofErr w:type="gramStart"/>
      <w:r>
        <w:t>poster</w:t>
      </w:r>
      <w:proofErr w:type="gramEnd"/>
      <w:r>
        <w:t xml:space="preserve"> fell down from the wall.  It was too large for one person to reattach to the wall.  It was notable that the facilitator struggled </w:t>
      </w:r>
      <w:proofErr w:type="gramStart"/>
      <w:r>
        <w:t>several times on his own</w:t>
      </w:r>
      <w:proofErr w:type="gramEnd"/>
      <w:r>
        <w:t xml:space="preserve"> and no student volunteered to assist him.  Finally he called a boy to help.</w:t>
      </w:r>
    </w:p>
    <w:p w:rsidR="00BF3942" w:rsidRDefault="00BF3942" w:rsidP="00BF3942">
      <w:pPr>
        <w:ind w:firstLine="720"/>
      </w:pPr>
      <w:r>
        <w:lastRenderedPageBreak/>
        <w:t xml:space="preserve">The facilitator valiantly continued with another 6-8 questions.   He then launched into his own summary of the 2 dramas, comparing them to the 6 Step Method.  Students, for the most part, were not looking at him.  He then dismissed students to go to their respective classes to explain the importance of trees.  </w:t>
      </w:r>
    </w:p>
    <w:p w:rsidR="00BF3942" w:rsidRPr="009B452D" w:rsidRDefault="00BF3942" w:rsidP="00BF3942">
      <w:r>
        <w:t>********************************************************************************</w:t>
      </w:r>
    </w:p>
    <w:p w:rsidR="00BF3942" w:rsidRPr="0011077D" w:rsidRDefault="008267D2" w:rsidP="00BF3942">
      <w:pPr>
        <w:rPr>
          <w:u w:val="single"/>
        </w:rPr>
      </w:pPr>
      <w:proofErr w:type="gramStart"/>
      <w:r>
        <w:rPr>
          <w:u w:val="single"/>
        </w:rPr>
        <w:t xml:space="preserve">b.  </w:t>
      </w:r>
      <w:r w:rsidR="00BF3942" w:rsidRPr="0011077D">
        <w:rPr>
          <w:u w:val="single"/>
        </w:rPr>
        <w:t>Observation</w:t>
      </w:r>
      <w:proofErr w:type="gramEnd"/>
      <w:r w:rsidR="00BF3942" w:rsidRPr="0011077D">
        <w:rPr>
          <w:u w:val="single"/>
        </w:rPr>
        <w:t xml:space="preserve"> 2</w:t>
      </w:r>
    </w:p>
    <w:p w:rsidR="00BF3942" w:rsidRDefault="00BF3942" w:rsidP="00BF3942">
      <w:r>
        <w:tab/>
        <w:t xml:space="preserve">The club that was observed on this day was not the club that the evaluator was scheduled to observe.  Instead a DEO rearranged the evaluator’s schedule to see the club at the school where he is head teacher.  The meeting may not have been scheduled to occur that day because it was exam week and probably convened for the evaluator to see.  The meeting seemed to be </w:t>
      </w:r>
      <w:r w:rsidR="006C0B68">
        <w:t xml:space="preserve">a </w:t>
      </w:r>
      <w:r>
        <w:t xml:space="preserve">repeat of an earlier meeting.  The evaluator was accompanied by 2 facilitators from CS who </w:t>
      </w:r>
      <w:proofErr w:type="gramStart"/>
      <w:r>
        <w:t>were</w:t>
      </w:r>
      <w:proofErr w:type="gramEnd"/>
      <w:r>
        <w:t xml:space="preserve"> there to observe with the evaluator and then discuss the similarities and differences between what they observed and what their club meetings are like.</w:t>
      </w:r>
    </w:p>
    <w:p w:rsidR="00BF3942" w:rsidRDefault="00BF3942" w:rsidP="00BF3942">
      <w:r>
        <w:tab/>
        <w:t>The students were in the familiar rectangle around the walls of the room, girls sitting separately from boys.  There were 13 boys and 17 girls.  The meeting lasted 12-15 minutes.</w:t>
      </w:r>
    </w:p>
    <w:p w:rsidR="00BF3942" w:rsidRDefault="00BF3942" w:rsidP="00BF3942">
      <w:r>
        <w:tab/>
        <w:t>The male chair opened the meeting and welcomed everyone.  This was to be a meeting when students would present ideas for future club activities.  The female secretary asked what issues the members were bringing.  A female mentioned sick children in the hospital.  At that point the male facilitator asked if any student had any issues about the school.  No students responded.  There were 3-4 additional suggestions posed by male and female students and almost all went without comment or discussion from the other members.  Finally the facilitator announced that the meeting was over.</w:t>
      </w:r>
    </w:p>
    <w:p w:rsidR="00BF3942" w:rsidRDefault="00BF3942" w:rsidP="00F24A3F">
      <w:pPr>
        <w:pStyle w:val="NoSpacing"/>
      </w:pPr>
      <w:r>
        <w:tab/>
        <w:t xml:space="preserve">The whole meeting felt </w:t>
      </w:r>
      <w:proofErr w:type="gramStart"/>
      <w:r>
        <w:t>very</w:t>
      </w:r>
      <w:proofErr w:type="gramEnd"/>
      <w:r>
        <w:t xml:space="preserve"> staged.  It was like participants had learned some lines, or remembered them from an earlier meeting, and </w:t>
      </w:r>
      <w:proofErr w:type="gramStart"/>
      <w:r>
        <w:t>were</w:t>
      </w:r>
      <w:proofErr w:type="gramEnd"/>
      <w:r>
        <w:t xml:space="preserve"> saying the lines without listening or responding to each other.  Almost no interaction took place.  In the debriefing with the 2 visiting facilitators that followed, both had the same impression.</w:t>
      </w:r>
    </w:p>
    <w:p w:rsidR="001438F5" w:rsidRDefault="001438F5" w:rsidP="00F24A3F">
      <w:pPr>
        <w:pStyle w:val="NoSpacing"/>
      </w:pPr>
    </w:p>
    <w:p w:rsidR="00BF3942" w:rsidRPr="009B452D" w:rsidRDefault="00BF3942" w:rsidP="00BF3942">
      <w:pPr>
        <w:rPr>
          <w:u w:val="single"/>
        </w:rPr>
      </w:pPr>
      <w:r w:rsidRPr="009B452D">
        <w:rPr>
          <w:u w:val="single"/>
        </w:rPr>
        <w:t>********************************************************************************</w:t>
      </w:r>
    </w:p>
    <w:p w:rsidR="00692FB6" w:rsidRDefault="00BF3942" w:rsidP="00BF3942">
      <w:r>
        <w:tab/>
        <w:t xml:space="preserve">The lack of student participation, initiative and responsibility in the first observation and the lack of interaction in the second observation were in distinct contrast to what </w:t>
      </w:r>
      <w:proofErr w:type="gramStart"/>
      <w:r>
        <w:t>was</w:t>
      </w:r>
      <w:proofErr w:type="gramEnd"/>
      <w:r>
        <w:t xml:space="preserve"> expected based on interviews and focus group discussions about club meetings.  The 2 facilitators who attended the second observation debriefed with the evaluator.  Their insight into what was observed and their comparisons to what happens in their club meetings was helpful in restoring the evaluator’s withering view of club meetings.  One, a male, is a seasoned catalyst with 6 years experience.  The other, a female, just became a catalyst 2 months before, but has been a club member and officer for 4 years.  Below are their comments, comparisons and insights.</w:t>
      </w:r>
    </w:p>
    <w:p w:rsidR="001438F5" w:rsidRDefault="001438F5" w:rsidP="00BF3942"/>
    <w:p w:rsidR="00C5095B" w:rsidRDefault="00C5095B" w:rsidP="00BF3942"/>
    <w:p w:rsidR="00C5095B" w:rsidRPr="00F24A3F" w:rsidRDefault="00C5095B" w:rsidP="00BF3942"/>
    <w:p w:rsidR="006C0B68" w:rsidRPr="006C0B68" w:rsidRDefault="006C0B68" w:rsidP="00BF3942">
      <w:pPr>
        <w:rPr>
          <w:b/>
        </w:rPr>
      </w:pPr>
      <w:r w:rsidRPr="006C0B68">
        <w:rPr>
          <w:b/>
        </w:rPr>
        <w:t>Fig</w:t>
      </w:r>
      <w:r w:rsidR="00692FB6">
        <w:rPr>
          <w:b/>
        </w:rPr>
        <w:t>ure</w:t>
      </w:r>
      <w:r w:rsidRPr="006C0B68">
        <w:rPr>
          <w:b/>
        </w:rPr>
        <w:t xml:space="preserve"> </w:t>
      </w:r>
      <w:r w:rsidR="001438F5">
        <w:rPr>
          <w:b/>
        </w:rPr>
        <w:t>4</w:t>
      </w:r>
      <w:r w:rsidR="00692FB6">
        <w:rPr>
          <w:b/>
        </w:rPr>
        <w:t xml:space="preserve">  </w:t>
      </w:r>
      <w:r>
        <w:rPr>
          <w:b/>
        </w:rPr>
        <w:t xml:space="preserve"> </w:t>
      </w:r>
      <w:r w:rsidR="008267D2">
        <w:rPr>
          <w:b/>
        </w:rPr>
        <w:t>Catalyst</w:t>
      </w:r>
      <w:r>
        <w:rPr>
          <w:b/>
        </w:rPr>
        <w:t xml:space="preserve"> Comparisons of Their Club Me</w:t>
      </w:r>
      <w:r w:rsidR="008267D2">
        <w:rPr>
          <w:b/>
        </w:rPr>
        <w:t>etings to Observed Club Meeting</w:t>
      </w:r>
    </w:p>
    <w:tbl>
      <w:tblPr>
        <w:tblStyle w:val="TableGrid"/>
        <w:tblW w:w="9378" w:type="dxa"/>
        <w:tblLook w:val="04A0" w:firstRow="1" w:lastRow="0" w:firstColumn="1" w:lastColumn="0" w:noHBand="0" w:noVBand="1"/>
      </w:tblPr>
      <w:tblGrid>
        <w:gridCol w:w="1309"/>
        <w:gridCol w:w="4311"/>
        <w:gridCol w:w="3758"/>
      </w:tblGrid>
      <w:tr w:rsidR="00BF3942" w:rsidTr="00BF3942">
        <w:tc>
          <w:tcPr>
            <w:tcW w:w="1257" w:type="dxa"/>
          </w:tcPr>
          <w:p w:rsidR="00BF3942" w:rsidRDefault="00BF3942" w:rsidP="00BF3942">
            <w:pPr>
              <w:pStyle w:val="NoSpacing"/>
            </w:pPr>
          </w:p>
        </w:tc>
        <w:tc>
          <w:tcPr>
            <w:tcW w:w="4341" w:type="dxa"/>
          </w:tcPr>
          <w:p w:rsidR="00BF3942" w:rsidRPr="004A2198" w:rsidRDefault="00BF3942" w:rsidP="00BF3942">
            <w:pPr>
              <w:pStyle w:val="NoSpacing"/>
              <w:rPr>
                <w:b/>
              </w:rPr>
            </w:pPr>
            <w:r>
              <w:rPr>
                <w:b/>
              </w:rPr>
              <w:t>Seasoned Catalyst</w:t>
            </w:r>
          </w:p>
        </w:tc>
        <w:tc>
          <w:tcPr>
            <w:tcW w:w="3780" w:type="dxa"/>
          </w:tcPr>
          <w:p w:rsidR="00BF3942" w:rsidRPr="004A2198" w:rsidRDefault="00BF3942" w:rsidP="00BF3942">
            <w:pPr>
              <w:pStyle w:val="NoSpacing"/>
              <w:rPr>
                <w:b/>
              </w:rPr>
            </w:pPr>
            <w:r w:rsidRPr="004A2198">
              <w:rPr>
                <w:b/>
              </w:rPr>
              <w:t>Member cum Catalyst</w:t>
            </w:r>
          </w:p>
        </w:tc>
      </w:tr>
      <w:tr w:rsidR="00BF3942" w:rsidTr="00BF3942">
        <w:tc>
          <w:tcPr>
            <w:tcW w:w="1257" w:type="dxa"/>
          </w:tcPr>
          <w:p w:rsidR="00BF3942" w:rsidRPr="004A2198" w:rsidRDefault="00BF3942" w:rsidP="00BF3942">
            <w:pPr>
              <w:pStyle w:val="NoSpacing"/>
              <w:rPr>
                <w:b/>
              </w:rPr>
            </w:pPr>
            <w:r>
              <w:rPr>
                <w:b/>
              </w:rPr>
              <w:t>General Comments about observation</w:t>
            </w:r>
          </w:p>
        </w:tc>
        <w:tc>
          <w:tcPr>
            <w:tcW w:w="4341" w:type="dxa"/>
          </w:tcPr>
          <w:p w:rsidR="00BF3942" w:rsidRDefault="00BF3942" w:rsidP="00BF3942">
            <w:pPr>
              <w:pStyle w:val="NoSpacing"/>
            </w:pPr>
            <w:r>
              <w:t>I expected to see activities and posters on the wall so we would know what they have been doing.</w:t>
            </w:r>
          </w:p>
        </w:tc>
        <w:tc>
          <w:tcPr>
            <w:tcW w:w="3780" w:type="dxa"/>
          </w:tcPr>
          <w:p w:rsidR="00BF3942" w:rsidRDefault="00BF3942" w:rsidP="00BF3942">
            <w:pPr>
              <w:pStyle w:val="NoSpacing"/>
            </w:pPr>
          </w:p>
        </w:tc>
      </w:tr>
      <w:tr w:rsidR="00BF3942" w:rsidTr="00BF3942">
        <w:tc>
          <w:tcPr>
            <w:tcW w:w="1257" w:type="dxa"/>
          </w:tcPr>
          <w:p w:rsidR="00BF3942" w:rsidRPr="004A2198" w:rsidRDefault="00BF3942" w:rsidP="00BF3942">
            <w:pPr>
              <w:pStyle w:val="NoSpacing"/>
              <w:rPr>
                <w:b/>
              </w:rPr>
            </w:pPr>
            <w:r w:rsidRPr="004A2198">
              <w:rPr>
                <w:b/>
              </w:rPr>
              <w:t>Similarities to your club meetings</w:t>
            </w:r>
          </w:p>
        </w:tc>
        <w:tc>
          <w:tcPr>
            <w:tcW w:w="4341" w:type="dxa"/>
          </w:tcPr>
          <w:p w:rsidR="00BF3942" w:rsidRDefault="00BF3942" w:rsidP="00BF3942">
            <w:pPr>
              <w:pStyle w:val="NoSpacing"/>
            </w:pPr>
            <w:proofErr w:type="gramStart"/>
            <w:r>
              <w:t>1.Seating</w:t>
            </w:r>
            <w:proofErr w:type="gramEnd"/>
            <w:r>
              <w:t xml:space="preserve"> arrangement for large group is the same, but we also break into small groups for committee discussions.</w:t>
            </w:r>
          </w:p>
          <w:p w:rsidR="00BF3942" w:rsidRDefault="00BF3942" w:rsidP="00BF3942">
            <w:pPr>
              <w:pStyle w:val="NoSpacing"/>
            </w:pPr>
          </w:p>
        </w:tc>
        <w:tc>
          <w:tcPr>
            <w:tcW w:w="3780" w:type="dxa"/>
          </w:tcPr>
          <w:p w:rsidR="00BF3942" w:rsidRDefault="00BF3942" w:rsidP="00BF3942">
            <w:pPr>
              <w:pStyle w:val="NoSpacing"/>
            </w:pPr>
            <w:proofErr w:type="gramStart"/>
            <w:r>
              <w:t>1.Seating</w:t>
            </w:r>
            <w:proofErr w:type="gramEnd"/>
            <w:r>
              <w:t xml:space="preserve"> arrangement is similar, but more circular than rectangular.  Chair and Secretary sit together.</w:t>
            </w:r>
          </w:p>
          <w:p w:rsidR="00BF3942" w:rsidRDefault="00BF3942" w:rsidP="00BF3942">
            <w:pPr>
              <w:pStyle w:val="NoSpacing"/>
            </w:pPr>
            <w:proofErr w:type="gramStart"/>
            <w:r>
              <w:t>2.Secretary</w:t>
            </w:r>
            <w:proofErr w:type="gramEnd"/>
            <w:r>
              <w:t xml:space="preserve"> presents the agenda.  Chair then leads the meeting.</w:t>
            </w:r>
          </w:p>
        </w:tc>
      </w:tr>
      <w:tr w:rsidR="00BF3942" w:rsidTr="00BF3942">
        <w:tc>
          <w:tcPr>
            <w:tcW w:w="1257" w:type="dxa"/>
          </w:tcPr>
          <w:p w:rsidR="00BF3942" w:rsidRPr="00AA08A8" w:rsidRDefault="00BF3942" w:rsidP="00BF3942">
            <w:pPr>
              <w:pStyle w:val="NoSpacing"/>
              <w:rPr>
                <w:b/>
              </w:rPr>
            </w:pPr>
            <w:r>
              <w:rPr>
                <w:b/>
              </w:rPr>
              <w:t>Differences from your club meetings</w:t>
            </w:r>
          </w:p>
        </w:tc>
        <w:tc>
          <w:tcPr>
            <w:tcW w:w="4341" w:type="dxa"/>
          </w:tcPr>
          <w:p w:rsidR="00BF3942" w:rsidRDefault="00BF3942" w:rsidP="00BF3942">
            <w:pPr>
              <w:pStyle w:val="NoSpacing"/>
            </w:pPr>
            <w:proofErr w:type="gramStart"/>
            <w:r>
              <w:t>1.I</w:t>
            </w:r>
            <w:proofErr w:type="gramEnd"/>
            <w:r>
              <w:t xml:space="preserve"> often only attend at the beginning to clarify the timetable and give some directions.  Secretary keeps minutes and I review them.</w:t>
            </w:r>
          </w:p>
          <w:p w:rsidR="00BF3942" w:rsidRDefault="00BF3942" w:rsidP="00BF3942">
            <w:pPr>
              <w:pStyle w:val="NoSpacing"/>
            </w:pPr>
            <w:r>
              <w:t>2. Every child should come with an identified problem.  Each problem is recorded by Secretary to be put on the agenda.</w:t>
            </w:r>
          </w:p>
          <w:p w:rsidR="00BF3942" w:rsidRDefault="00BF3942" w:rsidP="00BF3942">
            <w:pPr>
              <w:pStyle w:val="NoSpacing"/>
            </w:pPr>
            <w:proofErr w:type="gramStart"/>
            <w:r>
              <w:t>3.Each</w:t>
            </w:r>
            <w:proofErr w:type="gramEnd"/>
            <w:r>
              <w:t xml:space="preserve"> agenda item is discussed either separately by the whole group or in parallel with other items by committees, as the club decides.  </w:t>
            </w:r>
          </w:p>
          <w:p w:rsidR="00BF3942" w:rsidRDefault="00BF3942" w:rsidP="00BF3942">
            <w:pPr>
              <w:pStyle w:val="NoSpacing"/>
            </w:pPr>
            <w:proofErr w:type="gramStart"/>
            <w:r>
              <w:t>4.We</w:t>
            </w:r>
            <w:proofErr w:type="gramEnd"/>
            <w:r>
              <w:t xml:space="preserve"> use pairwise ranking to help decide on problems to solve.</w:t>
            </w:r>
          </w:p>
        </w:tc>
        <w:tc>
          <w:tcPr>
            <w:tcW w:w="3780" w:type="dxa"/>
          </w:tcPr>
          <w:p w:rsidR="00BF3942" w:rsidRDefault="00BF3942" w:rsidP="00BF3942">
            <w:pPr>
              <w:pStyle w:val="NoSpacing"/>
            </w:pPr>
            <w:proofErr w:type="gramStart"/>
            <w:r>
              <w:t>1.Some</w:t>
            </w:r>
            <w:proofErr w:type="gramEnd"/>
            <w:r>
              <w:t xml:space="preserve"> preparations are done before meetings by departments (committees).</w:t>
            </w:r>
          </w:p>
          <w:p w:rsidR="00BF3942" w:rsidRDefault="00BF3942" w:rsidP="00BF3942">
            <w:pPr>
              <w:pStyle w:val="NoSpacing"/>
            </w:pPr>
            <w:proofErr w:type="gramStart"/>
            <w:r>
              <w:t>2.Before</w:t>
            </w:r>
            <w:proofErr w:type="gramEnd"/>
            <w:r>
              <w:t xml:space="preserve"> starting today’s agenda, talk about the last meeting and how activities went.</w:t>
            </w:r>
          </w:p>
          <w:p w:rsidR="00BF3942" w:rsidRDefault="00BF3942" w:rsidP="00BF3942">
            <w:pPr>
              <w:pStyle w:val="NoSpacing"/>
            </w:pPr>
            <w:proofErr w:type="gramStart"/>
            <w:r>
              <w:t>3.A</w:t>
            </w:r>
            <w:proofErr w:type="gramEnd"/>
            <w:r>
              <w:t xml:space="preserve"> timekeeper should limit the length of each speaker’s presentation.</w:t>
            </w:r>
          </w:p>
          <w:p w:rsidR="00BF3942" w:rsidRDefault="00BF3942" w:rsidP="00BF3942">
            <w:pPr>
              <w:pStyle w:val="NoSpacing"/>
            </w:pPr>
            <w:proofErr w:type="gramStart"/>
            <w:r>
              <w:t>4.Departments</w:t>
            </w:r>
            <w:proofErr w:type="gramEnd"/>
            <w:r>
              <w:t xml:space="preserve"> (committees) should have expertise on their topics that others don’t.</w:t>
            </w:r>
          </w:p>
          <w:p w:rsidR="00BF3942" w:rsidRDefault="00BF3942" w:rsidP="00BF3942">
            <w:pPr>
              <w:pStyle w:val="NoSpacing"/>
            </w:pPr>
            <w:r>
              <w:t>5. At the end of meeting, things that didn’t go well should be discussed.</w:t>
            </w:r>
          </w:p>
        </w:tc>
      </w:tr>
      <w:tr w:rsidR="00BF3942" w:rsidTr="00BF3942">
        <w:tc>
          <w:tcPr>
            <w:tcW w:w="1257" w:type="dxa"/>
          </w:tcPr>
          <w:p w:rsidR="00BF3942" w:rsidRPr="009E7AD6" w:rsidRDefault="00BF3942" w:rsidP="00BF3942">
            <w:pPr>
              <w:pStyle w:val="NoSpacing"/>
              <w:rPr>
                <w:b/>
              </w:rPr>
            </w:pPr>
            <w:r w:rsidRPr="009E7AD6">
              <w:rPr>
                <w:b/>
              </w:rPr>
              <w:t>Implemen-</w:t>
            </w:r>
          </w:p>
          <w:p w:rsidR="00BF3942" w:rsidRPr="009E7AD6" w:rsidRDefault="00BF3942" w:rsidP="00BF3942">
            <w:pPr>
              <w:pStyle w:val="NoSpacing"/>
              <w:rPr>
                <w:b/>
              </w:rPr>
            </w:pPr>
            <w:r w:rsidRPr="009E7AD6">
              <w:rPr>
                <w:b/>
              </w:rPr>
              <w:t>tation of</w:t>
            </w:r>
          </w:p>
          <w:p w:rsidR="00BF3942" w:rsidRDefault="00BF3942" w:rsidP="00BF3942">
            <w:pPr>
              <w:pStyle w:val="NoSpacing"/>
            </w:pPr>
            <w:r w:rsidRPr="009E7AD6">
              <w:rPr>
                <w:b/>
              </w:rPr>
              <w:t>plans</w:t>
            </w:r>
          </w:p>
        </w:tc>
        <w:tc>
          <w:tcPr>
            <w:tcW w:w="4341" w:type="dxa"/>
          </w:tcPr>
          <w:p w:rsidR="00BF3942" w:rsidRDefault="00BF3942" w:rsidP="00BF3942">
            <w:pPr>
              <w:pStyle w:val="NoSpacing"/>
            </w:pPr>
            <w:proofErr w:type="gramStart"/>
            <w:r>
              <w:t>1.After</w:t>
            </w:r>
            <w:proofErr w:type="gramEnd"/>
            <w:r>
              <w:t xml:space="preserve"> meetings on Thursdays, plans are implemented immediately, for a max of 2 hours. If delivery of messages to an IDP camp requires posters, they are drawn in the meeting and then go to the camp.</w:t>
            </w:r>
          </w:p>
          <w:p w:rsidR="00BF3942" w:rsidRDefault="00BF3942" w:rsidP="00BF3942">
            <w:pPr>
              <w:pStyle w:val="NoSpacing"/>
            </w:pPr>
            <w:proofErr w:type="gramStart"/>
            <w:r>
              <w:t>2.Some</w:t>
            </w:r>
            <w:proofErr w:type="gramEnd"/>
            <w:r>
              <w:t xml:space="preserve"> problems are solved and project ends, but some extend for a long time.</w:t>
            </w:r>
          </w:p>
          <w:p w:rsidR="00BF3942" w:rsidRDefault="00BF3942" w:rsidP="00BF3942">
            <w:pPr>
              <w:pStyle w:val="NoSpacing"/>
            </w:pPr>
            <w:proofErr w:type="gramStart"/>
            <w:r>
              <w:t>3.Some</w:t>
            </w:r>
            <w:proofErr w:type="gramEnd"/>
            <w:r>
              <w:t xml:space="preserve"> things are presented at morning assembly to give out information.</w:t>
            </w:r>
          </w:p>
        </w:tc>
        <w:tc>
          <w:tcPr>
            <w:tcW w:w="3780" w:type="dxa"/>
          </w:tcPr>
          <w:p w:rsidR="00BF3942" w:rsidRDefault="00BF3942" w:rsidP="00BF3942">
            <w:pPr>
              <w:pStyle w:val="NoSpacing"/>
            </w:pPr>
            <w:proofErr w:type="gramStart"/>
            <w:r>
              <w:t>1.Every</w:t>
            </w:r>
            <w:proofErr w:type="gramEnd"/>
            <w:r>
              <w:t xml:space="preserve"> Thursday is for discussion and planning.</w:t>
            </w:r>
          </w:p>
          <w:p w:rsidR="00BF3942" w:rsidRDefault="00BF3942" w:rsidP="00BF3942">
            <w:pPr>
              <w:pStyle w:val="NoSpacing"/>
            </w:pPr>
            <w:proofErr w:type="gramStart"/>
            <w:r>
              <w:t>2.Activities</w:t>
            </w:r>
            <w:proofErr w:type="gramEnd"/>
            <w:r>
              <w:t xml:space="preserve"> are carried out outside of club time.  Some things take place during long school holidays.  </w:t>
            </w:r>
          </w:p>
        </w:tc>
      </w:tr>
    </w:tbl>
    <w:p w:rsidR="00BF3942" w:rsidRDefault="00BF3942" w:rsidP="00BF3942">
      <w:pPr>
        <w:pStyle w:val="NoSpacing"/>
      </w:pPr>
    </w:p>
    <w:p w:rsidR="00BF3942" w:rsidRDefault="00BF3942" w:rsidP="00BF3942">
      <w:pPr>
        <w:pStyle w:val="NoSpacing"/>
      </w:pPr>
    </w:p>
    <w:tbl>
      <w:tblPr>
        <w:tblStyle w:val="TableGrid"/>
        <w:tblW w:w="0" w:type="auto"/>
        <w:tblLook w:val="04A0" w:firstRow="1" w:lastRow="0" w:firstColumn="1" w:lastColumn="0" w:noHBand="0" w:noVBand="1"/>
      </w:tblPr>
      <w:tblGrid>
        <w:gridCol w:w="9036"/>
      </w:tblGrid>
      <w:tr w:rsidR="00BF3942" w:rsidTr="00BF3942">
        <w:tc>
          <w:tcPr>
            <w:tcW w:w="9036" w:type="dxa"/>
          </w:tcPr>
          <w:p w:rsidR="00BF3942" w:rsidRPr="000D6978" w:rsidRDefault="00692FB6" w:rsidP="00BF3942">
            <w:pPr>
              <w:pStyle w:val="NoSpacing"/>
              <w:rPr>
                <w:b/>
              </w:rPr>
            </w:pPr>
            <w:r>
              <w:rPr>
                <w:b/>
              </w:rPr>
              <w:t xml:space="preserve">K.  </w:t>
            </w:r>
            <w:r w:rsidR="00BF3942">
              <w:rPr>
                <w:b/>
              </w:rPr>
              <w:t>Catalyst/Facilitator Training</w:t>
            </w:r>
          </w:p>
        </w:tc>
      </w:tr>
    </w:tbl>
    <w:p w:rsidR="00BF3942" w:rsidRDefault="00BF3942" w:rsidP="00BF3942">
      <w:pPr>
        <w:pStyle w:val="NoSpacing"/>
      </w:pPr>
    </w:p>
    <w:p w:rsidR="00BF3942" w:rsidRDefault="00BF3942" w:rsidP="00BF3942">
      <w:r>
        <w:tab/>
        <w:t>The 4 implementing partners that the evaluator was able to interact with have provided training for their cat/facs.  The exact number of trainings offered and number of cat/</w:t>
      </w:r>
      <w:r w:rsidR="001438F5">
        <w:t>facs trained has not been fu</w:t>
      </w:r>
      <w:r>
        <w:t xml:space="preserve">lly documented because it was not possible to receive a comprehensive </w:t>
      </w:r>
      <w:r w:rsidR="00C235E7">
        <w:t xml:space="preserve">list of such activities from all </w:t>
      </w:r>
      <w:r>
        <w:t>zone</w:t>
      </w:r>
      <w:r w:rsidR="00C235E7">
        <w:t>s</w:t>
      </w:r>
      <w:r>
        <w:t>.  The following information was put together piecemeal</w:t>
      </w:r>
      <w:r w:rsidR="0026266F">
        <w:t xml:space="preserve">, </w:t>
      </w:r>
      <w:proofErr w:type="gramStart"/>
      <w:r w:rsidR="0026266F">
        <w:t xml:space="preserve">including </w:t>
      </w:r>
      <w:r w:rsidR="001438F5">
        <w:t xml:space="preserve"> with</w:t>
      </w:r>
      <w:proofErr w:type="gramEnd"/>
      <w:r w:rsidR="001438F5">
        <w:t xml:space="preserve"> the use of some information submitted last minute</w:t>
      </w:r>
      <w:r w:rsidR="003F4098">
        <w:t xml:space="preserve"> from SL and CS.</w:t>
      </w:r>
    </w:p>
    <w:p w:rsidR="003F4098" w:rsidRPr="003F4098" w:rsidRDefault="00BF3942" w:rsidP="00BF3942">
      <w:pPr>
        <w:ind w:firstLine="720"/>
      </w:pPr>
      <w:r w:rsidRPr="003F4098">
        <w:lastRenderedPageBreak/>
        <w:t xml:space="preserve">The first cat/fac training took place </w:t>
      </w:r>
      <w:r w:rsidR="001438F5" w:rsidRPr="003F4098">
        <w:t xml:space="preserve">before this project </w:t>
      </w:r>
      <w:r w:rsidRPr="003F4098">
        <w:t>in SL in 2006 when SOLSA began training its first 30 youth catalysts.</w:t>
      </w:r>
      <w:r w:rsidR="001438F5" w:rsidRPr="003F4098">
        <w:t xml:space="preserve">   Under this project</w:t>
      </w:r>
      <w:r w:rsidR="003F4098" w:rsidRPr="003F4098">
        <w:t xml:space="preserve"> SOLSA conducted</w:t>
      </w:r>
      <w:r w:rsidRPr="003F4098">
        <w:t xml:space="preserve"> </w:t>
      </w:r>
      <w:r w:rsidR="003F4098" w:rsidRPr="003F4098">
        <w:t xml:space="preserve">2 </w:t>
      </w:r>
      <w:r w:rsidRPr="003F4098">
        <w:t>additional</w:t>
      </w:r>
      <w:r w:rsidR="003F4098" w:rsidRPr="003F4098">
        <w:t xml:space="preserve"> cat/fac trainings in 2009 and 2011, once</w:t>
      </w:r>
      <w:r w:rsidRPr="003F4098">
        <w:t xml:space="preserve"> in tandem with the addition of new schools to the project.  </w:t>
      </w:r>
      <w:r w:rsidR="003F4098" w:rsidRPr="003F4098">
        <w:t xml:space="preserve">May 2009 training was for catalysts for 15 new schools.  In March 2011 SOLSA offered a workshop for the 45 classroom teachers who were going to take over club leadership from the youth volunteers.  Additionally SOLSA provided 2 Training of Trainers workshops </w:t>
      </w:r>
      <w:r w:rsidR="003F4098">
        <w:t xml:space="preserve">for 8 people </w:t>
      </w:r>
      <w:r w:rsidR="003F4098" w:rsidRPr="003F4098">
        <w:t xml:space="preserve">in March-April 2009 and </w:t>
      </w:r>
      <w:r w:rsidR="003F4098">
        <w:t xml:space="preserve">18 people in </w:t>
      </w:r>
      <w:r w:rsidR="003F4098" w:rsidRPr="003F4098">
        <w:t xml:space="preserve">March 2011 where some of the catalysts became workshop leaders.  </w:t>
      </w:r>
      <w:r w:rsidR="003F4098">
        <w:t xml:space="preserve"> The facilitator and ToT workshops in March-April 2011 were based on the new modules and were very participatory.   MoE personnel are listed as attendees (assumedly the focal point was present in 3-4 trainings), including the March 2011 training for facilitators and in the 2 ToT workshops in 2009 and 2011.  Other MoE staff attended the facilitator training in March 2011.  SOLSA stated it has trained 1 REO and 1 DEO.  </w:t>
      </w:r>
    </w:p>
    <w:p w:rsidR="00BF3942" w:rsidRDefault="00BF3942" w:rsidP="00BF3942">
      <w:pPr>
        <w:ind w:firstLine="720"/>
      </w:pPr>
      <w:r w:rsidRPr="003F4098">
        <w:t>PSCA offered its first cat/fac training in May 2009 to teachers identified to lead the CtC Clubs in their schools.   The next was presented in March 2011, apparently in 2 simultaneous sessions (based on sign in sheets), also in tandem with the expansion of the project into new schools.</w:t>
      </w:r>
      <w:r>
        <w:t xml:space="preserve">  </w:t>
      </w:r>
    </w:p>
    <w:p w:rsidR="00D044A5" w:rsidRDefault="00BF3942" w:rsidP="00BF3942">
      <w:pPr>
        <w:ind w:firstLine="720"/>
      </w:pPr>
      <w:r>
        <w:t xml:space="preserve">In the CS, HAPO Child has the greatest longevity with the CtC Project, first funded in 2007 and already had before that 7 existing CtC schools.   Assumedly the cat/facs in those schools had received some kind of training from another project earlier.  In 2009 HAPO Child staff were trained as trainer of trainers (ToTs) and then offered cat/fac training later that year, sometime after 5 new schools had joined the project.  Eight more schools were added in 2010, but </w:t>
      </w:r>
      <w:r w:rsidR="00B56C1A">
        <w:t xml:space="preserve">some </w:t>
      </w:r>
      <w:r>
        <w:t>those cat/fac</w:t>
      </w:r>
      <w:r w:rsidR="00691B95">
        <w:t>s have not been trained as of early May 11</w:t>
      </w:r>
      <w:r w:rsidR="0026266F">
        <w:t>,</w:t>
      </w:r>
      <w:r w:rsidR="00D044A5">
        <w:t xml:space="preserve"> according to the HAPO Child representative.</w:t>
      </w:r>
      <w:r>
        <w:t xml:space="preserve">  </w:t>
      </w:r>
      <w:r w:rsidR="00691B95">
        <w:t>However, the UNICEF field staff reports that all 20 catalysts have been trained.</w:t>
      </w:r>
    </w:p>
    <w:p w:rsidR="00BF3942" w:rsidRDefault="00BF3942" w:rsidP="00BF3942">
      <w:pPr>
        <w:ind w:firstLine="720"/>
      </w:pPr>
      <w:r>
        <w:t xml:space="preserve">SHEDU became part of the CtC Project in 2009 with 17 existing clubs where cat/facs had assumedly been trained under another project.  The first SHEDU training under this project occurred in 2010 after 3 SHEDU staff received ToT training in late 2009.  SHEDU added 3 new schools in 2010, but it’s not known if the additions occurred before or after the training.  </w:t>
      </w:r>
      <w:r w:rsidR="0026266F">
        <w:t xml:space="preserve">The 2009 </w:t>
      </w:r>
      <w:proofErr w:type="gramStart"/>
      <w:r w:rsidR="0026266F">
        <w:t>training  for</w:t>
      </w:r>
      <w:proofErr w:type="gramEnd"/>
      <w:r w:rsidR="0026266F">
        <w:t xml:space="preserve"> SHEDU and HAPO Child were based on a 35-page child rights booklet.</w:t>
      </w:r>
    </w:p>
    <w:p w:rsidR="00BF3942" w:rsidRDefault="001438F5" w:rsidP="001438F5">
      <w:pPr>
        <w:ind w:firstLine="720"/>
      </w:pPr>
      <w:r>
        <w:t>T</w:t>
      </w:r>
      <w:r w:rsidR="00BF3942">
        <w:t xml:space="preserve">he 2011 ToT trainings and cat/fac trainings were based on newly created books called modules.  UNICEF developed 3 modules in 2010 in response to requests from the implementing partners to standardize the training and to provide more concrete assistance to the cat/facs when they return to their schools.  To date the modules are in English, but are being translated into Somali, unfortunately not </w:t>
      </w:r>
      <w:r>
        <w:t>in final form</w:t>
      </w:r>
      <w:r w:rsidR="00BF3942">
        <w:t xml:space="preserve"> in time for the March-April 2011 trainings.  One module of approximately 145 pages targets the cat/facs directly.  Another module of about 135 pages is for ToTs.  The third module is a 40-page children’s workbook for use during club meetings.  All 3 modules delineate and further exemplify the CtC approach that is rights based and the books for the adults emphasize child centered lessons, participatory learning, the guide role of cat/facs and the 6 Step Method of developing projects to address problems.   </w:t>
      </w:r>
    </w:p>
    <w:p w:rsidR="00BF3942" w:rsidRDefault="00BF3942" w:rsidP="00BF3942">
      <w:pPr>
        <w:ind w:firstLine="720"/>
      </w:pPr>
      <w:r>
        <w:t>All 4 implementing partners had representatives who attended the March-April 2011 ToT trainings (at least 2, 1 in Hargeis</w:t>
      </w:r>
      <w:r w:rsidR="0047724F">
        <w:t>a and 1 in Galkayo) and</w:t>
      </w:r>
      <w:r>
        <w:t xml:space="preserve"> some partners had </w:t>
      </w:r>
      <w:r w:rsidR="001438F5">
        <w:t>participants</w:t>
      </w:r>
      <w:r>
        <w:t xml:space="preserve"> who attended </w:t>
      </w:r>
      <w:r>
        <w:lastRenderedPageBreak/>
        <w:t>cat/fac training.  The schools in CS report that they received all 3 modules in Somali.  When they were shown the copies of the new modules in English that the evaluator had, they said the ones they received were different, so</w:t>
      </w:r>
      <w:r w:rsidR="0047724F">
        <w:t xml:space="preserve"> what they received may have been the incompletely translated manuals in Somali</w:t>
      </w:r>
      <w:r>
        <w:t xml:space="preserve">.  The schools in the north say they only received 10 pages or so of handouts.  </w:t>
      </w:r>
    </w:p>
    <w:p w:rsidR="00BF3942" w:rsidRDefault="00BF3942" w:rsidP="00BF3942">
      <w:pPr>
        <w:ind w:firstLine="720"/>
      </w:pPr>
      <w:r>
        <w:t xml:space="preserve">Cat/Facs </w:t>
      </w:r>
      <w:proofErr w:type="gramStart"/>
      <w:r>
        <w:t>were</w:t>
      </w:r>
      <w:proofErr w:type="gramEnd"/>
      <w:r>
        <w:t xml:space="preserve"> interviewed about their sense of the adequacy of their training in the CtC approach.  Of course, all but one of the interviewees </w:t>
      </w:r>
      <w:proofErr w:type="gramStart"/>
      <w:r>
        <w:t>were</w:t>
      </w:r>
      <w:proofErr w:type="gramEnd"/>
      <w:r>
        <w:t xml:space="preserve"> from the north, making the following comments applicable mainly to SL and PL.  Fifteen of the 16 went to the Cat/Fac trainings in March-April 2011 that were based on the new manuals.  Comments volunteered about the manuals include 2 who thought the modules were difficult and 1 who thought the training was a repetition of what s/he experienced in his/her first training.  One said that s/he received the Facilitator Manual, 3 said they didn’t get the manual and 2 remembered getting handouts instead of a manual.  Of the 16, 14 expressed a need for additional training.  Four named specifically that they needed more help with child rights, capacity building, conducting awareness sessions and child-centeredness.  </w:t>
      </w:r>
    </w:p>
    <w:p w:rsidR="00BF3942" w:rsidRDefault="00BF3942" w:rsidP="0047724F">
      <w:pPr>
        <w:ind w:firstLine="720"/>
      </w:pPr>
      <w:r>
        <w:t xml:space="preserve"> It may be that some of</w:t>
      </w:r>
      <w:r w:rsidR="0047724F">
        <w:t xml:space="preserve"> the trainings vary somewhat</w:t>
      </w:r>
      <w:r>
        <w:t xml:space="preserve"> from others, and that </w:t>
      </w:r>
      <w:r w:rsidR="0047724F">
        <w:t xml:space="preserve">slightly </w:t>
      </w:r>
      <w:r>
        <w:t xml:space="preserve">different materials are used.  Without knowing which cat/facs attended which training it is impossible to know for sure if they are or are not receiving essentially the same </w:t>
      </w:r>
      <w:proofErr w:type="gramStart"/>
      <w:r>
        <w:t>training.</w:t>
      </w:r>
      <w:proofErr w:type="gramEnd"/>
      <w:r>
        <w:t xml:space="preserve">  But it is clear that a significant number of cat/facs do not feel adequately prepared for their job.  Since the approach in the clubs is a radical change from teaching methods typically used in the regular classroom, it is reasonable to expect that a deeper understanding is needed for competence.  The hope that the methods used in the clubs will transfer to the regular classrooms is much less likely if the cat/facs feel inadequately trained.  </w:t>
      </w:r>
    </w:p>
    <w:p w:rsidR="00BF3942" w:rsidRDefault="00BF3942" w:rsidP="00BF3942">
      <w:pPr>
        <w:pStyle w:val="NoSpacing"/>
      </w:pPr>
    </w:p>
    <w:tbl>
      <w:tblPr>
        <w:tblStyle w:val="TableGrid"/>
        <w:tblW w:w="0" w:type="auto"/>
        <w:tblLook w:val="04A0" w:firstRow="1" w:lastRow="0" w:firstColumn="1" w:lastColumn="0" w:noHBand="0" w:noVBand="1"/>
      </w:tblPr>
      <w:tblGrid>
        <w:gridCol w:w="9036"/>
      </w:tblGrid>
      <w:tr w:rsidR="00BF3942" w:rsidTr="00BF3942">
        <w:tc>
          <w:tcPr>
            <w:tcW w:w="9036" w:type="dxa"/>
          </w:tcPr>
          <w:p w:rsidR="00BF3942" w:rsidRPr="009B452D" w:rsidRDefault="00692FB6" w:rsidP="00BF3942">
            <w:pPr>
              <w:rPr>
                <w:b/>
              </w:rPr>
            </w:pPr>
            <w:r>
              <w:rPr>
                <w:b/>
              </w:rPr>
              <w:t xml:space="preserve">L.  </w:t>
            </w:r>
            <w:r w:rsidR="00BF3942" w:rsidRPr="00800317">
              <w:rPr>
                <w:b/>
              </w:rPr>
              <w:t>Record Keeping</w:t>
            </w:r>
          </w:p>
        </w:tc>
      </w:tr>
    </w:tbl>
    <w:p w:rsidR="00BF3942" w:rsidRDefault="00BF3942" w:rsidP="00BF3942">
      <w:pPr>
        <w:pStyle w:val="NoSpacing"/>
      </w:pPr>
      <w:r>
        <w:tab/>
      </w:r>
    </w:p>
    <w:p w:rsidR="00BF3942" w:rsidRDefault="00BF3942" w:rsidP="00BF3942">
      <w:pPr>
        <w:ind w:firstLine="720"/>
      </w:pPr>
      <w:r>
        <w:t xml:space="preserve">Some of the implementing partners have provided record books to each club.  PSCA has given 6-7 books for member roster and attendance, minutes, work plans, sick children assisted, visitor sign in, etc.  SOLSA has </w:t>
      </w:r>
      <w:r w:rsidR="00F21E13">
        <w:t>also given record books to its schools</w:t>
      </w:r>
      <w:r>
        <w:t>.  During the cat/fac interview they were asked to produce the books</w:t>
      </w:r>
      <w:r w:rsidR="00F21E13">
        <w:t>, which most could do,</w:t>
      </w:r>
      <w:r>
        <w:t xml:space="preserve"> and attempts were made to examine the records.  Very often time did not allow verification of records during the school visits.  One impression of the records that were examined early in the process was that many of the entries had been made the night before the evaluator was due to arrive.  Evidence was that the handwriting was exactly the same from entry to entry, highlighting was the same and sometimes the entries were not in chronological order.  What was positive is that most cat/facs had the books at hand and could produce them quickly.  The negative side is that most of the books should have been in the possession of the club officers, particularly the secretary who should be heavily involved in agenda preparation, attendance taking and recording minutes.</w:t>
      </w:r>
    </w:p>
    <w:p w:rsidR="00BF3942" w:rsidRDefault="00BF3942" w:rsidP="00BF3942">
      <w:r>
        <w:tab/>
        <w:t xml:space="preserve">Cat/Facs </w:t>
      </w:r>
      <w:proofErr w:type="gramStart"/>
      <w:r>
        <w:t>were</w:t>
      </w:r>
      <w:proofErr w:type="gramEnd"/>
      <w:r>
        <w:t xml:space="preserve"> asked in their interviews to declare the existence of 4 principle records:  membership list, meeting attendance, meeting minutes and work plans.  Eighty-three percent (*83%) of the responses were yes.  </w:t>
      </w:r>
    </w:p>
    <w:p w:rsidR="00BF3942" w:rsidRDefault="00BF3942" w:rsidP="00BF3942">
      <w:r>
        <w:lastRenderedPageBreak/>
        <w:tab/>
        <w:t xml:space="preserve">Regarding the effectiveness of the records, of course without regular recording they aren’t very helpful.  </w:t>
      </w:r>
      <w:r w:rsidRPr="00C06F11">
        <w:rPr>
          <w:sz w:val="24"/>
        </w:rPr>
        <w:t xml:space="preserve">But the amount </w:t>
      </w:r>
      <w:r>
        <w:t xml:space="preserve">and quality of what is recorded is also a factor. When examining the minutes, the entries were often 2 lines long, obviously lacking any detail.  Minutes would be enhanced if they also included the agendas.  The work plans were divided into several columns of information like the project or activity and the committee responsible.  What seemed to be missing was any kind of task analysis such as what jobs needed to be done, by whom and by when and what materials/equipment </w:t>
      </w:r>
      <w:proofErr w:type="gramStart"/>
      <w:r>
        <w:t>were</w:t>
      </w:r>
      <w:proofErr w:type="gramEnd"/>
      <w:r>
        <w:t xml:space="preserve"> needed.  Since the record keeping should be the responsibility of club officers, more needs to be done to make some cat/facs understand the skills that can be learned and to hand over the record keeping to students.  Once handed over, the facilitators should regularly follow up on the record keeping.</w:t>
      </w:r>
    </w:p>
    <w:p w:rsidR="00692FB6" w:rsidRDefault="00692FB6" w:rsidP="00BF3942"/>
    <w:tbl>
      <w:tblPr>
        <w:tblStyle w:val="TableGrid"/>
        <w:tblW w:w="0" w:type="auto"/>
        <w:tblLook w:val="04A0" w:firstRow="1" w:lastRow="0" w:firstColumn="1" w:lastColumn="0" w:noHBand="0" w:noVBand="1"/>
      </w:tblPr>
      <w:tblGrid>
        <w:gridCol w:w="9036"/>
      </w:tblGrid>
      <w:tr w:rsidR="00BF3942" w:rsidTr="00BF3942">
        <w:tc>
          <w:tcPr>
            <w:tcW w:w="9036" w:type="dxa"/>
          </w:tcPr>
          <w:p w:rsidR="00BF3942" w:rsidRPr="00DC75D7" w:rsidRDefault="00692FB6" w:rsidP="00BF3942">
            <w:pPr>
              <w:rPr>
                <w:b/>
              </w:rPr>
            </w:pPr>
            <w:r>
              <w:rPr>
                <w:b/>
              </w:rPr>
              <w:t xml:space="preserve">M.  </w:t>
            </w:r>
            <w:r w:rsidR="00BF3942" w:rsidRPr="00DC75D7">
              <w:rPr>
                <w:b/>
              </w:rPr>
              <w:t>LNGO Support to Clubs</w:t>
            </w:r>
          </w:p>
        </w:tc>
      </w:tr>
    </w:tbl>
    <w:p w:rsidR="00BF3942" w:rsidRDefault="00BF3942" w:rsidP="00BF3942">
      <w:pPr>
        <w:pStyle w:val="NoSpacing"/>
      </w:pPr>
    </w:p>
    <w:p w:rsidR="00BF3942" w:rsidRDefault="00692FB6" w:rsidP="00BF3942">
      <w:pPr>
        <w:pStyle w:val="NoSpacing"/>
        <w:rPr>
          <w:u w:val="single"/>
        </w:rPr>
      </w:pPr>
      <w:proofErr w:type="gramStart"/>
      <w:r>
        <w:rPr>
          <w:u w:val="single"/>
        </w:rPr>
        <w:t xml:space="preserve">a.  </w:t>
      </w:r>
      <w:r w:rsidR="00BF3942">
        <w:rPr>
          <w:u w:val="single"/>
        </w:rPr>
        <w:t>Identification</w:t>
      </w:r>
      <w:proofErr w:type="gramEnd"/>
      <w:r w:rsidR="00BF3942">
        <w:rPr>
          <w:u w:val="single"/>
        </w:rPr>
        <w:t xml:space="preserve"> of Catalysts/Facilitators</w:t>
      </w:r>
    </w:p>
    <w:p w:rsidR="00BF3942" w:rsidRDefault="00BF3942" w:rsidP="00BF3942">
      <w:pPr>
        <w:pStyle w:val="NoSpacing"/>
      </w:pPr>
      <w:r>
        <w:tab/>
      </w:r>
    </w:p>
    <w:p w:rsidR="00BF3942" w:rsidRDefault="00BF3942" w:rsidP="00BF3942">
      <w:r>
        <w:tab/>
        <w:t xml:space="preserve">The implementing partners are responsible for building, supporting, monitoring and evaluating the project in their areas.  A number of questions were used to probe the depth and quality of implementation for the 4 LNGOs to which the evaluator had access - SOLSA in SL, PSCA in PL, SHEDU in Middle Shabelle and HAPO Child in Hiran.  </w:t>
      </w:r>
    </w:p>
    <w:p w:rsidR="00BF3942" w:rsidRDefault="00BF3942" w:rsidP="00BF3942">
      <w:r>
        <w:tab/>
        <w:t xml:space="preserve">The selection of catalysts and facilitators (cat/facs) was explored.  In SL, SOLSA’s initial leaders of the clubs were youth volunteers and were called catalysts.  SOLSA’s preferences were for the catalysts to be secondary graduates, at least, and they needed to live near the school in which they would serve so that they could go to the school regularly.  They needed to have an interest in interacting with children.   The catalysts served from 2006 up until the end of the first quarter of 2011, when the transition to teachers as leaders (facilitators) was begun.  The schools selected the facilitators.  </w:t>
      </w:r>
    </w:p>
    <w:p w:rsidR="00BF3942" w:rsidRDefault="00BF3942" w:rsidP="00BF3942">
      <w:pPr>
        <w:ind w:firstLine="720"/>
      </w:pPr>
      <w:r>
        <w:t xml:space="preserve">SOLSA informed the evaluator that the turnover rate of catalysts throughout the 4 years was about 35%.  Considering that the catalysts are students who are seeking further education or employment and the initial ones received no remuneration, a 35% turnover rate is very good.  The evaluator met and talked to approximately 10 of the catalysts and was impressed by their commitment to the </w:t>
      </w:r>
      <w:r w:rsidR="001C04CE">
        <w:t>children</w:t>
      </w:r>
      <w:r>
        <w:t xml:space="preserve"> and clubs they worked with.  Several are still visiting their old clubs regularly.</w:t>
      </w:r>
    </w:p>
    <w:p w:rsidR="00BF3942" w:rsidRDefault="00D409E2" w:rsidP="00BF3942">
      <w:pPr>
        <w:ind w:firstLine="720"/>
      </w:pPr>
      <w:r>
        <w:t>PSCA inherited 15 school</w:t>
      </w:r>
      <w:r w:rsidR="00BF3942">
        <w:t xml:space="preserve">s </w:t>
      </w:r>
      <w:r>
        <w:t>that</w:t>
      </w:r>
      <w:r w:rsidR="00BF3942">
        <w:t xml:space="preserve"> had CtC Clubs and the leaders were teachers from the schools.  In all subsequent schools, the leaders were identified from among the school staff, probably in consultation with the head teacher.  The other requirements were that the person needed to be very social and open to children.  PSCA calls its PL club leaders facilitators.</w:t>
      </w:r>
    </w:p>
    <w:p w:rsidR="00BF3942" w:rsidRDefault="00BF3942" w:rsidP="00BF3942">
      <w:pPr>
        <w:ind w:firstLine="720"/>
      </w:pPr>
      <w:r>
        <w:t>SHEDU’s club leaders are called catalysts.  SHEDU provided criteria and the Middle Shabelle schools selected the catalysts, who needed to be tolerant with children, patient and know how to play with and motivate children.  Most of SHEDU’s catalysts are head teachers.</w:t>
      </w:r>
    </w:p>
    <w:p w:rsidR="00BF3942" w:rsidRDefault="00BF3942" w:rsidP="00BF3942">
      <w:pPr>
        <w:ind w:firstLine="720"/>
      </w:pPr>
      <w:r>
        <w:lastRenderedPageBreak/>
        <w:t xml:space="preserve">In Hiran Region, HAPO Child chose to look for very experienced teachers who were dynamic and had good relations with </w:t>
      </w:r>
      <w:r w:rsidR="001C04CE">
        <w:t>children</w:t>
      </w:r>
      <w:r>
        <w:t xml:space="preserve">.  Most of their CtC leaders are also head teachers and are called catalysts.  </w:t>
      </w:r>
    </w:p>
    <w:p w:rsidR="00C5095B" w:rsidRDefault="00C5095B" w:rsidP="00BF3942">
      <w:pPr>
        <w:rPr>
          <w:u w:val="single"/>
        </w:rPr>
      </w:pPr>
    </w:p>
    <w:p w:rsidR="00BF3942" w:rsidRDefault="00692FB6" w:rsidP="00BF3942">
      <w:pPr>
        <w:rPr>
          <w:u w:val="single"/>
        </w:rPr>
      </w:pPr>
      <w:proofErr w:type="gramStart"/>
      <w:r>
        <w:rPr>
          <w:u w:val="single"/>
        </w:rPr>
        <w:t>b.  Supp</w:t>
      </w:r>
      <w:r w:rsidR="00BF3942">
        <w:rPr>
          <w:u w:val="single"/>
        </w:rPr>
        <w:t>ort</w:t>
      </w:r>
      <w:proofErr w:type="gramEnd"/>
      <w:r w:rsidR="00BF3942">
        <w:rPr>
          <w:u w:val="single"/>
        </w:rPr>
        <w:t xml:space="preserve"> Materials and  Network Meetings</w:t>
      </w:r>
    </w:p>
    <w:p w:rsidR="001438F5" w:rsidRPr="008267D2" w:rsidRDefault="00BF3942" w:rsidP="008267D2">
      <w:r>
        <w:tab/>
        <w:t xml:space="preserve">The CtC budget is relatively small compared to most 2-year project budgets. Implementing partners need to stretch the budget to cover monthly stipends for cat/facs and focal points, staff salaries, trainings, </w:t>
      </w:r>
      <w:proofErr w:type="gramStart"/>
      <w:r>
        <w:t>meetings ,</w:t>
      </w:r>
      <w:proofErr w:type="gramEnd"/>
      <w:r>
        <w:t xml:space="preserve"> reporting,  transport, and office costs.  There is little left for materials for the clubs, but partners still find ways to provide a variety of support materials and activities for the CtC Clubs.  T</w:t>
      </w:r>
      <w:r w:rsidR="00724D73">
        <w:t>he range of those provisions is documented in Fig</w:t>
      </w:r>
      <w:r w:rsidR="00692FB6">
        <w:t>ure</w:t>
      </w:r>
      <w:r w:rsidR="008267D2">
        <w:t xml:space="preserve"> </w:t>
      </w:r>
      <w:r w:rsidR="001438F5">
        <w:t>5</w:t>
      </w:r>
      <w:r>
        <w:t xml:space="preserve"> below.   </w:t>
      </w:r>
    </w:p>
    <w:p w:rsidR="00BF3942" w:rsidRPr="00D409E2" w:rsidRDefault="00BF3942" w:rsidP="00BF3942">
      <w:pPr>
        <w:pStyle w:val="NoSpacing"/>
        <w:rPr>
          <w:b/>
        </w:rPr>
      </w:pPr>
      <w:r w:rsidRPr="003B0E09">
        <w:rPr>
          <w:b/>
        </w:rPr>
        <w:t>Fig</w:t>
      </w:r>
      <w:r w:rsidR="001438F5">
        <w:rPr>
          <w:b/>
        </w:rPr>
        <w:t xml:space="preserve">ure </w:t>
      </w:r>
      <w:proofErr w:type="gramStart"/>
      <w:r w:rsidR="001438F5">
        <w:rPr>
          <w:b/>
        </w:rPr>
        <w:t>5</w:t>
      </w:r>
      <w:r w:rsidR="00692FB6">
        <w:rPr>
          <w:b/>
        </w:rPr>
        <w:t xml:space="preserve"> </w:t>
      </w:r>
      <w:r w:rsidR="00724D73">
        <w:rPr>
          <w:b/>
        </w:rPr>
        <w:t xml:space="preserve"> </w:t>
      </w:r>
      <w:r w:rsidR="00D409E2" w:rsidRPr="00D409E2">
        <w:rPr>
          <w:b/>
        </w:rPr>
        <w:t>Support</w:t>
      </w:r>
      <w:proofErr w:type="gramEnd"/>
      <w:r w:rsidR="00D409E2" w:rsidRPr="00D409E2">
        <w:rPr>
          <w:b/>
        </w:rPr>
        <w:t xml:space="preserve"> Materials</w:t>
      </w:r>
      <w:r w:rsidR="00D409E2">
        <w:rPr>
          <w:b/>
        </w:rPr>
        <w:t xml:space="preserve"> and Network Meetings by LNGO</w:t>
      </w:r>
    </w:p>
    <w:tbl>
      <w:tblPr>
        <w:tblStyle w:val="TableGrid"/>
        <w:tblW w:w="0" w:type="auto"/>
        <w:tblLook w:val="04A0" w:firstRow="1" w:lastRow="0" w:firstColumn="1" w:lastColumn="0" w:noHBand="0" w:noVBand="1"/>
      </w:tblPr>
      <w:tblGrid>
        <w:gridCol w:w="1807"/>
        <w:gridCol w:w="1807"/>
        <w:gridCol w:w="1807"/>
        <w:gridCol w:w="1807"/>
        <w:gridCol w:w="1808"/>
      </w:tblGrid>
      <w:tr w:rsidR="00BF3942" w:rsidTr="00BF3942">
        <w:tc>
          <w:tcPr>
            <w:tcW w:w="1807" w:type="dxa"/>
          </w:tcPr>
          <w:p w:rsidR="00BF3942" w:rsidRPr="003B0E09" w:rsidRDefault="00BF3942" w:rsidP="00BF3942">
            <w:pPr>
              <w:rPr>
                <w:b/>
              </w:rPr>
            </w:pPr>
            <w:r>
              <w:rPr>
                <w:b/>
              </w:rPr>
              <w:t>Support Efforts</w:t>
            </w:r>
          </w:p>
        </w:tc>
        <w:tc>
          <w:tcPr>
            <w:tcW w:w="1807" w:type="dxa"/>
          </w:tcPr>
          <w:p w:rsidR="00BF3942" w:rsidRPr="003B0E09" w:rsidRDefault="00BF3942" w:rsidP="00BF3942">
            <w:pPr>
              <w:rPr>
                <w:b/>
              </w:rPr>
            </w:pPr>
            <w:r>
              <w:rPr>
                <w:b/>
              </w:rPr>
              <w:t>SHEDU</w:t>
            </w:r>
          </w:p>
        </w:tc>
        <w:tc>
          <w:tcPr>
            <w:tcW w:w="1807" w:type="dxa"/>
          </w:tcPr>
          <w:p w:rsidR="00BF3942" w:rsidRPr="003B0E09" w:rsidRDefault="00BF3942" w:rsidP="00BF3942">
            <w:pPr>
              <w:rPr>
                <w:b/>
              </w:rPr>
            </w:pPr>
            <w:r w:rsidRPr="003B0E09">
              <w:rPr>
                <w:b/>
              </w:rPr>
              <w:t>HAPO Child</w:t>
            </w:r>
          </w:p>
        </w:tc>
        <w:tc>
          <w:tcPr>
            <w:tcW w:w="1807" w:type="dxa"/>
          </w:tcPr>
          <w:p w:rsidR="00BF3942" w:rsidRPr="003B0E09" w:rsidRDefault="00BF3942" w:rsidP="00BF3942">
            <w:pPr>
              <w:rPr>
                <w:b/>
              </w:rPr>
            </w:pPr>
            <w:r>
              <w:rPr>
                <w:b/>
              </w:rPr>
              <w:t>PSCA</w:t>
            </w:r>
          </w:p>
        </w:tc>
        <w:tc>
          <w:tcPr>
            <w:tcW w:w="1808" w:type="dxa"/>
          </w:tcPr>
          <w:p w:rsidR="00BF3942" w:rsidRPr="003B0E09" w:rsidRDefault="00BF3942" w:rsidP="00BF3942">
            <w:pPr>
              <w:rPr>
                <w:b/>
              </w:rPr>
            </w:pPr>
            <w:r>
              <w:rPr>
                <w:b/>
              </w:rPr>
              <w:t>SOLSA</w:t>
            </w:r>
          </w:p>
        </w:tc>
      </w:tr>
      <w:tr w:rsidR="00BF3942" w:rsidTr="00BF3942">
        <w:tc>
          <w:tcPr>
            <w:tcW w:w="1807" w:type="dxa"/>
          </w:tcPr>
          <w:p w:rsidR="00BF3942" w:rsidRPr="003B0E09" w:rsidRDefault="00BF3942" w:rsidP="00BF3942">
            <w:r w:rsidRPr="003B0E09">
              <w:t>Organized network meeting</w:t>
            </w:r>
            <w:r>
              <w:t>s between clubs</w:t>
            </w:r>
          </w:p>
        </w:tc>
        <w:tc>
          <w:tcPr>
            <w:tcW w:w="1807" w:type="dxa"/>
          </w:tcPr>
          <w:p w:rsidR="00BF3942" w:rsidRDefault="00BF3942" w:rsidP="00BF3942">
            <w:r>
              <w:t>1. Forum for all 640 club members 4 times per year</w:t>
            </w:r>
          </w:p>
          <w:p w:rsidR="00BF3942" w:rsidRPr="003B0E09" w:rsidRDefault="00BF3942" w:rsidP="00BF3942">
            <w:r>
              <w:t>2. Network Meetings for 5 children per club once per month</w:t>
            </w:r>
          </w:p>
        </w:tc>
        <w:tc>
          <w:tcPr>
            <w:tcW w:w="1807" w:type="dxa"/>
          </w:tcPr>
          <w:p w:rsidR="00BF3942" w:rsidRDefault="00BF3942" w:rsidP="00BF3942">
            <w:r>
              <w:t>1.Coordination meetings for all 640 club members 1 time per year</w:t>
            </w:r>
          </w:p>
          <w:p w:rsidR="00BF3942" w:rsidRPr="003B0E09" w:rsidRDefault="00BF3942" w:rsidP="00BF3942">
            <w:r>
              <w:t>2.Task Force Meetings for 5 children per club quarterly</w:t>
            </w:r>
          </w:p>
        </w:tc>
        <w:tc>
          <w:tcPr>
            <w:tcW w:w="1807" w:type="dxa"/>
          </w:tcPr>
          <w:p w:rsidR="00BF3942" w:rsidRPr="003B0E09" w:rsidRDefault="00BF3942" w:rsidP="00BF3942">
            <w:r>
              <w:t>Review Meetings for facilitators 1 time per year</w:t>
            </w:r>
          </w:p>
        </w:tc>
        <w:tc>
          <w:tcPr>
            <w:tcW w:w="1808" w:type="dxa"/>
          </w:tcPr>
          <w:p w:rsidR="00BF3942" w:rsidRDefault="00BF3942" w:rsidP="00BF3942">
            <w:r>
              <w:t>1. Exchange visits between clubs (in 2010 for</w:t>
            </w:r>
            <w:r w:rsidR="00D409E2">
              <w:t xml:space="preserve"> </w:t>
            </w:r>
            <w:r>
              <w:t>8 Hargeisa schools and 5 rural schools)</w:t>
            </w:r>
          </w:p>
          <w:p w:rsidR="00BF3942" w:rsidRPr="003B0E09" w:rsidRDefault="00BF3942" w:rsidP="00BF3942">
            <w:r>
              <w:t>2.Mid-Year Review Meetings for Catalysts</w:t>
            </w:r>
          </w:p>
        </w:tc>
      </w:tr>
      <w:tr w:rsidR="00BF3942" w:rsidTr="00BF3942">
        <w:tc>
          <w:tcPr>
            <w:tcW w:w="1807" w:type="dxa"/>
          </w:tcPr>
          <w:p w:rsidR="00BF3942" w:rsidRPr="003B0E09" w:rsidRDefault="00BF3942" w:rsidP="00BF3942">
            <w:r>
              <w:t>Produced original training materials</w:t>
            </w:r>
          </w:p>
        </w:tc>
        <w:tc>
          <w:tcPr>
            <w:tcW w:w="1807" w:type="dxa"/>
          </w:tcPr>
          <w:p w:rsidR="00BF3942" w:rsidRPr="003B0E09" w:rsidRDefault="00BF3942" w:rsidP="00BF3942">
            <w:r>
              <w:t>None</w:t>
            </w:r>
          </w:p>
        </w:tc>
        <w:tc>
          <w:tcPr>
            <w:tcW w:w="1807" w:type="dxa"/>
          </w:tcPr>
          <w:p w:rsidR="00BF3942" w:rsidRDefault="00BF3942" w:rsidP="00BF3942">
            <w:r>
              <w:t>1. 3 reading books on child rights for children</w:t>
            </w:r>
          </w:p>
          <w:p w:rsidR="00BF3942" w:rsidRPr="003B0E09" w:rsidRDefault="00BF3942" w:rsidP="00BF3942">
            <w:r>
              <w:t>2. Posters</w:t>
            </w:r>
          </w:p>
        </w:tc>
        <w:tc>
          <w:tcPr>
            <w:tcW w:w="1807" w:type="dxa"/>
          </w:tcPr>
          <w:p w:rsidR="00BF3942" w:rsidRPr="003B0E09" w:rsidRDefault="00BF3942" w:rsidP="00BF3942">
            <w:r>
              <w:t>Translated 6 step Method into Somali</w:t>
            </w:r>
          </w:p>
        </w:tc>
        <w:tc>
          <w:tcPr>
            <w:tcW w:w="1808" w:type="dxa"/>
          </w:tcPr>
          <w:p w:rsidR="00BF3942" w:rsidRPr="003B0E09" w:rsidRDefault="00BF3942" w:rsidP="00BF3942">
            <w:r>
              <w:t>None</w:t>
            </w:r>
          </w:p>
        </w:tc>
      </w:tr>
      <w:tr w:rsidR="00BF3942" w:rsidTr="00BF3942">
        <w:tc>
          <w:tcPr>
            <w:tcW w:w="1807" w:type="dxa"/>
          </w:tcPr>
          <w:p w:rsidR="00BF3942" w:rsidRPr="003B0E09" w:rsidRDefault="00BF3942" w:rsidP="00BF3942">
            <w:r>
              <w:t>Distributed materials to clubs</w:t>
            </w:r>
          </w:p>
        </w:tc>
        <w:tc>
          <w:tcPr>
            <w:tcW w:w="1807" w:type="dxa"/>
          </w:tcPr>
          <w:p w:rsidR="00BF3942" w:rsidRDefault="00BF3942" w:rsidP="00BF3942">
            <w:r>
              <w:t>Sahra books</w:t>
            </w:r>
          </w:p>
          <w:p w:rsidR="00BF3942" w:rsidRDefault="00BF3942" w:rsidP="00BF3942">
            <w:r>
              <w:t>Small treasury books</w:t>
            </w:r>
          </w:p>
          <w:p w:rsidR="00BF3942" w:rsidRDefault="00BF3942" w:rsidP="00BF3942">
            <w:r>
              <w:t>Record books</w:t>
            </w:r>
          </w:p>
          <w:p w:rsidR="00BF3942" w:rsidRPr="003B0E09" w:rsidRDefault="00BF3942" w:rsidP="00BF3942">
            <w:r>
              <w:t>AET story books</w:t>
            </w:r>
          </w:p>
        </w:tc>
        <w:tc>
          <w:tcPr>
            <w:tcW w:w="1807" w:type="dxa"/>
          </w:tcPr>
          <w:p w:rsidR="00BF3942" w:rsidRDefault="00BF3942" w:rsidP="00BF3942">
            <w:r>
              <w:t>SHEDU reading books</w:t>
            </w:r>
          </w:p>
          <w:p w:rsidR="00BF3942" w:rsidRPr="003B0E09" w:rsidRDefault="00BF3942" w:rsidP="00BF3942">
            <w:r>
              <w:t>Rights of the child books</w:t>
            </w:r>
          </w:p>
        </w:tc>
        <w:tc>
          <w:tcPr>
            <w:tcW w:w="1807" w:type="dxa"/>
          </w:tcPr>
          <w:p w:rsidR="00BF3942" w:rsidRDefault="00BF3942" w:rsidP="00BF3942">
            <w:r>
              <w:t>Set of record books</w:t>
            </w:r>
          </w:p>
          <w:p w:rsidR="00BF3942" w:rsidRDefault="00BF3942" w:rsidP="00BF3942">
            <w:r>
              <w:t>Sahra books</w:t>
            </w:r>
          </w:p>
          <w:p w:rsidR="00BF3942" w:rsidRPr="003B0E09" w:rsidRDefault="00BF3942" w:rsidP="00BF3942">
            <w:r>
              <w:t>Malaria boks</w:t>
            </w:r>
          </w:p>
        </w:tc>
        <w:tc>
          <w:tcPr>
            <w:tcW w:w="1808" w:type="dxa"/>
          </w:tcPr>
          <w:p w:rsidR="00BF3942" w:rsidRDefault="00BF3942" w:rsidP="00BF3942">
            <w:r>
              <w:t>Record books</w:t>
            </w:r>
          </w:p>
          <w:p w:rsidR="00BF3942" w:rsidRDefault="00BF3942" w:rsidP="00BF3942">
            <w:r>
              <w:t>Sahra books</w:t>
            </w:r>
          </w:p>
          <w:p w:rsidR="00BF3942" w:rsidRDefault="00BF3942" w:rsidP="00BF3942">
            <w:r>
              <w:t>AET story books</w:t>
            </w:r>
          </w:p>
          <w:p w:rsidR="00BF3942" w:rsidRDefault="00BF3942" w:rsidP="00BF3942">
            <w:r>
              <w:t>Child rights book</w:t>
            </w:r>
          </w:p>
          <w:p w:rsidR="00BF3942" w:rsidRPr="003B0E09" w:rsidRDefault="00BF3942" w:rsidP="00BF3942">
            <w:r>
              <w:t>UNICEF CtC readers- Levels 1, 2, 3</w:t>
            </w:r>
          </w:p>
        </w:tc>
      </w:tr>
      <w:tr w:rsidR="00BF3942" w:rsidTr="00BF3942">
        <w:tc>
          <w:tcPr>
            <w:tcW w:w="1807" w:type="dxa"/>
          </w:tcPr>
          <w:p w:rsidR="00BF3942" w:rsidRPr="006F14FE" w:rsidRDefault="00BF3942" w:rsidP="00BF3942">
            <w:r w:rsidRPr="006F14FE">
              <w:t>Newsletters</w:t>
            </w:r>
          </w:p>
        </w:tc>
        <w:tc>
          <w:tcPr>
            <w:tcW w:w="1807" w:type="dxa"/>
          </w:tcPr>
          <w:p w:rsidR="00BF3942" w:rsidRPr="006F14FE" w:rsidRDefault="00BF3942" w:rsidP="00BF3942">
            <w:r w:rsidRPr="006F14FE">
              <w:rPr>
                <w:u w:val="single"/>
              </w:rPr>
              <w:t>Voices of Children</w:t>
            </w:r>
            <w:r>
              <w:t xml:space="preserve"> with child contributions, monthly; sell for 3000 Ssh </w:t>
            </w:r>
          </w:p>
        </w:tc>
        <w:tc>
          <w:tcPr>
            <w:tcW w:w="1807" w:type="dxa"/>
          </w:tcPr>
          <w:p w:rsidR="00BF3942" w:rsidRPr="006F14FE" w:rsidRDefault="00BF3942" w:rsidP="00BF3942">
            <w:r>
              <w:t xml:space="preserve">Monthly newsletter with contributions from </w:t>
            </w:r>
            <w:r w:rsidR="001C04CE">
              <w:t>children</w:t>
            </w:r>
          </w:p>
        </w:tc>
        <w:tc>
          <w:tcPr>
            <w:tcW w:w="1807" w:type="dxa"/>
          </w:tcPr>
          <w:p w:rsidR="00BF3942" w:rsidRPr="006F14FE" w:rsidRDefault="00BF3942" w:rsidP="00BF3942">
            <w:r>
              <w:t>Quarterly newsletter, for 6 months and then stopped</w:t>
            </w:r>
          </w:p>
        </w:tc>
        <w:tc>
          <w:tcPr>
            <w:tcW w:w="1808" w:type="dxa"/>
          </w:tcPr>
          <w:p w:rsidR="00BF3942" w:rsidRPr="006F14FE" w:rsidRDefault="00BF3942" w:rsidP="00BF3942">
            <w:r>
              <w:t>None</w:t>
            </w:r>
          </w:p>
        </w:tc>
      </w:tr>
      <w:tr w:rsidR="00BF3942" w:rsidTr="00BF3942">
        <w:tc>
          <w:tcPr>
            <w:tcW w:w="1807" w:type="dxa"/>
          </w:tcPr>
          <w:p w:rsidR="00BF3942" w:rsidRPr="006F14FE" w:rsidRDefault="00BF3942" w:rsidP="00BF3942">
            <w:r>
              <w:t>Wrote/presented academic paper about CtC</w:t>
            </w:r>
          </w:p>
        </w:tc>
        <w:tc>
          <w:tcPr>
            <w:tcW w:w="1807" w:type="dxa"/>
          </w:tcPr>
          <w:p w:rsidR="00BF3942" w:rsidRPr="006F14FE" w:rsidRDefault="00BF3942" w:rsidP="00BF3942">
            <w:r>
              <w:t>None</w:t>
            </w:r>
          </w:p>
        </w:tc>
        <w:tc>
          <w:tcPr>
            <w:tcW w:w="1807" w:type="dxa"/>
          </w:tcPr>
          <w:p w:rsidR="00BF3942" w:rsidRPr="006F14FE" w:rsidRDefault="00BF3942" w:rsidP="00BF3942">
            <w:r>
              <w:t>None</w:t>
            </w:r>
          </w:p>
        </w:tc>
        <w:tc>
          <w:tcPr>
            <w:tcW w:w="1807" w:type="dxa"/>
          </w:tcPr>
          <w:p w:rsidR="00BF3942" w:rsidRPr="006F14FE" w:rsidRDefault="00BF3942" w:rsidP="00BF3942">
            <w:r>
              <w:t>None</w:t>
            </w:r>
          </w:p>
        </w:tc>
        <w:tc>
          <w:tcPr>
            <w:tcW w:w="1808" w:type="dxa"/>
          </w:tcPr>
          <w:p w:rsidR="00BF3942" w:rsidRPr="006F14FE" w:rsidRDefault="00BF3942" w:rsidP="00BF3942">
            <w:r>
              <w:t>None</w:t>
            </w:r>
          </w:p>
        </w:tc>
      </w:tr>
      <w:tr w:rsidR="00BF3942" w:rsidTr="00BF3942">
        <w:tc>
          <w:tcPr>
            <w:tcW w:w="1807" w:type="dxa"/>
          </w:tcPr>
          <w:p w:rsidR="00BF3942" w:rsidRDefault="00BF3942" w:rsidP="00BF3942">
            <w:r>
              <w:t xml:space="preserve">Sought external </w:t>
            </w:r>
            <w:r>
              <w:lastRenderedPageBreak/>
              <w:t>funding for Ctc</w:t>
            </w:r>
          </w:p>
        </w:tc>
        <w:tc>
          <w:tcPr>
            <w:tcW w:w="1807" w:type="dxa"/>
          </w:tcPr>
          <w:p w:rsidR="00BF3942" w:rsidRDefault="00BF3942" w:rsidP="00BF3942">
            <w:r>
              <w:lastRenderedPageBreak/>
              <w:t>None</w:t>
            </w:r>
          </w:p>
        </w:tc>
        <w:tc>
          <w:tcPr>
            <w:tcW w:w="1807" w:type="dxa"/>
          </w:tcPr>
          <w:p w:rsidR="00BF3942" w:rsidRDefault="00BF3942" w:rsidP="00BF3942">
            <w:r>
              <w:t>None</w:t>
            </w:r>
          </w:p>
        </w:tc>
        <w:tc>
          <w:tcPr>
            <w:tcW w:w="1807" w:type="dxa"/>
          </w:tcPr>
          <w:p w:rsidR="00BF3942" w:rsidRDefault="00BF3942" w:rsidP="00BF3942">
            <w:r>
              <w:t>None</w:t>
            </w:r>
          </w:p>
        </w:tc>
        <w:tc>
          <w:tcPr>
            <w:tcW w:w="1808" w:type="dxa"/>
          </w:tcPr>
          <w:p w:rsidR="00BF3942" w:rsidRDefault="00BF3942" w:rsidP="00BF3942">
            <w:r>
              <w:t xml:space="preserve">Training NGOs on </w:t>
            </w:r>
            <w:r>
              <w:lastRenderedPageBreak/>
              <w:t>CtC for income generation.</w:t>
            </w:r>
          </w:p>
        </w:tc>
      </w:tr>
      <w:tr w:rsidR="00BF3942" w:rsidTr="00BF3942">
        <w:tc>
          <w:tcPr>
            <w:tcW w:w="1807" w:type="dxa"/>
          </w:tcPr>
          <w:p w:rsidR="00BF3942" w:rsidRDefault="00BF3942" w:rsidP="00BF3942">
            <w:r>
              <w:lastRenderedPageBreak/>
              <w:t>Other materials, activities</w:t>
            </w:r>
          </w:p>
        </w:tc>
        <w:tc>
          <w:tcPr>
            <w:tcW w:w="1807" w:type="dxa"/>
          </w:tcPr>
          <w:p w:rsidR="00BF3942" w:rsidRDefault="00BF3942" w:rsidP="00BF3942">
            <w:r>
              <w:t>Commemoration ceremonies</w:t>
            </w:r>
          </w:p>
          <w:p w:rsidR="00BF3942" w:rsidRDefault="00BF3942" w:rsidP="00BF3942">
            <w:r>
              <w:t>Emergency support of a village</w:t>
            </w:r>
          </w:p>
          <w:p w:rsidR="00BF3942" w:rsidRDefault="00BF3942" w:rsidP="00BF3942">
            <w:r>
              <w:t>Transport for Network Meeting</w:t>
            </w:r>
          </w:p>
          <w:p w:rsidR="00BF3942" w:rsidRDefault="00BF3942" w:rsidP="00BF3942">
            <w:r>
              <w:t>Interschool competitions</w:t>
            </w:r>
          </w:p>
        </w:tc>
        <w:tc>
          <w:tcPr>
            <w:tcW w:w="1807" w:type="dxa"/>
          </w:tcPr>
          <w:p w:rsidR="00BF3942" w:rsidRDefault="00BF3942" w:rsidP="00BF3942">
            <w:r>
              <w:t>Commemoration</w:t>
            </w:r>
          </w:p>
          <w:p w:rsidR="00BF3942" w:rsidRDefault="00BF3942" w:rsidP="00BF3942">
            <w:r>
              <w:t>ceremonies</w:t>
            </w:r>
          </w:p>
          <w:p w:rsidR="00BF3942" w:rsidRDefault="00BF3942" w:rsidP="00BF3942">
            <w:r>
              <w:t>Transport to meetings</w:t>
            </w:r>
          </w:p>
        </w:tc>
        <w:tc>
          <w:tcPr>
            <w:tcW w:w="1807" w:type="dxa"/>
          </w:tcPr>
          <w:p w:rsidR="00BF3942" w:rsidRDefault="00BF3942" w:rsidP="00BF3942">
            <w:r>
              <w:t>Commemoration ceremonies</w:t>
            </w:r>
          </w:p>
          <w:p w:rsidR="00BF3942" w:rsidRDefault="00BF3942" w:rsidP="00BF3942">
            <w:r>
              <w:t>Participation in art contest</w:t>
            </w:r>
          </w:p>
          <w:p w:rsidR="00BF3942" w:rsidRDefault="00BF3942" w:rsidP="00BF3942">
            <w:r>
              <w:t>Documentary CDs</w:t>
            </w:r>
          </w:p>
        </w:tc>
        <w:tc>
          <w:tcPr>
            <w:tcW w:w="1808" w:type="dxa"/>
          </w:tcPr>
          <w:p w:rsidR="00BF3942" w:rsidRDefault="00BF3942" w:rsidP="00BF3942">
            <w:r>
              <w:t>Commemoration ceremonies</w:t>
            </w:r>
          </w:p>
          <w:p w:rsidR="00BF3942" w:rsidRDefault="00BF3942" w:rsidP="00BF3942">
            <w:r>
              <w:t>Posters</w:t>
            </w:r>
          </w:p>
          <w:p w:rsidR="00BF3942" w:rsidRDefault="00BF3942" w:rsidP="00BF3942">
            <w:r>
              <w:t>Documentary films</w:t>
            </w:r>
          </w:p>
          <w:p w:rsidR="00BF3942" w:rsidRDefault="00BF3942" w:rsidP="00BF3942">
            <w:r>
              <w:t>Lobby for better education</w:t>
            </w:r>
          </w:p>
        </w:tc>
      </w:tr>
    </w:tbl>
    <w:p w:rsidR="001438F5" w:rsidRDefault="001438F5" w:rsidP="00BF3942">
      <w:pPr>
        <w:rPr>
          <w:u w:val="single"/>
        </w:rPr>
      </w:pPr>
    </w:p>
    <w:p w:rsidR="001438F5" w:rsidRDefault="001438F5" w:rsidP="00BF3942">
      <w:pPr>
        <w:rPr>
          <w:u w:val="single"/>
        </w:rPr>
      </w:pPr>
    </w:p>
    <w:p w:rsidR="00BF3942" w:rsidRPr="002405E0" w:rsidRDefault="00724D73" w:rsidP="00BF3942">
      <w:pPr>
        <w:rPr>
          <w:u w:val="single"/>
        </w:rPr>
      </w:pPr>
      <w:r>
        <w:rPr>
          <w:u w:val="single"/>
        </w:rPr>
        <w:t xml:space="preserve">C.  </w:t>
      </w:r>
      <w:r w:rsidR="00BF3942">
        <w:rPr>
          <w:u w:val="single"/>
        </w:rPr>
        <w:t>Monitoring and Evaluation</w:t>
      </w:r>
    </w:p>
    <w:p w:rsidR="00BF3942" w:rsidRDefault="00BF3942" w:rsidP="00BF3942">
      <w:pPr>
        <w:ind w:firstLine="720"/>
      </w:pPr>
      <w:r>
        <w:t>This end term evaluation is the on</w:t>
      </w:r>
      <w:r w:rsidR="00F21E13">
        <w:t xml:space="preserve">ly evaluation conducted for the </w:t>
      </w:r>
      <w:r>
        <w:t xml:space="preserve">project since its inception </w:t>
      </w:r>
      <w:r w:rsidR="00F21E13">
        <w:t xml:space="preserve">3 </w:t>
      </w:r>
      <w:r w:rsidRPr="003348F2">
        <w:t>years ago</w:t>
      </w:r>
      <w:r>
        <w:t xml:space="preserve"> under the SP.   Had there been annual or mid-term evaluations the effect of the project could probably have been extended to more children in more schools and the transition of ownership to the MoEs could have been made more certain.  Weaknesses like the lack of a regularized monitoring process could have been identified and rectified.  Essentially the project has remained in a pilot phase of sorts since 2006. This is unfortunate since the positive impact of the clubs on </w:t>
      </w:r>
      <w:r w:rsidR="001C04CE">
        <w:t>children</w:t>
      </w:r>
      <w:r>
        <w:t>, schools and communities could have been ascertained earlier and the validation of effectiveness and the wisdom of replication could have been emphasized to the MoEs.</w:t>
      </w:r>
    </w:p>
    <w:p w:rsidR="00BF3942" w:rsidRDefault="00BF3942" w:rsidP="00BF3942">
      <w:pPr>
        <w:ind w:firstLine="720"/>
      </w:pPr>
      <w:r>
        <w:t>Monitoring of cat/facs is the responsibility of the implementing partners, who should strive to involve the MoE staff in the task.  UNICF’s responsibility is to ensure that the partners know how to evaluate the technical side of the project.  Each LNGO was asked to describe its monitoring process.  Their responses are recorded, in part, in Fig</w:t>
      </w:r>
      <w:r w:rsidR="00724D73">
        <w:t>ure</w:t>
      </w:r>
      <w:r>
        <w:t xml:space="preserve"> </w:t>
      </w:r>
      <w:r w:rsidR="001438F5">
        <w:t>6</w:t>
      </w:r>
      <w:r>
        <w:t>.</w:t>
      </w:r>
    </w:p>
    <w:p w:rsidR="00BF3942" w:rsidRPr="008045AC" w:rsidRDefault="001438F5" w:rsidP="00BF3942">
      <w:pPr>
        <w:pStyle w:val="NoSpacing"/>
        <w:rPr>
          <w:b/>
        </w:rPr>
      </w:pPr>
      <w:r>
        <w:rPr>
          <w:b/>
        </w:rPr>
        <w:t xml:space="preserve">Figure </w:t>
      </w:r>
      <w:proofErr w:type="gramStart"/>
      <w:r>
        <w:rPr>
          <w:b/>
        </w:rPr>
        <w:t>6</w:t>
      </w:r>
      <w:r w:rsidR="00724D73">
        <w:rPr>
          <w:b/>
        </w:rPr>
        <w:t xml:space="preserve"> </w:t>
      </w:r>
      <w:r w:rsidR="00BF3942">
        <w:rPr>
          <w:b/>
        </w:rPr>
        <w:t xml:space="preserve">  Process</w:t>
      </w:r>
      <w:proofErr w:type="gramEnd"/>
      <w:r w:rsidR="00BF3942">
        <w:rPr>
          <w:b/>
        </w:rPr>
        <w:t xml:space="preserve"> for Monitoring Catalysts/Facilitators</w:t>
      </w:r>
      <w:r w:rsidR="00BF3942" w:rsidRPr="008045AC">
        <w:rPr>
          <w:b/>
        </w:rPr>
        <w:t xml:space="preserve"> per Implementing Partner</w:t>
      </w:r>
    </w:p>
    <w:tbl>
      <w:tblPr>
        <w:tblStyle w:val="TableGrid"/>
        <w:tblW w:w="0" w:type="auto"/>
        <w:tblLook w:val="04A0" w:firstRow="1" w:lastRow="0" w:firstColumn="1" w:lastColumn="0" w:noHBand="0" w:noVBand="1"/>
      </w:tblPr>
      <w:tblGrid>
        <w:gridCol w:w="1008"/>
        <w:gridCol w:w="1620"/>
        <w:gridCol w:w="1710"/>
        <w:gridCol w:w="3060"/>
        <w:gridCol w:w="1638"/>
      </w:tblGrid>
      <w:tr w:rsidR="00BF3942" w:rsidTr="00BF3942">
        <w:tc>
          <w:tcPr>
            <w:tcW w:w="1008" w:type="dxa"/>
          </w:tcPr>
          <w:p w:rsidR="00BF3942" w:rsidRPr="000E1B54" w:rsidRDefault="00BF3942" w:rsidP="00BF3942">
            <w:pPr>
              <w:pStyle w:val="NoSpacing"/>
              <w:rPr>
                <w:b/>
              </w:rPr>
            </w:pPr>
            <w:r>
              <w:rPr>
                <w:b/>
              </w:rPr>
              <w:t>Partner</w:t>
            </w:r>
          </w:p>
        </w:tc>
        <w:tc>
          <w:tcPr>
            <w:tcW w:w="1620" w:type="dxa"/>
          </w:tcPr>
          <w:p w:rsidR="00BF3942" w:rsidRPr="000E1B54" w:rsidRDefault="00BF3942" w:rsidP="00BF3942">
            <w:pPr>
              <w:pStyle w:val="NoSpacing"/>
              <w:rPr>
                <w:b/>
              </w:rPr>
            </w:pPr>
            <w:r w:rsidRPr="000E1B54">
              <w:rPr>
                <w:b/>
              </w:rPr>
              <w:t>Who does the monitoring?</w:t>
            </w:r>
          </w:p>
        </w:tc>
        <w:tc>
          <w:tcPr>
            <w:tcW w:w="1710" w:type="dxa"/>
          </w:tcPr>
          <w:p w:rsidR="00BF3942" w:rsidRPr="000E1B54" w:rsidRDefault="00BF3942" w:rsidP="00BF3942">
            <w:pPr>
              <w:pStyle w:val="NoSpacing"/>
              <w:rPr>
                <w:b/>
              </w:rPr>
            </w:pPr>
            <w:r w:rsidRPr="000E1B54">
              <w:rPr>
                <w:b/>
              </w:rPr>
              <w:t>Frequency of Monitoring Visits</w:t>
            </w:r>
          </w:p>
        </w:tc>
        <w:tc>
          <w:tcPr>
            <w:tcW w:w="3060" w:type="dxa"/>
          </w:tcPr>
          <w:p w:rsidR="00BF3942" w:rsidRDefault="00BF3942" w:rsidP="00BF3942">
            <w:pPr>
              <w:pStyle w:val="NoSpacing"/>
              <w:rPr>
                <w:b/>
              </w:rPr>
            </w:pPr>
            <w:r w:rsidRPr="00E40858">
              <w:rPr>
                <w:b/>
              </w:rPr>
              <w:t>Monitoring Tools</w:t>
            </w:r>
          </w:p>
          <w:p w:rsidR="00BF3942" w:rsidRDefault="00BF3942" w:rsidP="00BF3942">
            <w:pPr>
              <w:pStyle w:val="NoSpacing"/>
            </w:pPr>
          </w:p>
          <w:p w:rsidR="00BF3942" w:rsidRPr="00E40858" w:rsidRDefault="00BF3942" w:rsidP="00BF3942">
            <w:pPr>
              <w:pStyle w:val="NoSpacing"/>
              <w:rPr>
                <w:b/>
              </w:rPr>
            </w:pPr>
          </w:p>
        </w:tc>
        <w:tc>
          <w:tcPr>
            <w:tcW w:w="1638" w:type="dxa"/>
          </w:tcPr>
          <w:p w:rsidR="00BF3942" w:rsidRPr="00E40858" w:rsidRDefault="00BF3942" w:rsidP="00BF3942">
            <w:pPr>
              <w:pStyle w:val="NoSpacing"/>
              <w:rPr>
                <w:b/>
              </w:rPr>
            </w:pPr>
            <w:r w:rsidRPr="00E40858">
              <w:rPr>
                <w:b/>
              </w:rPr>
              <w:t>Completed tools provided</w:t>
            </w:r>
          </w:p>
        </w:tc>
      </w:tr>
      <w:tr w:rsidR="00BF3942" w:rsidTr="00BF3942">
        <w:tc>
          <w:tcPr>
            <w:tcW w:w="1008" w:type="dxa"/>
          </w:tcPr>
          <w:p w:rsidR="00BF3942" w:rsidRDefault="00BF3942" w:rsidP="00BF3942">
            <w:pPr>
              <w:pStyle w:val="NoSpacing"/>
            </w:pPr>
            <w:r>
              <w:t>SHEDU</w:t>
            </w:r>
          </w:p>
        </w:tc>
        <w:tc>
          <w:tcPr>
            <w:tcW w:w="1620" w:type="dxa"/>
          </w:tcPr>
          <w:p w:rsidR="00BF3942" w:rsidRDefault="00BF3942" w:rsidP="00BF3942">
            <w:pPr>
              <w:pStyle w:val="NoSpacing"/>
            </w:pPr>
            <w:r>
              <w:t>5 Supervisors who are members of staff, rotated regularly to other schools</w:t>
            </w:r>
          </w:p>
        </w:tc>
        <w:tc>
          <w:tcPr>
            <w:tcW w:w="1710" w:type="dxa"/>
          </w:tcPr>
          <w:p w:rsidR="00BF3942" w:rsidRDefault="00BF3942" w:rsidP="00BF3942">
            <w:pPr>
              <w:pStyle w:val="NoSpacing"/>
            </w:pPr>
            <w:r>
              <w:t>In Jowhar – daily                     rural schools - weekly</w:t>
            </w:r>
          </w:p>
        </w:tc>
        <w:tc>
          <w:tcPr>
            <w:tcW w:w="3060" w:type="dxa"/>
          </w:tcPr>
          <w:p w:rsidR="00BF3942" w:rsidRDefault="00BF3942" w:rsidP="00BF3942">
            <w:pPr>
              <w:pStyle w:val="NoSpacing"/>
            </w:pPr>
            <w:r w:rsidRPr="006275DF">
              <w:rPr>
                <w:u w:val="single"/>
              </w:rPr>
              <w:t>Checklist of observations</w:t>
            </w:r>
            <w:r>
              <w:t xml:space="preserve"> in 3 categories:</w:t>
            </w:r>
          </w:p>
          <w:p w:rsidR="00BF3942" w:rsidRDefault="00BF3942" w:rsidP="00BF3942">
            <w:pPr>
              <w:pStyle w:val="NoSpacing"/>
            </w:pPr>
            <w:r>
              <w:t>a. about the school</w:t>
            </w:r>
          </w:p>
          <w:p w:rsidR="00BF3942" w:rsidRDefault="00BF3942" w:rsidP="00BF3942">
            <w:pPr>
              <w:pStyle w:val="NoSpacing"/>
            </w:pPr>
            <w:r>
              <w:t>b. in the CtC</w:t>
            </w:r>
          </w:p>
          <w:p w:rsidR="00BF3942" w:rsidRDefault="00BF3942" w:rsidP="00BF3942">
            <w:pPr>
              <w:pStyle w:val="NoSpacing"/>
            </w:pPr>
            <w:r>
              <w:t>c. at child level</w:t>
            </w:r>
          </w:p>
          <w:p w:rsidR="00BF3942" w:rsidRDefault="00BF3942" w:rsidP="00BF3942">
            <w:pPr>
              <w:pStyle w:val="NoSpacing"/>
            </w:pPr>
            <w:r>
              <w:t>Used to provide info to Focal Point to write reports</w:t>
            </w:r>
          </w:p>
        </w:tc>
        <w:tc>
          <w:tcPr>
            <w:tcW w:w="1638" w:type="dxa"/>
          </w:tcPr>
          <w:p w:rsidR="00BF3942" w:rsidRDefault="00BF3942" w:rsidP="00BF3942">
            <w:pPr>
              <w:pStyle w:val="NoSpacing"/>
            </w:pPr>
            <w:r>
              <w:t>None provided</w:t>
            </w:r>
          </w:p>
        </w:tc>
      </w:tr>
      <w:tr w:rsidR="00BF3942" w:rsidTr="00BF3942">
        <w:tc>
          <w:tcPr>
            <w:tcW w:w="1008" w:type="dxa"/>
          </w:tcPr>
          <w:p w:rsidR="00BF3942" w:rsidRDefault="00BF3942" w:rsidP="00BF3942">
            <w:pPr>
              <w:pStyle w:val="NoSpacing"/>
            </w:pPr>
            <w:r>
              <w:t>HAPO Child</w:t>
            </w:r>
          </w:p>
        </w:tc>
        <w:tc>
          <w:tcPr>
            <w:tcW w:w="1620" w:type="dxa"/>
          </w:tcPr>
          <w:p w:rsidR="00BF3942" w:rsidRDefault="00BF3942" w:rsidP="00BF3942">
            <w:pPr>
              <w:pStyle w:val="NoSpacing"/>
            </w:pPr>
            <w:r>
              <w:t>5 Mobilizers who are members of staff</w:t>
            </w:r>
          </w:p>
        </w:tc>
        <w:tc>
          <w:tcPr>
            <w:tcW w:w="1710" w:type="dxa"/>
          </w:tcPr>
          <w:p w:rsidR="00BF3942" w:rsidRDefault="00BF3942" w:rsidP="00BF3942">
            <w:pPr>
              <w:pStyle w:val="NoSpacing"/>
            </w:pPr>
            <w:r>
              <w:t>2 times/month</w:t>
            </w:r>
          </w:p>
        </w:tc>
        <w:tc>
          <w:tcPr>
            <w:tcW w:w="3060" w:type="dxa"/>
          </w:tcPr>
          <w:p w:rsidR="00BF3942" w:rsidRDefault="00BF3942" w:rsidP="00BF3942">
            <w:pPr>
              <w:pStyle w:val="NoSpacing"/>
            </w:pPr>
            <w:r>
              <w:t>None provided</w:t>
            </w:r>
          </w:p>
        </w:tc>
        <w:tc>
          <w:tcPr>
            <w:tcW w:w="1638" w:type="dxa"/>
          </w:tcPr>
          <w:p w:rsidR="00BF3942" w:rsidRDefault="00BF3942" w:rsidP="00BF3942">
            <w:pPr>
              <w:pStyle w:val="NoSpacing"/>
            </w:pPr>
            <w:r>
              <w:t>None provided</w:t>
            </w:r>
          </w:p>
        </w:tc>
      </w:tr>
      <w:tr w:rsidR="00BF3942" w:rsidTr="00BF3942">
        <w:tc>
          <w:tcPr>
            <w:tcW w:w="1008" w:type="dxa"/>
          </w:tcPr>
          <w:p w:rsidR="00BF3942" w:rsidRDefault="00BF3942" w:rsidP="00BF3942">
            <w:pPr>
              <w:pStyle w:val="NoSpacing"/>
            </w:pPr>
            <w:r>
              <w:lastRenderedPageBreak/>
              <w:t>PSCA</w:t>
            </w:r>
          </w:p>
        </w:tc>
        <w:tc>
          <w:tcPr>
            <w:tcW w:w="1620" w:type="dxa"/>
          </w:tcPr>
          <w:p w:rsidR="00BF3942" w:rsidRDefault="00BF3942" w:rsidP="00BF3942">
            <w:pPr>
              <w:pStyle w:val="NoSpacing"/>
            </w:pPr>
            <w:r>
              <w:t>6 Supervisors who are members of staff</w:t>
            </w:r>
          </w:p>
        </w:tc>
        <w:tc>
          <w:tcPr>
            <w:tcW w:w="1710" w:type="dxa"/>
          </w:tcPr>
          <w:p w:rsidR="00BF3942" w:rsidRDefault="00BF3942" w:rsidP="00BF3942">
            <w:pPr>
              <w:pStyle w:val="NoSpacing"/>
            </w:pPr>
            <w:r>
              <w:t>Mostly done by MoE</w:t>
            </w:r>
            <w:r w:rsidRPr="000E533D">
              <w:rPr>
                <w:b/>
              </w:rPr>
              <w:t>*</w:t>
            </w:r>
            <w:r>
              <w:t xml:space="preserve"> who has plan books and observes condition of school</w:t>
            </w:r>
          </w:p>
          <w:p w:rsidR="00BF3942" w:rsidRDefault="00BF3942" w:rsidP="00BF3942">
            <w:pPr>
              <w:pStyle w:val="NoSpacing"/>
            </w:pPr>
          </w:p>
        </w:tc>
        <w:tc>
          <w:tcPr>
            <w:tcW w:w="3060" w:type="dxa"/>
          </w:tcPr>
          <w:p w:rsidR="00BF3942" w:rsidRDefault="00BF3942" w:rsidP="00BF3942">
            <w:pPr>
              <w:pStyle w:val="NoSpacing"/>
            </w:pPr>
            <w:proofErr w:type="gramStart"/>
            <w:r>
              <w:t>1.</w:t>
            </w:r>
            <w:r w:rsidRPr="006275DF">
              <w:rPr>
                <w:u w:val="single"/>
              </w:rPr>
              <w:t>Visit</w:t>
            </w:r>
            <w:proofErr w:type="gramEnd"/>
            <w:r w:rsidRPr="006275DF">
              <w:rPr>
                <w:u w:val="single"/>
              </w:rPr>
              <w:t xml:space="preserve"> sheets</w:t>
            </w:r>
            <w:r>
              <w:t xml:space="preserve"> – shows date, school name and objective of visit.</w:t>
            </w:r>
          </w:p>
          <w:p w:rsidR="00BF3942" w:rsidRDefault="00BF3942" w:rsidP="00BF3942">
            <w:pPr>
              <w:pStyle w:val="NoSpacing"/>
            </w:pPr>
            <w:r>
              <w:t>2.</w:t>
            </w:r>
            <w:r w:rsidRPr="006275DF">
              <w:rPr>
                <w:u w:val="single"/>
              </w:rPr>
              <w:t>UNICEF Indicators</w:t>
            </w:r>
            <w:r>
              <w:t xml:space="preserve"> for Monitoring CtC instruction sheet</w:t>
            </w:r>
          </w:p>
        </w:tc>
        <w:tc>
          <w:tcPr>
            <w:tcW w:w="1638" w:type="dxa"/>
          </w:tcPr>
          <w:p w:rsidR="00BF3942" w:rsidRDefault="00BF3942" w:rsidP="00BF3942">
            <w:pPr>
              <w:pStyle w:val="NoSpacing"/>
            </w:pPr>
            <w:r>
              <w:t>1.3 visit sheets</w:t>
            </w:r>
          </w:p>
          <w:p w:rsidR="00BF3942" w:rsidRDefault="00BF3942" w:rsidP="00BF3942">
            <w:pPr>
              <w:pStyle w:val="NoSpacing"/>
            </w:pPr>
          </w:p>
          <w:p w:rsidR="00BF3942" w:rsidRDefault="00BF3942" w:rsidP="00BF3942">
            <w:pPr>
              <w:pStyle w:val="NoSpacing"/>
            </w:pPr>
          </w:p>
          <w:p w:rsidR="00BF3942" w:rsidRDefault="00BF3942" w:rsidP="00BF3942">
            <w:pPr>
              <w:pStyle w:val="NoSpacing"/>
            </w:pPr>
            <w:r>
              <w:t>2.None provided, very unlikely it is used since the form is a guide, not a tool</w:t>
            </w:r>
          </w:p>
        </w:tc>
      </w:tr>
      <w:tr w:rsidR="00BF3942" w:rsidTr="00BF3942">
        <w:tc>
          <w:tcPr>
            <w:tcW w:w="1008" w:type="dxa"/>
          </w:tcPr>
          <w:p w:rsidR="00BF3942" w:rsidRDefault="00BF3942" w:rsidP="00BF3942">
            <w:pPr>
              <w:pStyle w:val="NoSpacing"/>
            </w:pPr>
            <w:r>
              <w:t>SOLSA</w:t>
            </w:r>
          </w:p>
        </w:tc>
        <w:tc>
          <w:tcPr>
            <w:tcW w:w="1620" w:type="dxa"/>
          </w:tcPr>
          <w:p w:rsidR="00BF3942" w:rsidRDefault="00BF3942" w:rsidP="00BF3942">
            <w:pPr>
              <w:pStyle w:val="NoSpacing"/>
            </w:pPr>
            <w:r>
              <w:t>6 Regional Coordinators who are members of staff and work with REOs and DEOs</w:t>
            </w:r>
          </w:p>
        </w:tc>
        <w:tc>
          <w:tcPr>
            <w:tcW w:w="1710" w:type="dxa"/>
          </w:tcPr>
          <w:p w:rsidR="00BF3942" w:rsidRDefault="00BF3942" w:rsidP="00BF3942">
            <w:pPr>
              <w:pStyle w:val="NoSpacing"/>
            </w:pPr>
            <w:r>
              <w:t>Said MoE has checklist and record book</w:t>
            </w:r>
            <w:r w:rsidRPr="000E533D">
              <w:rPr>
                <w:b/>
              </w:rPr>
              <w:t>**</w:t>
            </w:r>
          </w:p>
          <w:p w:rsidR="00BF3942" w:rsidRDefault="00BF3942" w:rsidP="00BF3942">
            <w:pPr>
              <w:pStyle w:val="NoSpacing"/>
            </w:pPr>
          </w:p>
          <w:p w:rsidR="00BF3942" w:rsidRDefault="00BF3942" w:rsidP="00BF3942">
            <w:pPr>
              <w:pStyle w:val="NoSpacing"/>
            </w:pPr>
            <w:r>
              <w:t xml:space="preserve">Also calls HT for feedback and asks </w:t>
            </w:r>
            <w:r w:rsidR="001C04CE">
              <w:t>children</w:t>
            </w:r>
            <w:r>
              <w:t xml:space="preserve"> </w:t>
            </w:r>
          </w:p>
        </w:tc>
        <w:tc>
          <w:tcPr>
            <w:tcW w:w="3060" w:type="dxa"/>
          </w:tcPr>
          <w:p w:rsidR="00BF3942" w:rsidRDefault="00BF3942" w:rsidP="00BF3942">
            <w:pPr>
              <w:pStyle w:val="NoSpacing"/>
            </w:pPr>
            <w:r>
              <w:t xml:space="preserve">1. </w:t>
            </w:r>
            <w:r w:rsidRPr="006275DF">
              <w:rPr>
                <w:u w:val="single"/>
              </w:rPr>
              <w:t>Record of visits</w:t>
            </w:r>
            <w:r>
              <w:t xml:space="preserve"> listing  activities and results</w:t>
            </w:r>
          </w:p>
          <w:p w:rsidR="00BF3942" w:rsidRDefault="00BF3942" w:rsidP="00BF3942">
            <w:pPr>
              <w:pStyle w:val="NoSpacing"/>
            </w:pPr>
            <w:r>
              <w:t>2.</w:t>
            </w:r>
            <w:r w:rsidRPr="006275DF">
              <w:rPr>
                <w:u w:val="single"/>
              </w:rPr>
              <w:t>School Report Form</w:t>
            </w:r>
          </w:p>
          <w:p w:rsidR="00BF3942" w:rsidRDefault="00BF3942" w:rsidP="00BF3942">
            <w:pPr>
              <w:pStyle w:val="NoSpacing"/>
            </w:pPr>
            <w:r>
              <w:t>a. Activity (Definitely planned)</w:t>
            </w:r>
          </w:p>
          <w:p w:rsidR="00BF3942" w:rsidRDefault="00BF3942" w:rsidP="00BF3942">
            <w:pPr>
              <w:pStyle w:val="NoSpacing"/>
            </w:pPr>
            <w:r>
              <w:t>b. Objectives</w:t>
            </w:r>
          </w:p>
          <w:p w:rsidR="00BF3942" w:rsidRDefault="00BF3942" w:rsidP="00BF3942">
            <w:pPr>
              <w:pStyle w:val="NoSpacing"/>
            </w:pPr>
            <w:r>
              <w:t>c. Outcome/Results</w:t>
            </w:r>
          </w:p>
          <w:p w:rsidR="00BF3942" w:rsidRDefault="00BF3942" w:rsidP="00BF3942">
            <w:pPr>
              <w:pStyle w:val="NoSpacing"/>
            </w:pPr>
            <w:r>
              <w:t>d. Indicator</w:t>
            </w:r>
          </w:p>
          <w:p w:rsidR="00BF3942" w:rsidRDefault="00BF3942" w:rsidP="00BF3942">
            <w:pPr>
              <w:pStyle w:val="NoSpacing"/>
            </w:pPr>
            <w:r>
              <w:t>e. Challenges</w:t>
            </w:r>
          </w:p>
          <w:p w:rsidR="00BF3942" w:rsidRDefault="00BF3942" w:rsidP="00BF3942">
            <w:pPr>
              <w:pStyle w:val="NoSpacing"/>
            </w:pPr>
            <w:r>
              <w:t>3.</w:t>
            </w:r>
            <w:r w:rsidRPr="006275DF">
              <w:rPr>
                <w:u w:val="single"/>
              </w:rPr>
              <w:t>School Evaluation Letter</w:t>
            </w:r>
          </w:p>
          <w:p w:rsidR="00BF3942" w:rsidRDefault="00BF3942" w:rsidP="00BF3942">
            <w:pPr>
              <w:pStyle w:val="NoSpacing"/>
            </w:pPr>
            <w:r>
              <w:t>Open-ended questions</w:t>
            </w:r>
          </w:p>
          <w:p w:rsidR="00BF3942" w:rsidRDefault="00BF3942" w:rsidP="00BF3942">
            <w:pPr>
              <w:pStyle w:val="NoSpacing"/>
            </w:pPr>
            <w:r>
              <w:t>a. for head teacher</w:t>
            </w:r>
          </w:p>
          <w:p w:rsidR="00BF3942" w:rsidRDefault="00BF3942" w:rsidP="00BF3942">
            <w:pPr>
              <w:pStyle w:val="NoSpacing"/>
            </w:pPr>
            <w:r>
              <w:t>b. for teacher</w:t>
            </w:r>
          </w:p>
          <w:p w:rsidR="00BF3942" w:rsidRDefault="00BF3942" w:rsidP="00BF3942">
            <w:pPr>
              <w:pStyle w:val="NoSpacing"/>
            </w:pPr>
            <w:r>
              <w:t>c. for club members</w:t>
            </w:r>
          </w:p>
        </w:tc>
        <w:tc>
          <w:tcPr>
            <w:tcW w:w="1638" w:type="dxa"/>
          </w:tcPr>
          <w:p w:rsidR="00BF3942" w:rsidRDefault="00BF3942" w:rsidP="00BF3942">
            <w:pPr>
              <w:pStyle w:val="NoSpacing"/>
            </w:pPr>
            <w:r>
              <w:t>1. 2 provided , both from same catalyst</w:t>
            </w:r>
          </w:p>
          <w:p w:rsidR="00BF3942" w:rsidRDefault="00BF3942" w:rsidP="00BF3942">
            <w:pPr>
              <w:pStyle w:val="NoSpacing"/>
            </w:pPr>
            <w:r>
              <w:t>2. 1 from same catalyst- hand drawn grid</w:t>
            </w:r>
          </w:p>
          <w:p w:rsidR="00BF3942" w:rsidRDefault="00BF3942" w:rsidP="00BF3942">
            <w:pPr>
              <w:pStyle w:val="NoSpacing"/>
            </w:pPr>
          </w:p>
          <w:p w:rsidR="00BF3942" w:rsidRDefault="00BF3942" w:rsidP="00BF3942">
            <w:pPr>
              <w:pStyle w:val="NoSpacing"/>
            </w:pPr>
          </w:p>
          <w:p w:rsidR="00BF3942" w:rsidRDefault="00BF3942" w:rsidP="00BF3942">
            <w:pPr>
              <w:pStyle w:val="NoSpacing"/>
            </w:pPr>
            <w:r>
              <w:t>3. None provided</w:t>
            </w:r>
          </w:p>
        </w:tc>
      </w:tr>
    </w:tbl>
    <w:p w:rsidR="00BF3942" w:rsidRDefault="00BF3942" w:rsidP="00BF3942">
      <w:pPr>
        <w:pStyle w:val="NoSpacing"/>
      </w:pPr>
      <w:r w:rsidRPr="000E533D">
        <w:rPr>
          <w:b/>
        </w:rPr>
        <w:t>*</w:t>
      </w:r>
      <w:r w:rsidR="00F21E13">
        <w:rPr>
          <w:b/>
        </w:rPr>
        <w:t xml:space="preserve">PL </w:t>
      </w:r>
      <w:r>
        <w:t xml:space="preserve">MoE Focal point says MoE does no evaluation of CtC because the project has not been handed </w:t>
      </w:r>
    </w:p>
    <w:p w:rsidR="00BF3942" w:rsidRDefault="00BF3942" w:rsidP="00BF3942">
      <w:pPr>
        <w:pStyle w:val="NoSpacing"/>
      </w:pPr>
      <w:r>
        <w:t xml:space="preserve">       </w:t>
      </w:r>
      <w:proofErr w:type="gramStart"/>
      <w:r>
        <w:t>over</w:t>
      </w:r>
      <w:proofErr w:type="gramEnd"/>
      <w:r>
        <w:t xml:space="preserve"> to the MoE</w:t>
      </w:r>
    </w:p>
    <w:p w:rsidR="00BF3942" w:rsidRDefault="00BF3942" w:rsidP="00BF3942">
      <w:r w:rsidRPr="000E533D">
        <w:rPr>
          <w:b/>
        </w:rPr>
        <w:t>**</w:t>
      </w:r>
      <w:r w:rsidR="00F21E13">
        <w:rPr>
          <w:b/>
        </w:rPr>
        <w:t xml:space="preserve">SL </w:t>
      </w:r>
      <w:r>
        <w:rPr>
          <w:b/>
        </w:rPr>
        <w:t xml:space="preserve">Moe </w:t>
      </w:r>
      <w:r w:rsidRPr="000E533D">
        <w:t>Focal Point c</w:t>
      </w:r>
      <w:r>
        <w:t>arried no documents when visiting</w:t>
      </w:r>
      <w:r w:rsidRPr="000E533D">
        <w:t xml:space="preserve"> schools with evaluator</w:t>
      </w:r>
    </w:p>
    <w:p w:rsidR="00BF3942" w:rsidRDefault="00BF3942" w:rsidP="00BF3942">
      <w:r>
        <w:tab/>
        <w:t>Both of the LNGOs in CS indicated there is a regular schedule for monitoring cat/facs, however it appears that they were referring to regular visits by their supervisors to the schools and not formal monitoring.   HAPO Child never provided any tools to the evaluator, though the representative stated it does have a monitoring form.  SHEDU’s checklist consists of approximately 30 items that are to</w:t>
      </w:r>
      <w:r w:rsidR="00001B25">
        <w:t xml:space="preserve"> be</w:t>
      </w:r>
      <w:r>
        <w:t xml:space="preserve"> rated as Achieved, Partially </w:t>
      </w:r>
      <w:proofErr w:type="gramStart"/>
      <w:r>
        <w:t>Achieved</w:t>
      </w:r>
      <w:proofErr w:type="gramEnd"/>
      <w:r>
        <w:t>, and Achieved (probably meant to say Not Achieved).  No mention is made of the frequency of completion of the form, but it appears to be something that would be used at the beginning and end of the school year or perhaps at end of terms</w:t>
      </w:r>
      <w:r w:rsidRPr="0080621D">
        <w:t xml:space="preserve">.  </w:t>
      </w:r>
      <w:r>
        <w:t>“</w:t>
      </w:r>
      <w:r w:rsidRPr="0080621D">
        <w:t>Monitoring and evaluation the CTC</w:t>
      </w:r>
      <w:r>
        <w:t>” is act</w:t>
      </w:r>
      <w:r w:rsidR="00001B25">
        <w:t>ually one of the items, seeming</w:t>
      </w:r>
      <w:r>
        <w:t xml:space="preserve">ly to indicate if there has been any monitoring, not actually monitoring the performance of the cat/fac.  </w:t>
      </w:r>
    </w:p>
    <w:p w:rsidR="00BF3942" w:rsidRDefault="00BF3942" w:rsidP="00BF3942">
      <w:r>
        <w:tab/>
        <w:t xml:space="preserve">PSCA seems to be at a loss in how to monitor and evaluate its cat/facs.  Other than a record of visits by the supervisors that simply documents they were present at a school, there was no formal tool used to monitor, let alone evaluate, the performance of the cat/facs.  The contradiction in </w:t>
      </w:r>
      <w:r w:rsidR="00001B25">
        <w:t>views between PSCA and the MoE focal p</w:t>
      </w:r>
      <w:r>
        <w:t xml:space="preserve">oint about who is to monitor the cat/facs and the clubs is clear evidence that formal monitoring and evaluation is not occurring.  One document indicated that an agreement had been made to divvy up the evaluation responsibilities by region, with the MoE taking Nugal and Karkar clubs, PSCA taking Bari and Ayl and 1 PSCA person taking responsibility for all of Mudug.  Since the LNGO is located in the far north of the zone, it requires 9 hours of road travel just to reach some of the schools in the project.  The evaluator was given grossly incorrect information about </w:t>
      </w:r>
      <w:r>
        <w:lastRenderedPageBreak/>
        <w:t xml:space="preserve">the distances between certain schools when planning which schools could be visited in a day, providing further evidence that the administrative staff do not visit the distant schools.  </w:t>
      </w:r>
    </w:p>
    <w:p w:rsidR="00BF3942" w:rsidRDefault="00BF3942" w:rsidP="00BF3942">
      <w:r>
        <w:tab/>
        <w:t xml:space="preserve">SOLSA has </w:t>
      </w:r>
      <w:proofErr w:type="gramStart"/>
      <w:r>
        <w:t>progressed</w:t>
      </w:r>
      <w:proofErr w:type="gramEnd"/>
      <w:r>
        <w:t xml:space="preserve"> the farthest in monitoring and evaluation by developing 3 different tools.  A significant number of items on the tools are principally for quantitative data gathering on things like number of club members and how many times the clubs meet in a month.  The School Report Form is the tool that is most useful for assessing the performance of the cat/facs, but the thrust is to assess club activities.  Three items on the form do probe the use of the CtC approach by the cat/fac:  1) </w:t>
      </w:r>
      <w:proofErr w:type="gramStart"/>
      <w:r>
        <w:t>What</w:t>
      </w:r>
      <w:proofErr w:type="gramEnd"/>
      <w:r>
        <w:t xml:space="preserve"> was the role of the catalyst in this activity?  2) What questions were asked?  3) When presenting the session, did the peer educator (catalyst?) change it much?  Unfortunately on the 1 completed form submitted by a catalyst, she did not include the answers to those items on the grid.  </w:t>
      </w:r>
    </w:p>
    <w:p w:rsidR="00BF3942" w:rsidRDefault="00BF3942" w:rsidP="00BF3942">
      <w:r>
        <w:tab/>
        <w:t xml:space="preserve">The UNICEF staff in both Nairobi and in the field have been remiss in providing guidance to the implementing partners on how to monitor the CtC Clubs against more the than numerical data for the objectives of the project (number of female club members, increased school enrolments, number of beneficiaries). Actual monitoring of the qualitative technical performance of the LNGO staff and the cat/facs on the </w:t>
      </w:r>
      <w:r w:rsidR="00F21E13">
        <w:t>important CtC approach is</w:t>
      </w:r>
      <w:r>
        <w:t xml:space="preserve"> missing.  The </w:t>
      </w:r>
      <w:r w:rsidRPr="00EC14C8">
        <w:t>UNICEF Indicators</w:t>
      </w:r>
      <w:r>
        <w:t xml:space="preserve"> for Monitoring CtC guide sheet could have been instructive, but it apparently has little meaning for the implementing partners, who are not educators.  When </w:t>
      </w:r>
      <w:r w:rsidR="00001B25">
        <w:t xml:space="preserve">UNICEF </w:t>
      </w:r>
      <w:r>
        <w:t xml:space="preserve">field staff were asked what they do to monitor the project, they cite attendance at special events or brief appearances at trainings, and almost all of those events were in urban areas.  Seldom was there any mention of the club meetings, indicating that they probably don’t go to the regular meetings very frequently, if at all.  By their own admission, when they go out on monitoring or evaluation missions they are forced to include multiple projects in the visit at any given school.  Even if they do want to see a club meeting in action, it’s highly unlikely they will be at a school during the 1 hour on Thursday when the clubs meet.  It almost seems that the staff were content to confine their oversight to reading self-reports by the partners and occasional participation in the big ceremonies to feel that the impressive success of those events was adequate evidence that the project was successful.  </w:t>
      </w:r>
    </w:p>
    <w:p w:rsidR="00BF3942" w:rsidRDefault="00BF3942" w:rsidP="00BF3942">
      <w:pPr>
        <w:ind w:firstLine="720"/>
      </w:pPr>
      <w:r>
        <w:t xml:space="preserve">Fortunately for them, they may be right.  The CtC Club has been unusually effective in empowering children to be positive change agents in their homes, schools and communities.  They have learned extensive life skills and problem solving skills to help them effect change.  Their self perceptions have been boosted and their relationships have been improved.  They and their families are living in more sanitary environs and they are healthier because of the knowledge they have received.  The project has effectively produced substantial positive results.  </w:t>
      </w:r>
    </w:p>
    <w:p w:rsidR="003F1EF4" w:rsidRDefault="003F1EF4" w:rsidP="00BF3942"/>
    <w:p w:rsidR="00690B8B" w:rsidRDefault="00690B8B" w:rsidP="00BF3942">
      <w:pPr>
        <w:jc w:val="center"/>
        <w:rPr>
          <w:b/>
          <w:sz w:val="28"/>
          <w:szCs w:val="28"/>
        </w:rPr>
      </w:pPr>
    </w:p>
    <w:p w:rsidR="00BF3942" w:rsidRDefault="005035E8" w:rsidP="00BF3942">
      <w:pPr>
        <w:jc w:val="center"/>
        <w:rPr>
          <w:b/>
          <w:sz w:val="28"/>
          <w:szCs w:val="28"/>
        </w:rPr>
      </w:pPr>
      <w:r>
        <w:rPr>
          <w:b/>
          <w:sz w:val="28"/>
          <w:szCs w:val="28"/>
        </w:rPr>
        <w:t xml:space="preserve">Evaluation Criterion 2 - </w:t>
      </w:r>
      <w:r w:rsidR="00BF3942" w:rsidRPr="00602C83">
        <w:rPr>
          <w:b/>
          <w:sz w:val="28"/>
          <w:szCs w:val="28"/>
        </w:rPr>
        <w:t>Impact</w:t>
      </w:r>
    </w:p>
    <w:p w:rsidR="00BF3942" w:rsidRPr="00AB5756" w:rsidRDefault="00BF3942" w:rsidP="00BF3942">
      <w:pPr>
        <w:pStyle w:val="NoSpacing"/>
        <w:jc w:val="center"/>
        <w:rPr>
          <w:b/>
        </w:rPr>
      </w:pPr>
      <w:r w:rsidRPr="00AB5756">
        <w:rPr>
          <w:b/>
        </w:rPr>
        <w:t>How much change has been produced by the Child to Child Project?</w:t>
      </w:r>
    </w:p>
    <w:p w:rsidR="00BF3942" w:rsidRDefault="00BF3942" w:rsidP="00BF3942">
      <w:pPr>
        <w:pStyle w:val="NoSpacing"/>
      </w:pPr>
    </w:p>
    <w:tbl>
      <w:tblPr>
        <w:tblStyle w:val="TableGrid"/>
        <w:tblW w:w="0" w:type="auto"/>
        <w:tblLook w:val="04A0" w:firstRow="1" w:lastRow="0" w:firstColumn="1" w:lastColumn="0" w:noHBand="0" w:noVBand="1"/>
      </w:tblPr>
      <w:tblGrid>
        <w:gridCol w:w="9576"/>
      </w:tblGrid>
      <w:tr w:rsidR="001E36A6" w:rsidTr="001E36A6">
        <w:tc>
          <w:tcPr>
            <w:tcW w:w="9576" w:type="dxa"/>
          </w:tcPr>
          <w:p w:rsidR="001E36A6" w:rsidRPr="001E36A6" w:rsidRDefault="001E36A6" w:rsidP="00BF3942">
            <w:pPr>
              <w:pStyle w:val="NoSpacing"/>
              <w:rPr>
                <w:b/>
              </w:rPr>
            </w:pPr>
            <w:r>
              <w:rPr>
                <w:b/>
              </w:rPr>
              <w:lastRenderedPageBreak/>
              <w:t xml:space="preserve">I. </w:t>
            </w:r>
            <w:r w:rsidRPr="001E36A6">
              <w:rPr>
                <w:b/>
              </w:rPr>
              <w:t xml:space="preserve"> Impact</w:t>
            </w:r>
            <w:r>
              <w:rPr>
                <w:b/>
              </w:rPr>
              <w:t xml:space="preserve"> vs. Effectiveness</w:t>
            </w:r>
          </w:p>
        </w:tc>
      </w:tr>
    </w:tbl>
    <w:p w:rsidR="001E36A6" w:rsidRDefault="001E36A6" w:rsidP="00BF3942">
      <w:pPr>
        <w:pStyle w:val="NoSpacing"/>
      </w:pPr>
    </w:p>
    <w:p w:rsidR="00BF3942" w:rsidRPr="00657496" w:rsidRDefault="00BF3942" w:rsidP="00BF3942">
      <w:pPr>
        <w:rPr>
          <w:rFonts w:ascii="Calibri" w:eastAsia="Times New Roman" w:hAnsi="Calibri" w:cs="Times New Roman"/>
          <w:color w:val="000000"/>
        </w:rPr>
      </w:pPr>
      <w:r w:rsidRPr="00657496">
        <w:rPr>
          <w:rFonts w:ascii="Calibri" w:eastAsia="Times New Roman" w:hAnsi="Calibri" w:cs="Times New Roman"/>
          <w:color w:val="000000"/>
        </w:rPr>
        <w:tab/>
        <w:t xml:space="preserve">The word impact conjures up a vision of one thing hitting another, such as a stone striking a window, a ball on the end of a crane swinging into a dilapidated building, or one car running into another car.  The impact may cause a change that is small or great depending on the force of the impact.  A stone lightly pitched at a window may only cause a sound to get someone’s attention, but not have much effect on the window.  If the stone is forcefully thrown at the window the effect will be compelling in that the window will be left in tiny shards, changed irrevocably.  </w:t>
      </w:r>
    </w:p>
    <w:p w:rsidR="00001B25" w:rsidRDefault="00BF3942" w:rsidP="00001B25">
      <w:pPr>
        <w:rPr>
          <w:rFonts w:ascii="Calibri" w:eastAsia="Times New Roman" w:hAnsi="Calibri" w:cs="Times New Roman"/>
          <w:color w:val="000000"/>
        </w:rPr>
      </w:pPr>
      <w:r w:rsidRPr="00657496">
        <w:rPr>
          <w:rFonts w:ascii="Calibri" w:eastAsia="Times New Roman" w:hAnsi="Calibri" w:cs="Times New Roman"/>
          <w:color w:val="000000"/>
        </w:rPr>
        <w:tab/>
        <w:t>The purpose of the Impact Section is to assess the amount of change that has resulted from the CtC Project.  It follows the Effectiveness Section where the purpose was to describe what changes took place.  Now the evaluator will assess the extent of some of those changes.  In the Effectiveness Section the changes were described more in qualitative terms, but now the changes will be quantified to determine just how much compelling impact the CtC Club has had.  For the majority of factors that were examined in Effectiveness there is no further quantitative data to report.</w:t>
      </w:r>
    </w:p>
    <w:p w:rsidR="00001B25" w:rsidRPr="00001B25" w:rsidRDefault="00001B25" w:rsidP="00001B25">
      <w:pPr>
        <w:pStyle w:val="NoSpacing"/>
      </w:pPr>
    </w:p>
    <w:tbl>
      <w:tblPr>
        <w:tblStyle w:val="TableGrid"/>
        <w:tblW w:w="0" w:type="auto"/>
        <w:tblLook w:val="04A0" w:firstRow="1" w:lastRow="0" w:firstColumn="1" w:lastColumn="0" w:noHBand="0" w:noVBand="1"/>
      </w:tblPr>
      <w:tblGrid>
        <w:gridCol w:w="9576"/>
      </w:tblGrid>
      <w:tr w:rsidR="00BF3942" w:rsidRPr="00657496" w:rsidTr="00BF3942">
        <w:tc>
          <w:tcPr>
            <w:tcW w:w="9576" w:type="dxa"/>
          </w:tcPr>
          <w:p w:rsidR="00BF3942" w:rsidRPr="00657496" w:rsidRDefault="001E36A6" w:rsidP="00BF3942">
            <w:pPr>
              <w:rPr>
                <w:rFonts w:ascii="Calibri" w:eastAsia="Times New Roman" w:hAnsi="Calibri" w:cs="Times New Roman"/>
                <w:b/>
                <w:color w:val="000000"/>
              </w:rPr>
            </w:pPr>
            <w:r>
              <w:rPr>
                <w:rFonts w:ascii="Calibri" w:eastAsia="Times New Roman" w:hAnsi="Calibri" w:cs="Times New Roman"/>
                <w:b/>
                <w:color w:val="000000"/>
              </w:rPr>
              <w:t>II</w:t>
            </w:r>
            <w:r w:rsidR="005035E8">
              <w:rPr>
                <w:rFonts w:ascii="Calibri" w:eastAsia="Times New Roman" w:hAnsi="Calibri" w:cs="Times New Roman"/>
                <w:b/>
                <w:color w:val="000000"/>
              </w:rPr>
              <w:t xml:space="preserve">.  </w:t>
            </w:r>
            <w:r w:rsidR="00BF3942" w:rsidRPr="00657496">
              <w:rPr>
                <w:rFonts w:ascii="Calibri" w:eastAsia="Times New Roman" w:hAnsi="Calibri" w:cs="Times New Roman"/>
                <w:b/>
                <w:color w:val="000000"/>
              </w:rPr>
              <w:t xml:space="preserve">Lack of Available Data </w:t>
            </w:r>
          </w:p>
        </w:tc>
      </w:tr>
    </w:tbl>
    <w:p w:rsidR="00BF3942" w:rsidRPr="00657496" w:rsidRDefault="00BF3942" w:rsidP="00BF3942">
      <w:pPr>
        <w:pStyle w:val="NoSpacing"/>
      </w:pPr>
    </w:p>
    <w:p w:rsidR="00BF3942" w:rsidRPr="00657496" w:rsidRDefault="00BF3942" w:rsidP="00BF3942">
      <w:r w:rsidRPr="00657496">
        <w:tab/>
        <w:t>Recognizing that the CtC Project is part of the Strategic Partnership (SP) and knowing that CtC is principally contributing to the SP objective “increased enrolment and completion of basic education with particular emphasis on girls” the 4 implementing partners were asked to supply enrolment data for each of the years of the project.  The process of getting that information was slow, requiring lots of prodding, and the results were less than satisfactory.</w:t>
      </w:r>
    </w:p>
    <w:p w:rsidR="00BF3942" w:rsidRPr="00657496" w:rsidRDefault="00BF3942" w:rsidP="00BF3942">
      <w:r w:rsidRPr="00657496">
        <w:tab/>
        <w:t xml:space="preserve">In the early part of the evaluation SOLSA and PSCA gave the evaluator a list of CtC schools which were the basis for the selection of schools to visit.  Both lists included the 2010 enrolment data for their 45 and 50 schools respectively.  SOLSA’s list was missing at least 1 school that was never accounted for.  Eventually SOLSA submitted complete, but not necessarily accurate (some data were obviously estimates), 2009 and 2010 enrolment data and club membership data, both by gender.  SOLSA promised to send data from earlier years, but it never arrived.  2007 and 2008 SOLSA data that was derived from various reports contained a number of errors, and it appears the 2008 data was specious (all numbers were doubled, tripled or quadrupled from the 2007 data).  </w:t>
      </w:r>
    </w:p>
    <w:p w:rsidR="00BF3942" w:rsidRPr="00657496" w:rsidRDefault="00BF3942" w:rsidP="00BF3942">
      <w:r w:rsidRPr="00657496">
        <w:tab/>
        <w:t>PSCA eventually sent data for 2009 to compare with the 2010 figures.  The data did not include club size, so no calculations are possible on growth of club nor gender of members.  After a stern reminder from the UNICEF CS Focal Point, SHEDU sent a detailed list of 2010-2011 enrolment data by grade and by gender, but no club membership data.  The evaluator requested at least one more year of data, to which SHEDU responded with 2007-2008 information on its original 7 schools, also by grade and by gender.  Unfortunately the data for 5 of the 7 schools was exactly the same on both the 200</w:t>
      </w:r>
      <w:r w:rsidR="00001B25">
        <w:t>7</w:t>
      </w:r>
      <w:r w:rsidRPr="00657496">
        <w:t>-2008 and 2010-2011</w:t>
      </w:r>
      <w:r w:rsidR="00001B25">
        <w:t xml:space="preserve"> </w:t>
      </w:r>
      <w:r w:rsidRPr="00657496">
        <w:t>sets of information.  The name of a 7</w:t>
      </w:r>
      <w:r w:rsidRPr="00657496">
        <w:rPr>
          <w:vertAlign w:val="superscript"/>
        </w:rPr>
        <w:t>th</w:t>
      </w:r>
      <w:r w:rsidRPr="00657496">
        <w:t xml:space="preserve"> school was different on each document.  In the end changes in enrolment in only 2 SHEDU schools could be compared for this report.  To date, no documentation of any kind has been received from HAPO Child.  </w:t>
      </w:r>
    </w:p>
    <w:p w:rsidR="00BF3942" w:rsidRDefault="00BF3942" w:rsidP="00BF3942">
      <w:r w:rsidRPr="00657496">
        <w:lastRenderedPageBreak/>
        <w:tab/>
        <w:t xml:space="preserve">Although UNICEF Nairobi provided a file of documents on the 4 partners, the documents provided little, if any, data.  The field offices were unable to offer much help either.  In PL the Program Assistant prepared a packet of copied budget and project agreement documents that were requested.  At each interview of UNICEF staff in SL the evaluator was told that the Program Assistant could produce data on dates and numbers involved in training, but in the end he didn’t have any concise information to offer, though he did copy some SOLSA reports for the evaluator.  When interviewing the CS CTC focal point the evaluator asked his assistance in getting the documentation from SHEDU and HAPO Child rather than asking for documentation directly from him, expecting the partner would supply them.  The lack of availability of data on basic activities of the clubs by UNICEF or the partners is more evidence of a lack of oversight by the field offices.  </w:t>
      </w:r>
    </w:p>
    <w:p w:rsidR="00375544" w:rsidRPr="00657496" w:rsidRDefault="00375544" w:rsidP="00690B8B">
      <w:pPr>
        <w:pStyle w:val="NoSpacing"/>
      </w:pPr>
    </w:p>
    <w:tbl>
      <w:tblPr>
        <w:tblStyle w:val="TableGrid"/>
        <w:tblW w:w="0" w:type="auto"/>
        <w:tblLook w:val="04A0" w:firstRow="1" w:lastRow="0" w:firstColumn="1" w:lastColumn="0" w:noHBand="0" w:noVBand="1"/>
      </w:tblPr>
      <w:tblGrid>
        <w:gridCol w:w="9576"/>
      </w:tblGrid>
      <w:tr w:rsidR="00BF3942" w:rsidRPr="00657496" w:rsidTr="00BF3942">
        <w:tc>
          <w:tcPr>
            <w:tcW w:w="9576" w:type="dxa"/>
          </w:tcPr>
          <w:p w:rsidR="00BF3942" w:rsidRPr="00657496" w:rsidRDefault="006F3FD4" w:rsidP="00BF3942">
            <w:r>
              <w:rPr>
                <w:rFonts w:ascii="Calibri" w:eastAsia="Times New Roman" w:hAnsi="Calibri" w:cs="Times New Roman"/>
                <w:b/>
                <w:color w:val="000000"/>
              </w:rPr>
              <w:t>III</w:t>
            </w:r>
            <w:r w:rsidR="00262E7D">
              <w:rPr>
                <w:rFonts w:ascii="Calibri" w:eastAsia="Times New Roman" w:hAnsi="Calibri" w:cs="Times New Roman"/>
                <w:b/>
                <w:color w:val="000000"/>
              </w:rPr>
              <w:t xml:space="preserve">.  </w:t>
            </w:r>
            <w:r w:rsidR="00BF3942" w:rsidRPr="00657496">
              <w:rPr>
                <w:rFonts w:ascii="Calibri" w:eastAsia="Times New Roman" w:hAnsi="Calibri" w:cs="Times New Roman"/>
                <w:b/>
                <w:color w:val="000000"/>
              </w:rPr>
              <w:t>Increased Enrolment in Primary Education</w:t>
            </w:r>
          </w:p>
        </w:tc>
      </w:tr>
    </w:tbl>
    <w:p w:rsidR="00BF3942" w:rsidRPr="00657496" w:rsidRDefault="00BF3942" w:rsidP="00BF3942">
      <w:pPr>
        <w:pStyle w:val="NoSpacing"/>
      </w:pPr>
    </w:p>
    <w:p w:rsidR="00BF3942" w:rsidRPr="00657496" w:rsidRDefault="001E36A6" w:rsidP="00BF3942">
      <w:pPr>
        <w:pStyle w:val="NoSpacing"/>
        <w:rPr>
          <w:b/>
          <w:u w:val="single"/>
        </w:rPr>
      </w:pPr>
      <w:r>
        <w:rPr>
          <w:b/>
          <w:u w:val="single"/>
        </w:rPr>
        <w:t>A</w:t>
      </w:r>
      <w:r w:rsidR="00262E7D">
        <w:rPr>
          <w:b/>
          <w:u w:val="single"/>
        </w:rPr>
        <w:t xml:space="preserve">.  </w:t>
      </w:r>
      <w:r w:rsidR="00BF3942" w:rsidRPr="00657496">
        <w:rPr>
          <w:b/>
          <w:u w:val="single"/>
        </w:rPr>
        <w:t>SL Data – Changes in School Enrolment and Female Enrolment in 11 New Schools</w:t>
      </w:r>
    </w:p>
    <w:p w:rsidR="00BF3942" w:rsidRPr="00657496" w:rsidRDefault="00BF3942" w:rsidP="00BF3942">
      <w:pPr>
        <w:pStyle w:val="NoSpacing"/>
        <w:rPr>
          <w:b/>
          <w:u w:val="single"/>
        </w:rPr>
      </w:pPr>
    </w:p>
    <w:p w:rsidR="00BF3942" w:rsidRPr="00657496" w:rsidRDefault="00BF3942" w:rsidP="00BF3942">
      <w:pPr>
        <w:ind w:firstLine="720"/>
      </w:pPr>
      <w:r w:rsidRPr="00657496">
        <w:t xml:space="preserve">Using a piecemeal approach, a comparison of pieces of data included in SOLSA annual and/or monthly reports, some analysis was possible, though not statistically cogent.  In Figure </w:t>
      </w:r>
      <w:r w:rsidR="00262E7D">
        <w:t>6</w:t>
      </w:r>
      <w:r w:rsidR="0010024E">
        <w:t xml:space="preserve"> </w:t>
      </w:r>
      <w:r w:rsidRPr="00657496">
        <w:t xml:space="preserve">the enrolments of 11 of 15 schools who joined the project in 2009 are compared with similar data reported in 2010.  Both sets of data were not available for 4 of the 15 new schools. The reported data is disaggregated by gender, so changes in percent of gender and majority of gender could also be examined.  </w:t>
      </w:r>
    </w:p>
    <w:p w:rsidR="00BF3942" w:rsidRPr="00657496" w:rsidRDefault="00BF3942" w:rsidP="00BF3942">
      <w:pPr>
        <w:ind w:firstLine="720"/>
      </w:pPr>
      <w:r w:rsidRPr="00657496">
        <w:t xml:space="preserve">Unfortunately, the result of the analysis is far from conclusive.  </w:t>
      </w:r>
      <w:proofErr w:type="gramStart"/>
      <w:r w:rsidRPr="00657496">
        <w:t>Concerning the percent of change in enrolment, the figures range from negative 30% to positive 371%.</w:t>
      </w:r>
      <w:proofErr w:type="gramEnd"/>
      <w:r w:rsidRPr="00657496">
        <w:t xml:space="preserve">  Three schools - 1 in a major town, 1 in a minor town and 1 in a village - experienced reduced enrolment within 1 year of initiating a CtC Club.  Two of the negatives were 1% and 2%, but one school in Hargeisa lost 30% of its enrolment.  On the other end of the range 2 schools experienced increases of 213% and 371%.  Neither of the schools is in a major town.  The remaining 6 schools recorded enrolment increases of between 3% and 99%.  Of the 6, 2 had increases over 50% and 4 had increases of less than 50%.  All 6 are located in major towns.  Such disparate results in this small set of schools do not allow any attribution of increasing enrolment to the CtC Clubs.  </w:t>
      </w:r>
    </w:p>
    <w:p w:rsidR="00262E7D" w:rsidRDefault="00BF3942" w:rsidP="009A5159">
      <w:pPr>
        <w:ind w:firstLine="720"/>
      </w:pPr>
      <w:r w:rsidRPr="00875557">
        <w:t>Regarding changes i</w:t>
      </w:r>
      <w:r w:rsidR="00262E7D">
        <w:t>n po</w:t>
      </w:r>
      <w:r w:rsidR="005F5D4B">
        <w:t>pulation by gender (see Figure 7</w:t>
      </w:r>
      <w:r w:rsidRPr="00875557">
        <w:t>), in 2009 5 of the 11 schools had a majority female population (2 were girls’ schools).  By 2010 only 2 schools retained a female majority and in a third school the girls’ percent was equal to that of the boys (50%).  The 2009 female majority in 3 schools was lost to the boys by 2010 and no school changed from majority male to majority female.  One girls’ school apparently opened its doors to boys, but the girls still constituted 67% of the school population in 2010.  In the 2 schools that had over 200% increases in enrolment, the percent of girls increased by 7% and 8%, but never reached majority.  Overall the average female population in the 11 schools fell from 51% in 2009 to 49% in 2010.  The conclusion from this limited data is that CtC Clubs</w:t>
      </w:r>
      <w:r w:rsidR="00262E7D" w:rsidRPr="00262E7D">
        <w:t xml:space="preserve"> </w:t>
      </w:r>
      <w:r w:rsidR="00262E7D" w:rsidRPr="00875557">
        <w:t>have not elevated the representation of girls in the school-going population, at least in this small set of schools in 1 zone.</w:t>
      </w:r>
    </w:p>
    <w:p w:rsidR="00BF3942" w:rsidRDefault="00BF3942" w:rsidP="00BF3942">
      <w:pPr>
        <w:ind w:firstLine="720"/>
      </w:pPr>
      <w:r>
        <w:tab/>
      </w:r>
    </w:p>
    <w:p w:rsidR="00BF3942" w:rsidRPr="00657496" w:rsidRDefault="00BF3942" w:rsidP="00BF3942">
      <w:pPr>
        <w:pStyle w:val="NoSpacing"/>
        <w:sectPr w:rsidR="00BF3942" w:rsidRPr="00657496" w:rsidSect="008D26D8">
          <w:footerReference w:type="default" r:id="rId12"/>
          <w:pgSz w:w="12240" w:h="15840"/>
          <w:pgMar w:top="1440" w:right="1440" w:bottom="1440" w:left="1440" w:header="720" w:footer="720" w:gutter="0"/>
          <w:pgBorders w:display="firstPage" w:offsetFrom="page">
            <w:top w:val="dotDash" w:sz="18" w:space="24" w:color="auto"/>
            <w:left w:val="dotDash" w:sz="18" w:space="24" w:color="auto"/>
            <w:bottom w:val="dotDash" w:sz="18" w:space="24" w:color="auto"/>
            <w:right w:val="dotDash" w:sz="18" w:space="24" w:color="auto"/>
          </w:pgBorders>
          <w:cols w:space="720"/>
          <w:titlePg/>
          <w:docGrid w:linePitch="360"/>
        </w:sectPr>
      </w:pPr>
    </w:p>
    <w:p w:rsidR="00BF3942" w:rsidRPr="00657496" w:rsidRDefault="00BF3942" w:rsidP="00BF3942">
      <w:pPr>
        <w:pStyle w:val="NoSpacing"/>
        <w:rPr>
          <w:b/>
        </w:rPr>
      </w:pPr>
      <w:r w:rsidRPr="00657496">
        <w:rPr>
          <w:b/>
        </w:rPr>
        <w:lastRenderedPageBreak/>
        <w:t>Figure</w:t>
      </w:r>
      <w:r w:rsidR="005F5D4B">
        <w:rPr>
          <w:b/>
        </w:rPr>
        <w:t xml:space="preserve"> 7</w:t>
      </w:r>
      <w:r w:rsidRPr="00657496">
        <w:rPr>
          <w:b/>
        </w:rPr>
        <w:t xml:space="preserve">   Changes in Enrolment from 2009-2010 – 11 New Schools in SL</w:t>
      </w:r>
    </w:p>
    <w:tbl>
      <w:tblPr>
        <w:tblW w:w="13158" w:type="dxa"/>
        <w:tblInd w:w="90" w:type="dxa"/>
        <w:tblLook w:val="04A0" w:firstRow="1" w:lastRow="0" w:firstColumn="1" w:lastColumn="0" w:noHBand="0" w:noVBand="1"/>
      </w:tblPr>
      <w:tblGrid>
        <w:gridCol w:w="440"/>
        <w:gridCol w:w="1857"/>
        <w:gridCol w:w="991"/>
        <w:gridCol w:w="770"/>
        <w:gridCol w:w="968"/>
        <w:gridCol w:w="1049"/>
        <w:gridCol w:w="683"/>
        <w:gridCol w:w="770"/>
        <w:gridCol w:w="968"/>
        <w:gridCol w:w="1044"/>
        <w:gridCol w:w="683"/>
        <w:gridCol w:w="989"/>
        <w:gridCol w:w="1048"/>
        <w:gridCol w:w="956"/>
      </w:tblGrid>
      <w:tr w:rsidR="00BF3942" w:rsidRPr="00687C91" w:rsidTr="00BF3942">
        <w:trPr>
          <w:trHeight w:val="300"/>
        </w:trPr>
        <w:tc>
          <w:tcPr>
            <w:tcW w:w="4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rPr>
                <w:rFonts w:ascii="Calibri" w:eastAsia="Times New Roman" w:hAnsi="Calibri" w:cs="Times New Roman"/>
                <w:color w:val="000000"/>
              </w:rPr>
            </w:pPr>
            <w:r w:rsidRPr="00687C91">
              <w:rPr>
                <w:rFonts w:ascii="Calibri" w:eastAsia="Times New Roman" w:hAnsi="Calibri" w:cs="Times New Roman"/>
                <w:color w:val="000000"/>
              </w:rPr>
              <w:t> </w:t>
            </w:r>
          </w:p>
        </w:tc>
        <w:tc>
          <w:tcPr>
            <w:tcW w:w="1857" w:type="dxa"/>
            <w:tcBorders>
              <w:top w:val="single" w:sz="4" w:space="0" w:color="auto"/>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rPr>
                <w:rFonts w:ascii="Calibri" w:eastAsia="Times New Roman" w:hAnsi="Calibri" w:cs="Times New Roman"/>
                <w:color w:val="000000"/>
              </w:rPr>
            </w:pPr>
            <w:r w:rsidRPr="00687C91">
              <w:rPr>
                <w:rFonts w:ascii="Calibri" w:eastAsia="Times New Roman" w:hAnsi="Calibri" w:cs="Times New Roman"/>
                <w:color w:val="000000"/>
              </w:rPr>
              <w:t> </w:t>
            </w:r>
          </w:p>
        </w:tc>
        <w:tc>
          <w:tcPr>
            <w:tcW w:w="980" w:type="dxa"/>
            <w:tcBorders>
              <w:top w:val="single" w:sz="4" w:space="0" w:color="auto"/>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rPr>
                <w:rFonts w:ascii="Calibri" w:eastAsia="Times New Roman" w:hAnsi="Calibri" w:cs="Times New Roman"/>
                <w:color w:val="000000"/>
              </w:rPr>
            </w:pPr>
            <w:r w:rsidRPr="00687C91">
              <w:rPr>
                <w:rFonts w:ascii="Calibri" w:eastAsia="Times New Roman" w:hAnsi="Calibri" w:cs="Times New Roman"/>
                <w:color w:val="000000"/>
              </w:rPr>
              <w:t> </w:t>
            </w:r>
          </w:p>
        </w:tc>
        <w:tc>
          <w:tcPr>
            <w:tcW w:w="3449" w:type="dxa"/>
            <w:gridSpan w:val="4"/>
            <w:tcBorders>
              <w:top w:val="single" w:sz="4" w:space="0" w:color="auto"/>
              <w:left w:val="nil"/>
              <w:bottom w:val="single" w:sz="4" w:space="0" w:color="auto"/>
              <w:right w:val="single" w:sz="4" w:space="0" w:color="000000"/>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b/>
                <w:bCs/>
                <w:color w:val="000000"/>
              </w:rPr>
            </w:pPr>
            <w:r w:rsidRPr="00687C91">
              <w:rPr>
                <w:rFonts w:ascii="Calibri" w:eastAsia="Times New Roman" w:hAnsi="Calibri" w:cs="Times New Roman"/>
                <w:b/>
                <w:bCs/>
                <w:color w:val="000000"/>
              </w:rPr>
              <w:t>2009 Enrolment</w:t>
            </w:r>
          </w:p>
        </w:tc>
        <w:tc>
          <w:tcPr>
            <w:tcW w:w="3441" w:type="dxa"/>
            <w:gridSpan w:val="4"/>
            <w:tcBorders>
              <w:top w:val="single" w:sz="4" w:space="0" w:color="auto"/>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b/>
                <w:bCs/>
                <w:color w:val="000000"/>
              </w:rPr>
            </w:pPr>
            <w:r w:rsidRPr="00687C91">
              <w:rPr>
                <w:rFonts w:ascii="Calibri" w:eastAsia="Times New Roman" w:hAnsi="Calibri" w:cs="Times New Roman"/>
                <w:b/>
                <w:bCs/>
                <w:color w:val="000000"/>
              </w:rPr>
              <w:t>2010 Enrolment</w:t>
            </w:r>
          </w:p>
        </w:tc>
        <w:tc>
          <w:tcPr>
            <w:tcW w:w="989"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BF3942" w:rsidRPr="00687C91" w:rsidRDefault="00BF3942" w:rsidP="00BF3942">
            <w:pPr>
              <w:spacing w:after="0" w:line="240" w:lineRule="auto"/>
              <w:jc w:val="center"/>
              <w:rPr>
                <w:rFonts w:ascii="Calibri" w:eastAsia="Times New Roman" w:hAnsi="Calibri" w:cs="Times New Roman"/>
                <w:b/>
                <w:bCs/>
                <w:color w:val="000000"/>
              </w:rPr>
            </w:pPr>
            <w:r w:rsidRPr="00687C91">
              <w:rPr>
                <w:rFonts w:ascii="Calibri" w:eastAsia="Times New Roman" w:hAnsi="Calibri" w:cs="Times New Roman"/>
                <w:b/>
                <w:bCs/>
                <w:color w:val="000000"/>
              </w:rPr>
              <w:t>% Change in Total Enrolmt</w:t>
            </w:r>
          </w:p>
        </w:tc>
        <w:tc>
          <w:tcPr>
            <w:tcW w:w="104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BF3942" w:rsidRPr="00687C91" w:rsidRDefault="00BF3942" w:rsidP="00BF3942">
            <w:pPr>
              <w:spacing w:after="0" w:line="240" w:lineRule="auto"/>
              <w:jc w:val="center"/>
              <w:rPr>
                <w:rFonts w:ascii="Calibri" w:eastAsia="Times New Roman" w:hAnsi="Calibri" w:cs="Times New Roman"/>
                <w:b/>
                <w:bCs/>
                <w:color w:val="000000"/>
              </w:rPr>
            </w:pPr>
            <w:r w:rsidRPr="00687C91">
              <w:rPr>
                <w:rFonts w:ascii="Calibri" w:eastAsia="Times New Roman" w:hAnsi="Calibri" w:cs="Times New Roman"/>
                <w:b/>
                <w:bCs/>
                <w:color w:val="000000"/>
              </w:rPr>
              <w:t>Change in Gender Majority</w:t>
            </w:r>
          </w:p>
        </w:tc>
        <w:tc>
          <w:tcPr>
            <w:tcW w:w="956"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BF3942" w:rsidRPr="00687C91" w:rsidRDefault="00BF3942" w:rsidP="00BF3942">
            <w:pPr>
              <w:spacing w:after="0" w:line="240" w:lineRule="auto"/>
              <w:jc w:val="center"/>
              <w:rPr>
                <w:rFonts w:ascii="Calibri" w:eastAsia="Times New Roman" w:hAnsi="Calibri" w:cs="Times New Roman"/>
                <w:b/>
                <w:bCs/>
                <w:color w:val="000000"/>
              </w:rPr>
            </w:pPr>
            <w:r w:rsidRPr="00687C91">
              <w:rPr>
                <w:rFonts w:ascii="Calibri" w:eastAsia="Times New Roman" w:hAnsi="Calibri" w:cs="Times New Roman"/>
                <w:b/>
                <w:bCs/>
                <w:color w:val="000000"/>
              </w:rPr>
              <w:t>Change in % Female</w:t>
            </w:r>
          </w:p>
        </w:tc>
      </w:tr>
      <w:tr w:rsidR="00BF3942" w:rsidRPr="00687C91" w:rsidTr="00BF3942">
        <w:trPr>
          <w:trHeight w:val="300"/>
        </w:trPr>
        <w:tc>
          <w:tcPr>
            <w:tcW w:w="438" w:type="dxa"/>
            <w:tcBorders>
              <w:top w:val="nil"/>
              <w:left w:val="single" w:sz="4" w:space="0" w:color="auto"/>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rPr>
                <w:rFonts w:ascii="Calibri" w:eastAsia="Times New Roman" w:hAnsi="Calibri" w:cs="Times New Roman"/>
                <w:color w:val="000000"/>
              </w:rPr>
            </w:pPr>
            <w:r w:rsidRPr="00687C91">
              <w:rPr>
                <w:rFonts w:ascii="Calibri" w:eastAsia="Times New Roman" w:hAnsi="Calibri" w:cs="Times New Roman"/>
                <w:color w:val="000000"/>
              </w:rPr>
              <w:t> </w:t>
            </w:r>
          </w:p>
        </w:tc>
        <w:tc>
          <w:tcPr>
            <w:tcW w:w="1857"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rPr>
                <w:rFonts w:ascii="Calibri" w:eastAsia="Times New Roman" w:hAnsi="Calibri" w:cs="Times New Roman"/>
                <w:b/>
                <w:bCs/>
                <w:color w:val="000000"/>
              </w:rPr>
            </w:pPr>
            <w:r w:rsidRPr="00687C91">
              <w:rPr>
                <w:rFonts w:ascii="Calibri" w:eastAsia="Times New Roman" w:hAnsi="Calibri" w:cs="Times New Roman"/>
                <w:b/>
                <w:bCs/>
                <w:color w:val="000000"/>
              </w:rPr>
              <w:t>School</w:t>
            </w:r>
          </w:p>
        </w:tc>
        <w:tc>
          <w:tcPr>
            <w:tcW w:w="980"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rPr>
                <w:rFonts w:ascii="Calibri" w:eastAsia="Times New Roman" w:hAnsi="Calibri" w:cs="Times New Roman"/>
                <w:color w:val="000000"/>
              </w:rPr>
            </w:pPr>
            <w:r w:rsidRPr="00687C91">
              <w:rPr>
                <w:rFonts w:ascii="Calibri" w:eastAsia="Times New Roman" w:hAnsi="Calibri" w:cs="Times New Roman"/>
                <w:color w:val="000000"/>
              </w:rPr>
              <w:t> </w:t>
            </w:r>
          </w:p>
        </w:tc>
        <w:tc>
          <w:tcPr>
            <w:tcW w:w="762"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b/>
                <w:bCs/>
                <w:color w:val="000000"/>
              </w:rPr>
            </w:pPr>
            <w:r w:rsidRPr="00687C91">
              <w:rPr>
                <w:rFonts w:ascii="Calibri" w:eastAsia="Times New Roman" w:hAnsi="Calibri" w:cs="Times New Roman"/>
                <w:b/>
                <w:bCs/>
                <w:color w:val="000000"/>
              </w:rPr>
              <w:t>Males</w:t>
            </w:r>
          </w:p>
        </w:tc>
        <w:tc>
          <w:tcPr>
            <w:tcW w:w="961"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b/>
                <w:bCs/>
                <w:color w:val="000000"/>
              </w:rPr>
            </w:pPr>
            <w:r w:rsidRPr="00687C91">
              <w:rPr>
                <w:rFonts w:ascii="Calibri" w:eastAsia="Times New Roman" w:hAnsi="Calibri" w:cs="Times New Roman"/>
                <w:b/>
                <w:bCs/>
                <w:color w:val="000000"/>
              </w:rPr>
              <w:t>Females</w:t>
            </w:r>
          </w:p>
        </w:tc>
        <w:tc>
          <w:tcPr>
            <w:tcW w:w="1049"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rPr>
                <w:rFonts w:ascii="Calibri" w:eastAsia="Times New Roman" w:hAnsi="Calibri" w:cs="Times New Roman"/>
                <w:b/>
                <w:bCs/>
                <w:color w:val="000000"/>
              </w:rPr>
            </w:pPr>
            <w:r w:rsidRPr="00687C91">
              <w:rPr>
                <w:rFonts w:ascii="Calibri" w:eastAsia="Times New Roman" w:hAnsi="Calibri" w:cs="Times New Roman"/>
                <w:b/>
                <w:bCs/>
                <w:color w:val="000000"/>
              </w:rPr>
              <w:t>%Female</w:t>
            </w:r>
          </w:p>
        </w:tc>
        <w:tc>
          <w:tcPr>
            <w:tcW w:w="677"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b/>
                <w:bCs/>
                <w:color w:val="000000"/>
              </w:rPr>
            </w:pPr>
            <w:r w:rsidRPr="00687C91">
              <w:rPr>
                <w:rFonts w:ascii="Calibri" w:eastAsia="Times New Roman" w:hAnsi="Calibri" w:cs="Times New Roman"/>
                <w:b/>
                <w:bCs/>
                <w:color w:val="000000"/>
              </w:rPr>
              <w:t>Total</w:t>
            </w:r>
          </w:p>
        </w:tc>
        <w:tc>
          <w:tcPr>
            <w:tcW w:w="762"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b/>
                <w:bCs/>
                <w:color w:val="000000"/>
              </w:rPr>
            </w:pPr>
            <w:r w:rsidRPr="00687C91">
              <w:rPr>
                <w:rFonts w:ascii="Calibri" w:eastAsia="Times New Roman" w:hAnsi="Calibri" w:cs="Times New Roman"/>
                <w:b/>
                <w:bCs/>
                <w:color w:val="000000"/>
              </w:rPr>
              <w:t>Males</w:t>
            </w:r>
          </w:p>
        </w:tc>
        <w:tc>
          <w:tcPr>
            <w:tcW w:w="958"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b/>
                <w:bCs/>
                <w:color w:val="000000"/>
              </w:rPr>
            </w:pPr>
            <w:r w:rsidRPr="00687C91">
              <w:rPr>
                <w:rFonts w:ascii="Calibri" w:eastAsia="Times New Roman" w:hAnsi="Calibri" w:cs="Times New Roman"/>
                <w:b/>
                <w:bCs/>
                <w:color w:val="000000"/>
              </w:rPr>
              <w:t xml:space="preserve">Females </w:t>
            </w:r>
          </w:p>
        </w:tc>
        <w:tc>
          <w:tcPr>
            <w:tcW w:w="1044"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b/>
                <w:bCs/>
                <w:color w:val="000000"/>
              </w:rPr>
            </w:pPr>
            <w:r w:rsidRPr="00687C91">
              <w:rPr>
                <w:rFonts w:ascii="Calibri" w:eastAsia="Times New Roman" w:hAnsi="Calibri" w:cs="Times New Roman"/>
                <w:b/>
                <w:bCs/>
                <w:color w:val="000000"/>
              </w:rPr>
              <w:t>%Female</w:t>
            </w:r>
          </w:p>
        </w:tc>
        <w:tc>
          <w:tcPr>
            <w:tcW w:w="677"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b/>
                <w:bCs/>
                <w:color w:val="000000"/>
              </w:rPr>
            </w:pPr>
            <w:r w:rsidRPr="00687C91">
              <w:rPr>
                <w:rFonts w:ascii="Calibri" w:eastAsia="Times New Roman" w:hAnsi="Calibri" w:cs="Times New Roman"/>
                <w:b/>
                <w:bCs/>
                <w:color w:val="000000"/>
              </w:rPr>
              <w:t>Total</w:t>
            </w:r>
          </w:p>
        </w:tc>
        <w:tc>
          <w:tcPr>
            <w:tcW w:w="989" w:type="dxa"/>
            <w:vMerge/>
            <w:tcBorders>
              <w:top w:val="single" w:sz="4" w:space="0" w:color="auto"/>
              <w:left w:val="single" w:sz="4" w:space="0" w:color="auto"/>
              <w:bottom w:val="single" w:sz="4" w:space="0" w:color="000000"/>
              <w:right w:val="single" w:sz="4" w:space="0" w:color="auto"/>
            </w:tcBorders>
            <w:vAlign w:val="center"/>
            <w:hideMark/>
          </w:tcPr>
          <w:p w:rsidR="00BF3942" w:rsidRPr="00687C91" w:rsidRDefault="00BF3942" w:rsidP="00BF3942">
            <w:pPr>
              <w:spacing w:after="0" w:line="240" w:lineRule="auto"/>
              <w:rPr>
                <w:rFonts w:ascii="Calibri" w:eastAsia="Times New Roman" w:hAnsi="Calibri" w:cs="Times New Roman"/>
                <w:b/>
                <w:bCs/>
                <w:color w:val="000000"/>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BF3942" w:rsidRPr="00687C91" w:rsidRDefault="00BF3942" w:rsidP="00BF3942">
            <w:pPr>
              <w:spacing w:after="0" w:line="240" w:lineRule="auto"/>
              <w:rPr>
                <w:rFonts w:ascii="Calibri" w:eastAsia="Times New Roman" w:hAnsi="Calibri" w:cs="Times New Roman"/>
                <w:b/>
                <w:bCs/>
                <w:color w:val="00000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rsidR="00BF3942" w:rsidRPr="00687C91" w:rsidRDefault="00BF3942" w:rsidP="00BF3942">
            <w:pPr>
              <w:spacing w:after="0" w:line="240" w:lineRule="auto"/>
              <w:rPr>
                <w:rFonts w:ascii="Calibri" w:eastAsia="Times New Roman" w:hAnsi="Calibri" w:cs="Times New Roman"/>
                <w:b/>
                <w:bCs/>
                <w:color w:val="000000"/>
              </w:rPr>
            </w:pPr>
          </w:p>
        </w:tc>
      </w:tr>
      <w:tr w:rsidR="00BF3942" w:rsidRPr="00687C91" w:rsidTr="00BF3942">
        <w:trPr>
          <w:trHeight w:val="300"/>
        </w:trPr>
        <w:tc>
          <w:tcPr>
            <w:tcW w:w="438" w:type="dxa"/>
            <w:tcBorders>
              <w:top w:val="nil"/>
              <w:left w:val="single" w:sz="4" w:space="0" w:color="auto"/>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rPr>
                <w:rFonts w:ascii="Calibri" w:eastAsia="Times New Roman" w:hAnsi="Calibri" w:cs="Times New Roman"/>
                <w:color w:val="000000"/>
              </w:rPr>
            </w:pPr>
            <w:r w:rsidRPr="00687C91">
              <w:rPr>
                <w:rFonts w:ascii="Calibri" w:eastAsia="Times New Roman" w:hAnsi="Calibri" w:cs="Times New Roman"/>
                <w:color w:val="000000"/>
              </w:rPr>
              <w:t> </w:t>
            </w:r>
          </w:p>
        </w:tc>
        <w:tc>
          <w:tcPr>
            <w:tcW w:w="1857" w:type="dxa"/>
            <w:tcBorders>
              <w:top w:val="nil"/>
              <w:left w:val="nil"/>
              <w:bottom w:val="single" w:sz="4" w:space="0" w:color="auto"/>
              <w:right w:val="single" w:sz="4" w:space="0" w:color="auto"/>
            </w:tcBorders>
            <w:shd w:val="clear" w:color="000000" w:fill="66FFCC"/>
            <w:noWrap/>
            <w:vAlign w:val="bottom"/>
            <w:hideMark/>
          </w:tcPr>
          <w:p w:rsidR="00BF3942" w:rsidRPr="00687C91" w:rsidRDefault="00BF3942" w:rsidP="00BF3942">
            <w:pPr>
              <w:spacing w:after="0" w:line="240" w:lineRule="auto"/>
              <w:rPr>
                <w:rFonts w:ascii="Calibri" w:eastAsia="Times New Roman" w:hAnsi="Calibri" w:cs="Times New Roman"/>
                <w:b/>
                <w:bCs/>
                <w:color w:val="000000"/>
              </w:rPr>
            </w:pPr>
            <w:r w:rsidRPr="00687C91">
              <w:rPr>
                <w:rFonts w:ascii="Calibri" w:eastAsia="Times New Roman" w:hAnsi="Calibri" w:cs="Times New Roman"/>
                <w:b/>
                <w:bCs/>
                <w:color w:val="000000"/>
              </w:rPr>
              <w:t>Hargeisa</w:t>
            </w:r>
          </w:p>
        </w:tc>
        <w:tc>
          <w:tcPr>
            <w:tcW w:w="980"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rPr>
                <w:rFonts w:ascii="Calibri" w:eastAsia="Times New Roman" w:hAnsi="Calibri" w:cs="Times New Roman"/>
                <w:color w:val="000000"/>
              </w:rPr>
            </w:pPr>
            <w:r w:rsidRPr="00687C91">
              <w:rPr>
                <w:rFonts w:ascii="Calibri" w:eastAsia="Times New Roman" w:hAnsi="Calibri" w:cs="Times New Roman"/>
                <w:color w:val="000000"/>
              </w:rPr>
              <w:t> </w:t>
            </w:r>
          </w:p>
        </w:tc>
        <w:tc>
          <w:tcPr>
            <w:tcW w:w="762"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 </w:t>
            </w:r>
          </w:p>
        </w:tc>
        <w:tc>
          <w:tcPr>
            <w:tcW w:w="961"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 </w:t>
            </w:r>
          </w:p>
        </w:tc>
        <w:tc>
          <w:tcPr>
            <w:tcW w:w="1049"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rPr>
                <w:rFonts w:ascii="Calibri" w:eastAsia="Times New Roman" w:hAnsi="Calibri" w:cs="Times New Roman"/>
                <w:color w:val="000000"/>
              </w:rPr>
            </w:pPr>
            <w:r w:rsidRPr="00687C91">
              <w:rPr>
                <w:rFonts w:ascii="Calibri" w:eastAsia="Times New Roman" w:hAnsi="Calibri" w:cs="Times New Roman"/>
                <w:color w:val="000000"/>
              </w:rPr>
              <w:t> </w:t>
            </w:r>
          </w:p>
        </w:tc>
        <w:tc>
          <w:tcPr>
            <w:tcW w:w="677"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 </w:t>
            </w:r>
          </w:p>
        </w:tc>
        <w:tc>
          <w:tcPr>
            <w:tcW w:w="762"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 </w:t>
            </w:r>
          </w:p>
        </w:tc>
        <w:tc>
          <w:tcPr>
            <w:tcW w:w="958"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 </w:t>
            </w:r>
          </w:p>
        </w:tc>
        <w:tc>
          <w:tcPr>
            <w:tcW w:w="1044"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 </w:t>
            </w:r>
          </w:p>
        </w:tc>
        <w:tc>
          <w:tcPr>
            <w:tcW w:w="677"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 </w:t>
            </w:r>
          </w:p>
        </w:tc>
        <w:tc>
          <w:tcPr>
            <w:tcW w:w="989" w:type="dxa"/>
            <w:vMerge/>
            <w:tcBorders>
              <w:top w:val="single" w:sz="4" w:space="0" w:color="auto"/>
              <w:left w:val="single" w:sz="4" w:space="0" w:color="auto"/>
              <w:bottom w:val="single" w:sz="4" w:space="0" w:color="000000"/>
              <w:right w:val="single" w:sz="4" w:space="0" w:color="auto"/>
            </w:tcBorders>
            <w:vAlign w:val="center"/>
            <w:hideMark/>
          </w:tcPr>
          <w:p w:rsidR="00BF3942" w:rsidRPr="00687C91" w:rsidRDefault="00BF3942" w:rsidP="00BF3942">
            <w:pPr>
              <w:spacing w:after="0" w:line="240" w:lineRule="auto"/>
              <w:rPr>
                <w:rFonts w:ascii="Calibri" w:eastAsia="Times New Roman" w:hAnsi="Calibri" w:cs="Times New Roman"/>
                <w:b/>
                <w:bCs/>
                <w:color w:val="000000"/>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rsidR="00BF3942" w:rsidRPr="00687C91" w:rsidRDefault="00BF3942" w:rsidP="00BF3942">
            <w:pPr>
              <w:spacing w:after="0" w:line="240" w:lineRule="auto"/>
              <w:rPr>
                <w:rFonts w:ascii="Calibri" w:eastAsia="Times New Roman" w:hAnsi="Calibri" w:cs="Times New Roman"/>
                <w:b/>
                <w:bCs/>
                <w:color w:val="000000"/>
              </w:rPr>
            </w:pPr>
          </w:p>
        </w:tc>
        <w:tc>
          <w:tcPr>
            <w:tcW w:w="956" w:type="dxa"/>
            <w:vMerge/>
            <w:tcBorders>
              <w:top w:val="single" w:sz="4" w:space="0" w:color="auto"/>
              <w:left w:val="single" w:sz="4" w:space="0" w:color="auto"/>
              <w:bottom w:val="single" w:sz="4" w:space="0" w:color="auto"/>
              <w:right w:val="single" w:sz="4" w:space="0" w:color="auto"/>
            </w:tcBorders>
            <w:vAlign w:val="center"/>
            <w:hideMark/>
          </w:tcPr>
          <w:p w:rsidR="00BF3942" w:rsidRPr="00687C91" w:rsidRDefault="00BF3942" w:rsidP="00BF3942">
            <w:pPr>
              <w:spacing w:after="0" w:line="240" w:lineRule="auto"/>
              <w:rPr>
                <w:rFonts w:ascii="Calibri" w:eastAsia="Times New Roman" w:hAnsi="Calibri" w:cs="Times New Roman"/>
                <w:b/>
                <w:bCs/>
                <w:color w:val="000000"/>
              </w:rPr>
            </w:pPr>
          </w:p>
        </w:tc>
      </w:tr>
      <w:tr w:rsidR="00BF3942" w:rsidRPr="00687C91" w:rsidTr="00BF3942">
        <w:trPr>
          <w:trHeight w:val="300"/>
        </w:trPr>
        <w:tc>
          <w:tcPr>
            <w:tcW w:w="438" w:type="dxa"/>
            <w:tcBorders>
              <w:top w:val="nil"/>
              <w:left w:val="single" w:sz="4" w:space="0" w:color="auto"/>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jc w:val="right"/>
              <w:rPr>
                <w:rFonts w:ascii="Calibri" w:eastAsia="Times New Roman" w:hAnsi="Calibri" w:cs="Times New Roman"/>
                <w:color w:val="000000"/>
              </w:rPr>
            </w:pPr>
            <w:r w:rsidRPr="00687C91">
              <w:rPr>
                <w:rFonts w:ascii="Calibri" w:eastAsia="Times New Roman" w:hAnsi="Calibri" w:cs="Times New Roman"/>
                <w:color w:val="000000"/>
              </w:rPr>
              <w:t>1</w:t>
            </w:r>
          </w:p>
        </w:tc>
        <w:tc>
          <w:tcPr>
            <w:tcW w:w="1857"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rPr>
                <w:rFonts w:ascii="Calibri" w:eastAsia="Times New Roman" w:hAnsi="Calibri" w:cs="Times New Roman"/>
                <w:color w:val="000000"/>
              </w:rPr>
            </w:pPr>
            <w:r w:rsidRPr="00687C91">
              <w:rPr>
                <w:rFonts w:ascii="Calibri" w:eastAsia="Times New Roman" w:hAnsi="Calibri" w:cs="Times New Roman"/>
                <w:color w:val="000000"/>
              </w:rPr>
              <w:t>Sheikh Madar</w:t>
            </w:r>
          </w:p>
        </w:tc>
        <w:tc>
          <w:tcPr>
            <w:tcW w:w="980"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rPr>
                <w:rFonts w:ascii="Calibri" w:eastAsia="Times New Roman" w:hAnsi="Calibri" w:cs="Times New Roman"/>
                <w:color w:val="000000"/>
              </w:rPr>
            </w:pPr>
            <w:r w:rsidRPr="00687C91">
              <w:rPr>
                <w:rFonts w:ascii="Calibri" w:eastAsia="Times New Roman" w:hAnsi="Calibri" w:cs="Times New Roman"/>
                <w:color w:val="000000"/>
              </w:rPr>
              <w:t>Hargeisa</w:t>
            </w:r>
          </w:p>
        </w:tc>
        <w:tc>
          <w:tcPr>
            <w:tcW w:w="762"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530</w:t>
            </w:r>
          </w:p>
        </w:tc>
        <w:tc>
          <w:tcPr>
            <w:tcW w:w="961"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1076</w:t>
            </w:r>
          </w:p>
        </w:tc>
        <w:tc>
          <w:tcPr>
            <w:tcW w:w="1049"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67</w:t>
            </w:r>
          </w:p>
        </w:tc>
        <w:tc>
          <w:tcPr>
            <w:tcW w:w="677"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1606</w:t>
            </w:r>
          </w:p>
        </w:tc>
        <w:tc>
          <w:tcPr>
            <w:tcW w:w="762"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805</w:t>
            </w:r>
          </w:p>
        </w:tc>
        <w:tc>
          <w:tcPr>
            <w:tcW w:w="958"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430</w:t>
            </w:r>
          </w:p>
        </w:tc>
        <w:tc>
          <w:tcPr>
            <w:tcW w:w="1044"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35</w:t>
            </w:r>
          </w:p>
        </w:tc>
        <w:tc>
          <w:tcPr>
            <w:tcW w:w="677"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1235</w:t>
            </w:r>
          </w:p>
        </w:tc>
        <w:tc>
          <w:tcPr>
            <w:tcW w:w="989" w:type="dxa"/>
            <w:tcBorders>
              <w:top w:val="nil"/>
              <w:left w:val="nil"/>
              <w:bottom w:val="single" w:sz="4" w:space="0" w:color="auto"/>
              <w:right w:val="single" w:sz="4" w:space="0" w:color="auto"/>
            </w:tcBorders>
            <w:shd w:val="clear" w:color="000000" w:fill="66FFCC"/>
            <w:noWrap/>
            <w:vAlign w:val="center"/>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-30%</w:t>
            </w:r>
          </w:p>
        </w:tc>
        <w:tc>
          <w:tcPr>
            <w:tcW w:w="1048"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F to M</w:t>
            </w:r>
          </w:p>
        </w:tc>
        <w:tc>
          <w:tcPr>
            <w:tcW w:w="956" w:type="dxa"/>
            <w:tcBorders>
              <w:top w:val="nil"/>
              <w:left w:val="nil"/>
              <w:bottom w:val="single" w:sz="4" w:space="0" w:color="auto"/>
              <w:right w:val="single" w:sz="4" w:space="0" w:color="auto"/>
            </w:tcBorders>
            <w:shd w:val="clear" w:color="000000" w:fill="66FFCC"/>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-32%</w:t>
            </w:r>
          </w:p>
        </w:tc>
      </w:tr>
      <w:tr w:rsidR="00BF3942" w:rsidRPr="00687C91" w:rsidTr="00BF3942">
        <w:trPr>
          <w:trHeight w:val="300"/>
        </w:trPr>
        <w:tc>
          <w:tcPr>
            <w:tcW w:w="438" w:type="dxa"/>
            <w:tcBorders>
              <w:top w:val="nil"/>
              <w:left w:val="single" w:sz="4" w:space="0" w:color="auto"/>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jc w:val="right"/>
              <w:rPr>
                <w:rFonts w:ascii="Calibri" w:eastAsia="Times New Roman" w:hAnsi="Calibri" w:cs="Times New Roman"/>
                <w:color w:val="000000"/>
              </w:rPr>
            </w:pPr>
            <w:r w:rsidRPr="00687C91">
              <w:rPr>
                <w:rFonts w:ascii="Calibri" w:eastAsia="Times New Roman" w:hAnsi="Calibri" w:cs="Times New Roman"/>
                <w:color w:val="000000"/>
              </w:rPr>
              <w:t>2</w:t>
            </w:r>
          </w:p>
        </w:tc>
        <w:tc>
          <w:tcPr>
            <w:tcW w:w="1857"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rPr>
                <w:rFonts w:ascii="Calibri" w:eastAsia="Times New Roman" w:hAnsi="Calibri" w:cs="Times New Roman"/>
                <w:color w:val="000000"/>
              </w:rPr>
            </w:pPr>
            <w:r w:rsidRPr="00687C91">
              <w:rPr>
                <w:rFonts w:ascii="Calibri" w:eastAsia="Times New Roman" w:hAnsi="Calibri" w:cs="Times New Roman"/>
                <w:color w:val="000000"/>
              </w:rPr>
              <w:t>School of Tomorrow</w:t>
            </w:r>
          </w:p>
        </w:tc>
        <w:tc>
          <w:tcPr>
            <w:tcW w:w="980"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rPr>
                <w:rFonts w:ascii="Calibri" w:eastAsia="Times New Roman" w:hAnsi="Calibri" w:cs="Times New Roman"/>
                <w:color w:val="000000"/>
              </w:rPr>
            </w:pPr>
            <w:r w:rsidRPr="00687C91">
              <w:rPr>
                <w:rFonts w:ascii="Calibri" w:eastAsia="Times New Roman" w:hAnsi="Calibri" w:cs="Times New Roman"/>
                <w:color w:val="000000"/>
              </w:rPr>
              <w:t>Hargeisa</w:t>
            </w:r>
          </w:p>
        </w:tc>
        <w:tc>
          <w:tcPr>
            <w:tcW w:w="762"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675</w:t>
            </w:r>
          </w:p>
        </w:tc>
        <w:tc>
          <w:tcPr>
            <w:tcW w:w="961"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827</w:t>
            </w:r>
          </w:p>
        </w:tc>
        <w:tc>
          <w:tcPr>
            <w:tcW w:w="1049"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55</w:t>
            </w:r>
          </w:p>
        </w:tc>
        <w:tc>
          <w:tcPr>
            <w:tcW w:w="677"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1502</w:t>
            </w:r>
          </w:p>
        </w:tc>
        <w:tc>
          <w:tcPr>
            <w:tcW w:w="762"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859</w:t>
            </w:r>
          </w:p>
        </w:tc>
        <w:tc>
          <w:tcPr>
            <w:tcW w:w="958"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787</w:t>
            </w:r>
          </w:p>
        </w:tc>
        <w:tc>
          <w:tcPr>
            <w:tcW w:w="1044"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48</w:t>
            </w:r>
          </w:p>
        </w:tc>
        <w:tc>
          <w:tcPr>
            <w:tcW w:w="677"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1646</w:t>
            </w:r>
          </w:p>
        </w:tc>
        <w:tc>
          <w:tcPr>
            <w:tcW w:w="989" w:type="dxa"/>
            <w:tcBorders>
              <w:top w:val="nil"/>
              <w:left w:val="nil"/>
              <w:bottom w:val="single" w:sz="4" w:space="0" w:color="auto"/>
              <w:right w:val="single" w:sz="4" w:space="0" w:color="auto"/>
            </w:tcBorders>
            <w:shd w:val="clear" w:color="auto" w:fill="auto"/>
            <w:noWrap/>
            <w:vAlign w:val="center"/>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10%</w:t>
            </w:r>
          </w:p>
        </w:tc>
        <w:tc>
          <w:tcPr>
            <w:tcW w:w="1048"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F to M</w:t>
            </w:r>
          </w:p>
        </w:tc>
        <w:tc>
          <w:tcPr>
            <w:tcW w:w="956" w:type="dxa"/>
            <w:tcBorders>
              <w:top w:val="nil"/>
              <w:left w:val="nil"/>
              <w:bottom w:val="single" w:sz="4" w:space="0" w:color="auto"/>
              <w:right w:val="single" w:sz="4" w:space="0" w:color="auto"/>
            </w:tcBorders>
            <w:shd w:val="clear" w:color="000000" w:fill="66FFCC"/>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-7%</w:t>
            </w:r>
          </w:p>
        </w:tc>
      </w:tr>
      <w:tr w:rsidR="00BF3942" w:rsidRPr="00687C91" w:rsidTr="00BF3942">
        <w:trPr>
          <w:trHeight w:val="300"/>
        </w:trPr>
        <w:tc>
          <w:tcPr>
            <w:tcW w:w="438" w:type="dxa"/>
            <w:tcBorders>
              <w:top w:val="nil"/>
              <w:left w:val="single" w:sz="4" w:space="0" w:color="auto"/>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jc w:val="right"/>
              <w:rPr>
                <w:rFonts w:ascii="Calibri" w:eastAsia="Times New Roman" w:hAnsi="Calibri" w:cs="Times New Roman"/>
                <w:color w:val="000000"/>
              </w:rPr>
            </w:pPr>
            <w:r w:rsidRPr="00687C91">
              <w:rPr>
                <w:rFonts w:ascii="Calibri" w:eastAsia="Times New Roman" w:hAnsi="Calibri" w:cs="Times New Roman"/>
                <w:color w:val="000000"/>
              </w:rPr>
              <w:t>3</w:t>
            </w:r>
          </w:p>
        </w:tc>
        <w:tc>
          <w:tcPr>
            <w:tcW w:w="1857"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rPr>
                <w:rFonts w:ascii="Calibri" w:eastAsia="Times New Roman" w:hAnsi="Calibri" w:cs="Times New Roman"/>
                <w:color w:val="000000"/>
              </w:rPr>
            </w:pPr>
            <w:r w:rsidRPr="00687C91">
              <w:rPr>
                <w:rFonts w:ascii="Calibri" w:eastAsia="Times New Roman" w:hAnsi="Calibri" w:cs="Times New Roman"/>
                <w:color w:val="000000"/>
              </w:rPr>
              <w:t>Mahdi Ali</w:t>
            </w:r>
          </w:p>
        </w:tc>
        <w:tc>
          <w:tcPr>
            <w:tcW w:w="980"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rPr>
                <w:rFonts w:ascii="Calibri" w:eastAsia="Times New Roman" w:hAnsi="Calibri" w:cs="Times New Roman"/>
                <w:color w:val="000000"/>
              </w:rPr>
            </w:pPr>
            <w:r w:rsidRPr="00687C91">
              <w:rPr>
                <w:rFonts w:ascii="Calibri" w:eastAsia="Times New Roman" w:hAnsi="Calibri" w:cs="Times New Roman"/>
                <w:color w:val="000000"/>
              </w:rPr>
              <w:t>Wajale</w:t>
            </w:r>
          </w:p>
        </w:tc>
        <w:tc>
          <w:tcPr>
            <w:tcW w:w="762"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123</w:t>
            </w:r>
          </w:p>
        </w:tc>
        <w:tc>
          <w:tcPr>
            <w:tcW w:w="961"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45</w:t>
            </w:r>
          </w:p>
        </w:tc>
        <w:tc>
          <w:tcPr>
            <w:tcW w:w="1049"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27</w:t>
            </w:r>
          </w:p>
        </w:tc>
        <w:tc>
          <w:tcPr>
            <w:tcW w:w="677"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168</w:t>
            </w:r>
          </w:p>
        </w:tc>
        <w:tc>
          <w:tcPr>
            <w:tcW w:w="762"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500</w:t>
            </w:r>
          </w:p>
        </w:tc>
        <w:tc>
          <w:tcPr>
            <w:tcW w:w="958"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292</w:t>
            </w:r>
          </w:p>
        </w:tc>
        <w:tc>
          <w:tcPr>
            <w:tcW w:w="1044"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37</w:t>
            </w:r>
          </w:p>
        </w:tc>
        <w:tc>
          <w:tcPr>
            <w:tcW w:w="677"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792</w:t>
            </w:r>
          </w:p>
        </w:tc>
        <w:tc>
          <w:tcPr>
            <w:tcW w:w="989" w:type="dxa"/>
            <w:tcBorders>
              <w:top w:val="nil"/>
              <w:left w:val="nil"/>
              <w:bottom w:val="single" w:sz="4" w:space="0" w:color="auto"/>
              <w:right w:val="single" w:sz="4" w:space="0" w:color="auto"/>
            </w:tcBorders>
            <w:shd w:val="clear" w:color="000000" w:fill="FF99FF"/>
            <w:noWrap/>
            <w:vAlign w:val="center"/>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371%</w:t>
            </w:r>
          </w:p>
        </w:tc>
        <w:tc>
          <w:tcPr>
            <w:tcW w:w="1048"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N</w:t>
            </w:r>
          </w:p>
        </w:tc>
        <w:tc>
          <w:tcPr>
            <w:tcW w:w="956"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10%</w:t>
            </w:r>
          </w:p>
        </w:tc>
      </w:tr>
      <w:tr w:rsidR="00BF3942" w:rsidRPr="00687C91" w:rsidTr="00BF3942">
        <w:trPr>
          <w:trHeight w:val="300"/>
        </w:trPr>
        <w:tc>
          <w:tcPr>
            <w:tcW w:w="438" w:type="dxa"/>
            <w:tcBorders>
              <w:top w:val="nil"/>
              <w:left w:val="single" w:sz="4" w:space="0" w:color="auto"/>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rPr>
                <w:rFonts w:ascii="Calibri" w:eastAsia="Times New Roman" w:hAnsi="Calibri" w:cs="Times New Roman"/>
                <w:color w:val="000000"/>
              </w:rPr>
            </w:pPr>
            <w:r w:rsidRPr="00687C91">
              <w:rPr>
                <w:rFonts w:ascii="Calibri" w:eastAsia="Times New Roman" w:hAnsi="Calibri" w:cs="Times New Roman"/>
                <w:color w:val="000000"/>
              </w:rPr>
              <w:t> </w:t>
            </w:r>
          </w:p>
        </w:tc>
        <w:tc>
          <w:tcPr>
            <w:tcW w:w="1857" w:type="dxa"/>
            <w:tcBorders>
              <w:top w:val="nil"/>
              <w:left w:val="nil"/>
              <w:bottom w:val="single" w:sz="4" w:space="0" w:color="auto"/>
              <w:right w:val="single" w:sz="4" w:space="0" w:color="auto"/>
            </w:tcBorders>
            <w:shd w:val="clear" w:color="000000" w:fill="66FFCC"/>
            <w:noWrap/>
            <w:vAlign w:val="bottom"/>
            <w:hideMark/>
          </w:tcPr>
          <w:p w:rsidR="00BF3942" w:rsidRPr="00687C91" w:rsidRDefault="00BF3942" w:rsidP="00BF3942">
            <w:pPr>
              <w:spacing w:after="0" w:line="240" w:lineRule="auto"/>
              <w:rPr>
                <w:rFonts w:ascii="Calibri" w:eastAsia="Times New Roman" w:hAnsi="Calibri" w:cs="Times New Roman"/>
                <w:b/>
                <w:bCs/>
                <w:color w:val="000000"/>
              </w:rPr>
            </w:pPr>
            <w:r w:rsidRPr="00687C91">
              <w:rPr>
                <w:rFonts w:ascii="Calibri" w:eastAsia="Times New Roman" w:hAnsi="Calibri" w:cs="Times New Roman"/>
                <w:b/>
                <w:bCs/>
                <w:color w:val="000000"/>
              </w:rPr>
              <w:t>Awdal</w:t>
            </w:r>
          </w:p>
        </w:tc>
        <w:tc>
          <w:tcPr>
            <w:tcW w:w="980"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rPr>
                <w:rFonts w:ascii="Calibri" w:eastAsia="Times New Roman" w:hAnsi="Calibri" w:cs="Times New Roman"/>
                <w:color w:val="000000"/>
              </w:rPr>
            </w:pPr>
            <w:r w:rsidRPr="00687C91">
              <w:rPr>
                <w:rFonts w:ascii="Calibri" w:eastAsia="Times New Roman" w:hAnsi="Calibri" w:cs="Times New Roman"/>
                <w:color w:val="000000"/>
              </w:rPr>
              <w:t> </w:t>
            </w:r>
          </w:p>
        </w:tc>
        <w:tc>
          <w:tcPr>
            <w:tcW w:w="762"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 </w:t>
            </w:r>
          </w:p>
        </w:tc>
        <w:tc>
          <w:tcPr>
            <w:tcW w:w="961"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 </w:t>
            </w:r>
          </w:p>
        </w:tc>
        <w:tc>
          <w:tcPr>
            <w:tcW w:w="1049"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 </w:t>
            </w:r>
          </w:p>
        </w:tc>
        <w:tc>
          <w:tcPr>
            <w:tcW w:w="677"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 </w:t>
            </w:r>
          </w:p>
        </w:tc>
        <w:tc>
          <w:tcPr>
            <w:tcW w:w="762"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 </w:t>
            </w:r>
          </w:p>
        </w:tc>
        <w:tc>
          <w:tcPr>
            <w:tcW w:w="958"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 </w:t>
            </w:r>
          </w:p>
        </w:tc>
        <w:tc>
          <w:tcPr>
            <w:tcW w:w="1044"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 </w:t>
            </w:r>
          </w:p>
        </w:tc>
        <w:tc>
          <w:tcPr>
            <w:tcW w:w="677"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 </w:t>
            </w:r>
          </w:p>
        </w:tc>
        <w:tc>
          <w:tcPr>
            <w:tcW w:w="989" w:type="dxa"/>
            <w:tcBorders>
              <w:top w:val="nil"/>
              <w:left w:val="nil"/>
              <w:bottom w:val="single" w:sz="4" w:space="0" w:color="auto"/>
              <w:right w:val="single" w:sz="4" w:space="0" w:color="auto"/>
            </w:tcBorders>
            <w:shd w:val="clear" w:color="auto" w:fill="auto"/>
            <w:noWrap/>
            <w:vAlign w:val="center"/>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 </w:t>
            </w:r>
          </w:p>
        </w:tc>
        <w:tc>
          <w:tcPr>
            <w:tcW w:w="1048"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 </w:t>
            </w:r>
          </w:p>
        </w:tc>
        <w:tc>
          <w:tcPr>
            <w:tcW w:w="956"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 </w:t>
            </w:r>
          </w:p>
        </w:tc>
      </w:tr>
      <w:tr w:rsidR="00BF3942" w:rsidRPr="00687C91" w:rsidTr="00BF3942">
        <w:trPr>
          <w:trHeight w:val="300"/>
        </w:trPr>
        <w:tc>
          <w:tcPr>
            <w:tcW w:w="438" w:type="dxa"/>
            <w:tcBorders>
              <w:top w:val="nil"/>
              <w:left w:val="single" w:sz="4" w:space="0" w:color="auto"/>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jc w:val="right"/>
              <w:rPr>
                <w:rFonts w:ascii="Calibri" w:eastAsia="Times New Roman" w:hAnsi="Calibri" w:cs="Times New Roman"/>
                <w:color w:val="000000"/>
              </w:rPr>
            </w:pPr>
            <w:r w:rsidRPr="00687C91">
              <w:rPr>
                <w:rFonts w:ascii="Calibri" w:eastAsia="Times New Roman" w:hAnsi="Calibri" w:cs="Times New Roman"/>
                <w:color w:val="000000"/>
              </w:rPr>
              <w:t>4</w:t>
            </w:r>
          </w:p>
        </w:tc>
        <w:tc>
          <w:tcPr>
            <w:tcW w:w="1857"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rPr>
                <w:rFonts w:ascii="Calibri" w:eastAsia="Times New Roman" w:hAnsi="Calibri" w:cs="Times New Roman"/>
                <w:color w:val="000000"/>
              </w:rPr>
            </w:pPr>
            <w:r w:rsidRPr="00687C91">
              <w:rPr>
                <w:rFonts w:ascii="Calibri" w:eastAsia="Times New Roman" w:hAnsi="Calibri" w:cs="Times New Roman"/>
                <w:color w:val="000000"/>
              </w:rPr>
              <w:t>Boroma Girls</w:t>
            </w:r>
          </w:p>
        </w:tc>
        <w:tc>
          <w:tcPr>
            <w:tcW w:w="980"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rPr>
                <w:rFonts w:ascii="Calibri" w:eastAsia="Times New Roman" w:hAnsi="Calibri" w:cs="Times New Roman"/>
                <w:color w:val="000000"/>
              </w:rPr>
            </w:pPr>
            <w:r w:rsidRPr="00687C91">
              <w:rPr>
                <w:rFonts w:ascii="Calibri" w:eastAsia="Times New Roman" w:hAnsi="Calibri" w:cs="Times New Roman"/>
                <w:color w:val="000000"/>
              </w:rPr>
              <w:t>Boroma</w:t>
            </w:r>
          </w:p>
        </w:tc>
        <w:tc>
          <w:tcPr>
            <w:tcW w:w="762"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0</w:t>
            </w:r>
          </w:p>
        </w:tc>
        <w:tc>
          <w:tcPr>
            <w:tcW w:w="961"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90</w:t>
            </w:r>
          </w:p>
        </w:tc>
        <w:tc>
          <w:tcPr>
            <w:tcW w:w="1049"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100</w:t>
            </w:r>
          </w:p>
        </w:tc>
        <w:tc>
          <w:tcPr>
            <w:tcW w:w="677"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90</w:t>
            </w:r>
          </w:p>
        </w:tc>
        <w:tc>
          <w:tcPr>
            <w:tcW w:w="762"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0</w:t>
            </w:r>
          </w:p>
        </w:tc>
        <w:tc>
          <w:tcPr>
            <w:tcW w:w="958"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150</w:t>
            </w:r>
          </w:p>
        </w:tc>
        <w:tc>
          <w:tcPr>
            <w:tcW w:w="1044"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100</w:t>
            </w:r>
          </w:p>
        </w:tc>
        <w:tc>
          <w:tcPr>
            <w:tcW w:w="677"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150</w:t>
            </w:r>
          </w:p>
        </w:tc>
        <w:tc>
          <w:tcPr>
            <w:tcW w:w="989" w:type="dxa"/>
            <w:tcBorders>
              <w:top w:val="nil"/>
              <w:left w:val="nil"/>
              <w:bottom w:val="single" w:sz="4" w:space="0" w:color="auto"/>
              <w:right w:val="single" w:sz="4" w:space="0" w:color="auto"/>
            </w:tcBorders>
            <w:shd w:val="clear" w:color="auto" w:fill="auto"/>
            <w:noWrap/>
            <w:vAlign w:val="center"/>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67%</w:t>
            </w:r>
          </w:p>
        </w:tc>
        <w:tc>
          <w:tcPr>
            <w:tcW w:w="1048"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N</w:t>
            </w:r>
          </w:p>
        </w:tc>
        <w:tc>
          <w:tcPr>
            <w:tcW w:w="956"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0%</w:t>
            </w:r>
          </w:p>
        </w:tc>
      </w:tr>
      <w:tr w:rsidR="00BF3942" w:rsidRPr="00687C91" w:rsidTr="00BF3942">
        <w:trPr>
          <w:trHeight w:val="300"/>
        </w:trPr>
        <w:tc>
          <w:tcPr>
            <w:tcW w:w="438" w:type="dxa"/>
            <w:tcBorders>
              <w:top w:val="nil"/>
              <w:left w:val="single" w:sz="4" w:space="0" w:color="auto"/>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jc w:val="right"/>
              <w:rPr>
                <w:rFonts w:ascii="Calibri" w:eastAsia="Times New Roman" w:hAnsi="Calibri" w:cs="Times New Roman"/>
                <w:color w:val="000000"/>
              </w:rPr>
            </w:pPr>
            <w:r w:rsidRPr="00687C91">
              <w:rPr>
                <w:rFonts w:ascii="Calibri" w:eastAsia="Times New Roman" w:hAnsi="Calibri" w:cs="Times New Roman"/>
                <w:color w:val="000000"/>
              </w:rPr>
              <w:t>5</w:t>
            </w:r>
          </w:p>
        </w:tc>
        <w:tc>
          <w:tcPr>
            <w:tcW w:w="1857"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rPr>
                <w:rFonts w:ascii="Calibri" w:eastAsia="Times New Roman" w:hAnsi="Calibri" w:cs="Times New Roman"/>
                <w:color w:val="000000"/>
              </w:rPr>
            </w:pPr>
            <w:r w:rsidRPr="00687C91">
              <w:rPr>
                <w:rFonts w:ascii="Calibri" w:eastAsia="Times New Roman" w:hAnsi="Calibri" w:cs="Times New Roman"/>
                <w:color w:val="000000"/>
              </w:rPr>
              <w:t>Qudus Private</w:t>
            </w:r>
          </w:p>
        </w:tc>
        <w:tc>
          <w:tcPr>
            <w:tcW w:w="980"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rPr>
                <w:rFonts w:ascii="Calibri" w:eastAsia="Times New Roman" w:hAnsi="Calibri" w:cs="Times New Roman"/>
                <w:color w:val="000000"/>
              </w:rPr>
            </w:pPr>
            <w:r w:rsidRPr="00687C91">
              <w:rPr>
                <w:rFonts w:ascii="Calibri" w:eastAsia="Times New Roman" w:hAnsi="Calibri" w:cs="Times New Roman"/>
                <w:color w:val="000000"/>
              </w:rPr>
              <w:t>Boroma</w:t>
            </w:r>
          </w:p>
        </w:tc>
        <w:tc>
          <w:tcPr>
            <w:tcW w:w="762"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0</w:t>
            </w:r>
          </w:p>
        </w:tc>
        <w:tc>
          <w:tcPr>
            <w:tcW w:w="961"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527</w:t>
            </w:r>
          </w:p>
        </w:tc>
        <w:tc>
          <w:tcPr>
            <w:tcW w:w="1049"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100</w:t>
            </w:r>
          </w:p>
        </w:tc>
        <w:tc>
          <w:tcPr>
            <w:tcW w:w="677"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527</w:t>
            </w:r>
          </w:p>
        </w:tc>
        <w:tc>
          <w:tcPr>
            <w:tcW w:w="762"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325</w:t>
            </w:r>
          </w:p>
        </w:tc>
        <w:tc>
          <w:tcPr>
            <w:tcW w:w="958"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725</w:t>
            </w:r>
          </w:p>
        </w:tc>
        <w:tc>
          <w:tcPr>
            <w:tcW w:w="1044"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69</w:t>
            </w:r>
          </w:p>
        </w:tc>
        <w:tc>
          <w:tcPr>
            <w:tcW w:w="677"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1050</w:t>
            </w:r>
          </w:p>
        </w:tc>
        <w:tc>
          <w:tcPr>
            <w:tcW w:w="989" w:type="dxa"/>
            <w:tcBorders>
              <w:top w:val="nil"/>
              <w:left w:val="nil"/>
              <w:bottom w:val="single" w:sz="4" w:space="0" w:color="auto"/>
              <w:right w:val="single" w:sz="4" w:space="0" w:color="auto"/>
            </w:tcBorders>
            <w:shd w:val="clear" w:color="auto" w:fill="auto"/>
            <w:noWrap/>
            <w:vAlign w:val="center"/>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99%</w:t>
            </w:r>
          </w:p>
        </w:tc>
        <w:tc>
          <w:tcPr>
            <w:tcW w:w="1048"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N</w:t>
            </w:r>
          </w:p>
        </w:tc>
        <w:tc>
          <w:tcPr>
            <w:tcW w:w="956" w:type="dxa"/>
            <w:tcBorders>
              <w:top w:val="nil"/>
              <w:left w:val="nil"/>
              <w:bottom w:val="single" w:sz="4" w:space="0" w:color="auto"/>
              <w:right w:val="single" w:sz="4" w:space="0" w:color="auto"/>
            </w:tcBorders>
            <w:shd w:val="clear" w:color="000000" w:fill="66FFCC"/>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-31%</w:t>
            </w:r>
          </w:p>
        </w:tc>
      </w:tr>
      <w:tr w:rsidR="00BF3942" w:rsidRPr="00687C91" w:rsidTr="00BF3942">
        <w:trPr>
          <w:trHeight w:val="300"/>
        </w:trPr>
        <w:tc>
          <w:tcPr>
            <w:tcW w:w="438" w:type="dxa"/>
            <w:tcBorders>
              <w:top w:val="nil"/>
              <w:left w:val="single" w:sz="4" w:space="0" w:color="auto"/>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jc w:val="right"/>
              <w:rPr>
                <w:rFonts w:ascii="Calibri" w:eastAsia="Times New Roman" w:hAnsi="Calibri" w:cs="Times New Roman"/>
                <w:color w:val="000000"/>
              </w:rPr>
            </w:pPr>
            <w:r w:rsidRPr="00687C91">
              <w:rPr>
                <w:rFonts w:ascii="Calibri" w:eastAsia="Times New Roman" w:hAnsi="Calibri" w:cs="Times New Roman"/>
                <w:color w:val="000000"/>
              </w:rPr>
              <w:t>6</w:t>
            </w:r>
          </w:p>
        </w:tc>
        <w:tc>
          <w:tcPr>
            <w:tcW w:w="1857"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rPr>
                <w:rFonts w:ascii="Calibri" w:eastAsia="Times New Roman" w:hAnsi="Calibri" w:cs="Times New Roman"/>
                <w:color w:val="000000"/>
              </w:rPr>
            </w:pPr>
            <w:r w:rsidRPr="00687C91">
              <w:rPr>
                <w:rFonts w:ascii="Calibri" w:eastAsia="Times New Roman" w:hAnsi="Calibri" w:cs="Times New Roman"/>
                <w:color w:val="000000"/>
              </w:rPr>
              <w:t xml:space="preserve">Baki </w:t>
            </w:r>
          </w:p>
        </w:tc>
        <w:tc>
          <w:tcPr>
            <w:tcW w:w="980"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rPr>
                <w:rFonts w:ascii="Calibri" w:eastAsia="Times New Roman" w:hAnsi="Calibri" w:cs="Times New Roman"/>
                <w:color w:val="000000"/>
              </w:rPr>
            </w:pPr>
            <w:r w:rsidRPr="00687C91">
              <w:rPr>
                <w:rFonts w:ascii="Calibri" w:eastAsia="Times New Roman" w:hAnsi="Calibri" w:cs="Times New Roman"/>
                <w:color w:val="000000"/>
              </w:rPr>
              <w:t>Baki</w:t>
            </w:r>
          </w:p>
        </w:tc>
        <w:tc>
          <w:tcPr>
            <w:tcW w:w="762"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85</w:t>
            </w:r>
          </w:p>
        </w:tc>
        <w:tc>
          <w:tcPr>
            <w:tcW w:w="961"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34</w:t>
            </w:r>
          </w:p>
        </w:tc>
        <w:tc>
          <w:tcPr>
            <w:tcW w:w="1049"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29</w:t>
            </w:r>
          </w:p>
        </w:tc>
        <w:tc>
          <w:tcPr>
            <w:tcW w:w="677"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119</w:t>
            </w:r>
          </w:p>
        </w:tc>
        <w:tc>
          <w:tcPr>
            <w:tcW w:w="762"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208</w:t>
            </w:r>
          </w:p>
        </w:tc>
        <w:tc>
          <w:tcPr>
            <w:tcW w:w="958"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165</w:t>
            </w:r>
          </w:p>
        </w:tc>
        <w:tc>
          <w:tcPr>
            <w:tcW w:w="1044"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44</w:t>
            </w:r>
          </w:p>
        </w:tc>
        <w:tc>
          <w:tcPr>
            <w:tcW w:w="677"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373</w:t>
            </w:r>
          </w:p>
        </w:tc>
        <w:tc>
          <w:tcPr>
            <w:tcW w:w="989" w:type="dxa"/>
            <w:tcBorders>
              <w:top w:val="nil"/>
              <w:left w:val="nil"/>
              <w:bottom w:val="single" w:sz="4" w:space="0" w:color="auto"/>
              <w:right w:val="single" w:sz="4" w:space="0" w:color="auto"/>
            </w:tcBorders>
            <w:shd w:val="clear" w:color="000000" w:fill="FF99FF"/>
            <w:noWrap/>
            <w:vAlign w:val="center"/>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213%</w:t>
            </w:r>
          </w:p>
        </w:tc>
        <w:tc>
          <w:tcPr>
            <w:tcW w:w="1048"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N</w:t>
            </w:r>
          </w:p>
        </w:tc>
        <w:tc>
          <w:tcPr>
            <w:tcW w:w="956"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15%</w:t>
            </w:r>
          </w:p>
        </w:tc>
      </w:tr>
      <w:tr w:rsidR="00BF3942" w:rsidRPr="00687C91" w:rsidTr="00BF3942">
        <w:trPr>
          <w:trHeight w:val="300"/>
        </w:trPr>
        <w:tc>
          <w:tcPr>
            <w:tcW w:w="438" w:type="dxa"/>
            <w:tcBorders>
              <w:top w:val="nil"/>
              <w:left w:val="single" w:sz="4" w:space="0" w:color="auto"/>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rPr>
                <w:rFonts w:ascii="Calibri" w:eastAsia="Times New Roman" w:hAnsi="Calibri" w:cs="Times New Roman"/>
                <w:color w:val="000000"/>
              </w:rPr>
            </w:pPr>
            <w:r w:rsidRPr="00687C91">
              <w:rPr>
                <w:rFonts w:ascii="Calibri" w:eastAsia="Times New Roman" w:hAnsi="Calibri" w:cs="Times New Roman"/>
                <w:color w:val="000000"/>
              </w:rPr>
              <w:t> </w:t>
            </w:r>
          </w:p>
        </w:tc>
        <w:tc>
          <w:tcPr>
            <w:tcW w:w="1857" w:type="dxa"/>
            <w:tcBorders>
              <w:top w:val="nil"/>
              <w:left w:val="nil"/>
              <w:bottom w:val="single" w:sz="4" w:space="0" w:color="auto"/>
              <w:right w:val="single" w:sz="4" w:space="0" w:color="auto"/>
            </w:tcBorders>
            <w:shd w:val="clear" w:color="000000" w:fill="66FFCC"/>
            <w:noWrap/>
            <w:vAlign w:val="bottom"/>
            <w:hideMark/>
          </w:tcPr>
          <w:p w:rsidR="00BF3942" w:rsidRPr="00687C91" w:rsidRDefault="00BF3942" w:rsidP="00BF3942">
            <w:pPr>
              <w:spacing w:after="0" w:line="240" w:lineRule="auto"/>
              <w:rPr>
                <w:rFonts w:ascii="Calibri" w:eastAsia="Times New Roman" w:hAnsi="Calibri" w:cs="Times New Roman"/>
                <w:b/>
                <w:bCs/>
                <w:color w:val="000000"/>
              </w:rPr>
            </w:pPr>
            <w:r w:rsidRPr="00687C91">
              <w:rPr>
                <w:rFonts w:ascii="Calibri" w:eastAsia="Times New Roman" w:hAnsi="Calibri" w:cs="Times New Roman"/>
                <w:b/>
                <w:bCs/>
                <w:color w:val="000000"/>
              </w:rPr>
              <w:t>Sahil</w:t>
            </w:r>
          </w:p>
        </w:tc>
        <w:tc>
          <w:tcPr>
            <w:tcW w:w="980"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rPr>
                <w:rFonts w:ascii="Calibri" w:eastAsia="Times New Roman" w:hAnsi="Calibri" w:cs="Times New Roman"/>
                <w:color w:val="000000"/>
              </w:rPr>
            </w:pPr>
            <w:r w:rsidRPr="00687C91">
              <w:rPr>
                <w:rFonts w:ascii="Calibri" w:eastAsia="Times New Roman" w:hAnsi="Calibri" w:cs="Times New Roman"/>
                <w:color w:val="000000"/>
              </w:rPr>
              <w:t> </w:t>
            </w:r>
          </w:p>
        </w:tc>
        <w:tc>
          <w:tcPr>
            <w:tcW w:w="762"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 </w:t>
            </w:r>
          </w:p>
        </w:tc>
        <w:tc>
          <w:tcPr>
            <w:tcW w:w="961"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 </w:t>
            </w:r>
          </w:p>
        </w:tc>
        <w:tc>
          <w:tcPr>
            <w:tcW w:w="1049"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 </w:t>
            </w:r>
          </w:p>
        </w:tc>
        <w:tc>
          <w:tcPr>
            <w:tcW w:w="677"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 </w:t>
            </w:r>
          </w:p>
        </w:tc>
        <w:tc>
          <w:tcPr>
            <w:tcW w:w="762"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 </w:t>
            </w:r>
          </w:p>
        </w:tc>
        <w:tc>
          <w:tcPr>
            <w:tcW w:w="958"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 </w:t>
            </w:r>
          </w:p>
        </w:tc>
        <w:tc>
          <w:tcPr>
            <w:tcW w:w="1044"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 </w:t>
            </w:r>
          </w:p>
        </w:tc>
        <w:tc>
          <w:tcPr>
            <w:tcW w:w="677"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 </w:t>
            </w:r>
          </w:p>
        </w:tc>
        <w:tc>
          <w:tcPr>
            <w:tcW w:w="989" w:type="dxa"/>
            <w:tcBorders>
              <w:top w:val="nil"/>
              <w:left w:val="nil"/>
              <w:bottom w:val="single" w:sz="4" w:space="0" w:color="auto"/>
              <w:right w:val="single" w:sz="4" w:space="0" w:color="auto"/>
            </w:tcBorders>
            <w:shd w:val="clear" w:color="auto" w:fill="auto"/>
            <w:noWrap/>
            <w:vAlign w:val="center"/>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 </w:t>
            </w:r>
          </w:p>
        </w:tc>
        <w:tc>
          <w:tcPr>
            <w:tcW w:w="1048"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 </w:t>
            </w:r>
          </w:p>
        </w:tc>
        <w:tc>
          <w:tcPr>
            <w:tcW w:w="956"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 </w:t>
            </w:r>
          </w:p>
        </w:tc>
      </w:tr>
      <w:tr w:rsidR="00BF3942" w:rsidRPr="00687C91" w:rsidTr="00BF3942">
        <w:trPr>
          <w:trHeight w:val="300"/>
        </w:trPr>
        <w:tc>
          <w:tcPr>
            <w:tcW w:w="438" w:type="dxa"/>
            <w:tcBorders>
              <w:top w:val="nil"/>
              <w:left w:val="single" w:sz="4" w:space="0" w:color="auto"/>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jc w:val="right"/>
              <w:rPr>
                <w:rFonts w:ascii="Calibri" w:eastAsia="Times New Roman" w:hAnsi="Calibri" w:cs="Times New Roman"/>
                <w:color w:val="000000"/>
              </w:rPr>
            </w:pPr>
            <w:r w:rsidRPr="00687C91">
              <w:rPr>
                <w:rFonts w:ascii="Calibri" w:eastAsia="Times New Roman" w:hAnsi="Calibri" w:cs="Times New Roman"/>
                <w:color w:val="000000"/>
              </w:rPr>
              <w:t>7</w:t>
            </w:r>
          </w:p>
        </w:tc>
        <w:tc>
          <w:tcPr>
            <w:tcW w:w="1857"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rPr>
                <w:rFonts w:ascii="Calibri" w:eastAsia="Times New Roman" w:hAnsi="Calibri" w:cs="Times New Roman"/>
                <w:color w:val="000000"/>
              </w:rPr>
            </w:pPr>
            <w:r w:rsidRPr="00687C91">
              <w:rPr>
                <w:rFonts w:ascii="Calibri" w:eastAsia="Times New Roman" w:hAnsi="Calibri" w:cs="Times New Roman"/>
                <w:color w:val="000000"/>
              </w:rPr>
              <w:t>Omar Bin Khadab</w:t>
            </w:r>
          </w:p>
        </w:tc>
        <w:tc>
          <w:tcPr>
            <w:tcW w:w="980"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rPr>
                <w:rFonts w:ascii="Calibri" w:eastAsia="Times New Roman" w:hAnsi="Calibri" w:cs="Times New Roman"/>
                <w:color w:val="000000"/>
              </w:rPr>
            </w:pPr>
            <w:r w:rsidRPr="00687C91">
              <w:rPr>
                <w:rFonts w:ascii="Calibri" w:eastAsia="Times New Roman" w:hAnsi="Calibri" w:cs="Times New Roman"/>
                <w:color w:val="000000"/>
              </w:rPr>
              <w:t>Berbera</w:t>
            </w:r>
          </w:p>
        </w:tc>
        <w:tc>
          <w:tcPr>
            <w:tcW w:w="762"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232</w:t>
            </w:r>
          </w:p>
        </w:tc>
        <w:tc>
          <w:tcPr>
            <w:tcW w:w="961"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399</w:t>
            </w:r>
          </w:p>
        </w:tc>
        <w:tc>
          <w:tcPr>
            <w:tcW w:w="1049"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63</w:t>
            </w:r>
          </w:p>
        </w:tc>
        <w:tc>
          <w:tcPr>
            <w:tcW w:w="677"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631</w:t>
            </w:r>
          </w:p>
        </w:tc>
        <w:tc>
          <w:tcPr>
            <w:tcW w:w="762"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572</w:t>
            </w:r>
          </w:p>
        </w:tc>
        <w:tc>
          <w:tcPr>
            <w:tcW w:w="958"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352</w:t>
            </w:r>
          </w:p>
        </w:tc>
        <w:tc>
          <w:tcPr>
            <w:tcW w:w="1044"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38</w:t>
            </w:r>
          </w:p>
        </w:tc>
        <w:tc>
          <w:tcPr>
            <w:tcW w:w="677"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924</w:t>
            </w:r>
          </w:p>
        </w:tc>
        <w:tc>
          <w:tcPr>
            <w:tcW w:w="989" w:type="dxa"/>
            <w:tcBorders>
              <w:top w:val="nil"/>
              <w:left w:val="nil"/>
              <w:bottom w:val="single" w:sz="4" w:space="0" w:color="auto"/>
              <w:right w:val="single" w:sz="4" w:space="0" w:color="auto"/>
            </w:tcBorders>
            <w:shd w:val="clear" w:color="auto" w:fill="auto"/>
            <w:noWrap/>
            <w:vAlign w:val="center"/>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46%</w:t>
            </w:r>
          </w:p>
        </w:tc>
        <w:tc>
          <w:tcPr>
            <w:tcW w:w="1048"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F to M</w:t>
            </w:r>
          </w:p>
        </w:tc>
        <w:tc>
          <w:tcPr>
            <w:tcW w:w="956" w:type="dxa"/>
            <w:tcBorders>
              <w:top w:val="nil"/>
              <w:left w:val="nil"/>
              <w:bottom w:val="single" w:sz="4" w:space="0" w:color="auto"/>
              <w:right w:val="single" w:sz="4" w:space="0" w:color="auto"/>
            </w:tcBorders>
            <w:shd w:val="clear" w:color="000000" w:fill="66FFCC"/>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-25%</w:t>
            </w:r>
          </w:p>
        </w:tc>
      </w:tr>
      <w:tr w:rsidR="00BF3942" w:rsidRPr="00687C91" w:rsidTr="00BF3942">
        <w:trPr>
          <w:trHeight w:val="300"/>
        </w:trPr>
        <w:tc>
          <w:tcPr>
            <w:tcW w:w="438" w:type="dxa"/>
            <w:tcBorders>
              <w:top w:val="nil"/>
              <w:left w:val="single" w:sz="4" w:space="0" w:color="auto"/>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jc w:val="right"/>
              <w:rPr>
                <w:rFonts w:ascii="Calibri" w:eastAsia="Times New Roman" w:hAnsi="Calibri" w:cs="Times New Roman"/>
                <w:color w:val="000000"/>
              </w:rPr>
            </w:pPr>
            <w:r w:rsidRPr="00687C91">
              <w:rPr>
                <w:rFonts w:ascii="Calibri" w:eastAsia="Times New Roman" w:hAnsi="Calibri" w:cs="Times New Roman"/>
                <w:color w:val="000000"/>
              </w:rPr>
              <w:t>8</w:t>
            </w:r>
          </w:p>
        </w:tc>
        <w:tc>
          <w:tcPr>
            <w:tcW w:w="1857"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rPr>
                <w:rFonts w:ascii="Calibri" w:eastAsia="Times New Roman" w:hAnsi="Calibri" w:cs="Times New Roman"/>
                <w:color w:val="000000"/>
              </w:rPr>
            </w:pPr>
            <w:r w:rsidRPr="00687C91">
              <w:rPr>
                <w:rFonts w:ascii="Calibri" w:eastAsia="Times New Roman" w:hAnsi="Calibri" w:cs="Times New Roman"/>
                <w:color w:val="000000"/>
              </w:rPr>
              <w:t>Sh Aden Kulmiye</w:t>
            </w:r>
          </w:p>
        </w:tc>
        <w:tc>
          <w:tcPr>
            <w:tcW w:w="980"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rPr>
                <w:rFonts w:ascii="Calibri" w:eastAsia="Times New Roman" w:hAnsi="Calibri" w:cs="Times New Roman"/>
                <w:color w:val="000000"/>
              </w:rPr>
            </w:pPr>
            <w:r w:rsidRPr="00687C91">
              <w:rPr>
                <w:rFonts w:ascii="Calibri" w:eastAsia="Times New Roman" w:hAnsi="Calibri" w:cs="Times New Roman"/>
                <w:color w:val="000000"/>
              </w:rPr>
              <w:t>Sheikh</w:t>
            </w:r>
          </w:p>
        </w:tc>
        <w:tc>
          <w:tcPr>
            <w:tcW w:w="762"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269</w:t>
            </w:r>
          </w:p>
        </w:tc>
        <w:tc>
          <w:tcPr>
            <w:tcW w:w="961"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199</w:t>
            </w:r>
          </w:p>
        </w:tc>
        <w:tc>
          <w:tcPr>
            <w:tcW w:w="1049"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43</w:t>
            </w:r>
          </w:p>
        </w:tc>
        <w:tc>
          <w:tcPr>
            <w:tcW w:w="677"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468</w:t>
            </w:r>
          </w:p>
        </w:tc>
        <w:tc>
          <w:tcPr>
            <w:tcW w:w="762"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237</w:t>
            </w:r>
          </w:p>
        </w:tc>
        <w:tc>
          <w:tcPr>
            <w:tcW w:w="958"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233</w:t>
            </w:r>
          </w:p>
        </w:tc>
        <w:tc>
          <w:tcPr>
            <w:tcW w:w="1044"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50</w:t>
            </w:r>
          </w:p>
        </w:tc>
        <w:tc>
          <w:tcPr>
            <w:tcW w:w="677"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470</w:t>
            </w:r>
          </w:p>
        </w:tc>
        <w:tc>
          <w:tcPr>
            <w:tcW w:w="989" w:type="dxa"/>
            <w:tcBorders>
              <w:top w:val="nil"/>
              <w:left w:val="nil"/>
              <w:bottom w:val="single" w:sz="4" w:space="0" w:color="auto"/>
              <w:right w:val="single" w:sz="4" w:space="0" w:color="auto"/>
            </w:tcBorders>
            <w:shd w:val="clear" w:color="000000" w:fill="66FFCC"/>
            <w:noWrap/>
            <w:vAlign w:val="center"/>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-2%</w:t>
            </w:r>
          </w:p>
        </w:tc>
        <w:tc>
          <w:tcPr>
            <w:tcW w:w="1048"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N</w:t>
            </w:r>
          </w:p>
        </w:tc>
        <w:tc>
          <w:tcPr>
            <w:tcW w:w="956"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7%</w:t>
            </w:r>
          </w:p>
        </w:tc>
      </w:tr>
      <w:tr w:rsidR="00BF3942" w:rsidRPr="00687C91" w:rsidTr="00BF3942">
        <w:trPr>
          <w:trHeight w:val="300"/>
        </w:trPr>
        <w:tc>
          <w:tcPr>
            <w:tcW w:w="438" w:type="dxa"/>
            <w:tcBorders>
              <w:top w:val="nil"/>
              <w:left w:val="single" w:sz="4" w:space="0" w:color="auto"/>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jc w:val="right"/>
              <w:rPr>
                <w:rFonts w:ascii="Calibri" w:eastAsia="Times New Roman" w:hAnsi="Calibri" w:cs="Times New Roman"/>
                <w:color w:val="000000"/>
              </w:rPr>
            </w:pPr>
            <w:r w:rsidRPr="00687C91">
              <w:rPr>
                <w:rFonts w:ascii="Calibri" w:eastAsia="Times New Roman" w:hAnsi="Calibri" w:cs="Times New Roman"/>
                <w:color w:val="000000"/>
              </w:rPr>
              <w:t>9</w:t>
            </w:r>
          </w:p>
        </w:tc>
        <w:tc>
          <w:tcPr>
            <w:tcW w:w="1857"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rPr>
                <w:rFonts w:ascii="Calibri" w:eastAsia="Times New Roman" w:hAnsi="Calibri" w:cs="Times New Roman"/>
                <w:color w:val="000000"/>
              </w:rPr>
            </w:pPr>
            <w:r w:rsidRPr="00687C91">
              <w:rPr>
                <w:rFonts w:ascii="Calibri" w:eastAsia="Times New Roman" w:hAnsi="Calibri" w:cs="Times New Roman"/>
                <w:color w:val="000000"/>
              </w:rPr>
              <w:t>Lafarug</w:t>
            </w:r>
          </w:p>
        </w:tc>
        <w:tc>
          <w:tcPr>
            <w:tcW w:w="980"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rPr>
                <w:rFonts w:ascii="Calibri" w:eastAsia="Times New Roman" w:hAnsi="Calibri" w:cs="Times New Roman"/>
                <w:color w:val="000000"/>
              </w:rPr>
            </w:pPr>
            <w:r w:rsidRPr="00687C91">
              <w:rPr>
                <w:rFonts w:ascii="Calibri" w:eastAsia="Times New Roman" w:hAnsi="Calibri" w:cs="Times New Roman"/>
                <w:color w:val="000000"/>
              </w:rPr>
              <w:t>Lafarug</w:t>
            </w:r>
          </w:p>
        </w:tc>
        <w:tc>
          <w:tcPr>
            <w:tcW w:w="762"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93</w:t>
            </w:r>
          </w:p>
        </w:tc>
        <w:tc>
          <w:tcPr>
            <w:tcW w:w="961"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57</w:t>
            </w:r>
          </w:p>
        </w:tc>
        <w:tc>
          <w:tcPr>
            <w:tcW w:w="1049"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38</w:t>
            </w:r>
          </w:p>
        </w:tc>
        <w:tc>
          <w:tcPr>
            <w:tcW w:w="677"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150</w:t>
            </w:r>
          </w:p>
        </w:tc>
        <w:tc>
          <w:tcPr>
            <w:tcW w:w="762"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80</w:t>
            </w:r>
          </w:p>
        </w:tc>
        <w:tc>
          <w:tcPr>
            <w:tcW w:w="958"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68</w:t>
            </w:r>
          </w:p>
        </w:tc>
        <w:tc>
          <w:tcPr>
            <w:tcW w:w="1044"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46</w:t>
            </w:r>
          </w:p>
        </w:tc>
        <w:tc>
          <w:tcPr>
            <w:tcW w:w="677"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148</w:t>
            </w:r>
          </w:p>
        </w:tc>
        <w:tc>
          <w:tcPr>
            <w:tcW w:w="989" w:type="dxa"/>
            <w:tcBorders>
              <w:top w:val="nil"/>
              <w:left w:val="nil"/>
              <w:bottom w:val="single" w:sz="4" w:space="0" w:color="auto"/>
              <w:right w:val="single" w:sz="4" w:space="0" w:color="auto"/>
            </w:tcBorders>
            <w:shd w:val="clear" w:color="000000" w:fill="66FFCC"/>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-1%</w:t>
            </w:r>
          </w:p>
        </w:tc>
        <w:tc>
          <w:tcPr>
            <w:tcW w:w="1048"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N</w:t>
            </w:r>
          </w:p>
        </w:tc>
        <w:tc>
          <w:tcPr>
            <w:tcW w:w="956"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8%</w:t>
            </w:r>
          </w:p>
        </w:tc>
      </w:tr>
      <w:tr w:rsidR="00BF3942" w:rsidRPr="00687C91" w:rsidTr="00BF3942">
        <w:trPr>
          <w:trHeight w:val="300"/>
        </w:trPr>
        <w:tc>
          <w:tcPr>
            <w:tcW w:w="438" w:type="dxa"/>
            <w:tcBorders>
              <w:top w:val="nil"/>
              <w:left w:val="single" w:sz="4" w:space="0" w:color="auto"/>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rPr>
                <w:rFonts w:ascii="Calibri" w:eastAsia="Times New Roman" w:hAnsi="Calibri" w:cs="Times New Roman"/>
                <w:color w:val="000000"/>
              </w:rPr>
            </w:pPr>
            <w:r w:rsidRPr="00687C91">
              <w:rPr>
                <w:rFonts w:ascii="Calibri" w:eastAsia="Times New Roman" w:hAnsi="Calibri" w:cs="Times New Roman"/>
                <w:color w:val="000000"/>
              </w:rPr>
              <w:t> </w:t>
            </w:r>
          </w:p>
        </w:tc>
        <w:tc>
          <w:tcPr>
            <w:tcW w:w="1857" w:type="dxa"/>
            <w:tcBorders>
              <w:top w:val="nil"/>
              <w:left w:val="nil"/>
              <w:bottom w:val="single" w:sz="4" w:space="0" w:color="auto"/>
              <w:right w:val="single" w:sz="4" w:space="0" w:color="auto"/>
            </w:tcBorders>
            <w:shd w:val="clear" w:color="000000" w:fill="66FFCC"/>
            <w:noWrap/>
            <w:vAlign w:val="bottom"/>
            <w:hideMark/>
          </w:tcPr>
          <w:p w:rsidR="00BF3942" w:rsidRPr="00687C91" w:rsidRDefault="00BF3942" w:rsidP="00BF3942">
            <w:pPr>
              <w:spacing w:after="0" w:line="240" w:lineRule="auto"/>
              <w:rPr>
                <w:rFonts w:ascii="Calibri" w:eastAsia="Times New Roman" w:hAnsi="Calibri" w:cs="Times New Roman"/>
                <w:b/>
                <w:bCs/>
                <w:color w:val="000000"/>
              </w:rPr>
            </w:pPr>
            <w:r w:rsidRPr="00687C91">
              <w:rPr>
                <w:rFonts w:ascii="Calibri" w:eastAsia="Times New Roman" w:hAnsi="Calibri" w:cs="Times New Roman"/>
                <w:b/>
                <w:bCs/>
                <w:color w:val="000000"/>
              </w:rPr>
              <w:t>Togdheer</w:t>
            </w:r>
          </w:p>
        </w:tc>
        <w:tc>
          <w:tcPr>
            <w:tcW w:w="980"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rPr>
                <w:rFonts w:ascii="Calibri" w:eastAsia="Times New Roman" w:hAnsi="Calibri" w:cs="Times New Roman"/>
                <w:color w:val="000000"/>
              </w:rPr>
            </w:pPr>
            <w:r w:rsidRPr="00687C91">
              <w:rPr>
                <w:rFonts w:ascii="Calibri" w:eastAsia="Times New Roman" w:hAnsi="Calibri" w:cs="Times New Roman"/>
                <w:color w:val="000000"/>
              </w:rPr>
              <w:t> </w:t>
            </w:r>
          </w:p>
        </w:tc>
        <w:tc>
          <w:tcPr>
            <w:tcW w:w="762"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rPr>
                <w:rFonts w:ascii="Calibri" w:eastAsia="Times New Roman" w:hAnsi="Calibri" w:cs="Times New Roman"/>
                <w:color w:val="000000"/>
              </w:rPr>
            </w:pPr>
            <w:r w:rsidRPr="00687C91">
              <w:rPr>
                <w:rFonts w:ascii="Calibri" w:eastAsia="Times New Roman" w:hAnsi="Calibri" w:cs="Times New Roman"/>
                <w:color w:val="000000"/>
              </w:rPr>
              <w:t> </w:t>
            </w:r>
          </w:p>
        </w:tc>
        <w:tc>
          <w:tcPr>
            <w:tcW w:w="961"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rPr>
                <w:rFonts w:ascii="Calibri" w:eastAsia="Times New Roman" w:hAnsi="Calibri" w:cs="Times New Roman"/>
                <w:color w:val="000000"/>
              </w:rPr>
            </w:pPr>
            <w:r w:rsidRPr="00687C91">
              <w:rPr>
                <w:rFonts w:ascii="Calibri" w:eastAsia="Times New Roman" w:hAnsi="Calibri" w:cs="Times New Roman"/>
                <w:color w:val="000000"/>
              </w:rPr>
              <w:t> </w:t>
            </w:r>
          </w:p>
        </w:tc>
        <w:tc>
          <w:tcPr>
            <w:tcW w:w="1049"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 </w:t>
            </w:r>
          </w:p>
        </w:tc>
        <w:tc>
          <w:tcPr>
            <w:tcW w:w="677"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rPr>
                <w:rFonts w:ascii="Calibri" w:eastAsia="Times New Roman" w:hAnsi="Calibri" w:cs="Times New Roman"/>
                <w:color w:val="000000"/>
              </w:rPr>
            </w:pPr>
            <w:r w:rsidRPr="00687C91">
              <w:rPr>
                <w:rFonts w:ascii="Calibri" w:eastAsia="Times New Roman" w:hAnsi="Calibri" w:cs="Times New Roman"/>
                <w:color w:val="000000"/>
              </w:rPr>
              <w:t> </w:t>
            </w:r>
          </w:p>
        </w:tc>
        <w:tc>
          <w:tcPr>
            <w:tcW w:w="762"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rPr>
                <w:rFonts w:ascii="Calibri" w:eastAsia="Times New Roman" w:hAnsi="Calibri" w:cs="Times New Roman"/>
                <w:color w:val="000000"/>
              </w:rPr>
            </w:pPr>
            <w:r w:rsidRPr="00687C91">
              <w:rPr>
                <w:rFonts w:ascii="Calibri" w:eastAsia="Times New Roman" w:hAnsi="Calibri" w:cs="Times New Roman"/>
                <w:color w:val="000000"/>
              </w:rPr>
              <w:t> </w:t>
            </w:r>
          </w:p>
        </w:tc>
        <w:tc>
          <w:tcPr>
            <w:tcW w:w="958"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rPr>
                <w:rFonts w:ascii="Calibri" w:eastAsia="Times New Roman" w:hAnsi="Calibri" w:cs="Times New Roman"/>
                <w:color w:val="000000"/>
              </w:rPr>
            </w:pPr>
            <w:r w:rsidRPr="00687C91">
              <w:rPr>
                <w:rFonts w:ascii="Calibri" w:eastAsia="Times New Roman" w:hAnsi="Calibri" w:cs="Times New Roman"/>
                <w:color w:val="000000"/>
              </w:rPr>
              <w:t> </w:t>
            </w:r>
          </w:p>
        </w:tc>
        <w:tc>
          <w:tcPr>
            <w:tcW w:w="1044"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rPr>
                <w:rFonts w:ascii="Calibri" w:eastAsia="Times New Roman" w:hAnsi="Calibri" w:cs="Times New Roman"/>
                <w:color w:val="000000"/>
              </w:rPr>
            </w:pPr>
            <w:r w:rsidRPr="00687C91">
              <w:rPr>
                <w:rFonts w:ascii="Calibri" w:eastAsia="Times New Roman" w:hAnsi="Calibri" w:cs="Times New Roman"/>
                <w:color w:val="000000"/>
              </w:rPr>
              <w:t> </w:t>
            </w:r>
          </w:p>
        </w:tc>
        <w:tc>
          <w:tcPr>
            <w:tcW w:w="677"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rPr>
                <w:rFonts w:ascii="Calibri" w:eastAsia="Times New Roman" w:hAnsi="Calibri" w:cs="Times New Roman"/>
                <w:color w:val="000000"/>
              </w:rPr>
            </w:pPr>
            <w:r w:rsidRPr="00687C91">
              <w:rPr>
                <w:rFonts w:ascii="Calibri" w:eastAsia="Times New Roman" w:hAnsi="Calibri" w:cs="Times New Roman"/>
                <w:color w:val="000000"/>
              </w:rPr>
              <w:t> </w:t>
            </w:r>
          </w:p>
        </w:tc>
        <w:tc>
          <w:tcPr>
            <w:tcW w:w="989" w:type="dxa"/>
            <w:tcBorders>
              <w:top w:val="nil"/>
              <w:left w:val="nil"/>
              <w:bottom w:val="single" w:sz="4" w:space="0" w:color="auto"/>
              <w:right w:val="single" w:sz="4" w:space="0" w:color="auto"/>
            </w:tcBorders>
            <w:shd w:val="clear" w:color="auto" w:fill="auto"/>
            <w:noWrap/>
            <w:vAlign w:val="center"/>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 </w:t>
            </w:r>
          </w:p>
        </w:tc>
        <w:tc>
          <w:tcPr>
            <w:tcW w:w="1048"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 </w:t>
            </w:r>
          </w:p>
        </w:tc>
        <w:tc>
          <w:tcPr>
            <w:tcW w:w="956"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 </w:t>
            </w:r>
          </w:p>
        </w:tc>
      </w:tr>
      <w:tr w:rsidR="00BF3942" w:rsidRPr="00687C91" w:rsidTr="00BF3942">
        <w:trPr>
          <w:trHeight w:val="300"/>
        </w:trPr>
        <w:tc>
          <w:tcPr>
            <w:tcW w:w="438" w:type="dxa"/>
            <w:tcBorders>
              <w:top w:val="nil"/>
              <w:left w:val="single" w:sz="4" w:space="0" w:color="auto"/>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jc w:val="right"/>
              <w:rPr>
                <w:rFonts w:ascii="Calibri" w:eastAsia="Times New Roman" w:hAnsi="Calibri" w:cs="Times New Roman"/>
                <w:color w:val="000000"/>
              </w:rPr>
            </w:pPr>
            <w:r w:rsidRPr="00687C91">
              <w:rPr>
                <w:rFonts w:ascii="Calibri" w:eastAsia="Times New Roman" w:hAnsi="Calibri" w:cs="Times New Roman"/>
                <w:color w:val="000000"/>
              </w:rPr>
              <w:t>10</w:t>
            </w:r>
          </w:p>
        </w:tc>
        <w:tc>
          <w:tcPr>
            <w:tcW w:w="1857"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rPr>
                <w:rFonts w:ascii="Calibri" w:eastAsia="Times New Roman" w:hAnsi="Calibri" w:cs="Times New Roman"/>
                <w:color w:val="000000"/>
              </w:rPr>
            </w:pPr>
            <w:r w:rsidRPr="00687C91">
              <w:rPr>
                <w:rFonts w:ascii="Calibri" w:eastAsia="Times New Roman" w:hAnsi="Calibri" w:cs="Times New Roman"/>
                <w:color w:val="000000"/>
              </w:rPr>
              <w:t>Sheikh Ibrahim</w:t>
            </w:r>
          </w:p>
        </w:tc>
        <w:tc>
          <w:tcPr>
            <w:tcW w:w="980"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rPr>
                <w:rFonts w:ascii="Calibri" w:eastAsia="Times New Roman" w:hAnsi="Calibri" w:cs="Times New Roman"/>
                <w:color w:val="000000"/>
              </w:rPr>
            </w:pPr>
            <w:r w:rsidRPr="00687C91">
              <w:rPr>
                <w:rFonts w:ascii="Calibri" w:eastAsia="Times New Roman" w:hAnsi="Calibri" w:cs="Times New Roman"/>
                <w:color w:val="000000"/>
              </w:rPr>
              <w:t>Burao</w:t>
            </w:r>
          </w:p>
        </w:tc>
        <w:tc>
          <w:tcPr>
            <w:tcW w:w="762"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1350</w:t>
            </w:r>
          </w:p>
        </w:tc>
        <w:tc>
          <w:tcPr>
            <w:tcW w:w="961"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750</w:t>
            </w:r>
          </w:p>
        </w:tc>
        <w:tc>
          <w:tcPr>
            <w:tcW w:w="1049"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36</w:t>
            </w:r>
          </w:p>
        </w:tc>
        <w:tc>
          <w:tcPr>
            <w:tcW w:w="677"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2100</w:t>
            </w:r>
          </w:p>
        </w:tc>
        <w:tc>
          <w:tcPr>
            <w:tcW w:w="762"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1800</w:t>
            </w:r>
          </w:p>
        </w:tc>
        <w:tc>
          <w:tcPr>
            <w:tcW w:w="958"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1050</w:t>
            </w:r>
          </w:p>
        </w:tc>
        <w:tc>
          <w:tcPr>
            <w:tcW w:w="1044"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37</w:t>
            </w:r>
          </w:p>
        </w:tc>
        <w:tc>
          <w:tcPr>
            <w:tcW w:w="677"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2850</w:t>
            </w:r>
          </w:p>
        </w:tc>
        <w:tc>
          <w:tcPr>
            <w:tcW w:w="989" w:type="dxa"/>
            <w:tcBorders>
              <w:top w:val="nil"/>
              <w:left w:val="nil"/>
              <w:bottom w:val="single" w:sz="4" w:space="0" w:color="auto"/>
              <w:right w:val="single" w:sz="4" w:space="0" w:color="auto"/>
            </w:tcBorders>
            <w:shd w:val="clear" w:color="auto" w:fill="auto"/>
            <w:noWrap/>
            <w:vAlign w:val="center"/>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36%</w:t>
            </w:r>
          </w:p>
        </w:tc>
        <w:tc>
          <w:tcPr>
            <w:tcW w:w="1048"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N</w:t>
            </w:r>
          </w:p>
        </w:tc>
        <w:tc>
          <w:tcPr>
            <w:tcW w:w="956"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1%</w:t>
            </w:r>
          </w:p>
        </w:tc>
      </w:tr>
      <w:tr w:rsidR="00BF3942" w:rsidRPr="00687C91" w:rsidTr="00BF3942">
        <w:trPr>
          <w:trHeight w:val="300"/>
        </w:trPr>
        <w:tc>
          <w:tcPr>
            <w:tcW w:w="438" w:type="dxa"/>
            <w:tcBorders>
              <w:top w:val="nil"/>
              <w:left w:val="single" w:sz="4" w:space="0" w:color="auto"/>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jc w:val="right"/>
              <w:rPr>
                <w:rFonts w:ascii="Calibri" w:eastAsia="Times New Roman" w:hAnsi="Calibri" w:cs="Times New Roman"/>
                <w:color w:val="000000"/>
              </w:rPr>
            </w:pPr>
            <w:r w:rsidRPr="00687C91">
              <w:rPr>
                <w:rFonts w:ascii="Calibri" w:eastAsia="Times New Roman" w:hAnsi="Calibri" w:cs="Times New Roman"/>
                <w:color w:val="000000"/>
              </w:rPr>
              <w:t>11</w:t>
            </w:r>
          </w:p>
        </w:tc>
        <w:tc>
          <w:tcPr>
            <w:tcW w:w="1857"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rPr>
                <w:rFonts w:ascii="Calibri" w:eastAsia="Times New Roman" w:hAnsi="Calibri" w:cs="Times New Roman"/>
                <w:color w:val="000000"/>
              </w:rPr>
            </w:pPr>
            <w:r w:rsidRPr="00687C91">
              <w:rPr>
                <w:rFonts w:ascii="Calibri" w:eastAsia="Times New Roman" w:hAnsi="Calibri" w:cs="Times New Roman"/>
                <w:color w:val="000000"/>
              </w:rPr>
              <w:t>Toghdeer</w:t>
            </w:r>
          </w:p>
        </w:tc>
        <w:tc>
          <w:tcPr>
            <w:tcW w:w="980"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rPr>
                <w:rFonts w:ascii="Calibri" w:eastAsia="Times New Roman" w:hAnsi="Calibri" w:cs="Times New Roman"/>
                <w:color w:val="000000"/>
              </w:rPr>
            </w:pPr>
            <w:r w:rsidRPr="00687C91">
              <w:rPr>
                <w:rFonts w:ascii="Calibri" w:eastAsia="Times New Roman" w:hAnsi="Calibri" w:cs="Times New Roman"/>
                <w:color w:val="000000"/>
              </w:rPr>
              <w:t>Burao</w:t>
            </w:r>
          </w:p>
        </w:tc>
        <w:tc>
          <w:tcPr>
            <w:tcW w:w="762"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668</w:t>
            </w:r>
          </w:p>
        </w:tc>
        <w:tc>
          <w:tcPr>
            <w:tcW w:w="961"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435</w:t>
            </w:r>
          </w:p>
        </w:tc>
        <w:tc>
          <w:tcPr>
            <w:tcW w:w="1049"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39</w:t>
            </w:r>
          </w:p>
        </w:tc>
        <w:tc>
          <w:tcPr>
            <w:tcW w:w="677" w:type="dxa"/>
            <w:tcBorders>
              <w:top w:val="nil"/>
              <w:left w:val="nil"/>
              <w:bottom w:val="single" w:sz="4" w:space="0" w:color="auto"/>
              <w:right w:val="single" w:sz="4" w:space="0" w:color="auto"/>
            </w:tcBorders>
            <w:shd w:val="clear" w:color="000000" w:fill="CCFF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1103</w:t>
            </w:r>
          </w:p>
        </w:tc>
        <w:tc>
          <w:tcPr>
            <w:tcW w:w="762"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707</w:t>
            </w:r>
          </w:p>
        </w:tc>
        <w:tc>
          <w:tcPr>
            <w:tcW w:w="958"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427</w:t>
            </w:r>
          </w:p>
        </w:tc>
        <w:tc>
          <w:tcPr>
            <w:tcW w:w="1044"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38</w:t>
            </w:r>
          </w:p>
        </w:tc>
        <w:tc>
          <w:tcPr>
            <w:tcW w:w="677" w:type="dxa"/>
            <w:tcBorders>
              <w:top w:val="nil"/>
              <w:left w:val="nil"/>
              <w:bottom w:val="single" w:sz="4" w:space="0" w:color="auto"/>
              <w:right w:val="single" w:sz="4" w:space="0" w:color="auto"/>
            </w:tcBorders>
            <w:shd w:val="clear" w:color="000000" w:fill="FFCCFF"/>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1134</w:t>
            </w:r>
          </w:p>
        </w:tc>
        <w:tc>
          <w:tcPr>
            <w:tcW w:w="989" w:type="dxa"/>
            <w:tcBorders>
              <w:top w:val="nil"/>
              <w:left w:val="nil"/>
              <w:bottom w:val="single" w:sz="4" w:space="0" w:color="auto"/>
              <w:right w:val="single" w:sz="4" w:space="0" w:color="auto"/>
            </w:tcBorders>
            <w:shd w:val="clear" w:color="auto" w:fill="auto"/>
            <w:noWrap/>
            <w:vAlign w:val="center"/>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3%</w:t>
            </w:r>
          </w:p>
        </w:tc>
        <w:tc>
          <w:tcPr>
            <w:tcW w:w="1048" w:type="dxa"/>
            <w:tcBorders>
              <w:top w:val="nil"/>
              <w:left w:val="nil"/>
              <w:bottom w:val="single" w:sz="4" w:space="0" w:color="auto"/>
              <w:right w:val="single" w:sz="4" w:space="0" w:color="auto"/>
            </w:tcBorders>
            <w:shd w:val="clear" w:color="auto" w:fill="auto"/>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N</w:t>
            </w:r>
          </w:p>
        </w:tc>
        <w:tc>
          <w:tcPr>
            <w:tcW w:w="956" w:type="dxa"/>
            <w:tcBorders>
              <w:top w:val="nil"/>
              <w:left w:val="nil"/>
              <w:bottom w:val="single" w:sz="4" w:space="0" w:color="auto"/>
              <w:right w:val="single" w:sz="4" w:space="0" w:color="auto"/>
            </w:tcBorders>
            <w:shd w:val="clear" w:color="000000" w:fill="66FFCC"/>
            <w:noWrap/>
            <w:vAlign w:val="bottom"/>
            <w:hideMark/>
          </w:tcPr>
          <w:p w:rsidR="00BF3942" w:rsidRPr="00687C91" w:rsidRDefault="00BF3942" w:rsidP="00BF3942">
            <w:pPr>
              <w:spacing w:after="0" w:line="240" w:lineRule="auto"/>
              <w:jc w:val="center"/>
              <w:rPr>
                <w:rFonts w:ascii="Calibri" w:eastAsia="Times New Roman" w:hAnsi="Calibri" w:cs="Times New Roman"/>
                <w:color w:val="000000"/>
              </w:rPr>
            </w:pPr>
            <w:r w:rsidRPr="00687C91">
              <w:rPr>
                <w:rFonts w:ascii="Calibri" w:eastAsia="Times New Roman" w:hAnsi="Calibri" w:cs="Times New Roman"/>
                <w:color w:val="000000"/>
              </w:rPr>
              <w:t>-1%</w:t>
            </w:r>
          </w:p>
        </w:tc>
      </w:tr>
    </w:tbl>
    <w:p w:rsidR="00BF3942" w:rsidRPr="00D65014" w:rsidRDefault="00BF3942" w:rsidP="00BF3942">
      <w:pPr>
        <w:rPr>
          <w:i/>
          <w:sz w:val="18"/>
          <w:szCs w:val="18"/>
        </w:rPr>
      </w:pPr>
      <w:r w:rsidRPr="00D65014">
        <w:rPr>
          <w:i/>
          <w:sz w:val="18"/>
          <w:szCs w:val="18"/>
        </w:rPr>
        <w:t>Sources:  Child to Child Final Report (SOLSA</w:t>
      </w:r>
      <w:proofErr w:type="gramStart"/>
      <w:r w:rsidRPr="00D65014">
        <w:rPr>
          <w:i/>
          <w:sz w:val="18"/>
          <w:szCs w:val="18"/>
        </w:rPr>
        <w:t>,2009</w:t>
      </w:r>
      <w:proofErr w:type="gramEnd"/>
      <w:r w:rsidRPr="00D65014">
        <w:rPr>
          <w:i/>
          <w:sz w:val="18"/>
          <w:szCs w:val="18"/>
        </w:rPr>
        <w:t>) and Child to Child School Enrolment (SOLSA,2010)</w:t>
      </w:r>
    </w:p>
    <w:p w:rsidR="00BF3942" w:rsidRDefault="00BF3942" w:rsidP="00BF3942">
      <w:pPr>
        <w:ind w:firstLine="720"/>
        <w:rPr>
          <w:sz w:val="24"/>
          <w:szCs w:val="24"/>
        </w:rPr>
        <w:sectPr w:rsidR="00BF3942" w:rsidSect="00BF3942">
          <w:pgSz w:w="15840" w:h="12240" w:orient="landscape"/>
          <w:pgMar w:top="1440" w:right="1440" w:bottom="1440" w:left="1440" w:header="720" w:footer="720" w:gutter="0"/>
          <w:cols w:space="720"/>
          <w:docGrid w:linePitch="360"/>
        </w:sectPr>
      </w:pPr>
    </w:p>
    <w:p w:rsidR="00BF3942" w:rsidRPr="00657496" w:rsidRDefault="001E36A6" w:rsidP="00BF3942">
      <w:pPr>
        <w:rPr>
          <w:sz w:val="24"/>
          <w:szCs w:val="24"/>
        </w:rPr>
      </w:pPr>
      <w:r>
        <w:rPr>
          <w:b/>
          <w:u w:val="single"/>
        </w:rPr>
        <w:lastRenderedPageBreak/>
        <w:t>B</w:t>
      </w:r>
      <w:r w:rsidR="00262E7D">
        <w:rPr>
          <w:b/>
          <w:u w:val="single"/>
        </w:rPr>
        <w:t xml:space="preserve">.  </w:t>
      </w:r>
      <w:r w:rsidR="00BF3942">
        <w:rPr>
          <w:b/>
          <w:u w:val="single"/>
        </w:rPr>
        <w:t>PL Data</w:t>
      </w:r>
    </w:p>
    <w:p w:rsidR="00BF3942" w:rsidRPr="00DB31FB" w:rsidRDefault="00BF3942" w:rsidP="00262E7D">
      <w:r>
        <w:tab/>
      </w:r>
      <w:r w:rsidRPr="00687C91">
        <w:t>Similar data for PL wa</w:t>
      </w:r>
      <w:r w:rsidR="00262E7D">
        <w:t xml:space="preserve">s examined and presented in Figure </w:t>
      </w:r>
      <w:r w:rsidR="005F5D4B">
        <w:t>8</w:t>
      </w:r>
      <w:r w:rsidRPr="00687C91">
        <w:t>.  Secondary analysis of th</w:t>
      </w:r>
      <w:r w:rsidR="00262E7D">
        <w:t>e same data is descri</w:t>
      </w:r>
      <w:r w:rsidR="005F5D4B">
        <w:t>bed in Figure 9</w:t>
      </w:r>
      <w:r w:rsidRPr="00687C91">
        <w:t xml:space="preserve">.  The overall enrolment of the CtC schools across the 6 regions of PL increased by 26% from 2009-2010 to 2010-2011.  However, 3 of the 6 regions, Mudug, Nugal and Sanag, show a decrease in enrolment. </w:t>
      </w:r>
      <w:proofErr w:type="gramStart"/>
      <w:r w:rsidRPr="00687C91">
        <w:t>In Mudug 2 of 3 schools lost in their enrolment, leaving the region with an average negative enrolment of -27%.</w:t>
      </w:r>
      <w:proofErr w:type="gramEnd"/>
      <w:r w:rsidRPr="00687C91">
        <w:t xml:space="preserve">   Fo</w:t>
      </w:r>
      <w:r w:rsidR="00CC1D68">
        <w:t>ur of 7 in Nugal had fewer enro</w:t>
      </w:r>
      <w:r w:rsidRPr="00687C91">
        <w:t>l</w:t>
      </w:r>
      <w:r w:rsidR="00CC1D68">
        <w:t>l</w:t>
      </w:r>
      <w:r w:rsidRPr="00687C91">
        <w:t>ees and 2 of 4 schools’ enrolment in Sanag were lower in 2010 than 2009.  Sool lost enrolment in 1 of 2 schools, but the loss was less than the other school’s gain.  Six of 9 schools in Bari increased their enrolments, 3 of which were increases of over 100%.  Karkar Region fared best with all 5 of its CtC schools recording enrolment increases.  Overall 20 of 30 (67%) CtC schools in PL had more children enrolled in 2010 than they had in 2009.  Fifteen of those 30 were schools who had had a club since 2006, whereas for the other 15 2009 was the first year of their club.  Unfortunately there is no indication which were original schools and which were newer.</w:t>
      </w:r>
    </w:p>
    <w:p w:rsidR="00BF3942" w:rsidRDefault="00BF3942" w:rsidP="00BF3942">
      <w:pPr>
        <w:pStyle w:val="NoSpacing"/>
      </w:pPr>
      <w:r w:rsidRPr="00477AED">
        <w:rPr>
          <w:b/>
          <w:sz w:val="24"/>
          <w:szCs w:val="24"/>
        </w:rPr>
        <w:t>Fig</w:t>
      </w:r>
      <w:r w:rsidR="00262E7D">
        <w:rPr>
          <w:b/>
        </w:rPr>
        <w:t xml:space="preserve">ure </w:t>
      </w:r>
      <w:r w:rsidR="005F5D4B">
        <w:rPr>
          <w:b/>
        </w:rPr>
        <w:t>8</w:t>
      </w:r>
      <w:r>
        <w:t xml:space="preserve"> </w:t>
      </w:r>
      <w:r w:rsidR="00CC1D68">
        <w:rPr>
          <w:rFonts w:ascii="Arial" w:eastAsia="Times New Roman" w:hAnsi="Arial" w:cs="Arial"/>
          <w:b/>
          <w:bCs/>
          <w:color w:val="000000"/>
          <w:sz w:val="20"/>
          <w:szCs w:val="20"/>
        </w:rPr>
        <w:t>Summary of Enro</w:t>
      </w:r>
      <w:r>
        <w:rPr>
          <w:rFonts w:ascii="Arial" w:eastAsia="Times New Roman" w:hAnsi="Arial" w:cs="Arial"/>
          <w:b/>
          <w:bCs/>
          <w:color w:val="000000"/>
          <w:sz w:val="20"/>
          <w:szCs w:val="20"/>
        </w:rPr>
        <w:t xml:space="preserve">lments </w:t>
      </w:r>
      <w:r w:rsidRPr="008D6C22">
        <w:rPr>
          <w:rFonts w:ascii="Arial" w:eastAsia="Times New Roman" w:hAnsi="Arial" w:cs="Arial"/>
          <w:b/>
          <w:bCs/>
          <w:color w:val="000000"/>
          <w:sz w:val="20"/>
          <w:szCs w:val="20"/>
        </w:rPr>
        <w:t xml:space="preserve">for </w:t>
      </w:r>
      <w:r>
        <w:rPr>
          <w:rFonts w:ascii="Arial" w:eastAsia="Times New Roman" w:hAnsi="Arial" w:cs="Arial"/>
          <w:b/>
          <w:bCs/>
          <w:color w:val="000000"/>
          <w:sz w:val="20"/>
          <w:szCs w:val="20"/>
        </w:rPr>
        <w:t>30 PL CTC Schools -</w:t>
      </w:r>
      <w:r w:rsidRPr="008D6C22">
        <w:rPr>
          <w:rFonts w:ascii="Arial" w:eastAsia="Times New Roman" w:hAnsi="Arial" w:cs="Arial"/>
          <w:b/>
          <w:bCs/>
          <w:color w:val="000000"/>
          <w:sz w:val="20"/>
          <w:szCs w:val="20"/>
        </w:rPr>
        <w:t xml:space="preserve"> 2009 and 2010</w:t>
      </w:r>
      <w:r w:rsidR="00CC1D68">
        <w:rPr>
          <w:rFonts w:ascii="Arial" w:eastAsia="Times New Roman" w:hAnsi="Arial" w:cs="Arial"/>
          <w:b/>
          <w:bCs/>
          <w:color w:val="000000"/>
          <w:sz w:val="20"/>
          <w:szCs w:val="20"/>
        </w:rPr>
        <w:t xml:space="preserve">   n=30</w:t>
      </w:r>
    </w:p>
    <w:tbl>
      <w:tblPr>
        <w:tblW w:w="10185" w:type="dxa"/>
        <w:tblInd w:w="93" w:type="dxa"/>
        <w:tblLook w:val="04A0" w:firstRow="1" w:lastRow="0" w:firstColumn="1" w:lastColumn="0" w:noHBand="0" w:noVBand="1"/>
      </w:tblPr>
      <w:tblGrid>
        <w:gridCol w:w="872"/>
        <w:gridCol w:w="2277"/>
        <w:gridCol w:w="1084"/>
        <w:gridCol w:w="906"/>
        <w:gridCol w:w="723"/>
        <w:gridCol w:w="773"/>
        <w:gridCol w:w="272"/>
        <w:gridCol w:w="906"/>
        <w:gridCol w:w="687"/>
        <w:gridCol w:w="781"/>
        <w:gridCol w:w="904"/>
      </w:tblGrid>
      <w:tr w:rsidR="00BF3942" w:rsidRPr="000B33B6" w:rsidTr="00BF3942">
        <w:trPr>
          <w:trHeight w:val="300"/>
        </w:trPr>
        <w:tc>
          <w:tcPr>
            <w:tcW w:w="9281" w:type="dxa"/>
            <w:gridSpan w:val="10"/>
            <w:tcBorders>
              <w:top w:val="nil"/>
              <w:left w:val="nil"/>
              <w:bottom w:val="single" w:sz="4" w:space="0" w:color="auto"/>
              <w:right w:val="nil"/>
            </w:tcBorders>
            <w:shd w:val="clear" w:color="auto" w:fill="auto"/>
            <w:noWrap/>
            <w:vAlign w:val="center"/>
            <w:hideMark/>
          </w:tcPr>
          <w:p w:rsidR="00BF3942" w:rsidRPr="000B33B6" w:rsidRDefault="00BF3942" w:rsidP="00BF3942">
            <w:pPr>
              <w:spacing w:after="0" w:line="240" w:lineRule="auto"/>
              <w:rPr>
                <w:rFonts w:ascii="Arial" w:eastAsia="Times New Roman" w:hAnsi="Arial" w:cs="Arial"/>
                <w:bCs/>
                <w:color w:val="000000"/>
              </w:rPr>
            </w:pPr>
          </w:p>
        </w:tc>
        <w:tc>
          <w:tcPr>
            <w:tcW w:w="904" w:type="dxa"/>
            <w:tcBorders>
              <w:top w:val="nil"/>
              <w:left w:val="nil"/>
              <w:bottom w:val="single" w:sz="4" w:space="0" w:color="auto"/>
              <w:right w:val="nil"/>
            </w:tcBorders>
          </w:tcPr>
          <w:p w:rsidR="00BF3942" w:rsidRPr="000B33B6" w:rsidRDefault="00BF3942" w:rsidP="00BF3942">
            <w:pPr>
              <w:spacing w:after="0" w:line="240" w:lineRule="auto"/>
              <w:jc w:val="center"/>
              <w:rPr>
                <w:rFonts w:ascii="Arial" w:eastAsia="Times New Roman" w:hAnsi="Arial" w:cs="Arial"/>
                <w:bCs/>
                <w:color w:val="000000"/>
              </w:rPr>
            </w:pPr>
          </w:p>
        </w:tc>
      </w:tr>
      <w:tr w:rsidR="00BF3942" w:rsidRPr="0068163F" w:rsidTr="00BF3942">
        <w:trPr>
          <w:trHeight w:val="300"/>
        </w:trPr>
        <w:tc>
          <w:tcPr>
            <w:tcW w:w="87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b/>
                <w:bCs/>
                <w:color w:val="000000"/>
                <w:sz w:val="20"/>
                <w:szCs w:val="20"/>
              </w:rPr>
            </w:pPr>
            <w:r w:rsidRPr="0068163F">
              <w:rPr>
                <w:rFonts w:ascii="Arial" w:eastAsia="Times New Roman" w:hAnsi="Arial" w:cs="Arial"/>
                <w:b/>
                <w:bCs/>
                <w:color w:val="000000"/>
                <w:sz w:val="20"/>
                <w:szCs w:val="20"/>
              </w:rPr>
              <w:t xml:space="preserve">Reg </w:t>
            </w:r>
          </w:p>
        </w:tc>
        <w:tc>
          <w:tcPr>
            <w:tcW w:w="227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b/>
                <w:bCs/>
                <w:color w:val="000000"/>
                <w:sz w:val="20"/>
                <w:szCs w:val="20"/>
              </w:rPr>
            </w:pPr>
            <w:r w:rsidRPr="0068163F">
              <w:rPr>
                <w:rFonts w:ascii="Arial" w:eastAsia="Times New Roman" w:hAnsi="Arial" w:cs="Arial"/>
                <w:b/>
                <w:bCs/>
                <w:color w:val="000000"/>
                <w:sz w:val="20"/>
                <w:szCs w:val="20"/>
              </w:rPr>
              <w:t>School</w:t>
            </w:r>
          </w:p>
        </w:tc>
        <w:tc>
          <w:tcPr>
            <w:tcW w:w="1084" w:type="dxa"/>
            <w:vMerge w:val="restart"/>
            <w:tcBorders>
              <w:top w:val="nil"/>
              <w:left w:val="single" w:sz="4" w:space="0" w:color="auto"/>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rPr>
                <w:rFonts w:ascii="Arial" w:eastAsia="Times New Roman" w:hAnsi="Arial" w:cs="Arial"/>
                <w:b/>
                <w:bCs/>
                <w:color w:val="000000"/>
                <w:sz w:val="20"/>
                <w:szCs w:val="20"/>
              </w:rPr>
            </w:pPr>
            <w:r w:rsidRPr="0068163F">
              <w:rPr>
                <w:rFonts w:ascii="Arial" w:eastAsia="Times New Roman" w:hAnsi="Arial" w:cs="Arial"/>
                <w:b/>
                <w:bCs/>
                <w:color w:val="000000"/>
                <w:sz w:val="20"/>
                <w:szCs w:val="20"/>
              </w:rPr>
              <w:t>Location</w:t>
            </w:r>
          </w:p>
        </w:tc>
        <w:tc>
          <w:tcPr>
            <w:tcW w:w="2402" w:type="dxa"/>
            <w:gridSpan w:val="3"/>
            <w:tcBorders>
              <w:top w:val="single" w:sz="4" w:space="0" w:color="auto"/>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center"/>
              <w:rPr>
                <w:rFonts w:ascii="Arial" w:eastAsia="Times New Roman" w:hAnsi="Arial" w:cs="Arial"/>
                <w:b/>
                <w:bCs/>
                <w:color w:val="000000"/>
                <w:sz w:val="20"/>
                <w:szCs w:val="20"/>
              </w:rPr>
            </w:pPr>
            <w:r w:rsidRPr="0068163F">
              <w:rPr>
                <w:rFonts w:ascii="Arial" w:eastAsia="Times New Roman" w:hAnsi="Arial" w:cs="Arial"/>
                <w:b/>
                <w:bCs/>
                <w:color w:val="FF0000"/>
                <w:sz w:val="20"/>
                <w:szCs w:val="20"/>
              </w:rPr>
              <w:t>2009</w:t>
            </w:r>
            <w:r w:rsidRPr="0068163F">
              <w:rPr>
                <w:rFonts w:ascii="Arial" w:eastAsia="Times New Roman" w:hAnsi="Arial" w:cs="Arial"/>
                <w:b/>
                <w:bCs/>
                <w:color w:val="000000"/>
                <w:sz w:val="20"/>
                <w:szCs w:val="20"/>
              </w:rPr>
              <w:t xml:space="preserve"> Students By Gender</w:t>
            </w:r>
          </w:p>
        </w:tc>
        <w:tc>
          <w:tcPr>
            <w:tcW w:w="272" w:type="dxa"/>
            <w:vMerge w:val="restart"/>
            <w:tcBorders>
              <w:top w:val="nil"/>
              <w:left w:val="single" w:sz="4" w:space="0" w:color="auto"/>
              <w:bottom w:val="single" w:sz="4" w:space="0" w:color="auto"/>
              <w:right w:val="single" w:sz="4" w:space="0" w:color="auto"/>
            </w:tcBorders>
            <w:shd w:val="clear" w:color="000000" w:fill="92D050"/>
            <w:noWrap/>
            <w:vAlign w:val="center"/>
            <w:hideMark/>
          </w:tcPr>
          <w:p w:rsidR="00BF3942" w:rsidRPr="0068163F" w:rsidRDefault="00BF3942" w:rsidP="00BF3942">
            <w:pPr>
              <w:spacing w:after="0" w:line="240" w:lineRule="auto"/>
              <w:rPr>
                <w:rFonts w:ascii="Arial" w:eastAsia="Times New Roman" w:hAnsi="Arial" w:cs="Arial"/>
                <w:b/>
                <w:bCs/>
                <w:color w:val="000000"/>
                <w:sz w:val="20"/>
                <w:szCs w:val="20"/>
              </w:rPr>
            </w:pPr>
            <w:r w:rsidRPr="0068163F">
              <w:rPr>
                <w:rFonts w:ascii="Arial" w:eastAsia="Times New Roman" w:hAnsi="Arial" w:cs="Arial"/>
                <w:b/>
                <w:bCs/>
                <w:color w:val="000000"/>
                <w:sz w:val="20"/>
                <w:szCs w:val="20"/>
              </w:rPr>
              <w:t> </w:t>
            </w:r>
          </w:p>
        </w:tc>
        <w:tc>
          <w:tcPr>
            <w:tcW w:w="2374" w:type="dxa"/>
            <w:gridSpan w:val="3"/>
            <w:tcBorders>
              <w:top w:val="single" w:sz="4" w:space="0" w:color="auto"/>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center"/>
              <w:rPr>
                <w:rFonts w:ascii="Arial" w:eastAsia="Times New Roman" w:hAnsi="Arial" w:cs="Arial"/>
                <w:b/>
                <w:bCs/>
                <w:color w:val="000000"/>
                <w:sz w:val="20"/>
                <w:szCs w:val="20"/>
              </w:rPr>
            </w:pPr>
            <w:r w:rsidRPr="0068163F">
              <w:rPr>
                <w:rFonts w:ascii="Arial" w:eastAsia="Times New Roman" w:hAnsi="Arial" w:cs="Arial"/>
                <w:b/>
                <w:bCs/>
                <w:color w:val="FF0000"/>
                <w:sz w:val="20"/>
                <w:szCs w:val="20"/>
              </w:rPr>
              <w:t>2010</w:t>
            </w:r>
            <w:r w:rsidRPr="0068163F">
              <w:rPr>
                <w:rFonts w:ascii="Arial" w:eastAsia="Times New Roman" w:hAnsi="Arial" w:cs="Arial"/>
                <w:b/>
                <w:bCs/>
                <w:color w:val="000000"/>
                <w:sz w:val="20"/>
                <w:szCs w:val="20"/>
              </w:rPr>
              <w:t xml:space="preserve"> Students By Gender</w:t>
            </w:r>
          </w:p>
        </w:tc>
        <w:tc>
          <w:tcPr>
            <w:tcW w:w="904" w:type="dxa"/>
            <w:vMerge w:val="restart"/>
            <w:tcBorders>
              <w:top w:val="single" w:sz="4" w:space="0" w:color="auto"/>
              <w:left w:val="nil"/>
              <w:right w:val="single" w:sz="4" w:space="0" w:color="auto"/>
            </w:tcBorders>
            <w:vAlign w:val="center"/>
          </w:tcPr>
          <w:p w:rsidR="00BF3942" w:rsidRPr="00AD6C3D" w:rsidRDefault="00BF3942" w:rsidP="00BF3942">
            <w:pPr>
              <w:spacing w:after="0" w:line="240" w:lineRule="auto"/>
              <w:jc w:val="center"/>
              <w:rPr>
                <w:rFonts w:ascii="Arial" w:eastAsia="Times New Roman" w:hAnsi="Arial" w:cs="Arial"/>
                <w:b/>
                <w:bCs/>
                <w:color w:val="000000" w:themeColor="text1"/>
                <w:sz w:val="20"/>
                <w:szCs w:val="20"/>
              </w:rPr>
            </w:pPr>
            <w:r w:rsidRPr="00AD6C3D">
              <w:rPr>
                <w:rFonts w:ascii="Arial" w:eastAsia="Times New Roman" w:hAnsi="Arial" w:cs="Arial"/>
                <w:b/>
                <w:bCs/>
                <w:color w:val="000000" w:themeColor="text1"/>
                <w:sz w:val="20"/>
                <w:szCs w:val="20"/>
              </w:rPr>
              <w:t>% Chnge</w:t>
            </w:r>
          </w:p>
        </w:tc>
      </w:tr>
      <w:tr w:rsidR="00BF3942" w:rsidRPr="0068163F" w:rsidTr="00BF3942">
        <w:trPr>
          <w:trHeight w:val="300"/>
        </w:trPr>
        <w:tc>
          <w:tcPr>
            <w:tcW w:w="872" w:type="dxa"/>
            <w:vMerge/>
            <w:tcBorders>
              <w:top w:val="nil"/>
              <w:left w:val="single" w:sz="4" w:space="0" w:color="auto"/>
              <w:bottom w:val="single" w:sz="4" w:space="0" w:color="auto"/>
              <w:right w:val="single" w:sz="4" w:space="0" w:color="auto"/>
            </w:tcBorders>
            <w:vAlign w:val="center"/>
            <w:hideMark/>
          </w:tcPr>
          <w:p w:rsidR="00BF3942" w:rsidRPr="0068163F" w:rsidRDefault="00BF3942" w:rsidP="00BF3942">
            <w:pPr>
              <w:spacing w:after="0" w:line="240" w:lineRule="auto"/>
              <w:rPr>
                <w:rFonts w:ascii="Arial" w:eastAsia="Times New Roman" w:hAnsi="Arial" w:cs="Arial"/>
                <w:b/>
                <w:bCs/>
                <w:color w:val="000000"/>
                <w:sz w:val="20"/>
                <w:szCs w:val="20"/>
              </w:rPr>
            </w:pPr>
          </w:p>
        </w:tc>
        <w:tc>
          <w:tcPr>
            <w:tcW w:w="2277" w:type="dxa"/>
            <w:vMerge/>
            <w:tcBorders>
              <w:top w:val="nil"/>
              <w:left w:val="single" w:sz="4" w:space="0" w:color="auto"/>
              <w:bottom w:val="single" w:sz="4" w:space="0" w:color="auto"/>
              <w:right w:val="single" w:sz="4" w:space="0" w:color="auto"/>
            </w:tcBorders>
            <w:vAlign w:val="center"/>
            <w:hideMark/>
          </w:tcPr>
          <w:p w:rsidR="00BF3942" w:rsidRPr="0068163F" w:rsidRDefault="00BF3942" w:rsidP="00BF3942">
            <w:pPr>
              <w:spacing w:after="0" w:line="240" w:lineRule="auto"/>
              <w:rPr>
                <w:rFonts w:ascii="Arial" w:eastAsia="Times New Roman" w:hAnsi="Arial" w:cs="Arial"/>
                <w:b/>
                <w:bCs/>
                <w:color w:val="000000"/>
                <w:sz w:val="20"/>
                <w:szCs w:val="20"/>
              </w:rPr>
            </w:pPr>
          </w:p>
        </w:tc>
        <w:tc>
          <w:tcPr>
            <w:tcW w:w="1084" w:type="dxa"/>
            <w:vMerge/>
            <w:tcBorders>
              <w:top w:val="nil"/>
              <w:left w:val="single" w:sz="4" w:space="0" w:color="auto"/>
              <w:bottom w:val="single" w:sz="4" w:space="0" w:color="auto"/>
              <w:right w:val="single" w:sz="4" w:space="0" w:color="auto"/>
            </w:tcBorders>
            <w:vAlign w:val="center"/>
            <w:hideMark/>
          </w:tcPr>
          <w:p w:rsidR="00BF3942" w:rsidRPr="0068163F" w:rsidRDefault="00BF3942" w:rsidP="00BF3942">
            <w:pPr>
              <w:spacing w:after="0" w:line="240" w:lineRule="auto"/>
              <w:rPr>
                <w:rFonts w:ascii="Arial" w:eastAsia="Times New Roman" w:hAnsi="Arial" w:cs="Arial"/>
                <w:b/>
                <w:bCs/>
                <w:color w:val="000000"/>
                <w:sz w:val="20"/>
                <w:szCs w:val="20"/>
              </w:rPr>
            </w:pPr>
          </w:p>
        </w:tc>
        <w:tc>
          <w:tcPr>
            <w:tcW w:w="906"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b/>
                <w:bCs/>
                <w:color w:val="000000"/>
                <w:sz w:val="20"/>
                <w:szCs w:val="20"/>
              </w:rPr>
            </w:pPr>
            <w:r w:rsidRPr="0068163F">
              <w:rPr>
                <w:rFonts w:ascii="Arial" w:eastAsia="Times New Roman" w:hAnsi="Arial" w:cs="Arial"/>
                <w:b/>
                <w:bCs/>
                <w:color w:val="000000"/>
                <w:sz w:val="20"/>
                <w:szCs w:val="20"/>
              </w:rPr>
              <w:t>Female</w:t>
            </w:r>
          </w:p>
        </w:tc>
        <w:tc>
          <w:tcPr>
            <w:tcW w:w="723"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b/>
                <w:bCs/>
                <w:color w:val="000000"/>
                <w:sz w:val="20"/>
                <w:szCs w:val="20"/>
              </w:rPr>
            </w:pPr>
            <w:r w:rsidRPr="0068163F">
              <w:rPr>
                <w:rFonts w:ascii="Arial" w:eastAsia="Times New Roman" w:hAnsi="Arial" w:cs="Arial"/>
                <w:b/>
                <w:bCs/>
                <w:color w:val="000000"/>
                <w:sz w:val="20"/>
                <w:szCs w:val="20"/>
              </w:rPr>
              <w:t>Male</w:t>
            </w:r>
          </w:p>
        </w:tc>
        <w:tc>
          <w:tcPr>
            <w:tcW w:w="773"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rPr>
                <w:rFonts w:ascii="Arial" w:eastAsia="Times New Roman" w:hAnsi="Arial" w:cs="Arial"/>
                <w:b/>
                <w:bCs/>
                <w:color w:val="000000"/>
                <w:sz w:val="20"/>
                <w:szCs w:val="20"/>
              </w:rPr>
            </w:pPr>
            <w:r w:rsidRPr="0068163F">
              <w:rPr>
                <w:rFonts w:ascii="Arial" w:eastAsia="Times New Roman" w:hAnsi="Arial" w:cs="Arial"/>
                <w:b/>
                <w:bCs/>
                <w:color w:val="000000"/>
                <w:sz w:val="20"/>
                <w:szCs w:val="20"/>
              </w:rPr>
              <w:t>Total</w:t>
            </w:r>
          </w:p>
        </w:tc>
        <w:tc>
          <w:tcPr>
            <w:tcW w:w="272" w:type="dxa"/>
            <w:vMerge/>
            <w:tcBorders>
              <w:top w:val="nil"/>
              <w:left w:val="single" w:sz="4" w:space="0" w:color="auto"/>
              <w:bottom w:val="single" w:sz="4" w:space="0" w:color="auto"/>
              <w:right w:val="single" w:sz="4" w:space="0" w:color="auto"/>
            </w:tcBorders>
            <w:vAlign w:val="center"/>
            <w:hideMark/>
          </w:tcPr>
          <w:p w:rsidR="00BF3942" w:rsidRPr="0068163F" w:rsidRDefault="00BF3942" w:rsidP="00BF3942">
            <w:pPr>
              <w:spacing w:after="0" w:line="240" w:lineRule="auto"/>
              <w:rPr>
                <w:rFonts w:ascii="Arial" w:eastAsia="Times New Roman" w:hAnsi="Arial" w:cs="Arial"/>
                <w:b/>
                <w:bCs/>
                <w:color w:val="000000"/>
                <w:sz w:val="20"/>
                <w:szCs w:val="20"/>
              </w:rPr>
            </w:pPr>
          </w:p>
        </w:tc>
        <w:tc>
          <w:tcPr>
            <w:tcW w:w="906"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b/>
                <w:bCs/>
                <w:color w:val="000000"/>
                <w:sz w:val="20"/>
                <w:szCs w:val="20"/>
              </w:rPr>
            </w:pPr>
            <w:r w:rsidRPr="0068163F">
              <w:rPr>
                <w:rFonts w:ascii="Arial" w:eastAsia="Times New Roman" w:hAnsi="Arial" w:cs="Arial"/>
                <w:b/>
                <w:bCs/>
                <w:color w:val="000000"/>
                <w:sz w:val="20"/>
                <w:szCs w:val="20"/>
              </w:rPr>
              <w:t>Female</w:t>
            </w:r>
          </w:p>
        </w:tc>
        <w:tc>
          <w:tcPr>
            <w:tcW w:w="687"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b/>
                <w:bCs/>
                <w:color w:val="000000"/>
                <w:sz w:val="20"/>
                <w:szCs w:val="20"/>
              </w:rPr>
            </w:pPr>
            <w:r w:rsidRPr="0068163F">
              <w:rPr>
                <w:rFonts w:ascii="Arial" w:eastAsia="Times New Roman" w:hAnsi="Arial" w:cs="Arial"/>
                <w:b/>
                <w:bCs/>
                <w:color w:val="000000"/>
                <w:sz w:val="20"/>
                <w:szCs w:val="20"/>
              </w:rPr>
              <w:t>Male</w:t>
            </w:r>
          </w:p>
        </w:tc>
        <w:tc>
          <w:tcPr>
            <w:tcW w:w="781"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rPr>
                <w:rFonts w:ascii="Arial" w:eastAsia="Times New Roman" w:hAnsi="Arial" w:cs="Arial"/>
                <w:b/>
                <w:bCs/>
                <w:color w:val="000000"/>
                <w:sz w:val="20"/>
                <w:szCs w:val="20"/>
              </w:rPr>
            </w:pPr>
            <w:r w:rsidRPr="0068163F">
              <w:rPr>
                <w:rFonts w:ascii="Arial" w:eastAsia="Times New Roman" w:hAnsi="Arial" w:cs="Arial"/>
                <w:b/>
                <w:bCs/>
                <w:color w:val="000000"/>
                <w:sz w:val="20"/>
                <w:szCs w:val="20"/>
              </w:rPr>
              <w:t>Total</w:t>
            </w:r>
          </w:p>
        </w:tc>
        <w:tc>
          <w:tcPr>
            <w:tcW w:w="904" w:type="dxa"/>
            <w:vMerge/>
            <w:tcBorders>
              <w:left w:val="nil"/>
              <w:bottom w:val="single" w:sz="4" w:space="0" w:color="auto"/>
              <w:right w:val="single" w:sz="4" w:space="0" w:color="auto"/>
            </w:tcBorders>
          </w:tcPr>
          <w:p w:rsidR="00BF3942" w:rsidRPr="0068163F" w:rsidRDefault="00BF3942" w:rsidP="00BF3942">
            <w:pPr>
              <w:spacing w:after="0" w:line="240" w:lineRule="auto"/>
              <w:rPr>
                <w:rFonts w:ascii="Arial" w:eastAsia="Times New Roman" w:hAnsi="Arial" w:cs="Arial"/>
                <w:bCs/>
                <w:color w:val="000000"/>
                <w:sz w:val="20"/>
                <w:szCs w:val="20"/>
              </w:rPr>
            </w:pPr>
          </w:p>
        </w:tc>
      </w:tr>
      <w:tr w:rsidR="00BF3942" w:rsidRPr="0068163F" w:rsidTr="00BF3942">
        <w:trPr>
          <w:trHeight w:val="300"/>
        </w:trPr>
        <w:tc>
          <w:tcPr>
            <w:tcW w:w="872" w:type="dxa"/>
            <w:tcBorders>
              <w:top w:val="nil"/>
              <w:left w:val="single" w:sz="4" w:space="0" w:color="auto"/>
              <w:bottom w:val="single" w:sz="4" w:space="0" w:color="auto"/>
              <w:right w:val="single" w:sz="4" w:space="0" w:color="auto"/>
            </w:tcBorders>
            <w:shd w:val="clear" w:color="000000" w:fill="FFFF00"/>
            <w:noWrap/>
            <w:vAlign w:val="center"/>
            <w:hideMark/>
          </w:tcPr>
          <w:p w:rsidR="00BF3942" w:rsidRPr="0090620F" w:rsidRDefault="00BF3942" w:rsidP="00BF3942">
            <w:pPr>
              <w:spacing w:after="0" w:line="240" w:lineRule="auto"/>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Karkar</w:t>
            </w:r>
          </w:p>
        </w:tc>
        <w:tc>
          <w:tcPr>
            <w:tcW w:w="2277" w:type="dxa"/>
            <w:tcBorders>
              <w:top w:val="nil"/>
              <w:left w:val="nil"/>
              <w:bottom w:val="single" w:sz="4" w:space="0" w:color="auto"/>
              <w:right w:val="nil"/>
            </w:tcBorders>
            <w:shd w:val="clear" w:color="000000" w:fill="FFFF00"/>
            <w:noWrap/>
            <w:vAlign w:val="bottom"/>
            <w:hideMark/>
          </w:tcPr>
          <w:p w:rsidR="00BF3942" w:rsidRPr="0068163F" w:rsidRDefault="00BF3942" w:rsidP="00BF3942">
            <w:pPr>
              <w:spacing w:after="0" w:line="240" w:lineRule="auto"/>
              <w:rPr>
                <w:rFonts w:ascii="Calibri" w:eastAsia="Times New Roman" w:hAnsi="Calibri" w:cs="Times New Roman"/>
                <w:color w:val="000000"/>
              </w:rPr>
            </w:pPr>
            <w:r w:rsidRPr="0068163F">
              <w:rPr>
                <w:rFonts w:ascii="Calibri" w:eastAsia="Times New Roman" w:hAnsi="Calibri" w:cs="Times New Roman"/>
                <w:color w:val="000000"/>
              </w:rPr>
              <w:t> </w:t>
            </w:r>
          </w:p>
        </w:tc>
        <w:tc>
          <w:tcPr>
            <w:tcW w:w="1084" w:type="dxa"/>
            <w:tcBorders>
              <w:top w:val="nil"/>
              <w:left w:val="single" w:sz="4" w:space="0" w:color="auto"/>
              <w:bottom w:val="single" w:sz="4" w:space="0" w:color="auto"/>
              <w:right w:val="single" w:sz="4" w:space="0" w:color="auto"/>
            </w:tcBorders>
            <w:shd w:val="clear" w:color="000000" w:fill="FFFF00"/>
            <w:noWrap/>
            <w:vAlign w:val="bottom"/>
            <w:hideMark/>
          </w:tcPr>
          <w:p w:rsidR="00BF3942" w:rsidRPr="0068163F" w:rsidRDefault="00BF3942" w:rsidP="00BF3942">
            <w:pPr>
              <w:spacing w:after="0" w:line="240" w:lineRule="auto"/>
              <w:rPr>
                <w:rFonts w:ascii="Calibri" w:eastAsia="Times New Roman" w:hAnsi="Calibri" w:cs="Times New Roman"/>
                <w:color w:val="000000"/>
              </w:rPr>
            </w:pPr>
            <w:r w:rsidRPr="0068163F">
              <w:rPr>
                <w:rFonts w:ascii="Calibri" w:eastAsia="Times New Roman" w:hAnsi="Calibri" w:cs="Times New Roman"/>
                <w:color w:val="000000"/>
              </w:rPr>
              <w:t> </w:t>
            </w:r>
          </w:p>
        </w:tc>
        <w:tc>
          <w:tcPr>
            <w:tcW w:w="906" w:type="dxa"/>
            <w:tcBorders>
              <w:top w:val="nil"/>
              <w:left w:val="nil"/>
              <w:bottom w:val="single" w:sz="4" w:space="0" w:color="auto"/>
              <w:right w:val="single" w:sz="4" w:space="0" w:color="auto"/>
            </w:tcBorders>
            <w:shd w:val="clear" w:color="000000" w:fill="FFFF00"/>
            <w:noWrap/>
            <w:vAlign w:val="bottom"/>
            <w:hideMark/>
          </w:tcPr>
          <w:p w:rsidR="00BF3942" w:rsidRPr="0068163F" w:rsidRDefault="00BF3942" w:rsidP="00BF3942">
            <w:pPr>
              <w:spacing w:after="0" w:line="240" w:lineRule="auto"/>
              <w:rPr>
                <w:rFonts w:ascii="Calibri" w:eastAsia="Times New Roman" w:hAnsi="Calibri" w:cs="Times New Roman"/>
                <w:color w:val="000000"/>
              </w:rPr>
            </w:pPr>
            <w:r w:rsidRPr="0068163F">
              <w:rPr>
                <w:rFonts w:ascii="Calibri" w:eastAsia="Times New Roman" w:hAnsi="Calibri" w:cs="Times New Roman"/>
                <w:color w:val="000000"/>
              </w:rPr>
              <w:t> </w:t>
            </w:r>
          </w:p>
        </w:tc>
        <w:tc>
          <w:tcPr>
            <w:tcW w:w="723" w:type="dxa"/>
            <w:tcBorders>
              <w:top w:val="nil"/>
              <w:left w:val="nil"/>
              <w:bottom w:val="single" w:sz="4" w:space="0" w:color="auto"/>
              <w:right w:val="single" w:sz="4" w:space="0" w:color="auto"/>
            </w:tcBorders>
            <w:shd w:val="clear" w:color="000000" w:fill="FFFF00"/>
            <w:noWrap/>
            <w:vAlign w:val="bottom"/>
            <w:hideMark/>
          </w:tcPr>
          <w:p w:rsidR="00BF3942" w:rsidRPr="0068163F" w:rsidRDefault="00BF3942" w:rsidP="00BF3942">
            <w:pPr>
              <w:spacing w:after="0" w:line="240" w:lineRule="auto"/>
              <w:rPr>
                <w:rFonts w:ascii="Calibri" w:eastAsia="Times New Roman" w:hAnsi="Calibri" w:cs="Times New Roman"/>
                <w:color w:val="000000"/>
              </w:rPr>
            </w:pPr>
            <w:r w:rsidRPr="0068163F">
              <w:rPr>
                <w:rFonts w:ascii="Calibri" w:eastAsia="Times New Roman" w:hAnsi="Calibri" w:cs="Times New Roman"/>
                <w:color w:val="000000"/>
              </w:rPr>
              <w:t> </w:t>
            </w:r>
          </w:p>
        </w:tc>
        <w:tc>
          <w:tcPr>
            <w:tcW w:w="773" w:type="dxa"/>
            <w:tcBorders>
              <w:top w:val="nil"/>
              <w:left w:val="nil"/>
              <w:bottom w:val="single" w:sz="4" w:space="0" w:color="auto"/>
              <w:right w:val="single" w:sz="4" w:space="0" w:color="auto"/>
            </w:tcBorders>
            <w:shd w:val="clear" w:color="000000" w:fill="FFFF00"/>
            <w:noWrap/>
            <w:vAlign w:val="bottom"/>
            <w:hideMark/>
          </w:tcPr>
          <w:p w:rsidR="00BF3942" w:rsidRPr="0068163F" w:rsidRDefault="00BF3942" w:rsidP="00BF3942">
            <w:pPr>
              <w:spacing w:after="0" w:line="240" w:lineRule="auto"/>
              <w:rPr>
                <w:rFonts w:ascii="Calibri" w:eastAsia="Times New Roman" w:hAnsi="Calibri" w:cs="Times New Roman"/>
                <w:color w:val="000000"/>
              </w:rPr>
            </w:pPr>
            <w:r w:rsidRPr="0068163F">
              <w:rPr>
                <w:rFonts w:ascii="Calibri" w:eastAsia="Times New Roman" w:hAnsi="Calibri" w:cs="Times New Roman"/>
                <w:color w:val="000000"/>
              </w:rPr>
              <w:t> </w:t>
            </w:r>
          </w:p>
        </w:tc>
        <w:tc>
          <w:tcPr>
            <w:tcW w:w="272" w:type="dxa"/>
            <w:tcBorders>
              <w:top w:val="nil"/>
              <w:left w:val="nil"/>
              <w:bottom w:val="single" w:sz="4" w:space="0" w:color="auto"/>
              <w:right w:val="single" w:sz="4" w:space="0" w:color="auto"/>
            </w:tcBorders>
            <w:shd w:val="clear" w:color="000000" w:fill="92D050"/>
            <w:noWrap/>
            <w:vAlign w:val="bottom"/>
            <w:hideMark/>
          </w:tcPr>
          <w:p w:rsidR="00BF3942" w:rsidRPr="0068163F" w:rsidRDefault="00BF3942" w:rsidP="00BF3942">
            <w:pPr>
              <w:spacing w:after="0" w:line="240" w:lineRule="auto"/>
              <w:rPr>
                <w:rFonts w:ascii="Calibri" w:eastAsia="Times New Roman" w:hAnsi="Calibri" w:cs="Times New Roman"/>
                <w:color w:val="000000"/>
              </w:rPr>
            </w:pPr>
            <w:r w:rsidRPr="0068163F">
              <w:rPr>
                <w:rFonts w:ascii="Calibri" w:eastAsia="Times New Roman" w:hAnsi="Calibri" w:cs="Times New Roman"/>
                <w:color w:val="000000"/>
              </w:rPr>
              <w:t> </w:t>
            </w:r>
          </w:p>
        </w:tc>
        <w:tc>
          <w:tcPr>
            <w:tcW w:w="906" w:type="dxa"/>
            <w:tcBorders>
              <w:top w:val="nil"/>
              <w:left w:val="nil"/>
              <w:bottom w:val="single" w:sz="4" w:space="0" w:color="auto"/>
              <w:right w:val="single" w:sz="4" w:space="0" w:color="auto"/>
            </w:tcBorders>
            <w:shd w:val="clear" w:color="000000" w:fill="FFFF00"/>
            <w:noWrap/>
            <w:vAlign w:val="bottom"/>
            <w:hideMark/>
          </w:tcPr>
          <w:p w:rsidR="00BF3942" w:rsidRPr="0068163F" w:rsidRDefault="00BF3942" w:rsidP="00BF3942">
            <w:pPr>
              <w:spacing w:after="0" w:line="240" w:lineRule="auto"/>
              <w:rPr>
                <w:rFonts w:ascii="Calibri" w:eastAsia="Times New Roman" w:hAnsi="Calibri" w:cs="Times New Roman"/>
                <w:color w:val="000000"/>
              </w:rPr>
            </w:pPr>
            <w:r w:rsidRPr="0068163F">
              <w:rPr>
                <w:rFonts w:ascii="Calibri" w:eastAsia="Times New Roman" w:hAnsi="Calibri" w:cs="Times New Roman"/>
                <w:color w:val="000000"/>
              </w:rPr>
              <w:t> </w:t>
            </w:r>
          </w:p>
        </w:tc>
        <w:tc>
          <w:tcPr>
            <w:tcW w:w="687" w:type="dxa"/>
            <w:tcBorders>
              <w:top w:val="nil"/>
              <w:left w:val="nil"/>
              <w:bottom w:val="single" w:sz="4" w:space="0" w:color="auto"/>
              <w:right w:val="single" w:sz="4" w:space="0" w:color="auto"/>
            </w:tcBorders>
            <w:shd w:val="clear" w:color="000000" w:fill="FFFF00"/>
            <w:noWrap/>
            <w:vAlign w:val="bottom"/>
            <w:hideMark/>
          </w:tcPr>
          <w:p w:rsidR="00BF3942" w:rsidRPr="0068163F" w:rsidRDefault="00BF3942" w:rsidP="00BF3942">
            <w:pPr>
              <w:spacing w:after="0" w:line="240" w:lineRule="auto"/>
              <w:rPr>
                <w:rFonts w:ascii="Calibri" w:eastAsia="Times New Roman" w:hAnsi="Calibri" w:cs="Times New Roman"/>
                <w:color w:val="000000"/>
              </w:rPr>
            </w:pPr>
            <w:r w:rsidRPr="0068163F">
              <w:rPr>
                <w:rFonts w:ascii="Calibri" w:eastAsia="Times New Roman" w:hAnsi="Calibri" w:cs="Times New Roman"/>
                <w:color w:val="000000"/>
              </w:rPr>
              <w:t> </w:t>
            </w:r>
          </w:p>
        </w:tc>
        <w:tc>
          <w:tcPr>
            <w:tcW w:w="781" w:type="dxa"/>
            <w:tcBorders>
              <w:top w:val="nil"/>
              <w:left w:val="nil"/>
              <w:bottom w:val="single" w:sz="4" w:space="0" w:color="auto"/>
              <w:right w:val="single" w:sz="4" w:space="0" w:color="auto"/>
            </w:tcBorders>
            <w:shd w:val="clear" w:color="000000" w:fill="FFFF00"/>
            <w:noWrap/>
            <w:vAlign w:val="bottom"/>
            <w:hideMark/>
          </w:tcPr>
          <w:p w:rsidR="00BF3942" w:rsidRPr="0068163F" w:rsidRDefault="00BF3942" w:rsidP="00BF3942">
            <w:pPr>
              <w:spacing w:after="0" w:line="240" w:lineRule="auto"/>
              <w:rPr>
                <w:rFonts w:ascii="Calibri" w:eastAsia="Times New Roman" w:hAnsi="Calibri" w:cs="Times New Roman"/>
                <w:color w:val="000000"/>
              </w:rPr>
            </w:pPr>
            <w:r w:rsidRPr="0068163F">
              <w:rPr>
                <w:rFonts w:ascii="Calibri" w:eastAsia="Times New Roman" w:hAnsi="Calibri" w:cs="Times New Roman"/>
                <w:color w:val="000000"/>
              </w:rPr>
              <w:t> </w:t>
            </w:r>
          </w:p>
        </w:tc>
        <w:tc>
          <w:tcPr>
            <w:tcW w:w="904" w:type="dxa"/>
            <w:tcBorders>
              <w:top w:val="nil"/>
              <w:left w:val="nil"/>
              <w:bottom w:val="single" w:sz="4" w:space="0" w:color="auto"/>
              <w:right w:val="single" w:sz="4" w:space="0" w:color="auto"/>
            </w:tcBorders>
            <w:shd w:val="clear" w:color="000000" w:fill="FFFF00"/>
          </w:tcPr>
          <w:p w:rsidR="00BF3942" w:rsidRPr="0068163F" w:rsidRDefault="00BF3942" w:rsidP="00BF3942">
            <w:pPr>
              <w:spacing w:after="0" w:line="240" w:lineRule="auto"/>
              <w:rPr>
                <w:rFonts w:ascii="Calibri" w:eastAsia="Times New Roman" w:hAnsi="Calibri" w:cs="Times New Roman"/>
                <w:color w:val="000000"/>
              </w:rPr>
            </w:pPr>
          </w:p>
        </w:tc>
      </w:tr>
      <w:tr w:rsidR="00BF3942" w:rsidRPr="0068163F" w:rsidTr="00BF3942">
        <w:trPr>
          <w:trHeight w:val="300"/>
        </w:trPr>
        <w:tc>
          <w:tcPr>
            <w:tcW w:w="872" w:type="dxa"/>
            <w:tcBorders>
              <w:top w:val="single" w:sz="4" w:space="0" w:color="auto"/>
              <w:left w:val="single" w:sz="4" w:space="0" w:color="auto"/>
              <w:bottom w:val="single" w:sz="4" w:space="0" w:color="auto"/>
              <w:right w:val="nil"/>
            </w:tcBorders>
            <w:shd w:val="clear" w:color="auto" w:fill="auto"/>
            <w:noWrap/>
            <w:vAlign w:val="bottom"/>
            <w:hideMark/>
          </w:tcPr>
          <w:p w:rsidR="00BF3942" w:rsidRPr="0068163F" w:rsidRDefault="00BF3942" w:rsidP="00BF3942">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1</w:t>
            </w:r>
          </w:p>
        </w:tc>
        <w:tc>
          <w:tcPr>
            <w:tcW w:w="2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Imam Nawawi Primary</w:t>
            </w:r>
          </w:p>
        </w:tc>
        <w:tc>
          <w:tcPr>
            <w:tcW w:w="1084" w:type="dxa"/>
            <w:tcBorders>
              <w:top w:val="single" w:sz="4" w:space="0" w:color="auto"/>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Gardo</w:t>
            </w:r>
          </w:p>
        </w:tc>
        <w:tc>
          <w:tcPr>
            <w:tcW w:w="906" w:type="dxa"/>
            <w:tcBorders>
              <w:top w:val="single" w:sz="4" w:space="0" w:color="auto"/>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310</w:t>
            </w:r>
          </w:p>
        </w:tc>
        <w:tc>
          <w:tcPr>
            <w:tcW w:w="723" w:type="dxa"/>
            <w:tcBorders>
              <w:top w:val="single" w:sz="4" w:space="0" w:color="auto"/>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451</w:t>
            </w:r>
          </w:p>
        </w:tc>
        <w:tc>
          <w:tcPr>
            <w:tcW w:w="773" w:type="dxa"/>
            <w:tcBorders>
              <w:top w:val="single" w:sz="4" w:space="0" w:color="auto"/>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761</w:t>
            </w:r>
          </w:p>
        </w:tc>
        <w:tc>
          <w:tcPr>
            <w:tcW w:w="272" w:type="dxa"/>
            <w:tcBorders>
              <w:top w:val="single" w:sz="4" w:space="0" w:color="auto"/>
              <w:left w:val="nil"/>
              <w:bottom w:val="single" w:sz="4" w:space="0" w:color="auto"/>
              <w:right w:val="single" w:sz="4" w:space="0" w:color="auto"/>
            </w:tcBorders>
            <w:shd w:val="clear" w:color="000000" w:fill="92D050"/>
            <w:vAlign w:val="center"/>
            <w:hideMark/>
          </w:tcPr>
          <w:p w:rsidR="00BF3942" w:rsidRPr="0068163F" w:rsidRDefault="00BF3942" w:rsidP="00BF3942">
            <w:pPr>
              <w:spacing w:after="0" w:line="240" w:lineRule="auto"/>
              <w:jc w:val="center"/>
              <w:rPr>
                <w:rFonts w:ascii="Arial" w:eastAsia="Times New Roman" w:hAnsi="Arial" w:cs="Arial"/>
                <w:color w:val="000000"/>
                <w:sz w:val="20"/>
                <w:szCs w:val="20"/>
              </w:rPr>
            </w:pPr>
          </w:p>
        </w:tc>
        <w:tc>
          <w:tcPr>
            <w:tcW w:w="906" w:type="dxa"/>
            <w:tcBorders>
              <w:top w:val="single" w:sz="4" w:space="0" w:color="auto"/>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350</w:t>
            </w:r>
          </w:p>
        </w:tc>
        <w:tc>
          <w:tcPr>
            <w:tcW w:w="687" w:type="dxa"/>
            <w:tcBorders>
              <w:top w:val="single" w:sz="4" w:space="0" w:color="auto"/>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500</w:t>
            </w:r>
          </w:p>
        </w:tc>
        <w:tc>
          <w:tcPr>
            <w:tcW w:w="781" w:type="dxa"/>
            <w:tcBorders>
              <w:top w:val="single" w:sz="4" w:space="0" w:color="auto"/>
              <w:left w:val="nil"/>
              <w:bottom w:val="single" w:sz="4" w:space="0" w:color="auto"/>
              <w:right w:val="single" w:sz="4" w:space="0" w:color="auto"/>
            </w:tcBorders>
            <w:shd w:val="clear" w:color="auto" w:fill="auto"/>
            <w:noWrap/>
            <w:vAlign w:val="bottom"/>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850</w:t>
            </w:r>
          </w:p>
        </w:tc>
        <w:tc>
          <w:tcPr>
            <w:tcW w:w="904" w:type="dxa"/>
            <w:tcBorders>
              <w:top w:val="single" w:sz="4" w:space="0" w:color="auto"/>
              <w:left w:val="nil"/>
              <w:bottom w:val="single" w:sz="4" w:space="0" w:color="auto"/>
              <w:right w:val="single" w:sz="4" w:space="0" w:color="auto"/>
            </w:tcBorders>
            <w:vAlign w:val="center"/>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117</w:t>
            </w:r>
          </w:p>
        </w:tc>
      </w:tr>
      <w:tr w:rsidR="00BF3942" w:rsidRPr="0068163F" w:rsidTr="00BF3942">
        <w:trPr>
          <w:trHeight w:val="300"/>
        </w:trPr>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 </w:t>
            </w:r>
            <w:r>
              <w:rPr>
                <w:rFonts w:ascii="Arial" w:eastAsia="Times New Roman" w:hAnsi="Arial" w:cs="Arial"/>
                <w:color w:val="000000"/>
                <w:sz w:val="20"/>
                <w:szCs w:val="20"/>
              </w:rPr>
              <w:t>2</w:t>
            </w:r>
          </w:p>
        </w:tc>
        <w:tc>
          <w:tcPr>
            <w:tcW w:w="2277" w:type="dxa"/>
            <w:tcBorders>
              <w:top w:val="single" w:sz="4" w:space="0" w:color="auto"/>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Ibnu Malik Primary</w:t>
            </w:r>
          </w:p>
        </w:tc>
        <w:tc>
          <w:tcPr>
            <w:tcW w:w="1084" w:type="dxa"/>
            <w:tcBorders>
              <w:top w:val="single" w:sz="4" w:space="0" w:color="auto"/>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Gardo</w:t>
            </w:r>
          </w:p>
        </w:tc>
        <w:tc>
          <w:tcPr>
            <w:tcW w:w="906" w:type="dxa"/>
            <w:tcBorders>
              <w:top w:val="single" w:sz="4" w:space="0" w:color="auto"/>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65</w:t>
            </w:r>
          </w:p>
        </w:tc>
        <w:tc>
          <w:tcPr>
            <w:tcW w:w="723" w:type="dxa"/>
            <w:tcBorders>
              <w:top w:val="single" w:sz="4" w:space="0" w:color="auto"/>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99</w:t>
            </w:r>
          </w:p>
        </w:tc>
        <w:tc>
          <w:tcPr>
            <w:tcW w:w="773" w:type="dxa"/>
            <w:tcBorders>
              <w:top w:val="single" w:sz="4" w:space="0" w:color="auto"/>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164</w:t>
            </w:r>
          </w:p>
        </w:tc>
        <w:tc>
          <w:tcPr>
            <w:tcW w:w="272" w:type="dxa"/>
            <w:tcBorders>
              <w:top w:val="single" w:sz="4" w:space="0" w:color="auto"/>
              <w:left w:val="nil"/>
              <w:bottom w:val="single" w:sz="4" w:space="0" w:color="auto"/>
              <w:right w:val="single" w:sz="4" w:space="0" w:color="auto"/>
            </w:tcBorders>
            <w:shd w:val="clear" w:color="000000" w:fill="92D050"/>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906" w:type="dxa"/>
            <w:tcBorders>
              <w:top w:val="single" w:sz="4" w:space="0" w:color="auto"/>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127</w:t>
            </w:r>
          </w:p>
        </w:tc>
        <w:tc>
          <w:tcPr>
            <w:tcW w:w="687" w:type="dxa"/>
            <w:tcBorders>
              <w:top w:val="single" w:sz="4" w:space="0" w:color="auto"/>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224</w:t>
            </w:r>
          </w:p>
        </w:tc>
        <w:tc>
          <w:tcPr>
            <w:tcW w:w="781" w:type="dxa"/>
            <w:tcBorders>
              <w:top w:val="single" w:sz="4" w:space="0" w:color="auto"/>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351</w:t>
            </w:r>
          </w:p>
        </w:tc>
        <w:tc>
          <w:tcPr>
            <w:tcW w:w="904" w:type="dxa"/>
            <w:tcBorders>
              <w:top w:val="single" w:sz="4" w:space="0" w:color="auto"/>
              <w:left w:val="nil"/>
              <w:bottom w:val="single" w:sz="4" w:space="0" w:color="auto"/>
              <w:right w:val="single" w:sz="4" w:space="0" w:color="auto"/>
            </w:tcBorders>
            <w:vAlign w:val="center"/>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114</w:t>
            </w:r>
          </w:p>
        </w:tc>
      </w:tr>
      <w:tr w:rsidR="00BF3942" w:rsidRPr="0068163F" w:rsidTr="00BF3942">
        <w:trPr>
          <w:trHeight w:val="300"/>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 </w:t>
            </w:r>
            <w:r>
              <w:rPr>
                <w:rFonts w:ascii="Arial" w:eastAsia="Times New Roman" w:hAnsi="Arial" w:cs="Arial"/>
                <w:color w:val="000000"/>
                <w:sz w:val="20"/>
                <w:szCs w:val="20"/>
              </w:rPr>
              <w:t>3</w:t>
            </w:r>
          </w:p>
        </w:tc>
        <w:tc>
          <w:tcPr>
            <w:tcW w:w="2277"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Horgoble Primary</w:t>
            </w:r>
          </w:p>
        </w:tc>
        <w:tc>
          <w:tcPr>
            <w:tcW w:w="1084"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Gardo</w:t>
            </w:r>
          </w:p>
        </w:tc>
        <w:tc>
          <w:tcPr>
            <w:tcW w:w="906"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33</w:t>
            </w:r>
          </w:p>
        </w:tc>
        <w:tc>
          <w:tcPr>
            <w:tcW w:w="723"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29</w:t>
            </w:r>
          </w:p>
        </w:tc>
        <w:tc>
          <w:tcPr>
            <w:tcW w:w="773"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62</w:t>
            </w:r>
          </w:p>
        </w:tc>
        <w:tc>
          <w:tcPr>
            <w:tcW w:w="272" w:type="dxa"/>
            <w:tcBorders>
              <w:top w:val="nil"/>
              <w:left w:val="nil"/>
              <w:bottom w:val="single" w:sz="4" w:space="0" w:color="auto"/>
              <w:right w:val="single" w:sz="4" w:space="0" w:color="auto"/>
            </w:tcBorders>
            <w:shd w:val="clear" w:color="000000" w:fill="92D050"/>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906"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75</w:t>
            </w:r>
          </w:p>
        </w:tc>
        <w:tc>
          <w:tcPr>
            <w:tcW w:w="687"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75</w:t>
            </w:r>
          </w:p>
        </w:tc>
        <w:tc>
          <w:tcPr>
            <w:tcW w:w="781"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150</w:t>
            </w:r>
          </w:p>
        </w:tc>
        <w:tc>
          <w:tcPr>
            <w:tcW w:w="904" w:type="dxa"/>
            <w:tcBorders>
              <w:top w:val="nil"/>
              <w:left w:val="nil"/>
              <w:bottom w:val="single" w:sz="4" w:space="0" w:color="auto"/>
              <w:right w:val="single" w:sz="4" w:space="0" w:color="auto"/>
            </w:tcBorders>
            <w:vAlign w:val="center"/>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142</w:t>
            </w:r>
          </w:p>
        </w:tc>
      </w:tr>
      <w:tr w:rsidR="00BF3942" w:rsidRPr="0068163F" w:rsidTr="00BF3942">
        <w:trPr>
          <w:trHeight w:val="300"/>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 </w:t>
            </w:r>
            <w:r>
              <w:rPr>
                <w:rFonts w:ascii="Arial" w:eastAsia="Times New Roman" w:hAnsi="Arial" w:cs="Arial"/>
                <w:color w:val="000000"/>
                <w:sz w:val="20"/>
                <w:szCs w:val="20"/>
              </w:rPr>
              <w:t>4</w:t>
            </w:r>
          </w:p>
        </w:tc>
        <w:tc>
          <w:tcPr>
            <w:tcW w:w="2277"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Kubo Primary</w:t>
            </w:r>
          </w:p>
        </w:tc>
        <w:tc>
          <w:tcPr>
            <w:tcW w:w="1084"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Gardo</w:t>
            </w:r>
          </w:p>
        </w:tc>
        <w:tc>
          <w:tcPr>
            <w:tcW w:w="906"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238</w:t>
            </w:r>
          </w:p>
        </w:tc>
        <w:tc>
          <w:tcPr>
            <w:tcW w:w="723"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310</w:t>
            </w:r>
          </w:p>
        </w:tc>
        <w:tc>
          <w:tcPr>
            <w:tcW w:w="773"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548</w:t>
            </w:r>
          </w:p>
        </w:tc>
        <w:tc>
          <w:tcPr>
            <w:tcW w:w="272" w:type="dxa"/>
            <w:tcBorders>
              <w:top w:val="nil"/>
              <w:left w:val="nil"/>
              <w:bottom w:val="single" w:sz="4" w:space="0" w:color="auto"/>
              <w:right w:val="single" w:sz="4" w:space="0" w:color="auto"/>
            </w:tcBorders>
            <w:shd w:val="clear" w:color="000000" w:fill="92D050"/>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906"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270</w:t>
            </w:r>
          </w:p>
        </w:tc>
        <w:tc>
          <w:tcPr>
            <w:tcW w:w="687"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319</w:t>
            </w:r>
          </w:p>
        </w:tc>
        <w:tc>
          <w:tcPr>
            <w:tcW w:w="781"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589</w:t>
            </w:r>
          </w:p>
        </w:tc>
        <w:tc>
          <w:tcPr>
            <w:tcW w:w="904" w:type="dxa"/>
            <w:tcBorders>
              <w:top w:val="nil"/>
              <w:left w:val="nil"/>
              <w:bottom w:val="single" w:sz="4" w:space="0" w:color="auto"/>
              <w:right w:val="single" w:sz="4" w:space="0" w:color="auto"/>
            </w:tcBorders>
            <w:vAlign w:val="center"/>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7</w:t>
            </w:r>
          </w:p>
        </w:tc>
      </w:tr>
      <w:tr w:rsidR="00BF3942" w:rsidRPr="0068163F" w:rsidTr="00BF3942">
        <w:trPr>
          <w:trHeight w:val="300"/>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 </w:t>
            </w:r>
            <w:r>
              <w:rPr>
                <w:rFonts w:ascii="Arial" w:eastAsia="Times New Roman" w:hAnsi="Arial" w:cs="Arial"/>
                <w:color w:val="000000"/>
                <w:sz w:val="20"/>
                <w:szCs w:val="20"/>
              </w:rPr>
              <w:t>5</w:t>
            </w:r>
          </w:p>
        </w:tc>
        <w:tc>
          <w:tcPr>
            <w:tcW w:w="2277"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Haji Adan Primary</w:t>
            </w:r>
          </w:p>
        </w:tc>
        <w:tc>
          <w:tcPr>
            <w:tcW w:w="1084"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Gardo</w:t>
            </w:r>
          </w:p>
        </w:tc>
        <w:tc>
          <w:tcPr>
            <w:tcW w:w="906"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194</w:t>
            </w:r>
          </w:p>
        </w:tc>
        <w:tc>
          <w:tcPr>
            <w:tcW w:w="723"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311</w:t>
            </w:r>
          </w:p>
        </w:tc>
        <w:tc>
          <w:tcPr>
            <w:tcW w:w="773"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505</w:t>
            </w:r>
          </w:p>
        </w:tc>
        <w:tc>
          <w:tcPr>
            <w:tcW w:w="272" w:type="dxa"/>
            <w:tcBorders>
              <w:top w:val="nil"/>
              <w:left w:val="nil"/>
              <w:bottom w:val="single" w:sz="4" w:space="0" w:color="auto"/>
              <w:right w:val="single" w:sz="4" w:space="0" w:color="auto"/>
            </w:tcBorders>
            <w:shd w:val="clear" w:color="000000" w:fill="92D050"/>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906"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259</w:t>
            </w:r>
          </w:p>
        </w:tc>
        <w:tc>
          <w:tcPr>
            <w:tcW w:w="687"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418</w:t>
            </w:r>
          </w:p>
        </w:tc>
        <w:tc>
          <w:tcPr>
            <w:tcW w:w="781"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677</w:t>
            </w:r>
          </w:p>
        </w:tc>
        <w:tc>
          <w:tcPr>
            <w:tcW w:w="904" w:type="dxa"/>
            <w:tcBorders>
              <w:top w:val="nil"/>
              <w:left w:val="nil"/>
              <w:bottom w:val="single" w:sz="4" w:space="0" w:color="auto"/>
              <w:right w:val="single" w:sz="4" w:space="0" w:color="auto"/>
            </w:tcBorders>
            <w:vAlign w:val="center"/>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34</w:t>
            </w:r>
          </w:p>
        </w:tc>
      </w:tr>
      <w:tr w:rsidR="00BF3942" w:rsidRPr="0068163F" w:rsidTr="00BF3942">
        <w:trPr>
          <w:trHeight w:val="300"/>
        </w:trPr>
        <w:tc>
          <w:tcPr>
            <w:tcW w:w="872" w:type="dxa"/>
            <w:tcBorders>
              <w:top w:val="nil"/>
              <w:left w:val="single" w:sz="4" w:space="0" w:color="auto"/>
              <w:bottom w:val="single" w:sz="4" w:space="0" w:color="auto"/>
              <w:right w:val="single" w:sz="4" w:space="0" w:color="auto"/>
            </w:tcBorders>
            <w:shd w:val="clear" w:color="auto" w:fill="auto"/>
            <w:noWrap/>
            <w:vAlign w:val="bottom"/>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 </w:t>
            </w:r>
          </w:p>
        </w:tc>
        <w:tc>
          <w:tcPr>
            <w:tcW w:w="2277" w:type="dxa"/>
            <w:tcBorders>
              <w:top w:val="nil"/>
              <w:left w:val="nil"/>
              <w:bottom w:val="single" w:sz="4" w:space="0" w:color="auto"/>
              <w:right w:val="single" w:sz="4" w:space="0" w:color="auto"/>
            </w:tcBorders>
            <w:shd w:val="clear" w:color="000000" w:fill="FFFFFF"/>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 </w:t>
            </w:r>
          </w:p>
        </w:tc>
        <w:tc>
          <w:tcPr>
            <w:tcW w:w="1084" w:type="dxa"/>
            <w:tcBorders>
              <w:top w:val="nil"/>
              <w:left w:val="nil"/>
              <w:bottom w:val="single" w:sz="4" w:space="0" w:color="auto"/>
              <w:right w:val="single" w:sz="4" w:space="0" w:color="auto"/>
            </w:tcBorders>
            <w:shd w:val="clear" w:color="000000" w:fill="FFFFFF"/>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 </w:t>
            </w:r>
          </w:p>
        </w:tc>
        <w:tc>
          <w:tcPr>
            <w:tcW w:w="906" w:type="dxa"/>
            <w:tcBorders>
              <w:top w:val="nil"/>
              <w:left w:val="nil"/>
              <w:bottom w:val="single" w:sz="4" w:space="0" w:color="auto"/>
              <w:right w:val="single" w:sz="4" w:space="0" w:color="auto"/>
            </w:tcBorders>
            <w:shd w:val="clear" w:color="000000" w:fill="FFFFFF"/>
            <w:noWrap/>
            <w:vAlign w:val="center"/>
            <w:hideMark/>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840</w:t>
            </w:r>
          </w:p>
        </w:tc>
        <w:tc>
          <w:tcPr>
            <w:tcW w:w="723" w:type="dxa"/>
            <w:tcBorders>
              <w:top w:val="nil"/>
              <w:left w:val="nil"/>
              <w:bottom w:val="single" w:sz="4" w:space="0" w:color="auto"/>
              <w:right w:val="single" w:sz="4" w:space="0" w:color="auto"/>
            </w:tcBorders>
            <w:shd w:val="clear" w:color="000000" w:fill="FFFFFF"/>
            <w:noWrap/>
            <w:vAlign w:val="center"/>
            <w:hideMark/>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1200</w:t>
            </w:r>
          </w:p>
        </w:tc>
        <w:tc>
          <w:tcPr>
            <w:tcW w:w="773" w:type="dxa"/>
            <w:tcBorders>
              <w:top w:val="nil"/>
              <w:left w:val="nil"/>
              <w:bottom w:val="single" w:sz="4" w:space="0" w:color="auto"/>
              <w:right w:val="single" w:sz="4" w:space="0" w:color="auto"/>
            </w:tcBorders>
            <w:shd w:val="clear" w:color="auto" w:fill="auto"/>
            <w:vAlign w:val="center"/>
            <w:hideMark/>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2040</w:t>
            </w:r>
          </w:p>
        </w:tc>
        <w:tc>
          <w:tcPr>
            <w:tcW w:w="272" w:type="dxa"/>
            <w:tcBorders>
              <w:top w:val="nil"/>
              <w:left w:val="nil"/>
              <w:bottom w:val="single" w:sz="4" w:space="0" w:color="auto"/>
              <w:right w:val="single" w:sz="4" w:space="0" w:color="auto"/>
            </w:tcBorders>
            <w:shd w:val="clear" w:color="000000" w:fill="92D050"/>
            <w:vAlign w:val="center"/>
            <w:hideMark/>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 </w:t>
            </w:r>
          </w:p>
        </w:tc>
        <w:tc>
          <w:tcPr>
            <w:tcW w:w="906" w:type="dxa"/>
            <w:tcBorders>
              <w:top w:val="nil"/>
              <w:left w:val="nil"/>
              <w:bottom w:val="single" w:sz="4" w:space="0" w:color="auto"/>
              <w:right w:val="single" w:sz="4" w:space="0" w:color="auto"/>
            </w:tcBorders>
            <w:shd w:val="clear" w:color="auto" w:fill="auto"/>
            <w:vAlign w:val="center"/>
            <w:hideMark/>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1081</w:t>
            </w:r>
          </w:p>
        </w:tc>
        <w:tc>
          <w:tcPr>
            <w:tcW w:w="687" w:type="dxa"/>
            <w:tcBorders>
              <w:top w:val="nil"/>
              <w:left w:val="nil"/>
              <w:bottom w:val="single" w:sz="4" w:space="0" w:color="auto"/>
              <w:right w:val="single" w:sz="4" w:space="0" w:color="auto"/>
            </w:tcBorders>
            <w:shd w:val="clear" w:color="auto" w:fill="auto"/>
            <w:vAlign w:val="center"/>
            <w:hideMark/>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1536</w:t>
            </w:r>
          </w:p>
        </w:tc>
        <w:tc>
          <w:tcPr>
            <w:tcW w:w="781" w:type="dxa"/>
            <w:tcBorders>
              <w:top w:val="nil"/>
              <w:left w:val="nil"/>
              <w:bottom w:val="single" w:sz="4" w:space="0" w:color="auto"/>
              <w:right w:val="single" w:sz="4" w:space="0" w:color="auto"/>
            </w:tcBorders>
            <w:shd w:val="clear" w:color="auto" w:fill="auto"/>
            <w:vAlign w:val="center"/>
            <w:hideMark/>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2617</w:t>
            </w:r>
          </w:p>
        </w:tc>
        <w:tc>
          <w:tcPr>
            <w:tcW w:w="904" w:type="dxa"/>
            <w:tcBorders>
              <w:top w:val="nil"/>
              <w:left w:val="nil"/>
              <w:bottom w:val="single" w:sz="4" w:space="0" w:color="auto"/>
              <w:right w:val="single" w:sz="4" w:space="0" w:color="auto"/>
            </w:tcBorders>
            <w:vAlign w:val="center"/>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Avg 83</w:t>
            </w:r>
          </w:p>
        </w:tc>
      </w:tr>
      <w:tr w:rsidR="00BF3942" w:rsidRPr="0068163F" w:rsidTr="00BF3942">
        <w:trPr>
          <w:trHeight w:val="300"/>
        </w:trPr>
        <w:tc>
          <w:tcPr>
            <w:tcW w:w="872" w:type="dxa"/>
            <w:tcBorders>
              <w:top w:val="nil"/>
              <w:left w:val="single" w:sz="4" w:space="0" w:color="auto"/>
              <w:bottom w:val="single" w:sz="4" w:space="0" w:color="auto"/>
              <w:right w:val="single" w:sz="4" w:space="0" w:color="auto"/>
            </w:tcBorders>
            <w:shd w:val="clear" w:color="000000" w:fill="FFFF00"/>
            <w:noWrap/>
            <w:vAlign w:val="center"/>
            <w:hideMark/>
          </w:tcPr>
          <w:p w:rsidR="00BF3942" w:rsidRPr="0090620F" w:rsidRDefault="00BF3942" w:rsidP="00BF3942">
            <w:pPr>
              <w:spacing w:after="0" w:line="240" w:lineRule="auto"/>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Sanag</w:t>
            </w:r>
          </w:p>
        </w:tc>
        <w:tc>
          <w:tcPr>
            <w:tcW w:w="2277" w:type="dxa"/>
            <w:tcBorders>
              <w:top w:val="nil"/>
              <w:left w:val="nil"/>
              <w:bottom w:val="single" w:sz="4" w:space="0" w:color="auto"/>
              <w:right w:val="single" w:sz="4" w:space="0" w:color="auto"/>
            </w:tcBorders>
            <w:shd w:val="clear" w:color="000000" w:fill="FFFF00"/>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 </w:t>
            </w:r>
          </w:p>
        </w:tc>
        <w:tc>
          <w:tcPr>
            <w:tcW w:w="1084" w:type="dxa"/>
            <w:tcBorders>
              <w:top w:val="nil"/>
              <w:left w:val="nil"/>
              <w:bottom w:val="single" w:sz="4" w:space="0" w:color="auto"/>
              <w:right w:val="single" w:sz="4" w:space="0" w:color="auto"/>
            </w:tcBorders>
            <w:shd w:val="clear" w:color="000000" w:fill="FFFF00"/>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 </w:t>
            </w:r>
          </w:p>
        </w:tc>
        <w:tc>
          <w:tcPr>
            <w:tcW w:w="906" w:type="dxa"/>
            <w:tcBorders>
              <w:top w:val="nil"/>
              <w:left w:val="nil"/>
              <w:bottom w:val="single" w:sz="4" w:space="0" w:color="auto"/>
              <w:right w:val="single" w:sz="4" w:space="0" w:color="auto"/>
            </w:tcBorders>
            <w:shd w:val="clear" w:color="000000" w:fill="FFFF00"/>
            <w:noWrap/>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723" w:type="dxa"/>
            <w:tcBorders>
              <w:top w:val="nil"/>
              <w:left w:val="nil"/>
              <w:bottom w:val="single" w:sz="4" w:space="0" w:color="auto"/>
              <w:right w:val="single" w:sz="4" w:space="0" w:color="auto"/>
            </w:tcBorders>
            <w:shd w:val="clear" w:color="000000" w:fill="FFFF00"/>
            <w:noWrap/>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773" w:type="dxa"/>
            <w:tcBorders>
              <w:top w:val="nil"/>
              <w:left w:val="nil"/>
              <w:bottom w:val="single" w:sz="4" w:space="0" w:color="auto"/>
              <w:right w:val="single" w:sz="4" w:space="0" w:color="auto"/>
            </w:tcBorders>
            <w:shd w:val="clear" w:color="000000" w:fill="FFFF00"/>
            <w:noWrap/>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272" w:type="dxa"/>
            <w:tcBorders>
              <w:top w:val="nil"/>
              <w:left w:val="nil"/>
              <w:bottom w:val="single" w:sz="4" w:space="0" w:color="auto"/>
              <w:right w:val="single" w:sz="4" w:space="0" w:color="auto"/>
            </w:tcBorders>
            <w:shd w:val="clear" w:color="000000" w:fill="92D050"/>
            <w:noWrap/>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906" w:type="dxa"/>
            <w:tcBorders>
              <w:top w:val="nil"/>
              <w:left w:val="nil"/>
              <w:bottom w:val="single" w:sz="4" w:space="0" w:color="auto"/>
              <w:right w:val="single" w:sz="4" w:space="0" w:color="auto"/>
            </w:tcBorders>
            <w:shd w:val="clear" w:color="000000" w:fill="FFFF00"/>
            <w:noWrap/>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687" w:type="dxa"/>
            <w:tcBorders>
              <w:top w:val="nil"/>
              <w:left w:val="nil"/>
              <w:bottom w:val="single" w:sz="4" w:space="0" w:color="auto"/>
              <w:right w:val="single" w:sz="4" w:space="0" w:color="auto"/>
            </w:tcBorders>
            <w:shd w:val="clear" w:color="000000" w:fill="FFFF00"/>
            <w:noWrap/>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781" w:type="dxa"/>
            <w:tcBorders>
              <w:top w:val="nil"/>
              <w:left w:val="nil"/>
              <w:bottom w:val="single" w:sz="4" w:space="0" w:color="auto"/>
              <w:right w:val="single" w:sz="4" w:space="0" w:color="auto"/>
            </w:tcBorders>
            <w:shd w:val="clear" w:color="000000" w:fill="FFFF00"/>
            <w:noWrap/>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904" w:type="dxa"/>
            <w:tcBorders>
              <w:top w:val="nil"/>
              <w:left w:val="nil"/>
              <w:bottom w:val="single" w:sz="4" w:space="0" w:color="auto"/>
              <w:right w:val="single" w:sz="4" w:space="0" w:color="auto"/>
            </w:tcBorders>
            <w:shd w:val="clear" w:color="000000" w:fill="FFFF00"/>
            <w:vAlign w:val="center"/>
          </w:tcPr>
          <w:p w:rsidR="00BF3942" w:rsidRPr="0090620F" w:rsidRDefault="00BF3942" w:rsidP="00BF3942">
            <w:pPr>
              <w:spacing w:after="0" w:line="240" w:lineRule="auto"/>
              <w:jc w:val="right"/>
              <w:rPr>
                <w:rFonts w:ascii="Arial" w:eastAsia="Times New Roman" w:hAnsi="Arial" w:cs="Arial"/>
                <w:b/>
                <w:bCs/>
                <w:color w:val="000000"/>
                <w:sz w:val="20"/>
                <w:szCs w:val="20"/>
              </w:rPr>
            </w:pPr>
          </w:p>
        </w:tc>
      </w:tr>
      <w:tr w:rsidR="00BF3942" w:rsidRPr="0068163F" w:rsidTr="00BF3942">
        <w:trPr>
          <w:trHeight w:val="300"/>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 </w:t>
            </w:r>
            <w:r>
              <w:rPr>
                <w:rFonts w:ascii="Arial" w:eastAsia="Times New Roman" w:hAnsi="Arial" w:cs="Arial"/>
                <w:color w:val="000000"/>
                <w:sz w:val="20"/>
                <w:szCs w:val="20"/>
              </w:rPr>
              <w:t>6</w:t>
            </w:r>
          </w:p>
        </w:tc>
        <w:tc>
          <w:tcPr>
            <w:tcW w:w="2277"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Liban Primary</w:t>
            </w:r>
          </w:p>
        </w:tc>
        <w:tc>
          <w:tcPr>
            <w:tcW w:w="1084"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Hingalol</w:t>
            </w:r>
          </w:p>
        </w:tc>
        <w:tc>
          <w:tcPr>
            <w:tcW w:w="906"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209</w:t>
            </w:r>
          </w:p>
        </w:tc>
        <w:tc>
          <w:tcPr>
            <w:tcW w:w="723"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357</w:t>
            </w:r>
          </w:p>
        </w:tc>
        <w:tc>
          <w:tcPr>
            <w:tcW w:w="773"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566</w:t>
            </w:r>
          </w:p>
        </w:tc>
        <w:tc>
          <w:tcPr>
            <w:tcW w:w="272" w:type="dxa"/>
            <w:tcBorders>
              <w:top w:val="nil"/>
              <w:left w:val="nil"/>
              <w:bottom w:val="single" w:sz="4" w:space="0" w:color="auto"/>
              <w:right w:val="single" w:sz="4" w:space="0" w:color="auto"/>
            </w:tcBorders>
            <w:shd w:val="clear" w:color="000000" w:fill="92D050"/>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906"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115</w:t>
            </w:r>
          </w:p>
        </w:tc>
        <w:tc>
          <w:tcPr>
            <w:tcW w:w="687"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206</w:t>
            </w:r>
          </w:p>
        </w:tc>
        <w:tc>
          <w:tcPr>
            <w:tcW w:w="781"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321</w:t>
            </w:r>
          </w:p>
        </w:tc>
        <w:tc>
          <w:tcPr>
            <w:tcW w:w="904" w:type="dxa"/>
            <w:tcBorders>
              <w:top w:val="nil"/>
              <w:left w:val="nil"/>
              <w:bottom w:val="single" w:sz="4" w:space="0" w:color="auto"/>
              <w:right w:val="single" w:sz="4" w:space="0" w:color="auto"/>
            </w:tcBorders>
            <w:vAlign w:val="center"/>
          </w:tcPr>
          <w:p w:rsidR="00BF3942" w:rsidRPr="00992E88" w:rsidRDefault="00BF3942" w:rsidP="00BF3942">
            <w:pPr>
              <w:spacing w:after="0" w:line="240" w:lineRule="auto"/>
              <w:jc w:val="right"/>
              <w:rPr>
                <w:rFonts w:ascii="Arial" w:eastAsia="Times New Roman" w:hAnsi="Arial" w:cs="Arial"/>
                <w:b/>
                <w:bCs/>
                <w:color w:val="C00000"/>
                <w:sz w:val="20"/>
                <w:szCs w:val="20"/>
              </w:rPr>
            </w:pPr>
            <w:r w:rsidRPr="00992E88">
              <w:rPr>
                <w:rFonts w:ascii="Arial" w:eastAsia="Times New Roman" w:hAnsi="Arial" w:cs="Arial"/>
                <w:b/>
                <w:bCs/>
                <w:color w:val="C00000"/>
                <w:sz w:val="20"/>
                <w:szCs w:val="20"/>
              </w:rPr>
              <w:t>-43</w:t>
            </w:r>
          </w:p>
        </w:tc>
      </w:tr>
      <w:tr w:rsidR="00BF3942" w:rsidRPr="0068163F" w:rsidTr="00BF3942">
        <w:trPr>
          <w:trHeight w:val="300"/>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 </w:t>
            </w:r>
            <w:r>
              <w:rPr>
                <w:rFonts w:ascii="Arial" w:eastAsia="Times New Roman" w:hAnsi="Arial" w:cs="Arial"/>
                <w:color w:val="000000"/>
                <w:sz w:val="20"/>
                <w:szCs w:val="20"/>
              </w:rPr>
              <w:t>7</w:t>
            </w:r>
          </w:p>
        </w:tc>
        <w:tc>
          <w:tcPr>
            <w:tcW w:w="2277"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Darul Quran Primary</w:t>
            </w:r>
          </w:p>
        </w:tc>
        <w:tc>
          <w:tcPr>
            <w:tcW w:w="1084"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Hingalol</w:t>
            </w:r>
          </w:p>
        </w:tc>
        <w:tc>
          <w:tcPr>
            <w:tcW w:w="906"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60</w:t>
            </w:r>
          </w:p>
        </w:tc>
        <w:tc>
          <w:tcPr>
            <w:tcW w:w="723"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77</w:t>
            </w:r>
          </w:p>
        </w:tc>
        <w:tc>
          <w:tcPr>
            <w:tcW w:w="773"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137</w:t>
            </w:r>
          </w:p>
        </w:tc>
        <w:tc>
          <w:tcPr>
            <w:tcW w:w="272" w:type="dxa"/>
            <w:tcBorders>
              <w:top w:val="nil"/>
              <w:left w:val="nil"/>
              <w:bottom w:val="single" w:sz="4" w:space="0" w:color="auto"/>
              <w:right w:val="single" w:sz="4" w:space="0" w:color="auto"/>
            </w:tcBorders>
            <w:shd w:val="clear" w:color="000000" w:fill="92D050"/>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906"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104</w:t>
            </w:r>
          </w:p>
        </w:tc>
        <w:tc>
          <w:tcPr>
            <w:tcW w:w="687"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130</w:t>
            </w:r>
          </w:p>
        </w:tc>
        <w:tc>
          <w:tcPr>
            <w:tcW w:w="781"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234</w:t>
            </w:r>
          </w:p>
        </w:tc>
        <w:tc>
          <w:tcPr>
            <w:tcW w:w="904" w:type="dxa"/>
            <w:tcBorders>
              <w:top w:val="nil"/>
              <w:left w:val="nil"/>
              <w:bottom w:val="single" w:sz="4" w:space="0" w:color="auto"/>
              <w:right w:val="single" w:sz="4" w:space="0" w:color="auto"/>
            </w:tcBorders>
            <w:vAlign w:val="center"/>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71</w:t>
            </w:r>
          </w:p>
        </w:tc>
      </w:tr>
      <w:tr w:rsidR="00BF3942" w:rsidRPr="0068163F" w:rsidTr="00BF3942">
        <w:trPr>
          <w:trHeight w:val="300"/>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 </w:t>
            </w:r>
            <w:r>
              <w:rPr>
                <w:rFonts w:ascii="Arial" w:eastAsia="Times New Roman" w:hAnsi="Arial" w:cs="Arial"/>
                <w:color w:val="000000"/>
                <w:sz w:val="20"/>
                <w:szCs w:val="20"/>
              </w:rPr>
              <w:t>8</w:t>
            </w:r>
          </w:p>
        </w:tc>
        <w:tc>
          <w:tcPr>
            <w:tcW w:w="2277"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Kulmiye Primary</w:t>
            </w:r>
          </w:p>
        </w:tc>
        <w:tc>
          <w:tcPr>
            <w:tcW w:w="1084"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El Buh</w:t>
            </w:r>
          </w:p>
        </w:tc>
        <w:tc>
          <w:tcPr>
            <w:tcW w:w="906"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98</w:t>
            </w:r>
          </w:p>
        </w:tc>
        <w:tc>
          <w:tcPr>
            <w:tcW w:w="723"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197</w:t>
            </w:r>
          </w:p>
        </w:tc>
        <w:tc>
          <w:tcPr>
            <w:tcW w:w="773"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295</w:t>
            </w:r>
          </w:p>
        </w:tc>
        <w:tc>
          <w:tcPr>
            <w:tcW w:w="272" w:type="dxa"/>
            <w:tcBorders>
              <w:top w:val="nil"/>
              <w:left w:val="nil"/>
              <w:bottom w:val="single" w:sz="4" w:space="0" w:color="auto"/>
              <w:right w:val="single" w:sz="4" w:space="0" w:color="auto"/>
            </w:tcBorders>
            <w:shd w:val="clear" w:color="000000" w:fill="92D050"/>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906"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79</w:t>
            </w:r>
          </w:p>
        </w:tc>
        <w:tc>
          <w:tcPr>
            <w:tcW w:w="687"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188</w:t>
            </w:r>
          </w:p>
        </w:tc>
        <w:tc>
          <w:tcPr>
            <w:tcW w:w="781"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267</w:t>
            </w:r>
          </w:p>
        </w:tc>
        <w:tc>
          <w:tcPr>
            <w:tcW w:w="904" w:type="dxa"/>
            <w:tcBorders>
              <w:top w:val="nil"/>
              <w:left w:val="nil"/>
              <w:bottom w:val="single" w:sz="4" w:space="0" w:color="auto"/>
              <w:right w:val="single" w:sz="4" w:space="0" w:color="auto"/>
            </w:tcBorders>
            <w:vAlign w:val="center"/>
          </w:tcPr>
          <w:p w:rsidR="00BF3942" w:rsidRPr="00992E88" w:rsidRDefault="00BF3942" w:rsidP="00BF3942">
            <w:pPr>
              <w:spacing w:after="0" w:line="240" w:lineRule="auto"/>
              <w:jc w:val="right"/>
              <w:rPr>
                <w:rFonts w:ascii="Arial" w:eastAsia="Times New Roman" w:hAnsi="Arial" w:cs="Arial"/>
                <w:b/>
                <w:bCs/>
                <w:color w:val="C00000"/>
                <w:sz w:val="20"/>
                <w:szCs w:val="20"/>
              </w:rPr>
            </w:pPr>
            <w:r w:rsidRPr="00992E88">
              <w:rPr>
                <w:rFonts w:ascii="Arial" w:eastAsia="Times New Roman" w:hAnsi="Arial" w:cs="Arial"/>
                <w:b/>
                <w:bCs/>
                <w:color w:val="C00000"/>
                <w:sz w:val="20"/>
                <w:szCs w:val="20"/>
              </w:rPr>
              <w:t>-10</w:t>
            </w:r>
          </w:p>
        </w:tc>
      </w:tr>
      <w:tr w:rsidR="00BF3942" w:rsidRPr="0068163F" w:rsidTr="00BF3942">
        <w:trPr>
          <w:trHeight w:val="300"/>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 </w:t>
            </w:r>
            <w:r>
              <w:rPr>
                <w:rFonts w:ascii="Arial" w:eastAsia="Times New Roman" w:hAnsi="Arial" w:cs="Arial"/>
                <w:color w:val="000000"/>
                <w:sz w:val="20"/>
                <w:szCs w:val="20"/>
              </w:rPr>
              <w:t>9</w:t>
            </w:r>
          </w:p>
        </w:tc>
        <w:tc>
          <w:tcPr>
            <w:tcW w:w="2277"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 xml:space="preserve">Mubarak Primary </w:t>
            </w:r>
          </w:p>
        </w:tc>
        <w:tc>
          <w:tcPr>
            <w:tcW w:w="1084"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Dhahar</w:t>
            </w:r>
          </w:p>
        </w:tc>
        <w:tc>
          <w:tcPr>
            <w:tcW w:w="906"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142</w:t>
            </w:r>
          </w:p>
        </w:tc>
        <w:tc>
          <w:tcPr>
            <w:tcW w:w="723"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369</w:t>
            </w:r>
          </w:p>
        </w:tc>
        <w:tc>
          <w:tcPr>
            <w:tcW w:w="773"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511</w:t>
            </w:r>
          </w:p>
        </w:tc>
        <w:tc>
          <w:tcPr>
            <w:tcW w:w="272" w:type="dxa"/>
            <w:tcBorders>
              <w:top w:val="nil"/>
              <w:left w:val="nil"/>
              <w:bottom w:val="single" w:sz="4" w:space="0" w:color="auto"/>
              <w:right w:val="single" w:sz="4" w:space="0" w:color="auto"/>
            </w:tcBorders>
            <w:shd w:val="clear" w:color="000000" w:fill="92D050"/>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906"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250</w:t>
            </w:r>
          </w:p>
        </w:tc>
        <w:tc>
          <w:tcPr>
            <w:tcW w:w="687"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310</w:t>
            </w:r>
          </w:p>
        </w:tc>
        <w:tc>
          <w:tcPr>
            <w:tcW w:w="781"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560</w:t>
            </w:r>
          </w:p>
        </w:tc>
        <w:tc>
          <w:tcPr>
            <w:tcW w:w="904" w:type="dxa"/>
            <w:tcBorders>
              <w:top w:val="nil"/>
              <w:left w:val="nil"/>
              <w:bottom w:val="single" w:sz="4" w:space="0" w:color="auto"/>
              <w:right w:val="single" w:sz="4" w:space="0" w:color="auto"/>
            </w:tcBorders>
            <w:vAlign w:val="center"/>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10</w:t>
            </w:r>
          </w:p>
        </w:tc>
      </w:tr>
      <w:tr w:rsidR="00BF3942" w:rsidRPr="0068163F" w:rsidTr="00BF3942">
        <w:trPr>
          <w:trHeight w:val="300"/>
        </w:trPr>
        <w:tc>
          <w:tcPr>
            <w:tcW w:w="872" w:type="dxa"/>
            <w:tcBorders>
              <w:top w:val="nil"/>
              <w:left w:val="single" w:sz="4" w:space="0" w:color="auto"/>
              <w:bottom w:val="single" w:sz="4" w:space="0" w:color="auto"/>
              <w:right w:val="single" w:sz="4" w:space="0" w:color="auto"/>
            </w:tcBorders>
            <w:shd w:val="clear" w:color="000000" w:fill="FFFFFF"/>
            <w:noWrap/>
            <w:vAlign w:val="center"/>
            <w:hideMark/>
          </w:tcPr>
          <w:p w:rsidR="00BF3942" w:rsidRPr="0068163F" w:rsidRDefault="00BF3942" w:rsidP="00BF3942">
            <w:pPr>
              <w:spacing w:after="0" w:line="240" w:lineRule="auto"/>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2277" w:type="dxa"/>
            <w:tcBorders>
              <w:top w:val="nil"/>
              <w:left w:val="nil"/>
              <w:bottom w:val="single" w:sz="4" w:space="0" w:color="auto"/>
              <w:right w:val="single" w:sz="4" w:space="0" w:color="auto"/>
            </w:tcBorders>
            <w:shd w:val="clear" w:color="000000" w:fill="FFFFFF"/>
            <w:noWrap/>
            <w:vAlign w:val="center"/>
            <w:hideMark/>
          </w:tcPr>
          <w:p w:rsidR="00BF3942" w:rsidRPr="0068163F" w:rsidRDefault="00BF3942" w:rsidP="00BF3942">
            <w:pPr>
              <w:spacing w:after="0" w:line="240" w:lineRule="auto"/>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1084" w:type="dxa"/>
            <w:tcBorders>
              <w:top w:val="nil"/>
              <w:left w:val="nil"/>
              <w:bottom w:val="single" w:sz="4" w:space="0" w:color="auto"/>
              <w:right w:val="single" w:sz="4" w:space="0" w:color="auto"/>
            </w:tcBorders>
            <w:shd w:val="clear" w:color="000000" w:fill="FFFFFF"/>
            <w:noWrap/>
            <w:vAlign w:val="center"/>
            <w:hideMark/>
          </w:tcPr>
          <w:p w:rsidR="00BF3942" w:rsidRPr="0068163F" w:rsidRDefault="00BF3942" w:rsidP="00BF3942">
            <w:pPr>
              <w:spacing w:after="0" w:line="240" w:lineRule="auto"/>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906" w:type="dxa"/>
            <w:tcBorders>
              <w:top w:val="nil"/>
              <w:left w:val="nil"/>
              <w:bottom w:val="single" w:sz="4" w:space="0" w:color="auto"/>
              <w:right w:val="single" w:sz="4" w:space="0" w:color="auto"/>
            </w:tcBorders>
            <w:shd w:val="clear" w:color="000000" w:fill="FFFFFF"/>
            <w:noWrap/>
            <w:vAlign w:val="center"/>
            <w:hideMark/>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509</w:t>
            </w:r>
          </w:p>
        </w:tc>
        <w:tc>
          <w:tcPr>
            <w:tcW w:w="723" w:type="dxa"/>
            <w:tcBorders>
              <w:top w:val="nil"/>
              <w:left w:val="nil"/>
              <w:bottom w:val="single" w:sz="4" w:space="0" w:color="auto"/>
              <w:right w:val="single" w:sz="4" w:space="0" w:color="auto"/>
            </w:tcBorders>
            <w:shd w:val="clear" w:color="000000" w:fill="FFFFFF"/>
            <w:noWrap/>
            <w:vAlign w:val="center"/>
            <w:hideMark/>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1000</w:t>
            </w:r>
          </w:p>
        </w:tc>
        <w:tc>
          <w:tcPr>
            <w:tcW w:w="773" w:type="dxa"/>
            <w:tcBorders>
              <w:top w:val="nil"/>
              <w:left w:val="nil"/>
              <w:bottom w:val="single" w:sz="4" w:space="0" w:color="auto"/>
              <w:right w:val="single" w:sz="4" w:space="0" w:color="auto"/>
            </w:tcBorders>
            <w:shd w:val="clear" w:color="auto" w:fill="auto"/>
            <w:vAlign w:val="center"/>
            <w:hideMark/>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1509</w:t>
            </w:r>
          </w:p>
        </w:tc>
        <w:tc>
          <w:tcPr>
            <w:tcW w:w="272" w:type="dxa"/>
            <w:tcBorders>
              <w:top w:val="nil"/>
              <w:left w:val="nil"/>
              <w:bottom w:val="single" w:sz="4" w:space="0" w:color="auto"/>
              <w:right w:val="single" w:sz="4" w:space="0" w:color="auto"/>
            </w:tcBorders>
            <w:shd w:val="clear" w:color="000000" w:fill="92D050"/>
            <w:vAlign w:val="center"/>
            <w:hideMark/>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 </w:t>
            </w:r>
          </w:p>
        </w:tc>
        <w:tc>
          <w:tcPr>
            <w:tcW w:w="906" w:type="dxa"/>
            <w:tcBorders>
              <w:top w:val="nil"/>
              <w:left w:val="nil"/>
              <w:bottom w:val="single" w:sz="4" w:space="0" w:color="auto"/>
              <w:right w:val="single" w:sz="4" w:space="0" w:color="auto"/>
            </w:tcBorders>
            <w:shd w:val="clear" w:color="auto" w:fill="auto"/>
            <w:vAlign w:val="center"/>
            <w:hideMark/>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548</w:t>
            </w:r>
          </w:p>
        </w:tc>
        <w:tc>
          <w:tcPr>
            <w:tcW w:w="687" w:type="dxa"/>
            <w:tcBorders>
              <w:top w:val="nil"/>
              <w:left w:val="nil"/>
              <w:bottom w:val="single" w:sz="4" w:space="0" w:color="auto"/>
              <w:right w:val="single" w:sz="4" w:space="0" w:color="auto"/>
            </w:tcBorders>
            <w:shd w:val="clear" w:color="auto" w:fill="auto"/>
            <w:vAlign w:val="center"/>
            <w:hideMark/>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834</w:t>
            </w:r>
          </w:p>
        </w:tc>
        <w:tc>
          <w:tcPr>
            <w:tcW w:w="781" w:type="dxa"/>
            <w:tcBorders>
              <w:top w:val="nil"/>
              <w:left w:val="nil"/>
              <w:bottom w:val="single" w:sz="4" w:space="0" w:color="auto"/>
              <w:right w:val="single" w:sz="4" w:space="0" w:color="auto"/>
            </w:tcBorders>
            <w:shd w:val="clear" w:color="auto" w:fill="auto"/>
            <w:vAlign w:val="center"/>
            <w:hideMark/>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1382</w:t>
            </w:r>
          </w:p>
        </w:tc>
        <w:tc>
          <w:tcPr>
            <w:tcW w:w="904" w:type="dxa"/>
            <w:tcBorders>
              <w:top w:val="nil"/>
              <w:left w:val="nil"/>
              <w:bottom w:val="single" w:sz="4" w:space="0" w:color="auto"/>
              <w:right w:val="single" w:sz="4" w:space="0" w:color="auto"/>
            </w:tcBorders>
            <w:vAlign w:val="center"/>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Avg 7</w:t>
            </w:r>
          </w:p>
        </w:tc>
      </w:tr>
      <w:tr w:rsidR="00BF3942" w:rsidRPr="0068163F" w:rsidTr="00BF3942">
        <w:trPr>
          <w:trHeight w:val="300"/>
        </w:trPr>
        <w:tc>
          <w:tcPr>
            <w:tcW w:w="872" w:type="dxa"/>
            <w:tcBorders>
              <w:top w:val="nil"/>
              <w:left w:val="single" w:sz="4" w:space="0" w:color="auto"/>
              <w:bottom w:val="single" w:sz="4" w:space="0" w:color="auto"/>
              <w:right w:val="single" w:sz="4" w:space="0" w:color="auto"/>
            </w:tcBorders>
            <w:shd w:val="clear" w:color="000000" w:fill="FFFF00"/>
            <w:noWrap/>
            <w:vAlign w:val="center"/>
            <w:hideMark/>
          </w:tcPr>
          <w:p w:rsidR="00BF3942" w:rsidRPr="0090620F" w:rsidRDefault="00BF3942" w:rsidP="00BF3942">
            <w:pPr>
              <w:spacing w:after="0" w:line="240" w:lineRule="auto"/>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Sool</w:t>
            </w:r>
          </w:p>
        </w:tc>
        <w:tc>
          <w:tcPr>
            <w:tcW w:w="2277" w:type="dxa"/>
            <w:tcBorders>
              <w:top w:val="nil"/>
              <w:left w:val="nil"/>
              <w:bottom w:val="single" w:sz="4" w:space="0" w:color="auto"/>
              <w:right w:val="single" w:sz="4" w:space="0" w:color="auto"/>
            </w:tcBorders>
            <w:shd w:val="clear" w:color="000000" w:fill="FFFF00"/>
            <w:noWrap/>
            <w:vAlign w:val="center"/>
            <w:hideMark/>
          </w:tcPr>
          <w:p w:rsidR="00BF3942" w:rsidRPr="0068163F" w:rsidRDefault="00BF3942" w:rsidP="00BF3942">
            <w:pPr>
              <w:spacing w:after="0" w:line="240" w:lineRule="auto"/>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1084" w:type="dxa"/>
            <w:tcBorders>
              <w:top w:val="nil"/>
              <w:left w:val="nil"/>
              <w:bottom w:val="single" w:sz="4" w:space="0" w:color="auto"/>
              <w:right w:val="single" w:sz="4" w:space="0" w:color="auto"/>
            </w:tcBorders>
            <w:shd w:val="clear" w:color="000000" w:fill="FFFF00"/>
            <w:noWrap/>
            <w:vAlign w:val="center"/>
            <w:hideMark/>
          </w:tcPr>
          <w:p w:rsidR="00BF3942" w:rsidRPr="0068163F" w:rsidRDefault="00BF3942" w:rsidP="00BF3942">
            <w:pPr>
              <w:spacing w:after="0" w:line="240" w:lineRule="auto"/>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906" w:type="dxa"/>
            <w:tcBorders>
              <w:top w:val="nil"/>
              <w:left w:val="nil"/>
              <w:bottom w:val="single" w:sz="4" w:space="0" w:color="auto"/>
              <w:right w:val="single" w:sz="4" w:space="0" w:color="auto"/>
            </w:tcBorders>
            <w:shd w:val="clear" w:color="000000" w:fill="FFFF00"/>
            <w:noWrap/>
            <w:vAlign w:val="center"/>
            <w:hideMark/>
          </w:tcPr>
          <w:p w:rsidR="00BF3942" w:rsidRPr="0068163F" w:rsidRDefault="00BF3942" w:rsidP="00BF3942">
            <w:pPr>
              <w:spacing w:after="0" w:line="240" w:lineRule="auto"/>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723" w:type="dxa"/>
            <w:tcBorders>
              <w:top w:val="nil"/>
              <w:left w:val="nil"/>
              <w:bottom w:val="single" w:sz="4" w:space="0" w:color="auto"/>
              <w:right w:val="single" w:sz="4" w:space="0" w:color="auto"/>
            </w:tcBorders>
            <w:shd w:val="clear" w:color="000000" w:fill="FFFF00"/>
            <w:noWrap/>
            <w:vAlign w:val="center"/>
            <w:hideMark/>
          </w:tcPr>
          <w:p w:rsidR="00BF3942" w:rsidRPr="0068163F" w:rsidRDefault="00BF3942" w:rsidP="00BF3942">
            <w:pPr>
              <w:spacing w:after="0" w:line="240" w:lineRule="auto"/>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773" w:type="dxa"/>
            <w:tcBorders>
              <w:top w:val="nil"/>
              <w:left w:val="nil"/>
              <w:bottom w:val="single" w:sz="4" w:space="0" w:color="auto"/>
              <w:right w:val="single" w:sz="4" w:space="0" w:color="auto"/>
            </w:tcBorders>
            <w:shd w:val="clear" w:color="000000" w:fill="FFFF00"/>
            <w:vAlign w:val="center"/>
            <w:hideMark/>
          </w:tcPr>
          <w:p w:rsidR="00BF3942" w:rsidRPr="0068163F" w:rsidRDefault="00BF3942" w:rsidP="00BF3942">
            <w:pPr>
              <w:spacing w:after="0" w:line="240" w:lineRule="auto"/>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272" w:type="dxa"/>
            <w:tcBorders>
              <w:top w:val="nil"/>
              <w:left w:val="nil"/>
              <w:bottom w:val="single" w:sz="4" w:space="0" w:color="auto"/>
              <w:right w:val="single" w:sz="4" w:space="0" w:color="auto"/>
            </w:tcBorders>
            <w:shd w:val="clear" w:color="000000" w:fill="92D050"/>
            <w:vAlign w:val="center"/>
            <w:hideMark/>
          </w:tcPr>
          <w:p w:rsidR="00BF3942" w:rsidRPr="0068163F" w:rsidRDefault="00BF3942" w:rsidP="00BF3942">
            <w:pPr>
              <w:spacing w:after="0" w:line="240" w:lineRule="auto"/>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906" w:type="dxa"/>
            <w:tcBorders>
              <w:top w:val="nil"/>
              <w:left w:val="nil"/>
              <w:bottom w:val="single" w:sz="4" w:space="0" w:color="auto"/>
              <w:right w:val="single" w:sz="4" w:space="0" w:color="auto"/>
            </w:tcBorders>
            <w:shd w:val="clear" w:color="000000" w:fill="FFFF00"/>
            <w:vAlign w:val="center"/>
            <w:hideMark/>
          </w:tcPr>
          <w:p w:rsidR="00BF3942" w:rsidRPr="0068163F" w:rsidRDefault="00BF3942" w:rsidP="00BF3942">
            <w:pPr>
              <w:spacing w:after="0" w:line="240" w:lineRule="auto"/>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687" w:type="dxa"/>
            <w:tcBorders>
              <w:top w:val="nil"/>
              <w:left w:val="nil"/>
              <w:bottom w:val="single" w:sz="4" w:space="0" w:color="auto"/>
              <w:right w:val="single" w:sz="4" w:space="0" w:color="auto"/>
            </w:tcBorders>
            <w:shd w:val="clear" w:color="000000" w:fill="FFFF00"/>
            <w:vAlign w:val="center"/>
            <w:hideMark/>
          </w:tcPr>
          <w:p w:rsidR="00BF3942" w:rsidRPr="0068163F" w:rsidRDefault="00BF3942" w:rsidP="00BF3942">
            <w:pPr>
              <w:spacing w:after="0" w:line="240" w:lineRule="auto"/>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781" w:type="dxa"/>
            <w:tcBorders>
              <w:top w:val="nil"/>
              <w:left w:val="nil"/>
              <w:bottom w:val="single" w:sz="4" w:space="0" w:color="auto"/>
              <w:right w:val="single" w:sz="4" w:space="0" w:color="auto"/>
            </w:tcBorders>
            <w:shd w:val="clear" w:color="000000" w:fill="FFFF00"/>
            <w:vAlign w:val="center"/>
            <w:hideMark/>
          </w:tcPr>
          <w:p w:rsidR="00BF3942" w:rsidRPr="0068163F" w:rsidRDefault="00BF3942" w:rsidP="00BF3942">
            <w:pPr>
              <w:spacing w:after="0" w:line="240" w:lineRule="auto"/>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904" w:type="dxa"/>
            <w:tcBorders>
              <w:top w:val="nil"/>
              <w:left w:val="nil"/>
              <w:bottom w:val="single" w:sz="4" w:space="0" w:color="auto"/>
              <w:right w:val="single" w:sz="4" w:space="0" w:color="auto"/>
            </w:tcBorders>
            <w:shd w:val="clear" w:color="000000" w:fill="FFFF00"/>
            <w:vAlign w:val="center"/>
          </w:tcPr>
          <w:p w:rsidR="00BF3942" w:rsidRPr="0090620F" w:rsidRDefault="00BF3942" w:rsidP="00BF3942">
            <w:pPr>
              <w:spacing w:after="0" w:line="240" w:lineRule="auto"/>
              <w:jc w:val="right"/>
              <w:rPr>
                <w:rFonts w:ascii="Arial" w:eastAsia="Times New Roman" w:hAnsi="Arial" w:cs="Arial"/>
                <w:b/>
                <w:bCs/>
                <w:color w:val="000000"/>
                <w:sz w:val="20"/>
                <w:szCs w:val="20"/>
              </w:rPr>
            </w:pPr>
          </w:p>
        </w:tc>
      </w:tr>
      <w:tr w:rsidR="00BF3942" w:rsidRPr="0068163F" w:rsidTr="00BF3942">
        <w:trPr>
          <w:trHeight w:val="300"/>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 </w:t>
            </w:r>
            <w:r>
              <w:rPr>
                <w:rFonts w:ascii="Arial" w:eastAsia="Times New Roman" w:hAnsi="Arial" w:cs="Arial"/>
                <w:color w:val="000000"/>
                <w:sz w:val="20"/>
                <w:szCs w:val="20"/>
              </w:rPr>
              <w:t>10</w:t>
            </w:r>
          </w:p>
        </w:tc>
        <w:tc>
          <w:tcPr>
            <w:tcW w:w="2277"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Aw-Abdalle Primary</w:t>
            </w:r>
          </w:p>
        </w:tc>
        <w:tc>
          <w:tcPr>
            <w:tcW w:w="1084"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Bo'ame</w:t>
            </w:r>
          </w:p>
        </w:tc>
        <w:tc>
          <w:tcPr>
            <w:tcW w:w="906"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150</w:t>
            </w:r>
          </w:p>
        </w:tc>
        <w:tc>
          <w:tcPr>
            <w:tcW w:w="723"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227</w:t>
            </w:r>
          </w:p>
        </w:tc>
        <w:tc>
          <w:tcPr>
            <w:tcW w:w="773"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377</w:t>
            </w:r>
          </w:p>
        </w:tc>
        <w:tc>
          <w:tcPr>
            <w:tcW w:w="272" w:type="dxa"/>
            <w:tcBorders>
              <w:top w:val="nil"/>
              <w:left w:val="nil"/>
              <w:bottom w:val="single" w:sz="4" w:space="0" w:color="auto"/>
              <w:right w:val="single" w:sz="4" w:space="0" w:color="auto"/>
            </w:tcBorders>
            <w:shd w:val="clear" w:color="000000" w:fill="92D050"/>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906"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80</w:t>
            </w:r>
          </w:p>
        </w:tc>
        <w:tc>
          <w:tcPr>
            <w:tcW w:w="687"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165</w:t>
            </w:r>
          </w:p>
        </w:tc>
        <w:tc>
          <w:tcPr>
            <w:tcW w:w="781"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245</w:t>
            </w:r>
          </w:p>
        </w:tc>
        <w:tc>
          <w:tcPr>
            <w:tcW w:w="904" w:type="dxa"/>
            <w:tcBorders>
              <w:top w:val="nil"/>
              <w:left w:val="nil"/>
              <w:bottom w:val="single" w:sz="4" w:space="0" w:color="auto"/>
              <w:right w:val="single" w:sz="4" w:space="0" w:color="auto"/>
            </w:tcBorders>
            <w:vAlign w:val="center"/>
          </w:tcPr>
          <w:p w:rsidR="00BF3942" w:rsidRPr="00992E88" w:rsidRDefault="00BF3942" w:rsidP="00BF3942">
            <w:pPr>
              <w:spacing w:after="0" w:line="240" w:lineRule="auto"/>
              <w:jc w:val="right"/>
              <w:rPr>
                <w:rFonts w:ascii="Arial" w:eastAsia="Times New Roman" w:hAnsi="Arial" w:cs="Arial"/>
                <w:b/>
                <w:bCs/>
                <w:color w:val="C00000"/>
                <w:sz w:val="20"/>
                <w:szCs w:val="20"/>
              </w:rPr>
            </w:pPr>
            <w:r w:rsidRPr="00992E88">
              <w:rPr>
                <w:rFonts w:ascii="Arial" w:eastAsia="Times New Roman" w:hAnsi="Arial" w:cs="Arial"/>
                <w:b/>
                <w:bCs/>
                <w:color w:val="C00000"/>
                <w:sz w:val="20"/>
                <w:szCs w:val="20"/>
              </w:rPr>
              <w:t>-35</w:t>
            </w:r>
          </w:p>
        </w:tc>
      </w:tr>
      <w:tr w:rsidR="00BF3942" w:rsidRPr="0068163F" w:rsidTr="00BF3942">
        <w:trPr>
          <w:trHeight w:val="300"/>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 </w:t>
            </w:r>
            <w:r>
              <w:rPr>
                <w:rFonts w:ascii="Arial" w:eastAsia="Times New Roman" w:hAnsi="Arial" w:cs="Arial"/>
                <w:color w:val="000000"/>
                <w:sz w:val="20"/>
                <w:szCs w:val="20"/>
              </w:rPr>
              <w:t>11</w:t>
            </w:r>
          </w:p>
        </w:tc>
        <w:tc>
          <w:tcPr>
            <w:tcW w:w="2277"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 xml:space="preserve">Tukaraq Primary </w:t>
            </w:r>
          </w:p>
        </w:tc>
        <w:tc>
          <w:tcPr>
            <w:tcW w:w="1084"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Tukaraq</w:t>
            </w:r>
          </w:p>
        </w:tc>
        <w:tc>
          <w:tcPr>
            <w:tcW w:w="906"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65</w:t>
            </w:r>
          </w:p>
        </w:tc>
        <w:tc>
          <w:tcPr>
            <w:tcW w:w="723"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127</w:t>
            </w:r>
          </w:p>
        </w:tc>
        <w:tc>
          <w:tcPr>
            <w:tcW w:w="773"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192</w:t>
            </w:r>
          </w:p>
        </w:tc>
        <w:tc>
          <w:tcPr>
            <w:tcW w:w="272" w:type="dxa"/>
            <w:tcBorders>
              <w:top w:val="nil"/>
              <w:left w:val="nil"/>
              <w:bottom w:val="single" w:sz="4" w:space="0" w:color="auto"/>
              <w:right w:val="single" w:sz="4" w:space="0" w:color="auto"/>
            </w:tcBorders>
            <w:shd w:val="clear" w:color="000000" w:fill="92D050"/>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906"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130</w:t>
            </w:r>
          </w:p>
        </w:tc>
        <w:tc>
          <w:tcPr>
            <w:tcW w:w="687"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220</w:t>
            </w:r>
          </w:p>
        </w:tc>
        <w:tc>
          <w:tcPr>
            <w:tcW w:w="781"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350</w:t>
            </w:r>
          </w:p>
        </w:tc>
        <w:tc>
          <w:tcPr>
            <w:tcW w:w="904" w:type="dxa"/>
            <w:tcBorders>
              <w:top w:val="nil"/>
              <w:left w:val="nil"/>
              <w:bottom w:val="single" w:sz="4" w:space="0" w:color="auto"/>
              <w:right w:val="single" w:sz="4" w:space="0" w:color="auto"/>
            </w:tcBorders>
            <w:vAlign w:val="center"/>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82</w:t>
            </w:r>
          </w:p>
        </w:tc>
      </w:tr>
      <w:tr w:rsidR="00BF3942" w:rsidRPr="0068163F" w:rsidTr="00BF3942">
        <w:trPr>
          <w:trHeight w:val="300"/>
        </w:trPr>
        <w:tc>
          <w:tcPr>
            <w:tcW w:w="872" w:type="dxa"/>
            <w:tcBorders>
              <w:top w:val="nil"/>
              <w:left w:val="single" w:sz="4" w:space="0" w:color="auto"/>
              <w:bottom w:val="single" w:sz="4" w:space="0" w:color="auto"/>
              <w:right w:val="single" w:sz="4" w:space="0" w:color="auto"/>
            </w:tcBorders>
            <w:shd w:val="clear" w:color="000000" w:fill="FFFFFF"/>
            <w:noWrap/>
            <w:vAlign w:val="center"/>
            <w:hideMark/>
          </w:tcPr>
          <w:p w:rsidR="00BF3942" w:rsidRPr="0068163F" w:rsidRDefault="00BF3942" w:rsidP="00BF3942">
            <w:pPr>
              <w:spacing w:after="0" w:line="240" w:lineRule="auto"/>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2277" w:type="dxa"/>
            <w:tcBorders>
              <w:top w:val="nil"/>
              <w:left w:val="nil"/>
              <w:bottom w:val="single" w:sz="4" w:space="0" w:color="auto"/>
              <w:right w:val="single" w:sz="4" w:space="0" w:color="auto"/>
            </w:tcBorders>
            <w:shd w:val="clear" w:color="000000" w:fill="FFFFFF"/>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 </w:t>
            </w:r>
          </w:p>
        </w:tc>
        <w:tc>
          <w:tcPr>
            <w:tcW w:w="1084" w:type="dxa"/>
            <w:tcBorders>
              <w:top w:val="nil"/>
              <w:left w:val="nil"/>
              <w:bottom w:val="single" w:sz="4" w:space="0" w:color="auto"/>
              <w:right w:val="single" w:sz="4" w:space="0" w:color="auto"/>
            </w:tcBorders>
            <w:shd w:val="clear" w:color="000000" w:fill="FFFFFF"/>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 </w:t>
            </w:r>
          </w:p>
        </w:tc>
        <w:tc>
          <w:tcPr>
            <w:tcW w:w="906" w:type="dxa"/>
            <w:tcBorders>
              <w:top w:val="nil"/>
              <w:left w:val="nil"/>
              <w:bottom w:val="single" w:sz="4" w:space="0" w:color="auto"/>
              <w:right w:val="single" w:sz="4" w:space="0" w:color="auto"/>
            </w:tcBorders>
            <w:shd w:val="clear" w:color="000000" w:fill="FFFFFF"/>
            <w:noWrap/>
            <w:vAlign w:val="center"/>
            <w:hideMark/>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215</w:t>
            </w:r>
          </w:p>
        </w:tc>
        <w:tc>
          <w:tcPr>
            <w:tcW w:w="723" w:type="dxa"/>
            <w:tcBorders>
              <w:top w:val="nil"/>
              <w:left w:val="nil"/>
              <w:bottom w:val="single" w:sz="4" w:space="0" w:color="auto"/>
              <w:right w:val="single" w:sz="4" w:space="0" w:color="auto"/>
            </w:tcBorders>
            <w:shd w:val="clear" w:color="000000" w:fill="FFFFFF"/>
            <w:noWrap/>
            <w:vAlign w:val="center"/>
            <w:hideMark/>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354</w:t>
            </w:r>
          </w:p>
        </w:tc>
        <w:tc>
          <w:tcPr>
            <w:tcW w:w="773" w:type="dxa"/>
            <w:tcBorders>
              <w:top w:val="nil"/>
              <w:left w:val="nil"/>
              <w:bottom w:val="single" w:sz="4" w:space="0" w:color="auto"/>
              <w:right w:val="single" w:sz="4" w:space="0" w:color="auto"/>
            </w:tcBorders>
            <w:shd w:val="clear" w:color="auto" w:fill="auto"/>
            <w:vAlign w:val="center"/>
            <w:hideMark/>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569</w:t>
            </w:r>
          </w:p>
        </w:tc>
        <w:tc>
          <w:tcPr>
            <w:tcW w:w="272" w:type="dxa"/>
            <w:tcBorders>
              <w:top w:val="nil"/>
              <w:left w:val="nil"/>
              <w:bottom w:val="single" w:sz="4" w:space="0" w:color="auto"/>
              <w:right w:val="single" w:sz="4" w:space="0" w:color="auto"/>
            </w:tcBorders>
            <w:shd w:val="clear" w:color="000000" w:fill="92D050"/>
            <w:vAlign w:val="center"/>
            <w:hideMark/>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 </w:t>
            </w:r>
          </w:p>
        </w:tc>
        <w:tc>
          <w:tcPr>
            <w:tcW w:w="906" w:type="dxa"/>
            <w:tcBorders>
              <w:top w:val="nil"/>
              <w:left w:val="nil"/>
              <w:bottom w:val="single" w:sz="4" w:space="0" w:color="auto"/>
              <w:right w:val="single" w:sz="4" w:space="0" w:color="auto"/>
            </w:tcBorders>
            <w:shd w:val="clear" w:color="auto" w:fill="auto"/>
            <w:vAlign w:val="center"/>
            <w:hideMark/>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210</w:t>
            </w:r>
          </w:p>
        </w:tc>
        <w:tc>
          <w:tcPr>
            <w:tcW w:w="687" w:type="dxa"/>
            <w:tcBorders>
              <w:top w:val="nil"/>
              <w:left w:val="nil"/>
              <w:bottom w:val="single" w:sz="4" w:space="0" w:color="auto"/>
              <w:right w:val="single" w:sz="4" w:space="0" w:color="auto"/>
            </w:tcBorders>
            <w:shd w:val="clear" w:color="auto" w:fill="auto"/>
            <w:vAlign w:val="center"/>
            <w:hideMark/>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385</w:t>
            </w:r>
          </w:p>
        </w:tc>
        <w:tc>
          <w:tcPr>
            <w:tcW w:w="781" w:type="dxa"/>
            <w:tcBorders>
              <w:top w:val="nil"/>
              <w:left w:val="nil"/>
              <w:bottom w:val="single" w:sz="4" w:space="0" w:color="auto"/>
              <w:right w:val="single" w:sz="4" w:space="0" w:color="auto"/>
            </w:tcBorders>
            <w:shd w:val="clear" w:color="auto" w:fill="auto"/>
            <w:vAlign w:val="center"/>
            <w:hideMark/>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595</w:t>
            </w:r>
          </w:p>
        </w:tc>
        <w:tc>
          <w:tcPr>
            <w:tcW w:w="904" w:type="dxa"/>
            <w:tcBorders>
              <w:top w:val="nil"/>
              <w:left w:val="nil"/>
              <w:bottom w:val="single" w:sz="4" w:space="0" w:color="auto"/>
              <w:right w:val="single" w:sz="4" w:space="0" w:color="auto"/>
            </w:tcBorders>
            <w:vAlign w:val="center"/>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Avg 24</w:t>
            </w:r>
          </w:p>
        </w:tc>
      </w:tr>
      <w:tr w:rsidR="00BF3942" w:rsidRPr="0068163F" w:rsidTr="00BF3942">
        <w:trPr>
          <w:trHeight w:val="300"/>
        </w:trPr>
        <w:tc>
          <w:tcPr>
            <w:tcW w:w="872" w:type="dxa"/>
            <w:tcBorders>
              <w:top w:val="nil"/>
              <w:left w:val="single" w:sz="4" w:space="0" w:color="auto"/>
              <w:bottom w:val="single" w:sz="4" w:space="0" w:color="auto"/>
              <w:right w:val="single" w:sz="4" w:space="0" w:color="auto"/>
            </w:tcBorders>
            <w:shd w:val="clear" w:color="000000" w:fill="FFFF00"/>
            <w:noWrap/>
            <w:vAlign w:val="center"/>
            <w:hideMark/>
          </w:tcPr>
          <w:p w:rsidR="00BF3942" w:rsidRPr="0090620F" w:rsidRDefault="00BF3942" w:rsidP="00BF3942">
            <w:pPr>
              <w:spacing w:after="0" w:line="240" w:lineRule="auto"/>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Bari</w:t>
            </w:r>
          </w:p>
        </w:tc>
        <w:tc>
          <w:tcPr>
            <w:tcW w:w="2277" w:type="dxa"/>
            <w:tcBorders>
              <w:top w:val="nil"/>
              <w:left w:val="nil"/>
              <w:bottom w:val="single" w:sz="4" w:space="0" w:color="auto"/>
              <w:right w:val="single" w:sz="4" w:space="0" w:color="auto"/>
            </w:tcBorders>
            <w:shd w:val="clear" w:color="000000" w:fill="FFFF00"/>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 </w:t>
            </w:r>
          </w:p>
        </w:tc>
        <w:tc>
          <w:tcPr>
            <w:tcW w:w="1084" w:type="dxa"/>
            <w:tcBorders>
              <w:top w:val="nil"/>
              <w:left w:val="nil"/>
              <w:bottom w:val="single" w:sz="4" w:space="0" w:color="auto"/>
              <w:right w:val="single" w:sz="4" w:space="0" w:color="auto"/>
            </w:tcBorders>
            <w:shd w:val="clear" w:color="000000" w:fill="FFFF00"/>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 </w:t>
            </w:r>
          </w:p>
        </w:tc>
        <w:tc>
          <w:tcPr>
            <w:tcW w:w="906" w:type="dxa"/>
            <w:tcBorders>
              <w:top w:val="nil"/>
              <w:left w:val="nil"/>
              <w:bottom w:val="single" w:sz="4" w:space="0" w:color="auto"/>
              <w:right w:val="single" w:sz="4" w:space="0" w:color="auto"/>
            </w:tcBorders>
            <w:shd w:val="clear" w:color="000000" w:fill="FFFF00"/>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 </w:t>
            </w:r>
          </w:p>
        </w:tc>
        <w:tc>
          <w:tcPr>
            <w:tcW w:w="723" w:type="dxa"/>
            <w:tcBorders>
              <w:top w:val="nil"/>
              <w:left w:val="nil"/>
              <w:bottom w:val="single" w:sz="4" w:space="0" w:color="auto"/>
              <w:right w:val="single" w:sz="4" w:space="0" w:color="auto"/>
            </w:tcBorders>
            <w:shd w:val="clear" w:color="000000" w:fill="FFFF00"/>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 </w:t>
            </w:r>
          </w:p>
        </w:tc>
        <w:tc>
          <w:tcPr>
            <w:tcW w:w="773" w:type="dxa"/>
            <w:tcBorders>
              <w:top w:val="nil"/>
              <w:left w:val="nil"/>
              <w:bottom w:val="single" w:sz="4" w:space="0" w:color="auto"/>
              <w:right w:val="single" w:sz="4" w:space="0" w:color="auto"/>
            </w:tcBorders>
            <w:shd w:val="clear" w:color="000000" w:fill="FFFF00"/>
            <w:vAlign w:val="center"/>
            <w:hideMark/>
          </w:tcPr>
          <w:p w:rsidR="00BF3942" w:rsidRPr="0068163F" w:rsidRDefault="00BF3942" w:rsidP="00BF3942">
            <w:pPr>
              <w:spacing w:after="0" w:line="240" w:lineRule="auto"/>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272" w:type="dxa"/>
            <w:tcBorders>
              <w:top w:val="nil"/>
              <w:left w:val="nil"/>
              <w:bottom w:val="single" w:sz="4" w:space="0" w:color="auto"/>
              <w:right w:val="single" w:sz="4" w:space="0" w:color="auto"/>
            </w:tcBorders>
            <w:shd w:val="clear" w:color="000000" w:fill="92D050"/>
            <w:vAlign w:val="center"/>
            <w:hideMark/>
          </w:tcPr>
          <w:p w:rsidR="00BF3942" w:rsidRPr="0068163F" w:rsidRDefault="00BF3942" w:rsidP="00BF3942">
            <w:pPr>
              <w:spacing w:after="0" w:line="240" w:lineRule="auto"/>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906" w:type="dxa"/>
            <w:tcBorders>
              <w:top w:val="nil"/>
              <w:left w:val="nil"/>
              <w:bottom w:val="single" w:sz="4" w:space="0" w:color="auto"/>
              <w:right w:val="single" w:sz="4" w:space="0" w:color="auto"/>
            </w:tcBorders>
            <w:shd w:val="clear" w:color="000000" w:fill="FFFF00"/>
            <w:vAlign w:val="center"/>
            <w:hideMark/>
          </w:tcPr>
          <w:p w:rsidR="00BF3942" w:rsidRPr="0068163F" w:rsidRDefault="00BF3942" w:rsidP="00BF3942">
            <w:pPr>
              <w:spacing w:after="0" w:line="240" w:lineRule="auto"/>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687" w:type="dxa"/>
            <w:tcBorders>
              <w:top w:val="nil"/>
              <w:left w:val="nil"/>
              <w:bottom w:val="single" w:sz="4" w:space="0" w:color="auto"/>
              <w:right w:val="single" w:sz="4" w:space="0" w:color="auto"/>
            </w:tcBorders>
            <w:shd w:val="clear" w:color="000000" w:fill="FFFF00"/>
            <w:vAlign w:val="center"/>
            <w:hideMark/>
          </w:tcPr>
          <w:p w:rsidR="00BF3942" w:rsidRPr="0068163F" w:rsidRDefault="00BF3942" w:rsidP="00BF3942">
            <w:pPr>
              <w:spacing w:after="0" w:line="240" w:lineRule="auto"/>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781" w:type="dxa"/>
            <w:tcBorders>
              <w:top w:val="nil"/>
              <w:left w:val="nil"/>
              <w:bottom w:val="single" w:sz="4" w:space="0" w:color="auto"/>
              <w:right w:val="single" w:sz="4" w:space="0" w:color="auto"/>
            </w:tcBorders>
            <w:shd w:val="clear" w:color="000000" w:fill="FFFF00"/>
            <w:vAlign w:val="center"/>
            <w:hideMark/>
          </w:tcPr>
          <w:p w:rsidR="00BF3942" w:rsidRPr="0068163F" w:rsidRDefault="00BF3942" w:rsidP="00BF3942">
            <w:pPr>
              <w:spacing w:after="0" w:line="240" w:lineRule="auto"/>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904" w:type="dxa"/>
            <w:tcBorders>
              <w:top w:val="nil"/>
              <w:left w:val="nil"/>
              <w:bottom w:val="single" w:sz="4" w:space="0" w:color="auto"/>
              <w:right w:val="single" w:sz="4" w:space="0" w:color="auto"/>
            </w:tcBorders>
            <w:shd w:val="clear" w:color="000000" w:fill="FFFF00"/>
          </w:tcPr>
          <w:p w:rsidR="00BF3942" w:rsidRPr="0090620F" w:rsidRDefault="00BF3942" w:rsidP="00BF3942">
            <w:pPr>
              <w:spacing w:after="0" w:line="240" w:lineRule="auto"/>
              <w:rPr>
                <w:rFonts w:ascii="Arial" w:eastAsia="Times New Roman" w:hAnsi="Arial" w:cs="Arial"/>
                <w:b/>
                <w:bCs/>
                <w:color w:val="000000"/>
                <w:sz w:val="20"/>
                <w:szCs w:val="20"/>
              </w:rPr>
            </w:pPr>
          </w:p>
        </w:tc>
      </w:tr>
      <w:tr w:rsidR="00BF3942" w:rsidRPr="0068163F" w:rsidTr="00BF3942">
        <w:trPr>
          <w:trHeight w:val="300"/>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 </w:t>
            </w:r>
            <w:r>
              <w:rPr>
                <w:rFonts w:ascii="Arial" w:eastAsia="Times New Roman" w:hAnsi="Arial" w:cs="Arial"/>
                <w:color w:val="000000"/>
                <w:sz w:val="20"/>
                <w:szCs w:val="20"/>
              </w:rPr>
              <w:t>12</w:t>
            </w:r>
          </w:p>
        </w:tc>
        <w:tc>
          <w:tcPr>
            <w:tcW w:w="2277"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Biyo Kulule Primary1</w:t>
            </w:r>
          </w:p>
        </w:tc>
        <w:tc>
          <w:tcPr>
            <w:tcW w:w="1084"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Bosaso</w:t>
            </w:r>
          </w:p>
        </w:tc>
        <w:tc>
          <w:tcPr>
            <w:tcW w:w="906"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216</w:t>
            </w:r>
          </w:p>
        </w:tc>
        <w:tc>
          <w:tcPr>
            <w:tcW w:w="723"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407</w:t>
            </w:r>
          </w:p>
        </w:tc>
        <w:tc>
          <w:tcPr>
            <w:tcW w:w="773"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623</w:t>
            </w:r>
          </w:p>
        </w:tc>
        <w:tc>
          <w:tcPr>
            <w:tcW w:w="272" w:type="dxa"/>
            <w:tcBorders>
              <w:top w:val="nil"/>
              <w:left w:val="nil"/>
              <w:bottom w:val="single" w:sz="4" w:space="0" w:color="auto"/>
              <w:right w:val="single" w:sz="4" w:space="0" w:color="auto"/>
            </w:tcBorders>
            <w:shd w:val="clear" w:color="000000" w:fill="92D050"/>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906"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226</w:t>
            </w:r>
          </w:p>
        </w:tc>
        <w:tc>
          <w:tcPr>
            <w:tcW w:w="687"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331</w:t>
            </w:r>
          </w:p>
        </w:tc>
        <w:tc>
          <w:tcPr>
            <w:tcW w:w="781"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557</w:t>
            </w:r>
          </w:p>
        </w:tc>
        <w:tc>
          <w:tcPr>
            <w:tcW w:w="904" w:type="dxa"/>
            <w:tcBorders>
              <w:top w:val="nil"/>
              <w:left w:val="nil"/>
              <w:bottom w:val="single" w:sz="4" w:space="0" w:color="auto"/>
              <w:right w:val="single" w:sz="4" w:space="0" w:color="auto"/>
            </w:tcBorders>
            <w:vAlign w:val="center"/>
          </w:tcPr>
          <w:p w:rsidR="00BF3942" w:rsidRPr="00992E88" w:rsidRDefault="00BF3942" w:rsidP="00BF3942">
            <w:pPr>
              <w:spacing w:after="0" w:line="240" w:lineRule="auto"/>
              <w:jc w:val="right"/>
              <w:rPr>
                <w:rFonts w:ascii="Arial" w:eastAsia="Times New Roman" w:hAnsi="Arial" w:cs="Arial"/>
                <w:b/>
                <w:bCs/>
                <w:color w:val="C00000"/>
                <w:sz w:val="20"/>
                <w:szCs w:val="20"/>
              </w:rPr>
            </w:pPr>
            <w:r w:rsidRPr="00992E88">
              <w:rPr>
                <w:rFonts w:ascii="Arial" w:eastAsia="Times New Roman" w:hAnsi="Arial" w:cs="Arial"/>
                <w:b/>
                <w:bCs/>
                <w:color w:val="C00000"/>
                <w:sz w:val="20"/>
                <w:szCs w:val="20"/>
              </w:rPr>
              <w:t>-11</w:t>
            </w:r>
          </w:p>
        </w:tc>
      </w:tr>
      <w:tr w:rsidR="00BF3942" w:rsidRPr="0068163F" w:rsidTr="00BF3942">
        <w:trPr>
          <w:trHeight w:val="300"/>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 </w:t>
            </w:r>
            <w:r>
              <w:rPr>
                <w:rFonts w:ascii="Arial" w:eastAsia="Times New Roman" w:hAnsi="Arial" w:cs="Arial"/>
                <w:color w:val="000000"/>
                <w:sz w:val="20"/>
                <w:szCs w:val="20"/>
              </w:rPr>
              <w:t>13</w:t>
            </w:r>
          </w:p>
        </w:tc>
        <w:tc>
          <w:tcPr>
            <w:tcW w:w="2277"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 xml:space="preserve">Daryel Primary </w:t>
            </w:r>
          </w:p>
        </w:tc>
        <w:tc>
          <w:tcPr>
            <w:tcW w:w="1084"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Bosaso</w:t>
            </w:r>
          </w:p>
        </w:tc>
        <w:tc>
          <w:tcPr>
            <w:tcW w:w="906"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117</w:t>
            </w:r>
          </w:p>
        </w:tc>
        <w:tc>
          <w:tcPr>
            <w:tcW w:w="723"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87</w:t>
            </w:r>
          </w:p>
        </w:tc>
        <w:tc>
          <w:tcPr>
            <w:tcW w:w="773"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204</w:t>
            </w:r>
          </w:p>
        </w:tc>
        <w:tc>
          <w:tcPr>
            <w:tcW w:w="272" w:type="dxa"/>
            <w:tcBorders>
              <w:top w:val="nil"/>
              <w:left w:val="nil"/>
              <w:bottom w:val="single" w:sz="4" w:space="0" w:color="auto"/>
              <w:right w:val="single" w:sz="4" w:space="0" w:color="auto"/>
            </w:tcBorders>
            <w:shd w:val="clear" w:color="000000" w:fill="92D050"/>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906"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235</w:t>
            </w:r>
          </w:p>
        </w:tc>
        <w:tc>
          <w:tcPr>
            <w:tcW w:w="687"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199</w:t>
            </w:r>
          </w:p>
        </w:tc>
        <w:tc>
          <w:tcPr>
            <w:tcW w:w="781"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434</w:t>
            </w:r>
          </w:p>
        </w:tc>
        <w:tc>
          <w:tcPr>
            <w:tcW w:w="904" w:type="dxa"/>
            <w:tcBorders>
              <w:top w:val="nil"/>
              <w:left w:val="nil"/>
              <w:bottom w:val="single" w:sz="4" w:space="0" w:color="auto"/>
              <w:right w:val="single" w:sz="4" w:space="0" w:color="auto"/>
            </w:tcBorders>
            <w:vAlign w:val="center"/>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113</w:t>
            </w:r>
          </w:p>
        </w:tc>
      </w:tr>
      <w:tr w:rsidR="00BF3942" w:rsidRPr="0068163F" w:rsidTr="00BF3942">
        <w:trPr>
          <w:trHeight w:val="300"/>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 </w:t>
            </w:r>
            <w:r>
              <w:rPr>
                <w:rFonts w:ascii="Arial" w:eastAsia="Times New Roman" w:hAnsi="Arial" w:cs="Arial"/>
                <w:color w:val="000000"/>
                <w:sz w:val="20"/>
                <w:szCs w:val="20"/>
              </w:rPr>
              <w:t>14</w:t>
            </w:r>
          </w:p>
        </w:tc>
        <w:tc>
          <w:tcPr>
            <w:tcW w:w="2277"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Biyo kulule Primary 2</w:t>
            </w:r>
          </w:p>
        </w:tc>
        <w:tc>
          <w:tcPr>
            <w:tcW w:w="1084"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Bosaso</w:t>
            </w:r>
          </w:p>
        </w:tc>
        <w:tc>
          <w:tcPr>
            <w:tcW w:w="906"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91</w:t>
            </w:r>
          </w:p>
        </w:tc>
        <w:tc>
          <w:tcPr>
            <w:tcW w:w="723"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119</w:t>
            </w:r>
          </w:p>
        </w:tc>
        <w:tc>
          <w:tcPr>
            <w:tcW w:w="773"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210</w:t>
            </w:r>
          </w:p>
        </w:tc>
        <w:tc>
          <w:tcPr>
            <w:tcW w:w="272" w:type="dxa"/>
            <w:tcBorders>
              <w:top w:val="nil"/>
              <w:left w:val="nil"/>
              <w:bottom w:val="single" w:sz="4" w:space="0" w:color="auto"/>
              <w:right w:val="single" w:sz="4" w:space="0" w:color="auto"/>
            </w:tcBorders>
            <w:shd w:val="clear" w:color="000000" w:fill="92D050"/>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906"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191</w:t>
            </w:r>
          </w:p>
        </w:tc>
        <w:tc>
          <w:tcPr>
            <w:tcW w:w="687"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200</w:t>
            </w:r>
          </w:p>
        </w:tc>
        <w:tc>
          <w:tcPr>
            <w:tcW w:w="781"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391</w:t>
            </w:r>
          </w:p>
        </w:tc>
        <w:tc>
          <w:tcPr>
            <w:tcW w:w="904" w:type="dxa"/>
            <w:tcBorders>
              <w:top w:val="nil"/>
              <w:left w:val="nil"/>
              <w:bottom w:val="single" w:sz="4" w:space="0" w:color="auto"/>
              <w:right w:val="single" w:sz="4" w:space="0" w:color="auto"/>
            </w:tcBorders>
            <w:vAlign w:val="center"/>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86</w:t>
            </w:r>
          </w:p>
        </w:tc>
      </w:tr>
      <w:tr w:rsidR="00BF3942" w:rsidRPr="0068163F" w:rsidTr="00BF3942">
        <w:trPr>
          <w:trHeight w:val="300"/>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 </w:t>
            </w:r>
            <w:r>
              <w:rPr>
                <w:rFonts w:ascii="Arial" w:eastAsia="Times New Roman" w:hAnsi="Arial" w:cs="Arial"/>
                <w:color w:val="000000"/>
                <w:sz w:val="20"/>
                <w:szCs w:val="20"/>
              </w:rPr>
              <w:t>15</w:t>
            </w:r>
          </w:p>
        </w:tc>
        <w:tc>
          <w:tcPr>
            <w:tcW w:w="2277"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Haji Mire Primary</w:t>
            </w:r>
          </w:p>
        </w:tc>
        <w:tc>
          <w:tcPr>
            <w:tcW w:w="1084"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Bosaso</w:t>
            </w:r>
          </w:p>
        </w:tc>
        <w:tc>
          <w:tcPr>
            <w:tcW w:w="906"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238</w:t>
            </w:r>
          </w:p>
        </w:tc>
        <w:tc>
          <w:tcPr>
            <w:tcW w:w="723"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377</w:t>
            </w:r>
          </w:p>
        </w:tc>
        <w:tc>
          <w:tcPr>
            <w:tcW w:w="773"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615</w:t>
            </w:r>
          </w:p>
        </w:tc>
        <w:tc>
          <w:tcPr>
            <w:tcW w:w="272" w:type="dxa"/>
            <w:tcBorders>
              <w:top w:val="nil"/>
              <w:left w:val="nil"/>
              <w:bottom w:val="single" w:sz="4" w:space="0" w:color="auto"/>
              <w:right w:val="single" w:sz="4" w:space="0" w:color="auto"/>
            </w:tcBorders>
            <w:shd w:val="clear" w:color="000000" w:fill="92D050"/>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906"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222</w:t>
            </w:r>
          </w:p>
        </w:tc>
        <w:tc>
          <w:tcPr>
            <w:tcW w:w="687"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303</w:t>
            </w:r>
          </w:p>
        </w:tc>
        <w:tc>
          <w:tcPr>
            <w:tcW w:w="781"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525</w:t>
            </w:r>
          </w:p>
        </w:tc>
        <w:tc>
          <w:tcPr>
            <w:tcW w:w="904" w:type="dxa"/>
            <w:tcBorders>
              <w:top w:val="nil"/>
              <w:left w:val="nil"/>
              <w:bottom w:val="single" w:sz="4" w:space="0" w:color="auto"/>
              <w:right w:val="single" w:sz="4" w:space="0" w:color="auto"/>
            </w:tcBorders>
            <w:vAlign w:val="center"/>
          </w:tcPr>
          <w:p w:rsidR="00BF3942" w:rsidRPr="00992E88" w:rsidRDefault="00BF3942" w:rsidP="00BF3942">
            <w:pPr>
              <w:spacing w:after="0" w:line="240" w:lineRule="auto"/>
              <w:jc w:val="right"/>
              <w:rPr>
                <w:rFonts w:ascii="Arial" w:eastAsia="Times New Roman" w:hAnsi="Arial" w:cs="Arial"/>
                <w:b/>
                <w:bCs/>
                <w:color w:val="C00000"/>
                <w:sz w:val="20"/>
                <w:szCs w:val="20"/>
              </w:rPr>
            </w:pPr>
            <w:r w:rsidRPr="00992E88">
              <w:rPr>
                <w:rFonts w:ascii="Arial" w:eastAsia="Times New Roman" w:hAnsi="Arial" w:cs="Arial"/>
                <w:b/>
                <w:bCs/>
                <w:color w:val="C00000"/>
                <w:sz w:val="20"/>
                <w:szCs w:val="20"/>
              </w:rPr>
              <w:t>-15</w:t>
            </w:r>
          </w:p>
        </w:tc>
      </w:tr>
      <w:tr w:rsidR="00BF3942" w:rsidRPr="0068163F" w:rsidTr="00BF3942">
        <w:trPr>
          <w:trHeight w:val="300"/>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 </w:t>
            </w:r>
            <w:r>
              <w:rPr>
                <w:rFonts w:ascii="Arial" w:eastAsia="Times New Roman" w:hAnsi="Arial" w:cs="Arial"/>
                <w:color w:val="000000"/>
                <w:sz w:val="20"/>
                <w:szCs w:val="20"/>
              </w:rPr>
              <w:t>16</w:t>
            </w:r>
          </w:p>
        </w:tc>
        <w:tc>
          <w:tcPr>
            <w:tcW w:w="2277"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Omar Bi</w:t>
            </w:r>
            <w:r w:rsidRPr="0068163F">
              <w:rPr>
                <w:rFonts w:ascii="Arial" w:eastAsia="Times New Roman" w:hAnsi="Arial" w:cs="Arial"/>
                <w:color w:val="000000"/>
                <w:sz w:val="20"/>
                <w:szCs w:val="20"/>
              </w:rPr>
              <w:t>n Abdi Pri/Sec.</w:t>
            </w:r>
          </w:p>
        </w:tc>
        <w:tc>
          <w:tcPr>
            <w:tcW w:w="1084"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Bosaso</w:t>
            </w:r>
          </w:p>
        </w:tc>
        <w:tc>
          <w:tcPr>
            <w:tcW w:w="906"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239</w:t>
            </w:r>
          </w:p>
        </w:tc>
        <w:tc>
          <w:tcPr>
            <w:tcW w:w="723"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448</w:t>
            </w:r>
          </w:p>
        </w:tc>
        <w:tc>
          <w:tcPr>
            <w:tcW w:w="773"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687</w:t>
            </w:r>
          </w:p>
        </w:tc>
        <w:tc>
          <w:tcPr>
            <w:tcW w:w="272" w:type="dxa"/>
            <w:tcBorders>
              <w:top w:val="nil"/>
              <w:left w:val="nil"/>
              <w:bottom w:val="single" w:sz="4" w:space="0" w:color="auto"/>
              <w:right w:val="single" w:sz="4" w:space="0" w:color="auto"/>
            </w:tcBorders>
            <w:shd w:val="clear" w:color="000000" w:fill="92D050"/>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906"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570</w:t>
            </w:r>
          </w:p>
        </w:tc>
        <w:tc>
          <w:tcPr>
            <w:tcW w:w="687"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349</w:t>
            </w:r>
          </w:p>
        </w:tc>
        <w:tc>
          <w:tcPr>
            <w:tcW w:w="781"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919</w:t>
            </w:r>
          </w:p>
        </w:tc>
        <w:tc>
          <w:tcPr>
            <w:tcW w:w="904" w:type="dxa"/>
            <w:tcBorders>
              <w:top w:val="nil"/>
              <w:left w:val="nil"/>
              <w:bottom w:val="single" w:sz="4" w:space="0" w:color="auto"/>
              <w:right w:val="single" w:sz="4" w:space="0" w:color="auto"/>
            </w:tcBorders>
            <w:vAlign w:val="center"/>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34</w:t>
            </w:r>
          </w:p>
        </w:tc>
      </w:tr>
      <w:tr w:rsidR="00BF3942" w:rsidRPr="0068163F" w:rsidTr="00BF3942">
        <w:trPr>
          <w:trHeight w:val="300"/>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 </w:t>
            </w:r>
            <w:r>
              <w:rPr>
                <w:rFonts w:ascii="Arial" w:eastAsia="Times New Roman" w:hAnsi="Arial" w:cs="Arial"/>
                <w:color w:val="000000"/>
                <w:sz w:val="20"/>
                <w:szCs w:val="20"/>
              </w:rPr>
              <w:t>17</w:t>
            </w:r>
          </w:p>
        </w:tc>
        <w:tc>
          <w:tcPr>
            <w:tcW w:w="2277"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 xml:space="preserve">Haji Salad Secondary </w:t>
            </w:r>
          </w:p>
        </w:tc>
        <w:tc>
          <w:tcPr>
            <w:tcW w:w="1084"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Armo</w:t>
            </w:r>
          </w:p>
        </w:tc>
        <w:tc>
          <w:tcPr>
            <w:tcW w:w="906"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147</w:t>
            </w:r>
          </w:p>
        </w:tc>
        <w:tc>
          <w:tcPr>
            <w:tcW w:w="723"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281</w:t>
            </w:r>
          </w:p>
        </w:tc>
        <w:tc>
          <w:tcPr>
            <w:tcW w:w="773"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428</w:t>
            </w:r>
          </w:p>
        </w:tc>
        <w:tc>
          <w:tcPr>
            <w:tcW w:w="272" w:type="dxa"/>
            <w:tcBorders>
              <w:top w:val="nil"/>
              <w:left w:val="nil"/>
              <w:bottom w:val="single" w:sz="4" w:space="0" w:color="auto"/>
              <w:right w:val="single" w:sz="4" w:space="0" w:color="auto"/>
            </w:tcBorders>
            <w:shd w:val="clear" w:color="000000" w:fill="92D050"/>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906"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141</w:t>
            </w:r>
          </w:p>
        </w:tc>
        <w:tc>
          <w:tcPr>
            <w:tcW w:w="687"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279</w:t>
            </w:r>
          </w:p>
        </w:tc>
        <w:tc>
          <w:tcPr>
            <w:tcW w:w="781"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420</w:t>
            </w:r>
          </w:p>
        </w:tc>
        <w:tc>
          <w:tcPr>
            <w:tcW w:w="904" w:type="dxa"/>
            <w:tcBorders>
              <w:top w:val="nil"/>
              <w:left w:val="nil"/>
              <w:bottom w:val="single" w:sz="4" w:space="0" w:color="auto"/>
              <w:right w:val="single" w:sz="4" w:space="0" w:color="auto"/>
            </w:tcBorders>
            <w:vAlign w:val="center"/>
          </w:tcPr>
          <w:p w:rsidR="00BF3942" w:rsidRPr="00A05A79" w:rsidRDefault="00BF3942" w:rsidP="00BF3942">
            <w:pPr>
              <w:spacing w:after="0" w:line="240" w:lineRule="auto"/>
              <w:jc w:val="right"/>
              <w:rPr>
                <w:rFonts w:ascii="Arial" w:eastAsia="Times New Roman" w:hAnsi="Arial" w:cs="Arial"/>
                <w:b/>
                <w:bCs/>
                <w:color w:val="C00000"/>
                <w:sz w:val="20"/>
                <w:szCs w:val="20"/>
              </w:rPr>
            </w:pPr>
            <w:r w:rsidRPr="00A05A79">
              <w:rPr>
                <w:rFonts w:ascii="Arial" w:eastAsia="Times New Roman" w:hAnsi="Arial" w:cs="Arial"/>
                <w:b/>
                <w:bCs/>
                <w:color w:val="C00000"/>
                <w:sz w:val="20"/>
                <w:szCs w:val="20"/>
              </w:rPr>
              <w:t>-2</w:t>
            </w:r>
          </w:p>
        </w:tc>
      </w:tr>
      <w:tr w:rsidR="00BF3942" w:rsidRPr="0068163F" w:rsidTr="00BF3942">
        <w:trPr>
          <w:trHeight w:val="300"/>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 </w:t>
            </w:r>
            <w:r>
              <w:rPr>
                <w:rFonts w:ascii="Arial" w:eastAsia="Times New Roman" w:hAnsi="Arial" w:cs="Arial"/>
                <w:color w:val="000000"/>
                <w:sz w:val="20"/>
                <w:szCs w:val="20"/>
              </w:rPr>
              <w:t>18</w:t>
            </w:r>
          </w:p>
        </w:tc>
        <w:tc>
          <w:tcPr>
            <w:tcW w:w="2277"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 xml:space="preserve">Bander Qasim Pri/Sec </w:t>
            </w:r>
          </w:p>
        </w:tc>
        <w:tc>
          <w:tcPr>
            <w:tcW w:w="1084"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Bosaso</w:t>
            </w:r>
          </w:p>
        </w:tc>
        <w:tc>
          <w:tcPr>
            <w:tcW w:w="906"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294</w:t>
            </w:r>
          </w:p>
        </w:tc>
        <w:tc>
          <w:tcPr>
            <w:tcW w:w="723"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327</w:t>
            </w:r>
          </w:p>
        </w:tc>
        <w:tc>
          <w:tcPr>
            <w:tcW w:w="773"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621</w:t>
            </w:r>
          </w:p>
        </w:tc>
        <w:tc>
          <w:tcPr>
            <w:tcW w:w="272" w:type="dxa"/>
            <w:tcBorders>
              <w:top w:val="nil"/>
              <w:left w:val="nil"/>
              <w:bottom w:val="single" w:sz="4" w:space="0" w:color="auto"/>
              <w:right w:val="single" w:sz="4" w:space="0" w:color="auto"/>
            </w:tcBorders>
            <w:shd w:val="clear" w:color="000000" w:fill="92D050"/>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906"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310</w:t>
            </w:r>
          </w:p>
        </w:tc>
        <w:tc>
          <w:tcPr>
            <w:tcW w:w="687"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350</w:t>
            </w:r>
          </w:p>
        </w:tc>
        <w:tc>
          <w:tcPr>
            <w:tcW w:w="781"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660</w:t>
            </w:r>
          </w:p>
        </w:tc>
        <w:tc>
          <w:tcPr>
            <w:tcW w:w="904" w:type="dxa"/>
            <w:tcBorders>
              <w:top w:val="nil"/>
              <w:left w:val="nil"/>
              <w:bottom w:val="single" w:sz="4" w:space="0" w:color="auto"/>
              <w:right w:val="single" w:sz="4" w:space="0" w:color="auto"/>
            </w:tcBorders>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6</w:t>
            </w:r>
          </w:p>
        </w:tc>
      </w:tr>
      <w:tr w:rsidR="00BF3942" w:rsidRPr="0068163F" w:rsidTr="00BF3942">
        <w:trPr>
          <w:trHeight w:val="300"/>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lastRenderedPageBreak/>
              <w:t> </w:t>
            </w:r>
            <w:r>
              <w:rPr>
                <w:rFonts w:ascii="Arial" w:eastAsia="Times New Roman" w:hAnsi="Arial" w:cs="Arial"/>
                <w:color w:val="000000"/>
                <w:sz w:val="20"/>
                <w:szCs w:val="20"/>
              </w:rPr>
              <w:t>19</w:t>
            </w:r>
          </w:p>
        </w:tc>
        <w:tc>
          <w:tcPr>
            <w:tcW w:w="2277"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Halane Pr/Secondary</w:t>
            </w:r>
          </w:p>
        </w:tc>
        <w:tc>
          <w:tcPr>
            <w:tcW w:w="1084"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Bosaso</w:t>
            </w:r>
          </w:p>
        </w:tc>
        <w:tc>
          <w:tcPr>
            <w:tcW w:w="906"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85</w:t>
            </w:r>
          </w:p>
        </w:tc>
        <w:tc>
          <w:tcPr>
            <w:tcW w:w="723"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146</w:t>
            </w:r>
          </w:p>
        </w:tc>
        <w:tc>
          <w:tcPr>
            <w:tcW w:w="773"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231</w:t>
            </w:r>
          </w:p>
        </w:tc>
        <w:tc>
          <w:tcPr>
            <w:tcW w:w="272" w:type="dxa"/>
            <w:tcBorders>
              <w:top w:val="nil"/>
              <w:left w:val="nil"/>
              <w:bottom w:val="single" w:sz="4" w:space="0" w:color="auto"/>
              <w:right w:val="single" w:sz="4" w:space="0" w:color="auto"/>
            </w:tcBorders>
            <w:shd w:val="clear" w:color="000000" w:fill="92D050"/>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906"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370</w:t>
            </w:r>
          </w:p>
        </w:tc>
        <w:tc>
          <w:tcPr>
            <w:tcW w:w="687"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180</w:t>
            </w:r>
          </w:p>
        </w:tc>
        <w:tc>
          <w:tcPr>
            <w:tcW w:w="781"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550</w:t>
            </w:r>
          </w:p>
        </w:tc>
        <w:tc>
          <w:tcPr>
            <w:tcW w:w="904" w:type="dxa"/>
            <w:tcBorders>
              <w:top w:val="nil"/>
              <w:left w:val="nil"/>
              <w:bottom w:val="single" w:sz="4" w:space="0" w:color="auto"/>
              <w:right w:val="single" w:sz="4" w:space="0" w:color="auto"/>
            </w:tcBorders>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138</w:t>
            </w:r>
          </w:p>
        </w:tc>
      </w:tr>
      <w:tr w:rsidR="00BF3942" w:rsidRPr="0068163F" w:rsidTr="00BF3942">
        <w:trPr>
          <w:trHeight w:val="300"/>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 </w:t>
            </w:r>
            <w:r>
              <w:rPr>
                <w:rFonts w:ascii="Arial" w:eastAsia="Times New Roman" w:hAnsi="Arial" w:cs="Arial"/>
                <w:color w:val="000000"/>
                <w:sz w:val="20"/>
                <w:szCs w:val="20"/>
              </w:rPr>
              <w:t>20</w:t>
            </w:r>
          </w:p>
        </w:tc>
        <w:tc>
          <w:tcPr>
            <w:tcW w:w="2277"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 xml:space="preserve">Garissa Primary </w:t>
            </w:r>
          </w:p>
        </w:tc>
        <w:tc>
          <w:tcPr>
            <w:tcW w:w="1084"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Bosaso</w:t>
            </w:r>
          </w:p>
        </w:tc>
        <w:tc>
          <w:tcPr>
            <w:tcW w:w="906"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123</w:t>
            </w:r>
          </w:p>
        </w:tc>
        <w:tc>
          <w:tcPr>
            <w:tcW w:w="723"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185</w:t>
            </w:r>
          </w:p>
        </w:tc>
        <w:tc>
          <w:tcPr>
            <w:tcW w:w="773"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308</w:t>
            </w:r>
          </w:p>
        </w:tc>
        <w:tc>
          <w:tcPr>
            <w:tcW w:w="272" w:type="dxa"/>
            <w:tcBorders>
              <w:top w:val="nil"/>
              <w:left w:val="nil"/>
              <w:bottom w:val="single" w:sz="4" w:space="0" w:color="auto"/>
              <w:right w:val="single" w:sz="4" w:space="0" w:color="auto"/>
            </w:tcBorders>
            <w:shd w:val="clear" w:color="000000" w:fill="92D050"/>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906"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254</w:t>
            </w:r>
          </w:p>
        </w:tc>
        <w:tc>
          <w:tcPr>
            <w:tcW w:w="687"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480</w:t>
            </w:r>
          </w:p>
        </w:tc>
        <w:tc>
          <w:tcPr>
            <w:tcW w:w="781"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734</w:t>
            </w:r>
          </w:p>
        </w:tc>
        <w:tc>
          <w:tcPr>
            <w:tcW w:w="904" w:type="dxa"/>
            <w:tcBorders>
              <w:top w:val="nil"/>
              <w:left w:val="nil"/>
              <w:bottom w:val="single" w:sz="4" w:space="0" w:color="auto"/>
              <w:right w:val="single" w:sz="4" w:space="0" w:color="auto"/>
            </w:tcBorders>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138</w:t>
            </w:r>
          </w:p>
        </w:tc>
      </w:tr>
      <w:tr w:rsidR="00BF3942" w:rsidRPr="0068163F" w:rsidTr="00BF3942">
        <w:trPr>
          <w:trHeight w:val="300"/>
        </w:trPr>
        <w:tc>
          <w:tcPr>
            <w:tcW w:w="872" w:type="dxa"/>
            <w:tcBorders>
              <w:top w:val="nil"/>
              <w:left w:val="single" w:sz="4" w:space="0" w:color="auto"/>
              <w:bottom w:val="single" w:sz="4" w:space="0" w:color="auto"/>
              <w:right w:val="single" w:sz="4" w:space="0" w:color="auto"/>
            </w:tcBorders>
            <w:shd w:val="clear" w:color="000000" w:fill="FFFFFF"/>
            <w:noWrap/>
            <w:vAlign w:val="center"/>
            <w:hideMark/>
          </w:tcPr>
          <w:p w:rsidR="00BF3942" w:rsidRPr="0068163F" w:rsidRDefault="00BF3942" w:rsidP="00BF3942">
            <w:pPr>
              <w:spacing w:after="0" w:line="240" w:lineRule="auto"/>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2277" w:type="dxa"/>
            <w:tcBorders>
              <w:top w:val="nil"/>
              <w:left w:val="nil"/>
              <w:bottom w:val="single" w:sz="4" w:space="0" w:color="auto"/>
              <w:right w:val="single" w:sz="4" w:space="0" w:color="auto"/>
            </w:tcBorders>
            <w:shd w:val="clear" w:color="000000" w:fill="FFFFFF"/>
            <w:noWrap/>
            <w:vAlign w:val="center"/>
            <w:hideMark/>
          </w:tcPr>
          <w:p w:rsidR="00BF3942" w:rsidRPr="0068163F" w:rsidRDefault="00BF3942" w:rsidP="00BF3942">
            <w:pPr>
              <w:spacing w:after="0" w:line="240" w:lineRule="auto"/>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1084" w:type="dxa"/>
            <w:tcBorders>
              <w:top w:val="nil"/>
              <w:left w:val="nil"/>
              <w:bottom w:val="single" w:sz="4" w:space="0" w:color="auto"/>
              <w:right w:val="single" w:sz="4" w:space="0" w:color="auto"/>
            </w:tcBorders>
            <w:shd w:val="clear" w:color="000000" w:fill="FFFFFF"/>
            <w:noWrap/>
            <w:vAlign w:val="center"/>
            <w:hideMark/>
          </w:tcPr>
          <w:p w:rsidR="00BF3942" w:rsidRPr="0068163F" w:rsidRDefault="00BF3942" w:rsidP="00BF3942">
            <w:pPr>
              <w:spacing w:after="0" w:line="240" w:lineRule="auto"/>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906" w:type="dxa"/>
            <w:tcBorders>
              <w:top w:val="nil"/>
              <w:left w:val="nil"/>
              <w:bottom w:val="single" w:sz="4" w:space="0" w:color="auto"/>
              <w:right w:val="single" w:sz="4" w:space="0" w:color="auto"/>
            </w:tcBorders>
            <w:shd w:val="clear" w:color="000000" w:fill="FFFFFF"/>
            <w:noWrap/>
            <w:vAlign w:val="center"/>
            <w:hideMark/>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1550</w:t>
            </w:r>
          </w:p>
        </w:tc>
        <w:tc>
          <w:tcPr>
            <w:tcW w:w="723" w:type="dxa"/>
            <w:tcBorders>
              <w:top w:val="nil"/>
              <w:left w:val="nil"/>
              <w:bottom w:val="single" w:sz="4" w:space="0" w:color="auto"/>
              <w:right w:val="single" w:sz="4" w:space="0" w:color="auto"/>
            </w:tcBorders>
            <w:shd w:val="clear" w:color="000000" w:fill="FFFFFF"/>
            <w:noWrap/>
            <w:vAlign w:val="center"/>
            <w:hideMark/>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2377</w:t>
            </w:r>
          </w:p>
        </w:tc>
        <w:tc>
          <w:tcPr>
            <w:tcW w:w="773" w:type="dxa"/>
            <w:tcBorders>
              <w:top w:val="nil"/>
              <w:left w:val="nil"/>
              <w:bottom w:val="single" w:sz="4" w:space="0" w:color="auto"/>
              <w:right w:val="single" w:sz="4" w:space="0" w:color="auto"/>
            </w:tcBorders>
            <w:shd w:val="clear" w:color="auto" w:fill="auto"/>
            <w:vAlign w:val="center"/>
            <w:hideMark/>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3927</w:t>
            </w:r>
          </w:p>
        </w:tc>
        <w:tc>
          <w:tcPr>
            <w:tcW w:w="272" w:type="dxa"/>
            <w:tcBorders>
              <w:top w:val="nil"/>
              <w:left w:val="nil"/>
              <w:bottom w:val="single" w:sz="4" w:space="0" w:color="auto"/>
              <w:right w:val="single" w:sz="4" w:space="0" w:color="auto"/>
            </w:tcBorders>
            <w:shd w:val="clear" w:color="000000" w:fill="92D050"/>
            <w:vAlign w:val="center"/>
            <w:hideMark/>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 </w:t>
            </w:r>
          </w:p>
        </w:tc>
        <w:tc>
          <w:tcPr>
            <w:tcW w:w="906" w:type="dxa"/>
            <w:tcBorders>
              <w:top w:val="nil"/>
              <w:left w:val="nil"/>
              <w:bottom w:val="single" w:sz="4" w:space="0" w:color="auto"/>
              <w:right w:val="single" w:sz="4" w:space="0" w:color="auto"/>
            </w:tcBorders>
            <w:shd w:val="clear" w:color="auto" w:fill="auto"/>
            <w:vAlign w:val="center"/>
            <w:hideMark/>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2519</w:t>
            </w:r>
          </w:p>
        </w:tc>
        <w:tc>
          <w:tcPr>
            <w:tcW w:w="687" w:type="dxa"/>
            <w:tcBorders>
              <w:top w:val="nil"/>
              <w:left w:val="nil"/>
              <w:bottom w:val="single" w:sz="4" w:space="0" w:color="auto"/>
              <w:right w:val="single" w:sz="4" w:space="0" w:color="auto"/>
            </w:tcBorders>
            <w:shd w:val="clear" w:color="auto" w:fill="auto"/>
            <w:vAlign w:val="center"/>
            <w:hideMark/>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2671</w:t>
            </w:r>
          </w:p>
        </w:tc>
        <w:tc>
          <w:tcPr>
            <w:tcW w:w="781" w:type="dxa"/>
            <w:tcBorders>
              <w:top w:val="nil"/>
              <w:left w:val="nil"/>
              <w:bottom w:val="single" w:sz="4" w:space="0" w:color="auto"/>
              <w:right w:val="single" w:sz="4" w:space="0" w:color="auto"/>
            </w:tcBorders>
            <w:shd w:val="clear" w:color="auto" w:fill="auto"/>
            <w:vAlign w:val="center"/>
            <w:hideMark/>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5190</w:t>
            </w:r>
          </w:p>
        </w:tc>
        <w:tc>
          <w:tcPr>
            <w:tcW w:w="904" w:type="dxa"/>
            <w:tcBorders>
              <w:top w:val="nil"/>
              <w:left w:val="nil"/>
              <w:bottom w:val="single" w:sz="4" w:space="0" w:color="auto"/>
              <w:right w:val="single" w:sz="4" w:space="0" w:color="auto"/>
            </w:tcBorders>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 xml:space="preserve">Avg </w:t>
            </w:r>
            <w:r>
              <w:rPr>
                <w:rFonts w:ascii="Arial" w:eastAsia="Times New Roman" w:hAnsi="Arial" w:cs="Arial"/>
                <w:b/>
                <w:bCs/>
                <w:color w:val="000000"/>
                <w:sz w:val="20"/>
                <w:szCs w:val="20"/>
              </w:rPr>
              <w:t>54</w:t>
            </w:r>
          </w:p>
        </w:tc>
      </w:tr>
      <w:tr w:rsidR="00BF3942" w:rsidRPr="0068163F" w:rsidTr="00BF3942">
        <w:trPr>
          <w:trHeight w:val="300"/>
        </w:trPr>
        <w:tc>
          <w:tcPr>
            <w:tcW w:w="872" w:type="dxa"/>
            <w:tcBorders>
              <w:top w:val="nil"/>
              <w:left w:val="single" w:sz="4" w:space="0" w:color="auto"/>
              <w:bottom w:val="single" w:sz="4" w:space="0" w:color="auto"/>
              <w:right w:val="single" w:sz="4" w:space="0" w:color="auto"/>
            </w:tcBorders>
            <w:shd w:val="clear" w:color="000000" w:fill="FFFF00"/>
            <w:noWrap/>
            <w:vAlign w:val="center"/>
            <w:hideMark/>
          </w:tcPr>
          <w:p w:rsidR="00BF3942" w:rsidRPr="0090620F" w:rsidRDefault="00BF3942" w:rsidP="00BF3942">
            <w:pPr>
              <w:spacing w:after="0" w:line="240" w:lineRule="auto"/>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Nugal</w:t>
            </w:r>
          </w:p>
        </w:tc>
        <w:tc>
          <w:tcPr>
            <w:tcW w:w="2277" w:type="dxa"/>
            <w:tcBorders>
              <w:top w:val="nil"/>
              <w:left w:val="nil"/>
              <w:bottom w:val="single" w:sz="4" w:space="0" w:color="auto"/>
              <w:right w:val="single" w:sz="4" w:space="0" w:color="auto"/>
            </w:tcBorders>
            <w:shd w:val="clear" w:color="000000" w:fill="FFFF00"/>
            <w:noWrap/>
            <w:vAlign w:val="center"/>
            <w:hideMark/>
          </w:tcPr>
          <w:p w:rsidR="00BF3942" w:rsidRPr="0068163F" w:rsidRDefault="00BF3942" w:rsidP="00BF3942">
            <w:pPr>
              <w:spacing w:after="0" w:line="240" w:lineRule="auto"/>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1084" w:type="dxa"/>
            <w:tcBorders>
              <w:top w:val="nil"/>
              <w:left w:val="nil"/>
              <w:bottom w:val="single" w:sz="4" w:space="0" w:color="auto"/>
              <w:right w:val="single" w:sz="4" w:space="0" w:color="auto"/>
            </w:tcBorders>
            <w:shd w:val="clear" w:color="000000" w:fill="FFFF00"/>
            <w:noWrap/>
            <w:vAlign w:val="center"/>
            <w:hideMark/>
          </w:tcPr>
          <w:p w:rsidR="00BF3942" w:rsidRPr="0068163F" w:rsidRDefault="00BF3942" w:rsidP="00BF3942">
            <w:pPr>
              <w:spacing w:after="0" w:line="240" w:lineRule="auto"/>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906" w:type="dxa"/>
            <w:tcBorders>
              <w:top w:val="nil"/>
              <w:left w:val="nil"/>
              <w:bottom w:val="single" w:sz="4" w:space="0" w:color="auto"/>
              <w:right w:val="single" w:sz="4" w:space="0" w:color="auto"/>
            </w:tcBorders>
            <w:shd w:val="clear" w:color="000000" w:fill="FFFF00"/>
            <w:noWrap/>
            <w:vAlign w:val="center"/>
            <w:hideMark/>
          </w:tcPr>
          <w:p w:rsidR="00BF3942" w:rsidRPr="0068163F" w:rsidRDefault="00BF3942" w:rsidP="00BF3942">
            <w:pPr>
              <w:spacing w:after="0" w:line="240" w:lineRule="auto"/>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723" w:type="dxa"/>
            <w:tcBorders>
              <w:top w:val="nil"/>
              <w:left w:val="nil"/>
              <w:bottom w:val="single" w:sz="4" w:space="0" w:color="auto"/>
              <w:right w:val="single" w:sz="4" w:space="0" w:color="auto"/>
            </w:tcBorders>
            <w:shd w:val="clear" w:color="000000" w:fill="FFFF00"/>
            <w:noWrap/>
            <w:vAlign w:val="center"/>
            <w:hideMark/>
          </w:tcPr>
          <w:p w:rsidR="00BF3942" w:rsidRPr="0068163F" w:rsidRDefault="00BF3942" w:rsidP="00BF3942">
            <w:pPr>
              <w:spacing w:after="0" w:line="240" w:lineRule="auto"/>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773" w:type="dxa"/>
            <w:tcBorders>
              <w:top w:val="nil"/>
              <w:left w:val="nil"/>
              <w:bottom w:val="single" w:sz="4" w:space="0" w:color="auto"/>
              <w:right w:val="single" w:sz="4" w:space="0" w:color="auto"/>
            </w:tcBorders>
            <w:shd w:val="clear" w:color="000000" w:fill="FFFF00"/>
            <w:vAlign w:val="center"/>
            <w:hideMark/>
          </w:tcPr>
          <w:p w:rsidR="00BF3942" w:rsidRPr="0068163F" w:rsidRDefault="00BF3942" w:rsidP="00BF3942">
            <w:pPr>
              <w:spacing w:after="0" w:line="240" w:lineRule="auto"/>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272" w:type="dxa"/>
            <w:tcBorders>
              <w:top w:val="nil"/>
              <w:left w:val="nil"/>
              <w:bottom w:val="single" w:sz="4" w:space="0" w:color="auto"/>
              <w:right w:val="single" w:sz="4" w:space="0" w:color="auto"/>
            </w:tcBorders>
            <w:shd w:val="clear" w:color="000000" w:fill="92D050"/>
            <w:vAlign w:val="center"/>
            <w:hideMark/>
          </w:tcPr>
          <w:p w:rsidR="00BF3942" w:rsidRPr="0068163F" w:rsidRDefault="00BF3942" w:rsidP="00BF3942">
            <w:pPr>
              <w:spacing w:after="0" w:line="240" w:lineRule="auto"/>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906" w:type="dxa"/>
            <w:tcBorders>
              <w:top w:val="nil"/>
              <w:left w:val="nil"/>
              <w:bottom w:val="single" w:sz="4" w:space="0" w:color="auto"/>
              <w:right w:val="single" w:sz="4" w:space="0" w:color="auto"/>
            </w:tcBorders>
            <w:shd w:val="clear" w:color="000000" w:fill="FFFF00"/>
            <w:vAlign w:val="center"/>
            <w:hideMark/>
          </w:tcPr>
          <w:p w:rsidR="00BF3942" w:rsidRPr="0068163F" w:rsidRDefault="00BF3942" w:rsidP="00BF3942">
            <w:pPr>
              <w:spacing w:after="0" w:line="240" w:lineRule="auto"/>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687" w:type="dxa"/>
            <w:tcBorders>
              <w:top w:val="nil"/>
              <w:left w:val="nil"/>
              <w:bottom w:val="single" w:sz="4" w:space="0" w:color="auto"/>
              <w:right w:val="single" w:sz="4" w:space="0" w:color="auto"/>
            </w:tcBorders>
            <w:shd w:val="clear" w:color="000000" w:fill="FFFF00"/>
            <w:vAlign w:val="center"/>
            <w:hideMark/>
          </w:tcPr>
          <w:p w:rsidR="00BF3942" w:rsidRPr="0068163F" w:rsidRDefault="00BF3942" w:rsidP="00BF3942">
            <w:pPr>
              <w:spacing w:after="0" w:line="240" w:lineRule="auto"/>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781" w:type="dxa"/>
            <w:tcBorders>
              <w:top w:val="nil"/>
              <w:left w:val="nil"/>
              <w:bottom w:val="single" w:sz="4" w:space="0" w:color="auto"/>
              <w:right w:val="single" w:sz="4" w:space="0" w:color="auto"/>
            </w:tcBorders>
            <w:shd w:val="clear" w:color="000000" w:fill="FFFF00"/>
            <w:vAlign w:val="center"/>
            <w:hideMark/>
          </w:tcPr>
          <w:p w:rsidR="00BF3942" w:rsidRPr="0068163F" w:rsidRDefault="00BF3942" w:rsidP="00BF3942">
            <w:pPr>
              <w:spacing w:after="0" w:line="240" w:lineRule="auto"/>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904" w:type="dxa"/>
            <w:tcBorders>
              <w:top w:val="nil"/>
              <w:left w:val="nil"/>
              <w:bottom w:val="single" w:sz="4" w:space="0" w:color="auto"/>
              <w:right w:val="single" w:sz="4" w:space="0" w:color="auto"/>
            </w:tcBorders>
            <w:shd w:val="clear" w:color="000000" w:fill="FFFF00"/>
          </w:tcPr>
          <w:p w:rsidR="00BF3942" w:rsidRPr="0090620F" w:rsidRDefault="00BF3942" w:rsidP="00BF3942">
            <w:pPr>
              <w:spacing w:after="0" w:line="240" w:lineRule="auto"/>
              <w:rPr>
                <w:rFonts w:ascii="Arial" w:eastAsia="Times New Roman" w:hAnsi="Arial" w:cs="Arial"/>
                <w:b/>
                <w:bCs/>
                <w:color w:val="000000"/>
                <w:sz w:val="20"/>
                <w:szCs w:val="20"/>
              </w:rPr>
            </w:pPr>
          </w:p>
        </w:tc>
      </w:tr>
      <w:tr w:rsidR="00BF3942" w:rsidRPr="0068163F" w:rsidTr="00BF3942">
        <w:trPr>
          <w:trHeight w:val="300"/>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 </w:t>
            </w:r>
            <w:r>
              <w:rPr>
                <w:rFonts w:ascii="Arial" w:eastAsia="Times New Roman" w:hAnsi="Arial" w:cs="Arial"/>
                <w:color w:val="000000"/>
                <w:sz w:val="20"/>
                <w:szCs w:val="20"/>
              </w:rPr>
              <w:t>21</w:t>
            </w:r>
          </w:p>
        </w:tc>
        <w:tc>
          <w:tcPr>
            <w:tcW w:w="2277"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 xml:space="preserve">Kalyaheed Primary </w:t>
            </w:r>
          </w:p>
        </w:tc>
        <w:tc>
          <w:tcPr>
            <w:tcW w:w="1084"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Dongoroy</w:t>
            </w:r>
          </w:p>
        </w:tc>
        <w:tc>
          <w:tcPr>
            <w:tcW w:w="906"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153</w:t>
            </w:r>
          </w:p>
        </w:tc>
        <w:tc>
          <w:tcPr>
            <w:tcW w:w="723"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107</w:t>
            </w:r>
          </w:p>
        </w:tc>
        <w:tc>
          <w:tcPr>
            <w:tcW w:w="773"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260</w:t>
            </w:r>
          </w:p>
        </w:tc>
        <w:tc>
          <w:tcPr>
            <w:tcW w:w="272" w:type="dxa"/>
            <w:tcBorders>
              <w:top w:val="nil"/>
              <w:left w:val="nil"/>
              <w:bottom w:val="single" w:sz="4" w:space="0" w:color="auto"/>
              <w:right w:val="single" w:sz="4" w:space="0" w:color="auto"/>
            </w:tcBorders>
            <w:shd w:val="clear" w:color="000000" w:fill="92D050"/>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906"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107</w:t>
            </w:r>
          </w:p>
        </w:tc>
        <w:tc>
          <w:tcPr>
            <w:tcW w:w="687"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141</w:t>
            </w:r>
          </w:p>
        </w:tc>
        <w:tc>
          <w:tcPr>
            <w:tcW w:w="781"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248</w:t>
            </w:r>
          </w:p>
        </w:tc>
        <w:tc>
          <w:tcPr>
            <w:tcW w:w="904" w:type="dxa"/>
            <w:tcBorders>
              <w:top w:val="nil"/>
              <w:left w:val="nil"/>
              <w:bottom w:val="single" w:sz="4" w:space="0" w:color="auto"/>
              <w:right w:val="single" w:sz="4" w:space="0" w:color="auto"/>
            </w:tcBorders>
            <w:vAlign w:val="center"/>
          </w:tcPr>
          <w:p w:rsidR="00BF3942" w:rsidRPr="00992E88" w:rsidRDefault="00BF3942" w:rsidP="00BF3942">
            <w:pPr>
              <w:spacing w:after="0" w:line="240" w:lineRule="auto"/>
              <w:jc w:val="right"/>
              <w:rPr>
                <w:rFonts w:ascii="Arial" w:eastAsia="Times New Roman" w:hAnsi="Arial" w:cs="Arial"/>
                <w:b/>
                <w:bCs/>
                <w:color w:val="C00000"/>
                <w:sz w:val="20"/>
                <w:szCs w:val="20"/>
              </w:rPr>
            </w:pPr>
            <w:r w:rsidRPr="00992E88">
              <w:rPr>
                <w:rFonts w:ascii="Arial" w:eastAsia="Times New Roman" w:hAnsi="Arial" w:cs="Arial"/>
                <w:b/>
                <w:bCs/>
                <w:color w:val="C00000"/>
                <w:sz w:val="20"/>
                <w:szCs w:val="20"/>
              </w:rPr>
              <w:t>-5</w:t>
            </w:r>
          </w:p>
        </w:tc>
      </w:tr>
      <w:tr w:rsidR="00BF3942" w:rsidRPr="0068163F" w:rsidTr="00BF3942">
        <w:trPr>
          <w:trHeight w:val="300"/>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 </w:t>
            </w:r>
            <w:r>
              <w:rPr>
                <w:rFonts w:ascii="Arial" w:eastAsia="Times New Roman" w:hAnsi="Arial" w:cs="Arial"/>
                <w:color w:val="000000"/>
                <w:sz w:val="20"/>
                <w:szCs w:val="20"/>
              </w:rPr>
              <w:t>22</w:t>
            </w:r>
          </w:p>
        </w:tc>
        <w:tc>
          <w:tcPr>
            <w:tcW w:w="2277"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 xml:space="preserve">Burtinle Primary </w:t>
            </w:r>
          </w:p>
        </w:tc>
        <w:tc>
          <w:tcPr>
            <w:tcW w:w="1084"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Burtinle</w:t>
            </w:r>
          </w:p>
        </w:tc>
        <w:tc>
          <w:tcPr>
            <w:tcW w:w="906"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281</w:t>
            </w:r>
          </w:p>
        </w:tc>
        <w:tc>
          <w:tcPr>
            <w:tcW w:w="723"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585</w:t>
            </w:r>
          </w:p>
        </w:tc>
        <w:tc>
          <w:tcPr>
            <w:tcW w:w="773"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866</w:t>
            </w:r>
          </w:p>
        </w:tc>
        <w:tc>
          <w:tcPr>
            <w:tcW w:w="272" w:type="dxa"/>
            <w:tcBorders>
              <w:top w:val="nil"/>
              <w:left w:val="nil"/>
              <w:bottom w:val="single" w:sz="4" w:space="0" w:color="auto"/>
              <w:right w:val="single" w:sz="4" w:space="0" w:color="auto"/>
            </w:tcBorders>
            <w:shd w:val="clear" w:color="000000" w:fill="92D050"/>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906"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307</w:t>
            </w:r>
          </w:p>
        </w:tc>
        <w:tc>
          <w:tcPr>
            <w:tcW w:w="687"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613</w:t>
            </w:r>
          </w:p>
        </w:tc>
        <w:tc>
          <w:tcPr>
            <w:tcW w:w="781"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920</w:t>
            </w:r>
          </w:p>
        </w:tc>
        <w:tc>
          <w:tcPr>
            <w:tcW w:w="904" w:type="dxa"/>
            <w:tcBorders>
              <w:top w:val="nil"/>
              <w:left w:val="nil"/>
              <w:bottom w:val="single" w:sz="4" w:space="0" w:color="auto"/>
              <w:right w:val="single" w:sz="4" w:space="0" w:color="auto"/>
            </w:tcBorders>
            <w:vAlign w:val="center"/>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6</w:t>
            </w:r>
          </w:p>
        </w:tc>
      </w:tr>
      <w:tr w:rsidR="00BF3942" w:rsidRPr="0068163F" w:rsidTr="00BF3942">
        <w:trPr>
          <w:trHeight w:val="300"/>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 </w:t>
            </w:r>
            <w:r>
              <w:rPr>
                <w:rFonts w:ascii="Arial" w:eastAsia="Times New Roman" w:hAnsi="Arial" w:cs="Arial"/>
                <w:color w:val="000000"/>
                <w:sz w:val="20"/>
                <w:szCs w:val="20"/>
              </w:rPr>
              <w:t>23</w:t>
            </w:r>
          </w:p>
        </w:tc>
        <w:tc>
          <w:tcPr>
            <w:tcW w:w="2277"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KAALO Women Centr</w:t>
            </w:r>
          </w:p>
        </w:tc>
        <w:tc>
          <w:tcPr>
            <w:tcW w:w="1084"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Garowe</w:t>
            </w:r>
          </w:p>
        </w:tc>
        <w:tc>
          <w:tcPr>
            <w:tcW w:w="906"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30</w:t>
            </w:r>
          </w:p>
        </w:tc>
        <w:tc>
          <w:tcPr>
            <w:tcW w:w="723"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152</w:t>
            </w:r>
          </w:p>
        </w:tc>
        <w:tc>
          <w:tcPr>
            <w:tcW w:w="773"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182</w:t>
            </w:r>
          </w:p>
        </w:tc>
        <w:tc>
          <w:tcPr>
            <w:tcW w:w="272" w:type="dxa"/>
            <w:tcBorders>
              <w:top w:val="nil"/>
              <w:left w:val="nil"/>
              <w:bottom w:val="single" w:sz="4" w:space="0" w:color="auto"/>
              <w:right w:val="single" w:sz="4" w:space="0" w:color="auto"/>
            </w:tcBorders>
            <w:shd w:val="clear" w:color="000000" w:fill="92D050"/>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906"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211</w:t>
            </w:r>
          </w:p>
        </w:tc>
        <w:tc>
          <w:tcPr>
            <w:tcW w:w="687"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153</w:t>
            </w:r>
          </w:p>
        </w:tc>
        <w:tc>
          <w:tcPr>
            <w:tcW w:w="781"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364</w:t>
            </w:r>
          </w:p>
        </w:tc>
        <w:tc>
          <w:tcPr>
            <w:tcW w:w="904" w:type="dxa"/>
            <w:tcBorders>
              <w:top w:val="nil"/>
              <w:left w:val="nil"/>
              <w:bottom w:val="single" w:sz="4" w:space="0" w:color="auto"/>
              <w:right w:val="single" w:sz="4" w:space="0" w:color="auto"/>
            </w:tcBorders>
            <w:vAlign w:val="center"/>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100</w:t>
            </w:r>
          </w:p>
        </w:tc>
      </w:tr>
      <w:tr w:rsidR="00BF3942" w:rsidRPr="0068163F" w:rsidTr="00BF3942">
        <w:trPr>
          <w:trHeight w:val="300"/>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 </w:t>
            </w:r>
            <w:r>
              <w:rPr>
                <w:rFonts w:ascii="Arial" w:eastAsia="Times New Roman" w:hAnsi="Arial" w:cs="Arial"/>
                <w:color w:val="000000"/>
                <w:sz w:val="20"/>
                <w:szCs w:val="20"/>
              </w:rPr>
              <w:t>24</w:t>
            </w:r>
          </w:p>
        </w:tc>
        <w:tc>
          <w:tcPr>
            <w:tcW w:w="2277"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 xml:space="preserve">Darwish Primary </w:t>
            </w:r>
          </w:p>
        </w:tc>
        <w:tc>
          <w:tcPr>
            <w:tcW w:w="1084"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Garowe</w:t>
            </w:r>
          </w:p>
        </w:tc>
        <w:tc>
          <w:tcPr>
            <w:tcW w:w="906"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763</w:t>
            </w:r>
          </w:p>
        </w:tc>
        <w:tc>
          <w:tcPr>
            <w:tcW w:w="723"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1115</w:t>
            </w:r>
          </w:p>
        </w:tc>
        <w:tc>
          <w:tcPr>
            <w:tcW w:w="773"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1878</w:t>
            </w:r>
          </w:p>
        </w:tc>
        <w:tc>
          <w:tcPr>
            <w:tcW w:w="272" w:type="dxa"/>
            <w:tcBorders>
              <w:top w:val="nil"/>
              <w:left w:val="nil"/>
              <w:bottom w:val="single" w:sz="4" w:space="0" w:color="auto"/>
              <w:right w:val="single" w:sz="4" w:space="0" w:color="auto"/>
            </w:tcBorders>
            <w:shd w:val="clear" w:color="000000" w:fill="92D050"/>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906"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903</w:t>
            </w:r>
          </w:p>
        </w:tc>
        <w:tc>
          <w:tcPr>
            <w:tcW w:w="687"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602</w:t>
            </w:r>
          </w:p>
        </w:tc>
        <w:tc>
          <w:tcPr>
            <w:tcW w:w="781"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1505</w:t>
            </w:r>
          </w:p>
        </w:tc>
        <w:tc>
          <w:tcPr>
            <w:tcW w:w="904" w:type="dxa"/>
            <w:tcBorders>
              <w:top w:val="nil"/>
              <w:left w:val="nil"/>
              <w:bottom w:val="single" w:sz="4" w:space="0" w:color="auto"/>
              <w:right w:val="single" w:sz="4" w:space="0" w:color="auto"/>
            </w:tcBorders>
            <w:vAlign w:val="center"/>
          </w:tcPr>
          <w:p w:rsidR="00BF3942" w:rsidRPr="00992E88" w:rsidRDefault="00BF3942" w:rsidP="00BF3942">
            <w:pPr>
              <w:spacing w:after="0" w:line="240" w:lineRule="auto"/>
              <w:jc w:val="right"/>
              <w:rPr>
                <w:rFonts w:ascii="Arial" w:eastAsia="Times New Roman" w:hAnsi="Arial" w:cs="Arial"/>
                <w:b/>
                <w:bCs/>
                <w:color w:val="C00000"/>
                <w:sz w:val="20"/>
                <w:szCs w:val="20"/>
              </w:rPr>
            </w:pPr>
            <w:r w:rsidRPr="00992E88">
              <w:rPr>
                <w:rFonts w:ascii="Arial" w:eastAsia="Times New Roman" w:hAnsi="Arial" w:cs="Arial"/>
                <w:b/>
                <w:bCs/>
                <w:color w:val="C00000"/>
                <w:sz w:val="20"/>
                <w:szCs w:val="20"/>
              </w:rPr>
              <w:t>-20</w:t>
            </w:r>
          </w:p>
        </w:tc>
      </w:tr>
      <w:tr w:rsidR="00BF3942" w:rsidRPr="0068163F" w:rsidTr="00BF3942">
        <w:trPr>
          <w:trHeight w:val="300"/>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 </w:t>
            </w:r>
            <w:r>
              <w:rPr>
                <w:rFonts w:ascii="Arial" w:eastAsia="Times New Roman" w:hAnsi="Arial" w:cs="Arial"/>
                <w:color w:val="000000"/>
                <w:sz w:val="20"/>
                <w:szCs w:val="20"/>
              </w:rPr>
              <w:t>25</w:t>
            </w:r>
          </w:p>
        </w:tc>
        <w:tc>
          <w:tcPr>
            <w:tcW w:w="2277"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Waberi Primary</w:t>
            </w:r>
          </w:p>
        </w:tc>
        <w:tc>
          <w:tcPr>
            <w:tcW w:w="1084"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Garowe</w:t>
            </w:r>
          </w:p>
        </w:tc>
        <w:tc>
          <w:tcPr>
            <w:tcW w:w="906"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205</w:t>
            </w:r>
          </w:p>
        </w:tc>
        <w:tc>
          <w:tcPr>
            <w:tcW w:w="723"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457</w:t>
            </w:r>
          </w:p>
        </w:tc>
        <w:tc>
          <w:tcPr>
            <w:tcW w:w="773"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662</w:t>
            </w:r>
          </w:p>
        </w:tc>
        <w:tc>
          <w:tcPr>
            <w:tcW w:w="272" w:type="dxa"/>
            <w:tcBorders>
              <w:top w:val="nil"/>
              <w:left w:val="nil"/>
              <w:bottom w:val="single" w:sz="4" w:space="0" w:color="auto"/>
              <w:right w:val="single" w:sz="4" w:space="0" w:color="auto"/>
            </w:tcBorders>
            <w:shd w:val="clear" w:color="000000" w:fill="92D050"/>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906"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200</w:t>
            </w:r>
          </w:p>
        </w:tc>
        <w:tc>
          <w:tcPr>
            <w:tcW w:w="687"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400</w:t>
            </w:r>
          </w:p>
        </w:tc>
        <w:tc>
          <w:tcPr>
            <w:tcW w:w="781"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600</w:t>
            </w:r>
          </w:p>
        </w:tc>
        <w:tc>
          <w:tcPr>
            <w:tcW w:w="904" w:type="dxa"/>
            <w:tcBorders>
              <w:top w:val="nil"/>
              <w:left w:val="nil"/>
              <w:bottom w:val="single" w:sz="4" w:space="0" w:color="auto"/>
              <w:right w:val="single" w:sz="4" w:space="0" w:color="auto"/>
            </w:tcBorders>
            <w:vAlign w:val="center"/>
          </w:tcPr>
          <w:p w:rsidR="00BF3942" w:rsidRPr="00992E88" w:rsidRDefault="00BF3942" w:rsidP="00BF3942">
            <w:pPr>
              <w:spacing w:after="0" w:line="240" w:lineRule="auto"/>
              <w:jc w:val="right"/>
              <w:rPr>
                <w:rFonts w:ascii="Arial" w:eastAsia="Times New Roman" w:hAnsi="Arial" w:cs="Arial"/>
                <w:b/>
                <w:bCs/>
                <w:color w:val="C00000"/>
                <w:sz w:val="20"/>
                <w:szCs w:val="20"/>
              </w:rPr>
            </w:pPr>
            <w:r w:rsidRPr="00992E88">
              <w:rPr>
                <w:rFonts w:ascii="Arial" w:eastAsia="Times New Roman" w:hAnsi="Arial" w:cs="Arial"/>
                <w:b/>
                <w:bCs/>
                <w:color w:val="C00000"/>
                <w:sz w:val="20"/>
                <w:szCs w:val="20"/>
              </w:rPr>
              <w:t>-9</w:t>
            </w:r>
          </w:p>
        </w:tc>
      </w:tr>
      <w:tr w:rsidR="00BF3942" w:rsidRPr="0068163F" w:rsidTr="00BF3942">
        <w:trPr>
          <w:trHeight w:val="300"/>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 </w:t>
            </w:r>
            <w:r>
              <w:rPr>
                <w:rFonts w:ascii="Arial" w:eastAsia="Times New Roman" w:hAnsi="Arial" w:cs="Arial"/>
                <w:color w:val="000000"/>
                <w:sz w:val="20"/>
                <w:szCs w:val="20"/>
              </w:rPr>
              <w:t>26</w:t>
            </w:r>
          </w:p>
        </w:tc>
        <w:tc>
          <w:tcPr>
            <w:tcW w:w="2277"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 xml:space="preserve">New Waberi Primary </w:t>
            </w:r>
          </w:p>
        </w:tc>
        <w:tc>
          <w:tcPr>
            <w:tcW w:w="1084"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Garowe</w:t>
            </w:r>
          </w:p>
        </w:tc>
        <w:tc>
          <w:tcPr>
            <w:tcW w:w="906"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107</w:t>
            </w:r>
          </w:p>
        </w:tc>
        <w:tc>
          <w:tcPr>
            <w:tcW w:w="723"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270</w:t>
            </w:r>
          </w:p>
        </w:tc>
        <w:tc>
          <w:tcPr>
            <w:tcW w:w="773"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377</w:t>
            </w:r>
          </w:p>
        </w:tc>
        <w:tc>
          <w:tcPr>
            <w:tcW w:w="272" w:type="dxa"/>
            <w:tcBorders>
              <w:top w:val="nil"/>
              <w:left w:val="nil"/>
              <w:bottom w:val="single" w:sz="4" w:space="0" w:color="auto"/>
              <w:right w:val="single" w:sz="4" w:space="0" w:color="auto"/>
            </w:tcBorders>
            <w:shd w:val="clear" w:color="000000" w:fill="92D050"/>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906"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254</w:t>
            </w:r>
          </w:p>
        </w:tc>
        <w:tc>
          <w:tcPr>
            <w:tcW w:w="687"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242</w:t>
            </w:r>
          </w:p>
        </w:tc>
        <w:tc>
          <w:tcPr>
            <w:tcW w:w="781"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496</w:t>
            </w:r>
          </w:p>
        </w:tc>
        <w:tc>
          <w:tcPr>
            <w:tcW w:w="904" w:type="dxa"/>
            <w:tcBorders>
              <w:top w:val="nil"/>
              <w:left w:val="nil"/>
              <w:bottom w:val="single" w:sz="4" w:space="0" w:color="auto"/>
              <w:right w:val="single" w:sz="4" w:space="0" w:color="auto"/>
            </w:tcBorders>
            <w:vAlign w:val="center"/>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32</w:t>
            </w:r>
          </w:p>
        </w:tc>
      </w:tr>
      <w:tr w:rsidR="00BF3942" w:rsidRPr="0068163F" w:rsidTr="00BF3942">
        <w:trPr>
          <w:trHeight w:val="300"/>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 </w:t>
            </w:r>
            <w:r>
              <w:rPr>
                <w:rFonts w:ascii="Arial" w:eastAsia="Times New Roman" w:hAnsi="Arial" w:cs="Arial"/>
                <w:color w:val="000000"/>
                <w:sz w:val="20"/>
                <w:szCs w:val="20"/>
              </w:rPr>
              <w:t>27</w:t>
            </w:r>
          </w:p>
        </w:tc>
        <w:tc>
          <w:tcPr>
            <w:tcW w:w="2277"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Garowe Intermediate</w:t>
            </w:r>
          </w:p>
        </w:tc>
        <w:tc>
          <w:tcPr>
            <w:tcW w:w="1084"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Garowe</w:t>
            </w:r>
          </w:p>
        </w:tc>
        <w:tc>
          <w:tcPr>
            <w:tcW w:w="906"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71</w:t>
            </w:r>
          </w:p>
        </w:tc>
        <w:tc>
          <w:tcPr>
            <w:tcW w:w="723"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176</w:t>
            </w:r>
          </w:p>
        </w:tc>
        <w:tc>
          <w:tcPr>
            <w:tcW w:w="773"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247</w:t>
            </w:r>
          </w:p>
        </w:tc>
        <w:tc>
          <w:tcPr>
            <w:tcW w:w="272" w:type="dxa"/>
            <w:tcBorders>
              <w:top w:val="nil"/>
              <w:left w:val="nil"/>
              <w:bottom w:val="single" w:sz="4" w:space="0" w:color="auto"/>
              <w:right w:val="single" w:sz="4" w:space="0" w:color="auto"/>
            </w:tcBorders>
            <w:shd w:val="clear" w:color="000000" w:fill="92D050"/>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906"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90</w:t>
            </w:r>
          </w:p>
        </w:tc>
        <w:tc>
          <w:tcPr>
            <w:tcW w:w="687"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160</w:t>
            </w:r>
          </w:p>
        </w:tc>
        <w:tc>
          <w:tcPr>
            <w:tcW w:w="781"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250</w:t>
            </w:r>
          </w:p>
        </w:tc>
        <w:tc>
          <w:tcPr>
            <w:tcW w:w="904" w:type="dxa"/>
            <w:tcBorders>
              <w:top w:val="nil"/>
              <w:left w:val="nil"/>
              <w:bottom w:val="single" w:sz="4" w:space="0" w:color="auto"/>
              <w:right w:val="single" w:sz="4" w:space="0" w:color="auto"/>
            </w:tcBorders>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1</w:t>
            </w:r>
          </w:p>
        </w:tc>
      </w:tr>
      <w:tr w:rsidR="00BF3942" w:rsidRPr="0068163F" w:rsidTr="00BF3942">
        <w:trPr>
          <w:trHeight w:val="300"/>
        </w:trPr>
        <w:tc>
          <w:tcPr>
            <w:tcW w:w="872" w:type="dxa"/>
            <w:tcBorders>
              <w:top w:val="nil"/>
              <w:left w:val="single" w:sz="4" w:space="0" w:color="auto"/>
              <w:bottom w:val="single" w:sz="4" w:space="0" w:color="auto"/>
              <w:right w:val="single" w:sz="4" w:space="0" w:color="auto"/>
            </w:tcBorders>
            <w:shd w:val="clear" w:color="000000" w:fill="FFFFFF"/>
            <w:noWrap/>
            <w:vAlign w:val="center"/>
            <w:hideMark/>
          </w:tcPr>
          <w:p w:rsidR="00BF3942" w:rsidRPr="0068163F" w:rsidRDefault="00BF3942" w:rsidP="00BF3942">
            <w:pPr>
              <w:spacing w:after="0" w:line="240" w:lineRule="auto"/>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2277" w:type="dxa"/>
            <w:tcBorders>
              <w:top w:val="nil"/>
              <w:left w:val="nil"/>
              <w:bottom w:val="single" w:sz="4" w:space="0" w:color="auto"/>
              <w:right w:val="single" w:sz="4" w:space="0" w:color="auto"/>
            </w:tcBorders>
            <w:shd w:val="clear" w:color="000000" w:fill="FFFFFF"/>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 </w:t>
            </w:r>
          </w:p>
        </w:tc>
        <w:tc>
          <w:tcPr>
            <w:tcW w:w="1084" w:type="dxa"/>
            <w:tcBorders>
              <w:top w:val="nil"/>
              <w:left w:val="nil"/>
              <w:bottom w:val="single" w:sz="4" w:space="0" w:color="auto"/>
              <w:right w:val="single" w:sz="4" w:space="0" w:color="auto"/>
            </w:tcBorders>
            <w:shd w:val="clear" w:color="000000" w:fill="FFFFFF"/>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 </w:t>
            </w:r>
          </w:p>
        </w:tc>
        <w:tc>
          <w:tcPr>
            <w:tcW w:w="906" w:type="dxa"/>
            <w:tcBorders>
              <w:top w:val="nil"/>
              <w:left w:val="nil"/>
              <w:bottom w:val="single" w:sz="4" w:space="0" w:color="auto"/>
              <w:right w:val="single" w:sz="4" w:space="0" w:color="auto"/>
            </w:tcBorders>
            <w:shd w:val="clear" w:color="000000" w:fill="FFFFFF"/>
            <w:noWrap/>
            <w:vAlign w:val="center"/>
            <w:hideMark/>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1610</w:t>
            </w:r>
          </w:p>
        </w:tc>
        <w:tc>
          <w:tcPr>
            <w:tcW w:w="723" w:type="dxa"/>
            <w:tcBorders>
              <w:top w:val="nil"/>
              <w:left w:val="nil"/>
              <w:bottom w:val="single" w:sz="4" w:space="0" w:color="auto"/>
              <w:right w:val="single" w:sz="4" w:space="0" w:color="auto"/>
            </w:tcBorders>
            <w:shd w:val="clear" w:color="000000" w:fill="FFFFFF"/>
            <w:noWrap/>
            <w:vAlign w:val="center"/>
            <w:hideMark/>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2862</w:t>
            </w:r>
          </w:p>
        </w:tc>
        <w:tc>
          <w:tcPr>
            <w:tcW w:w="773" w:type="dxa"/>
            <w:tcBorders>
              <w:top w:val="nil"/>
              <w:left w:val="nil"/>
              <w:bottom w:val="single" w:sz="4" w:space="0" w:color="auto"/>
              <w:right w:val="single" w:sz="4" w:space="0" w:color="auto"/>
            </w:tcBorders>
            <w:shd w:val="clear" w:color="auto" w:fill="auto"/>
            <w:vAlign w:val="center"/>
            <w:hideMark/>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4472</w:t>
            </w:r>
          </w:p>
        </w:tc>
        <w:tc>
          <w:tcPr>
            <w:tcW w:w="272" w:type="dxa"/>
            <w:tcBorders>
              <w:top w:val="nil"/>
              <w:left w:val="nil"/>
              <w:bottom w:val="single" w:sz="4" w:space="0" w:color="auto"/>
              <w:right w:val="single" w:sz="4" w:space="0" w:color="auto"/>
            </w:tcBorders>
            <w:shd w:val="clear" w:color="000000" w:fill="92D050"/>
            <w:vAlign w:val="center"/>
            <w:hideMark/>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 </w:t>
            </w:r>
          </w:p>
        </w:tc>
        <w:tc>
          <w:tcPr>
            <w:tcW w:w="906" w:type="dxa"/>
            <w:tcBorders>
              <w:top w:val="nil"/>
              <w:left w:val="nil"/>
              <w:bottom w:val="single" w:sz="4" w:space="0" w:color="auto"/>
              <w:right w:val="single" w:sz="4" w:space="0" w:color="auto"/>
            </w:tcBorders>
            <w:shd w:val="clear" w:color="auto" w:fill="auto"/>
            <w:vAlign w:val="center"/>
            <w:hideMark/>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2072</w:t>
            </w:r>
          </w:p>
        </w:tc>
        <w:tc>
          <w:tcPr>
            <w:tcW w:w="687" w:type="dxa"/>
            <w:tcBorders>
              <w:top w:val="nil"/>
              <w:left w:val="nil"/>
              <w:bottom w:val="single" w:sz="4" w:space="0" w:color="auto"/>
              <w:right w:val="single" w:sz="4" w:space="0" w:color="auto"/>
            </w:tcBorders>
            <w:shd w:val="clear" w:color="auto" w:fill="auto"/>
            <w:vAlign w:val="center"/>
            <w:hideMark/>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2311</w:t>
            </w:r>
          </w:p>
        </w:tc>
        <w:tc>
          <w:tcPr>
            <w:tcW w:w="781" w:type="dxa"/>
            <w:tcBorders>
              <w:top w:val="nil"/>
              <w:left w:val="nil"/>
              <w:bottom w:val="single" w:sz="4" w:space="0" w:color="auto"/>
              <w:right w:val="single" w:sz="4" w:space="0" w:color="auto"/>
            </w:tcBorders>
            <w:shd w:val="clear" w:color="auto" w:fill="auto"/>
            <w:vAlign w:val="center"/>
            <w:hideMark/>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4383</w:t>
            </w:r>
          </w:p>
        </w:tc>
        <w:tc>
          <w:tcPr>
            <w:tcW w:w="904" w:type="dxa"/>
            <w:tcBorders>
              <w:top w:val="nil"/>
              <w:left w:val="nil"/>
              <w:bottom w:val="single" w:sz="4" w:space="0" w:color="auto"/>
              <w:right w:val="single" w:sz="4" w:space="0" w:color="auto"/>
            </w:tcBorders>
          </w:tcPr>
          <w:p w:rsidR="00BF3942" w:rsidRPr="0090620F" w:rsidRDefault="00BF3942" w:rsidP="00BF3942">
            <w:pPr>
              <w:spacing w:after="0" w:line="240" w:lineRule="auto"/>
              <w:jc w:val="right"/>
              <w:rPr>
                <w:rFonts w:ascii="Arial" w:eastAsia="Times New Roman" w:hAnsi="Arial" w:cs="Arial"/>
                <w:b/>
                <w:bCs/>
                <w:color w:val="000000"/>
                <w:sz w:val="20"/>
                <w:szCs w:val="20"/>
              </w:rPr>
            </w:pPr>
            <w:r w:rsidRPr="0090620F">
              <w:rPr>
                <w:rFonts w:ascii="Arial" w:eastAsia="Times New Roman" w:hAnsi="Arial" w:cs="Arial"/>
                <w:b/>
                <w:bCs/>
                <w:color w:val="000000"/>
                <w:sz w:val="20"/>
                <w:szCs w:val="20"/>
              </w:rPr>
              <w:t>Avg 1</w:t>
            </w:r>
            <w:r>
              <w:rPr>
                <w:rFonts w:ascii="Arial" w:eastAsia="Times New Roman" w:hAnsi="Arial" w:cs="Arial"/>
                <w:b/>
                <w:bCs/>
                <w:color w:val="000000"/>
                <w:sz w:val="20"/>
                <w:szCs w:val="20"/>
              </w:rPr>
              <w:t>5</w:t>
            </w:r>
          </w:p>
        </w:tc>
      </w:tr>
      <w:tr w:rsidR="00BF3942" w:rsidRPr="0068163F" w:rsidTr="00BF3942">
        <w:trPr>
          <w:trHeight w:val="300"/>
        </w:trPr>
        <w:tc>
          <w:tcPr>
            <w:tcW w:w="872" w:type="dxa"/>
            <w:tcBorders>
              <w:top w:val="nil"/>
              <w:left w:val="single" w:sz="4" w:space="0" w:color="auto"/>
              <w:bottom w:val="single" w:sz="4" w:space="0" w:color="auto"/>
              <w:right w:val="single" w:sz="4" w:space="0" w:color="auto"/>
            </w:tcBorders>
            <w:shd w:val="clear" w:color="000000" w:fill="FFFF00"/>
            <w:noWrap/>
            <w:vAlign w:val="center"/>
            <w:hideMark/>
          </w:tcPr>
          <w:p w:rsidR="00BF3942" w:rsidRPr="00992E88" w:rsidRDefault="00BF3942" w:rsidP="00BF3942">
            <w:pPr>
              <w:spacing w:after="0" w:line="240" w:lineRule="auto"/>
              <w:rPr>
                <w:rFonts w:ascii="Arial" w:eastAsia="Times New Roman" w:hAnsi="Arial" w:cs="Arial"/>
                <w:b/>
                <w:bCs/>
                <w:color w:val="000000"/>
                <w:sz w:val="20"/>
                <w:szCs w:val="20"/>
              </w:rPr>
            </w:pPr>
            <w:r w:rsidRPr="00992E88">
              <w:rPr>
                <w:rFonts w:ascii="Arial" w:eastAsia="Times New Roman" w:hAnsi="Arial" w:cs="Arial"/>
                <w:b/>
                <w:bCs/>
                <w:color w:val="000000"/>
                <w:sz w:val="20"/>
                <w:szCs w:val="20"/>
              </w:rPr>
              <w:t>Mudug</w:t>
            </w:r>
          </w:p>
        </w:tc>
        <w:tc>
          <w:tcPr>
            <w:tcW w:w="2277" w:type="dxa"/>
            <w:tcBorders>
              <w:top w:val="nil"/>
              <w:left w:val="nil"/>
              <w:bottom w:val="single" w:sz="4" w:space="0" w:color="auto"/>
              <w:right w:val="single" w:sz="4" w:space="0" w:color="auto"/>
            </w:tcBorders>
            <w:shd w:val="clear" w:color="000000" w:fill="FFFF00"/>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 </w:t>
            </w:r>
          </w:p>
        </w:tc>
        <w:tc>
          <w:tcPr>
            <w:tcW w:w="1084" w:type="dxa"/>
            <w:tcBorders>
              <w:top w:val="nil"/>
              <w:left w:val="nil"/>
              <w:bottom w:val="single" w:sz="4" w:space="0" w:color="auto"/>
              <w:right w:val="single" w:sz="4" w:space="0" w:color="auto"/>
            </w:tcBorders>
            <w:shd w:val="clear" w:color="000000" w:fill="FFFF00"/>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 </w:t>
            </w:r>
          </w:p>
        </w:tc>
        <w:tc>
          <w:tcPr>
            <w:tcW w:w="906" w:type="dxa"/>
            <w:tcBorders>
              <w:top w:val="nil"/>
              <w:left w:val="nil"/>
              <w:bottom w:val="single" w:sz="4" w:space="0" w:color="auto"/>
              <w:right w:val="single" w:sz="4" w:space="0" w:color="auto"/>
            </w:tcBorders>
            <w:shd w:val="clear" w:color="000000" w:fill="FFFF00"/>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 </w:t>
            </w:r>
          </w:p>
        </w:tc>
        <w:tc>
          <w:tcPr>
            <w:tcW w:w="723" w:type="dxa"/>
            <w:tcBorders>
              <w:top w:val="nil"/>
              <w:left w:val="nil"/>
              <w:bottom w:val="single" w:sz="4" w:space="0" w:color="auto"/>
              <w:right w:val="single" w:sz="4" w:space="0" w:color="auto"/>
            </w:tcBorders>
            <w:shd w:val="clear" w:color="000000" w:fill="FFFF00"/>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 </w:t>
            </w:r>
          </w:p>
        </w:tc>
        <w:tc>
          <w:tcPr>
            <w:tcW w:w="773" w:type="dxa"/>
            <w:tcBorders>
              <w:top w:val="nil"/>
              <w:left w:val="nil"/>
              <w:bottom w:val="single" w:sz="4" w:space="0" w:color="auto"/>
              <w:right w:val="single" w:sz="4" w:space="0" w:color="auto"/>
            </w:tcBorders>
            <w:shd w:val="clear" w:color="000000" w:fill="FFFF00"/>
            <w:vAlign w:val="center"/>
            <w:hideMark/>
          </w:tcPr>
          <w:p w:rsidR="00BF3942" w:rsidRPr="0068163F" w:rsidRDefault="00BF3942" w:rsidP="00BF3942">
            <w:pPr>
              <w:spacing w:after="0" w:line="240" w:lineRule="auto"/>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272" w:type="dxa"/>
            <w:tcBorders>
              <w:top w:val="nil"/>
              <w:left w:val="nil"/>
              <w:bottom w:val="single" w:sz="4" w:space="0" w:color="auto"/>
              <w:right w:val="single" w:sz="4" w:space="0" w:color="auto"/>
            </w:tcBorders>
            <w:shd w:val="clear" w:color="000000" w:fill="92D050"/>
            <w:vAlign w:val="center"/>
            <w:hideMark/>
          </w:tcPr>
          <w:p w:rsidR="00BF3942" w:rsidRPr="0068163F" w:rsidRDefault="00BF3942" w:rsidP="00BF3942">
            <w:pPr>
              <w:spacing w:after="0" w:line="240" w:lineRule="auto"/>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906" w:type="dxa"/>
            <w:tcBorders>
              <w:top w:val="nil"/>
              <w:left w:val="nil"/>
              <w:bottom w:val="single" w:sz="4" w:space="0" w:color="auto"/>
              <w:right w:val="single" w:sz="4" w:space="0" w:color="auto"/>
            </w:tcBorders>
            <w:shd w:val="clear" w:color="000000" w:fill="FFFF00"/>
            <w:vAlign w:val="center"/>
            <w:hideMark/>
          </w:tcPr>
          <w:p w:rsidR="00BF3942" w:rsidRPr="0068163F" w:rsidRDefault="00BF3942" w:rsidP="00BF3942">
            <w:pPr>
              <w:spacing w:after="0" w:line="240" w:lineRule="auto"/>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687" w:type="dxa"/>
            <w:tcBorders>
              <w:top w:val="nil"/>
              <w:left w:val="nil"/>
              <w:bottom w:val="single" w:sz="4" w:space="0" w:color="auto"/>
              <w:right w:val="single" w:sz="4" w:space="0" w:color="auto"/>
            </w:tcBorders>
            <w:shd w:val="clear" w:color="000000" w:fill="FFFF00"/>
            <w:vAlign w:val="center"/>
            <w:hideMark/>
          </w:tcPr>
          <w:p w:rsidR="00BF3942" w:rsidRPr="0068163F" w:rsidRDefault="00BF3942" w:rsidP="00BF3942">
            <w:pPr>
              <w:spacing w:after="0" w:line="240" w:lineRule="auto"/>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781" w:type="dxa"/>
            <w:tcBorders>
              <w:top w:val="nil"/>
              <w:left w:val="nil"/>
              <w:bottom w:val="single" w:sz="4" w:space="0" w:color="auto"/>
              <w:right w:val="single" w:sz="4" w:space="0" w:color="auto"/>
            </w:tcBorders>
            <w:shd w:val="clear" w:color="000000" w:fill="FFFF00"/>
            <w:vAlign w:val="center"/>
            <w:hideMark/>
          </w:tcPr>
          <w:p w:rsidR="00BF3942" w:rsidRPr="0068163F" w:rsidRDefault="00BF3942" w:rsidP="00BF3942">
            <w:pPr>
              <w:spacing w:after="0" w:line="240" w:lineRule="auto"/>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904" w:type="dxa"/>
            <w:tcBorders>
              <w:top w:val="nil"/>
              <w:left w:val="nil"/>
              <w:bottom w:val="single" w:sz="4" w:space="0" w:color="auto"/>
              <w:right w:val="single" w:sz="4" w:space="0" w:color="auto"/>
            </w:tcBorders>
            <w:shd w:val="clear" w:color="000000" w:fill="FFFF00"/>
          </w:tcPr>
          <w:p w:rsidR="00BF3942" w:rsidRPr="0068163F" w:rsidRDefault="00BF3942" w:rsidP="00BF3942">
            <w:pPr>
              <w:spacing w:after="0" w:line="240" w:lineRule="auto"/>
              <w:rPr>
                <w:rFonts w:ascii="Arial" w:eastAsia="Times New Roman" w:hAnsi="Arial" w:cs="Arial"/>
                <w:bCs/>
                <w:color w:val="000000"/>
                <w:sz w:val="20"/>
                <w:szCs w:val="20"/>
              </w:rPr>
            </w:pPr>
          </w:p>
        </w:tc>
      </w:tr>
      <w:tr w:rsidR="00BF3942" w:rsidRPr="0068163F" w:rsidTr="00BF3942">
        <w:trPr>
          <w:trHeight w:val="300"/>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 </w:t>
            </w:r>
            <w:r>
              <w:rPr>
                <w:rFonts w:ascii="Arial" w:eastAsia="Times New Roman" w:hAnsi="Arial" w:cs="Arial"/>
                <w:color w:val="000000"/>
                <w:sz w:val="20"/>
                <w:szCs w:val="20"/>
              </w:rPr>
              <w:t>28</w:t>
            </w:r>
          </w:p>
        </w:tc>
        <w:tc>
          <w:tcPr>
            <w:tcW w:w="2277"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Barda'ad Primary School</w:t>
            </w:r>
          </w:p>
        </w:tc>
        <w:tc>
          <w:tcPr>
            <w:tcW w:w="1084"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Galkayo</w:t>
            </w:r>
          </w:p>
        </w:tc>
        <w:tc>
          <w:tcPr>
            <w:tcW w:w="906"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503</w:t>
            </w:r>
          </w:p>
        </w:tc>
        <w:tc>
          <w:tcPr>
            <w:tcW w:w="723"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376</w:t>
            </w:r>
          </w:p>
        </w:tc>
        <w:tc>
          <w:tcPr>
            <w:tcW w:w="773"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879</w:t>
            </w:r>
          </w:p>
        </w:tc>
        <w:tc>
          <w:tcPr>
            <w:tcW w:w="272" w:type="dxa"/>
            <w:tcBorders>
              <w:top w:val="nil"/>
              <w:left w:val="nil"/>
              <w:bottom w:val="single" w:sz="4" w:space="0" w:color="auto"/>
              <w:right w:val="single" w:sz="4" w:space="0" w:color="auto"/>
            </w:tcBorders>
            <w:shd w:val="clear" w:color="000000" w:fill="92D050"/>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906"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188</w:t>
            </w:r>
          </w:p>
        </w:tc>
        <w:tc>
          <w:tcPr>
            <w:tcW w:w="687"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421</w:t>
            </w:r>
          </w:p>
        </w:tc>
        <w:tc>
          <w:tcPr>
            <w:tcW w:w="781"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609</w:t>
            </w:r>
          </w:p>
        </w:tc>
        <w:tc>
          <w:tcPr>
            <w:tcW w:w="904" w:type="dxa"/>
            <w:tcBorders>
              <w:top w:val="nil"/>
              <w:left w:val="nil"/>
              <w:bottom w:val="single" w:sz="4" w:space="0" w:color="auto"/>
              <w:right w:val="single" w:sz="4" w:space="0" w:color="auto"/>
            </w:tcBorders>
            <w:vAlign w:val="center"/>
          </w:tcPr>
          <w:p w:rsidR="00BF3942" w:rsidRPr="00992E88" w:rsidRDefault="00BF3942" w:rsidP="00BF3942">
            <w:pPr>
              <w:spacing w:after="0" w:line="240" w:lineRule="auto"/>
              <w:jc w:val="right"/>
              <w:rPr>
                <w:rFonts w:ascii="Arial" w:eastAsia="Times New Roman" w:hAnsi="Arial" w:cs="Arial"/>
                <w:b/>
                <w:bCs/>
                <w:color w:val="C00000"/>
                <w:sz w:val="20"/>
                <w:szCs w:val="20"/>
              </w:rPr>
            </w:pPr>
            <w:r w:rsidRPr="00992E88">
              <w:rPr>
                <w:rFonts w:ascii="Arial" w:eastAsia="Times New Roman" w:hAnsi="Arial" w:cs="Arial"/>
                <w:b/>
                <w:bCs/>
                <w:color w:val="C00000"/>
                <w:sz w:val="20"/>
                <w:szCs w:val="20"/>
              </w:rPr>
              <w:t>-31</w:t>
            </w:r>
          </w:p>
        </w:tc>
      </w:tr>
      <w:tr w:rsidR="00BF3942" w:rsidRPr="0068163F" w:rsidTr="00BF3942">
        <w:trPr>
          <w:trHeight w:val="300"/>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 </w:t>
            </w:r>
            <w:r>
              <w:rPr>
                <w:rFonts w:ascii="Arial" w:eastAsia="Times New Roman" w:hAnsi="Arial" w:cs="Arial"/>
                <w:color w:val="000000"/>
                <w:sz w:val="20"/>
                <w:szCs w:val="20"/>
              </w:rPr>
              <w:t>29</w:t>
            </w:r>
          </w:p>
        </w:tc>
        <w:tc>
          <w:tcPr>
            <w:tcW w:w="2277"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Peace 1 Primary School</w:t>
            </w:r>
          </w:p>
        </w:tc>
        <w:tc>
          <w:tcPr>
            <w:tcW w:w="1084"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Galkayo</w:t>
            </w:r>
          </w:p>
        </w:tc>
        <w:tc>
          <w:tcPr>
            <w:tcW w:w="906"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406</w:t>
            </w:r>
          </w:p>
        </w:tc>
        <w:tc>
          <w:tcPr>
            <w:tcW w:w="723"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249</w:t>
            </w:r>
          </w:p>
        </w:tc>
        <w:tc>
          <w:tcPr>
            <w:tcW w:w="773"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655</w:t>
            </w:r>
          </w:p>
        </w:tc>
        <w:tc>
          <w:tcPr>
            <w:tcW w:w="272" w:type="dxa"/>
            <w:tcBorders>
              <w:top w:val="nil"/>
              <w:left w:val="nil"/>
              <w:bottom w:val="single" w:sz="4" w:space="0" w:color="auto"/>
              <w:right w:val="single" w:sz="4" w:space="0" w:color="auto"/>
            </w:tcBorders>
            <w:shd w:val="clear" w:color="000000" w:fill="92D050"/>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906"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104</w:t>
            </w:r>
          </w:p>
        </w:tc>
        <w:tc>
          <w:tcPr>
            <w:tcW w:w="687"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103</w:t>
            </w:r>
          </w:p>
        </w:tc>
        <w:tc>
          <w:tcPr>
            <w:tcW w:w="781"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207</w:t>
            </w:r>
          </w:p>
        </w:tc>
        <w:tc>
          <w:tcPr>
            <w:tcW w:w="904" w:type="dxa"/>
            <w:tcBorders>
              <w:top w:val="nil"/>
              <w:left w:val="nil"/>
              <w:bottom w:val="single" w:sz="4" w:space="0" w:color="auto"/>
              <w:right w:val="single" w:sz="4" w:space="0" w:color="auto"/>
            </w:tcBorders>
            <w:vAlign w:val="center"/>
          </w:tcPr>
          <w:p w:rsidR="00BF3942" w:rsidRPr="00992E88" w:rsidRDefault="00BF3942" w:rsidP="00BF3942">
            <w:pPr>
              <w:spacing w:after="0" w:line="240" w:lineRule="auto"/>
              <w:jc w:val="right"/>
              <w:rPr>
                <w:rFonts w:ascii="Arial" w:eastAsia="Times New Roman" w:hAnsi="Arial" w:cs="Arial"/>
                <w:b/>
                <w:bCs/>
                <w:color w:val="C00000"/>
                <w:sz w:val="20"/>
                <w:szCs w:val="20"/>
              </w:rPr>
            </w:pPr>
            <w:r w:rsidRPr="00992E88">
              <w:rPr>
                <w:rFonts w:ascii="Arial" w:eastAsia="Times New Roman" w:hAnsi="Arial" w:cs="Arial"/>
                <w:b/>
                <w:bCs/>
                <w:color w:val="C00000"/>
                <w:sz w:val="20"/>
                <w:szCs w:val="20"/>
              </w:rPr>
              <w:t>-68</w:t>
            </w:r>
          </w:p>
        </w:tc>
      </w:tr>
      <w:tr w:rsidR="00BF3942" w:rsidRPr="0068163F" w:rsidTr="00BF3942">
        <w:trPr>
          <w:trHeight w:val="300"/>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 </w:t>
            </w:r>
            <w:r>
              <w:rPr>
                <w:rFonts w:ascii="Arial" w:eastAsia="Times New Roman" w:hAnsi="Arial" w:cs="Arial"/>
                <w:color w:val="000000"/>
                <w:sz w:val="20"/>
                <w:szCs w:val="20"/>
              </w:rPr>
              <w:t>30</w:t>
            </w:r>
          </w:p>
        </w:tc>
        <w:tc>
          <w:tcPr>
            <w:tcW w:w="2277"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Umada Primary School</w:t>
            </w:r>
          </w:p>
        </w:tc>
        <w:tc>
          <w:tcPr>
            <w:tcW w:w="1084"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Galkayo</w:t>
            </w:r>
          </w:p>
        </w:tc>
        <w:tc>
          <w:tcPr>
            <w:tcW w:w="906"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190</w:t>
            </w:r>
          </w:p>
        </w:tc>
        <w:tc>
          <w:tcPr>
            <w:tcW w:w="723" w:type="dxa"/>
            <w:tcBorders>
              <w:top w:val="nil"/>
              <w:left w:val="nil"/>
              <w:bottom w:val="single" w:sz="4" w:space="0" w:color="auto"/>
              <w:right w:val="single" w:sz="4" w:space="0" w:color="auto"/>
            </w:tcBorders>
            <w:shd w:val="clear" w:color="auto" w:fill="auto"/>
            <w:noWrap/>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353</w:t>
            </w:r>
          </w:p>
        </w:tc>
        <w:tc>
          <w:tcPr>
            <w:tcW w:w="773"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543</w:t>
            </w:r>
          </w:p>
        </w:tc>
        <w:tc>
          <w:tcPr>
            <w:tcW w:w="272" w:type="dxa"/>
            <w:tcBorders>
              <w:top w:val="nil"/>
              <w:left w:val="nil"/>
              <w:bottom w:val="single" w:sz="4" w:space="0" w:color="auto"/>
              <w:right w:val="single" w:sz="4" w:space="0" w:color="auto"/>
            </w:tcBorders>
            <w:shd w:val="clear" w:color="000000" w:fill="92D050"/>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906"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400</w:t>
            </w:r>
          </w:p>
        </w:tc>
        <w:tc>
          <w:tcPr>
            <w:tcW w:w="687"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color w:val="000000"/>
                <w:sz w:val="20"/>
                <w:szCs w:val="20"/>
              </w:rPr>
            </w:pPr>
            <w:r w:rsidRPr="0068163F">
              <w:rPr>
                <w:rFonts w:ascii="Arial" w:eastAsia="Times New Roman" w:hAnsi="Arial" w:cs="Arial"/>
                <w:color w:val="000000"/>
                <w:sz w:val="20"/>
                <w:szCs w:val="20"/>
              </w:rPr>
              <w:t>240</w:t>
            </w:r>
          </w:p>
        </w:tc>
        <w:tc>
          <w:tcPr>
            <w:tcW w:w="781" w:type="dxa"/>
            <w:tcBorders>
              <w:top w:val="nil"/>
              <w:left w:val="nil"/>
              <w:bottom w:val="single" w:sz="4" w:space="0" w:color="auto"/>
              <w:right w:val="single" w:sz="4" w:space="0" w:color="auto"/>
            </w:tcBorders>
            <w:shd w:val="clear" w:color="auto" w:fill="auto"/>
            <w:vAlign w:val="center"/>
            <w:hideMark/>
          </w:tcPr>
          <w:p w:rsidR="00BF3942" w:rsidRPr="0068163F" w:rsidRDefault="00BF3942" w:rsidP="00BF3942">
            <w:pPr>
              <w:spacing w:after="0" w:line="240" w:lineRule="auto"/>
              <w:jc w:val="right"/>
              <w:rPr>
                <w:rFonts w:ascii="Arial" w:eastAsia="Times New Roman" w:hAnsi="Arial" w:cs="Arial"/>
                <w:bCs/>
                <w:color w:val="000000"/>
                <w:sz w:val="20"/>
                <w:szCs w:val="20"/>
              </w:rPr>
            </w:pPr>
            <w:r w:rsidRPr="0068163F">
              <w:rPr>
                <w:rFonts w:ascii="Arial" w:eastAsia="Times New Roman" w:hAnsi="Arial" w:cs="Arial"/>
                <w:bCs/>
                <w:color w:val="000000"/>
                <w:sz w:val="20"/>
                <w:szCs w:val="20"/>
              </w:rPr>
              <w:t>640</w:t>
            </w:r>
          </w:p>
        </w:tc>
        <w:tc>
          <w:tcPr>
            <w:tcW w:w="904" w:type="dxa"/>
            <w:tcBorders>
              <w:top w:val="nil"/>
              <w:left w:val="nil"/>
              <w:bottom w:val="single" w:sz="4" w:space="0" w:color="auto"/>
              <w:right w:val="single" w:sz="4" w:space="0" w:color="auto"/>
            </w:tcBorders>
            <w:vAlign w:val="center"/>
          </w:tcPr>
          <w:p w:rsidR="00BF3942" w:rsidRPr="00992E88" w:rsidRDefault="00BF3942" w:rsidP="00BF3942">
            <w:pPr>
              <w:spacing w:after="0" w:line="240" w:lineRule="auto"/>
              <w:jc w:val="right"/>
              <w:rPr>
                <w:rFonts w:ascii="Arial" w:eastAsia="Times New Roman" w:hAnsi="Arial" w:cs="Arial"/>
                <w:b/>
                <w:bCs/>
                <w:color w:val="000000"/>
                <w:sz w:val="20"/>
                <w:szCs w:val="20"/>
              </w:rPr>
            </w:pPr>
            <w:r w:rsidRPr="00992E88">
              <w:rPr>
                <w:rFonts w:ascii="Arial" w:eastAsia="Times New Roman" w:hAnsi="Arial" w:cs="Arial"/>
                <w:b/>
                <w:bCs/>
                <w:color w:val="000000"/>
                <w:sz w:val="20"/>
                <w:szCs w:val="20"/>
              </w:rPr>
              <w:t>18</w:t>
            </w:r>
          </w:p>
        </w:tc>
      </w:tr>
      <w:tr w:rsidR="00BF3942" w:rsidRPr="0068163F" w:rsidTr="00BF3942">
        <w:trPr>
          <w:trHeight w:val="300"/>
        </w:trPr>
        <w:tc>
          <w:tcPr>
            <w:tcW w:w="872" w:type="dxa"/>
            <w:tcBorders>
              <w:top w:val="nil"/>
              <w:left w:val="single" w:sz="4" w:space="0" w:color="auto"/>
              <w:bottom w:val="single" w:sz="4" w:space="0" w:color="auto"/>
              <w:right w:val="single" w:sz="4" w:space="0" w:color="auto"/>
            </w:tcBorders>
            <w:shd w:val="clear" w:color="000000" w:fill="FFFFFF"/>
            <w:noWrap/>
            <w:vAlign w:val="center"/>
            <w:hideMark/>
          </w:tcPr>
          <w:p w:rsidR="00BF3942" w:rsidRPr="0068163F" w:rsidRDefault="00BF3942" w:rsidP="00BF3942">
            <w:pPr>
              <w:spacing w:after="0" w:line="240" w:lineRule="auto"/>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2277" w:type="dxa"/>
            <w:tcBorders>
              <w:top w:val="nil"/>
              <w:left w:val="nil"/>
              <w:bottom w:val="single" w:sz="4" w:space="0" w:color="auto"/>
              <w:right w:val="single" w:sz="4" w:space="0" w:color="auto"/>
            </w:tcBorders>
            <w:shd w:val="clear" w:color="000000" w:fill="FFFFFF"/>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 </w:t>
            </w:r>
          </w:p>
        </w:tc>
        <w:tc>
          <w:tcPr>
            <w:tcW w:w="1084" w:type="dxa"/>
            <w:tcBorders>
              <w:top w:val="nil"/>
              <w:left w:val="nil"/>
              <w:bottom w:val="single" w:sz="4" w:space="0" w:color="auto"/>
              <w:right w:val="single" w:sz="4" w:space="0" w:color="auto"/>
            </w:tcBorders>
            <w:shd w:val="clear" w:color="000000" w:fill="FFFFFF"/>
            <w:noWrap/>
            <w:vAlign w:val="center"/>
            <w:hideMark/>
          </w:tcPr>
          <w:p w:rsidR="00BF3942" w:rsidRPr="0068163F" w:rsidRDefault="00BF3942" w:rsidP="00BF3942">
            <w:pPr>
              <w:spacing w:after="0" w:line="240" w:lineRule="auto"/>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906" w:type="dxa"/>
            <w:tcBorders>
              <w:top w:val="nil"/>
              <w:left w:val="nil"/>
              <w:bottom w:val="single" w:sz="4" w:space="0" w:color="auto"/>
              <w:right w:val="single" w:sz="4" w:space="0" w:color="auto"/>
            </w:tcBorders>
            <w:shd w:val="clear" w:color="000000" w:fill="FFFFFF"/>
            <w:noWrap/>
            <w:vAlign w:val="center"/>
            <w:hideMark/>
          </w:tcPr>
          <w:p w:rsidR="00BF3942" w:rsidRPr="00992E88" w:rsidRDefault="00BF3942" w:rsidP="00BF3942">
            <w:pPr>
              <w:spacing w:after="0" w:line="240" w:lineRule="auto"/>
              <w:jc w:val="right"/>
              <w:rPr>
                <w:rFonts w:ascii="Arial" w:eastAsia="Times New Roman" w:hAnsi="Arial" w:cs="Arial"/>
                <w:b/>
                <w:bCs/>
                <w:color w:val="000000"/>
                <w:sz w:val="20"/>
                <w:szCs w:val="20"/>
              </w:rPr>
            </w:pPr>
            <w:r w:rsidRPr="00992E88">
              <w:rPr>
                <w:rFonts w:ascii="Arial" w:eastAsia="Times New Roman" w:hAnsi="Arial" w:cs="Arial"/>
                <w:b/>
                <w:bCs/>
                <w:color w:val="000000"/>
                <w:sz w:val="20"/>
                <w:szCs w:val="20"/>
              </w:rPr>
              <w:t>1099</w:t>
            </w:r>
          </w:p>
        </w:tc>
        <w:tc>
          <w:tcPr>
            <w:tcW w:w="723" w:type="dxa"/>
            <w:tcBorders>
              <w:top w:val="nil"/>
              <w:left w:val="nil"/>
              <w:bottom w:val="single" w:sz="4" w:space="0" w:color="auto"/>
              <w:right w:val="single" w:sz="4" w:space="0" w:color="auto"/>
            </w:tcBorders>
            <w:shd w:val="clear" w:color="000000" w:fill="FFFFFF"/>
            <w:noWrap/>
            <w:vAlign w:val="center"/>
            <w:hideMark/>
          </w:tcPr>
          <w:p w:rsidR="00BF3942" w:rsidRPr="00992E88" w:rsidRDefault="00BF3942" w:rsidP="00BF3942">
            <w:pPr>
              <w:spacing w:after="0" w:line="240" w:lineRule="auto"/>
              <w:jc w:val="right"/>
              <w:rPr>
                <w:rFonts w:ascii="Arial" w:eastAsia="Times New Roman" w:hAnsi="Arial" w:cs="Arial"/>
                <w:b/>
                <w:bCs/>
                <w:color w:val="000000"/>
                <w:sz w:val="20"/>
                <w:szCs w:val="20"/>
              </w:rPr>
            </w:pPr>
            <w:r w:rsidRPr="00992E88">
              <w:rPr>
                <w:rFonts w:ascii="Arial" w:eastAsia="Times New Roman" w:hAnsi="Arial" w:cs="Arial"/>
                <w:b/>
                <w:bCs/>
                <w:color w:val="000000"/>
                <w:sz w:val="20"/>
                <w:szCs w:val="20"/>
              </w:rPr>
              <w:t>978</w:t>
            </w:r>
          </w:p>
        </w:tc>
        <w:tc>
          <w:tcPr>
            <w:tcW w:w="773" w:type="dxa"/>
            <w:tcBorders>
              <w:top w:val="nil"/>
              <w:left w:val="nil"/>
              <w:bottom w:val="single" w:sz="4" w:space="0" w:color="auto"/>
              <w:right w:val="single" w:sz="4" w:space="0" w:color="auto"/>
            </w:tcBorders>
            <w:shd w:val="clear" w:color="auto" w:fill="auto"/>
            <w:vAlign w:val="center"/>
            <w:hideMark/>
          </w:tcPr>
          <w:p w:rsidR="00BF3942" w:rsidRPr="00992E88" w:rsidRDefault="00BF3942" w:rsidP="00BF3942">
            <w:pPr>
              <w:spacing w:after="0" w:line="240" w:lineRule="auto"/>
              <w:jc w:val="right"/>
              <w:rPr>
                <w:rFonts w:ascii="Arial" w:eastAsia="Times New Roman" w:hAnsi="Arial" w:cs="Arial"/>
                <w:b/>
                <w:bCs/>
                <w:color w:val="000000"/>
                <w:sz w:val="20"/>
                <w:szCs w:val="20"/>
              </w:rPr>
            </w:pPr>
            <w:r w:rsidRPr="00992E88">
              <w:rPr>
                <w:rFonts w:ascii="Arial" w:eastAsia="Times New Roman" w:hAnsi="Arial" w:cs="Arial"/>
                <w:b/>
                <w:bCs/>
                <w:color w:val="000000"/>
                <w:sz w:val="20"/>
                <w:szCs w:val="20"/>
              </w:rPr>
              <w:t>2077</w:t>
            </w:r>
          </w:p>
        </w:tc>
        <w:tc>
          <w:tcPr>
            <w:tcW w:w="272" w:type="dxa"/>
            <w:tcBorders>
              <w:top w:val="nil"/>
              <w:left w:val="nil"/>
              <w:bottom w:val="single" w:sz="4" w:space="0" w:color="auto"/>
              <w:right w:val="single" w:sz="4" w:space="0" w:color="auto"/>
            </w:tcBorders>
            <w:shd w:val="clear" w:color="000000" w:fill="92D050"/>
            <w:vAlign w:val="center"/>
            <w:hideMark/>
          </w:tcPr>
          <w:p w:rsidR="00BF3942" w:rsidRPr="00992E88" w:rsidRDefault="00BF3942" w:rsidP="00BF3942">
            <w:pPr>
              <w:spacing w:after="0" w:line="240" w:lineRule="auto"/>
              <w:jc w:val="right"/>
              <w:rPr>
                <w:rFonts w:ascii="Arial" w:eastAsia="Times New Roman" w:hAnsi="Arial" w:cs="Arial"/>
                <w:b/>
                <w:bCs/>
                <w:color w:val="000000"/>
                <w:sz w:val="20"/>
                <w:szCs w:val="20"/>
              </w:rPr>
            </w:pPr>
            <w:r w:rsidRPr="00992E88">
              <w:rPr>
                <w:rFonts w:ascii="Arial" w:eastAsia="Times New Roman" w:hAnsi="Arial" w:cs="Arial"/>
                <w:b/>
                <w:bCs/>
                <w:color w:val="000000"/>
                <w:sz w:val="20"/>
                <w:szCs w:val="20"/>
              </w:rPr>
              <w:t> </w:t>
            </w:r>
          </w:p>
        </w:tc>
        <w:tc>
          <w:tcPr>
            <w:tcW w:w="906" w:type="dxa"/>
            <w:tcBorders>
              <w:top w:val="nil"/>
              <w:left w:val="nil"/>
              <w:bottom w:val="single" w:sz="4" w:space="0" w:color="auto"/>
              <w:right w:val="single" w:sz="4" w:space="0" w:color="auto"/>
            </w:tcBorders>
            <w:shd w:val="clear" w:color="auto" w:fill="auto"/>
            <w:vAlign w:val="center"/>
            <w:hideMark/>
          </w:tcPr>
          <w:p w:rsidR="00BF3942" w:rsidRPr="00992E88" w:rsidRDefault="00BF3942" w:rsidP="00BF3942">
            <w:pPr>
              <w:spacing w:after="0" w:line="240" w:lineRule="auto"/>
              <w:jc w:val="right"/>
              <w:rPr>
                <w:rFonts w:ascii="Arial" w:eastAsia="Times New Roman" w:hAnsi="Arial" w:cs="Arial"/>
                <w:b/>
                <w:bCs/>
                <w:color w:val="000000"/>
                <w:sz w:val="20"/>
                <w:szCs w:val="20"/>
              </w:rPr>
            </w:pPr>
            <w:r w:rsidRPr="00992E88">
              <w:rPr>
                <w:rFonts w:ascii="Arial" w:eastAsia="Times New Roman" w:hAnsi="Arial" w:cs="Arial"/>
                <w:b/>
                <w:bCs/>
                <w:color w:val="000000"/>
                <w:sz w:val="20"/>
                <w:szCs w:val="20"/>
              </w:rPr>
              <w:t>692</w:t>
            </w:r>
          </w:p>
        </w:tc>
        <w:tc>
          <w:tcPr>
            <w:tcW w:w="687" w:type="dxa"/>
            <w:tcBorders>
              <w:top w:val="nil"/>
              <w:left w:val="nil"/>
              <w:bottom w:val="single" w:sz="4" w:space="0" w:color="auto"/>
              <w:right w:val="single" w:sz="4" w:space="0" w:color="auto"/>
            </w:tcBorders>
            <w:shd w:val="clear" w:color="auto" w:fill="auto"/>
            <w:vAlign w:val="center"/>
            <w:hideMark/>
          </w:tcPr>
          <w:p w:rsidR="00BF3942" w:rsidRPr="00992E88" w:rsidRDefault="00BF3942" w:rsidP="00BF3942">
            <w:pPr>
              <w:spacing w:after="0" w:line="240" w:lineRule="auto"/>
              <w:jc w:val="right"/>
              <w:rPr>
                <w:rFonts w:ascii="Arial" w:eastAsia="Times New Roman" w:hAnsi="Arial" w:cs="Arial"/>
                <w:b/>
                <w:bCs/>
                <w:color w:val="000000"/>
                <w:sz w:val="20"/>
                <w:szCs w:val="20"/>
              </w:rPr>
            </w:pPr>
            <w:r w:rsidRPr="00992E88">
              <w:rPr>
                <w:rFonts w:ascii="Arial" w:eastAsia="Times New Roman" w:hAnsi="Arial" w:cs="Arial"/>
                <w:b/>
                <w:bCs/>
                <w:color w:val="000000"/>
                <w:sz w:val="20"/>
                <w:szCs w:val="20"/>
              </w:rPr>
              <w:t>764</w:t>
            </w:r>
          </w:p>
        </w:tc>
        <w:tc>
          <w:tcPr>
            <w:tcW w:w="781" w:type="dxa"/>
            <w:tcBorders>
              <w:top w:val="nil"/>
              <w:left w:val="nil"/>
              <w:bottom w:val="single" w:sz="4" w:space="0" w:color="auto"/>
              <w:right w:val="single" w:sz="4" w:space="0" w:color="auto"/>
            </w:tcBorders>
            <w:shd w:val="clear" w:color="auto" w:fill="auto"/>
            <w:vAlign w:val="center"/>
            <w:hideMark/>
          </w:tcPr>
          <w:p w:rsidR="00BF3942" w:rsidRPr="00992E88" w:rsidRDefault="00BF3942" w:rsidP="00BF3942">
            <w:pPr>
              <w:spacing w:after="0" w:line="240" w:lineRule="auto"/>
              <w:jc w:val="right"/>
              <w:rPr>
                <w:rFonts w:ascii="Arial" w:eastAsia="Times New Roman" w:hAnsi="Arial" w:cs="Arial"/>
                <w:b/>
                <w:bCs/>
                <w:color w:val="000000"/>
                <w:sz w:val="20"/>
                <w:szCs w:val="20"/>
              </w:rPr>
            </w:pPr>
            <w:r w:rsidRPr="00992E88">
              <w:rPr>
                <w:rFonts w:ascii="Arial" w:eastAsia="Times New Roman" w:hAnsi="Arial" w:cs="Arial"/>
                <w:b/>
                <w:bCs/>
                <w:color w:val="000000"/>
                <w:sz w:val="20"/>
                <w:szCs w:val="20"/>
              </w:rPr>
              <w:t>1456</w:t>
            </w:r>
          </w:p>
        </w:tc>
        <w:tc>
          <w:tcPr>
            <w:tcW w:w="904" w:type="dxa"/>
            <w:tcBorders>
              <w:top w:val="nil"/>
              <w:left w:val="nil"/>
              <w:bottom w:val="single" w:sz="4" w:space="0" w:color="auto"/>
              <w:right w:val="single" w:sz="4" w:space="0" w:color="auto"/>
            </w:tcBorders>
            <w:vAlign w:val="center"/>
          </w:tcPr>
          <w:p w:rsidR="00BF3942" w:rsidRPr="00A05A79" w:rsidRDefault="00BF3942" w:rsidP="00BF3942">
            <w:pPr>
              <w:spacing w:after="0" w:line="240" w:lineRule="auto"/>
              <w:jc w:val="right"/>
              <w:rPr>
                <w:rFonts w:ascii="Arial" w:eastAsia="Times New Roman" w:hAnsi="Arial" w:cs="Arial"/>
                <w:b/>
                <w:bCs/>
                <w:color w:val="C00000"/>
                <w:sz w:val="20"/>
                <w:szCs w:val="20"/>
              </w:rPr>
            </w:pPr>
            <w:r w:rsidRPr="00A05A79">
              <w:rPr>
                <w:rFonts w:ascii="Arial" w:eastAsia="Times New Roman" w:hAnsi="Arial" w:cs="Arial"/>
                <w:b/>
                <w:bCs/>
                <w:color w:val="C00000"/>
                <w:sz w:val="20"/>
                <w:szCs w:val="20"/>
              </w:rPr>
              <w:t xml:space="preserve">Avg </w:t>
            </w:r>
          </w:p>
          <w:p w:rsidR="00BF3942" w:rsidRPr="00992E88" w:rsidRDefault="00BF3942" w:rsidP="00BF3942">
            <w:pPr>
              <w:spacing w:after="0" w:line="240" w:lineRule="auto"/>
              <w:jc w:val="right"/>
              <w:rPr>
                <w:rFonts w:ascii="Arial" w:eastAsia="Times New Roman" w:hAnsi="Arial" w:cs="Arial"/>
                <w:b/>
                <w:bCs/>
                <w:color w:val="000000"/>
                <w:sz w:val="20"/>
                <w:szCs w:val="20"/>
              </w:rPr>
            </w:pPr>
            <w:r w:rsidRPr="00A05A79">
              <w:rPr>
                <w:rFonts w:ascii="Arial" w:eastAsia="Times New Roman" w:hAnsi="Arial" w:cs="Arial"/>
                <w:b/>
                <w:bCs/>
                <w:color w:val="C00000"/>
                <w:sz w:val="20"/>
                <w:szCs w:val="20"/>
              </w:rPr>
              <w:t>-27</w:t>
            </w:r>
          </w:p>
        </w:tc>
      </w:tr>
      <w:tr w:rsidR="00BF3942" w:rsidRPr="0068163F" w:rsidTr="00BF3942">
        <w:trPr>
          <w:trHeight w:val="300"/>
        </w:trPr>
        <w:tc>
          <w:tcPr>
            <w:tcW w:w="872" w:type="dxa"/>
            <w:tcBorders>
              <w:top w:val="nil"/>
              <w:left w:val="single" w:sz="4" w:space="0" w:color="auto"/>
              <w:bottom w:val="single" w:sz="4" w:space="0" w:color="auto"/>
              <w:right w:val="single" w:sz="4" w:space="0" w:color="auto"/>
            </w:tcBorders>
            <w:shd w:val="clear" w:color="000000" w:fill="92D050"/>
            <w:noWrap/>
            <w:vAlign w:val="center"/>
            <w:hideMark/>
          </w:tcPr>
          <w:p w:rsidR="00BF3942" w:rsidRPr="00992E88" w:rsidRDefault="00BF3942" w:rsidP="00BF3942">
            <w:pPr>
              <w:spacing w:after="0" w:line="240" w:lineRule="auto"/>
              <w:rPr>
                <w:rFonts w:ascii="Arial" w:eastAsia="Times New Roman" w:hAnsi="Arial" w:cs="Arial"/>
                <w:b/>
                <w:bCs/>
                <w:color w:val="000000"/>
                <w:sz w:val="20"/>
                <w:szCs w:val="20"/>
              </w:rPr>
            </w:pPr>
            <w:r w:rsidRPr="00992E88">
              <w:rPr>
                <w:rFonts w:ascii="Arial" w:eastAsia="Times New Roman" w:hAnsi="Arial" w:cs="Arial"/>
                <w:b/>
                <w:bCs/>
                <w:color w:val="000000"/>
                <w:sz w:val="20"/>
                <w:szCs w:val="20"/>
              </w:rPr>
              <w:t>Grand Total</w:t>
            </w:r>
          </w:p>
        </w:tc>
        <w:tc>
          <w:tcPr>
            <w:tcW w:w="2277" w:type="dxa"/>
            <w:tcBorders>
              <w:top w:val="nil"/>
              <w:left w:val="nil"/>
              <w:bottom w:val="single" w:sz="4" w:space="0" w:color="auto"/>
              <w:right w:val="single" w:sz="4" w:space="0" w:color="auto"/>
            </w:tcBorders>
            <w:shd w:val="clear" w:color="000000" w:fill="92D050"/>
            <w:noWrap/>
            <w:vAlign w:val="center"/>
            <w:hideMark/>
          </w:tcPr>
          <w:p w:rsidR="00BF3942" w:rsidRPr="0068163F" w:rsidRDefault="00BF3942" w:rsidP="00BF3942">
            <w:pPr>
              <w:spacing w:after="0" w:line="240" w:lineRule="auto"/>
              <w:rPr>
                <w:rFonts w:ascii="Arial" w:eastAsia="Times New Roman" w:hAnsi="Arial" w:cs="Arial"/>
                <w:color w:val="000000"/>
                <w:sz w:val="20"/>
                <w:szCs w:val="20"/>
              </w:rPr>
            </w:pPr>
            <w:r w:rsidRPr="0068163F">
              <w:rPr>
                <w:rFonts w:ascii="Arial" w:eastAsia="Times New Roman" w:hAnsi="Arial" w:cs="Arial"/>
                <w:color w:val="000000"/>
                <w:sz w:val="20"/>
                <w:szCs w:val="20"/>
              </w:rPr>
              <w:t> </w:t>
            </w:r>
          </w:p>
        </w:tc>
        <w:tc>
          <w:tcPr>
            <w:tcW w:w="1084" w:type="dxa"/>
            <w:tcBorders>
              <w:top w:val="nil"/>
              <w:left w:val="nil"/>
              <w:bottom w:val="single" w:sz="4" w:space="0" w:color="auto"/>
              <w:right w:val="single" w:sz="4" w:space="0" w:color="auto"/>
            </w:tcBorders>
            <w:shd w:val="clear" w:color="000000" w:fill="92D050"/>
            <w:noWrap/>
            <w:vAlign w:val="center"/>
            <w:hideMark/>
          </w:tcPr>
          <w:p w:rsidR="00BF3942" w:rsidRPr="0068163F" w:rsidRDefault="00BF3942" w:rsidP="00BF3942">
            <w:pPr>
              <w:spacing w:after="0" w:line="240" w:lineRule="auto"/>
              <w:rPr>
                <w:rFonts w:ascii="Arial" w:eastAsia="Times New Roman" w:hAnsi="Arial" w:cs="Arial"/>
                <w:bCs/>
                <w:color w:val="000000"/>
                <w:sz w:val="20"/>
                <w:szCs w:val="20"/>
              </w:rPr>
            </w:pPr>
            <w:r w:rsidRPr="0068163F">
              <w:rPr>
                <w:rFonts w:ascii="Arial" w:eastAsia="Times New Roman" w:hAnsi="Arial" w:cs="Arial"/>
                <w:bCs/>
                <w:color w:val="000000"/>
                <w:sz w:val="20"/>
                <w:szCs w:val="20"/>
              </w:rPr>
              <w:t> </w:t>
            </w:r>
          </w:p>
        </w:tc>
        <w:tc>
          <w:tcPr>
            <w:tcW w:w="906" w:type="dxa"/>
            <w:tcBorders>
              <w:top w:val="nil"/>
              <w:left w:val="nil"/>
              <w:bottom w:val="single" w:sz="4" w:space="0" w:color="auto"/>
              <w:right w:val="single" w:sz="4" w:space="0" w:color="auto"/>
            </w:tcBorders>
            <w:shd w:val="clear" w:color="000000" w:fill="92D050"/>
            <w:noWrap/>
            <w:vAlign w:val="center"/>
            <w:hideMark/>
          </w:tcPr>
          <w:p w:rsidR="00BF3942" w:rsidRPr="00992E88" w:rsidRDefault="00BF3942" w:rsidP="00BF3942">
            <w:pPr>
              <w:spacing w:after="0" w:line="240" w:lineRule="auto"/>
              <w:jc w:val="right"/>
              <w:rPr>
                <w:rFonts w:ascii="Arial" w:eastAsia="Times New Roman" w:hAnsi="Arial" w:cs="Arial"/>
                <w:b/>
                <w:bCs/>
                <w:color w:val="000000"/>
                <w:sz w:val="20"/>
                <w:szCs w:val="20"/>
              </w:rPr>
            </w:pPr>
            <w:r w:rsidRPr="00992E88">
              <w:rPr>
                <w:rFonts w:ascii="Arial" w:eastAsia="Times New Roman" w:hAnsi="Arial" w:cs="Arial"/>
                <w:b/>
                <w:bCs/>
                <w:color w:val="000000"/>
                <w:sz w:val="20"/>
                <w:szCs w:val="20"/>
              </w:rPr>
              <w:t>5823</w:t>
            </w:r>
          </w:p>
        </w:tc>
        <w:tc>
          <w:tcPr>
            <w:tcW w:w="723" w:type="dxa"/>
            <w:tcBorders>
              <w:top w:val="nil"/>
              <w:left w:val="nil"/>
              <w:bottom w:val="single" w:sz="4" w:space="0" w:color="auto"/>
              <w:right w:val="single" w:sz="4" w:space="0" w:color="auto"/>
            </w:tcBorders>
            <w:shd w:val="clear" w:color="000000" w:fill="92D050"/>
            <w:noWrap/>
            <w:vAlign w:val="center"/>
            <w:hideMark/>
          </w:tcPr>
          <w:p w:rsidR="00BF3942" w:rsidRPr="00992E88" w:rsidRDefault="00BF3942" w:rsidP="00BF3942">
            <w:pPr>
              <w:spacing w:after="0" w:line="240" w:lineRule="auto"/>
              <w:jc w:val="right"/>
              <w:rPr>
                <w:rFonts w:ascii="Arial" w:eastAsia="Times New Roman" w:hAnsi="Arial" w:cs="Arial"/>
                <w:b/>
                <w:bCs/>
                <w:color w:val="000000"/>
                <w:sz w:val="20"/>
                <w:szCs w:val="20"/>
              </w:rPr>
            </w:pPr>
            <w:r w:rsidRPr="00992E88">
              <w:rPr>
                <w:rFonts w:ascii="Arial" w:eastAsia="Times New Roman" w:hAnsi="Arial" w:cs="Arial"/>
                <w:b/>
                <w:bCs/>
                <w:color w:val="000000"/>
                <w:sz w:val="20"/>
                <w:szCs w:val="20"/>
              </w:rPr>
              <w:t>8771</w:t>
            </w:r>
          </w:p>
        </w:tc>
        <w:tc>
          <w:tcPr>
            <w:tcW w:w="773" w:type="dxa"/>
            <w:tcBorders>
              <w:top w:val="nil"/>
              <w:left w:val="nil"/>
              <w:bottom w:val="single" w:sz="4" w:space="0" w:color="auto"/>
              <w:right w:val="single" w:sz="4" w:space="0" w:color="auto"/>
            </w:tcBorders>
            <w:shd w:val="clear" w:color="000000" w:fill="92D050"/>
            <w:vAlign w:val="center"/>
            <w:hideMark/>
          </w:tcPr>
          <w:p w:rsidR="00BF3942" w:rsidRPr="00992E88" w:rsidRDefault="00BF3942" w:rsidP="00BF3942">
            <w:pPr>
              <w:spacing w:after="0" w:line="240" w:lineRule="auto"/>
              <w:jc w:val="right"/>
              <w:rPr>
                <w:rFonts w:ascii="Arial" w:eastAsia="Times New Roman" w:hAnsi="Arial" w:cs="Arial"/>
                <w:b/>
                <w:bCs/>
                <w:color w:val="000000"/>
                <w:sz w:val="20"/>
                <w:szCs w:val="20"/>
              </w:rPr>
            </w:pPr>
            <w:r w:rsidRPr="00992E88">
              <w:rPr>
                <w:rFonts w:ascii="Arial" w:eastAsia="Times New Roman" w:hAnsi="Arial" w:cs="Arial"/>
                <w:b/>
                <w:bCs/>
                <w:color w:val="000000"/>
                <w:sz w:val="20"/>
                <w:szCs w:val="20"/>
              </w:rPr>
              <w:t>14594</w:t>
            </w:r>
          </w:p>
        </w:tc>
        <w:tc>
          <w:tcPr>
            <w:tcW w:w="272" w:type="dxa"/>
            <w:tcBorders>
              <w:top w:val="nil"/>
              <w:left w:val="nil"/>
              <w:bottom w:val="single" w:sz="4" w:space="0" w:color="auto"/>
              <w:right w:val="single" w:sz="4" w:space="0" w:color="auto"/>
            </w:tcBorders>
            <w:shd w:val="clear" w:color="000000" w:fill="92D050"/>
            <w:vAlign w:val="center"/>
            <w:hideMark/>
          </w:tcPr>
          <w:p w:rsidR="00BF3942" w:rsidRPr="00992E88" w:rsidRDefault="00BF3942" w:rsidP="00BF3942">
            <w:pPr>
              <w:spacing w:after="0" w:line="240" w:lineRule="auto"/>
              <w:jc w:val="right"/>
              <w:rPr>
                <w:rFonts w:ascii="Arial" w:eastAsia="Times New Roman" w:hAnsi="Arial" w:cs="Arial"/>
                <w:b/>
                <w:bCs/>
                <w:color w:val="000000"/>
                <w:sz w:val="20"/>
                <w:szCs w:val="20"/>
              </w:rPr>
            </w:pPr>
            <w:r w:rsidRPr="00992E88">
              <w:rPr>
                <w:rFonts w:ascii="Arial" w:eastAsia="Times New Roman" w:hAnsi="Arial" w:cs="Arial"/>
                <w:b/>
                <w:bCs/>
                <w:color w:val="000000"/>
                <w:sz w:val="20"/>
                <w:szCs w:val="20"/>
              </w:rPr>
              <w:t> </w:t>
            </w:r>
          </w:p>
        </w:tc>
        <w:tc>
          <w:tcPr>
            <w:tcW w:w="906" w:type="dxa"/>
            <w:tcBorders>
              <w:top w:val="nil"/>
              <w:left w:val="nil"/>
              <w:bottom w:val="single" w:sz="4" w:space="0" w:color="auto"/>
              <w:right w:val="single" w:sz="4" w:space="0" w:color="auto"/>
            </w:tcBorders>
            <w:shd w:val="clear" w:color="000000" w:fill="92D050"/>
            <w:vAlign w:val="center"/>
            <w:hideMark/>
          </w:tcPr>
          <w:p w:rsidR="00BF3942" w:rsidRPr="00992E88" w:rsidRDefault="00BF3942" w:rsidP="00BF3942">
            <w:pPr>
              <w:spacing w:after="0" w:line="240" w:lineRule="auto"/>
              <w:jc w:val="right"/>
              <w:rPr>
                <w:rFonts w:ascii="Arial" w:eastAsia="Times New Roman" w:hAnsi="Arial" w:cs="Arial"/>
                <w:b/>
                <w:bCs/>
                <w:color w:val="000000"/>
                <w:sz w:val="20"/>
                <w:szCs w:val="20"/>
              </w:rPr>
            </w:pPr>
            <w:r w:rsidRPr="00992E88">
              <w:rPr>
                <w:rFonts w:ascii="Arial" w:eastAsia="Times New Roman" w:hAnsi="Arial" w:cs="Arial"/>
                <w:b/>
                <w:bCs/>
                <w:color w:val="000000"/>
                <w:sz w:val="20"/>
                <w:szCs w:val="20"/>
              </w:rPr>
              <w:t>7122</w:t>
            </w:r>
          </w:p>
        </w:tc>
        <w:tc>
          <w:tcPr>
            <w:tcW w:w="687" w:type="dxa"/>
            <w:tcBorders>
              <w:top w:val="nil"/>
              <w:left w:val="nil"/>
              <w:bottom w:val="single" w:sz="4" w:space="0" w:color="auto"/>
              <w:right w:val="single" w:sz="4" w:space="0" w:color="auto"/>
            </w:tcBorders>
            <w:shd w:val="clear" w:color="000000" w:fill="92D050"/>
            <w:vAlign w:val="center"/>
            <w:hideMark/>
          </w:tcPr>
          <w:p w:rsidR="00BF3942" w:rsidRPr="00992E88" w:rsidRDefault="00BF3942" w:rsidP="00BF3942">
            <w:pPr>
              <w:spacing w:after="0" w:line="240" w:lineRule="auto"/>
              <w:jc w:val="right"/>
              <w:rPr>
                <w:rFonts w:ascii="Arial" w:eastAsia="Times New Roman" w:hAnsi="Arial" w:cs="Arial"/>
                <w:b/>
                <w:bCs/>
                <w:color w:val="000000"/>
                <w:sz w:val="20"/>
                <w:szCs w:val="20"/>
              </w:rPr>
            </w:pPr>
            <w:r w:rsidRPr="00992E88">
              <w:rPr>
                <w:rFonts w:ascii="Arial" w:eastAsia="Times New Roman" w:hAnsi="Arial" w:cs="Arial"/>
                <w:b/>
                <w:bCs/>
                <w:color w:val="000000"/>
                <w:sz w:val="20"/>
                <w:szCs w:val="20"/>
              </w:rPr>
              <w:t>8501</w:t>
            </w:r>
          </w:p>
        </w:tc>
        <w:tc>
          <w:tcPr>
            <w:tcW w:w="781" w:type="dxa"/>
            <w:tcBorders>
              <w:top w:val="nil"/>
              <w:left w:val="nil"/>
              <w:bottom w:val="single" w:sz="4" w:space="0" w:color="auto"/>
              <w:right w:val="single" w:sz="4" w:space="0" w:color="auto"/>
            </w:tcBorders>
            <w:shd w:val="clear" w:color="000000" w:fill="92D050"/>
            <w:vAlign w:val="center"/>
            <w:hideMark/>
          </w:tcPr>
          <w:p w:rsidR="00BF3942" w:rsidRPr="00992E88" w:rsidRDefault="00BF3942" w:rsidP="00BF3942">
            <w:pPr>
              <w:spacing w:after="0" w:line="240" w:lineRule="auto"/>
              <w:jc w:val="right"/>
              <w:rPr>
                <w:rFonts w:ascii="Arial" w:eastAsia="Times New Roman" w:hAnsi="Arial" w:cs="Arial"/>
                <w:b/>
                <w:bCs/>
                <w:color w:val="000000"/>
                <w:sz w:val="20"/>
                <w:szCs w:val="20"/>
              </w:rPr>
            </w:pPr>
            <w:r w:rsidRPr="00992E88">
              <w:rPr>
                <w:rFonts w:ascii="Arial" w:eastAsia="Times New Roman" w:hAnsi="Arial" w:cs="Arial"/>
                <w:b/>
                <w:bCs/>
                <w:color w:val="000000"/>
                <w:sz w:val="20"/>
                <w:szCs w:val="20"/>
              </w:rPr>
              <w:t>15623</w:t>
            </w:r>
          </w:p>
        </w:tc>
        <w:tc>
          <w:tcPr>
            <w:tcW w:w="904" w:type="dxa"/>
            <w:tcBorders>
              <w:top w:val="nil"/>
              <w:left w:val="nil"/>
              <w:bottom w:val="single" w:sz="4" w:space="0" w:color="auto"/>
              <w:right w:val="single" w:sz="4" w:space="0" w:color="auto"/>
            </w:tcBorders>
            <w:shd w:val="clear" w:color="000000" w:fill="92D050"/>
            <w:vAlign w:val="center"/>
          </w:tcPr>
          <w:p w:rsidR="00BF3942" w:rsidRPr="00992E88" w:rsidRDefault="00BF3942" w:rsidP="00BF3942">
            <w:pPr>
              <w:spacing w:after="0" w:line="240" w:lineRule="auto"/>
              <w:jc w:val="right"/>
              <w:rPr>
                <w:rFonts w:ascii="Arial" w:eastAsia="Times New Roman" w:hAnsi="Arial" w:cs="Arial"/>
                <w:b/>
                <w:bCs/>
                <w:color w:val="000000"/>
                <w:sz w:val="20"/>
                <w:szCs w:val="20"/>
              </w:rPr>
            </w:pPr>
            <w:r>
              <w:rPr>
                <w:rFonts w:ascii="Arial" w:eastAsia="Times New Roman" w:hAnsi="Arial" w:cs="Arial"/>
                <w:b/>
                <w:bCs/>
                <w:color w:val="000000"/>
                <w:sz w:val="20"/>
                <w:szCs w:val="20"/>
              </w:rPr>
              <w:t>26</w:t>
            </w:r>
          </w:p>
        </w:tc>
      </w:tr>
    </w:tbl>
    <w:p w:rsidR="00262E7D" w:rsidRDefault="00BF3942" w:rsidP="00262E7D">
      <w:pPr>
        <w:pStyle w:val="NoSpacing"/>
        <w:rPr>
          <w:i/>
          <w:sz w:val="20"/>
          <w:szCs w:val="20"/>
        </w:rPr>
      </w:pPr>
      <w:r>
        <w:rPr>
          <w:i/>
          <w:sz w:val="20"/>
          <w:szCs w:val="20"/>
        </w:rPr>
        <w:t>Sour</w:t>
      </w:r>
      <w:r w:rsidR="00026475">
        <w:rPr>
          <w:i/>
          <w:sz w:val="20"/>
          <w:szCs w:val="20"/>
        </w:rPr>
        <w:t>ce:  Puntland Student Consultants</w:t>
      </w:r>
      <w:r>
        <w:rPr>
          <w:i/>
          <w:sz w:val="20"/>
          <w:szCs w:val="20"/>
        </w:rPr>
        <w:t xml:space="preserve"> Association</w:t>
      </w:r>
    </w:p>
    <w:p w:rsidR="00BF3942" w:rsidRPr="00262E7D" w:rsidRDefault="00BF3942" w:rsidP="00262E7D">
      <w:pPr>
        <w:pStyle w:val="NoSpacing"/>
        <w:rPr>
          <w:i/>
          <w:sz w:val="20"/>
          <w:szCs w:val="20"/>
        </w:rPr>
      </w:pPr>
      <w:r>
        <w:tab/>
      </w:r>
    </w:p>
    <w:p w:rsidR="00BF3942" w:rsidRPr="00262E7D" w:rsidRDefault="00BF3942" w:rsidP="00262E7D">
      <w:pPr>
        <w:ind w:firstLine="720"/>
      </w:pPr>
      <w:r>
        <w:t>Further analysis of the PL enrolment data by gender was done to check how much female enrolment in schools had change</w:t>
      </w:r>
      <w:r w:rsidR="00262E7D">
        <w:t xml:space="preserve">d.  The results are also in Figure </w:t>
      </w:r>
      <w:r w:rsidR="005F5D4B">
        <w:t>9</w:t>
      </w:r>
      <w:r>
        <w:t>.  In 2009 there were 5 schools among the 30 CtC schools whose female enrolment exceeded that of their male counterparts.  Two of those schools were in Mudug Region.  Bari, Karkar and Nugal regions each had 1 school where females were in the majority.  No schools in Sool and Sanag regions had a female majority enrolment.  In 2010 there were 6 schools where girls outnumbered the boys.  Omar Bin Abdi School in Bari District more than doubled its female enrollees from 2009 to 2010 and converted from male majority to female majority like the other 5.</w:t>
      </w:r>
    </w:p>
    <w:tbl>
      <w:tblPr>
        <w:tblW w:w="7881" w:type="dxa"/>
        <w:tblInd w:w="91" w:type="dxa"/>
        <w:tblLook w:val="04A0" w:firstRow="1" w:lastRow="0" w:firstColumn="1" w:lastColumn="0" w:noHBand="0" w:noVBand="1"/>
      </w:tblPr>
      <w:tblGrid>
        <w:gridCol w:w="1157"/>
        <w:gridCol w:w="2550"/>
        <w:gridCol w:w="1095"/>
        <w:gridCol w:w="1068"/>
        <w:gridCol w:w="919"/>
        <w:gridCol w:w="1107"/>
      </w:tblGrid>
      <w:tr w:rsidR="00BF3942" w:rsidRPr="00B70B7F" w:rsidTr="00BF3942">
        <w:trPr>
          <w:trHeight w:val="300"/>
        </w:trPr>
        <w:tc>
          <w:tcPr>
            <w:tcW w:w="6774" w:type="dxa"/>
            <w:gridSpan w:val="5"/>
            <w:tcBorders>
              <w:top w:val="nil"/>
              <w:left w:val="nil"/>
              <w:bottom w:val="single" w:sz="4" w:space="0" w:color="auto"/>
              <w:right w:val="single" w:sz="4" w:space="0" w:color="000000"/>
            </w:tcBorders>
            <w:shd w:val="clear" w:color="auto" w:fill="auto"/>
            <w:noWrap/>
            <w:vAlign w:val="bottom"/>
            <w:hideMark/>
          </w:tcPr>
          <w:p w:rsidR="00BF3942" w:rsidRPr="00B70B7F" w:rsidRDefault="005F5D4B" w:rsidP="00BF3942">
            <w:pPr>
              <w:spacing w:after="0" w:line="240" w:lineRule="auto"/>
              <w:rPr>
                <w:rFonts w:ascii="Calibri" w:eastAsia="Times New Roman" w:hAnsi="Calibri" w:cs="Times New Roman"/>
                <w:b/>
                <w:bCs/>
                <w:color w:val="000000"/>
                <w:sz w:val="24"/>
                <w:szCs w:val="24"/>
              </w:rPr>
            </w:pPr>
            <w:r>
              <w:rPr>
                <w:rFonts w:ascii="Calibri" w:eastAsia="Times New Roman" w:hAnsi="Calibri" w:cs="Times New Roman"/>
                <w:b/>
                <w:bCs/>
                <w:color w:val="000000"/>
                <w:sz w:val="24"/>
                <w:szCs w:val="24"/>
              </w:rPr>
              <w:t>Figure 9</w:t>
            </w:r>
            <w:r w:rsidR="00BF3942" w:rsidRPr="00B70B7F">
              <w:rPr>
                <w:rFonts w:ascii="Calibri" w:eastAsia="Times New Roman" w:hAnsi="Calibri" w:cs="Times New Roman"/>
                <w:b/>
                <w:bCs/>
                <w:color w:val="000000"/>
                <w:sz w:val="24"/>
                <w:szCs w:val="24"/>
              </w:rPr>
              <w:t xml:space="preserve">  </w:t>
            </w:r>
            <w:r w:rsidR="00BF3942">
              <w:rPr>
                <w:rFonts w:ascii="Calibri" w:eastAsia="Times New Roman" w:hAnsi="Calibri" w:cs="Times New Roman"/>
                <w:b/>
                <w:bCs/>
                <w:color w:val="000000"/>
                <w:sz w:val="24"/>
                <w:szCs w:val="24"/>
              </w:rPr>
              <w:t xml:space="preserve">PL </w:t>
            </w:r>
            <w:r w:rsidR="00BF3942" w:rsidRPr="00B70B7F">
              <w:rPr>
                <w:rFonts w:ascii="Calibri" w:eastAsia="Times New Roman" w:hAnsi="Calibri" w:cs="Times New Roman"/>
                <w:b/>
                <w:bCs/>
                <w:color w:val="000000"/>
                <w:sz w:val="24"/>
                <w:szCs w:val="24"/>
              </w:rPr>
              <w:t xml:space="preserve">Change in Enrolment and Gender Majority 2009 to </w:t>
            </w:r>
            <w:r w:rsidR="00BF3942">
              <w:rPr>
                <w:rFonts w:ascii="Calibri" w:eastAsia="Times New Roman" w:hAnsi="Calibri" w:cs="Times New Roman"/>
                <w:b/>
                <w:bCs/>
                <w:color w:val="000000"/>
                <w:sz w:val="24"/>
                <w:szCs w:val="24"/>
              </w:rPr>
              <w:t xml:space="preserve">    </w:t>
            </w:r>
            <w:r w:rsidR="00BF3942" w:rsidRPr="00B70B7F">
              <w:rPr>
                <w:rFonts w:ascii="Calibri" w:eastAsia="Times New Roman" w:hAnsi="Calibri" w:cs="Times New Roman"/>
                <w:b/>
                <w:bCs/>
                <w:color w:val="000000"/>
                <w:sz w:val="24"/>
                <w:szCs w:val="24"/>
              </w:rPr>
              <w:t>2010</w:t>
            </w:r>
            <w:r w:rsidR="00BF3942">
              <w:rPr>
                <w:rFonts w:ascii="Calibri" w:eastAsia="Times New Roman" w:hAnsi="Calibri" w:cs="Times New Roman"/>
                <w:b/>
                <w:bCs/>
                <w:color w:val="000000"/>
                <w:sz w:val="24"/>
                <w:szCs w:val="24"/>
              </w:rPr>
              <w:t xml:space="preserve">   n=30</w:t>
            </w:r>
          </w:p>
        </w:tc>
        <w:tc>
          <w:tcPr>
            <w:tcW w:w="1107"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BF3942" w:rsidRPr="00B70B7F" w:rsidRDefault="00BF3942" w:rsidP="00BF3942">
            <w:pPr>
              <w:spacing w:after="0" w:line="240" w:lineRule="auto"/>
              <w:jc w:val="center"/>
              <w:rPr>
                <w:rFonts w:ascii="Calibri" w:eastAsia="Times New Roman" w:hAnsi="Calibri" w:cs="Times New Roman"/>
                <w:b/>
                <w:bCs/>
                <w:color w:val="000000"/>
              </w:rPr>
            </w:pPr>
            <w:r w:rsidRPr="00B70B7F">
              <w:rPr>
                <w:rFonts w:ascii="Calibri" w:eastAsia="Times New Roman" w:hAnsi="Calibri" w:cs="Times New Roman"/>
                <w:b/>
                <w:bCs/>
                <w:color w:val="000000"/>
              </w:rPr>
              <w:t>Change in Gender Majority</w:t>
            </w:r>
          </w:p>
        </w:tc>
      </w:tr>
      <w:tr w:rsidR="00BF3942" w:rsidRPr="00B70B7F" w:rsidTr="00BF3942">
        <w:trPr>
          <w:trHeight w:val="300"/>
        </w:trPr>
        <w:tc>
          <w:tcPr>
            <w:tcW w:w="1157" w:type="dxa"/>
            <w:tcBorders>
              <w:top w:val="nil"/>
              <w:left w:val="single" w:sz="4" w:space="0" w:color="auto"/>
              <w:bottom w:val="nil"/>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b/>
                <w:bCs/>
                <w:color w:val="000000"/>
                <w:sz w:val="20"/>
                <w:szCs w:val="20"/>
              </w:rPr>
            </w:pPr>
            <w:r w:rsidRPr="00B70B7F">
              <w:rPr>
                <w:rFonts w:ascii="Arial" w:eastAsia="Times New Roman" w:hAnsi="Arial" w:cs="Arial"/>
                <w:b/>
                <w:bCs/>
                <w:color w:val="000000"/>
                <w:sz w:val="20"/>
                <w:szCs w:val="20"/>
              </w:rPr>
              <w:t xml:space="preserve">Region </w:t>
            </w:r>
          </w:p>
        </w:tc>
        <w:tc>
          <w:tcPr>
            <w:tcW w:w="2550" w:type="dxa"/>
            <w:tcBorders>
              <w:top w:val="nil"/>
              <w:left w:val="nil"/>
              <w:bottom w:val="nil"/>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b/>
                <w:bCs/>
                <w:color w:val="000000"/>
                <w:sz w:val="20"/>
                <w:szCs w:val="20"/>
              </w:rPr>
            </w:pPr>
            <w:r w:rsidRPr="00B70B7F">
              <w:rPr>
                <w:rFonts w:ascii="Arial" w:eastAsia="Times New Roman" w:hAnsi="Arial" w:cs="Arial"/>
                <w:b/>
                <w:bCs/>
                <w:color w:val="000000"/>
                <w:sz w:val="20"/>
                <w:szCs w:val="20"/>
              </w:rPr>
              <w:t>School</w:t>
            </w:r>
          </w:p>
        </w:tc>
        <w:tc>
          <w:tcPr>
            <w:tcW w:w="1080" w:type="dxa"/>
            <w:vMerge w:val="restart"/>
            <w:tcBorders>
              <w:top w:val="nil"/>
              <w:left w:val="single" w:sz="4" w:space="0" w:color="auto"/>
              <w:bottom w:val="single" w:sz="4" w:space="0" w:color="000000"/>
              <w:right w:val="single" w:sz="4" w:space="0" w:color="auto"/>
            </w:tcBorders>
            <w:shd w:val="clear" w:color="auto" w:fill="auto"/>
            <w:hideMark/>
          </w:tcPr>
          <w:p w:rsidR="00BF3942" w:rsidRPr="00B70B7F" w:rsidRDefault="00BF3942" w:rsidP="00BF3942">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Location</w:t>
            </w:r>
          </w:p>
        </w:tc>
        <w:tc>
          <w:tcPr>
            <w:tcW w:w="1068" w:type="dxa"/>
            <w:vMerge w:val="restart"/>
            <w:tcBorders>
              <w:top w:val="nil"/>
              <w:left w:val="single" w:sz="4" w:space="0" w:color="auto"/>
              <w:bottom w:val="single" w:sz="4" w:space="0" w:color="000000"/>
              <w:right w:val="single" w:sz="4" w:space="0" w:color="auto"/>
            </w:tcBorders>
            <w:shd w:val="clear" w:color="auto" w:fill="auto"/>
            <w:hideMark/>
          </w:tcPr>
          <w:p w:rsidR="00BF3942" w:rsidRDefault="00BF3942" w:rsidP="00BF3942">
            <w:pPr>
              <w:spacing w:after="0" w:line="240" w:lineRule="auto"/>
              <w:jc w:val="center"/>
              <w:rPr>
                <w:rFonts w:ascii="Calibri" w:eastAsia="Times New Roman" w:hAnsi="Calibri" w:cs="Times New Roman"/>
                <w:b/>
                <w:bCs/>
                <w:color w:val="000000"/>
              </w:rPr>
            </w:pPr>
            <w:r>
              <w:rPr>
                <w:rFonts w:ascii="Calibri" w:eastAsia="Times New Roman" w:hAnsi="Calibri" w:cs="Times New Roman"/>
                <w:b/>
                <w:bCs/>
                <w:color w:val="000000"/>
              </w:rPr>
              <w:t xml:space="preserve"># </w:t>
            </w:r>
          </w:p>
          <w:p w:rsidR="00BF3942" w:rsidRPr="00B70B7F" w:rsidRDefault="00BF3942" w:rsidP="00BF3942">
            <w:pPr>
              <w:spacing w:after="0" w:line="240" w:lineRule="auto"/>
              <w:jc w:val="center"/>
              <w:rPr>
                <w:rFonts w:ascii="Calibri" w:eastAsia="Times New Roman" w:hAnsi="Calibri" w:cs="Times New Roman"/>
                <w:b/>
                <w:bCs/>
                <w:color w:val="000000"/>
              </w:rPr>
            </w:pPr>
            <w:r>
              <w:rPr>
                <w:rFonts w:ascii="Calibri" w:eastAsia="Times New Roman" w:hAnsi="Calibri" w:cs="Times New Roman"/>
                <w:b/>
                <w:bCs/>
                <w:color w:val="000000"/>
              </w:rPr>
              <w:t xml:space="preserve">change   09 </w:t>
            </w:r>
            <w:r w:rsidRPr="00B70B7F">
              <w:rPr>
                <w:rFonts w:ascii="Calibri" w:eastAsia="Times New Roman" w:hAnsi="Calibri" w:cs="Times New Roman"/>
                <w:b/>
                <w:bCs/>
                <w:color w:val="000000"/>
              </w:rPr>
              <w:t>to 10</w:t>
            </w:r>
          </w:p>
        </w:tc>
        <w:tc>
          <w:tcPr>
            <w:tcW w:w="919" w:type="dxa"/>
            <w:vMerge w:val="restart"/>
            <w:tcBorders>
              <w:top w:val="nil"/>
              <w:left w:val="single" w:sz="4" w:space="0" w:color="auto"/>
              <w:bottom w:val="single" w:sz="4" w:space="0" w:color="auto"/>
              <w:right w:val="nil"/>
            </w:tcBorders>
            <w:shd w:val="clear" w:color="auto" w:fill="auto"/>
            <w:hideMark/>
          </w:tcPr>
          <w:p w:rsidR="00BF3942" w:rsidRPr="00B70B7F" w:rsidRDefault="00BF3942" w:rsidP="00BF3942">
            <w:pPr>
              <w:spacing w:after="0" w:line="240" w:lineRule="auto"/>
              <w:jc w:val="center"/>
              <w:rPr>
                <w:rFonts w:ascii="Calibri" w:eastAsia="Times New Roman" w:hAnsi="Calibri" w:cs="Times New Roman"/>
                <w:b/>
                <w:bCs/>
                <w:color w:val="000000"/>
              </w:rPr>
            </w:pPr>
            <w:r w:rsidRPr="00B70B7F">
              <w:rPr>
                <w:rFonts w:ascii="Calibri" w:eastAsia="Times New Roman" w:hAnsi="Calibri" w:cs="Times New Roman"/>
                <w:b/>
                <w:bCs/>
                <w:color w:val="000000"/>
              </w:rPr>
              <w:t>% change  09 to10</w:t>
            </w:r>
          </w:p>
        </w:tc>
        <w:tc>
          <w:tcPr>
            <w:tcW w:w="1107" w:type="dxa"/>
            <w:vMerge/>
            <w:tcBorders>
              <w:top w:val="single" w:sz="4" w:space="0" w:color="auto"/>
              <w:left w:val="single" w:sz="4" w:space="0" w:color="auto"/>
              <w:bottom w:val="single" w:sz="4" w:space="0" w:color="auto"/>
              <w:right w:val="single" w:sz="4" w:space="0" w:color="auto"/>
            </w:tcBorders>
            <w:vAlign w:val="center"/>
            <w:hideMark/>
          </w:tcPr>
          <w:p w:rsidR="00BF3942" w:rsidRPr="00B70B7F" w:rsidRDefault="00BF3942" w:rsidP="00BF3942">
            <w:pPr>
              <w:spacing w:after="0" w:line="240" w:lineRule="auto"/>
              <w:rPr>
                <w:rFonts w:ascii="Calibri" w:eastAsia="Times New Roman" w:hAnsi="Calibri" w:cs="Times New Roman"/>
                <w:b/>
                <w:bCs/>
                <w:color w:val="000000"/>
              </w:rPr>
            </w:pPr>
          </w:p>
        </w:tc>
      </w:tr>
      <w:tr w:rsidR="00BF3942" w:rsidRPr="00B70B7F" w:rsidTr="00BF3942">
        <w:trPr>
          <w:trHeight w:val="300"/>
        </w:trPr>
        <w:tc>
          <w:tcPr>
            <w:tcW w:w="1157" w:type="dxa"/>
            <w:tcBorders>
              <w:top w:val="nil"/>
              <w:left w:val="single" w:sz="4" w:space="0" w:color="auto"/>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b/>
                <w:bCs/>
                <w:color w:val="000000"/>
                <w:sz w:val="20"/>
                <w:szCs w:val="20"/>
              </w:rPr>
            </w:pPr>
            <w:r w:rsidRPr="00B70B7F">
              <w:rPr>
                <w:rFonts w:ascii="Arial" w:eastAsia="Times New Roman" w:hAnsi="Arial" w:cs="Arial"/>
                <w:b/>
                <w:bCs/>
                <w:color w:val="000000"/>
                <w:sz w:val="20"/>
                <w:szCs w:val="20"/>
              </w:rPr>
              <w:t> </w:t>
            </w:r>
          </w:p>
        </w:tc>
        <w:tc>
          <w:tcPr>
            <w:tcW w:w="255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b/>
                <w:bCs/>
                <w:color w:val="000000"/>
                <w:sz w:val="20"/>
                <w:szCs w:val="20"/>
              </w:rPr>
            </w:pPr>
            <w:r w:rsidRPr="00B70B7F">
              <w:rPr>
                <w:rFonts w:ascii="Arial" w:eastAsia="Times New Roman" w:hAnsi="Arial" w:cs="Arial"/>
                <w:b/>
                <w:bCs/>
                <w:color w:val="000000"/>
                <w:sz w:val="20"/>
                <w:szCs w:val="20"/>
              </w:rPr>
              <w:t> </w:t>
            </w:r>
          </w:p>
        </w:tc>
        <w:tc>
          <w:tcPr>
            <w:tcW w:w="1080" w:type="dxa"/>
            <w:vMerge/>
            <w:tcBorders>
              <w:top w:val="nil"/>
              <w:left w:val="single" w:sz="4" w:space="0" w:color="auto"/>
              <w:bottom w:val="single" w:sz="4" w:space="0" w:color="000000"/>
              <w:right w:val="single" w:sz="4" w:space="0" w:color="auto"/>
            </w:tcBorders>
            <w:vAlign w:val="center"/>
            <w:hideMark/>
          </w:tcPr>
          <w:p w:rsidR="00BF3942" w:rsidRPr="00B70B7F" w:rsidRDefault="00BF3942" w:rsidP="00BF3942">
            <w:pPr>
              <w:spacing w:after="0" w:line="240" w:lineRule="auto"/>
              <w:rPr>
                <w:rFonts w:ascii="Arial" w:eastAsia="Times New Roman" w:hAnsi="Arial" w:cs="Arial"/>
                <w:b/>
                <w:bCs/>
                <w:color w:val="000000"/>
                <w:sz w:val="20"/>
                <w:szCs w:val="20"/>
              </w:rPr>
            </w:pPr>
          </w:p>
        </w:tc>
        <w:tc>
          <w:tcPr>
            <w:tcW w:w="1068" w:type="dxa"/>
            <w:vMerge/>
            <w:tcBorders>
              <w:top w:val="nil"/>
              <w:left w:val="single" w:sz="4" w:space="0" w:color="auto"/>
              <w:bottom w:val="single" w:sz="4" w:space="0" w:color="000000"/>
              <w:right w:val="single" w:sz="4" w:space="0" w:color="auto"/>
            </w:tcBorders>
            <w:vAlign w:val="center"/>
            <w:hideMark/>
          </w:tcPr>
          <w:p w:rsidR="00BF3942" w:rsidRPr="00B70B7F" w:rsidRDefault="00BF3942" w:rsidP="00BF3942">
            <w:pPr>
              <w:spacing w:after="0" w:line="240" w:lineRule="auto"/>
              <w:rPr>
                <w:rFonts w:ascii="Calibri" w:eastAsia="Times New Roman" w:hAnsi="Calibri" w:cs="Times New Roman"/>
                <w:b/>
                <w:bCs/>
                <w:color w:val="000000"/>
              </w:rPr>
            </w:pPr>
          </w:p>
        </w:tc>
        <w:tc>
          <w:tcPr>
            <w:tcW w:w="919" w:type="dxa"/>
            <w:vMerge/>
            <w:tcBorders>
              <w:top w:val="nil"/>
              <w:left w:val="single" w:sz="4" w:space="0" w:color="auto"/>
              <w:bottom w:val="single" w:sz="4" w:space="0" w:color="auto"/>
              <w:right w:val="nil"/>
            </w:tcBorders>
            <w:vAlign w:val="center"/>
            <w:hideMark/>
          </w:tcPr>
          <w:p w:rsidR="00BF3942" w:rsidRPr="00B70B7F" w:rsidRDefault="00BF3942" w:rsidP="00BF3942">
            <w:pPr>
              <w:spacing w:after="0" w:line="240" w:lineRule="auto"/>
              <w:rPr>
                <w:rFonts w:ascii="Calibri" w:eastAsia="Times New Roman" w:hAnsi="Calibri" w:cs="Times New Roman"/>
                <w:b/>
                <w:bCs/>
                <w:color w:val="000000"/>
              </w:rPr>
            </w:pPr>
          </w:p>
        </w:tc>
        <w:tc>
          <w:tcPr>
            <w:tcW w:w="1107" w:type="dxa"/>
            <w:vMerge/>
            <w:tcBorders>
              <w:top w:val="single" w:sz="4" w:space="0" w:color="auto"/>
              <w:left w:val="single" w:sz="4" w:space="0" w:color="auto"/>
              <w:bottom w:val="single" w:sz="4" w:space="0" w:color="auto"/>
              <w:right w:val="single" w:sz="4" w:space="0" w:color="auto"/>
            </w:tcBorders>
            <w:vAlign w:val="center"/>
            <w:hideMark/>
          </w:tcPr>
          <w:p w:rsidR="00BF3942" w:rsidRPr="00B70B7F" w:rsidRDefault="00BF3942" w:rsidP="00BF3942">
            <w:pPr>
              <w:spacing w:after="0" w:line="240" w:lineRule="auto"/>
              <w:rPr>
                <w:rFonts w:ascii="Calibri" w:eastAsia="Times New Roman" w:hAnsi="Calibri" w:cs="Times New Roman"/>
                <w:b/>
                <w:bCs/>
                <w:color w:val="000000"/>
              </w:rPr>
            </w:pPr>
          </w:p>
        </w:tc>
      </w:tr>
      <w:tr w:rsidR="00BF3942" w:rsidRPr="00B70B7F" w:rsidTr="00BF3942">
        <w:trPr>
          <w:trHeight w:val="300"/>
        </w:trPr>
        <w:tc>
          <w:tcPr>
            <w:tcW w:w="1157" w:type="dxa"/>
            <w:tcBorders>
              <w:top w:val="nil"/>
              <w:left w:val="single" w:sz="4" w:space="0" w:color="auto"/>
              <w:bottom w:val="single" w:sz="4" w:space="0" w:color="auto"/>
              <w:right w:val="single" w:sz="4" w:space="0" w:color="auto"/>
            </w:tcBorders>
            <w:shd w:val="clear" w:color="000000" w:fill="FFFF00"/>
            <w:noWrap/>
            <w:vAlign w:val="center"/>
            <w:hideMark/>
          </w:tcPr>
          <w:p w:rsidR="00BF3942" w:rsidRPr="00B70B7F" w:rsidRDefault="00BF3942" w:rsidP="00BF3942">
            <w:pPr>
              <w:spacing w:after="0" w:line="240" w:lineRule="auto"/>
              <w:rPr>
                <w:rFonts w:ascii="Arial" w:eastAsia="Times New Roman" w:hAnsi="Arial" w:cs="Arial"/>
                <w:b/>
                <w:bCs/>
                <w:color w:val="000000"/>
                <w:sz w:val="20"/>
                <w:szCs w:val="20"/>
              </w:rPr>
            </w:pPr>
            <w:r w:rsidRPr="00B70B7F">
              <w:rPr>
                <w:rFonts w:ascii="Arial" w:eastAsia="Times New Roman" w:hAnsi="Arial" w:cs="Arial"/>
                <w:b/>
                <w:bCs/>
                <w:color w:val="000000"/>
                <w:sz w:val="20"/>
                <w:szCs w:val="20"/>
              </w:rPr>
              <w:t>Karkar</w:t>
            </w:r>
          </w:p>
        </w:tc>
        <w:tc>
          <w:tcPr>
            <w:tcW w:w="2550" w:type="dxa"/>
            <w:tcBorders>
              <w:top w:val="nil"/>
              <w:left w:val="nil"/>
              <w:bottom w:val="nil"/>
              <w:right w:val="nil"/>
            </w:tcBorders>
            <w:shd w:val="clear" w:color="000000" w:fill="FFFF00"/>
            <w:noWrap/>
            <w:vAlign w:val="bottom"/>
            <w:hideMark/>
          </w:tcPr>
          <w:p w:rsidR="00BF3942" w:rsidRPr="00B70B7F" w:rsidRDefault="00BF3942" w:rsidP="00BF3942">
            <w:pPr>
              <w:spacing w:after="0" w:line="240" w:lineRule="auto"/>
              <w:rPr>
                <w:rFonts w:ascii="Calibri" w:eastAsia="Times New Roman" w:hAnsi="Calibri" w:cs="Times New Roman"/>
                <w:color w:val="000000"/>
              </w:rPr>
            </w:pPr>
            <w:r w:rsidRPr="00B70B7F">
              <w:rPr>
                <w:rFonts w:ascii="Calibri" w:eastAsia="Times New Roman" w:hAnsi="Calibri" w:cs="Times New Roman"/>
                <w:color w:val="000000"/>
              </w:rPr>
              <w:t> </w:t>
            </w:r>
          </w:p>
        </w:tc>
        <w:tc>
          <w:tcPr>
            <w:tcW w:w="1080" w:type="dxa"/>
            <w:tcBorders>
              <w:top w:val="nil"/>
              <w:left w:val="single" w:sz="4" w:space="0" w:color="auto"/>
              <w:bottom w:val="single" w:sz="4" w:space="0" w:color="auto"/>
              <w:right w:val="single" w:sz="4" w:space="0" w:color="auto"/>
            </w:tcBorders>
            <w:shd w:val="clear" w:color="000000" w:fill="FFFF00"/>
            <w:noWrap/>
            <w:vAlign w:val="bottom"/>
            <w:hideMark/>
          </w:tcPr>
          <w:p w:rsidR="00BF3942" w:rsidRPr="00B70B7F" w:rsidRDefault="00BF3942" w:rsidP="00BF3942">
            <w:pPr>
              <w:spacing w:after="0" w:line="240" w:lineRule="auto"/>
              <w:rPr>
                <w:rFonts w:ascii="Calibri" w:eastAsia="Times New Roman" w:hAnsi="Calibri" w:cs="Times New Roman"/>
                <w:color w:val="000000"/>
              </w:rPr>
            </w:pPr>
            <w:r w:rsidRPr="00B70B7F">
              <w:rPr>
                <w:rFonts w:ascii="Calibri" w:eastAsia="Times New Roman" w:hAnsi="Calibri" w:cs="Times New Roman"/>
                <w:color w:val="000000"/>
              </w:rPr>
              <w:t> </w:t>
            </w:r>
          </w:p>
        </w:tc>
        <w:tc>
          <w:tcPr>
            <w:tcW w:w="1068" w:type="dxa"/>
            <w:tcBorders>
              <w:top w:val="nil"/>
              <w:left w:val="nil"/>
              <w:bottom w:val="single" w:sz="4" w:space="0" w:color="auto"/>
              <w:right w:val="single" w:sz="4" w:space="0" w:color="auto"/>
            </w:tcBorders>
            <w:shd w:val="clear" w:color="000000" w:fill="FFFF00"/>
            <w:noWrap/>
            <w:vAlign w:val="bottom"/>
            <w:hideMark/>
          </w:tcPr>
          <w:p w:rsidR="00BF3942" w:rsidRPr="00B70B7F" w:rsidRDefault="00BF3942" w:rsidP="00BF3942">
            <w:pPr>
              <w:spacing w:after="0" w:line="240" w:lineRule="auto"/>
              <w:rPr>
                <w:rFonts w:ascii="Calibri" w:eastAsia="Times New Roman" w:hAnsi="Calibri" w:cs="Times New Roman"/>
                <w:color w:val="000000"/>
              </w:rPr>
            </w:pPr>
          </w:p>
        </w:tc>
        <w:tc>
          <w:tcPr>
            <w:tcW w:w="919" w:type="dxa"/>
            <w:tcBorders>
              <w:top w:val="nil"/>
              <w:left w:val="nil"/>
              <w:bottom w:val="single" w:sz="4" w:space="0" w:color="auto"/>
              <w:right w:val="single" w:sz="4" w:space="0" w:color="auto"/>
            </w:tcBorders>
            <w:shd w:val="clear" w:color="000000" w:fill="FFFF00"/>
            <w:noWrap/>
            <w:vAlign w:val="bottom"/>
            <w:hideMark/>
          </w:tcPr>
          <w:p w:rsidR="00BF3942" w:rsidRPr="00B70B7F" w:rsidRDefault="00BF3942" w:rsidP="00BF3942">
            <w:pPr>
              <w:spacing w:after="0" w:line="240" w:lineRule="auto"/>
              <w:rPr>
                <w:rFonts w:ascii="Calibri" w:eastAsia="Times New Roman" w:hAnsi="Calibri" w:cs="Times New Roman"/>
                <w:color w:val="000000"/>
              </w:rPr>
            </w:pPr>
            <w:r w:rsidRPr="00B70B7F">
              <w:rPr>
                <w:rFonts w:ascii="Calibri" w:eastAsia="Times New Roman" w:hAnsi="Calibri" w:cs="Times New Roman"/>
                <w:color w:val="000000"/>
              </w:rPr>
              <w:t> </w:t>
            </w:r>
          </w:p>
        </w:tc>
        <w:tc>
          <w:tcPr>
            <w:tcW w:w="1107" w:type="dxa"/>
            <w:tcBorders>
              <w:top w:val="nil"/>
              <w:left w:val="nil"/>
              <w:bottom w:val="single" w:sz="4" w:space="0" w:color="auto"/>
              <w:right w:val="single" w:sz="4" w:space="0" w:color="auto"/>
            </w:tcBorders>
            <w:shd w:val="clear" w:color="000000" w:fill="FFFF00"/>
            <w:noWrap/>
            <w:vAlign w:val="bottom"/>
            <w:hideMark/>
          </w:tcPr>
          <w:p w:rsidR="00BF3942" w:rsidRPr="00B70B7F" w:rsidRDefault="00BF3942" w:rsidP="00BF3942">
            <w:pPr>
              <w:spacing w:after="0" w:line="240" w:lineRule="auto"/>
              <w:rPr>
                <w:rFonts w:ascii="Calibri" w:eastAsia="Times New Roman" w:hAnsi="Calibri" w:cs="Times New Roman"/>
                <w:color w:val="000000"/>
              </w:rPr>
            </w:pPr>
            <w:r w:rsidRPr="00B70B7F">
              <w:rPr>
                <w:rFonts w:ascii="Calibri" w:eastAsia="Times New Roman" w:hAnsi="Calibri" w:cs="Times New Roman"/>
                <w:color w:val="000000"/>
              </w:rPr>
              <w:t> </w:t>
            </w:r>
          </w:p>
        </w:tc>
      </w:tr>
      <w:tr w:rsidR="00BF3942" w:rsidRPr="00B70B7F" w:rsidTr="00BF3942">
        <w:trPr>
          <w:trHeight w:val="300"/>
        </w:trPr>
        <w:tc>
          <w:tcPr>
            <w:tcW w:w="1157" w:type="dxa"/>
            <w:tcBorders>
              <w:top w:val="single" w:sz="4" w:space="0" w:color="auto"/>
              <w:left w:val="single" w:sz="4" w:space="0" w:color="auto"/>
              <w:bottom w:val="single" w:sz="4" w:space="0" w:color="auto"/>
              <w:right w:val="nil"/>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1</w:t>
            </w:r>
          </w:p>
        </w:tc>
        <w:tc>
          <w:tcPr>
            <w:tcW w:w="25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 xml:space="preserve">Imam Nawawi Primary </w:t>
            </w:r>
          </w:p>
        </w:tc>
        <w:tc>
          <w:tcPr>
            <w:tcW w:w="108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Gardo</w:t>
            </w:r>
          </w:p>
        </w:tc>
        <w:tc>
          <w:tcPr>
            <w:tcW w:w="1068"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89</w:t>
            </w:r>
          </w:p>
        </w:tc>
        <w:tc>
          <w:tcPr>
            <w:tcW w:w="919"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117%</w:t>
            </w:r>
          </w:p>
        </w:tc>
        <w:tc>
          <w:tcPr>
            <w:tcW w:w="1107"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center"/>
              <w:rPr>
                <w:rFonts w:ascii="Calibri" w:eastAsia="Times New Roman" w:hAnsi="Calibri" w:cs="Times New Roman"/>
                <w:color w:val="000000"/>
              </w:rPr>
            </w:pPr>
            <w:r w:rsidRPr="00B70B7F">
              <w:rPr>
                <w:rFonts w:ascii="Calibri" w:eastAsia="Times New Roman" w:hAnsi="Calibri" w:cs="Times New Roman"/>
                <w:color w:val="000000"/>
              </w:rPr>
              <w:t>M   none</w:t>
            </w:r>
          </w:p>
        </w:tc>
      </w:tr>
      <w:tr w:rsidR="00BF3942" w:rsidRPr="00B70B7F" w:rsidTr="00BF3942">
        <w:trPr>
          <w:trHeight w:val="300"/>
        </w:trPr>
        <w:tc>
          <w:tcPr>
            <w:tcW w:w="11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jc w:val="right"/>
              <w:rPr>
                <w:rFonts w:ascii="Arial" w:eastAsia="Times New Roman" w:hAnsi="Arial" w:cs="Arial"/>
                <w:color w:val="000000"/>
                <w:sz w:val="20"/>
                <w:szCs w:val="20"/>
              </w:rPr>
            </w:pPr>
            <w:r w:rsidRPr="00B70B7F">
              <w:rPr>
                <w:rFonts w:ascii="Arial" w:eastAsia="Times New Roman" w:hAnsi="Arial" w:cs="Arial"/>
                <w:color w:val="000000"/>
                <w:sz w:val="20"/>
                <w:szCs w:val="20"/>
              </w:rPr>
              <w:t>2</w:t>
            </w:r>
          </w:p>
        </w:tc>
        <w:tc>
          <w:tcPr>
            <w:tcW w:w="255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 xml:space="preserve">Ibnu Malik Primary </w:t>
            </w:r>
          </w:p>
        </w:tc>
        <w:tc>
          <w:tcPr>
            <w:tcW w:w="1080" w:type="dxa"/>
            <w:tcBorders>
              <w:top w:val="nil"/>
              <w:left w:val="nil"/>
              <w:bottom w:val="single" w:sz="4" w:space="0" w:color="auto"/>
              <w:right w:val="single" w:sz="4" w:space="0" w:color="auto"/>
            </w:tcBorders>
            <w:shd w:val="clear" w:color="auto" w:fill="auto"/>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Gardo</w:t>
            </w:r>
          </w:p>
        </w:tc>
        <w:tc>
          <w:tcPr>
            <w:tcW w:w="1068"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187</w:t>
            </w:r>
          </w:p>
        </w:tc>
        <w:tc>
          <w:tcPr>
            <w:tcW w:w="919"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114%</w:t>
            </w:r>
          </w:p>
        </w:tc>
        <w:tc>
          <w:tcPr>
            <w:tcW w:w="1107"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center"/>
              <w:rPr>
                <w:rFonts w:ascii="Calibri" w:eastAsia="Times New Roman" w:hAnsi="Calibri" w:cs="Times New Roman"/>
                <w:color w:val="000000"/>
              </w:rPr>
            </w:pPr>
            <w:r w:rsidRPr="00B70B7F">
              <w:rPr>
                <w:rFonts w:ascii="Calibri" w:eastAsia="Times New Roman" w:hAnsi="Calibri" w:cs="Times New Roman"/>
                <w:color w:val="000000"/>
              </w:rPr>
              <w:t>M   none</w:t>
            </w:r>
          </w:p>
        </w:tc>
      </w:tr>
      <w:tr w:rsidR="00BF3942" w:rsidRPr="00B70B7F" w:rsidTr="00BF3942">
        <w:trPr>
          <w:trHeight w:val="300"/>
        </w:trPr>
        <w:tc>
          <w:tcPr>
            <w:tcW w:w="1157" w:type="dxa"/>
            <w:tcBorders>
              <w:top w:val="nil"/>
              <w:left w:val="single" w:sz="4" w:space="0" w:color="auto"/>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jc w:val="right"/>
              <w:rPr>
                <w:rFonts w:ascii="Arial" w:eastAsia="Times New Roman" w:hAnsi="Arial" w:cs="Arial"/>
                <w:color w:val="000000"/>
                <w:sz w:val="20"/>
                <w:szCs w:val="20"/>
              </w:rPr>
            </w:pPr>
            <w:r w:rsidRPr="00B70B7F">
              <w:rPr>
                <w:rFonts w:ascii="Arial" w:eastAsia="Times New Roman" w:hAnsi="Arial" w:cs="Arial"/>
                <w:color w:val="000000"/>
                <w:sz w:val="20"/>
                <w:szCs w:val="20"/>
              </w:rPr>
              <w:t>3</w:t>
            </w:r>
          </w:p>
        </w:tc>
        <w:tc>
          <w:tcPr>
            <w:tcW w:w="255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 xml:space="preserve">Horgoble Primary </w:t>
            </w:r>
          </w:p>
        </w:tc>
        <w:tc>
          <w:tcPr>
            <w:tcW w:w="108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Gardo</w:t>
            </w:r>
          </w:p>
        </w:tc>
        <w:tc>
          <w:tcPr>
            <w:tcW w:w="1068"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88</w:t>
            </w:r>
          </w:p>
        </w:tc>
        <w:tc>
          <w:tcPr>
            <w:tcW w:w="919"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142%</w:t>
            </w:r>
          </w:p>
        </w:tc>
        <w:tc>
          <w:tcPr>
            <w:tcW w:w="1107" w:type="dxa"/>
            <w:tcBorders>
              <w:top w:val="nil"/>
              <w:left w:val="nil"/>
              <w:bottom w:val="single" w:sz="4" w:space="0" w:color="auto"/>
              <w:right w:val="single" w:sz="4" w:space="0" w:color="auto"/>
            </w:tcBorders>
            <w:shd w:val="clear" w:color="000000" w:fill="FFC000"/>
            <w:noWrap/>
            <w:vAlign w:val="bottom"/>
            <w:hideMark/>
          </w:tcPr>
          <w:p w:rsidR="00BF3942" w:rsidRPr="00B70B7F" w:rsidRDefault="00BF3942" w:rsidP="00BF3942">
            <w:pPr>
              <w:spacing w:after="0" w:line="240" w:lineRule="auto"/>
              <w:jc w:val="center"/>
              <w:rPr>
                <w:rFonts w:ascii="Calibri" w:eastAsia="Times New Roman" w:hAnsi="Calibri" w:cs="Times New Roman"/>
                <w:color w:val="000000"/>
              </w:rPr>
            </w:pPr>
            <w:r w:rsidRPr="00B70B7F">
              <w:rPr>
                <w:rFonts w:ascii="Calibri" w:eastAsia="Times New Roman" w:hAnsi="Calibri" w:cs="Times New Roman"/>
                <w:color w:val="000000"/>
              </w:rPr>
              <w:t>F    none</w:t>
            </w:r>
          </w:p>
        </w:tc>
      </w:tr>
      <w:tr w:rsidR="00BF3942" w:rsidRPr="00B70B7F" w:rsidTr="00BF3942">
        <w:trPr>
          <w:trHeight w:val="300"/>
        </w:trPr>
        <w:tc>
          <w:tcPr>
            <w:tcW w:w="1157" w:type="dxa"/>
            <w:tcBorders>
              <w:top w:val="nil"/>
              <w:left w:val="single" w:sz="4" w:space="0" w:color="auto"/>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jc w:val="right"/>
              <w:rPr>
                <w:rFonts w:ascii="Arial" w:eastAsia="Times New Roman" w:hAnsi="Arial" w:cs="Arial"/>
                <w:color w:val="000000"/>
                <w:sz w:val="20"/>
                <w:szCs w:val="20"/>
              </w:rPr>
            </w:pPr>
            <w:r w:rsidRPr="00B70B7F">
              <w:rPr>
                <w:rFonts w:ascii="Arial" w:eastAsia="Times New Roman" w:hAnsi="Arial" w:cs="Arial"/>
                <w:color w:val="000000"/>
                <w:sz w:val="20"/>
                <w:szCs w:val="20"/>
              </w:rPr>
              <w:t>4</w:t>
            </w:r>
          </w:p>
        </w:tc>
        <w:tc>
          <w:tcPr>
            <w:tcW w:w="255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 xml:space="preserve">Kubo Primary </w:t>
            </w:r>
          </w:p>
        </w:tc>
        <w:tc>
          <w:tcPr>
            <w:tcW w:w="108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Gardo</w:t>
            </w:r>
          </w:p>
        </w:tc>
        <w:tc>
          <w:tcPr>
            <w:tcW w:w="1068"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41</w:t>
            </w:r>
          </w:p>
        </w:tc>
        <w:tc>
          <w:tcPr>
            <w:tcW w:w="919"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7%</w:t>
            </w:r>
          </w:p>
        </w:tc>
        <w:tc>
          <w:tcPr>
            <w:tcW w:w="1107"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center"/>
              <w:rPr>
                <w:rFonts w:ascii="Calibri" w:eastAsia="Times New Roman" w:hAnsi="Calibri" w:cs="Times New Roman"/>
                <w:color w:val="000000"/>
              </w:rPr>
            </w:pPr>
            <w:r w:rsidRPr="00B70B7F">
              <w:rPr>
                <w:rFonts w:ascii="Calibri" w:eastAsia="Times New Roman" w:hAnsi="Calibri" w:cs="Times New Roman"/>
                <w:color w:val="000000"/>
              </w:rPr>
              <w:t>M   none</w:t>
            </w:r>
          </w:p>
        </w:tc>
      </w:tr>
      <w:tr w:rsidR="00BF3942" w:rsidRPr="00B70B7F" w:rsidTr="00BF3942">
        <w:trPr>
          <w:trHeight w:val="300"/>
        </w:trPr>
        <w:tc>
          <w:tcPr>
            <w:tcW w:w="1157" w:type="dxa"/>
            <w:tcBorders>
              <w:top w:val="nil"/>
              <w:left w:val="single" w:sz="4" w:space="0" w:color="auto"/>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jc w:val="right"/>
              <w:rPr>
                <w:rFonts w:ascii="Arial" w:eastAsia="Times New Roman" w:hAnsi="Arial" w:cs="Arial"/>
                <w:color w:val="000000"/>
                <w:sz w:val="20"/>
                <w:szCs w:val="20"/>
              </w:rPr>
            </w:pPr>
            <w:r w:rsidRPr="00B70B7F">
              <w:rPr>
                <w:rFonts w:ascii="Arial" w:eastAsia="Times New Roman" w:hAnsi="Arial" w:cs="Arial"/>
                <w:color w:val="000000"/>
                <w:sz w:val="20"/>
                <w:szCs w:val="20"/>
              </w:rPr>
              <w:t>5</w:t>
            </w:r>
          </w:p>
        </w:tc>
        <w:tc>
          <w:tcPr>
            <w:tcW w:w="255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 xml:space="preserve">Haji Adan Primary </w:t>
            </w:r>
          </w:p>
        </w:tc>
        <w:tc>
          <w:tcPr>
            <w:tcW w:w="108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Gardo</w:t>
            </w:r>
          </w:p>
        </w:tc>
        <w:tc>
          <w:tcPr>
            <w:tcW w:w="1068"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172</w:t>
            </w:r>
          </w:p>
        </w:tc>
        <w:tc>
          <w:tcPr>
            <w:tcW w:w="919"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34%</w:t>
            </w:r>
          </w:p>
        </w:tc>
        <w:tc>
          <w:tcPr>
            <w:tcW w:w="1107"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center"/>
              <w:rPr>
                <w:rFonts w:ascii="Calibri" w:eastAsia="Times New Roman" w:hAnsi="Calibri" w:cs="Times New Roman"/>
                <w:color w:val="000000"/>
              </w:rPr>
            </w:pPr>
            <w:r w:rsidRPr="00B70B7F">
              <w:rPr>
                <w:rFonts w:ascii="Calibri" w:eastAsia="Times New Roman" w:hAnsi="Calibri" w:cs="Times New Roman"/>
                <w:color w:val="000000"/>
              </w:rPr>
              <w:t>M   none</w:t>
            </w:r>
          </w:p>
        </w:tc>
      </w:tr>
      <w:tr w:rsidR="00BF3942" w:rsidRPr="00B70B7F" w:rsidTr="00BF3942">
        <w:trPr>
          <w:trHeight w:val="300"/>
        </w:trPr>
        <w:tc>
          <w:tcPr>
            <w:tcW w:w="1157" w:type="dxa"/>
            <w:tcBorders>
              <w:top w:val="nil"/>
              <w:left w:val="single" w:sz="4" w:space="0" w:color="auto"/>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 </w:t>
            </w:r>
          </w:p>
        </w:tc>
        <w:tc>
          <w:tcPr>
            <w:tcW w:w="2550" w:type="dxa"/>
            <w:tcBorders>
              <w:top w:val="nil"/>
              <w:left w:val="nil"/>
              <w:bottom w:val="single" w:sz="4" w:space="0" w:color="auto"/>
              <w:right w:val="single" w:sz="4" w:space="0" w:color="auto"/>
            </w:tcBorders>
            <w:shd w:val="clear" w:color="000000" w:fill="FFFFFF"/>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 </w:t>
            </w:r>
          </w:p>
        </w:tc>
        <w:tc>
          <w:tcPr>
            <w:tcW w:w="1080" w:type="dxa"/>
            <w:tcBorders>
              <w:top w:val="nil"/>
              <w:left w:val="nil"/>
              <w:bottom w:val="single" w:sz="4" w:space="0" w:color="auto"/>
              <w:right w:val="single" w:sz="4" w:space="0" w:color="auto"/>
            </w:tcBorders>
            <w:shd w:val="clear" w:color="000000" w:fill="FFFFFF"/>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 </w:t>
            </w:r>
          </w:p>
        </w:tc>
        <w:tc>
          <w:tcPr>
            <w:tcW w:w="1987" w:type="dxa"/>
            <w:gridSpan w:val="2"/>
            <w:tcBorders>
              <w:top w:val="single" w:sz="4" w:space="0" w:color="auto"/>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Calibri" w:eastAsia="Times New Roman" w:hAnsi="Calibri" w:cs="Times New Roman"/>
                <w:b/>
                <w:bCs/>
                <w:color w:val="000000"/>
              </w:rPr>
            </w:pPr>
            <w:r w:rsidRPr="00B70B7F">
              <w:rPr>
                <w:rFonts w:ascii="Calibri" w:eastAsia="Times New Roman" w:hAnsi="Calibri" w:cs="Times New Roman"/>
                <w:b/>
                <w:bCs/>
                <w:color w:val="000000"/>
              </w:rPr>
              <w:t xml:space="preserve">        5/5 increase</w:t>
            </w:r>
          </w:p>
        </w:tc>
        <w:tc>
          <w:tcPr>
            <w:tcW w:w="1107"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center"/>
              <w:rPr>
                <w:rFonts w:ascii="Calibri" w:eastAsia="Times New Roman" w:hAnsi="Calibri" w:cs="Times New Roman"/>
                <w:b/>
                <w:bCs/>
                <w:color w:val="000000"/>
              </w:rPr>
            </w:pPr>
            <w:r w:rsidRPr="00B70B7F">
              <w:rPr>
                <w:rFonts w:ascii="Calibri" w:eastAsia="Times New Roman" w:hAnsi="Calibri" w:cs="Times New Roman"/>
                <w:b/>
                <w:bCs/>
                <w:color w:val="000000"/>
              </w:rPr>
              <w:t>0/5</w:t>
            </w:r>
          </w:p>
        </w:tc>
      </w:tr>
      <w:tr w:rsidR="00BF3942" w:rsidRPr="00B70B7F" w:rsidTr="00BF3942">
        <w:trPr>
          <w:trHeight w:val="300"/>
        </w:trPr>
        <w:tc>
          <w:tcPr>
            <w:tcW w:w="1157" w:type="dxa"/>
            <w:tcBorders>
              <w:top w:val="nil"/>
              <w:left w:val="single" w:sz="4" w:space="0" w:color="auto"/>
              <w:bottom w:val="single" w:sz="4" w:space="0" w:color="auto"/>
              <w:right w:val="single" w:sz="4" w:space="0" w:color="auto"/>
            </w:tcBorders>
            <w:shd w:val="clear" w:color="000000" w:fill="FFFF00"/>
            <w:noWrap/>
            <w:vAlign w:val="center"/>
            <w:hideMark/>
          </w:tcPr>
          <w:p w:rsidR="00BF3942" w:rsidRPr="00B70B7F" w:rsidRDefault="00BF3942" w:rsidP="00BF3942">
            <w:pPr>
              <w:spacing w:after="0" w:line="240" w:lineRule="auto"/>
              <w:rPr>
                <w:rFonts w:ascii="Arial" w:eastAsia="Times New Roman" w:hAnsi="Arial" w:cs="Arial"/>
                <w:b/>
                <w:bCs/>
                <w:color w:val="000000"/>
                <w:sz w:val="20"/>
                <w:szCs w:val="20"/>
              </w:rPr>
            </w:pPr>
            <w:r w:rsidRPr="00B70B7F">
              <w:rPr>
                <w:rFonts w:ascii="Arial" w:eastAsia="Times New Roman" w:hAnsi="Arial" w:cs="Arial"/>
                <w:b/>
                <w:bCs/>
                <w:color w:val="000000"/>
                <w:sz w:val="20"/>
                <w:szCs w:val="20"/>
              </w:rPr>
              <w:lastRenderedPageBreak/>
              <w:t>Sanag</w:t>
            </w:r>
          </w:p>
        </w:tc>
        <w:tc>
          <w:tcPr>
            <w:tcW w:w="2550" w:type="dxa"/>
            <w:tcBorders>
              <w:top w:val="nil"/>
              <w:left w:val="nil"/>
              <w:bottom w:val="single" w:sz="4" w:space="0" w:color="auto"/>
              <w:right w:val="single" w:sz="4" w:space="0" w:color="auto"/>
            </w:tcBorders>
            <w:shd w:val="clear" w:color="000000" w:fill="FFFF00"/>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 </w:t>
            </w:r>
          </w:p>
        </w:tc>
        <w:tc>
          <w:tcPr>
            <w:tcW w:w="1080" w:type="dxa"/>
            <w:tcBorders>
              <w:top w:val="nil"/>
              <w:left w:val="nil"/>
              <w:bottom w:val="single" w:sz="4" w:space="0" w:color="auto"/>
              <w:right w:val="single" w:sz="4" w:space="0" w:color="auto"/>
            </w:tcBorders>
            <w:shd w:val="clear" w:color="000000" w:fill="FFFF00"/>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 </w:t>
            </w:r>
          </w:p>
        </w:tc>
        <w:tc>
          <w:tcPr>
            <w:tcW w:w="1068" w:type="dxa"/>
            <w:tcBorders>
              <w:top w:val="nil"/>
              <w:left w:val="nil"/>
              <w:bottom w:val="single" w:sz="4" w:space="0" w:color="auto"/>
              <w:right w:val="single" w:sz="4" w:space="0" w:color="auto"/>
            </w:tcBorders>
            <w:shd w:val="clear" w:color="000000" w:fill="FFFF00"/>
            <w:noWrap/>
            <w:vAlign w:val="bottom"/>
            <w:hideMark/>
          </w:tcPr>
          <w:p w:rsidR="00BF3942" w:rsidRPr="00B70B7F" w:rsidRDefault="00BF3942" w:rsidP="00BF3942">
            <w:pPr>
              <w:spacing w:after="0" w:line="240" w:lineRule="auto"/>
              <w:rPr>
                <w:rFonts w:ascii="Calibri" w:eastAsia="Times New Roman" w:hAnsi="Calibri" w:cs="Times New Roman"/>
                <w:color w:val="000000"/>
              </w:rPr>
            </w:pPr>
            <w:r w:rsidRPr="00B70B7F">
              <w:rPr>
                <w:rFonts w:ascii="Calibri" w:eastAsia="Times New Roman" w:hAnsi="Calibri" w:cs="Times New Roman"/>
                <w:color w:val="000000"/>
              </w:rPr>
              <w:t> </w:t>
            </w:r>
          </w:p>
        </w:tc>
        <w:tc>
          <w:tcPr>
            <w:tcW w:w="919" w:type="dxa"/>
            <w:tcBorders>
              <w:top w:val="nil"/>
              <w:left w:val="nil"/>
              <w:bottom w:val="single" w:sz="4" w:space="0" w:color="auto"/>
              <w:right w:val="single" w:sz="4" w:space="0" w:color="auto"/>
            </w:tcBorders>
            <w:shd w:val="clear" w:color="000000" w:fill="FFFF00"/>
            <w:noWrap/>
            <w:vAlign w:val="bottom"/>
            <w:hideMark/>
          </w:tcPr>
          <w:p w:rsidR="00BF3942" w:rsidRPr="00B70B7F" w:rsidRDefault="00BF3942" w:rsidP="00BF3942">
            <w:pPr>
              <w:spacing w:after="0" w:line="240" w:lineRule="auto"/>
              <w:rPr>
                <w:rFonts w:ascii="Calibri" w:eastAsia="Times New Roman" w:hAnsi="Calibri" w:cs="Times New Roman"/>
                <w:color w:val="000000"/>
              </w:rPr>
            </w:pPr>
            <w:r w:rsidRPr="00B70B7F">
              <w:rPr>
                <w:rFonts w:ascii="Calibri" w:eastAsia="Times New Roman" w:hAnsi="Calibri" w:cs="Times New Roman"/>
                <w:color w:val="000000"/>
              </w:rPr>
              <w:t> </w:t>
            </w:r>
          </w:p>
        </w:tc>
        <w:tc>
          <w:tcPr>
            <w:tcW w:w="1107" w:type="dxa"/>
            <w:tcBorders>
              <w:top w:val="nil"/>
              <w:left w:val="nil"/>
              <w:bottom w:val="single" w:sz="4" w:space="0" w:color="auto"/>
              <w:right w:val="single" w:sz="4" w:space="0" w:color="auto"/>
            </w:tcBorders>
            <w:shd w:val="clear" w:color="000000" w:fill="FFFF00"/>
            <w:noWrap/>
            <w:vAlign w:val="bottom"/>
            <w:hideMark/>
          </w:tcPr>
          <w:p w:rsidR="00BF3942" w:rsidRPr="00B70B7F" w:rsidRDefault="00BF3942" w:rsidP="00BF3942">
            <w:pPr>
              <w:spacing w:after="0" w:line="240" w:lineRule="auto"/>
              <w:rPr>
                <w:rFonts w:ascii="Calibri" w:eastAsia="Times New Roman" w:hAnsi="Calibri" w:cs="Times New Roman"/>
                <w:color w:val="000000"/>
              </w:rPr>
            </w:pPr>
            <w:r w:rsidRPr="00B70B7F">
              <w:rPr>
                <w:rFonts w:ascii="Calibri" w:eastAsia="Times New Roman" w:hAnsi="Calibri" w:cs="Times New Roman"/>
                <w:color w:val="000000"/>
              </w:rPr>
              <w:t> </w:t>
            </w:r>
          </w:p>
        </w:tc>
      </w:tr>
      <w:tr w:rsidR="00BF3942" w:rsidRPr="00B70B7F" w:rsidTr="00BF3942">
        <w:trPr>
          <w:trHeight w:val="300"/>
        </w:trPr>
        <w:tc>
          <w:tcPr>
            <w:tcW w:w="1157" w:type="dxa"/>
            <w:tcBorders>
              <w:top w:val="nil"/>
              <w:left w:val="single" w:sz="4" w:space="0" w:color="auto"/>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jc w:val="right"/>
              <w:rPr>
                <w:rFonts w:ascii="Arial" w:eastAsia="Times New Roman" w:hAnsi="Arial" w:cs="Arial"/>
                <w:color w:val="000000"/>
                <w:sz w:val="20"/>
                <w:szCs w:val="20"/>
              </w:rPr>
            </w:pPr>
            <w:r w:rsidRPr="00B70B7F">
              <w:rPr>
                <w:rFonts w:ascii="Arial" w:eastAsia="Times New Roman" w:hAnsi="Arial" w:cs="Arial"/>
                <w:color w:val="000000"/>
                <w:sz w:val="20"/>
                <w:szCs w:val="20"/>
              </w:rPr>
              <w:t>6</w:t>
            </w:r>
          </w:p>
        </w:tc>
        <w:tc>
          <w:tcPr>
            <w:tcW w:w="255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 xml:space="preserve">Liban Primary </w:t>
            </w:r>
          </w:p>
        </w:tc>
        <w:tc>
          <w:tcPr>
            <w:tcW w:w="108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Hingalol</w:t>
            </w:r>
          </w:p>
        </w:tc>
        <w:tc>
          <w:tcPr>
            <w:tcW w:w="1068"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-245</w:t>
            </w:r>
          </w:p>
        </w:tc>
        <w:tc>
          <w:tcPr>
            <w:tcW w:w="919" w:type="dxa"/>
            <w:tcBorders>
              <w:top w:val="nil"/>
              <w:left w:val="nil"/>
              <w:bottom w:val="single" w:sz="4" w:space="0" w:color="auto"/>
              <w:right w:val="single" w:sz="4" w:space="0" w:color="auto"/>
            </w:tcBorders>
            <w:shd w:val="clear" w:color="auto" w:fill="auto"/>
            <w:noWrap/>
            <w:vAlign w:val="bottom"/>
            <w:hideMark/>
          </w:tcPr>
          <w:p w:rsidR="00BF3942" w:rsidRPr="000756F8" w:rsidRDefault="00BF3942" w:rsidP="00BF3942">
            <w:pPr>
              <w:spacing w:after="0" w:line="240" w:lineRule="auto"/>
              <w:jc w:val="right"/>
              <w:rPr>
                <w:rFonts w:ascii="Calibri" w:eastAsia="Times New Roman" w:hAnsi="Calibri" w:cs="Times New Roman"/>
                <w:color w:val="C00000"/>
              </w:rPr>
            </w:pPr>
            <w:r w:rsidRPr="000756F8">
              <w:rPr>
                <w:rFonts w:ascii="Calibri" w:eastAsia="Times New Roman" w:hAnsi="Calibri" w:cs="Times New Roman"/>
                <w:color w:val="C00000"/>
              </w:rPr>
              <w:t>-43%</w:t>
            </w:r>
          </w:p>
        </w:tc>
        <w:tc>
          <w:tcPr>
            <w:tcW w:w="1107"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center"/>
              <w:rPr>
                <w:rFonts w:ascii="Calibri" w:eastAsia="Times New Roman" w:hAnsi="Calibri" w:cs="Times New Roman"/>
                <w:color w:val="000000"/>
              </w:rPr>
            </w:pPr>
            <w:r w:rsidRPr="00B70B7F">
              <w:rPr>
                <w:rFonts w:ascii="Calibri" w:eastAsia="Times New Roman" w:hAnsi="Calibri" w:cs="Times New Roman"/>
                <w:color w:val="000000"/>
              </w:rPr>
              <w:t>M   none</w:t>
            </w:r>
          </w:p>
        </w:tc>
      </w:tr>
      <w:tr w:rsidR="00BF3942" w:rsidRPr="00B70B7F" w:rsidTr="00BF3942">
        <w:trPr>
          <w:trHeight w:val="300"/>
        </w:trPr>
        <w:tc>
          <w:tcPr>
            <w:tcW w:w="1157" w:type="dxa"/>
            <w:tcBorders>
              <w:top w:val="nil"/>
              <w:left w:val="single" w:sz="4" w:space="0" w:color="auto"/>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jc w:val="right"/>
              <w:rPr>
                <w:rFonts w:ascii="Arial" w:eastAsia="Times New Roman" w:hAnsi="Arial" w:cs="Arial"/>
                <w:color w:val="000000"/>
                <w:sz w:val="20"/>
                <w:szCs w:val="20"/>
              </w:rPr>
            </w:pPr>
            <w:r w:rsidRPr="00B70B7F">
              <w:rPr>
                <w:rFonts w:ascii="Arial" w:eastAsia="Times New Roman" w:hAnsi="Arial" w:cs="Arial"/>
                <w:color w:val="000000"/>
                <w:sz w:val="20"/>
                <w:szCs w:val="20"/>
              </w:rPr>
              <w:t>7</w:t>
            </w:r>
          </w:p>
        </w:tc>
        <w:tc>
          <w:tcPr>
            <w:tcW w:w="255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Darul  Quran Primary</w:t>
            </w:r>
          </w:p>
        </w:tc>
        <w:tc>
          <w:tcPr>
            <w:tcW w:w="108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Hingalol</w:t>
            </w:r>
          </w:p>
        </w:tc>
        <w:tc>
          <w:tcPr>
            <w:tcW w:w="1068"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97</w:t>
            </w:r>
          </w:p>
        </w:tc>
        <w:tc>
          <w:tcPr>
            <w:tcW w:w="919"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71%</w:t>
            </w:r>
          </w:p>
        </w:tc>
        <w:tc>
          <w:tcPr>
            <w:tcW w:w="1107"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center"/>
              <w:rPr>
                <w:rFonts w:ascii="Calibri" w:eastAsia="Times New Roman" w:hAnsi="Calibri" w:cs="Times New Roman"/>
                <w:color w:val="000000"/>
              </w:rPr>
            </w:pPr>
            <w:r w:rsidRPr="00B70B7F">
              <w:rPr>
                <w:rFonts w:ascii="Calibri" w:eastAsia="Times New Roman" w:hAnsi="Calibri" w:cs="Times New Roman"/>
                <w:color w:val="000000"/>
              </w:rPr>
              <w:t>M   none</w:t>
            </w:r>
          </w:p>
        </w:tc>
      </w:tr>
      <w:tr w:rsidR="00BF3942" w:rsidRPr="00B70B7F" w:rsidTr="00BF3942">
        <w:trPr>
          <w:trHeight w:val="300"/>
        </w:trPr>
        <w:tc>
          <w:tcPr>
            <w:tcW w:w="1157" w:type="dxa"/>
            <w:tcBorders>
              <w:top w:val="nil"/>
              <w:left w:val="single" w:sz="4" w:space="0" w:color="auto"/>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jc w:val="right"/>
              <w:rPr>
                <w:rFonts w:ascii="Arial" w:eastAsia="Times New Roman" w:hAnsi="Arial" w:cs="Arial"/>
                <w:color w:val="000000"/>
                <w:sz w:val="20"/>
                <w:szCs w:val="20"/>
              </w:rPr>
            </w:pPr>
            <w:r w:rsidRPr="00B70B7F">
              <w:rPr>
                <w:rFonts w:ascii="Arial" w:eastAsia="Times New Roman" w:hAnsi="Arial" w:cs="Arial"/>
                <w:color w:val="000000"/>
                <w:sz w:val="20"/>
                <w:szCs w:val="20"/>
              </w:rPr>
              <w:t>8</w:t>
            </w:r>
          </w:p>
        </w:tc>
        <w:tc>
          <w:tcPr>
            <w:tcW w:w="255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 xml:space="preserve">Kulmiye Primary </w:t>
            </w:r>
          </w:p>
        </w:tc>
        <w:tc>
          <w:tcPr>
            <w:tcW w:w="108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El Buh</w:t>
            </w:r>
          </w:p>
        </w:tc>
        <w:tc>
          <w:tcPr>
            <w:tcW w:w="1068"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-28</w:t>
            </w:r>
          </w:p>
        </w:tc>
        <w:tc>
          <w:tcPr>
            <w:tcW w:w="919" w:type="dxa"/>
            <w:tcBorders>
              <w:top w:val="nil"/>
              <w:left w:val="nil"/>
              <w:bottom w:val="single" w:sz="4" w:space="0" w:color="auto"/>
              <w:right w:val="single" w:sz="4" w:space="0" w:color="auto"/>
            </w:tcBorders>
            <w:shd w:val="clear" w:color="auto" w:fill="auto"/>
            <w:noWrap/>
            <w:vAlign w:val="bottom"/>
            <w:hideMark/>
          </w:tcPr>
          <w:p w:rsidR="00BF3942" w:rsidRPr="000756F8" w:rsidRDefault="00BF3942" w:rsidP="00BF3942">
            <w:pPr>
              <w:spacing w:after="0" w:line="240" w:lineRule="auto"/>
              <w:jc w:val="right"/>
              <w:rPr>
                <w:rFonts w:ascii="Calibri" w:eastAsia="Times New Roman" w:hAnsi="Calibri" w:cs="Times New Roman"/>
                <w:color w:val="C00000"/>
              </w:rPr>
            </w:pPr>
            <w:r w:rsidRPr="000756F8">
              <w:rPr>
                <w:rFonts w:ascii="Calibri" w:eastAsia="Times New Roman" w:hAnsi="Calibri" w:cs="Times New Roman"/>
                <w:color w:val="C00000"/>
              </w:rPr>
              <w:t>-10%</w:t>
            </w:r>
          </w:p>
        </w:tc>
        <w:tc>
          <w:tcPr>
            <w:tcW w:w="1107"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center"/>
              <w:rPr>
                <w:rFonts w:ascii="Calibri" w:eastAsia="Times New Roman" w:hAnsi="Calibri" w:cs="Times New Roman"/>
                <w:color w:val="000000"/>
              </w:rPr>
            </w:pPr>
            <w:r w:rsidRPr="00B70B7F">
              <w:rPr>
                <w:rFonts w:ascii="Calibri" w:eastAsia="Times New Roman" w:hAnsi="Calibri" w:cs="Times New Roman"/>
                <w:color w:val="000000"/>
              </w:rPr>
              <w:t>M   none</w:t>
            </w:r>
          </w:p>
        </w:tc>
      </w:tr>
      <w:tr w:rsidR="00BF3942" w:rsidRPr="00B70B7F" w:rsidTr="00BF3942">
        <w:trPr>
          <w:trHeight w:val="300"/>
        </w:trPr>
        <w:tc>
          <w:tcPr>
            <w:tcW w:w="1157" w:type="dxa"/>
            <w:tcBorders>
              <w:top w:val="nil"/>
              <w:left w:val="single" w:sz="4" w:space="0" w:color="auto"/>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jc w:val="right"/>
              <w:rPr>
                <w:rFonts w:ascii="Arial" w:eastAsia="Times New Roman" w:hAnsi="Arial" w:cs="Arial"/>
                <w:color w:val="000000"/>
                <w:sz w:val="20"/>
                <w:szCs w:val="20"/>
              </w:rPr>
            </w:pPr>
            <w:r w:rsidRPr="00B70B7F">
              <w:rPr>
                <w:rFonts w:ascii="Arial" w:eastAsia="Times New Roman" w:hAnsi="Arial" w:cs="Arial"/>
                <w:color w:val="000000"/>
                <w:sz w:val="20"/>
                <w:szCs w:val="20"/>
              </w:rPr>
              <w:t>9</w:t>
            </w:r>
          </w:p>
        </w:tc>
        <w:tc>
          <w:tcPr>
            <w:tcW w:w="255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 xml:space="preserve">Mubarak Primary </w:t>
            </w:r>
          </w:p>
        </w:tc>
        <w:tc>
          <w:tcPr>
            <w:tcW w:w="108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Dhahar</w:t>
            </w:r>
          </w:p>
        </w:tc>
        <w:tc>
          <w:tcPr>
            <w:tcW w:w="1068"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49</w:t>
            </w:r>
          </w:p>
        </w:tc>
        <w:tc>
          <w:tcPr>
            <w:tcW w:w="919"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10%</w:t>
            </w:r>
          </w:p>
        </w:tc>
        <w:tc>
          <w:tcPr>
            <w:tcW w:w="1107"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center"/>
              <w:rPr>
                <w:rFonts w:ascii="Calibri" w:eastAsia="Times New Roman" w:hAnsi="Calibri" w:cs="Times New Roman"/>
                <w:color w:val="000000"/>
              </w:rPr>
            </w:pPr>
            <w:r w:rsidRPr="00B70B7F">
              <w:rPr>
                <w:rFonts w:ascii="Calibri" w:eastAsia="Times New Roman" w:hAnsi="Calibri" w:cs="Times New Roman"/>
                <w:color w:val="000000"/>
              </w:rPr>
              <w:t>M   none</w:t>
            </w:r>
          </w:p>
        </w:tc>
      </w:tr>
      <w:tr w:rsidR="00BF3942" w:rsidRPr="00B70B7F" w:rsidTr="00BF3942">
        <w:trPr>
          <w:trHeight w:val="300"/>
        </w:trPr>
        <w:tc>
          <w:tcPr>
            <w:tcW w:w="1157" w:type="dxa"/>
            <w:tcBorders>
              <w:top w:val="nil"/>
              <w:left w:val="single" w:sz="4" w:space="0" w:color="auto"/>
              <w:bottom w:val="single" w:sz="4" w:space="0" w:color="auto"/>
              <w:right w:val="single" w:sz="4" w:space="0" w:color="auto"/>
            </w:tcBorders>
            <w:shd w:val="clear" w:color="000000" w:fill="FFFFFF"/>
            <w:noWrap/>
            <w:vAlign w:val="center"/>
            <w:hideMark/>
          </w:tcPr>
          <w:p w:rsidR="00BF3942" w:rsidRPr="00B70B7F" w:rsidRDefault="00BF3942" w:rsidP="00BF3942">
            <w:pPr>
              <w:spacing w:after="0" w:line="240" w:lineRule="auto"/>
              <w:rPr>
                <w:rFonts w:ascii="Arial" w:eastAsia="Times New Roman" w:hAnsi="Arial" w:cs="Arial"/>
                <w:b/>
                <w:bCs/>
                <w:color w:val="000000"/>
                <w:sz w:val="20"/>
                <w:szCs w:val="20"/>
              </w:rPr>
            </w:pPr>
            <w:r w:rsidRPr="00B70B7F">
              <w:rPr>
                <w:rFonts w:ascii="Arial" w:eastAsia="Times New Roman" w:hAnsi="Arial" w:cs="Arial"/>
                <w:b/>
                <w:bCs/>
                <w:color w:val="000000"/>
                <w:sz w:val="20"/>
                <w:szCs w:val="20"/>
              </w:rPr>
              <w:t> </w:t>
            </w:r>
          </w:p>
        </w:tc>
        <w:tc>
          <w:tcPr>
            <w:tcW w:w="2550" w:type="dxa"/>
            <w:tcBorders>
              <w:top w:val="nil"/>
              <w:left w:val="nil"/>
              <w:bottom w:val="single" w:sz="4" w:space="0" w:color="auto"/>
              <w:right w:val="single" w:sz="4" w:space="0" w:color="auto"/>
            </w:tcBorders>
            <w:shd w:val="clear" w:color="000000" w:fill="FFFFFF"/>
            <w:noWrap/>
            <w:vAlign w:val="center"/>
            <w:hideMark/>
          </w:tcPr>
          <w:p w:rsidR="00BF3942" w:rsidRPr="00B70B7F" w:rsidRDefault="00BF3942" w:rsidP="00BF3942">
            <w:pPr>
              <w:spacing w:after="0" w:line="240" w:lineRule="auto"/>
              <w:rPr>
                <w:rFonts w:ascii="Arial" w:eastAsia="Times New Roman" w:hAnsi="Arial" w:cs="Arial"/>
                <w:b/>
                <w:bCs/>
                <w:color w:val="000000"/>
                <w:sz w:val="20"/>
                <w:szCs w:val="20"/>
              </w:rPr>
            </w:pPr>
            <w:r w:rsidRPr="00B70B7F">
              <w:rPr>
                <w:rFonts w:ascii="Arial" w:eastAsia="Times New Roman" w:hAnsi="Arial" w:cs="Arial"/>
                <w:b/>
                <w:bCs/>
                <w:color w:val="000000"/>
                <w:sz w:val="20"/>
                <w:szCs w:val="20"/>
              </w:rPr>
              <w:t> </w:t>
            </w:r>
          </w:p>
        </w:tc>
        <w:tc>
          <w:tcPr>
            <w:tcW w:w="1080" w:type="dxa"/>
            <w:tcBorders>
              <w:top w:val="nil"/>
              <w:left w:val="nil"/>
              <w:bottom w:val="single" w:sz="4" w:space="0" w:color="auto"/>
              <w:right w:val="single" w:sz="4" w:space="0" w:color="auto"/>
            </w:tcBorders>
            <w:shd w:val="clear" w:color="000000" w:fill="FFFFFF"/>
            <w:noWrap/>
            <w:vAlign w:val="center"/>
            <w:hideMark/>
          </w:tcPr>
          <w:p w:rsidR="00BF3942" w:rsidRPr="00B70B7F" w:rsidRDefault="00BF3942" w:rsidP="00BF3942">
            <w:pPr>
              <w:spacing w:after="0" w:line="240" w:lineRule="auto"/>
              <w:rPr>
                <w:rFonts w:ascii="Arial" w:eastAsia="Times New Roman" w:hAnsi="Arial" w:cs="Arial"/>
                <w:b/>
                <w:bCs/>
                <w:color w:val="000000"/>
                <w:sz w:val="20"/>
                <w:szCs w:val="20"/>
              </w:rPr>
            </w:pPr>
            <w:r w:rsidRPr="00B70B7F">
              <w:rPr>
                <w:rFonts w:ascii="Arial" w:eastAsia="Times New Roman" w:hAnsi="Arial" w:cs="Arial"/>
                <w:b/>
                <w:bCs/>
                <w:color w:val="000000"/>
                <w:sz w:val="20"/>
                <w:szCs w:val="20"/>
              </w:rPr>
              <w:t> </w:t>
            </w:r>
          </w:p>
        </w:tc>
        <w:tc>
          <w:tcPr>
            <w:tcW w:w="1987" w:type="dxa"/>
            <w:gridSpan w:val="2"/>
            <w:tcBorders>
              <w:top w:val="single" w:sz="4" w:space="0" w:color="auto"/>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jc w:val="center"/>
              <w:rPr>
                <w:rFonts w:ascii="Calibri" w:eastAsia="Times New Roman" w:hAnsi="Calibri" w:cs="Times New Roman"/>
                <w:b/>
                <w:bCs/>
                <w:color w:val="000000"/>
              </w:rPr>
            </w:pPr>
            <w:r w:rsidRPr="00B70B7F">
              <w:rPr>
                <w:rFonts w:ascii="Calibri" w:eastAsia="Times New Roman" w:hAnsi="Calibri" w:cs="Times New Roman"/>
                <w:b/>
                <w:bCs/>
                <w:color w:val="000000"/>
              </w:rPr>
              <w:t>2/4 increase</w:t>
            </w:r>
          </w:p>
        </w:tc>
        <w:tc>
          <w:tcPr>
            <w:tcW w:w="1107"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center"/>
              <w:rPr>
                <w:rFonts w:ascii="Calibri" w:eastAsia="Times New Roman" w:hAnsi="Calibri" w:cs="Times New Roman"/>
                <w:b/>
                <w:bCs/>
                <w:color w:val="000000"/>
              </w:rPr>
            </w:pPr>
            <w:r w:rsidRPr="00B70B7F">
              <w:rPr>
                <w:rFonts w:ascii="Calibri" w:eastAsia="Times New Roman" w:hAnsi="Calibri" w:cs="Times New Roman"/>
                <w:b/>
                <w:bCs/>
                <w:color w:val="000000"/>
              </w:rPr>
              <w:t>0/5</w:t>
            </w:r>
          </w:p>
        </w:tc>
      </w:tr>
      <w:tr w:rsidR="00BF3942" w:rsidRPr="00B70B7F" w:rsidTr="00BF3942">
        <w:trPr>
          <w:trHeight w:val="300"/>
        </w:trPr>
        <w:tc>
          <w:tcPr>
            <w:tcW w:w="1157" w:type="dxa"/>
            <w:tcBorders>
              <w:top w:val="nil"/>
              <w:left w:val="single" w:sz="4" w:space="0" w:color="auto"/>
              <w:bottom w:val="single" w:sz="4" w:space="0" w:color="auto"/>
              <w:right w:val="single" w:sz="4" w:space="0" w:color="auto"/>
            </w:tcBorders>
            <w:shd w:val="clear" w:color="000000" w:fill="FFFF00"/>
            <w:noWrap/>
            <w:vAlign w:val="center"/>
            <w:hideMark/>
          </w:tcPr>
          <w:p w:rsidR="00BF3942" w:rsidRPr="00B70B7F" w:rsidRDefault="00BF3942" w:rsidP="00BF3942">
            <w:pPr>
              <w:spacing w:after="0" w:line="240" w:lineRule="auto"/>
              <w:rPr>
                <w:rFonts w:ascii="Arial" w:eastAsia="Times New Roman" w:hAnsi="Arial" w:cs="Arial"/>
                <w:b/>
                <w:bCs/>
                <w:color w:val="000000"/>
                <w:sz w:val="20"/>
                <w:szCs w:val="20"/>
              </w:rPr>
            </w:pPr>
            <w:r w:rsidRPr="00B70B7F">
              <w:rPr>
                <w:rFonts w:ascii="Arial" w:eastAsia="Times New Roman" w:hAnsi="Arial" w:cs="Arial"/>
                <w:b/>
                <w:bCs/>
                <w:color w:val="000000"/>
                <w:sz w:val="20"/>
                <w:szCs w:val="20"/>
              </w:rPr>
              <w:t>Sool</w:t>
            </w:r>
          </w:p>
        </w:tc>
        <w:tc>
          <w:tcPr>
            <w:tcW w:w="2550" w:type="dxa"/>
            <w:tcBorders>
              <w:top w:val="nil"/>
              <w:left w:val="nil"/>
              <w:bottom w:val="single" w:sz="4" w:space="0" w:color="auto"/>
              <w:right w:val="single" w:sz="4" w:space="0" w:color="auto"/>
            </w:tcBorders>
            <w:shd w:val="clear" w:color="000000" w:fill="FFFF00"/>
            <w:noWrap/>
            <w:vAlign w:val="center"/>
            <w:hideMark/>
          </w:tcPr>
          <w:p w:rsidR="00BF3942" w:rsidRPr="00B70B7F" w:rsidRDefault="00BF3942" w:rsidP="00BF3942">
            <w:pPr>
              <w:spacing w:after="0" w:line="240" w:lineRule="auto"/>
              <w:rPr>
                <w:rFonts w:ascii="Arial" w:eastAsia="Times New Roman" w:hAnsi="Arial" w:cs="Arial"/>
                <w:b/>
                <w:bCs/>
                <w:color w:val="000000"/>
                <w:sz w:val="20"/>
                <w:szCs w:val="20"/>
              </w:rPr>
            </w:pPr>
            <w:r w:rsidRPr="00B70B7F">
              <w:rPr>
                <w:rFonts w:ascii="Arial" w:eastAsia="Times New Roman" w:hAnsi="Arial" w:cs="Arial"/>
                <w:b/>
                <w:bCs/>
                <w:color w:val="000000"/>
                <w:sz w:val="20"/>
                <w:szCs w:val="20"/>
              </w:rPr>
              <w:t> </w:t>
            </w:r>
          </w:p>
        </w:tc>
        <w:tc>
          <w:tcPr>
            <w:tcW w:w="1080" w:type="dxa"/>
            <w:tcBorders>
              <w:top w:val="nil"/>
              <w:left w:val="nil"/>
              <w:bottom w:val="single" w:sz="4" w:space="0" w:color="auto"/>
              <w:right w:val="single" w:sz="4" w:space="0" w:color="auto"/>
            </w:tcBorders>
            <w:shd w:val="clear" w:color="000000" w:fill="FFFF00"/>
            <w:noWrap/>
            <w:vAlign w:val="center"/>
            <w:hideMark/>
          </w:tcPr>
          <w:p w:rsidR="00BF3942" w:rsidRPr="00B70B7F" w:rsidRDefault="00BF3942" w:rsidP="00BF3942">
            <w:pPr>
              <w:spacing w:after="0" w:line="240" w:lineRule="auto"/>
              <w:rPr>
                <w:rFonts w:ascii="Arial" w:eastAsia="Times New Roman" w:hAnsi="Arial" w:cs="Arial"/>
                <w:b/>
                <w:bCs/>
                <w:color w:val="000000"/>
                <w:sz w:val="20"/>
                <w:szCs w:val="20"/>
              </w:rPr>
            </w:pPr>
            <w:r w:rsidRPr="00B70B7F">
              <w:rPr>
                <w:rFonts w:ascii="Arial" w:eastAsia="Times New Roman" w:hAnsi="Arial" w:cs="Arial"/>
                <w:b/>
                <w:bCs/>
                <w:color w:val="000000"/>
                <w:sz w:val="20"/>
                <w:szCs w:val="20"/>
              </w:rPr>
              <w:t> </w:t>
            </w:r>
          </w:p>
        </w:tc>
        <w:tc>
          <w:tcPr>
            <w:tcW w:w="1068" w:type="dxa"/>
            <w:tcBorders>
              <w:top w:val="nil"/>
              <w:left w:val="nil"/>
              <w:bottom w:val="single" w:sz="4" w:space="0" w:color="auto"/>
              <w:right w:val="single" w:sz="4" w:space="0" w:color="auto"/>
            </w:tcBorders>
            <w:shd w:val="clear" w:color="000000" w:fill="FFFF00"/>
            <w:noWrap/>
            <w:vAlign w:val="bottom"/>
            <w:hideMark/>
          </w:tcPr>
          <w:p w:rsidR="00BF3942" w:rsidRPr="00B70B7F" w:rsidRDefault="00BF3942" w:rsidP="00BF3942">
            <w:pPr>
              <w:spacing w:after="0" w:line="240" w:lineRule="auto"/>
              <w:rPr>
                <w:rFonts w:ascii="Calibri" w:eastAsia="Times New Roman" w:hAnsi="Calibri" w:cs="Times New Roman"/>
                <w:color w:val="000000"/>
              </w:rPr>
            </w:pPr>
            <w:r w:rsidRPr="00B70B7F">
              <w:rPr>
                <w:rFonts w:ascii="Calibri" w:eastAsia="Times New Roman" w:hAnsi="Calibri" w:cs="Times New Roman"/>
                <w:color w:val="000000"/>
              </w:rPr>
              <w:t> </w:t>
            </w:r>
          </w:p>
        </w:tc>
        <w:tc>
          <w:tcPr>
            <w:tcW w:w="919" w:type="dxa"/>
            <w:tcBorders>
              <w:top w:val="nil"/>
              <w:left w:val="nil"/>
              <w:bottom w:val="single" w:sz="4" w:space="0" w:color="auto"/>
              <w:right w:val="single" w:sz="4" w:space="0" w:color="auto"/>
            </w:tcBorders>
            <w:shd w:val="clear" w:color="000000" w:fill="FFFF00"/>
            <w:noWrap/>
            <w:vAlign w:val="bottom"/>
            <w:hideMark/>
          </w:tcPr>
          <w:p w:rsidR="00BF3942" w:rsidRPr="00B70B7F" w:rsidRDefault="00BF3942" w:rsidP="00BF3942">
            <w:pPr>
              <w:spacing w:after="0" w:line="240" w:lineRule="auto"/>
              <w:rPr>
                <w:rFonts w:ascii="Calibri" w:eastAsia="Times New Roman" w:hAnsi="Calibri" w:cs="Times New Roman"/>
                <w:color w:val="000000"/>
              </w:rPr>
            </w:pPr>
            <w:r w:rsidRPr="00B70B7F">
              <w:rPr>
                <w:rFonts w:ascii="Calibri" w:eastAsia="Times New Roman" w:hAnsi="Calibri" w:cs="Times New Roman"/>
                <w:color w:val="000000"/>
              </w:rPr>
              <w:t> </w:t>
            </w:r>
          </w:p>
        </w:tc>
        <w:tc>
          <w:tcPr>
            <w:tcW w:w="1107" w:type="dxa"/>
            <w:tcBorders>
              <w:top w:val="nil"/>
              <w:left w:val="nil"/>
              <w:bottom w:val="single" w:sz="4" w:space="0" w:color="auto"/>
              <w:right w:val="single" w:sz="4" w:space="0" w:color="auto"/>
            </w:tcBorders>
            <w:shd w:val="clear" w:color="000000" w:fill="FFFF00"/>
            <w:noWrap/>
            <w:vAlign w:val="bottom"/>
            <w:hideMark/>
          </w:tcPr>
          <w:p w:rsidR="00BF3942" w:rsidRPr="00B70B7F" w:rsidRDefault="00BF3942" w:rsidP="00BF3942">
            <w:pPr>
              <w:spacing w:after="0" w:line="240" w:lineRule="auto"/>
              <w:jc w:val="center"/>
              <w:rPr>
                <w:rFonts w:ascii="Calibri" w:eastAsia="Times New Roman" w:hAnsi="Calibri" w:cs="Times New Roman"/>
                <w:color w:val="000000"/>
              </w:rPr>
            </w:pPr>
            <w:r w:rsidRPr="00B70B7F">
              <w:rPr>
                <w:rFonts w:ascii="Calibri" w:eastAsia="Times New Roman" w:hAnsi="Calibri" w:cs="Times New Roman"/>
                <w:color w:val="000000"/>
              </w:rPr>
              <w:t> </w:t>
            </w:r>
          </w:p>
        </w:tc>
      </w:tr>
      <w:tr w:rsidR="00BF3942" w:rsidRPr="00B70B7F" w:rsidTr="00BF3942">
        <w:trPr>
          <w:trHeight w:val="300"/>
        </w:trPr>
        <w:tc>
          <w:tcPr>
            <w:tcW w:w="1157" w:type="dxa"/>
            <w:tcBorders>
              <w:top w:val="nil"/>
              <w:left w:val="single" w:sz="4" w:space="0" w:color="auto"/>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jc w:val="right"/>
              <w:rPr>
                <w:rFonts w:ascii="Arial" w:eastAsia="Times New Roman" w:hAnsi="Arial" w:cs="Arial"/>
                <w:color w:val="000000"/>
                <w:sz w:val="20"/>
                <w:szCs w:val="20"/>
              </w:rPr>
            </w:pPr>
            <w:r w:rsidRPr="00B70B7F">
              <w:rPr>
                <w:rFonts w:ascii="Arial" w:eastAsia="Times New Roman" w:hAnsi="Arial" w:cs="Arial"/>
                <w:color w:val="000000"/>
                <w:sz w:val="20"/>
                <w:szCs w:val="20"/>
              </w:rPr>
              <w:t>10</w:t>
            </w:r>
          </w:p>
        </w:tc>
        <w:tc>
          <w:tcPr>
            <w:tcW w:w="255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 xml:space="preserve">Aw-Abdalle Primary </w:t>
            </w:r>
          </w:p>
        </w:tc>
        <w:tc>
          <w:tcPr>
            <w:tcW w:w="108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Bo'ame</w:t>
            </w:r>
          </w:p>
        </w:tc>
        <w:tc>
          <w:tcPr>
            <w:tcW w:w="1068"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-132</w:t>
            </w:r>
          </w:p>
        </w:tc>
        <w:tc>
          <w:tcPr>
            <w:tcW w:w="919" w:type="dxa"/>
            <w:tcBorders>
              <w:top w:val="nil"/>
              <w:left w:val="nil"/>
              <w:bottom w:val="single" w:sz="4" w:space="0" w:color="auto"/>
              <w:right w:val="single" w:sz="4" w:space="0" w:color="auto"/>
            </w:tcBorders>
            <w:shd w:val="clear" w:color="auto" w:fill="auto"/>
            <w:noWrap/>
            <w:vAlign w:val="bottom"/>
            <w:hideMark/>
          </w:tcPr>
          <w:p w:rsidR="00BF3942" w:rsidRPr="000756F8" w:rsidRDefault="00BF3942" w:rsidP="00BF3942">
            <w:pPr>
              <w:spacing w:after="0" w:line="240" w:lineRule="auto"/>
              <w:jc w:val="right"/>
              <w:rPr>
                <w:rFonts w:ascii="Calibri" w:eastAsia="Times New Roman" w:hAnsi="Calibri" w:cs="Times New Roman"/>
                <w:color w:val="C00000"/>
              </w:rPr>
            </w:pPr>
            <w:r w:rsidRPr="000756F8">
              <w:rPr>
                <w:rFonts w:ascii="Calibri" w:eastAsia="Times New Roman" w:hAnsi="Calibri" w:cs="Times New Roman"/>
                <w:color w:val="C00000"/>
              </w:rPr>
              <w:t>-35%</w:t>
            </w:r>
          </w:p>
        </w:tc>
        <w:tc>
          <w:tcPr>
            <w:tcW w:w="1107"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center"/>
              <w:rPr>
                <w:rFonts w:ascii="Calibri" w:eastAsia="Times New Roman" w:hAnsi="Calibri" w:cs="Times New Roman"/>
                <w:color w:val="000000"/>
              </w:rPr>
            </w:pPr>
            <w:r w:rsidRPr="00B70B7F">
              <w:rPr>
                <w:rFonts w:ascii="Calibri" w:eastAsia="Times New Roman" w:hAnsi="Calibri" w:cs="Times New Roman"/>
                <w:color w:val="000000"/>
              </w:rPr>
              <w:t>M   none</w:t>
            </w:r>
          </w:p>
        </w:tc>
      </w:tr>
      <w:tr w:rsidR="00BF3942" w:rsidRPr="00B70B7F" w:rsidTr="00BF3942">
        <w:trPr>
          <w:trHeight w:val="300"/>
        </w:trPr>
        <w:tc>
          <w:tcPr>
            <w:tcW w:w="1157" w:type="dxa"/>
            <w:tcBorders>
              <w:top w:val="nil"/>
              <w:left w:val="single" w:sz="4" w:space="0" w:color="auto"/>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jc w:val="right"/>
              <w:rPr>
                <w:rFonts w:ascii="Arial" w:eastAsia="Times New Roman" w:hAnsi="Arial" w:cs="Arial"/>
                <w:color w:val="000000"/>
                <w:sz w:val="20"/>
                <w:szCs w:val="20"/>
              </w:rPr>
            </w:pPr>
            <w:r w:rsidRPr="00B70B7F">
              <w:rPr>
                <w:rFonts w:ascii="Arial" w:eastAsia="Times New Roman" w:hAnsi="Arial" w:cs="Arial"/>
                <w:color w:val="000000"/>
                <w:sz w:val="20"/>
                <w:szCs w:val="20"/>
              </w:rPr>
              <w:t>11</w:t>
            </w:r>
          </w:p>
        </w:tc>
        <w:tc>
          <w:tcPr>
            <w:tcW w:w="255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 xml:space="preserve">Tukaraq Primary </w:t>
            </w:r>
          </w:p>
        </w:tc>
        <w:tc>
          <w:tcPr>
            <w:tcW w:w="108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Tukaraq</w:t>
            </w:r>
          </w:p>
        </w:tc>
        <w:tc>
          <w:tcPr>
            <w:tcW w:w="1068"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158</w:t>
            </w:r>
          </w:p>
        </w:tc>
        <w:tc>
          <w:tcPr>
            <w:tcW w:w="919"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82%</w:t>
            </w:r>
          </w:p>
        </w:tc>
        <w:tc>
          <w:tcPr>
            <w:tcW w:w="1107"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center"/>
              <w:rPr>
                <w:rFonts w:ascii="Calibri" w:eastAsia="Times New Roman" w:hAnsi="Calibri" w:cs="Times New Roman"/>
                <w:color w:val="000000"/>
              </w:rPr>
            </w:pPr>
            <w:r w:rsidRPr="00B70B7F">
              <w:rPr>
                <w:rFonts w:ascii="Calibri" w:eastAsia="Times New Roman" w:hAnsi="Calibri" w:cs="Times New Roman"/>
                <w:color w:val="000000"/>
              </w:rPr>
              <w:t>M   none</w:t>
            </w:r>
          </w:p>
        </w:tc>
      </w:tr>
      <w:tr w:rsidR="00BF3942" w:rsidRPr="00B70B7F" w:rsidTr="00BF3942">
        <w:trPr>
          <w:trHeight w:val="300"/>
        </w:trPr>
        <w:tc>
          <w:tcPr>
            <w:tcW w:w="1157" w:type="dxa"/>
            <w:tcBorders>
              <w:top w:val="nil"/>
              <w:left w:val="single" w:sz="4" w:space="0" w:color="auto"/>
              <w:bottom w:val="single" w:sz="4" w:space="0" w:color="auto"/>
              <w:right w:val="single" w:sz="4" w:space="0" w:color="auto"/>
            </w:tcBorders>
            <w:shd w:val="clear" w:color="000000" w:fill="FFFFFF"/>
            <w:noWrap/>
            <w:vAlign w:val="center"/>
            <w:hideMark/>
          </w:tcPr>
          <w:p w:rsidR="00BF3942" w:rsidRPr="00B70B7F" w:rsidRDefault="00BF3942" w:rsidP="00BF3942">
            <w:pPr>
              <w:spacing w:after="0" w:line="240" w:lineRule="auto"/>
              <w:rPr>
                <w:rFonts w:ascii="Arial" w:eastAsia="Times New Roman" w:hAnsi="Arial" w:cs="Arial"/>
                <w:b/>
                <w:bCs/>
                <w:color w:val="000000"/>
                <w:sz w:val="20"/>
                <w:szCs w:val="20"/>
              </w:rPr>
            </w:pPr>
            <w:r w:rsidRPr="00B70B7F">
              <w:rPr>
                <w:rFonts w:ascii="Arial" w:eastAsia="Times New Roman" w:hAnsi="Arial" w:cs="Arial"/>
                <w:b/>
                <w:bCs/>
                <w:color w:val="000000"/>
                <w:sz w:val="20"/>
                <w:szCs w:val="20"/>
              </w:rPr>
              <w:t> </w:t>
            </w:r>
          </w:p>
        </w:tc>
        <w:tc>
          <w:tcPr>
            <w:tcW w:w="2550" w:type="dxa"/>
            <w:tcBorders>
              <w:top w:val="nil"/>
              <w:left w:val="nil"/>
              <w:bottom w:val="single" w:sz="4" w:space="0" w:color="auto"/>
              <w:right w:val="single" w:sz="4" w:space="0" w:color="auto"/>
            </w:tcBorders>
            <w:shd w:val="clear" w:color="000000" w:fill="FFFFFF"/>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 </w:t>
            </w:r>
          </w:p>
        </w:tc>
        <w:tc>
          <w:tcPr>
            <w:tcW w:w="1080" w:type="dxa"/>
            <w:tcBorders>
              <w:top w:val="nil"/>
              <w:left w:val="nil"/>
              <w:bottom w:val="single" w:sz="4" w:space="0" w:color="auto"/>
              <w:right w:val="single" w:sz="4" w:space="0" w:color="auto"/>
            </w:tcBorders>
            <w:shd w:val="clear" w:color="000000" w:fill="FFFFFF"/>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 </w:t>
            </w:r>
          </w:p>
        </w:tc>
        <w:tc>
          <w:tcPr>
            <w:tcW w:w="1987" w:type="dxa"/>
            <w:gridSpan w:val="2"/>
            <w:tcBorders>
              <w:top w:val="single" w:sz="4" w:space="0" w:color="auto"/>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center"/>
              <w:rPr>
                <w:rFonts w:ascii="Calibri" w:eastAsia="Times New Roman" w:hAnsi="Calibri" w:cs="Times New Roman"/>
                <w:b/>
                <w:bCs/>
                <w:color w:val="000000"/>
              </w:rPr>
            </w:pPr>
            <w:r w:rsidRPr="00B70B7F">
              <w:rPr>
                <w:rFonts w:ascii="Calibri" w:eastAsia="Times New Roman" w:hAnsi="Calibri" w:cs="Times New Roman"/>
                <w:b/>
                <w:bCs/>
                <w:color w:val="000000"/>
              </w:rPr>
              <w:t>1/2 increase</w:t>
            </w:r>
          </w:p>
        </w:tc>
        <w:tc>
          <w:tcPr>
            <w:tcW w:w="1107"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center"/>
              <w:rPr>
                <w:rFonts w:ascii="Calibri" w:eastAsia="Times New Roman" w:hAnsi="Calibri" w:cs="Times New Roman"/>
                <w:b/>
                <w:bCs/>
                <w:color w:val="000000"/>
              </w:rPr>
            </w:pPr>
            <w:r w:rsidRPr="00B70B7F">
              <w:rPr>
                <w:rFonts w:ascii="Calibri" w:eastAsia="Times New Roman" w:hAnsi="Calibri" w:cs="Times New Roman"/>
                <w:b/>
                <w:bCs/>
                <w:color w:val="000000"/>
              </w:rPr>
              <w:t>0/2</w:t>
            </w:r>
          </w:p>
        </w:tc>
      </w:tr>
      <w:tr w:rsidR="00BF3942" w:rsidRPr="00B70B7F" w:rsidTr="00BF3942">
        <w:trPr>
          <w:trHeight w:val="300"/>
        </w:trPr>
        <w:tc>
          <w:tcPr>
            <w:tcW w:w="1157" w:type="dxa"/>
            <w:tcBorders>
              <w:top w:val="nil"/>
              <w:left w:val="single" w:sz="4" w:space="0" w:color="auto"/>
              <w:bottom w:val="single" w:sz="4" w:space="0" w:color="auto"/>
              <w:right w:val="single" w:sz="4" w:space="0" w:color="auto"/>
            </w:tcBorders>
            <w:shd w:val="clear" w:color="000000" w:fill="FFFF00"/>
            <w:noWrap/>
            <w:vAlign w:val="center"/>
            <w:hideMark/>
          </w:tcPr>
          <w:p w:rsidR="00BF3942" w:rsidRPr="00B70B7F" w:rsidRDefault="00BF3942" w:rsidP="00BF3942">
            <w:pPr>
              <w:spacing w:after="0" w:line="240" w:lineRule="auto"/>
              <w:rPr>
                <w:rFonts w:ascii="Arial" w:eastAsia="Times New Roman" w:hAnsi="Arial" w:cs="Arial"/>
                <w:b/>
                <w:bCs/>
                <w:color w:val="000000"/>
                <w:sz w:val="20"/>
                <w:szCs w:val="20"/>
              </w:rPr>
            </w:pPr>
            <w:r w:rsidRPr="00B70B7F">
              <w:rPr>
                <w:rFonts w:ascii="Arial" w:eastAsia="Times New Roman" w:hAnsi="Arial" w:cs="Arial"/>
                <w:b/>
                <w:bCs/>
                <w:color w:val="000000"/>
                <w:sz w:val="20"/>
                <w:szCs w:val="20"/>
              </w:rPr>
              <w:t>Bari</w:t>
            </w:r>
          </w:p>
        </w:tc>
        <w:tc>
          <w:tcPr>
            <w:tcW w:w="2550" w:type="dxa"/>
            <w:tcBorders>
              <w:top w:val="nil"/>
              <w:left w:val="nil"/>
              <w:bottom w:val="single" w:sz="4" w:space="0" w:color="auto"/>
              <w:right w:val="single" w:sz="4" w:space="0" w:color="auto"/>
            </w:tcBorders>
            <w:shd w:val="clear" w:color="000000" w:fill="FFFF00"/>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 </w:t>
            </w:r>
          </w:p>
        </w:tc>
        <w:tc>
          <w:tcPr>
            <w:tcW w:w="1080" w:type="dxa"/>
            <w:tcBorders>
              <w:top w:val="nil"/>
              <w:left w:val="nil"/>
              <w:bottom w:val="single" w:sz="4" w:space="0" w:color="auto"/>
              <w:right w:val="single" w:sz="4" w:space="0" w:color="auto"/>
            </w:tcBorders>
            <w:shd w:val="clear" w:color="000000" w:fill="FFFF00"/>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 </w:t>
            </w:r>
          </w:p>
        </w:tc>
        <w:tc>
          <w:tcPr>
            <w:tcW w:w="1068" w:type="dxa"/>
            <w:tcBorders>
              <w:top w:val="nil"/>
              <w:left w:val="nil"/>
              <w:bottom w:val="single" w:sz="4" w:space="0" w:color="auto"/>
              <w:right w:val="single" w:sz="4" w:space="0" w:color="auto"/>
            </w:tcBorders>
            <w:shd w:val="clear" w:color="000000" w:fill="FFFF00"/>
            <w:noWrap/>
            <w:vAlign w:val="bottom"/>
            <w:hideMark/>
          </w:tcPr>
          <w:p w:rsidR="00BF3942" w:rsidRPr="00B70B7F" w:rsidRDefault="00BF3942" w:rsidP="00BF3942">
            <w:pPr>
              <w:spacing w:after="0" w:line="240" w:lineRule="auto"/>
              <w:rPr>
                <w:rFonts w:ascii="Calibri" w:eastAsia="Times New Roman" w:hAnsi="Calibri" w:cs="Times New Roman"/>
                <w:color w:val="000000"/>
              </w:rPr>
            </w:pPr>
            <w:r w:rsidRPr="00B70B7F">
              <w:rPr>
                <w:rFonts w:ascii="Calibri" w:eastAsia="Times New Roman" w:hAnsi="Calibri" w:cs="Times New Roman"/>
                <w:color w:val="000000"/>
              </w:rPr>
              <w:t> </w:t>
            </w:r>
          </w:p>
        </w:tc>
        <w:tc>
          <w:tcPr>
            <w:tcW w:w="919" w:type="dxa"/>
            <w:tcBorders>
              <w:top w:val="nil"/>
              <w:left w:val="nil"/>
              <w:bottom w:val="single" w:sz="4" w:space="0" w:color="auto"/>
              <w:right w:val="single" w:sz="4" w:space="0" w:color="auto"/>
            </w:tcBorders>
            <w:shd w:val="clear" w:color="000000" w:fill="FFFF00"/>
            <w:noWrap/>
            <w:vAlign w:val="bottom"/>
            <w:hideMark/>
          </w:tcPr>
          <w:p w:rsidR="00BF3942" w:rsidRPr="00B70B7F" w:rsidRDefault="00BF3942" w:rsidP="00BF3942">
            <w:pPr>
              <w:spacing w:after="0" w:line="240" w:lineRule="auto"/>
              <w:rPr>
                <w:rFonts w:ascii="Calibri" w:eastAsia="Times New Roman" w:hAnsi="Calibri" w:cs="Times New Roman"/>
                <w:color w:val="000000"/>
              </w:rPr>
            </w:pPr>
            <w:r w:rsidRPr="00B70B7F">
              <w:rPr>
                <w:rFonts w:ascii="Calibri" w:eastAsia="Times New Roman" w:hAnsi="Calibri" w:cs="Times New Roman"/>
                <w:color w:val="000000"/>
              </w:rPr>
              <w:t> </w:t>
            </w:r>
          </w:p>
        </w:tc>
        <w:tc>
          <w:tcPr>
            <w:tcW w:w="1107" w:type="dxa"/>
            <w:tcBorders>
              <w:top w:val="nil"/>
              <w:left w:val="nil"/>
              <w:bottom w:val="single" w:sz="4" w:space="0" w:color="auto"/>
              <w:right w:val="single" w:sz="4" w:space="0" w:color="auto"/>
            </w:tcBorders>
            <w:shd w:val="clear" w:color="000000" w:fill="FFFF00"/>
            <w:noWrap/>
            <w:vAlign w:val="bottom"/>
            <w:hideMark/>
          </w:tcPr>
          <w:p w:rsidR="00BF3942" w:rsidRPr="00B70B7F" w:rsidRDefault="00BF3942" w:rsidP="00BF3942">
            <w:pPr>
              <w:spacing w:after="0" w:line="240" w:lineRule="auto"/>
              <w:jc w:val="center"/>
              <w:rPr>
                <w:rFonts w:ascii="Calibri" w:eastAsia="Times New Roman" w:hAnsi="Calibri" w:cs="Times New Roman"/>
                <w:color w:val="000000"/>
              </w:rPr>
            </w:pPr>
            <w:r w:rsidRPr="00B70B7F">
              <w:rPr>
                <w:rFonts w:ascii="Calibri" w:eastAsia="Times New Roman" w:hAnsi="Calibri" w:cs="Times New Roman"/>
                <w:color w:val="000000"/>
              </w:rPr>
              <w:t> </w:t>
            </w:r>
          </w:p>
        </w:tc>
      </w:tr>
      <w:tr w:rsidR="00BF3942" w:rsidRPr="00B70B7F" w:rsidTr="00BF3942">
        <w:trPr>
          <w:trHeight w:val="300"/>
        </w:trPr>
        <w:tc>
          <w:tcPr>
            <w:tcW w:w="1157" w:type="dxa"/>
            <w:tcBorders>
              <w:top w:val="nil"/>
              <w:left w:val="single" w:sz="4" w:space="0" w:color="auto"/>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jc w:val="right"/>
              <w:rPr>
                <w:rFonts w:ascii="Arial" w:eastAsia="Times New Roman" w:hAnsi="Arial" w:cs="Arial"/>
                <w:color w:val="000000"/>
                <w:sz w:val="20"/>
                <w:szCs w:val="20"/>
              </w:rPr>
            </w:pPr>
            <w:r w:rsidRPr="00B70B7F">
              <w:rPr>
                <w:rFonts w:ascii="Arial" w:eastAsia="Times New Roman" w:hAnsi="Arial" w:cs="Arial"/>
                <w:color w:val="000000"/>
                <w:sz w:val="20"/>
                <w:szCs w:val="20"/>
              </w:rPr>
              <w:t>12</w:t>
            </w:r>
          </w:p>
        </w:tc>
        <w:tc>
          <w:tcPr>
            <w:tcW w:w="255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Biyo Kulule Primary 1</w:t>
            </w:r>
          </w:p>
        </w:tc>
        <w:tc>
          <w:tcPr>
            <w:tcW w:w="108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Bosaso</w:t>
            </w:r>
          </w:p>
        </w:tc>
        <w:tc>
          <w:tcPr>
            <w:tcW w:w="1068"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319</w:t>
            </w:r>
          </w:p>
        </w:tc>
        <w:tc>
          <w:tcPr>
            <w:tcW w:w="919"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138%</w:t>
            </w:r>
          </w:p>
        </w:tc>
        <w:tc>
          <w:tcPr>
            <w:tcW w:w="1107"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center"/>
              <w:rPr>
                <w:rFonts w:ascii="Calibri" w:eastAsia="Times New Roman" w:hAnsi="Calibri" w:cs="Times New Roman"/>
                <w:color w:val="000000"/>
              </w:rPr>
            </w:pPr>
            <w:r w:rsidRPr="00B70B7F">
              <w:rPr>
                <w:rFonts w:ascii="Calibri" w:eastAsia="Times New Roman" w:hAnsi="Calibri" w:cs="Times New Roman"/>
                <w:color w:val="000000"/>
              </w:rPr>
              <w:t>M   none</w:t>
            </w:r>
          </w:p>
        </w:tc>
      </w:tr>
      <w:tr w:rsidR="00BF3942" w:rsidRPr="00B70B7F" w:rsidTr="00BF3942">
        <w:trPr>
          <w:trHeight w:val="300"/>
        </w:trPr>
        <w:tc>
          <w:tcPr>
            <w:tcW w:w="1157" w:type="dxa"/>
            <w:tcBorders>
              <w:top w:val="nil"/>
              <w:left w:val="single" w:sz="4" w:space="0" w:color="auto"/>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jc w:val="right"/>
              <w:rPr>
                <w:rFonts w:ascii="Arial" w:eastAsia="Times New Roman" w:hAnsi="Arial" w:cs="Arial"/>
                <w:color w:val="000000"/>
                <w:sz w:val="20"/>
                <w:szCs w:val="20"/>
              </w:rPr>
            </w:pPr>
            <w:r w:rsidRPr="00B70B7F">
              <w:rPr>
                <w:rFonts w:ascii="Arial" w:eastAsia="Times New Roman" w:hAnsi="Arial" w:cs="Arial"/>
                <w:color w:val="000000"/>
                <w:sz w:val="20"/>
                <w:szCs w:val="20"/>
              </w:rPr>
              <w:t>13</w:t>
            </w:r>
          </w:p>
        </w:tc>
        <w:tc>
          <w:tcPr>
            <w:tcW w:w="255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 xml:space="preserve">Daryel Primary </w:t>
            </w:r>
          </w:p>
        </w:tc>
        <w:tc>
          <w:tcPr>
            <w:tcW w:w="108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Bosaso</w:t>
            </w:r>
          </w:p>
        </w:tc>
        <w:tc>
          <w:tcPr>
            <w:tcW w:w="1068"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230</w:t>
            </w:r>
          </w:p>
        </w:tc>
        <w:tc>
          <w:tcPr>
            <w:tcW w:w="919"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113%</w:t>
            </w:r>
          </w:p>
        </w:tc>
        <w:tc>
          <w:tcPr>
            <w:tcW w:w="1107" w:type="dxa"/>
            <w:tcBorders>
              <w:top w:val="nil"/>
              <w:left w:val="nil"/>
              <w:bottom w:val="single" w:sz="4" w:space="0" w:color="auto"/>
              <w:right w:val="single" w:sz="4" w:space="0" w:color="auto"/>
            </w:tcBorders>
            <w:shd w:val="clear" w:color="000000" w:fill="FFC000"/>
            <w:noWrap/>
            <w:vAlign w:val="bottom"/>
            <w:hideMark/>
          </w:tcPr>
          <w:p w:rsidR="00BF3942" w:rsidRPr="00B70B7F" w:rsidRDefault="00BF3942" w:rsidP="00BF3942">
            <w:pPr>
              <w:spacing w:after="0" w:line="240" w:lineRule="auto"/>
              <w:jc w:val="center"/>
              <w:rPr>
                <w:rFonts w:ascii="Calibri" w:eastAsia="Times New Roman" w:hAnsi="Calibri" w:cs="Times New Roman"/>
                <w:color w:val="000000"/>
              </w:rPr>
            </w:pPr>
            <w:r w:rsidRPr="00B70B7F">
              <w:rPr>
                <w:rFonts w:ascii="Calibri" w:eastAsia="Times New Roman" w:hAnsi="Calibri" w:cs="Times New Roman"/>
                <w:color w:val="000000"/>
              </w:rPr>
              <w:t>F   none</w:t>
            </w:r>
          </w:p>
        </w:tc>
      </w:tr>
      <w:tr w:rsidR="00BF3942" w:rsidRPr="00B70B7F" w:rsidTr="00BF3942">
        <w:trPr>
          <w:trHeight w:val="300"/>
        </w:trPr>
        <w:tc>
          <w:tcPr>
            <w:tcW w:w="1157" w:type="dxa"/>
            <w:tcBorders>
              <w:top w:val="nil"/>
              <w:left w:val="single" w:sz="4" w:space="0" w:color="auto"/>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jc w:val="right"/>
              <w:rPr>
                <w:rFonts w:ascii="Arial" w:eastAsia="Times New Roman" w:hAnsi="Arial" w:cs="Arial"/>
                <w:color w:val="000000"/>
                <w:sz w:val="20"/>
                <w:szCs w:val="20"/>
              </w:rPr>
            </w:pPr>
            <w:r w:rsidRPr="00B70B7F">
              <w:rPr>
                <w:rFonts w:ascii="Arial" w:eastAsia="Times New Roman" w:hAnsi="Arial" w:cs="Arial"/>
                <w:color w:val="000000"/>
                <w:sz w:val="20"/>
                <w:szCs w:val="20"/>
              </w:rPr>
              <w:t>14</w:t>
            </w:r>
          </w:p>
        </w:tc>
        <w:tc>
          <w:tcPr>
            <w:tcW w:w="255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Biyo kulule Primary</w:t>
            </w:r>
            <w:r w:rsidRPr="00B70B7F">
              <w:rPr>
                <w:rFonts w:ascii="Arial" w:eastAsia="Times New Roman" w:hAnsi="Arial" w:cs="Arial"/>
                <w:color w:val="000000"/>
                <w:sz w:val="20"/>
                <w:szCs w:val="20"/>
              </w:rPr>
              <w:t xml:space="preserve"> 2</w:t>
            </w:r>
          </w:p>
        </w:tc>
        <w:tc>
          <w:tcPr>
            <w:tcW w:w="108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Bosaso</w:t>
            </w:r>
          </w:p>
        </w:tc>
        <w:tc>
          <w:tcPr>
            <w:tcW w:w="1068"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-66</w:t>
            </w:r>
          </w:p>
        </w:tc>
        <w:tc>
          <w:tcPr>
            <w:tcW w:w="919" w:type="dxa"/>
            <w:tcBorders>
              <w:top w:val="nil"/>
              <w:left w:val="nil"/>
              <w:bottom w:val="single" w:sz="4" w:space="0" w:color="auto"/>
              <w:right w:val="single" w:sz="4" w:space="0" w:color="auto"/>
            </w:tcBorders>
            <w:shd w:val="clear" w:color="auto" w:fill="auto"/>
            <w:noWrap/>
            <w:vAlign w:val="bottom"/>
            <w:hideMark/>
          </w:tcPr>
          <w:p w:rsidR="00BF3942" w:rsidRPr="000756F8" w:rsidRDefault="00BF3942" w:rsidP="00BF3942">
            <w:pPr>
              <w:spacing w:after="0" w:line="240" w:lineRule="auto"/>
              <w:jc w:val="right"/>
              <w:rPr>
                <w:rFonts w:ascii="Calibri" w:eastAsia="Times New Roman" w:hAnsi="Calibri" w:cs="Times New Roman"/>
                <w:color w:val="C00000"/>
              </w:rPr>
            </w:pPr>
            <w:r w:rsidRPr="000756F8">
              <w:rPr>
                <w:rFonts w:ascii="Calibri" w:eastAsia="Times New Roman" w:hAnsi="Calibri" w:cs="Times New Roman"/>
                <w:color w:val="C00000"/>
              </w:rPr>
              <w:t>-11%</w:t>
            </w:r>
          </w:p>
        </w:tc>
        <w:tc>
          <w:tcPr>
            <w:tcW w:w="1107"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center"/>
              <w:rPr>
                <w:rFonts w:ascii="Calibri" w:eastAsia="Times New Roman" w:hAnsi="Calibri" w:cs="Times New Roman"/>
                <w:color w:val="000000"/>
              </w:rPr>
            </w:pPr>
            <w:r w:rsidRPr="00B70B7F">
              <w:rPr>
                <w:rFonts w:ascii="Calibri" w:eastAsia="Times New Roman" w:hAnsi="Calibri" w:cs="Times New Roman"/>
                <w:color w:val="000000"/>
              </w:rPr>
              <w:t>M   none</w:t>
            </w:r>
          </w:p>
        </w:tc>
      </w:tr>
      <w:tr w:rsidR="00BF3942" w:rsidRPr="00B70B7F" w:rsidTr="00BF3942">
        <w:trPr>
          <w:trHeight w:val="300"/>
        </w:trPr>
        <w:tc>
          <w:tcPr>
            <w:tcW w:w="1157" w:type="dxa"/>
            <w:tcBorders>
              <w:top w:val="nil"/>
              <w:left w:val="single" w:sz="4" w:space="0" w:color="auto"/>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jc w:val="right"/>
              <w:rPr>
                <w:rFonts w:ascii="Arial" w:eastAsia="Times New Roman" w:hAnsi="Arial" w:cs="Arial"/>
                <w:color w:val="000000"/>
                <w:sz w:val="20"/>
                <w:szCs w:val="20"/>
              </w:rPr>
            </w:pPr>
            <w:r w:rsidRPr="00B70B7F">
              <w:rPr>
                <w:rFonts w:ascii="Arial" w:eastAsia="Times New Roman" w:hAnsi="Arial" w:cs="Arial"/>
                <w:color w:val="000000"/>
                <w:sz w:val="20"/>
                <w:szCs w:val="20"/>
              </w:rPr>
              <w:t>15</w:t>
            </w:r>
          </w:p>
        </w:tc>
        <w:tc>
          <w:tcPr>
            <w:tcW w:w="255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 xml:space="preserve">Haji Mire Primary </w:t>
            </w:r>
          </w:p>
        </w:tc>
        <w:tc>
          <w:tcPr>
            <w:tcW w:w="108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Bosaso</w:t>
            </w:r>
          </w:p>
        </w:tc>
        <w:tc>
          <w:tcPr>
            <w:tcW w:w="1068"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-90</w:t>
            </w:r>
          </w:p>
        </w:tc>
        <w:tc>
          <w:tcPr>
            <w:tcW w:w="919" w:type="dxa"/>
            <w:tcBorders>
              <w:top w:val="nil"/>
              <w:left w:val="nil"/>
              <w:bottom w:val="single" w:sz="4" w:space="0" w:color="auto"/>
              <w:right w:val="single" w:sz="4" w:space="0" w:color="auto"/>
            </w:tcBorders>
            <w:shd w:val="clear" w:color="auto" w:fill="auto"/>
            <w:noWrap/>
            <w:vAlign w:val="bottom"/>
            <w:hideMark/>
          </w:tcPr>
          <w:p w:rsidR="00BF3942" w:rsidRPr="000756F8" w:rsidRDefault="00BF3942" w:rsidP="00BF3942">
            <w:pPr>
              <w:spacing w:after="0" w:line="240" w:lineRule="auto"/>
              <w:jc w:val="right"/>
              <w:rPr>
                <w:rFonts w:ascii="Calibri" w:eastAsia="Times New Roman" w:hAnsi="Calibri" w:cs="Times New Roman"/>
                <w:color w:val="C00000"/>
              </w:rPr>
            </w:pPr>
            <w:r w:rsidRPr="000756F8">
              <w:rPr>
                <w:rFonts w:ascii="Calibri" w:eastAsia="Times New Roman" w:hAnsi="Calibri" w:cs="Times New Roman"/>
                <w:color w:val="C00000"/>
              </w:rPr>
              <w:t>-15%</w:t>
            </w:r>
          </w:p>
        </w:tc>
        <w:tc>
          <w:tcPr>
            <w:tcW w:w="1107"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center"/>
              <w:rPr>
                <w:rFonts w:ascii="Calibri" w:eastAsia="Times New Roman" w:hAnsi="Calibri" w:cs="Times New Roman"/>
                <w:color w:val="000000"/>
              </w:rPr>
            </w:pPr>
            <w:r w:rsidRPr="00B70B7F">
              <w:rPr>
                <w:rFonts w:ascii="Calibri" w:eastAsia="Times New Roman" w:hAnsi="Calibri" w:cs="Times New Roman"/>
                <w:color w:val="000000"/>
              </w:rPr>
              <w:t>M   none</w:t>
            </w:r>
          </w:p>
        </w:tc>
      </w:tr>
      <w:tr w:rsidR="00BF3942" w:rsidRPr="00B70B7F" w:rsidTr="00BF3942">
        <w:trPr>
          <w:trHeight w:val="300"/>
        </w:trPr>
        <w:tc>
          <w:tcPr>
            <w:tcW w:w="1157" w:type="dxa"/>
            <w:tcBorders>
              <w:top w:val="nil"/>
              <w:left w:val="single" w:sz="4" w:space="0" w:color="auto"/>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jc w:val="right"/>
              <w:rPr>
                <w:rFonts w:ascii="Arial" w:eastAsia="Times New Roman" w:hAnsi="Arial" w:cs="Arial"/>
                <w:color w:val="000000"/>
                <w:sz w:val="20"/>
                <w:szCs w:val="20"/>
              </w:rPr>
            </w:pPr>
            <w:r w:rsidRPr="00B70B7F">
              <w:rPr>
                <w:rFonts w:ascii="Arial" w:eastAsia="Times New Roman" w:hAnsi="Arial" w:cs="Arial"/>
                <w:color w:val="000000"/>
                <w:sz w:val="20"/>
                <w:szCs w:val="20"/>
              </w:rPr>
              <w:t>16</w:t>
            </w:r>
          </w:p>
        </w:tc>
        <w:tc>
          <w:tcPr>
            <w:tcW w:w="255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Omar Bi</w:t>
            </w:r>
            <w:r w:rsidRPr="00B70B7F">
              <w:rPr>
                <w:rFonts w:ascii="Arial" w:eastAsia="Times New Roman" w:hAnsi="Arial" w:cs="Arial"/>
                <w:color w:val="000000"/>
                <w:sz w:val="20"/>
                <w:szCs w:val="20"/>
              </w:rPr>
              <w:t>n Abdi Pri/Sec.</w:t>
            </w:r>
          </w:p>
        </w:tc>
        <w:tc>
          <w:tcPr>
            <w:tcW w:w="108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Bosaso</w:t>
            </w:r>
          </w:p>
        </w:tc>
        <w:tc>
          <w:tcPr>
            <w:tcW w:w="1068"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232</w:t>
            </w:r>
          </w:p>
        </w:tc>
        <w:tc>
          <w:tcPr>
            <w:tcW w:w="919"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34%</w:t>
            </w:r>
          </w:p>
        </w:tc>
        <w:tc>
          <w:tcPr>
            <w:tcW w:w="1107" w:type="dxa"/>
            <w:tcBorders>
              <w:top w:val="nil"/>
              <w:left w:val="nil"/>
              <w:bottom w:val="single" w:sz="4" w:space="0" w:color="auto"/>
              <w:right w:val="single" w:sz="4" w:space="0" w:color="auto"/>
            </w:tcBorders>
            <w:shd w:val="clear" w:color="000000" w:fill="93CDDD"/>
            <w:noWrap/>
            <w:vAlign w:val="bottom"/>
            <w:hideMark/>
          </w:tcPr>
          <w:p w:rsidR="00BF3942" w:rsidRPr="00B70B7F" w:rsidRDefault="00BF3942" w:rsidP="00BF3942">
            <w:pPr>
              <w:spacing w:after="0" w:line="240" w:lineRule="auto"/>
              <w:jc w:val="center"/>
              <w:rPr>
                <w:rFonts w:ascii="Calibri" w:eastAsia="Times New Roman" w:hAnsi="Calibri" w:cs="Times New Roman"/>
                <w:color w:val="000000"/>
              </w:rPr>
            </w:pPr>
            <w:r>
              <w:rPr>
                <w:rFonts w:ascii="Calibri" w:eastAsia="Times New Roman" w:hAnsi="Calibri" w:cs="Times New Roman"/>
                <w:color w:val="000000"/>
              </w:rPr>
              <w:t>M to F</w:t>
            </w:r>
          </w:p>
        </w:tc>
      </w:tr>
      <w:tr w:rsidR="00BF3942" w:rsidRPr="00B70B7F" w:rsidTr="00BF3942">
        <w:trPr>
          <w:trHeight w:val="300"/>
        </w:trPr>
        <w:tc>
          <w:tcPr>
            <w:tcW w:w="1157" w:type="dxa"/>
            <w:tcBorders>
              <w:top w:val="nil"/>
              <w:left w:val="single" w:sz="4" w:space="0" w:color="auto"/>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jc w:val="right"/>
              <w:rPr>
                <w:rFonts w:ascii="Arial" w:eastAsia="Times New Roman" w:hAnsi="Arial" w:cs="Arial"/>
                <w:color w:val="000000"/>
                <w:sz w:val="20"/>
                <w:szCs w:val="20"/>
              </w:rPr>
            </w:pPr>
            <w:r w:rsidRPr="00B70B7F">
              <w:rPr>
                <w:rFonts w:ascii="Arial" w:eastAsia="Times New Roman" w:hAnsi="Arial" w:cs="Arial"/>
                <w:color w:val="000000"/>
                <w:sz w:val="20"/>
                <w:szCs w:val="20"/>
              </w:rPr>
              <w:t>17</w:t>
            </w:r>
          </w:p>
        </w:tc>
        <w:tc>
          <w:tcPr>
            <w:tcW w:w="255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 xml:space="preserve">Haji Salad Secondary </w:t>
            </w:r>
          </w:p>
        </w:tc>
        <w:tc>
          <w:tcPr>
            <w:tcW w:w="108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Armo</w:t>
            </w:r>
          </w:p>
        </w:tc>
        <w:tc>
          <w:tcPr>
            <w:tcW w:w="1068"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-8</w:t>
            </w:r>
          </w:p>
        </w:tc>
        <w:tc>
          <w:tcPr>
            <w:tcW w:w="919" w:type="dxa"/>
            <w:tcBorders>
              <w:top w:val="nil"/>
              <w:left w:val="nil"/>
              <w:bottom w:val="single" w:sz="4" w:space="0" w:color="auto"/>
              <w:right w:val="single" w:sz="4" w:space="0" w:color="auto"/>
            </w:tcBorders>
            <w:shd w:val="clear" w:color="auto" w:fill="auto"/>
            <w:noWrap/>
            <w:vAlign w:val="bottom"/>
            <w:hideMark/>
          </w:tcPr>
          <w:p w:rsidR="00BF3942" w:rsidRPr="000756F8" w:rsidRDefault="00BF3942" w:rsidP="00BF3942">
            <w:pPr>
              <w:spacing w:after="0" w:line="240" w:lineRule="auto"/>
              <w:jc w:val="right"/>
              <w:rPr>
                <w:rFonts w:ascii="Calibri" w:eastAsia="Times New Roman" w:hAnsi="Calibri" w:cs="Times New Roman"/>
                <w:color w:val="C00000"/>
              </w:rPr>
            </w:pPr>
            <w:r w:rsidRPr="000756F8">
              <w:rPr>
                <w:rFonts w:ascii="Calibri" w:eastAsia="Times New Roman" w:hAnsi="Calibri" w:cs="Times New Roman"/>
                <w:color w:val="C00000"/>
              </w:rPr>
              <w:t>-2%</w:t>
            </w:r>
          </w:p>
        </w:tc>
        <w:tc>
          <w:tcPr>
            <w:tcW w:w="1107"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center"/>
              <w:rPr>
                <w:rFonts w:ascii="Calibri" w:eastAsia="Times New Roman" w:hAnsi="Calibri" w:cs="Times New Roman"/>
                <w:color w:val="000000"/>
              </w:rPr>
            </w:pPr>
            <w:r w:rsidRPr="00B70B7F">
              <w:rPr>
                <w:rFonts w:ascii="Calibri" w:eastAsia="Times New Roman" w:hAnsi="Calibri" w:cs="Times New Roman"/>
                <w:color w:val="000000"/>
              </w:rPr>
              <w:t>M   none</w:t>
            </w:r>
          </w:p>
        </w:tc>
      </w:tr>
      <w:tr w:rsidR="00BF3942" w:rsidRPr="00B70B7F" w:rsidTr="00BF3942">
        <w:trPr>
          <w:trHeight w:val="300"/>
        </w:trPr>
        <w:tc>
          <w:tcPr>
            <w:tcW w:w="1157" w:type="dxa"/>
            <w:tcBorders>
              <w:top w:val="nil"/>
              <w:left w:val="single" w:sz="4" w:space="0" w:color="auto"/>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jc w:val="right"/>
              <w:rPr>
                <w:rFonts w:ascii="Arial" w:eastAsia="Times New Roman" w:hAnsi="Arial" w:cs="Arial"/>
                <w:color w:val="000000"/>
                <w:sz w:val="20"/>
                <w:szCs w:val="20"/>
              </w:rPr>
            </w:pPr>
            <w:r w:rsidRPr="00B70B7F">
              <w:rPr>
                <w:rFonts w:ascii="Arial" w:eastAsia="Times New Roman" w:hAnsi="Arial" w:cs="Arial"/>
                <w:color w:val="000000"/>
                <w:sz w:val="20"/>
                <w:szCs w:val="20"/>
              </w:rPr>
              <w:t>18</w:t>
            </w:r>
          </w:p>
        </w:tc>
        <w:tc>
          <w:tcPr>
            <w:tcW w:w="255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 xml:space="preserve">Bander Qasim Pri/Sec </w:t>
            </w:r>
          </w:p>
        </w:tc>
        <w:tc>
          <w:tcPr>
            <w:tcW w:w="108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Bosaso</w:t>
            </w:r>
          </w:p>
        </w:tc>
        <w:tc>
          <w:tcPr>
            <w:tcW w:w="1068"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39</w:t>
            </w:r>
          </w:p>
        </w:tc>
        <w:tc>
          <w:tcPr>
            <w:tcW w:w="919"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6%</w:t>
            </w:r>
          </w:p>
        </w:tc>
        <w:tc>
          <w:tcPr>
            <w:tcW w:w="1107"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center"/>
              <w:rPr>
                <w:rFonts w:ascii="Calibri" w:eastAsia="Times New Roman" w:hAnsi="Calibri" w:cs="Times New Roman"/>
                <w:color w:val="000000"/>
              </w:rPr>
            </w:pPr>
            <w:r w:rsidRPr="00B70B7F">
              <w:rPr>
                <w:rFonts w:ascii="Calibri" w:eastAsia="Times New Roman" w:hAnsi="Calibri" w:cs="Times New Roman"/>
                <w:color w:val="000000"/>
              </w:rPr>
              <w:t>M   none</w:t>
            </w:r>
          </w:p>
        </w:tc>
      </w:tr>
      <w:tr w:rsidR="00BF3942" w:rsidRPr="00B70B7F" w:rsidTr="00BF3942">
        <w:trPr>
          <w:trHeight w:val="300"/>
        </w:trPr>
        <w:tc>
          <w:tcPr>
            <w:tcW w:w="1157" w:type="dxa"/>
            <w:tcBorders>
              <w:top w:val="nil"/>
              <w:left w:val="single" w:sz="4" w:space="0" w:color="auto"/>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jc w:val="right"/>
              <w:rPr>
                <w:rFonts w:ascii="Arial" w:eastAsia="Times New Roman" w:hAnsi="Arial" w:cs="Arial"/>
                <w:color w:val="000000"/>
                <w:sz w:val="20"/>
                <w:szCs w:val="20"/>
              </w:rPr>
            </w:pPr>
            <w:r w:rsidRPr="00B70B7F">
              <w:rPr>
                <w:rFonts w:ascii="Arial" w:eastAsia="Times New Roman" w:hAnsi="Arial" w:cs="Arial"/>
                <w:color w:val="000000"/>
                <w:sz w:val="20"/>
                <w:szCs w:val="20"/>
              </w:rPr>
              <w:t>19</w:t>
            </w:r>
          </w:p>
        </w:tc>
        <w:tc>
          <w:tcPr>
            <w:tcW w:w="255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 xml:space="preserve">Halane Pr/Secondary </w:t>
            </w:r>
          </w:p>
        </w:tc>
        <w:tc>
          <w:tcPr>
            <w:tcW w:w="108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Bosaso</w:t>
            </w:r>
          </w:p>
        </w:tc>
        <w:tc>
          <w:tcPr>
            <w:tcW w:w="1068"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319</w:t>
            </w:r>
          </w:p>
        </w:tc>
        <w:tc>
          <w:tcPr>
            <w:tcW w:w="919"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187%</w:t>
            </w:r>
          </w:p>
        </w:tc>
        <w:tc>
          <w:tcPr>
            <w:tcW w:w="1107"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center"/>
              <w:rPr>
                <w:rFonts w:ascii="Calibri" w:eastAsia="Times New Roman" w:hAnsi="Calibri" w:cs="Times New Roman"/>
                <w:color w:val="000000"/>
              </w:rPr>
            </w:pPr>
            <w:r w:rsidRPr="00B70B7F">
              <w:rPr>
                <w:rFonts w:ascii="Calibri" w:eastAsia="Times New Roman" w:hAnsi="Calibri" w:cs="Times New Roman"/>
                <w:color w:val="000000"/>
              </w:rPr>
              <w:t>M   none</w:t>
            </w:r>
          </w:p>
        </w:tc>
      </w:tr>
      <w:tr w:rsidR="00BF3942" w:rsidRPr="00B70B7F" w:rsidTr="00BF3942">
        <w:trPr>
          <w:trHeight w:val="300"/>
        </w:trPr>
        <w:tc>
          <w:tcPr>
            <w:tcW w:w="1157" w:type="dxa"/>
            <w:tcBorders>
              <w:top w:val="nil"/>
              <w:left w:val="single" w:sz="4" w:space="0" w:color="auto"/>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jc w:val="right"/>
              <w:rPr>
                <w:rFonts w:ascii="Arial" w:eastAsia="Times New Roman" w:hAnsi="Arial" w:cs="Arial"/>
                <w:color w:val="000000"/>
                <w:sz w:val="20"/>
                <w:szCs w:val="20"/>
              </w:rPr>
            </w:pPr>
            <w:r w:rsidRPr="00B70B7F">
              <w:rPr>
                <w:rFonts w:ascii="Arial" w:eastAsia="Times New Roman" w:hAnsi="Arial" w:cs="Arial"/>
                <w:color w:val="000000"/>
                <w:sz w:val="20"/>
                <w:szCs w:val="20"/>
              </w:rPr>
              <w:t>20</w:t>
            </w:r>
          </w:p>
        </w:tc>
        <w:tc>
          <w:tcPr>
            <w:tcW w:w="255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 xml:space="preserve">Garissa Primary </w:t>
            </w:r>
          </w:p>
        </w:tc>
        <w:tc>
          <w:tcPr>
            <w:tcW w:w="108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Bosaso</w:t>
            </w:r>
          </w:p>
        </w:tc>
        <w:tc>
          <w:tcPr>
            <w:tcW w:w="1068"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426</w:t>
            </w:r>
          </w:p>
        </w:tc>
        <w:tc>
          <w:tcPr>
            <w:tcW w:w="919"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138%</w:t>
            </w:r>
          </w:p>
        </w:tc>
        <w:tc>
          <w:tcPr>
            <w:tcW w:w="1107"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center"/>
              <w:rPr>
                <w:rFonts w:ascii="Calibri" w:eastAsia="Times New Roman" w:hAnsi="Calibri" w:cs="Times New Roman"/>
                <w:color w:val="000000"/>
              </w:rPr>
            </w:pPr>
            <w:r w:rsidRPr="00B70B7F">
              <w:rPr>
                <w:rFonts w:ascii="Calibri" w:eastAsia="Times New Roman" w:hAnsi="Calibri" w:cs="Times New Roman"/>
                <w:color w:val="000000"/>
              </w:rPr>
              <w:t>M   none</w:t>
            </w:r>
          </w:p>
        </w:tc>
      </w:tr>
      <w:tr w:rsidR="00BF3942" w:rsidRPr="00B70B7F" w:rsidTr="00BF3942">
        <w:trPr>
          <w:trHeight w:val="300"/>
        </w:trPr>
        <w:tc>
          <w:tcPr>
            <w:tcW w:w="1157" w:type="dxa"/>
            <w:tcBorders>
              <w:top w:val="nil"/>
              <w:left w:val="single" w:sz="4" w:space="0" w:color="auto"/>
              <w:bottom w:val="single" w:sz="4" w:space="0" w:color="auto"/>
              <w:right w:val="single" w:sz="4" w:space="0" w:color="auto"/>
            </w:tcBorders>
            <w:shd w:val="clear" w:color="000000" w:fill="FFFFFF"/>
            <w:noWrap/>
            <w:vAlign w:val="center"/>
            <w:hideMark/>
          </w:tcPr>
          <w:p w:rsidR="00BF3942" w:rsidRPr="00B70B7F" w:rsidRDefault="00BF3942" w:rsidP="00BF3942">
            <w:pPr>
              <w:spacing w:after="0" w:line="240" w:lineRule="auto"/>
              <w:rPr>
                <w:rFonts w:ascii="Arial" w:eastAsia="Times New Roman" w:hAnsi="Arial" w:cs="Arial"/>
                <w:b/>
                <w:bCs/>
                <w:color w:val="000000"/>
                <w:sz w:val="20"/>
                <w:szCs w:val="20"/>
              </w:rPr>
            </w:pPr>
            <w:r w:rsidRPr="00B70B7F">
              <w:rPr>
                <w:rFonts w:ascii="Arial" w:eastAsia="Times New Roman" w:hAnsi="Arial" w:cs="Arial"/>
                <w:b/>
                <w:bCs/>
                <w:color w:val="000000"/>
                <w:sz w:val="20"/>
                <w:szCs w:val="20"/>
              </w:rPr>
              <w:t> </w:t>
            </w:r>
          </w:p>
        </w:tc>
        <w:tc>
          <w:tcPr>
            <w:tcW w:w="2550" w:type="dxa"/>
            <w:tcBorders>
              <w:top w:val="nil"/>
              <w:left w:val="nil"/>
              <w:bottom w:val="single" w:sz="4" w:space="0" w:color="auto"/>
              <w:right w:val="single" w:sz="4" w:space="0" w:color="auto"/>
            </w:tcBorders>
            <w:shd w:val="clear" w:color="000000" w:fill="FFFFFF"/>
            <w:noWrap/>
            <w:vAlign w:val="center"/>
            <w:hideMark/>
          </w:tcPr>
          <w:p w:rsidR="00BF3942" w:rsidRPr="00B70B7F" w:rsidRDefault="00BF3942" w:rsidP="00BF3942">
            <w:pPr>
              <w:spacing w:after="0" w:line="240" w:lineRule="auto"/>
              <w:rPr>
                <w:rFonts w:ascii="Arial" w:eastAsia="Times New Roman" w:hAnsi="Arial" w:cs="Arial"/>
                <w:b/>
                <w:bCs/>
                <w:color w:val="000000"/>
                <w:sz w:val="20"/>
                <w:szCs w:val="20"/>
              </w:rPr>
            </w:pPr>
            <w:r w:rsidRPr="00B70B7F">
              <w:rPr>
                <w:rFonts w:ascii="Arial" w:eastAsia="Times New Roman" w:hAnsi="Arial" w:cs="Arial"/>
                <w:b/>
                <w:bCs/>
                <w:color w:val="000000"/>
                <w:sz w:val="20"/>
                <w:szCs w:val="20"/>
              </w:rPr>
              <w:t> </w:t>
            </w:r>
          </w:p>
        </w:tc>
        <w:tc>
          <w:tcPr>
            <w:tcW w:w="1080" w:type="dxa"/>
            <w:tcBorders>
              <w:top w:val="nil"/>
              <w:left w:val="nil"/>
              <w:bottom w:val="single" w:sz="4" w:space="0" w:color="auto"/>
              <w:right w:val="single" w:sz="4" w:space="0" w:color="auto"/>
            </w:tcBorders>
            <w:shd w:val="clear" w:color="000000" w:fill="FFFFFF"/>
            <w:noWrap/>
            <w:vAlign w:val="center"/>
            <w:hideMark/>
          </w:tcPr>
          <w:p w:rsidR="00BF3942" w:rsidRPr="00B70B7F" w:rsidRDefault="00BF3942" w:rsidP="00BF3942">
            <w:pPr>
              <w:spacing w:after="0" w:line="240" w:lineRule="auto"/>
              <w:rPr>
                <w:rFonts w:ascii="Arial" w:eastAsia="Times New Roman" w:hAnsi="Arial" w:cs="Arial"/>
                <w:b/>
                <w:bCs/>
                <w:color w:val="000000"/>
                <w:sz w:val="20"/>
                <w:szCs w:val="20"/>
              </w:rPr>
            </w:pPr>
            <w:r w:rsidRPr="00B70B7F">
              <w:rPr>
                <w:rFonts w:ascii="Arial" w:eastAsia="Times New Roman" w:hAnsi="Arial" w:cs="Arial"/>
                <w:b/>
                <w:bCs/>
                <w:color w:val="000000"/>
                <w:sz w:val="20"/>
                <w:szCs w:val="20"/>
              </w:rPr>
              <w:t> </w:t>
            </w:r>
          </w:p>
        </w:tc>
        <w:tc>
          <w:tcPr>
            <w:tcW w:w="1987" w:type="dxa"/>
            <w:gridSpan w:val="2"/>
            <w:tcBorders>
              <w:top w:val="single" w:sz="4" w:space="0" w:color="auto"/>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center"/>
              <w:rPr>
                <w:rFonts w:ascii="Calibri" w:eastAsia="Times New Roman" w:hAnsi="Calibri" w:cs="Times New Roman"/>
                <w:b/>
                <w:bCs/>
                <w:color w:val="000000"/>
              </w:rPr>
            </w:pPr>
            <w:r w:rsidRPr="00B70B7F">
              <w:rPr>
                <w:rFonts w:ascii="Calibri" w:eastAsia="Times New Roman" w:hAnsi="Calibri" w:cs="Times New Roman"/>
                <w:b/>
                <w:bCs/>
                <w:color w:val="000000"/>
              </w:rPr>
              <w:t>6/9 increase</w:t>
            </w:r>
          </w:p>
        </w:tc>
        <w:tc>
          <w:tcPr>
            <w:tcW w:w="1107"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center"/>
              <w:rPr>
                <w:rFonts w:ascii="Calibri" w:eastAsia="Times New Roman" w:hAnsi="Calibri" w:cs="Times New Roman"/>
                <w:b/>
                <w:bCs/>
                <w:color w:val="000000"/>
              </w:rPr>
            </w:pPr>
            <w:r w:rsidRPr="00B70B7F">
              <w:rPr>
                <w:rFonts w:ascii="Calibri" w:eastAsia="Times New Roman" w:hAnsi="Calibri" w:cs="Times New Roman"/>
                <w:b/>
                <w:bCs/>
                <w:color w:val="000000"/>
              </w:rPr>
              <w:t>1/9 chg</w:t>
            </w:r>
          </w:p>
        </w:tc>
      </w:tr>
      <w:tr w:rsidR="00BF3942" w:rsidRPr="00B70B7F" w:rsidTr="00BF3942">
        <w:trPr>
          <w:trHeight w:val="300"/>
        </w:trPr>
        <w:tc>
          <w:tcPr>
            <w:tcW w:w="1157" w:type="dxa"/>
            <w:tcBorders>
              <w:top w:val="nil"/>
              <w:left w:val="single" w:sz="4" w:space="0" w:color="auto"/>
              <w:bottom w:val="single" w:sz="4" w:space="0" w:color="auto"/>
              <w:right w:val="single" w:sz="4" w:space="0" w:color="auto"/>
            </w:tcBorders>
            <w:shd w:val="clear" w:color="000000" w:fill="FFFF00"/>
            <w:noWrap/>
            <w:vAlign w:val="center"/>
            <w:hideMark/>
          </w:tcPr>
          <w:p w:rsidR="00BF3942" w:rsidRPr="00B70B7F" w:rsidRDefault="00BF3942" w:rsidP="00BF3942">
            <w:pPr>
              <w:spacing w:after="0" w:line="240" w:lineRule="auto"/>
              <w:rPr>
                <w:rFonts w:ascii="Arial" w:eastAsia="Times New Roman" w:hAnsi="Arial" w:cs="Arial"/>
                <w:b/>
                <w:bCs/>
                <w:color w:val="000000"/>
                <w:sz w:val="20"/>
                <w:szCs w:val="20"/>
              </w:rPr>
            </w:pPr>
            <w:r w:rsidRPr="00B70B7F">
              <w:rPr>
                <w:rFonts w:ascii="Arial" w:eastAsia="Times New Roman" w:hAnsi="Arial" w:cs="Arial"/>
                <w:b/>
                <w:bCs/>
                <w:color w:val="000000"/>
                <w:sz w:val="20"/>
                <w:szCs w:val="20"/>
              </w:rPr>
              <w:t>Nugal</w:t>
            </w:r>
          </w:p>
        </w:tc>
        <w:tc>
          <w:tcPr>
            <w:tcW w:w="2550" w:type="dxa"/>
            <w:tcBorders>
              <w:top w:val="nil"/>
              <w:left w:val="nil"/>
              <w:bottom w:val="single" w:sz="4" w:space="0" w:color="auto"/>
              <w:right w:val="single" w:sz="4" w:space="0" w:color="auto"/>
            </w:tcBorders>
            <w:shd w:val="clear" w:color="000000" w:fill="FFFF00"/>
            <w:noWrap/>
            <w:vAlign w:val="center"/>
            <w:hideMark/>
          </w:tcPr>
          <w:p w:rsidR="00BF3942" w:rsidRPr="00B70B7F" w:rsidRDefault="00BF3942" w:rsidP="00BF3942">
            <w:pPr>
              <w:spacing w:after="0" w:line="240" w:lineRule="auto"/>
              <w:rPr>
                <w:rFonts w:ascii="Arial" w:eastAsia="Times New Roman" w:hAnsi="Arial" w:cs="Arial"/>
                <w:b/>
                <w:bCs/>
                <w:color w:val="000000"/>
                <w:sz w:val="20"/>
                <w:szCs w:val="20"/>
              </w:rPr>
            </w:pPr>
            <w:r w:rsidRPr="00B70B7F">
              <w:rPr>
                <w:rFonts w:ascii="Arial" w:eastAsia="Times New Roman" w:hAnsi="Arial" w:cs="Arial"/>
                <w:b/>
                <w:bCs/>
                <w:color w:val="000000"/>
                <w:sz w:val="20"/>
                <w:szCs w:val="20"/>
              </w:rPr>
              <w:t> </w:t>
            </w:r>
          </w:p>
        </w:tc>
        <w:tc>
          <w:tcPr>
            <w:tcW w:w="1080" w:type="dxa"/>
            <w:tcBorders>
              <w:top w:val="nil"/>
              <w:left w:val="nil"/>
              <w:bottom w:val="single" w:sz="4" w:space="0" w:color="auto"/>
              <w:right w:val="single" w:sz="4" w:space="0" w:color="auto"/>
            </w:tcBorders>
            <w:shd w:val="clear" w:color="000000" w:fill="FFFF00"/>
            <w:noWrap/>
            <w:vAlign w:val="center"/>
            <w:hideMark/>
          </w:tcPr>
          <w:p w:rsidR="00BF3942" w:rsidRPr="00B70B7F" w:rsidRDefault="00BF3942" w:rsidP="00BF3942">
            <w:pPr>
              <w:spacing w:after="0" w:line="240" w:lineRule="auto"/>
              <w:rPr>
                <w:rFonts w:ascii="Arial" w:eastAsia="Times New Roman" w:hAnsi="Arial" w:cs="Arial"/>
                <w:b/>
                <w:bCs/>
                <w:color w:val="000000"/>
                <w:sz w:val="20"/>
                <w:szCs w:val="20"/>
              </w:rPr>
            </w:pPr>
            <w:r w:rsidRPr="00B70B7F">
              <w:rPr>
                <w:rFonts w:ascii="Arial" w:eastAsia="Times New Roman" w:hAnsi="Arial" w:cs="Arial"/>
                <w:b/>
                <w:bCs/>
                <w:color w:val="000000"/>
                <w:sz w:val="20"/>
                <w:szCs w:val="20"/>
              </w:rPr>
              <w:t> </w:t>
            </w:r>
          </w:p>
        </w:tc>
        <w:tc>
          <w:tcPr>
            <w:tcW w:w="1068" w:type="dxa"/>
            <w:tcBorders>
              <w:top w:val="nil"/>
              <w:left w:val="nil"/>
              <w:bottom w:val="single" w:sz="4" w:space="0" w:color="auto"/>
              <w:right w:val="single" w:sz="4" w:space="0" w:color="auto"/>
            </w:tcBorders>
            <w:shd w:val="clear" w:color="000000" w:fill="FFFF00"/>
            <w:noWrap/>
            <w:vAlign w:val="bottom"/>
            <w:hideMark/>
          </w:tcPr>
          <w:p w:rsidR="00BF3942" w:rsidRPr="00B70B7F" w:rsidRDefault="00BF3942" w:rsidP="00BF3942">
            <w:pPr>
              <w:spacing w:after="0" w:line="240" w:lineRule="auto"/>
              <w:rPr>
                <w:rFonts w:ascii="Calibri" w:eastAsia="Times New Roman" w:hAnsi="Calibri" w:cs="Times New Roman"/>
                <w:color w:val="000000"/>
              </w:rPr>
            </w:pPr>
            <w:r w:rsidRPr="00B70B7F">
              <w:rPr>
                <w:rFonts w:ascii="Calibri" w:eastAsia="Times New Roman" w:hAnsi="Calibri" w:cs="Times New Roman"/>
                <w:color w:val="000000"/>
              </w:rPr>
              <w:t> </w:t>
            </w:r>
          </w:p>
        </w:tc>
        <w:tc>
          <w:tcPr>
            <w:tcW w:w="919" w:type="dxa"/>
            <w:tcBorders>
              <w:top w:val="nil"/>
              <w:left w:val="nil"/>
              <w:bottom w:val="single" w:sz="4" w:space="0" w:color="auto"/>
              <w:right w:val="single" w:sz="4" w:space="0" w:color="auto"/>
            </w:tcBorders>
            <w:shd w:val="clear" w:color="000000" w:fill="FFFF00"/>
            <w:noWrap/>
            <w:vAlign w:val="bottom"/>
            <w:hideMark/>
          </w:tcPr>
          <w:p w:rsidR="00BF3942" w:rsidRPr="00B70B7F" w:rsidRDefault="00BF3942" w:rsidP="00BF3942">
            <w:pPr>
              <w:spacing w:after="0" w:line="240" w:lineRule="auto"/>
              <w:rPr>
                <w:rFonts w:ascii="Calibri" w:eastAsia="Times New Roman" w:hAnsi="Calibri" w:cs="Times New Roman"/>
                <w:color w:val="000000"/>
              </w:rPr>
            </w:pPr>
            <w:r w:rsidRPr="00B70B7F">
              <w:rPr>
                <w:rFonts w:ascii="Calibri" w:eastAsia="Times New Roman" w:hAnsi="Calibri" w:cs="Times New Roman"/>
                <w:color w:val="000000"/>
              </w:rPr>
              <w:t> </w:t>
            </w:r>
          </w:p>
        </w:tc>
        <w:tc>
          <w:tcPr>
            <w:tcW w:w="1107" w:type="dxa"/>
            <w:tcBorders>
              <w:top w:val="nil"/>
              <w:left w:val="nil"/>
              <w:bottom w:val="single" w:sz="4" w:space="0" w:color="auto"/>
              <w:right w:val="single" w:sz="4" w:space="0" w:color="auto"/>
            </w:tcBorders>
            <w:shd w:val="clear" w:color="000000" w:fill="FFFF00"/>
            <w:noWrap/>
            <w:vAlign w:val="bottom"/>
            <w:hideMark/>
          </w:tcPr>
          <w:p w:rsidR="00BF3942" w:rsidRPr="00B70B7F" w:rsidRDefault="00BF3942" w:rsidP="00BF3942">
            <w:pPr>
              <w:spacing w:after="0" w:line="240" w:lineRule="auto"/>
              <w:jc w:val="center"/>
              <w:rPr>
                <w:rFonts w:ascii="Calibri" w:eastAsia="Times New Roman" w:hAnsi="Calibri" w:cs="Times New Roman"/>
                <w:color w:val="000000"/>
              </w:rPr>
            </w:pPr>
            <w:r w:rsidRPr="00B70B7F">
              <w:rPr>
                <w:rFonts w:ascii="Calibri" w:eastAsia="Times New Roman" w:hAnsi="Calibri" w:cs="Times New Roman"/>
                <w:color w:val="000000"/>
              </w:rPr>
              <w:t> </w:t>
            </w:r>
          </w:p>
        </w:tc>
      </w:tr>
      <w:tr w:rsidR="00BF3942" w:rsidRPr="00B70B7F" w:rsidTr="00BF3942">
        <w:trPr>
          <w:trHeight w:val="300"/>
        </w:trPr>
        <w:tc>
          <w:tcPr>
            <w:tcW w:w="1157" w:type="dxa"/>
            <w:tcBorders>
              <w:top w:val="nil"/>
              <w:left w:val="single" w:sz="4" w:space="0" w:color="auto"/>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jc w:val="right"/>
              <w:rPr>
                <w:rFonts w:ascii="Arial" w:eastAsia="Times New Roman" w:hAnsi="Arial" w:cs="Arial"/>
                <w:color w:val="000000"/>
                <w:sz w:val="20"/>
                <w:szCs w:val="20"/>
              </w:rPr>
            </w:pPr>
            <w:r w:rsidRPr="00B70B7F">
              <w:rPr>
                <w:rFonts w:ascii="Arial" w:eastAsia="Times New Roman" w:hAnsi="Arial" w:cs="Arial"/>
                <w:color w:val="000000"/>
                <w:sz w:val="20"/>
                <w:szCs w:val="20"/>
              </w:rPr>
              <w:t>21</w:t>
            </w:r>
          </w:p>
        </w:tc>
        <w:tc>
          <w:tcPr>
            <w:tcW w:w="255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 xml:space="preserve">Kalyaheed Primary </w:t>
            </w:r>
          </w:p>
        </w:tc>
        <w:tc>
          <w:tcPr>
            <w:tcW w:w="1080" w:type="dxa"/>
            <w:tcBorders>
              <w:top w:val="nil"/>
              <w:left w:val="nil"/>
              <w:bottom w:val="nil"/>
              <w:right w:val="nil"/>
            </w:tcBorders>
            <w:shd w:val="clear" w:color="auto" w:fill="auto"/>
            <w:noWrap/>
            <w:vAlign w:val="bottom"/>
            <w:hideMark/>
          </w:tcPr>
          <w:p w:rsidR="00BF3942" w:rsidRPr="00B70B7F" w:rsidRDefault="00BF3942" w:rsidP="00BF3942">
            <w:pPr>
              <w:spacing w:after="0" w:line="240" w:lineRule="auto"/>
              <w:rPr>
                <w:rFonts w:ascii="Calibri" w:eastAsia="Times New Roman" w:hAnsi="Calibri" w:cs="Times New Roman"/>
                <w:color w:val="000000"/>
              </w:rPr>
            </w:pPr>
            <w:r>
              <w:rPr>
                <w:rFonts w:ascii="Calibri" w:eastAsia="Times New Roman" w:hAnsi="Calibri" w:cs="Times New Roman"/>
                <w:color w:val="000000"/>
              </w:rPr>
              <w:t>Dongoroy</w:t>
            </w:r>
          </w:p>
        </w:tc>
        <w:tc>
          <w:tcPr>
            <w:tcW w:w="1068" w:type="dxa"/>
            <w:tcBorders>
              <w:top w:val="nil"/>
              <w:left w:val="single" w:sz="4" w:space="0" w:color="auto"/>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-12</w:t>
            </w:r>
          </w:p>
        </w:tc>
        <w:tc>
          <w:tcPr>
            <w:tcW w:w="919" w:type="dxa"/>
            <w:tcBorders>
              <w:top w:val="nil"/>
              <w:left w:val="nil"/>
              <w:bottom w:val="single" w:sz="4" w:space="0" w:color="auto"/>
              <w:right w:val="single" w:sz="4" w:space="0" w:color="auto"/>
            </w:tcBorders>
            <w:shd w:val="clear" w:color="auto" w:fill="auto"/>
            <w:noWrap/>
            <w:vAlign w:val="bottom"/>
            <w:hideMark/>
          </w:tcPr>
          <w:p w:rsidR="00BF3942" w:rsidRPr="000756F8" w:rsidRDefault="00BF3942" w:rsidP="00BF3942">
            <w:pPr>
              <w:spacing w:after="0" w:line="240" w:lineRule="auto"/>
              <w:jc w:val="right"/>
              <w:rPr>
                <w:rFonts w:ascii="Calibri" w:eastAsia="Times New Roman" w:hAnsi="Calibri" w:cs="Times New Roman"/>
                <w:color w:val="C00000"/>
              </w:rPr>
            </w:pPr>
            <w:r w:rsidRPr="000756F8">
              <w:rPr>
                <w:rFonts w:ascii="Calibri" w:eastAsia="Times New Roman" w:hAnsi="Calibri" w:cs="Times New Roman"/>
                <w:color w:val="C00000"/>
              </w:rPr>
              <w:t>-5%</w:t>
            </w:r>
          </w:p>
        </w:tc>
        <w:tc>
          <w:tcPr>
            <w:tcW w:w="1107" w:type="dxa"/>
            <w:tcBorders>
              <w:top w:val="nil"/>
              <w:left w:val="nil"/>
              <w:bottom w:val="single" w:sz="4" w:space="0" w:color="auto"/>
              <w:right w:val="single" w:sz="4" w:space="0" w:color="auto"/>
            </w:tcBorders>
            <w:shd w:val="clear" w:color="000000" w:fill="FFC000"/>
            <w:noWrap/>
            <w:vAlign w:val="bottom"/>
            <w:hideMark/>
          </w:tcPr>
          <w:p w:rsidR="00BF3942" w:rsidRPr="00B70B7F" w:rsidRDefault="00BF3942" w:rsidP="00BF3942">
            <w:pPr>
              <w:spacing w:after="0" w:line="240" w:lineRule="auto"/>
              <w:jc w:val="center"/>
              <w:rPr>
                <w:rFonts w:ascii="Calibri" w:eastAsia="Times New Roman" w:hAnsi="Calibri" w:cs="Times New Roman"/>
                <w:color w:val="000000"/>
              </w:rPr>
            </w:pPr>
            <w:r w:rsidRPr="00B70B7F">
              <w:rPr>
                <w:rFonts w:ascii="Calibri" w:eastAsia="Times New Roman" w:hAnsi="Calibri" w:cs="Times New Roman"/>
                <w:color w:val="000000"/>
              </w:rPr>
              <w:t>F    none</w:t>
            </w:r>
          </w:p>
        </w:tc>
      </w:tr>
      <w:tr w:rsidR="00BF3942" w:rsidRPr="00B70B7F" w:rsidTr="00BF3942">
        <w:trPr>
          <w:trHeight w:val="300"/>
        </w:trPr>
        <w:tc>
          <w:tcPr>
            <w:tcW w:w="1157" w:type="dxa"/>
            <w:tcBorders>
              <w:top w:val="nil"/>
              <w:left w:val="single" w:sz="4" w:space="0" w:color="auto"/>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jc w:val="right"/>
              <w:rPr>
                <w:rFonts w:ascii="Arial" w:eastAsia="Times New Roman" w:hAnsi="Arial" w:cs="Arial"/>
                <w:color w:val="000000"/>
                <w:sz w:val="20"/>
                <w:szCs w:val="20"/>
              </w:rPr>
            </w:pPr>
            <w:r w:rsidRPr="00B70B7F">
              <w:rPr>
                <w:rFonts w:ascii="Arial" w:eastAsia="Times New Roman" w:hAnsi="Arial" w:cs="Arial"/>
                <w:color w:val="000000"/>
                <w:sz w:val="20"/>
                <w:szCs w:val="20"/>
              </w:rPr>
              <w:t>22</w:t>
            </w:r>
          </w:p>
        </w:tc>
        <w:tc>
          <w:tcPr>
            <w:tcW w:w="255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 xml:space="preserve">Burtinle Primary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Burtinle</w:t>
            </w:r>
          </w:p>
        </w:tc>
        <w:tc>
          <w:tcPr>
            <w:tcW w:w="1068"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54</w:t>
            </w:r>
          </w:p>
        </w:tc>
        <w:tc>
          <w:tcPr>
            <w:tcW w:w="919"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6%</w:t>
            </w:r>
          </w:p>
        </w:tc>
        <w:tc>
          <w:tcPr>
            <w:tcW w:w="1107"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center"/>
              <w:rPr>
                <w:rFonts w:ascii="Calibri" w:eastAsia="Times New Roman" w:hAnsi="Calibri" w:cs="Times New Roman"/>
                <w:color w:val="000000"/>
              </w:rPr>
            </w:pPr>
            <w:r w:rsidRPr="00B70B7F">
              <w:rPr>
                <w:rFonts w:ascii="Calibri" w:eastAsia="Times New Roman" w:hAnsi="Calibri" w:cs="Times New Roman"/>
                <w:color w:val="000000"/>
              </w:rPr>
              <w:t>M   none</w:t>
            </w:r>
          </w:p>
        </w:tc>
      </w:tr>
      <w:tr w:rsidR="00BF3942" w:rsidRPr="00B70B7F" w:rsidTr="00BF3942">
        <w:trPr>
          <w:trHeight w:val="300"/>
        </w:trPr>
        <w:tc>
          <w:tcPr>
            <w:tcW w:w="1157" w:type="dxa"/>
            <w:tcBorders>
              <w:top w:val="nil"/>
              <w:left w:val="single" w:sz="4" w:space="0" w:color="auto"/>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jc w:val="right"/>
              <w:rPr>
                <w:rFonts w:ascii="Arial" w:eastAsia="Times New Roman" w:hAnsi="Arial" w:cs="Arial"/>
                <w:color w:val="000000"/>
                <w:sz w:val="20"/>
                <w:szCs w:val="20"/>
              </w:rPr>
            </w:pPr>
            <w:r w:rsidRPr="00B70B7F">
              <w:rPr>
                <w:rFonts w:ascii="Arial" w:eastAsia="Times New Roman" w:hAnsi="Arial" w:cs="Arial"/>
                <w:color w:val="000000"/>
                <w:sz w:val="20"/>
                <w:szCs w:val="20"/>
              </w:rPr>
              <w:t>23</w:t>
            </w:r>
          </w:p>
        </w:tc>
        <w:tc>
          <w:tcPr>
            <w:tcW w:w="255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KAALO Women Center</w:t>
            </w:r>
          </w:p>
        </w:tc>
        <w:tc>
          <w:tcPr>
            <w:tcW w:w="108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Garowe</w:t>
            </w:r>
          </w:p>
        </w:tc>
        <w:tc>
          <w:tcPr>
            <w:tcW w:w="1068"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182</w:t>
            </w:r>
          </w:p>
        </w:tc>
        <w:tc>
          <w:tcPr>
            <w:tcW w:w="919"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100%</w:t>
            </w:r>
          </w:p>
        </w:tc>
        <w:tc>
          <w:tcPr>
            <w:tcW w:w="1107"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center"/>
              <w:rPr>
                <w:rFonts w:ascii="Calibri" w:eastAsia="Times New Roman" w:hAnsi="Calibri" w:cs="Times New Roman"/>
                <w:color w:val="000000"/>
              </w:rPr>
            </w:pPr>
            <w:r w:rsidRPr="00B70B7F">
              <w:rPr>
                <w:rFonts w:ascii="Calibri" w:eastAsia="Times New Roman" w:hAnsi="Calibri" w:cs="Times New Roman"/>
                <w:color w:val="000000"/>
              </w:rPr>
              <w:t>M   none</w:t>
            </w:r>
          </w:p>
        </w:tc>
      </w:tr>
      <w:tr w:rsidR="00BF3942" w:rsidRPr="00B70B7F" w:rsidTr="00BF3942">
        <w:trPr>
          <w:trHeight w:val="300"/>
        </w:trPr>
        <w:tc>
          <w:tcPr>
            <w:tcW w:w="1157" w:type="dxa"/>
            <w:tcBorders>
              <w:top w:val="nil"/>
              <w:left w:val="single" w:sz="4" w:space="0" w:color="auto"/>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jc w:val="right"/>
              <w:rPr>
                <w:rFonts w:ascii="Arial" w:eastAsia="Times New Roman" w:hAnsi="Arial" w:cs="Arial"/>
                <w:color w:val="000000"/>
                <w:sz w:val="20"/>
                <w:szCs w:val="20"/>
              </w:rPr>
            </w:pPr>
            <w:r w:rsidRPr="00B70B7F">
              <w:rPr>
                <w:rFonts w:ascii="Arial" w:eastAsia="Times New Roman" w:hAnsi="Arial" w:cs="Arial"/>
                <w:color w:val="000000"/>
                <w:sz w:val="20"/>
                <w:szCs w:val="20"/>
              </w:rPr>
              <w:t>24</w:t>
            </w:r>
          </w:p>
        </w:tc>
        <w:tc>
          <w:tcPr>
            <w:tcW w:w="255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 xml:space="preserve">Darwish Primary </w:t>
            </w:r>
          </w:p>
        </w:tc>
        <w:tc>
          <w:tcPr>
            <w:tcW w:w="108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Garowe</w:t>
            </w:r>
          </w:p>
        </w:tc>
        <w:tc>
          <w:tcPr>
            <w:tcW w:w="1068"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-373</w:t>
            </w:r>
          </w:p>
        </w:tc>
        <w:tc>
          <w:tcPr>
            <w:tcW w:w="919" w:type="dxa"/>
            <w:tcBorders>
              <w:top w:val="nil"/>
              <w:left w:val="nil"/>
              <w:bottom w:val="single" w:sz="4" w:space="0" w:color="auto"/>
              <w:right w:val="single" w:sz="4" w:space="0" w:color="auto"/>
            </w:tcBorders>
            <w:shd w:val="clear" w:color="auto" w:fill="auto"/>
            <w:noWrap/>
            <w:vAlign w:val="bottom"/>
            <w:hideMark/>
          </w:tcPr>
          <w:p w:rsidR="00BF3942" w:rsidRPr="000756F8" w:rsidRDefault="00BF3942" w:rsidP="00BF3942">
            <w:pPr>
              <w:spacing w:after="0" w:line="240" w:lineRule="auto"/>
              <w:jc w:val="right"/>
              <w:rPr>
                <w:rFonts w:ascii="Calibri" w:eastAsia="Times New Roman" w:hAnsi="Calibri" w:cs="Times New Roman"/>
                <w:color w:val="C00000"/>
              </w:rPr>
            </w:pPr>
            <w:r w:rsidRPr="000756F8">
              <w:rPr>
                <w:rFonts w:ascii="Calibri" w:eastAsia="Times New Roman" w:hAnsi="Calibri" w:cs="Times New Roman"/>
                <w:color w:val="C00000"/>
              </w:rPr>
              <w:t>-20%</w:t>
            </w:r>
          </w:p>
        </w:tc>
        <w:tc>
          <w:tcPr>
            <w:tcW w:w="1107"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center"/>
              <w:rPr>
                <w:rFonts w:ascii="Calibri" w:eastAsia="Times New Roman" w:hAnsi="Calibri" w:cs="Times New Roman"/>
                <w:color w:val="000000"/>
              </w:rPr>
            </w:pPr>
            <w:r w:rsidRPr="00B70B7F">
              <w:rPr>
                <w:rFonts w:ascii="Calibri" w:eastAsia="Times New Roman" w:hAnsi="Calibri" w:cs="Times New Roman"/>
                <w:color w:val="000000"/>
              </w:rPr>
              <w:t>M   none</w:t>
            </w:r>
          </w:p>
        </w:tc>
      </w:tr>
      <w:tr w:rsidR="00BF3942" w:rsidRPr="00B70B7F" w:rsidTr="00BF3942">
        <w:trPr>
          <w:trHeight w:val="300"/>
        </w:trPr>
        <w:tc>
          <w:tcPr>
            <w:tcW w:w="1157" w:type="dxa"/>
            <w:tcBorders>
              <w:top w:val="nil"/>
              <w:left w:val="single" w:sz="4" w:space="0" w:color="auto"/>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jc w:val="right"/>
              <w:rPr>
                <w:rFonts w:ascii="Arial" w:eastAsia="Times New Roman" w:hAnsi="Arial" w:cs="Arial"/>
                <w:color w:val="000000"/>
                <w:sz w:val="20"/>
                <w:szCs w:val="20"/>
              </w:rPr>
            </w:pPr>
            <w:r w:rsidRPr="00B70B7F">
              <w:rPr>
                <w:rFonts w:ascii="Arial" w:eastAsia="Times New Roman" w:hAnsi="Arial" w:cs="Arial"/>
                <w:color w:val="000000"/>
                <w:sz w:val="20"/>
                <w:szCs w:val="20"/>
              </w:rPr>
              <w:t>25</w:t>
            </w:r>
          </w:p>
        </w:tc>
        <w:tc>
          <w:tcPr>
            <w:tcW w:w="255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Waberi Primary</w:t>
            </w:r>
          </w:p>
        </w:tc>
        <w:tc>
          <w:tcPr>
            <w:tcW w:w="108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Garowe</w:t>
            </w:r>
          </w:p>
        </w:tc>
        <w:tc>
          <w:tcPr>
            <w:tcW w:w="1068"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-62</w:t>
            </w:r>
          </w:p>
        </w:tc>
        <w:tc>
          <w:tcPr>
            <w:tcW w:w="919" w:type="dxa"/>
            <w:tcBorders>
              <w:top w:val="nil"/>
              <w:left w:val="nil"/>
              <w:bottom w:val="single" w:sz="4" w:space="0" w:color="auto"/>
              <w:right w:val="single" w:sz="4" w:space="0" w:color="auto"/>
            </w:tcBorders>
            <w:shd w:val="clear" w:color="auto" w:fill="auto"/>
            <w:noWrap/>
            <w:vAlign w:val="bottom"/>
            <w:hideMark/>
          </w:tcPr>
          <w:p w:rsidR="00BF3942" w:rsidRPr="000756F8" w:rsidRDefault="00BF3942" w:rsidP="00BF3942">
            <w:pPr>
              <w:spacing w:after="0" w:line="240" w:lineRule="auto"/>
              <w:jc w:val="right"/>
              <w:rPr>
                <w:rFonts w:ascii="Calibri" w:eastAsia="Times New Roman" w:hAnsi="Calibri" w:cs="Times New Roman"/>
                <w:color w:val="C00000"/>
              </w:rPr>
            </w:pPr>
            <w:r w:rsidRPr="000756F8">
              <w:rPr>
                <w:rFonts w:ascii="Calibri" w:eastAsia="Times New Roman" w:hAnsi="Calibri" w:cs="Times New Roman"/>
                <w:color w:val="C00000"/>
              </w:rPr>
              <w:t>-9%</w:t>
            </w:r>
          </w:p>
        </w:tc>
        <w:tc>
          <w:tcPr>
            <w:tcW w:w="1107"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center"/>
              <w:rPr>
                <w:rFonts w:ascii="Calibri" w:eastAsia="Times New Roman" w:hAnsi="Calibri" w:cs="Times New Roman"/>
                <w:color w:val="000000"/>
              </w:rPr>
            </w:pPr>
            <w:r w:rsidRPr="00B70B7F">
              <w:rPr>
                <w:rFonts w:ascii="Calibri" w:eastAsia="Times New Roman" w:hAnsi="Calibri" w:cs="Times New Roman"/>
                <w:color w:val="000000"/>
              </w:rPr>
              <w:t>M   none</w:t>
            </w:r>
          </w:p>
        </w:tc>
      </w:tr>
      <w:tr w:rsidR="00BF3942" w:rsidRPr="00B70B7F" w:rsidTr="00BF3942">
        <w:trPr>
          <w:trHeight w:val="300"/>
        </w:trPr>
        <w:tc>
          <w:tcPr>
            <w:tcW w:w="1157" w:type="dxa"/>
            <w:tcBorders>
              <w:top w:val="nil"/>
              <w:left w:val="single" w:sz="4" w:space="0" w:color="auto"/>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jc w:val="right"/>
              <w:rPr>
                <w:rFonts w:ascii="Arial" w:eastAsia="Times New Roman" w:hAnsi="Arial" w:cs="Arial"/>
                <w:color w:val="000000"/>
                <w:sz w:val="20"/>
                <w:szCs w:val="20"/>
              </w:rPr>
            </w:pPr>
            <w:r w:rsidRPr="00B70B7F">
              <w:rPr>
                <w:rFonts w:ascii="Arial" w:eastAsia="Times New Roman" w:hAnsi="Arial" w:cs="Arial"/>
                <w:color w:val="000000"/>
                <w:sz w:val="20"/>
                <w:szCs w:val="20"/>
              </w:rPr>
              <w:t>26</w:t>
            </w:r>
          </w:p>
        </w:tc>
        <w:tc>
          <w:tcPr>
            <w:tcW w:w="255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 xml:space="preserve">New Waberi Primary </w:t>
            </w:r>
          </w:p>
        </w:tc>
        <w:tc>
          <w:tcPr>
            <w:tcW w:w="108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Garowe</w:t>
            </w:r>
          </w:p>
        </w:tc>
        <w:tc>
          <w:tcPr>
            <w:tcW w:w="1068"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119</w:t>
            </w:r>
          </w:p>
        </w:tc>
        <w:tc>
          <w:tcPr>
            <w:tcW w:w="919"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32%</w:t>
            </w:r>
          </w:p>
        </w:tc>
        <w:tc>
          <w:tcPr>
            <w:tcW w:w="1107"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center"/>
              <w:rPr>
                <w:rFonts w:ascii="Calibri" w:eastAsia="Times New Roman" w:hAnsi="Calibri" w:cs="Times New Roman"/>
                <w:color w:val="000000"/>
              </w:rPr>
            </w:pPr>
            <w:r w:rsidRPr="00B70B7F">
              <w:rPr>
                <w:rFonts w:ascii="Calibri" w:eastAsia="Times New Roman" w:hAnsi="Calibri" w:cs="Times New Roman"/>
                <w:color w:val="000000"/>
              </w:rPr>
              <w:t>M   none</w:t>
            </w:r>
          </w:p>
        </w:tc>
      </w:tr>
      <w:tr w:rsidR="00BF3942" w:rsidRPr="00B70B7F" w:rsidTr="00BF3942">
        <w:trPr>
          <w:trHeight w:val="300"/>
        </w:trPr>
        <w:tc>
          <w:tcPr>
            <w:tcW w:w="1157" w:type="dxa"/>
            <w:tcBorders>
              <w:top w:val="nil"/>
              <w:left w:val="single" w:sz="4" w:space="0" w:color="auto"/>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jc w:val="right"/>
              <w:rPr>
                <w:rFonts w:ascii="Arial" w:eastAsia="Times New Roman" w:hAnsi="Arial" w:cs="Arial"/>
                <w:color w:val="000000"/>
                <w:sz w:val="20"/>
                <w:szCs w:val="20"/>
              </w:rPr>
            </w:pPr>
            <w:r w:rsidRPr="00B70B7F">
              <w:rPr>
                <w:rFonts w:ascii="Arial" w:eastAsia="Times New Roman" w:hAnsi="Arial" w:cs="Arial"/>
                <w:color w:val="000000"/>
                <w:sz w:val="20"/>
                <w:szCs w:val="20"/>
              </w:rPr>
              <w:t>27</w:t>
            </w:r>
          </w:p>
        </w:tc>
        <w:tc>
          <w:tcPr>
            <w:tcW w:w="255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 xml:space="preserve">Garowe Intermediate </w:t>
            </w:r>
          </w:p>
        </w:tc>
        <w:tc>
          <w:tcPr>
            <w:tcW w:w="108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Garowe</w:t>
            </w:r>
          </w:p>
        </w:tc>
        <w:tc>
          <w:tcPr>
            <w:tcW w:w="1068"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3</w:t>
            </w:r>
          </w:p>
        </w:tc>
        <w:tc>
          <w:tcPr>
            <w:tcW w:w="919"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1%</w:t>
            </w:r>
          </w:p>
        </w:tc>
        <w:tc>
          <w:tcPr>
            <w:tcW w:w="1107"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center"/>
              <w:rPr>
                <w:rFonts w:ascii="Calibri" w:eastAsia="Times New Roman" w:hAnsi="Calibri" w:cs="Times New Roman"/>
                <w:color w:val="000000"/>
              </w:rPr>
            </w:pPr>
            <w:r w:rsidRPr="00B70B7F">
              <w:rPr>
                <w:rFonts w:ascii="Calibri" w:eastAsia="Times New Roman" w:hAnsi="Calibri" w:cs="Times New Roman"/>
                <w:color w:val="000000"/>
              </w:rPr>
              <w:t>M   none</w:t>
            </w:r>
          </w:p>
        </w:tc>
      </w:tr>
      <w:tr w:rsidR="00BF3942" w:rsidRPr="00B70B7F" w:rsidTr="00BF3942">
        <w:trPr>
          <w:trHeight w:val="300"/>
        </w:trPr>
        <w:tc>
          <w:tcPr>
            <w:tcW w:w="1157" w:type="dxa"/>
            <w:tcBorders>
              <w:top w:val="nil"/>
              <w:left w:val="single" w:sz="4" w:space="0" w:color="auto"/>
              <w:bottom w:val="single" w:sz="4" w:space="0" w:color="auto"/>
              <w:right w:val="single" w:sz="4" w:space="0" w:color="auto"/>
            </w:tcBorders>
            <w:shd w:val="clear" w:color="000000" w:fill="FFFFFF"/>
            <w:noWrap/>
            <w:vAlign w:val="center"/>
            <w:hideMark/>
          </w:tcPr>
          <w:p w:rsidR="00BF3942" w:rsidRPr="00B70B7F" w:rsidRDefault="00BF3942" w:rsidP="00BF3942">
            <w:pPr>
              <w:spacing w:after="0" w:line="240" w:lineRule="auto"/>
              <w:rPr>
                <w:rFonts w:ascii="Arial" w:eastAsia="Times New Roman" w:hAnsi="Arial" w:cs="Arial"/>
                <w:b/>
                <w:bCs/>
                <w:color w:val="000000"/>
                <w:sz w:val="20"/>
                <w:szCs w:val="20"/>
              </w:rPr>
            </w:pPr>
            <w:r w:rsidRPr="00B70B7F">
              <w:rPr>
                <w:rFonts w:ascii="Arial" w:eastAsia="Times New Roman" w:hAnsi="Arial" w:cs="Arial"/>
                <w:b/>
                <w:bCs/>
                <w:color w:val="000000"/>
                <w:sz w:val="20"/>
                <w:szCs w:val="20"/>
              </w:rPr>
              <w:t> </w:t>
            </w:r>
          </w:p>
        </w:tc>
        <w:tc>
          <w:tcPr>
            <w:tcW w:w="2550" w:type="dxa"/>
            <w:tcBorders>
              <w:top w:val="nil"/>
              <w:left w:val="nil"/>
              <w:bottom w:val="single" w:sz="4" w:space="0" w:color="auto"/>
              <w:right w:val="single" w:sz="4" w:space="0" w:color="auto"/>
            </w:tcBorders>
            <w:shd w:val="clear" w:color="000000" w:fill="FFFFFF"/>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 </w:t>
            </w:r>
          </w:p>
        </w:tc>
        <w:tc>
          <w:tcPr>
            <w:tcW w:w="1080" w:type="dxa"/>
            <w:tcBorders>
              <w:top w:val="nil"/>
              <w:left w:val="nil"/>
              <w:bottom w:val="single" w:sz="4" w:space="0" w:color="auto"/>
              <w:right w:val="single" w:sz="4" w:space="0" w:color="auto"/>
            </w:tcBorders>
            <w:shd w:val="clear" w:color="000000" w:fill="FFFFFF"/>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 </w:t>
            </w:r>
          </w:p>
        </w:tc>
        <w:tc>
          <w:tcPr>
            <w:tcW w:w="1987" w:type="dxa"/>
            <w:gridSpan w:val="2"/>
            <w:tcBorders>
              <w:top w:val="single" w:sz="4" w:space="0" w:color="auto"/>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center"/>
              <w:rPr>
                <w:rFonts w:ascii="Calibri" w:eastAsia="Times New Roman" w:hAnsi="Calibri" w:cs="Times New Roman"/>
                <w:b/>
                <w:bCs/>
                <w:color w:val="000000"/>
              </w:rPr>
            </w:pPr>
            <w:r w:rsidRPr="00B70B7F">
              <w:rPr>
                <w:rFonts w:ascii="Calibri" w:eastAsia="Times New Roman" w:hAnsi="Calibri" w:cs="Times New Roman"/>
                <w:b/>
                <w:bCs/>
                <w:color w:val="000000"/>
              </w:rPr>
              <w:t>4/7 increase</w:t>
            </w:r>
          </w:p>
        </w:tc>
        <w:tc>
          <w:tcPr>
            <w:tcW w:w="1107"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center"/>
              <w:rPr>
                <w:rFonts w:ascii="Calibri" w:eastAsia="Times New Roman" w:hAnsi="Calibri" w:cs="Times New Roman"/>
                <w:b/>
                <w:bCs/>
                <w:color w:val="000000"/>
              </w:rPr>
            </w:pPr>
            <w:r w:rsidRPr="00B70B7F">
              <w:rPr>
                <w:rFonts w:ascii="Calibri" w:eastAsia="Times New Roman" w:hAnsi="Calibri" w:cs="Times New Roman"/>
                <w:b/>
                <w:bCs/>
                <w:color w:val="000000"/>
              </w:rPr>
              <w:t>0/7</w:t>
            </w:r>
          </w:p>
        </w:tc>
      </w:tr>
      <w:tr w:rsidR="00BF3942" w:rsidRPr="00B70B7F" w:rsidTr="00BF3942">
        <w:trPr>
          <w:trHeight w:val="300"/>
        </w:trPr>
        <w:tc>
          <w:tcPr>
            <w:tcW w:w="1157" w:type="dxa"/>
            <w:tcBorders>
              <w:top w:val="nil"/>
              <w:left w:val="single" w:sz="4" w:space="0" w:color="auto"/>
              <w:bottom w:val="single" w:sz="4" w:space="0" w:color="auto"/>
              <w:right w:val="single" w:sz="4" w:space="0" w:color="auto"/>
            </w:tcBorders>
            <w:shd w:val="clear" w:color="000000" w:fill="FFFF00"/>
            <w:noWrap/>
            <w:vAlign w:val="center"/>
            <w:hideMark/>
          </w:tcPr>
          <w:p w:rsidR="00BF3942" w:rsidRPr="00B70B7F" w:rsidRDefault="00BF3942" w:rsidP="00BF3942">
            <w:pPr>
              <w:spacing w:after="0" w:line="240" w:lineRule="auto"/>
              <w:rPr>
                <w:rFonts w:ascii="Arial" w:eastAsia="Times New Roman" w:hAnsi="Arial" w:cs="Arial"/>
                <w:b/>
                <w:bCs/>
                <w:color w:val="000000"/>
                <w:sz w:val="20"/>
                <w:szCs w:val="20"/>
              </w:rPr>
            </w:pPr>
            <w:r w:rsidRPr="00B70B7F">
              <w:rPr>
                <w:rFonts w:ascii="Arial" w:eastAsia="Times New Roman" w:hAnsi="Arial" w:cs="Arial"/>
                <w:b/>
                <w:bCs/>
                <w:color w:val="000000"/>
                <w:sz w:val="20"/>
                <w:szCs w:val="20"/>
              </w:rPr>
              <w:t>Mudug</w:t>
            </w:r>
          </w:p>
        </w:tc>
        <w:tc>
          <w:tcPr>
            <w:tcW w:w="2550" w:type="dxa"/>
            <w:tcBorders>
              <w:top w:val="nil"/>
              <w:left w:val="nil"/>
              <w:bottom w:val="single" w:sz="4" w:space="0" w:color="auto"/>
              <w:right w:val="single" w:sz="4" w:space="0" w:color="auto"/>
            </w:tcBorders>
            <w:shd w:val="clear" w:color="000000" w:fill="FFFF00"/>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 </w:t>
            </w:r>
          </w:p>
        </w:tc>
        <w:tc>
          <w:tcPr>
            <w:tcW w:w="1080" w:type="dxa"/>
            <w:tcBorders>
              <w:top w:val="nil"/>
              <w:left w:val="nil"/>
              <w:bottom w:val="single" w:sz="4" w:space="0" w:color="auto"/>
              <w:right w:val="single" w:sz="4" w:space="0" w:color="auto"/>
            </w:tcBorders>
            <w:shd w:val="clear" w:color="000000" w:fill="FFFF00"/>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 </w:t>
            </w:r>
          </w:p>
        </w:tc>
        <w:tc>
          <w:tcPr>
            <w:tcW w:w="1068" w:type="dxa"/>
            <w:tcBorders>
              <w:top w:val="nil"/>
              <w:left w:val="nil"/>
              <w:bottom w:val="single" w:sz="4" w:space="0" w:color="auto"/>
              <w:right w:val="single" w:sz="4" w:space="0" w:color="auto"/>
            </w:tcBorders>
            <w:shd w:val="clear" w:color="000000" w:fill="FFFF00"/>
            <w:noWrap/>
            <w:vAlign w:val="bottom"/>
            <w:hideMark/>
          </w:tcPr>
          <w:p w:rsidR="00BF3942" w:rsidRPr="00B70B7F" w:rsidRDefault="00BF3942" w:rsidP="00BF3942">
            <w:pPr>
              <w:spacing w:after="0" w:line="240" w:lineRule="auto"/>
              <w:rPr>
                <w:rFonts w:ascii="Calibri" w:eastAsia="Times New Roman" w:hAnsi="Calibri" w:cs="Times New Roman"/>
                <w:color w:val="000000"/>
              </w:rPr>
            </w:pPr>
            <w:r w:rsidRPr="00B70B7F">
              <w:rPr>
                <w:rFonts w:ascii="Calibri" w:eastAsia="Times New Roman" w:hAnsi="Calibri" w:cs="Times New Roman"/>
                <w:color w:val="000000"/>
              </w:rPr>
              <w:t> </w:t>
            </w:r>
          </w:p>
        </w:tc>
        <w:tc>
          <w:tcPr>
            <w:tcW w:w="919" w:type="dxa"/>
            <w:tcBorders>
              <w:top w:val="nil"/>
              <w:left w:val="nil"/>
              <w:bottom w:val="single" w:sz="4" w:space="0" w:color="auto"/>
              <w:right w:val="single" w:sz="4" w:space="0" w:color="auto"/>
            </w:tcBorders>
            <w:shd w:val="clear" w:color="000000" w:fill="FFFF00"/>
            <w:noWrap/>
            <w:vAlign w:val="bottom"/>
            <w:hideMark/>
          </w:tcPr>
          <w:p w:rsidR="00BF3942" w:rsidRPr="00B70B7F" w:rsidRDefault="00BF3942" w:rsidP="00BF3942">
            <w:pPr>
              <w:spacing w:after="0" w:line="240" w:lineRule="auto"/>
              <w:rPr>
                <w:rFonts w:ascii="Calibri" w:eastAsia="Times New Roman" w:hAnsi="Calibri" w:cs="Times New Roman"/>
                <w:color w:val="000000"/>
              </w:rPr>
            </w:pPr>
            <w:r w:rsidRPr="00B70B7F">
              <w:rPr>
                <w:rFonts w:ascii="Calibri" w:eastAsia="Times New Roman" w:hAnsi="Calibri" w:cs="Times New Roman"/>
                <w:color w:val="000000"/>
              </w:rPr>
              <w:t> </w:t>
            </w:r>
          </w:p>
        </w:tc>
        <w:tc>
          <w:tcPr>
            <w:tcW w:w="1107" w:type="dxa"/>
            <w:tcBorders>
              <w:top w:val="nil"/>
              <w:left w:val="nil"/>
              <w:bottom w:val="single" w:sz="4" w:space="0" w:color="auto"/>
              <w:right w:val="single" w:sz="4" w:space="0" w:color="auto"/>
            </w:tcBorders>
            <w:shd w:val="clear" w:color="000000" w:fill="FFFF00"/>
            <w:noWrap/>
            <w:vAlign w:val="bottom"/>
            <w:hideMark/>
          </w:tcPr>
          <w:p w:rsidR="00BF3942" w:rsidRPr="00B70B7F" w:rsidRDefault="00BF3942" w:rsidP="00BF3942">
            <w:pPr>
              <w:spacing w:after="0" w:line="240" w:lineRule="auto"/>
              <w:jc w:val="center"/>
              <w:rPr>
                <w:rFonts w:ascii="Calibri" w:eastAsia="Times New Roman" w:hAnsi="Calibri" w:cs="Times New Roman"/>
                <w:color w:val="000000"/>
              </w:rPr>
            </w:pPr>
            <w:r w:rsidRPr="00B70B7F">
              <w:rPr>
                <w:rFonts w:ascii="Calibri" w:eastAsia="Times New Roman" w:hAnsi="Calibri" w:cs="Times New Roman"/>
                <w:color w:val="000000"/>
              </w:rPr>
              <w:t> </w:t>
            </w:r>
          </w:p>
        </w:tc>
      </w:tr>
      <w:tr w:rsidR="00BF3942" w:rsidRPr="00B70B7F" w:rsidTr="00BF3942">
        <w:trPr>
          <w:trHeight w:val="300"/>
        </w:trPr>
        <w:tc>
          <w:tcPr>
            <w:tcW w:w="1157" w:type="dxa"/>
            <w:tcBorders>
              <w:top w:val="nil"/>
              <w:left w:val="single" w:sz="4" w:space="0" w:color="auto"/>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jc w:val="right"/>
              <w:rPr>
                <w:rFonts w:ascii="Arial" w:eastAsia="Times New Roman" w:hAnsi="Arial" w:cs="Arial"/>
                <w:color w:val="000000"/>
                <w:sz w:val="20"/>
                <w:szCs w:val="20"/>
              </w:rPr>
            </w:pPr>
            <w:r w:rsidRPr="00B70B7F">
              <w:rPr>
                <w:rFonts w:ascii="Arial" w:eastAsia="Times New Roman" w:hAnsi="Arial" w:cs="Arial"/>
                <w:color w:val="000000"/>
                <w:sz w:val="20"/>
                <w:szCs w:val="20"/>
              </w:rPr>
              <w:t>28</w:t>
            </w:r>
          </w:p>
        </w:tc>
        <w:tc>
          <w:tcPr>
            <w:tcW w:w="255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 xml:space="preserve">Barda'ad Primary </w:t>
            </w:r>
          </w:p>
        </w:tc>
        <w:tc>
          <w:tcPr>
            <w:tcW w:w="108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Galkayo</w:t>
            </w:r>
          </w:p>
        </w:tc>
        <w:tc>
          <w:tcPr>
            <w:tcW w:w="1068"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-270</w:t>
            </w:r>
          </w:p>
        </w:tc>
        <w:tc>
          <w:tcPr>
            <w:tcW w:w="919" w:type="dxa"/>
            <w:tcBorders>
              <w:top w:val="nil"/>
              <w:left w:val="nil"/>
              <w:bottom w:val="single" w:sz="4" w:space="0" w:color="auto"/>
              <w:right w:val="single" w:sz="4" w:space="0" w:color="auto"/>
            </w:tcBorders>
            <w:shd w:val="clear" w:color="auto" w:fill="auto"/>
            <w:noWrap/>
            <w:vAlign w:val="bottom"/>
            <w:hideMark/>
          </w:tcPr>
          <w:p w:rsidR="00BF3942" w:rsidRPr="000756F8" w:rsidRDefault="00BF3942" w:rsidP="00BF3942">
            <w:pPr>
              <w:spacing w:after="0" w:line="240" w:lineRule="auto"/>
              <w:jc w:val="right"/>
              <w:rPr>
                <w:rFonts w:ascii="Calibri" w:eastAsia="Times New Roman" w:hAnsi="Calibri" w:cs="Times New Roman"/>
                <w:color w:val="C00000"/>
              </w:rPr>
            </w:pPr>
            <w:r w:rsidRPr="000756F8">
              <w:rPr>
                <w:rFonts w:ascii="Calibri" w:eastAsia="Times New Roman" w:hAnsi="Calibri" w:cs="Times New Roman"/>
                <w:color w:val="C00000"/>
              </w:rPr>
              <w:t>-31%</w:t>
            </w:r>
          </w:p>
        </w:tc>
        <w:tc>
          <w:tcPr>
            <w:tcW w:w="1107" w:type="dxa"/>
            <w:tcBorders>
              <w:top w:val="nil"/>
              <w:left w:val="nil"/>
              <w:bottom w:val="single" w:sz="4" w:space="0" w:color="auto"/>
              <w:right w:val="single" w:sz="4" w:space="0" w:color="auto"/>
            </w:tcBorders>
            <w:shd w:val="clear" w:color="000000" w:fill="FFC000"/>
            <w:noWrap/>
            <w:vAlign w:val="bottom"/>
            <w:hideMark/>
          </w:tcPr>
          <w:p w:rsidR="00BF3942" w:rsidRPr="00B70B7F" w:rsidRDefault="00BF3942" w:rsidP="00BF3942">
            <w:pPr>
              <w:spacing w:after="0" w:line="240" w:lineRule="auto"/>
              <w:jc w:val="center"/>
              <w:rPr>
                <w:rFonts w:ascii="Calibri" w:eastAsia="Times New Roman" w:hAnsi="Calibri" w:cs="Times New Roman"/>
                <w:color w:val="000000"/>
              </w:rPr>
            </w:pPr>
            <w:r w:rsidRPr="00B70B7F">
              <w:rPr>
                <w:rFonts w:ascii="Calibri" w:eastAsia="Times New Roman" w:hAnsi="Calibri" w:cs="Times New Roman"/>
                <w:color w:val="000000"/>
              </w:rPr>
              <w:t>F    none</w:t>
            </w:r>
          </w:p>
        </w:tc>
      </w:tr>
      <w:tr w:rsidR="00BF3942" w:rsidRPr="00B70B7F" w:rsidTr="00BF3942">
        <w:trPr>
          <w:trHeight w:val="300"/>
        </w:trPr>
        <w:tc>
          <w:tcPr>
            <w:tcW w:w="1157" w:type="dxa"/>
            <w:tcBorders>
              <w:top w:val="nil"/>
              <w:left w:val="single" w:sz="4" w:space="0" w:color="auto"/>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jc w:val="right"/>
              <w:rPr>
                <w:rFonts w:ascii="Arial" w:eastAsia="Times New Roman" w:hAnsi="Arial" w:cs="Arial"/>
                <w:color w:val="000000"/>
                <w:sz w:val="20"/>
                <w:szCs w:val="20"/>
              </w:rPr>
            </w:pPr>
            <w:r w:rsidRPr="00B70B7F">
              <w:rPr>
                <w:rFonts w:ascii="Arial" w:eastAsia="Times New Roman" w:hAnsi="Arial" w:cs="Arial"/>
                <w:color w:val="000000"/>
                <w:sz w:val="20"/>
                <w:szCs w:val="20"/>
              </w:rPr>
              <w:t>29</w:t>
            </w:r>
          </w:p>
        </w:tc>
        <w:tc>
          <w:tcPr>
            <w:tcW w:w="255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 xml:space="preserve">Peace 1 Primary </w:t>
            </w:r>
          </w:p>
        </w:tc>
        <w:tc>
          <w:tcPr>
            <w:tcW w:w="108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Galkayo</w:t>
            </w:r>
          </w:p>
        </w:tc>
        <w:tc>
          <w:tcPr>
            <w:tcW w:w="1068"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-448</w:t>
            </w:r>
          </w:p>
        </w:tc>
        <w:tc>
          <w:tcPr>
            <w:tcW w:w="919" w:type="dxa"/>
            <w:tcBorders>
              <w:top w:val="nil"/>
              <w:left w:val="nil"/>
              <w:bottom w:val="single" w:sz="4" w:space="0" w:color="auto"/>
              <w:right w:val="single" w:sz="4" w:space="0" w:color="auto"/>
            </w:tcBorders>
            <w:shd w:val="clear" w:color="auto" w:fill="auto"/>
            <w:noWrap/>
            <w:vAlign w:val="bottom"/>
            <w:hideMark/>
          </w:tcPr>
          <w:p w:rsidR="00BF3942" w:rsidRPr="000756F8" w:rsidRDefault="00BF3942" w:rsidP="00BF3942">
            <w:pPr>
              <w:spacing w:after="0" w:line="240" w:lineRule="auto"/>
              <w:jc w:val="right"/>
              <w:rPr>
                <w:rFonts w:ascii="Calibri" w:eastAsia="Times New Roman" w:hAnsi="Calibri" w:cs="Times New Roman"/>
                <w:color w:val="C00000"/>
              </w:rPr>
            </w:pPr>
            <w:r w:rsidRPr="000756F8">
              <w:rPr>
                <w:rFonts w:ascii="Calibri" w:eastAsia="Times New Roman" w:hAnsi="Calibri" w:cs="Times New Roman"/>
                <w:color w:val="C00000"/>
              </w:rPr>
              <w:t>-68%</w:t>
            </w:r>
          </w:p>
        </w:tc>
        <w:tc>
          <w:tcPr>
            <w:tcW w:w="1107" w:type="dxa"/>
            <w:tcBorders>
              <w:top w:val="nil"/>
              <w:left w:val="nil"/>
              <w:bottom w:val="single" w:sz="4" w:space="0" w:color="auto"/>
              <w:right w:val="single" w:sz="4" w:space="0" w:color="auto"/>
            </w:tcBorders>
            <w:shd w:val="clear" w:color="000000" w:fill="FFC000"/>
            <w:noWrap/>
            <w:vAlign w:val="bottom"/>
            <w:hideMark/>
          </w:tcPr>
          <w:p w:rsidR="00BF3942" w:rsidRPr="00B70B7F" w:rsidRDefault="00BF3942" w:rsidP="00BF3942">
            <w:pPr>
              <w:spacing w:after="0" w:line="240" w:lineRule="auto"/>
              <w:jc w:val="center"/>
              <w:rPr>
                <w:rFonts w:ascii="Calibri" w:eastAsia="Times New Roman" w:hAnsi="Calibri" w:cs="Times New Roman"/>
                <w:color w:val="000000"/>
              </w:rPr>
            </w:pPr>
            <w:r w:rsidRPr="00B70B7F">
              <w:rPr>
                <w:rFonts w:ascii="Calibri" w:eastAsia="Times New Roman" w:hAnsi="Calibri" w:cs="Times New Roman"/>
                <w:color w:val="000000"/>
              </w:rPr>
              <w:t>F    none</w:t>
            </w:r>
          </w:p>
        </w:tc>
      </w:tr>
      <w:tr w:rsidR="00BF3942" w:rsidRPr="00B70B7F" w:rsidTr="00BF3942">
        <w:trPr>
          <w:trHeight w:val="300"/>
        </w:trPr>
        <w:tc>
          <w:tcPr>
            <w:tcW w:w="1157" w:type="dxa"/>
            <w:tcBorders>
              <w:top w:val="nil"/>
              <w:left w:val="single" w:sz="4" w:space="0" w:color="auto"/>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jc w:val="right"/>
              <w:rPr>
                <w:rFonts w:ascii="Arial" w:eastAsia="Times New Roman" w:hAnsi="Arial" w:cs="Arial"/>
                <w:color w:val="000000"/>
                <w:sz w:val="20"/>
                <w:szCs w:val="20"/>
              </w:rPr>
            </w:pPr>
            <w:r w:rsidRPr="00B70B7F">
              <w:rPr>
                <w:rFonts w:ascii="Arial" w:eastAsia="Times New Roman" w:hAnsi="Arial" w:cs="Arial"/>
                <w:color w:val="000000"/>
                <w:sz w:val="20"/>
                <w:szCs w:val="20"/>
              </w:rPr>
              <w:t> </w:t>
            </w:r>
            <w:r>
              <w:rPr>
                <w:rFonts w:ascii="Arial" w:eastAsia="Times New Roman" w:hAnsi="Arial" w:cs="Arial"/>
                <w:color w:val="000000"/>
                <w:sz w:val="20"/>
                <w:szCs w:val="20"/>
              </w:rPr>
              <w:t>30</w:t>
            </w:r>
          </w:p>
        </w:tc>
        <w:tc>
          <w:tcPr>
            <w:tcW w:w="255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 xml:space="preserve">Umada Primary </w:t>
            </w:r>
          </w:p>
        </w:tc>
        <w:tc>
          <w:tcPr>
            <w:tcW w:w="1080" w:type="dxa"/>
            <w:tcBorders>
              <w:top w:val="nil"/>
              <w:left w:val="nil"/>
              <w:bottom w:val="single" w:sz="4" w:space="0" w:color="auto"/>
              <w:right w:val="single" w:sz="4" w:space="0" w:color="auto"/>
            </w:tcBorders>
            <w:shd w:val="clear" w:color="auto" w:fill="auto"/>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Galkayo</w:t>
            </w:r>
          </w:p>
        </w:tc>
        <w:tc>
          <w:tcPr>
            <w:tcW w:w="1068"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97</w:t>
            </w:r>
          </w:p>
        </w:tc>
        <w:tc>
          <w:tcPr>
            <w:tcW w:w="919"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right"/>
              <w:rPr>
                <w:rFonts w:ascii="Calibri" w:eastAsia="Times New Roman" w:hAnsi="Calibri" w:cs="Times New Roman"/>
                <w:color w:val="000000"/>
              </w:rPr>
            </w:pPr>
            <w:r w:rsidRPr="00B70B7F">
              <w:rPr>
                <w:rFonts w:ascii="Calibri" w:eastAsia="Times New Roman" w:hAnsi="Calibri" w:cs="Times New Roman"/>
                <w:color w:val="000000"/>
              </w:rPr>
              <w:t>18%</w:t>
            </w:r>
          </w:p>
        </w:tc>
        <w:tc>
          <w:tcPr>
            <w:tcW w:w="1107"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center"/>
              <w:rPr>
                <w:rFonts w:ascii="Calibri" w:eastAsia="Times New Roman" w:hAnsi="Calibri" w:cs="Times New Roman"/>
                <w:color w:val="000000"/>
              </w:rPr>
            </w:pPr>
            <w:r w:rsidRPr="00B70B7F">
              <w:rPr>
                <w:rFonts w:ascii="Calibri" w:eastAsia="Times New Roman" w:hAnsi="Calibri" w:cs="Times New Roman"/>
                <w:color w:val="000000"/>
              </w:rPr>
              <w:t>M   none</w:t>
            </w:r>
          </w:p>
        </w:tc>
      </w:tr>
      <w:tr w:rsidR="00BF3942" w:rsidRPr="00B70B7F" w:rsidTr="00BF3942">
        <w:trPr>
          <w:trHeight w:val="300"/>
        </w:trPr>
        <w:tc>
          <w:tcPr>
            <w:tcW w:w="1157" w:type="dxa"/>
            <w:tcBorders>
              <w:top w:val="nil"/>
              <w:left w:val="single" w:sz="4" w:space="0" w:color="auto"/>
              <w:bottom w:val="single" w:sz="4" w:space="0" w:color="auto"/>
              <w:right w:val="single" w:sz="4" w:space="0" w:color="auto"/>
            </w:tcBorders>
            <w:shd w:val="clear" w:color="000000" w:fill="FFFFFF"/>
            <w:noWrap/>
            <w:vAlign w:val="center"/>
            <w:hideMark/>
          </w:tcPr>
          <w:p w:rsidR="00BF3942" w:rsidRPr="00B70B7F" w:rsidRDefault="00BF3942" w:rsidP="00BF3942">
            <w:pPr>
              <w:spacing w:after="0" w:line="240" w:lineRule="auto"/>
              <w:rPr>
                <w:rFonts w:ascii="Arial" w:eastAsia="Times New Roman" w:hAnsi="Arial" w:cs="Arial"/>
                <w:b/>
                <w:bCs/>
                <w:color w:val="000000"/>
                <w:sz w:val="20"/>
                <w:szCs w:val="20"/>
              </w:rPr>
            </w:pPr>
            <w:r w:rsidRPr="00B70B7F">
              <w:rPr>
                <w:rFonts w:ascii="Arial" w:eastAsia="Times New Roman" w:hAnsi="Arial" w:cs="Arial"/>
                <w:b/>
                <w:bCs/>
                <w:color w:val="000000"/>
                <w:sz w:val="20"/>
                <w:szCs w:val="20"/>
              </w:rPr>
              <w:t> </w:t>
            </w:r>
          </w:p>
        </w:tc>
        <w:tc>
          <w:tcPr>
            <w:tcW w:w="2550" w:type="dxa"/>
            <w:tcBorders>
              <w:top w:val="nil"/>
              <w:left w:val="nil"/>
              <w:bottom w:val="single" w:sz="4" w:space="0" w:color="auto"/>
              <w:right w:val="single" w:sz="4" w:space="0" w:color="auto"/>
            </w:tcBorders>
            <w:shd w:val="clear" w:color="000000" w:fill="FFFFFF"/>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 </w:t>
            </w:r>
          </w:p>
        </w:tc>
        <w:tc>
          <w:tcPr>
            <w:tcW w:w="1080" w:type="dxa"/>
            <w:tcBorders>
              <w:top w:val="nil"/>
              <w:left w:val="nil"/>
              <w:bottom w:val="single" w:sz="4" w:space="0" w:color="auto"/>
              <w:right w:val="single" w:sz="4" w:space="0" w:color="auto"/>
            </w:tcBorders>
            <w:shd w:val="clear" w:color="000000" w:fill="FFFFFF"/>
            <w:noWrap/>
            <w:vAlign w:val="center"/>
            <w:hideMark/>
          </w:tcPr>
          <w:p w:rsidR="00BF3942" w:rsidRPr="00B70B7F" w:rsidRDefault="00BF3942" w:rsidP="00BF3942">
            <w:pPr>
              <w:spacing w:after="0" w:line="240" w:lineRule="auto"/>
              <w:rPr>
                <w:rFonts w:ascii="Arial" w:eastAsia="Times New Roman" w:hAnsi="Arial" w:cs="Arial"/>
                <w:b/>
                <w:bCs/>
                <w:color w:val="000000"/>
                <w:sz w:val="20"/>
                <w:szCs w:val="20"/>
              </w:rPr>
            </w:pPr>
            <w:r w:rsidRPr="00B70B7F">
              <w:rPr>
                <w:rFonts w:ascii="Arial" w:eastAsia="Times New Roman" w:hAnsi="Arial" w:cs="Arial"/>
                <w:b/>
                <w:bCs/>
                <w:color w:val="000000"/>
                <w:sz w:val="20"/>
                <w:szCs w:val="20"/>
              </w:rPr>
              <w:t> </w:t>
            </w:r>
          </w:p>
        </w:tc>
        <w:tc>
          <w:tcPr>
            <w:tcW w:w="1987" w:type="dxa"/>
            <w:gridSpan w:val="2"/>
            <w:tcBorders>
              <w:top w:val="single" w:sz="4" w:space="0" w:color="auto"/>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center"/>
              <w:rPr>
                <w:rFonts w:ascii="Calibri" w:eastAsia="Times New Roman" w:hAnsi="Calibri" w:cs="Times New Roman"/>
                <w:b/>
                <w:bCs/>
                <w:color w:val="000000"/>
              </w:rPr>
            </w:pPr>
            <w:r w:rsidRPr="00B70B7F">
              <w:rPr>
                <w:rFonts w:ascii="Calibri" w:eastAsia="Times New Roman" w:hAnsi="Calibri" w:cs="Times New Roman"/>
                <w:b/>
                <w:bCs/>
                <w:color w:val="000000"/>
              </w:rPr>
              <w:t>1/3 increase</w:t>
            </w:r>
          </w:p>
        </w:tc>
        <w:tc>
          <w:tcPr>
            <w:tcW w:w="1107" w:type="dxa"/>
            <w:tcBorders>
              <w:top w:val="nil"/>
              <w:left w:val="nil"/>
              <w:bottom w:val="single" w:sz="4" w:space="0" w:color="auto"/>
              <w:right w:val="single" w:sz="4" w:space="0" w:color="auto"/>
            </w:tcBorders>
            <w:shd w:val="clear" w:color="auto" w:fill="auto"/>
            <w:noWrap/>
            <w:vAlign w:val="bottom"/>
            <w:hideMark/>
          </w:tcPr>
          <w:p w:rsidR="00BF3942" w:rsidRPr="00B70B7F" w:rsidRDefault="00BF3942" w:rsidP="00BF3942">
            <w:pPr>
              <w:spacing w:after="0" w:line="240" w:lineRule="auto"/>
              <w:jc w:val="center"/>
              <w:rPr>
                <w:rFonts w:ascii="Calibri" w:eastAsia="Times New Roman" w:hAnsi="Calibri" w:cs="Times New Roman"/>
                <w:b/>
                <w:bCs/>
                <w:color w:val="000000"/>
              </w:rPr>
            </w:pPr>
            <w:r w:rsidRPr="00B70B7F">
              <w:rPr>
                <w:rFonts w:ascii="Calibri" w:eastAsia="Times New Roman" w:hAnsi="Calibri" w:cs="Times New Roman"/>
                <w:b/>
                <w:bCs/>
                <w:color w:val="000000"/>
              </w:rPr>
              <w:t>0/3</w:t>
            </w:r>
          </w:p>
        </w:tc>
      </w:tr>
      <w:tr w:rsidR="00BF3942" w:rsidRPr="00B70B7F" w:rsidTr="00BF3942">
        <w:trPr>
          <w:trHeight w:val="300"/>
        </w:trPr>
        <w:tc>
          <w:tcPr>
            <w:tcW w:w="1157" w:type="dxa"/>
            <w:tcBorders>
              <w:top w:val="nil"/>
              <w:left w:val="single" w:sz="4" w:space="0" w:color="auto"/>
              <w:bottom w:val="single" w:sz="4" w:space="0" w:color="auto"/>
              <w:right w:val="single" w:sz="4" w:space="0" w:color="auto"/>
            </w:tcBorders>
            <w:shd w:val="clear" w:color="000000" w:fill="92D050"/>
            <w:noWrap/>
            <w:vAlign w:val="center"/>
            <w:hideMark/>
          </w:tcPr>
          <w:p w:rsidR="00BF3942" w:rsidRPr="00B70B7F" w:rsidRDefault="00BF3942" w:rsidP="00BF3942">
            <w:pPr>
              <w:spacing w:after="0" w:line="240" w:lineRule="auto"/>
              <w:rPr>
                <w:rFonts w:ascii="Arial" w:eastAsia="Times New Roman" w:hAnsi="Arial" w:cs="Arial"/>
                <w:b/>
                <w:bCs/>
                <w:color w:val="000000"/>
                <w:sz w:val="20"/>
                <w:szCs w:val="20"/>
              </w:rPr>
            </w:pPr>
            <w:r w:rsidRPr="00B70B7F">
              <w:rPr>
                <w:rFonts w:ascii="Arial" w:eastAsia="Times New Roman" w:hAnsi="Arial" w:cs="Arial"/>
                <w:b/>
                <w:bCs/>
                <w:color w:val="000000"/>
                <w:sz w:val="20"/>
                <w:szCs w:val="20"/>
              </w:rPr>
              <w:t>Grand Total</w:t>
            </w:r>
          </w:p>
        </w:tc>
        <w:tc>
          <w:tcPr>
            <w:tcW w:w="2550" w:type="dxa"/>
            <w:tcBorders>
              <w:top w:val="nil"/>
              <w:left w:val="nil"/>
              <w:bottom w:val="single" w:sz="4" w:space="0" w:color="auto"/>
              <w:right w:val="single" w:sz="4" w:space="0" w:color="auto"/>
            </w:tcBorders>
            <w:shd w:val="clear" w:color="000000" w:fill="92D050"/>
            <w:noWrap/>
            <w:vAlign w:val="center"/>
            <w:hideMark/>
          </w:tcPr>
          <w:p w:rsidR="00BF3942" w:rsidRPr="00B70B7F" w:rsidRDefault="00BF3942" w:rsidP="00BF3942">
            <w:pPr>
              <w:spacing w:after="0" w:line="240" w:lineRule="auto"/>
              <w:rPr>
                <w:rFonts w:ascii="Arial" w:eastAsia="Times New Roman" w:hAnsi="Arial" w:cs="Arial"/>
                <w:color w:val="000000"/>
                <w:sz w:val="20"/>
                <w:szCs w:val="20"/>
              </w:rPr>
            </w:pPr>
            <w:r w:rsidRPr="00B70B7F">
              <w:rPr>
                <w:rFonts w:ascii="Arial" w:eastAsia="Times New Roman" w:hAnsi="Arial" w:cs="Arial"/>
                <w:color w:val="000000"/>
                <w:sz w:val="20"/>
                <w:szCs w:val="20"/>
              </w:rPr>
              <w:t> </w:t>
            </w:r>
          </w:p>
        </w:tc>
        <w:tc>
          <w:tcPr>
            <w:tcW w:w="1080" w:type="dxa"/>
            <w:tcBorders>
              <w:top w:val="nil"/>
              <w:left w:val="nil"/>
              <w:bottom w:val="single" w:sz="4" w:space="0" w:color="auto"/>
              <w:right w:val="single" w:sz="4" w:space="0" w:color="auto"/>
            </w:tcBorders>
            <w:shd w:val="clear" w:color="000000" w:fill="92D050"/>
            <w:noWrap/>
            <w:vAlign w:val="center"/>
            <w:hideMark/>
          </w:tcPr>
          <w:p w:rsidR="00BF3942" w:rsidRPr="00B70B7F" w:rsidRDefault="00BF3942" w:rsidP="00BF3942">
            <w:pPr>
              <w:spacing w:after="0" w:line="240" w:lineRule="auto"/>
              <w:rPr>
                <w:rFonts w:ascii="Arial" w:eastAsia="Times New Roman" w:hAnsi="Arial" w:cs="Arial"/>
                <w:b/>
                <w:bCs/>
                <w:color w:val="000000"/>
                <w:sz w:val="20"/>
                <w:szCs w:val="20"/>
              </w:rPr>
            </w:pPr>
            <w:r w:rsidRPr="00B70B7F">
              <w:rPr>
                <w:rFonts w:ascii="Arial" w:eastAsia="Times New Roman" w:hAnsi="Arial" w:cs="Arial"/>
                <w:b/>
                <w:bCs/>
                <w:color w:val="000000"/>
                <w:sz w:val="20"/>
                <w:szCs w:val="20"/>
              </w:rPr>
              <w:t> </w:t>
            </w:r>
          </w:p>
        </w:tc>
        <w:tc>
          <w:tcPr>
            <w:tcW w:w="1987" w:type="dxa"/>
            <w:gridSpan w:val="2"/>
            <w:tcBorders>
              <w:top w:val="single" w:sz="4" w:space="0" w:color="auto"/>
              <w:left w:val="nil"/>
              <w:bottom w:val="single" w:sz="4" w:space="0" w:color="auto"/>
              <w:right w:val="single" w:sz="4" w:space="0" w:color="auto"/>
            </w:tcBorders>
            <w:shd w:val="clear" w:color="000000" w:fill="92D050"/>
            <w:noWrap/>
            <w:vAlign w:val="bottom"/>
            <w:hideMark/>
          </w:tcPr>
          <w:p w:rsidR="00BF3942" w:rsidRPr="00B70B7F" w:rsidRDefault="00BF3942" w:rsidP="00BF3942">
            <w:pPr>
              <w:spacing w:after="0" w:line="240" w:lineRule="auto"/>
              <w:jc w:val="center"/>
              <w:rPr>
                <w:rFonts w:ascii="Calibri" w:eastAsia="Times New Roman" w:hAnsi="Calibri" w:cs="Times New Roman"/>
                <w:b/>
                <w:bCs/>
                <w:color w:val="000000"/>
              </w:rPr>
            </w:pPr>
            <w:r w:rsidRPr="00B70B7F">
              <w:rPr>
                <w:rFonts w:ascii="Calibri" w:eastAsia="Times New Roman" w:hAnsi="Calibri" w:cs="Times New Roman"/>
                <w:b/>
                <w:bCs/>
                <w:color w:val="000000"/>
              </w:rPr>
              <w:t>19/30 Increase (63%)</w:t>
            </w:r>
          </w:p>
        </w:tc>
        <w:tc>
          <w:tcPr>
            <w:tcW w:w="1107" w:type="dxa"/>
            <w:tcBorders>
              <w:top w:val="nil"/>
              <w:left w:val="nil"/>
              <w:bottom w:val="single" w:sz="4" w:space="0" w:color="auto"/>
              <w:right w:val="single" w:sz="4" w:space="0" w:color="auto"/>
            </w:tcBorders>
            <w:shd w:val="clear" w:color="000000" w:fill="92D050"/>
            <w:noWrap/>
            <w:vAlign w:val="bottom"/>
            <w:hideMark/>
          </w:tcPr>
          <w:p w:rsidR="00BF3942" w:rsidRPr="00B70B7F" w:rsidRDefault="00BF3942" w:rsidP="00BF3942">
            <w:pPr>
              <w:spacing w:after="0" w:line="240" w:lineRule="auto"/>
              <w:jc w:val="center"/>
              <w:rPr>
                <w:rFonts w:ascii="Calibri" w:eastAsia="Times New Roman" w:hAnsi="Calibri" w:cs="Times New Roman"/>
                <w:b/>
                <w:bCs/>
                <w:color w:val="000000"/>
              </w:rPr>
            </w:pPr>
            <w:r w:rsidRPr="00B70B7F">
              <w:rPr>
                <w:rFonts w:ascii="Calibri" w:eastAsia="Times New Roman" w:hAnsi="Calibri" w:cs="Times New Roman"/>
                <w:b/>
                <w:bCs/>
                <w:color w:val="000000"/>
              </w:rPr>
              <w:t xml:space="preserve">1  </w:t>
            </w:r>
            <w:r>
              <w:rPr>
                <w:rFonts w:ascii="Calibri" w:eastAsia="Times New Roman" w:hAnsi="Calibri" w:cs="Times New Roman"/>
                <w:b/>
                <w:bCs/>
                <w:color w:val="000000"/>
              </w:rPr>
              <w:t>M</w:t>
            </w:r>
            <w:r w:rsidRPr="00B70B7F">
              <w:rPr>
                <w:rFonts w:ascii="Calibri" w:eastAsia="Times New Roman" w:hAnsi="Calibri" w:cs="Times New Roman"/>
                <w:b/>
                <w:bCs/>
                <w:color w:val="000000"/>
              </w:rPr>
              <w:t xml:space="preserve"> to </w:t>
            </w:r>
            <w:r>
              <w:rPr>
                <w:rFonts w:ascii="Calibri" w:eastAsia="Times New Roman" w:hAnsi="Calibri" w:cs="Times New Roman"/>
                <w:b/>
                <w:bCs/>
                <w:color w:val="000000"/>
              </w:rPr>
              <w:t>F</w:t>
            </w:r>
          </w:p>
        </w:tc>
      </w:tr>
    </w:tbl>
    <w:p w:rsidR="00BF3942" w:rsidRDefault="00BF3942" w:rsidP="00BF3942">
      <w:pPr>
        <w:pStyle w:val="NoSpacing"/>
        <w:rPr>
          <w:sz w:val="24"/>
          <w:szCs w:val="24"/>
        </w:rPr>
      </w:pPr>
    </w:p>
    <w:p w:rsidR="00BF3942" w:rsidRDefault="00BF3942" w:rsidP="00BF3942">
      <w:pPr>
        <w:pStyle w:val="NoSpacing"/>
        <w:rPr>
          <w:b/>
          <w:sz w:val="24"/>
          <w:szCs w:val="24"/>
          <w:u w:val="single"/>
        </w:rPr>
      </w:pPr>
    </w:p>
    <w:p w:rsidR="00BF3942" w:rsidRPr="009A1D32" w:rsidRDefault="001E36A6" w:rsidP="00BF3942">
      <w:pPr>
        <w:pStyle w:val="NoSpacing"/>
        <w:rPr>
          <w:b/>
          <w:sz w:val="24"/>
          <w:szCs w:val="24"/>
          <w:u w:val="single"/>
        </w:rPr>
      </w:pPr>
      <w:r>
        <w:rPr>
          <w:b/>
          <w:sz w:val="24"/>
          <w:szCs w:val="24"/>
          <w:u w:val="single"/>
        </w:rPr>
        <w:t>C</w:t>
      </w:r>
      <w:r w:rsidR="00262E7D">
        <w:rPr>
          <w:b/>
          <w:sz w:val="24"/>
          <w:szCs w:val="24"/>
          <w:u w:val="single"/>
        </w:rPr>
        <w:t xml:space="preserve">.  </w:t>
      </w:r>
      <w:r w:rsidR="00BF3942" w:rsidRPr="009A1D32">
        <w:rPr>
          <w:b/>
          <w:sz w:val="24"/>
          <w:szCs w:val="24"/>
          <w:u w:val="single"/>
        </w:rPr>
        <w:t xml:space="preserve">SL Data </w:t>
      </w:r>
      <w:r w:rsidR="00BF3942">
        <w:rPr>
          <w:b/>
          <w:sz w:val="24"/>
          <w:szCs w:val="24"/>
          <w:u w:val="single"/>
        </w:rPr>
        <w:t>– School Enrolment, Female Enrolment, Female Club Membership</w:t>
      </w:r>
    </w:p>
    <w:p w:rsidR="00BF3942" w:rsidRDefault="00BF3942" w:rsidP="00BF3942">
      <w:pPr>
        <w:pStyle w:val="NoSpacing"/>
        <w:rPr>
          <w:sz w:val="24"/>
          <w:szCs w:val="24"/>
        </w:rPr>
      </w:pPr>
    </w:p>
    <w:p w:rsidR="00BF3942" w:rsidRDefault="00BF3942" w:rsidP="00BF3942">
      <w:pPr>
        <w:ind w:firstLine="720"/>
      </w:pPr>
      <w:r>
        <w:lastRenderedPageBreak/>
        <w:t xml:space="preserve">The SL enrolment data was sampled at 33% of </w:t>
      </w:r>
      <w:proofErr w:type="gramStart"/>
      <w:r>
        <w:t>schools,</w:t>
      </w:r>
      <w:proofErr w:type="gramEnd"/>
      <w:r>
        <w:t xml:space="preserve"> reducing calculations but still allowing comparison of the SL change in enrol</w:t>
      </w:r>
      <w:r w:rsidR="00262E7D">
        <w:t>ment</w:t>
      </w:r>
      <w:r w:rsidR="005F5D4B">
        <w:t xml:space="preserve"> from 2009 to 2010 (see Figure 10</w:t>
      </w:r>
      <w:r>
        <w:t xml:space="preserve">).  The average school enrolment in 2009 was 824, compared to an average of 905 in 2010.  Average enrollment change from 2009 to 2010 was 90 children per school, supporting the objective of increasing enrolment in CtC schools.  However there were 6 of 15 schools (40%) in this sample that experienced a decrease in school size from 2009 to 2010.  In 2009 males constituted 68% of the student population, on average. </w:t>
      </w:r>
    </w:p>
    <w:p w:rsidR="0010024E" w:rsidRPr="00C00DB2" w:rsidRDefault="00BF3942" w:rsidP="00BF3942">
      <w:r>
        <w:tab/>
        <w:t xml:space="preserve">Girls were enrolled in these 15 schools in 2009 at an average of 328 per school.  That average increased by 2% in 2010, when an average of 7 girls more per school enrolled in school.  They were still in the minority in the schools.  Approximately 27 girls per school were added between 2009 and 2010, which was an average increase of 31%.  This progress is mediated by the fact that 6 schools (40%) lost in female enrolment.  The unit of analysis is </w:t>
      </w:r>
      <w:proofErr w:type="gramStart"/>
      <w:r>
        <w:t>key</w:t>
      </w:r>
      <w:proofErr w:type="gramEnd"/>
      <w:r>
        <w:t xml:space="preserve"> in answering the question of whether female enrolment is increasing.  The regional average says yes, but at the school level only 40% reach a positive change in female enrolment.</w:t>
      </w:r>
    </w:p>
    <w:tbl>
      <w:tblPr>
        <w:tblpPr w:leftFromText="180" w:rightFromText="180" w:vertAnchor="text" w:horzAnchor="margin" w:tblpXSpec="center" w:tblpY="755"/>
        <w:tblW w:w="10638" w:type="dxa"/>
        <w:tblLayout w:type="fixed"/>
        <w:tblLook w:val="04A0" w:firstRow="1" w:lastRow="0" w:firstColumn="1" w:lastColumn="0" w:noHBand="0" w:noVBand="1"/>
      </w:tblPr>
      <w:tblGrid>
        <w:gridCol w:w="468"/>
        <w:gridCol w:w="1790"/>
        <w:gridCol w:w="820"/>
        <w:gridCol w:w="810"/>
        <w:gridCol w:w="990"/>
        <w:gridCol w:w="1080"/>
        <w:gridCol w:w="810"/>
        <w:gridCol w:w="810"/>
        <w:gridCol w:w="990"/>
        <w:gridCol w:w="990"/>
        <w:gridCol w:w="1080"/>
      </w:tblGrid>
      <w:tr w:rsidR="00BF3942" w:rsidRPr="000C048A" w:rsidTr="00BF3942">
        <w:trPr>
          <w:trHeight w:val="255"/>
        </w:trPr>
        <w:tc>
          <w:tcPr>
            <w:tcW w:w="10638" w:type="dxa"/>
            <w:gridSpan w:val="11"/>
            <w:tcBorders>
              <w:top w:val="nil"/>
              <w:left w:val="nil"/>
              <w:bottom w:val="single" w:sz="4" w:space="0" w:color="auto"/>
              <w:right w:val="nil"/>
            </w:tcBorders>
            <w:shd w:val="clear" w:color="auto" w:fill="auto"/>
            <w:noWrap/>
            <w:vAlign w:val="bottom"/>
            <w:hideMark/>
          </w:tcPr>
          <w:p w:rsidR="00BF3942" w:rsidRPr="000C048A" w:rsidRDefault="00262E7D" w:rsidP="00BF3942">
            <w:pPr>
              <w:spacing w:after="0" w:line="240" w:lineRule="auto"/>
              <w:rPr>
                <w:rFonts w:ascii="Arial" w:eastAsia="Times New Roman" w:hAnsi="Arial" w:cs="Arial"/>
                <w:b/>
                <w:bCs/>
                <w:sz w:val="20"/>
                <w:szCs w:val="20"/>
              </w:rPr>
            </w:pPr>
            <w:r>
              <w:rPr>
                <w:rFonts w:ascii="Arial" w:eastAsia="Times New Roman" w:hAnsi="Arial" w:cs="Arial"/>
                <w:b/>
                <w:bCs/>
                <w:sz w:val="20"/>
                <w:szCs w:val="20"/>
              </w:rPr>
              <w:t xml:space="preserve">Figure </w:t>
            </w:r>
            <w:r w:rsidR="005F5D4B">
              <w:rPr>
                <w:rFonts w:ascii="Arial" w:eastAsia="Times New Roman" w:hAnsi="Arial" w:cs="Arial"/>
                <w:b/>
                <w:bCs/>
                <w:sz w:val="20"/>
                <w:szCs w:val="20"/>
              </w:rPr>
              <w:t>10</w:t>
            </w:r>
            <w:r w:rsidR="008A7FFA">
              <w:rPr>
                <w:rFonts w:ascii="Arial" w:eastAsia="Times New Roman" w:hAnsi="Arial" w:cs="Arial"/>
                <w:b/>
                <w:bCs/>
                <w:sz w:val="20"/>
                <w:szCs w:val="20"/>
              </w:rPr>
              <w:t xml:space="preserve">  33%</w:t>
            </w:r>
            <w:r w:rsidR="00BF3942" w:rsidRPr="000C048A">
              <w:rPr>
                <w:rFonts w:ascii="Arial" w:eastAsia="Times New Roman" w:hAnsi="Arial" w:cs="Arial"/>
                <w:b/>
                <w:bCs/>
                <w:sz w:val="20"/>
                <w:szCs w:val="20"/>
              </w:rPr>
              <w:t>Sample of SL Change in Total School Enrolment and Female Enrolment</w:t>
            </w:r>
            <w:r w:rsidR="00BF3942">
              <w:rPr>
                <w:rFonts w:ascii="Arial" w:eastAsia="Times New Roman" w:hAnsi="Arial" w:cs="Arial"/>
                <w:b/>
                <w:bCs/>
                <w:sz w:val="20"/>
                <w:szCs w:val="20"/>
              </w:rPr>
              <w:t xml:space="preserve">   n=15</w:t>
            </w:r>
          </w:p>
        </w:tc>
      </w:tr>
      <w:tr w:rsidR="00BF3942" w:rsidRPr="000C048A" w:rsidTr="00BF3942">
        <w:trPr>
          <w:trHeight w:val="720"/>
        </w:trPr>
        <w:tc>
          <w:tcPr>
            <w:tcW w:w="468" w:type="dxa"/>
            <w:tcBorders>
              <w:top w:val="nil"/>
              <w:left w:val="single" w:sz="8" w:space="0" w:color="auto"/>
              <w:bottom w:val="single" w:sz="4" w:space="0" w:color="auto"/>
              <w:right w:val="single" w:sz="4" w:space="0" w:color="auto"/>
            </w:tcBorders>
            <w:shd w:val="clear" w:color="000000" w:fill="FFFF00"/>
            <w:noWrap/>
            <w:vAlign w:val="bottom"/>
            <w:hideMark/>
          </w:tcPr>
          <w:p w:rsidR="00BF3942" w:rsidRPr="000C048A" w:rsidRDefault="00BF3942" w:rsidP="00BF3942">
            <w:pPr>
              <w:spacing w:after="0" w:line="240" w:lineRule="auto"/>
              <w:rPr>
                <w:rFonts w:ascii="Arial" w:eastAsia="Times New Roman" w:hAnsi="Arial" w:cs="Arial"/>
                <w:b/>
                <w:bCs/>
                <w:sz w:val="20"/>
                <w:szCs w:val="20"/>
              </w:rPr>
            </w:pPr>
          </w:p>
        </w:tc>
        <w:tc>
          <w:tcPr>
            <w:tcW w:w="1790" w:type="dxa"/>
            <w:tcBorders>
              <w:top w:val="nil"/>
              <w:left w:val="nil"/>
              <w:bottom w:val="single" w:sz="4" w:space="0" w:color="auto"/>
              <w:right w:val="single" w:sz="4" w:space="0" w:color="auto"/>
            </w:tcBorders>
            <w:shd w:val="clear" w:color="000000" w:fill="FFFF00"/>
            <w:noWrap/>
            <w:vAlign w:val="bottom"/>
            <w:hideMark/>
          </w:tcPr>
          <w:p w:rsidR="00BF3942" w:rsidRPr="000C048A" w:rsidRDefault="00BF3942" w:rsidP="00BF3942">
            <w:pPr>
              <w:spacing w:after="0" w:line="240" w:lineRule="auto"/>
              <w:rPr>
                <w:rFonts w:ascii="Arial" w:eastAsia="Times New Roman" w:hAnsi="Arial" w:cs="Arial"/>
                <w:b/>
                <w:bCs/>
                <w:sz w:val="20"/>
                <w:szCs w:val="20"/>
              </w:rPr>
            </w:pPr>
            <w:r>
              <w:rPr>
                <w:rFonts w:ascii="Arial" w:eastAsia="Times New Roman" w:hAnsi="Arial" w:cs="Arial"/>
                <w:b/>
                <w:bCs/>
                <w:sz w:val="20"/>
                <w:szCs w:val="20"/>
              </w:rPr>
              <w:t xml:space="preserve">Region   School </w:t>
            </w:r>
            <w:r w:rsidRPr="000C048A">
              <w:rPr>
                <w:rFonts w:ascii="Arial" w:eastAsia="Times New Roman" w:hAnsi="Arial" w:cs="Arial"/>
                <w:b/>
                <w:bCs/>
                <w:sz w:val="20"/>
                <w:szCs w:val="20"/>
              </w:rPr>
              <w:t xml:space="preserve"> </w:t>
            </w:r>
          </w:p>
        </w:tc>
        <w:tc>
          <w:tcPr>
            <w:tcW w:w="1630" w:type="dxa"/>
            <w:gridSpan w:val="2"/>
            <w:tcBorders>
              <w:top w:val="single" w:sz="4" w:space="0" w:color="auto"/>
              <w:left w:val="nil"/>
              <w:bottom w:val="single" w:sz="4" w:space="0" w:color="auto"/>
              <w:right w:val="single" w:sz="4" w:space="0" w:color="000000"/>
            </w:tcBorders>
            <w:shd w:val="clear" w:color="000000" w:fill="FFFF00"/>
            <w:vAlign w:val="bottom"/>
            <w:hideMark/>
          </w:tcPr>
          <w:p w:rsidR="00BF3942" w:rsidRPr="000C048A" w:rsidRDefault="00BF3942" w:rsidP="00BF3942">
            <w:pPr>
              <w:spacing w:after="0" w:line="240" w:lineRule="auto"/>
              <w:jc w:val="center"/>
              <w:rPr>
                <w:rFonts w:ascii="Arial" w:eastAsia="Times New Roman" w:hAnsi="Arial" w:cs="Arial"/>
                <w:b/>
                <w:bCs/>
                <w:sz w:val="20"/>
                <w:szCs w:val="20"/>
              </w:rPr>
            </w:pPr>
            <w:r w:rsidRPr="000C048A">
              <w:rPr>
                <w:rFonts w:ascii="Arial" w:eastAsia="Times New Roman" w:hAnsi="Arial" w:cs="Arial"/>
                <w:b/>
                <w:bCs/>
                <w:sz w:val="20"/>
                <w:szCs w:val="20"/>
              </w:rPr>
              <w:t xml:space="preserve">Total school enrolment </w:t>
            </w:r>
          </w:p>
        </w:tc>
        <w:tc>
          <w:tcPr>
            <w:tcW w:w="990" w:type="dxa"/>
            <w:tcBorders>
              <w:top w:val="nil"/>
              <w:left w:val="nil"/>
              <w:bottom w:val="single" w:sz="4" w:space="0" w:color="auto"/>
              <w:right w:val="single" w:sz="4" w:space="0" w:color="auto"/>
            </w:tcBorders>
            <w:shd w:val="clear" w:color="000000" w:fill="FFFF00"/>
            <w:vAlign w:val="bottom"/>
            <w:hideMark/>
          </w:tcPr>
          <w:p w:rsidR="00BF3942" w:rsidRPr="000C048A" w:rsidRDefault="00BF3942" w:rsidP="00BF3942">
            <w:pPr>
              <w:spacing w:after="0" w:line="240" w:lineRule="auto"/>
              <w:jc w:val="center"/>
              <w:rPr>
                <w:rFonts w:ascii="Arial" w:eastAsia="Times New Roman" w:hAnsi="Arial" w:cs="Arial"/>
                <w:b/>
                <w:bCs/>
                <w:sz w:val="20"/>
                <w:szCs w:val="20"/>
              </w:rPr>
            </w:pPr>
            <w:r w:rsidRPr="000C048A">
              <w:rPr>
                <w:rFonts w:ascii="Arial" w:eastAsia="Times New Roman" w:hAnsi="Arial" w:cs="Arial"/>
                <w:b/>
                <w:bCs/>
                <w:sz w:val="20"/>
                <w:szCs w:val="20"/>
              </w:rPr>
              <w:t># Change 09 to10</w:t>
            </w:r>
          </w:p>
        </w:tc>
        <w:tc>
          <w:tcPr>
            <w:tcW w:w="1080" w:type="dxa"/>
            <w:tcBorders>
              <w:top w:val="nil"/>
              <w:left w:val="nil"/>
              <w:bottom w:val="single" w:sz="4" w:space="0" w:color="auto"/>
              <w:right w:val="single" w:sz="4" w:space="0" w:color="auto"/>
            </w:tcBorders>
            <w:shd w:val="clear" w:color="000000" w:fill="FFFF00"/>
            <w:vAlign w:val="bottom"/>
            <w:hideMark/>
          </w:tcPr>
          <w:p w:rsidR="00BF3942" w:rsidRPr="000C048A" w:rsidRDefault="00BF3942" w:rsidP="00BF3942">
            <w:pPr>
              <w:spacing w:after="0" w:line="240" w:lineRule="auto"/>
              <w:jc w:val="center"/>
              <w:rPr>
                <w:rFonts w:ascii="Arial" w:eastAsia="Times New Roman" w:hAnsi="Arial" w:cs="Arial"/>
                <w:b/>
                <w:bCs/>
                <w:sz w:val="20"/>
                <w:szCs w:val="20"/>
              </w:rPr>
            </w:pPr>
            <w:r w:rsidRPr="000C048A">
              <w:rPr>
                <w:rFonts w:ascii="Arial" w:eastAsia="Times New Roman" w:hAnsi="Arial" w:cs="Arial"/>
                <w:b/>
                <w:bCs/>
                <w:sz w:val="20"/>
                <w:szCs w:val="20"/>
              </w:rPr>
              <w:t>% Change 09 to 10</w:t>
            </w:r>
          </w:p>
        </w:tc>
        <w:tc>
          <w:tcPr>
            <w:tcW w:w="810" w:type="dxa"/>
            <w:tcBorders>
              <w:top w:val="nil"/>
              <w:left w:val="nil"/>
              <w:bottom w:val="single" w:sz="4" w:space="0" w:color="auto"/>
              <w:right w:val="single" w:sz="4" w:space="0" w:color="auto"/>
            </w:tcBorders>
            <w:shd w:val="clear" w:color="000000" w:fill="FFFF00"/>
            <w:vAlign w:val="bottom"/>
            <w:hideMark/>
          </w:tcPr>
          <w:p w:rsidR="00BF3942" w:rsidRPr="000C048A" w:rsidRDefault="00BF3942" w:rsidP="00BF3942">
            <w:pPr>
              <w:spacing w:after="0" w:line="240" w:lineRule="auto"/>
              <w:rPr>
                <w:rFonts w:ascii="Arial" w:eastAsia="Times New Roman" w:hAnsi="Arial" w:cs="Arial"/>
                <w:b/>
                <w:bCs/>
                <w:sz w:val="20"/>
                <w:szCs w:val="20"/>
              </w:rPr>
            </w:pPr>
            <w:r>
              <w:rPr>
                <w:rFonts w:ascii="Arial" w:eastAsia="Times New Roman" w:hAnsi="Arial" w:cs="Arial"/>
                <w:b/>
                <w:bCs/>
                <w:sz w:val="20"/>
                <w:szCs w:val="20"/>
              </w:rPr>
              <w:t># of M</w:t>
            </w:r>
            <w:r w:rsidRPr="000C048A">
              <w:rPr>
                <w:rFonts w:ascii="Arial" w:eastAsia="Times New Roman" w:hAnsi="Arial" w:cs="Arial"/>
                <w:b/>
                <w:bCs/>
                <w:sz w:val="20"/>
                <w:szCs w:val="20"/>
              </w:rPr>
              <w:t>ale</w:t>
            </w:r>
            <w:r>
              <w:rPr>
                <w:rFonts w:ascii="Arial" w:eastAsia="Times New Roman" w:hAnsi="Arial" w:cs="Arial"/>
                <w:b/>
                <w:bCs/>
                <w:sz w:val="20"/>
                <w:szCs w:val="20"/>
              </w:rPr>
              <w:t xml:space="preserve"> enrlm</w:t>
            </w:r>
            <w:r w:rsidRPr="000C048A">
              <w:rPr>
                <w:rFonts w:ascii="Arial" w:eastAsia="Times New Roman" w:hAnsi="Arial" w:cs="Arial"/>
                <w:b/>
                <w:bCs/>
                <w:sz w:val="20"/>
                <w:szCs w:val="20"/>
              </w:rPr>
              <w:t xml:space="preserve"> </w:t>
            </w:r>
          </w:p>
        </w:tc>
        <w:tc>
          <w:tcPr>
            <w:tcW w:w="1800" w:type="dxa"/>
            <w:gridSpan w:val="2"/>
            <w:tcBorders>
              <w:top w:val="single" w:sz="4" w:space="0" w:color="auto"/>
              <w:left w:val="nil"/>
              <w:bottom w:val="single" w:sz="4" w:space="0" w:color="auto"/>
              <w:right w:val="single" w:sz="4" w:space="0" w:color="000000"/>
            </w:tcBorders>
            <w:shd w:val="clear" w:color="000000" w:fill="FFFF00"/>
            <w:vAlign w:val="bottom"/>
            <w:hideMark/>
          </w:tcPr>
          <w:p w:rsidR="00BF3942" w:rsidRDefault="00BF3942" w:rsidP="00BF3942">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 of</w:t>
            </w:r>
          </w:p>
          <w:p w:rsidR="00BF3942" w:rsidRDefault="00BF3942" w:rsidP="00BF3942">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F</w:t>
            </w:r>
            <w:r w:rsidRPr="000C048A">
              <w:rPr>
                <w:rFonts w:ascii="Arial" w:eastAsia="Times New Roman" w:hAnsi="Arial" w:cs="Arial"/>
                <w:b/>
                <w:bCs/>
                <w:sz w:val="20"/>
                <w:szCs w:val="20"/>
              </w:rPr>
              <w:t>emale</w:t>
            </w:r>
          </w:p>
          <w:p w:rsidR="00BF3942" w:rsidRPr="000C048A" w:rsidRDefault="00BF3942" w:rsidP="00BF3942">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enrolment</w:t>
            </w:r>
          </w:p>
        </w:tc>
        <w:tc>
          <w:tcPr>
            <w:tcW w:w="990" w:type="dxa"/>
            <w:tcBorders>
              <w:top w:val="nil"/>
              <w:left w:val="nil"/>
              <w:bottom w:val="single" w:sz="4" w:space="0" w:color="auto"/>
              <w:right w:val="single" w:sz="4" w:space="0" w:color="auto"/>
            </w:tcBorders>
            <w:shd w:val="clear" w:color="000000" w:fill="FFFF00"/>
            <w:vAlign w:val="bottom"/>
            <w:hideMark/>
          </w:tcPr>
          <w:p w:rsidR="00BF3942" w:rsidRPr="000C048A" w:rsidRDefault="00BF3942" w:rsidP="00BF3942">
            <w:pPr>
              <w:spacing w:after="0" w:line="240" w:lineRule="auto"/>
              <w:jc w:val="center"/>
              <w:rPr>
                <w:rFonts w:ascii="Arial" w:eastAsia="Times New Roman" w:hAnsi="Arial" w:cs="Arial"/>
                <w:b/>
                <w:bCs/>
                <w:sz w:val="20"/>
                <w:szCs w:val="20"/>
              </w:rPr>
            </w:pPr>
            <w:r w:rsidRPr="000C048A">
              <w:rPr>
                <w:rFonts w:ascii="Arial" w:eastAsia="Times New Roman" w:hAnsi="Arial" w:cs="Arial"/>
                <w:b/>
                <w:bCs/>
                <w:sz w:val="20"/>
                <w:szCs w:val="20"/>
              </w:rPr>
              <w:t>#        Change    09 to 10</w:t>
            </w:r>
          </w:p>
        </w:tc>
        <w:tc>
          <w:tcPr>
            <w:tcW w:w="1080" w:type="dxa"/>
            <w:tcBorders>
              <w:top w:val="nil"/>
              <w:left w:val="nil"/>
              <w:bottom w:val="single" w:sz="4" w:space="0" w:color="auto"/>
              <w:right w:val="single" w:sz="4" w:space="0" w:color="auto"/>
            </w:tcBorders>
            <w:shd w:val="clear" w:color="000000" w:fill="FFFF00"/>
            <w:vAlign w:val="bottom"/>
            <w:hideMark/>
          </w:tcPr>
          <w:p w:rsidR="00BF3942" w:rsidRPr="000C048A" w:rsidRDefault="00BF3942" w:rsidP="00BF3942">
            <w:pPr>
              <w:spacing w:after="0" w:line="240" w:lineRule="auto"/>
              <w:jc w:val="center"/>
              <w:rPr>
                <w:rFonts w:ascii="Arial" w:eastAsia="Times New Roman" w:hAnsi="Arial" w:cs="Arial"/>
                <w:b/>
                <w:bCs/>
                <w:sz w:val="20"/>
                <w:szCs w:val="20"/>
              </w:rPr>
            </w:pPr>
            <w:r w:rsidRPr="000C048A">
              <w:rPr>
                <w:rFonts w:ascii="Arial" w:eastAsia="Times New Roman" w:hAnsi="Arial" w:cs="Arial"/>
                <w:b/>
                <w:bCs/>
                <w:sz w:val="20"/>
                <w:szCs w:val="20"/>
              </w:rPr>
              <w:t>% Change 09 to 10</w:t>
            </w:r>
          </w:p>
        </w:tc>
      </w:tr>
      <w:tr w:rsidR="00BF3942" w:rsidRPr="000C048A" w:rsidTr="00BF3942">
        <w:trPr>
          <w:trHeight w:val="255"/>
        </w:trPr>
        <w:tc>
          <w:tcPr>
            <w:tcW w:w="468" w:type="dxa"/>
            <w:tcBorders>
              <w:top w:val="nil"/>
              <w:left w:val="single" w:sz="8" w:space="0" w:color="auto"/>
              <w:bottom w:val="single" w:sz="4" w:space="0" w:color="auto"/>
              <w:right w:val="single" w:sz="4" w:space="0" w:color="auto"/>
            </w:tcBorders>
            <w:shd w:val="clear" w:color="000000" w:fill="FFFF00"/>
            <w:noWrap/>
            <w:vAlign w:val="bottom"/>
            <w:hideMark/>
          </w:tcPr>
          <w:p w:rsidR="00BF3942" w:rsidRPr="000C048A" w:rsidRDefault="00BF3942" w:rsidP="00BF3942">
            <w:pPr>
              <w:spacing w:after="0" w:line="240" w:lineRule="auto"/>
              <w:rPr>
                <w:rFonts w:ascii="Arial" w:eastAsia="Times New Roman" w:hAnsi="Arial" w:cs="Arial"/>
                <w:sz w:val="20"/>
                <w:szCs w:val="20"/>
              </w:rPr>
            </w:pPr>
            <w:r w:rsidRPr="000C048A">
              <w:rPr>
                <w:rFonts w:ascii="Arial" w:eastAsia="Times New Roman" w:hAnsi="Arial" w:cs="Arial"/>
                <w:sz w:val="20"/>
                <w:szCs w:val="20"/>
              </w:rPr>
              <w:t> </w:t>
            </w:r>
          </w:p>
        </w:tc>
        <w:tc>
          <w:tcPr>
            <w:tcW w:w="1790" w:type="dxa"/>
            <w:tcBorders>
              <w:top w:val="nil"/>
              <w:left w:val="nil"/>
              <w:bottom w:val="single" w:sz="4" w:space="0" w:color="auto"/>
              <w:right w:val="single" w:sz="4" w:space="0" w:color="auto"/>
            </w:tcBorders>
            <w:shd w:val="clear" w:color="000000" w:fill="FFFF00"/>
            <w:noWrap/>
            <w:vAlign w:val="bottom"/>
            <w:hideMark/>
          </w:tcPr>
          <w:p w:rsidR="00BF3942" w:rsidRPr="000C048A" w:rsidRDefault="00BF3942" w:rsidP="00BF3942">
            <w:pPr>
              <w:spacing w:after="0" w:line="240" w:lineRule="auto"/>
              <w:rPr>
                <w:rFonts w:ascii="Arial" w:eastAsia="Times New Roman" w:hAnsi="Arial" w:cs="Arial"/>
                <w:b/>
                <w:bCs/>
                <w:sz w:val="20"/>
                <w:szCs w:val="20"/>
              </w:rPr>
            </w:pPr>
            <w:r w:rsidRPr="000C048A">
              <w:rPr>
                <w:rFonts w:ascii="Arial" w:eastAsia="Times New Roman" w:hAnsi="Arial" w:cs="Arial"/>
                <w:b/>
                <w:bCs/>
                <w:sz w:val="20"/>
                <w:szCs w:val="20"/>
              </w:rPr>
              <w:t xml:space="preserve">Marodi Jex </w:t>
            </w:r>
          </w:p>
        </w:tc>
        <w:tc>
          <w:tcPr>
            <w:tcW w:w="820" w:type="dxa"/>
            <w:tcBorders>
              <w:top w:val="nil"/>
              <w:left w:val="nil"/>
              <w:bottom w:val="single" w:sz="4" w:space="0" w:color="auto"/>
              <w:right w:val="single" w:sz="4" w:space="0" w:color="auto"/>
            </w:tcBorders>
            <w:shd w:val="clear" w:color="000000" w:fill="E6B9B8"/>
            <w:noWrap/>
            <w:vAlign w:val="bottom"/>
            <w:hideMark/>
          </w:tcPr>
          <w:p w:rsidR="00BF3942" w:rsidRPr="000C048A" w:rsidRDefault="00BF3942" w:rsidP="00BF3942">
            <w:pPr>
              <w:spacing w:after="0" w:line="240" w:lineRule="auto"/>
              <w:jc w:val="right"/>
              <w:rPr>
                <w:rFonts w:ascii="Arial" w:eastAsia="Times New Roman" w:hAnsi="Arial" w:cs="Arial"/>
                <w:b/>
                <w:bCs/>
                <w:sz w:val="20"/>
                <w:szCs w:val="20"/>
              </w:rPr>
            </w:pPr>
            <w:r w:rsidRPr="000C048A">
              <w:rPr>
                <w:rFonts w:ascii="Arial" w:eastAsia="Times New Roman" w:hAnsi="Arial" w:cs="Arial"/>
                <w:b/>
                <w:bCs/>
                <w:sz w:val="20"/>
                <w:szCs w:val="20"/>
              </w:rPr>
              <w:t>2009</w:t>
            </w:r>
          </w:p>
        </w:tc>
        <w:tc>
          <w:tcPr>
            <w:tcW w:w="810" w:type="dxa"/>
            <w:tcBorders>
              <w:top w:val="nil"/>
              <w:left w:val="nil"/>
              <w:bottom w:val="single" w:sz="4" w:space="0" w:color="auto"/>
              <w:right w:val="single" w:sz="4" w:space="0" w:color="auto"/>
            </w:tcBorders>
            <w:shd w:val="clear" w:color="000000" w:fill="D7E4BC"/>
            <w:noWrap/>
            <w:vAlign w:val="bottom"/>
            <w:hideMark/>
          </w:tcPr>
          <w:p w:rsidR="00BF3942" w:rsidRPr="000C048A" w:rsidRDefault="00BF3942" w:rsidP="00BF3942">
            <w:pPr>
              <w:spacing w:after="0" w:line="240" w:lineRule="auto"/>
              <w:jc w:val="right"/>
              <w:rPr>
                <w:rFonts w:ascii="Arial" w:eastAsia="Times New Roman" w:hAnsi="Arial" w:cs="Arial"/>
                <w:b/>
                <w:bCs/>
                <w:sz w:val="20"/>
                <w:szCs w:val="20"/>
              </w:rPr>
            </w:pPr>
            <w:r w:rsidRPr="000C048A">
              <w:rPr>
                <w:rFonts w:ascii="Arial" w:eastAsia="Times New Roman" w:hAnsi="Arial" w:cs="Arial"/>
                <w:b/>
                <w:bCs/>
                <w:sz w:val="20"/>
                <w:szCs w:val="20"/>
              </w:rPr>
              <w:t>2010</w:t>
            </w:r>
          </w:p>
        </w:tc>
        <w:tc>
          <w:tcPr>
            <w:tcW w:w="990" w:type="dxa"/>
            <w:tcBorders>
              <w:top w:val="nil"/>
              <w:left w:val="nil"/>
              <w:bottom w:val="single" w:sz="4" w:space="0" w:color="auto"/>
              <w:right w:val="single" w:sz="4" w:space="0" w:color="auto"/>
            </w:tcBorders>
            <w:shd w:val="clear" w:color="000000" w:fill="FFFFFF"/>
            <w:noWrap/>
            <w:vAlign w:val="bottom"/>
            <w:hideMark/>
          </w:tcPr>
          <w:p w:rsidR="00BF3942" w:rsidRPr="000C048A" w:rsidRDefault="00BF3942" w:rsidP="00BF3942">
            <w:pPr>
              <w:spacing w:after="0" w:line="240" w:lineRule="auto"/>
              <w:rPr>
                <w:rFonts w:ascii="Arial" w:eastAsia="Times New Roman" w:hAnsi="Arial" w:cs="Arial"/>
                <w:b/>
                <w:bCs/>
                <w:sz w:val="20"/>
                <w:szCs w:val="20"/>
              </w:rPr>
            </w:pPr>
            <w:r w:rsidRPr="000C048A">
              <w:rPr>
                <w:rFonts w:ascii="Arial" w:eastAsia="Times New Roman" w:hAnsi="Arial" w:cs="Arial"/>
                <w:b/>
                <w:bCs/>
                <w:sz w:val="20"/>
                <w:szCs w:val="20"/>
              </w:rPr>
              <w:t> </w:t>
            </w:r>
          </w:p>
        </w:tc>
        <w:tc>
          <w:tcPr>
            <w:tcW w:w="1080" w:type="dxa"/>
            <w:tcBorders>
              <w:top w:val="nil"/>
              <w:left w:val="nil"/>
              <w:bottom w:val="single" w:sz="4" w:space="0" w:color="auto"/>
              <w:right w:val="single" w:sz="4" w:space="0" w:color="auto"/>
            </w:tcBorders>
            <w:shd w:val="clear" w:color="000000" w:fill="FFFFFF"/>
            <w:noWrap/>
            <w:vAlign w:val="bottom"/>
            <w:hideMark/>
          </w:tcPr>
          <w:p w:rsidR="00BF3942" w:rsidRPr="000C048A" w:rsidRDefault="00BF3942" w:rsidP="00BF3942">
            <w:pPr>
              <w:spacing w:after="0" w:line="240" w:lineRule="auto"/>
              <w:rPr>
                <w:rFonts w:ascii="Arial" w:eastAsia="Times New Roman" w:hAnsi="Arial" w:cs="Arial"/>
                <w:sz w:val="20"/>
                <w:szCs w:val="20"/>
              </w:rPr>
            </w:pPr>
            <w:r w:rsidRPr="000C048A">
              <w:rPr>
                <w:rFonts w:ascii="Arial" w:eastAsia="Times New Roman" w:hAnsi="Arial" w:cs="Arial"/>
                <w:sz w:val="20"/>
                <w:szCs w:val="20"/>
              </w:rPr>
              <w:t> </w:t>
            </w:r>
          </w:p>
        </w:tc>
        <w:tc>
          <w:tcPr>
            <w:tcW w:w="810" w:type="dxa"/>
            <w:tcBorders>
              <w:top w:val="nil"/>
              <w:left w:val="nil"/>
              <w:bottom w:val="single" w:sz="4" w:space="0" w:color="auto"/>
              <w:right w:val="single" w:sz="4" w:space="0" w:color="auto"/>
            </w:tcBorders>
            <w:shd w:val="clear" w:color="000000" w:fill="FFFFFF"/>
            <w:noWrap/>
            <w:vAlign w:val="bottom"/>
            <w:hideMark/>
          </w:tcPr>
          <w:p w:rsidR="00BF3942" w:rsidRPr="00BA164A" w:rsidRDefault="00BF3942" w:rsidP="00BF3942">
            <w:pPr>
              <w:spacing w:after="0" w:line="240" w:lineRule="auto"/>
              <w:jc w:val="right"/>
              <w:rPr>
                <w:rFonts w:ascii="Arial" w:eastAsia="Times New Roman" w:hAnsi="Arial" w:cs="Arial"/>
                <w:b/>
                <w:sz w:val="20"/>
                <w:szCs w:val="20"/>
              </w:rPr>
            </w:pPr>
            <w:r w:rsidRPr="000C048A">
              <w:rPr>
                <w:rFonts w:ascii="Arial" w:eastAsia="Times New Roman" w:hAnsi="Arial" w:cs="Arial"/>
                <w:sz w:val="20"/>
                <w:szCs w:val="20"/>
              </w:rPr>
              <w:t> </w:t>
            </w:r>
            <w:r w:rsidRPr="00BA164A">
              <w:rPr>
                <w:rFonts w:ascii="Arial" w:eastAsia="Times New Roman" w:hAnsi="Arial" w:cs="Arial"/>
                <w:b/>
                <w:sz w:val="20"/>
                <w:szCs w:val="20"/>
              </w:rPr>
              <w:t>2009</w:t>
            </w:r>
          </w:p>
        </w:tc>
        <w:tc>
          <w:tcPr>
            <w:tcW w:w="810" w:type="dxa"/>
            <w:tcBorders>
              <w:top w:val="nil"/>
              <w:left w:val="nil"/>
              <w:bottom w:val="single" w:sz="4" w:space="0" w:color="auto"/>
              <w:right w:val="single" w:sz="4" w:space="0" w:color="auto"/>
            </w:tcBorders>
            <w:shd w:val="clear" w:color="000000" w:fill="E6B9B8"/>
            <w:noWrap/>
            <w:vAlign w:val="bottom"/>
            <w:hideMark/>
          </w:tcPr>
          <w:p w:rsidR="00BF3942" w:rsidRPr="000C048A" w:rsidRDefault="00BF3942" w:rsidP="00BF3942">
            <w:pPr>
              <w:spacing w:after="0" w:line="240" w:lineRule="auto"/>
              <w:jc w:val="right"/>
              <w:rPr>
                <w:rFonts w:ascii="Arial" w:eastAsia="Times New Roman" w:hAnsi="Arial" w:cs="Arial"/>
                <w:b/>
                <w:bCs/>
                <w:sz w:val="20"/>
                <w:szCs w:val="20"/>
              </w:rPr>
            </w:pPr>
            <w:r w:rsidRPr="000C048A">
              <w:rPr>
                <w:rFonts w:ascii="Arial" w:eastAsia="Times New Roman" w:hAnsi="Arial" w:cs="Arial"/>
                <w:b/>
                <w:bCs/>
                <w:sz w:val="20"/>
                <w:szCs w:val="20"/>
              </w:rPr>
              <w:t>2009</w:t>
            </w:r>
          </w:p>
        </w:tc>
        <w:tc>
          <w:tcPr>
            <w:tcW w:w="990" w:type="dxa"/>
            <w:tcBorders>
              <w:top w:val="nil"/>
              <w:left w:val="nil"/>
              <w:bottom w:val="single" w:sz="4" w:space="0" w:color="auto"/>
              <w:right w:val="single" w:sz="4" w:space="0" w:color="auto"/>
            </w:tcBorders>
            <w:shd w:val="clear" w:color="000000" w:fill="C2D69A"/>
            <w:noWrap/>
            <w:vAlign w:val="bottom"/>
            <w:hideMark/>
          </w:tcPr>
          <w:p w:rsidR="00BF3942" w:rsidRPr="000C048A" w:rsidRDefault="00BF3942" w:rsidP="00BF3942">
            <w:pPr>
              <w:spacing w:after="0" w:line="240" w:lineRule="auto"/>
              <w:jc w:val="right"/>
              <w:rPr>
                <w:rFonts w:ascii="Arial" w:eastAsia="Times New Roman" w:hAnsi="Arial" w:cs="Arial"/>
                <w:b/>
                <w:bCs/>
                <w:sz w:val="20"/>
                <w:szCs w:val="20"/>
              </w:rPr>
            </w:pPr>
            <w:r w:rsidRPr="000C048A">
              <w:rPr>
                <w:rFonts w:ascii="Arial" w:eastAsia="Times New Roman" w:hAnsi="Arial" w:cs="Arial"/>
                <w:b/>
                <w:bCs/>
                <w:sz w:val="20"/>
                <w:szCs w:val="20"/>
              </w:rPr>
              <w:t>2010</w:t>
            </w:r>
          </w:p>
        </w:tc>
        <w:tc>
          <w:tcPr>
            <w:tcW w:w="99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rPr>
                <w:rFonts w:ascii="Arial" w:eastAsia="Times New Roman" w:hAnsi="Arial" w:cs="Arial"/>
                <w:sz w:val="20"/>
                <w:szCs w:val="20"/>
              </w:rPr>
            </w:pPr>
            <w:r w:rsidRPr="000C048A">
              <w:rPr>
                <w:rFonts w:ascii="Arial" w:eastAsia="Times New Roman" w:hAnsi="Arial" w:cs="Arial"/>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rPr>
                <w:rFonts w:ascii="Arial" w:eastAsia="Times New Roman" w:hAnsi="Arial" w:cs="Arial"/>
                <w:sz w:val="20"/>
                <w:szCs w:val="20"/>
              </w:rPr>
            </w:pPr>
            <w:r w:rsidRPr="000C048A">
              <w:rPr>
                <w:rFonts w:ascii="Arial" w:eastAsia="Times New Roman" w:hAnsi="Arial" w:cs="Arial"/>
                <w:sz w:val="20"/>
                <w:szCs w:val="20"/>
              </w:rPr>
              <w:t> </w:t>
            </w:r>
          </w:p>
        </w:tc>
      </w:tr>
      <w:tr w:rsidR="00BF3942" w:rsidRPr="000C048A" w:rsidTr="00BF3942">
        <w:trPr>
          <w:trHeight w:val="255"/>
        </w:trPr>
        <w:tc>
          <w:tcPr>
            <w:tcW w:w="468" w:type="dxa"/>
            <w:tcBorders>
              <w:top w:val="nil"/>
              <w:left w:val="single" w:sz="8" w:space="0" w:color="auto"/>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1</w:t>
            </w:r>
          </w:p>
        </w:tc>
        <w:tc>
          <w:tcPr>
            <w:tcW w:w="179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rPr>
                <w:rFonts w:ascii="Arial" w:eastAsia="Times New Roman" w:hAnsi="Arial" w:cs="Arial"/>
                <w:sz w:val="20"/>
                <w:szCs w:val="20"/>
              </w:rPr>
            </w:pPr>
            <w:r w:rsidRPr="000C048A">
              <w:rPr>
                <w:rFonts w:ascii="Arial" w:eastAsia="Times New Roman" w:hAnsi="Arial" w:cs="Arial"/>
                <w:sz w:val="20"/>
                <w:szCs w:val="20"/>
              </w:rPr>
              <w:t>School of Tomorrow</w:t>
            </w:r>
          </w:p>
        </w:tc>
        <w:tc>
          <w:tcPr>
            <w:tcW w:w="820" w:type="dxa"/>
            <w:tcBorders>
              <w:top w:val="nil"/>
              <w:left w:val="nil"/>
              <w:bottom w:val="single" w:sz="4" w:space="0" w:color="auto"/>
              <w:right w:val="single" w:sz="4" w:space="0" w:color="auto"/>
            </w:tcBorders>
            <w:shd w:val="clear" w:color="000000" w:fill="E6B9B8"/>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1700</w:t>
            </w:r>
          </w:p>
        </w:tc>
        <w:tc>
          <w:tcPr>
            <w:tcW w:w="810" w:type="dxa"/>
            <w:tcBorders>
              <w:top w:val="nil"/>
              <w:left w:val="nil"/>
              <w:bottom w:val="single" w:sz="4" w:space="0" w:color="auto"/>
              <w:right w:val="single" w:sz="4" w:space="0" w:color="auto"/>
            </w:tcBorders>
            <w:shd w:val="clear" w:color="000000" w:fill="D7E4BC"/>
            <w:noWrap/>
            <w:vAlign w:val="bottom"/>
            <w:hideMark/>
          </w:tcPr>
          <w:p w:rsidR="00BF3942" w:rsidRPr="000C048A" w:rsidRDefault="00BF3942" w:rsidP="00BF3942">
            <w:pPr>
              <w:spacing w:after="0" w:line="240" w:lineRule="auto"/>
              <w:jc w:val="right"/>
              <w:rPr>
                <w:rFonts w:ascii="Arial" w:eastAsia="Times New Roman" w:hAnsi="Arial" w:cs="Arial"/>
                <w:color w:val="000000"/>
                <w:sz w:val="20"/>
                <w:szCs w:val="20"/>
              </w:rPr>
            </w:pPr>
            <w:r w:rsidRPr="000C048A">
              <w:rPr>
                <w:rFonts w:ascii="Arial" w:eastAsia="Times New Roman" w:hAnsi="Arial" w:cs="Arial"/>
                <w:color w:val="000000"/>
                <w:sz w:val="20"/>
                <w:szCs w:val="20"/>
              </w:rPr>
              <w:t>1646</w:t>
            </w:r>
          </w:p>
        </w:tc>
        <w:tc>
          <w:tcPr>
            <w:tcW w:w="990" w:type="dxa"/>
            <w:tcBorders>
              <w:top w:val="nil"/>
              <w:left w:val="nil"/>
              <w:bottom w:val="single" w:sz="4" w:space="0" w:color="auto"/>
              <w:right w:val="single" w:sz="4" w:space="0" w:color="auto"/>
            </w:tcBorders>
            <w:shd w:val="clear" w:color="auto" w:fill="auto"/>
            <w:noWrap/>
            <w:vAlign w:val="bottom"/>
            <w:hideMark/>
          </w:tcPr>
          <w:p w:rsidR="00BF3942" w:rsidRPr="00BA164A" w:rsidRDefault="00BF3942" w:rsidP="00BF3942">
            <w:pPr>
              <w:spacing w:after="0" w:line="240" w:lineRule="auto"/>
              <w:jc w:val="right"/>
              <w:rPr>
                <w:rFonts w:ascii="Arial" w:eastAsia="Times New Roman" w:hAnsi="Arial" w:cs="Arial"/>
                <w:b/>
                <w:color w:val="000000"/>
                <w:sz w:val="20"/>
                <w:szCs w:val="20"/>
              </w:rPr>
            </w:pPr>
            <w:r w:rsidRPr="00BA164A">
              <w:rPr>
                <w:rFonts w:ascii="Arial" w:eastAsia="Times New Roman" w:hAnsi="Arial" w:cs="Arial"/>
                <w:b/>
                <w:color w:val="000000"/>
                <w:sz w:val="20"/>
                <w:szCs w:val="20"/>
              </w:rPr>
              <w:t>-54</w:t>
            </w:r>
          </w:p>
        </w:tc>
        <w:tc>
          <w:tcPr>
            <w:tcW w:w="1080" w:type="dxa"/>
            <w:tcBorders>
              <w:top w:val="nil"/>
              <w:left w:val="nil"/>
              <w:bottom w:val="single" w:sz="4" w:space="0" w:color="auto"/>
              <w:right w:val="single" w:sz="4" w:space="0" w:color="auto"/>
            </w:tcBorders>
            <w:shd w:val="clear" w:color="auto" w:fill="auto"/>
            <w:noWrap/>
            <w:vAlign w:val="bottom"/>
            <w:hideMark/>
          </w:tcPr>
          <w:p w:rsidR="00BF3942" w:rsidRPr="00BA164A" w:rsidRDefault="00BF3942" w:rsidP="00BF3942">
            <w:pPr>
              <w:spacing w:after="0" w:line="240" w:lineRule="auto"/>
              <w:jc w:val="right"/>
              <w:rPr>
                <w:rFonts w:ascii="Arial" w:eastAsia="Times New Roman" w:hAnsi="Arial" w:cs="Arial"/>
                <w:b/>
                <w:color w:val="C00000"/>
                <w:sz w:val="20"/>
                <w:szCs w:val="20"/>
              </w:rPr>
            </w:pPr>
            <w:r w:rsidRPr="00BA164A">
              <w:rPr>
                <w:rFonts w:ascii="Arial" w:eastAsia="Times New Roman" w:hAnsi="Arial" w:cs="Arial"/>
                <w:b/>
                <w:color w:val="C00000"/>
                <w:sz w:val="20"/>
                <w:szCs w:val="20"/>
              </w:rPr>
              <w:t>-3%</w:t>
            </w:r>
          </w:p>
        </w:tc>
        <w:tc>
          <w:tcPr>
            <w:tcW w:w="81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jc w:val="right"/>
              <w:rPr>
                <w:rFonts w:ascii="Arial" w:eastAsia="Times New Roman" w:hAnsi="Arial" w:cs="Arial"/>
                <w:color w:val="000000"/>
                <w:sz w:val="20"/>
                <w:szCs w:val="20"/>
              </w:rPr>
            </w:pPr>
            <w:r w:rsidRPr="000C048A">
              <w:rPr>
                <w:rFonts w:ascii="Arial" w:eastAsia="Times New Roman" w:hAnsi="Arial" w:cs="Arial"/>
                <w:color w:val="000000"/>
                <w:sz w:val="20"/>
                <w:szCs w:val="20"/>
              </w:rPr>
              <w:t>859</w:t>
            </w:r>
          </w:p>
        </w:tc>
        <w:tc>
          <w:tcPr>
            <w:tcW w:w="810" w:type="dxa"/>
            <w:tcBorders>
              <w:top w:val="nil"/>
              <w:left w:val="nil"/>
              <w:bottom w:val="single" w:sz="4" w:space="0" w:color="auto"/>
              <w:right w:val="single" w:sz="4" w:space="0" w:color="auto"/>
            </w:tcBorders>
            <w:shd w:val="clear" w:color="000000" w:fill="E6B9B8"/>
            <w:noWrap/>
            <w:vAlign w:val="bottom"/>
            <w:hideMark/>
          </w:tcPr>
          <w:p w:rsidR="00BF3942" w:rsidRPr="000C048A" w:rsidRDefault="00BF3942" w:rsidP="00BF3942">
            <w:pPr>
              <w:spacing w:after="0" w:line="240" w:lineRule="auto"/>
              <w:jc w:val="right"/>
              <w:rPr>
                <w:rFonts w:ascii="Arial" w:eastAsia="Times New Roman" w:hAnsi="Arial" w:cs="Arial"/>
                <w:color w:val="000000"/>
                <w:sz w:val="20"/>
                <w:szCs w:val="20"/>
              </w:rPr>
            </w:pPr>
            <w:r w:rsidRPr="000C048A">
              <w:rPr>
                <w:rFonts w:ascii="Arial" w:eastAsia="Times New Roman" w:hAnsi="Arial" w:cs="Arial"/>
                <w:color w:val="000000"/>
                <w:sz w:val="20"/>
                <w:szCs w:val="20"/>
              </w:rPr>
              <w:t>800</w:t>
            </w:r>
          </w:p>
        </w:tc>
        <w:tc>
          <w:tcPr>
            <w:tcW w:w="990" w:type="dxa"/>
            <w:tcBorders>
              <w:top w:val="nil"/>
              <w:left w:val="nil"/>
              <w:bottom w:val="single" w:sz="4" w:space="0" w:color="auto"/>
              <w:right w:val="single" w:sz="4" w:space="0" w:color="auto"/>
            </w:tcBorders>
            <w:shd w:val="clear" w:color="000000" w:fill="D7E4BC"/>
            <w:noWrap/>
            <w:vAlign w:val="bottom"/>
            <w:hideMark/>
          </w:tcPr>
          <w:p w:rsidR="00BF3942" w:rsidRPr="000C048A" w:rsidRDefault="00BF3942" w:rsidP="00BF3942">
            <w:pPr>
              <w:spacing w:after="0" w:line="240" w:lineRule="auto"/>
              <w:jc w:val="right"/>
              <w:rPr>
                <w:rFonts w:ascii="Arial" w:eastAsia="Times New Roman" w:hAnsi="Arial" w:cs="Arial"/>
                <w:color w:val="000000"/>
                <w:sz w:val="20"/>
                <w:szCs w:val="20"/>
              </w:rPr>
            </w:pPr>
            <w:r w:rsidRPr="000C048A">
              <w:rPr>
                <w:rFonts w:ascii="Arial" w:eastAsia="Times New Roman" w:hAnsi="Arial" w:cs="Arial"/>
                <w:color w:val="000000"/>
                <w:sz w:val="20"/>
                <w:szCs w:val="20"/>
              </w:rPr>
              <w:t>787</w:t>
            </w:r>
          </w:p>
        </w:tc>
        <w:tc>
          <w:tcPr>
            <w:tcW w:w="99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-13</w:t>
            </w:r>
          </w:p>
        </w:tc>
        <w:tc>
          <w:tcPr>
            <w:tcW w:w="1080" w:type="dxa"/>
            <w:tcBorders>
              <w:top w:val="nil"/>
              <w:left w:val="nil"/>
              <w:bottom w:val="single" w:sz="4" w:space="0" w:color="auto"/>
              <w:right w:val="single" w:sz="4" w:space="0" w:color="auto"/>
            </w:tcBorders>
            <w:shd w:val="clear" w:color="auto" w:fill="auto"/>
            <w:noWrap/>
            <w:vAlign w:val="bottom"/>
            <w:hideMark/>
          </w:tcPr>
          <w:p w:rsidR="00BF3942" w:rsidRPr="00D65014" w:rsidRDefault="00BF3942" w:rsidP="00BF3942">
            <w:pPr>
              <w:spacing w:after="0" w:line="240" w:lineRule="auto"/>
              <w:jc w:val="right"/>
              <w:rPr>
                <w:rFonts w:ascii="Arial" w:eastAsia="Times New Roman" w:hAnsi="Arial" w:cs="Arial"/>
                <w:b/>
                <w:color w:val="C00000"/>
                <w:sz w:val="20"/>
                <w:szCs w:val="20"/>
              </w:rPr>
            </w:pPr>
            <w:r w:rsidRPr="00D65014">
              <w:rPr>
                <w:rFonts w:ascii="Arial" w:eastAsia="Times New Roman" w:hAnsi="Arial" w:cs="Arial"/>
                <w:b/>
                <w:color w:val="C00000"/>
                <w:sz w:val="20"/>
                <w:szCs w:val="20"/>
              </w:rPr>
              <w:t>-2%</w:t>
            </w:r>
          </w:p>
        </w:tc>
      </w:tr>
      <w:tr w:rsidR="00BF3942" w:rsidRPr="000C048A" w:rsidTr="00BF3942">
        <w:trPr>
          <w:trHeight w:val="255"/>
        </w:trPr>
        <w:tc>
          <w:tcPr>
            <w:tcW w:w="468" w:type="dxa"/>
            <w:tcBorders>
              <w:top w:val="nil"/>
              <w:left w:val="single" w:sz="8" w:space="0" w:color="auto"/>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4</w:t>
            </w:r>
          </w:p>
        </w:tc>
        <w:tc>
          <w:tcPr>
            <w:tcW w:w="179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rPr>
                <w:rFonts w:ascii="Arial" w:eastAsia="Times New Roman" w:hAnsi="Arial" w:cs="Arial"/>
                <w:sz w:val="20"/>
                <w:szCs w:val="20"/>
              </w:rPr>
            </w:pPr>
            <w:r w:rsidRPr="000C048A">
              <w:rPr>
                <w:rFonts w:ascii="Arial" w:eastAsia="Times New Roman" w:hAnsi="Arial" w:cs="Arial"/>
                <w:sz w:val="20"/>
                <w:szCs w:val="20"/>
              </w:rPr>
              <w:t xml:space="preserve">Ayaha </w:t>
            </w:r>
          </w:p>
        </w:tc>
        <w:tc>
          <w:tcPr>
            <w:tcW w:w="820" w:type="dxa"/>
            <w:tcBorders>
              <w:top w:val="nil"/>
              <w:left w:val="nil"/>
              <w:bottom w:val="single" w:sz="4" w:space="0" w:color="auto"/>
              <w:right w:val="single" w:sz="4" w:space="0" w:color="auto"/>
            </w:tcBorders>
            <w:shd w:val="clear" w:color="000000" w:fill="E6B9B8"/>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150</w:t>
            </w:r>
          </w:p>
        </w:tc>
        <w:tc>
          <w:tcPr>
            <w:tcW w:w="810" w:type="dxa"/>
            <w:tcBorders>
              <w:top w:val="nil"/>
              <w:left w:val="nil"/>
              <w:bottom w:val="single" w:sz="4" w:space="0" w:color="auto"/>
              <w:right w:val="single" w:sz="4" w:space="0" w:color="auto"/>
            </w:tcBorders>
            <w:shd w:val="clear" w:color="000000" w:fill="D7E4BC"/>
            <w:noWrap/>
            <w:vAlign w:val="bottom"/>
            <w:hideMark/>
          </w:tcPr>
          <w:p w:rsidR="00BF3942" w:rsidRPr="000C048A" w:rsidRDefault="00BF3942" w:rsidP="00BF3942">
            <w:pPr>
              <w:spacing w:after="0" w:line="240" w:lineRule="auto"/>
              <w:jc w:val="right"/>
              <w:rPr>
                <w:rFonts w:ascii="Arial" w:eastAsia="Times New Roman" w:hAnsi="Arial" w:cs="Arial"/>
                <w:color w:val="000000"/>
                <w:sz w:val="20"/>
                <w:szCs w:val="20"/>
              </w:rPr>
            </w:pPr>
            <w:r w:rsidRPr="000C048A">
              <w:rPr>
                <w:rFonts w:ascii="Arial" w:eastAsia="Times New Roman" w:hAnsi="Arial" w:cs="Arial"/>
                <w:color w:val="000000"/>
                <w:sz w:val="20"/>
                <w:szCs w:val="20"/>
              </w:rPr>
              <w:t>180</w:t>
            </w:r>
          </w:p>
        </w:tc>
        <w:tc>
          <w:tcPr>
            <w:tcW w:w="990" w:type="dxa"/>
            <w:tcBorders>
              <w:top w:val="nil"/>
              <w:left w:val="nil"/>
              <w:bottom w:val="single" w:sz="4" w:space="0" w:color="auto"/>
              <w:right w:val="single" w:sz="4" w:space="0" w:color="auto"/>
            </w:tcBorders>
            <w:shd w:val="clear" w:color="auto" w:fill="auto"/>
            <w:noWrap/>
            <w:vAlign w:val="bottom"/>
            <w:hideMark/>
          </w:tcPr>
          <w:p w:rsidR="00BF3942" w:rsidRPr="00BA164A" w:rsidRDefault="00BF3942" w:rsidP="00BF3942">
            <w:pPr>
              <w:spacing w:after="0" w:line="240" w:lineRule="auto"/>
              <w:jc w:val="right"/>
              <w:rPr>
                <w:rFonts w:ascii="Arial" w:eastAsia="Times New Roman" w:hAnsi="Arial" w:cs="Arial"/>
                <w:b/>
                <w:color w:val="000000"/>
                <w:sz w:val="20"/>
                <w:szCs w:val="20"/>
              </w:rPr>
            </w:pPr>
            <w:r w:rsidRPr="00BA164A">
              <w:rPr>
                <w:rFonts w:ascii="Arial" w:eastAsia="Times New Roman" w:hAnsi="Arial" w:cs="Arial"/>
                <w:b/>
                <w:color w:val="000000"/>
                <w:sz w:val="20"/>
                <w:szCs w:val="20"/>
              </w:rPr>
              <w:t>30</w:t>
            </w:r>
          </w:p>
        </w:tc>
        <w:tc>
          <w:tcPr>
            <w:tcW w:w="1080" w:type="dxa"/>
            <w:tcBorders>
              <w:top w:val="nil"/>
              <w:left w:val="nil"/>
              <w:bottom w:val="single" w:sz="4" w:space="0" w:color="auto"/>
              <w:right w:val="single" w:sz="4" w:space="0" w:color="auto"/>
            </w:tcBorders>
            <w:shd w:val="clear" w:color="auto" w:fill="auto"/>
            <w:noWrap/>
            <w:vAlign w:val="bottom"/>
            <w:hideMark/>
          </w:tcPr>
          <w:p w:rsidR="00BF3942" w:rsidRPr="00BA164A" w:rsidRDefault="00BF3942" w:rsidP="00BF3942">
            <w:pPr>
              <w:spacing w:after="0" w:line="240" w:lineRule="auto"/>
              <w:jc w:val="right"/>
              <w:rPr>
                <w:rFonts w:ascii="Arial" w:eastAsia="Times New Roman" w:hAnsi="Arial" w:cs="Arial"/>
                <w:b/>
                <w:color w:val="000000"/>
                <w:sz w:val="20"/>
                <w:szCs w:val="20"/>
              </w:rPr>
            </w:pPr>
            <w:r w:rsidRPr="00BA164A">
              <w:rPr>
                <w:rFonts w:ascii="Arial" w:eastAsia="Times New Roman" w:hAnsi="Arial" w:cs="Arial"/>
                <w:b/>
                <w:color w:val="000000"/>
                <w:sz w:val="20"/>
                <w:szCs w:val="20"/>
              </w:rPr>
              <w:t>20%</w:t>
            </w:r>
          </w:p>
        </w:tc>
        <w:tc>
          <w:tcPr>
            <w:tcW w:w="81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jc w:val="right"/>
              <w:rPr>
                <w:rFonts w:ascii="Arial" w:eastAsia="Times New Roman" w:hAnsi="Arial" w:cs="Arial"/>
                <w:color w:val="000000"/>
                <w:sz w:val="20"/>
                <w:szCs w:val="20"/>
              </w:rPr>
            </w:pPr>
            <w:r w:rsidRPr="000C048A">
              <w:rPr>
                <w:rFonts w:ascii="Arial" w:eastAsia="Times New Roman" w:hAnsi="Arial" w:cs="Arial"/>
                <w:color w:val="000000"/>
                <w:sz w:val="20"/>
                <w:szCs w:val="20"/>
              </w:rPr>
              <w:t>60</w:t>
            </w:r>
          </w:p>
        </w:tc>
        <w:tc>
          <w:tcPr>
            <w:tcW w:w="810" w:type="dxa"/>
            <w:tcBorders>
              <w:top w:val="nil"/>
              <w:left w:val="nil"/>
              <w:bottom w:val="single" w:sz="4" w:space="0" w:color="auto"/>
              <w:right w:val="single" w:sz="4" w:space="0" w:color="auto"/>
            </w:tcBorders>
            <w:shd w:val="clear" w:color="000000" w:fill="E6B9B8"/>
            <w:noWrap/>
            <w:vAlign w:val="bottom"/>
            <w:hideMark/>
          </w:tcPr>
          <w:p w:rsidR="00BF3942" w:rsidRPr="000C048A" w:rsidRDefault="00BF3942" w:rsidP="00BF3942">
            <w:pPr>
              <w:spacing w:after="0" w:line="240" w:lineRule="auto"/>
              <w:jc w:val="right"/>
              <w:rPr>
                <w:rFonts w:ascii="Arial" w:eastAsia="Times New Roman" w:hAnsi="Arial" w:cs="Arial"/>
                <w:color w:val="000000"/>
                <w:sz w:val="20"/>
                <w:szCs w:val="20"/>
              </w:rPr>
            </w:pPr>
            <w:r w:rsidRPr="000C048A">
              <w:rPr>
                <w:rFonts w:ascii="Arial" w:eastAsia="Times New Roman" w:hAnsi="Arial" w:cs="Arial"/>
                <w:color w:val="000000"/>
                <w:sz w:val="20"/>
                <w:szCs w:val="20"/>
              </w:rPr>
              <w:t>133</w:t>
            </w:r>
          </w:p>
        </w:tc>
        <w:tc>
          <w:tcPr>
            <w:tcW w:w="990" w:type="dxa"/>
            <w:tcBorders>
              <w:top w:val="nil"/>
              <w:left w:val="nil"/>
              <w:bottom w:val="single" w:sz="4" w:space="0" w:color="auto"/>
              <w:right w:val="single" w:sz="4" w:space="0" w:color="auto"/>
            </w:tcBorders>
            <w:shd w:val="clear" w:color="000000" w:fill="D7E4BC"/>
            <w:noWrap/>
            <w:vAlign w:val="bottom"/>
            <w:hideMark/>
          </w:tcPr>
          <w:p w:rsidR="00BF3942" w:rsidRPr="000C048A" w:rsidRDefault="00BF3942" w:rsidP="00BF3942">
            <w:pPr>
              <w:spacing w:after="0" w:line="240" w:lineRule="auto"/>
              <w:jc w:val="right"/>
              <w:rPr>
                <w:rFonts w:ascii="Arial" w:eastAsia="Times New Roman" w:hAnsi="Arial" w:cs="Arial"/>
                <w:color w:val="000000"/>
                <w:sz w:val="20"/>
                <w:szCs w:val="20"/>
              </w:rPr>
            </w:pPr>
            <w:r w:rsidRPr="000C048A">
              <w:rPr>
                <w:rFonts w:ascii="Arial" w:eastAsia="Times New Roman" w:hAnsi="Arial" w:cs="Arial"/>
                <w:color w:val="000000"/>
                <w:sz w:val="20"/>
                <w:szCs w:val="20"/>
              </w:rPr>
              <w:t>120</w:t>
            </w:r>
          </w:p>
        </w:tc>
        <w:tc>
          <w:tcPr>
            <w:tcW w:w="99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-13</w:t>
            </w:r>
          </w:p>
        </w:tc>
        <w:tc>
          <w:tcPr>
            <w:tcW w:w="1080" w:type="dxa"/>
            <w:tcBorders>
              <w:top w:val="nil"/>
              <w:left w:val="nil"/>
              <w:bottom w:val="single" w:sz="4" w:space="0" w:color="auto"/>
              <w:right w:val="single" w:sz="4" w:space="0" w:color="auto"/>
            </w:tcBorders>
            <w:shd w:val="clear" w:color="auto" w:fill="auto"/>
            <w:noWrap/>
            <w:vAlign w:val="bottom"/>
            <w:hideMark/>
          </w:tcPr>
          <w:p w:rsidR="00BF3942" w:rsidRPr="00D65014" w:rsidRDefault="00BF3942" w:rsidP="00BF3942">
            <w:pPr>
              <w:spacing w:after="0" w:line="240" w:lineRule="auto"/>
              <w:jc w:val="right"/>
              <w:rPr>
                <w:rFonts w:ascii="Arial" w:eastAsia="Times New Roman" w:hAnsi="Arial" w:cs="Arial"/>
                <w:b/>
                <w:color w:val="C00000"/>
                <w:sz w:val="20"/>
                <w:szCs w:val="20"/>
              </w:rPr>
            </w:pPr>
            <w:r w:rsidRPr="00D65014">
              <w:rPr>
                <w:rFonts w:ascii="Arial" w:eastAsia="Times New Roman" w:hAnsi="Arial" w:cs="Arial"/>
                <w:b/>
                <w:color w:val="C00000"/>
                <w:sz w:val="20"/>
                <w:szCs w:val="20"/>
              </w:rPr>
              <w:t>-10%</w:t>
            </w:r>
          </w:p>
        </w:tc>
      </w:tr>
      <w:tr w:rsidR="00BF3942" w:rsidRPr="000C048A" w:rsidTr="00BF3942">
        <w:trPr>
          <w:trHeight w:val="255"/>
        </w:trPr>
        <w:tc>
          <w:tcPr>
            <w:tcW w:w="468" w:type="dxa"/>
            <w:tcBorders>
              <w:top w:val="nil"/>
              <w:left w:val="single" w:sz="8" w:space="0" w:color="auto"/>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8</w:t>
            </w:r>
          </w:p>
        </w:tc>
        <w:tc>
          <w:tcPr>
            <w:tcW w:w="179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rPr>
                <w:rFonts w:ascii="Arial" w:eastAsia="Times New Roman" w:hAnsi="Arial" w:cs="Arial"/>
                <w:sz w:val="20"/>
                <w:szCs w:val="20"/>
              </w:rPr>
            </w:pPr>
            <w:r w:rsidRPr="000C048A">
              <w:rPr>
                <w:rFonts w:ascii="Arial" w:eastAsia="Times New Roman" w:hAnsi="Arial" w:cs="Arial"/>
                <w:sz w:val="20"/>
                <w:szCs w:val="20"/>
              </w:rPr>
              <w:t xml:space="preserve">Sheikh Mader </w:t>
            </w:r>
          </w:p>
        </w:tc>
        <w:tc>
          <w:tcPr>
            <w:tcW w:w="820" w:type="dxa"/>
            <w:tcBorders>
              <w:top w:val="nil"/>
              <w:left w:val="nil"/>
              <w:bottom w:val="single" w:sz="4" w:space="0" w:color="auto"/>
              <w:right w:val="single" w:sz="4" w:space="0" w:color="auto"/>
            </w:tcBorders>
            <w:shd w:val="clear" w:color="000000" w:fill="E6B9B8"/>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1300</w:t>
            </w:r>
          </w:p>
        </w:tc>
        <w:tc>
          <w:tcPr>
            <w:tcW w:w="810" w:type="dxa"/>
            <w:tcBorders>
              <w:top w:val="nil"/>
              <w:left w:val="nil"/>
              <w:bottom w:val="single" w:sz="4" w:space="0" w:color="auto"/>
              <w:right w:val="single" w:sz="4" w:space="0" w:color="auto"/>
            </w:tcBorders>
            <w:shd w:val="clear" w:color="000000" w:fill="D7E4BC"/>
            <w:noWrap/>
            <w:vAlign w:val="bottom"/>
            <w:hideMark/>
          </w:tcPr>
          <w:p w:rsidR="00BF3942" w:rsidRPr="000C048A" w:rsidRDefault="00BF3942" w:rsidP="00BF3942">
            <w:pPr>
              <w:spacing w:after="0" w:line="240" w:lineRule="auto"/>
              <w:jc w:val="right"/>
              <w:rPr>
                <w:rFonts w:ascii="Arial" w:eastAsia="Times New Roman" w:hAnsi="Arial" w:cs="Arial"/>
                <w:color w:val="000000"/>
                <w:sz w:val="20"/>
                <w:szCs w:val="20"/>
              </w:rPr>
            </w:pPr>
            <w:r w:rsidRPr="000C048A">
              <w:rPr>
                <w:rFonts w:ascii="Arial" w:eastAsia="Times New Roman" w:hAnsi="Arial" w:cs="Arial"/>
                <w:color w:val="000000"/>
                <w:sz w:val="20"/>
                <w:szCs w:val="20"/>
              </w:rPr>
              <w:t>1235</w:t>
            </w:r>
          </w:p>
        </w:tc>
        <w:tc>
          <w:tcPr>
            <w:tcW w:w="990" w:type="dxa"/>
            <w:tcBorders>
              <w:top w:val="nil"/>
              <w:left w:val="nil"/>
              <w:bottom w:val="single" w:sz="4" w:space="0" w:color="auto"/>
              <w:right w:val="single" w:sz="4" w:space="0" w:color="auto"/>
            </w:tcBorders>
            <w:shd w:val="clear" w:color="auto" w:fill="auto"/>
            <w:noWrap/>
            <w:vAlign w:val="bottom"/>
            <w:hideMark/>
          </w:tcPr>
          <w:p w:rsidR="00BF3942" w:rsidRPr="00BA164A" w:rsidRDefault="00BF3942" w:rsidP="00BF3942">
            <w:pPr>
              <w:spacing w:after="0" w:line="240" w:lineRule="auto"/>
              <w:jc w:val="right"/>
              <w:rPr>
                <w:rFonts w:ascii="Arial" w:eastAsia="Times New Roman" w:hAnsi="Arial" w:cs="Arial"/>
                <w:b/>
                <w:color w:val="000000"/>
                <w:sz w:val="20"/>
                <w:szCs w:val="20"/>
              </w:rPr>
            </w:pPr>
            <w:r w:rsidRPr="00BA164A">
              <w:rPr>
                <w:rFonts w:ascii="Arial" w:eastAsia="Times New Roman" w:hAnsi="Arial" w:cs="Arial"/>
                <w:b/>
                <w:color w:val="000000"/>
                <w:sz w:val="20"/>
                <w:szCs w:val="20"/>
              </w:rPr>
              <w:t>-65</w:t>
            </w:r>
          </w:p>
        </w:tc>
        <w:tc>
          <w:tcPr>
            <w:tcW w:w="1080" w:type="dxa"/>
            <w:tcBorders>
              <w:top w:val="nil"/>
              <w:left w:val="nil"/>
              <w:bottom w:val="single" w:sz="4" w:space="0" w:color="auto"/>
              <w:right w:val="single" w:sz="4" w:space="0" w:color="auto"/>
            </w:tcBorders>
            <w:shd w:val="clear" w:color="auto" w:fill="auto"/>
            <w:noWrap/>
            <w:vAlign w:val="bottom"/>
            <w:hideMark/>
          </w:tcPr>
          <w:p w:rsidR="00BF3942" w:rsidRPr="00BA164A" w:rsidRDefault="00BF3942" w:rsidP="00BF3942">
            <w:pPr>
              <w:spacing w:after="0" w:line="240" w:lineRule="auto"/>
              <w:jc w:val="right"/>
              <w:rPr>
                <w:rFonts w:ascii="Arial" w:eastAsia="Times New Roman" w:hAnsi="Arial" w:cs="Arial"/>
                <w:b/>
                <w:color w:val="000000"/>
                <w:sz w:val="20"/>
                <w:szCs w:val="20"/>
              </w:rPr>
            </w:pPr>
            <w:r w:rsidRPr="00BA164A">
              <w:rPr>
                <w:rFonts w:ascii="Arial" w:eastAsia="Times New Roman" w:hAnsi="Arial" w:cs="Arial"/>
                <w:b/>
                <w:color w:val="000000"/>
                <w:sz w:val="20"/>
                <w:szCs w:val="20"/>
              </w:rPr>
              <w:t>5%</w:t>
            </w:r>
          </w:p>
        </w:tc>
        <w:tc>
          <w:tcPr>
            <w:tcW w:w="81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jc w:val="right"/>
              <w:rPr>
                <w:rFonts w:ascii="Arial" w:eastAsia="Times New Roman" w:hAnsi="Arial" w:cs="Arial"/>
                <w:color w:val="000000"/>
                <w:sz w:val="20"/>
                <w:szCs w:val="20"/>
              </w:rPr>
            </w:pPr>
            <w:r w:rsidRPr="000C048A">
              <w:rPr>
                <w:rFonts w:ascii="Arial" w:eastAsia="Times New Roman" w:hAnsi="Arial" w:cs="Arial"/>
                <w:color w:val="000000"/>
                <w:sz w:val="20"/>
                <w:szCs w:val="20"/>
              </w:rPr>
              <w:t>805</w:t>
            </w:r>
          </w:p>
        </w:tc>
        <w:tc>
          <w:tcPr>
            <w:tcW w:w="810" w:type="dxa"/>
            <w:tcBorders>
              <w:top w:val="nil"/>
              <w:left w:val="nil"/>
              <w:bottom w:val="single" w:sz="4" w:space="0" w:color="auto"/>
              <w:right w:val="single" w:sz="4" w:space="0" w:color="auto"/>
            </w:tcBorders>
            <w:shd w:val="clear" w:color="000000" w:fill="E6B9B8"/>
            <w:noWrap/>
            <w:vAlign w:val="bottom"/>
            <w:hideMark/>
          </w:tcPr>
          <w:p w:rsidR="00BF3942" w:rsidRPr="000C048A" w:rsidRDefault="00BF3942" w:rsidP="00BF3942">
            <w:pPr>
              <w:spacing w:after="0" w:line="240" w:lineRule="auto"/>
              <w:jc w:val="right"/>
              <w:rPr>
                <w:rFonts w:ascii="Arial" w:eastAsia="Times New Roman" w:hAnsi="Arial" w:cs="Arial"/>
                <w:color w:val="000000"/>
                <w:sz w:val="20"/>
                <w:szCs w:val="20"/>
              </w:rPr>
            </w:pPr>
            <w:r w:rsidRPr="000C048A">
              <w:rPr>
                <w:rFonts w:ascii="Arial" w:eastAsia="Times New Roman" w:hAnsi="Arial" w:cs="Arial"/>
                <w:color w:val="000000"/>
                <w:sz w:val="20"/>
                <w:szCs w:val="20"/>
              </w:rPr>
              <w:t>520</w:t>
            </w:r>
          </w:p>
        </w:tc>
        <w:tc>
          <w:tcPr>
            <w:tcW w:w="990" w:type="dxa"/>
            <w:tcBorders>
              <w:top w:val="nil"/>
              <w:left w:val="nil"/>
              <w:bottom w:val="single" w:sz="4" w:space="0" w:color="auto"/>
              <w:right w:val="single" w:sz="4" w:space="0" w:color="auto"/>
            </w:tcBorders>
            <w:shd w:val="clear" w:color="000000" w:fill="D7E4BC"/>
            <w:noWrap/>
            <w:vAlign w:val="bottom"/>
            <w:hideMark/>
          </w:tcPr>
          <w:p w:rsidR="00BF3942" w:rsidRPr="000C048A" w:rsidRDefault="00BF3942" w:rsidP="00BF3942">
            <w:pPr>
              <w:spacing w:after="0" w:line="240" w:lineRule="auto"/>
              <w:jc w:val="right"/>
              <w:rPr>
                <w:rFonts w:ascii="Arial" w:eastAsia="Times New Roman" w:hAnsi="Arial" w:cs="Arial"/>
                <w:color w:val="000000"/>
                <w:sz w:val="20"/>
                <w:szCs w:val="20"/>
              </w:rPr>
            </w:pPr>
            <w:r w:rsidRPr="000C048A">
              <w:rPr>
                <w:rFonts w:ascii="Arial" w:eastAsia="Times New Roman" w:hAnsi="Arial" w:cs="Arial"/>
                <w:color w:val="000000"/>
                <w:sz w:val="20"/>
                <w:szCs w:val="20"/>
              </w:rPr>
              <w:t>430</w:t>
            </w:r>
          </w:p>
        </w:tc>
        <w:tc>
          <w:tcPr>
            <w:tcW w:w="99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-90</w:t>
            </w:r>
          </w:p>
        </w:tc>
        <w:tc>
          <w:tcPr>
            <w:tcW w:w="1080" w:type="dxa"/>
            <w:tcBorders>
              <w:top w:val="nil"/>
              <w:left w:val="nil"/>
              <w:bottom w:val="single" w:sz="4" w:space="0" w:color="auto"/>
              <w:right w:val="single" w:sz="4" w:space="0" w:color="auto"/>
            </w:tcBorders>
            <w:shd w:val="clear" w:color="auto" w:fill="auto"/>
            <w:noWrap/>
            <w:vAlign w:val="bottom"/>
            <w:hideMark/>
          </w:tcPr>
          <w:p w:rsidR="00BF3942" w:rsidRPr="00D65014" w:rsidRDefault="00BF3942" w:rsidP="00BF3942">
            <w:pPr>
              <w:spacing w:after="0" w:line="240" w:lineRule="auto"/>
              <w:jc w:val="right"/>
              <w:rPr>
                <w:rFonts w:ascii="Arial" w:eastAsia="Times New Roman" w:hAnsi="Arial" w:cs="Arial"/>
                <w:b/>
                <w:color w:val="C00000"/>
                <w:sz w:val="20"/>
                <w:szCs w:val="20"/>
              </w:rPr>
            </w:pPr>
            <w:r w:rsidRPr="00D65014">
              <w:rPr>
                <w:rFonts w:ascii="Arial" w:eastAsia="Times New Roman" w:hAnsi="Arial" w:cs="Arial"/>
                <w:b/>
                <w:color w:val="C00000"/>
                <w:sz w:val="20"/>
                <w:szCs w:val="20"/>
              </w:rPr>
              <w:t>-17%</w:t>
            </w:r>
          </w:p>
        </w:tc>
      </w:tr>
      <w:tr w:rsidR="00BF3942" w:rsidRPr="000C048A" w:rsidTr="00BF3942">
        <w:trPr>
          <w:trHeight w:val="255"/>
        </w:trPr>
        <w:tc>
          <w:tcPr>
            <w:tcW w:w="468" w:type="dxa"/>
            <w:tcBorders>
              <w:top w:val="nil"/>
              <w:left w:val="single" w:sz="8" w:space="0" w:color="auto"/>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9</w:t>
            </w:r>
          </w:p>
        </w:tc>
        <w:tc>
          <w:tcPr>
            <w:tcW w:w="179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rPr>
                <w:rFonts w:ascii="Arial" w:eastAsia="Times New Roman" w:hAnsi="Arial" w:cs="Arial"/>
                <w:sz w:val="20"/>
                <w:szCs w:val="20"/>
              </w:rPr>
            </w:pPr>
            <w:r w:rsidRPr="000C048A">
              <w:rPr>
                <w:rFonts w:ascii="Arial" w:eastAsia="Times New Roman" w:hAnsi="Arial" w:cs="Arial"/>
                <w:sz w:val="20"/>
                <w:szCs w:val="20"/>
              </w:rPr>
              <w:t>Warabo Salan</w:t>
            </w:r>
          </w:p>
        </w:tc>
        <w:tc>
          <w:tcPr>
            <w:tcW w:w="820" w:type="dxa"/>
            <w:tcBorders>
              <w:top w:val="nil"/>
              <w:left w:val="nil"/>
              <w:bottom w:val="single" w:sz="4" w:space="0" w:color="auto"/>
              <w:right w:val="single" w:sz="4" w:space="0" w:color="auto"/>
            </w:tcBorders>
            <w:shd w:val="clear" w:color="000000" w:fill="E6B9B8"/>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2210</w:t>
            </w:r>
          </w:p>
        </w:tc>
        <w:tc>
          <w:tcPr>
            <w:tcW w:w="810" w:type="dxa"/>
            <w:tcBorders>
              <w:top w:val="nil"/>
              <w:left w:val="nil"/>
              <w:bottom w:val="single" w:sz="4" w:space="0" w:color="auto"/>
              <w:right w:val="single" w:sz="4" w:space="0" w:color="auto"/>
            </w:tcBorders>
            <w:shd w:val="clear" w:color="000000" w:fill="D7E4BC"/>
            <w:noWrap/>
            <w:vAlign w:val="bottom"/>
            <w:hideMark/>
          </w:tcPr>
          <w:p w:rsidR="00BF3942" w:rsidRPr="000C048A" w:rsidRDefault="00BF3942" w:rsidP="00BF3942">
            <w:pPr>
              <w:spacing w:after="0" w:line="240" w:lineRule="auto"/>
              <w:jc w:val="right"/>
              <w:rPr>
                <w:rFonts w:ascii="Arial" w:eastAsia="Times New Roman" w:hAnsi="Arial" w:cs="Arial"/>
                <w:color w:val="000000"/>
                <w:sz w:val="20"/>
                <w:szCs w:val="20"/>
              </w:rPr>
            </w:pPr>
            <w:r w:rsidRPr="000C048A">
              <w:rPr>
                <w:rFonts w:ascii="Arial" w:eastAsia="Times New Roman" w:hAnsi="Arial" w:cs="Arial"/>
                <w:color w:val="000000"/>
                <w:sz w:val="20"/>
                <w:szCs w:val="20"/>
              </w:rPr>
              <w:t>2354</w:t>
            </w:r>
          </w:p>
        </w:tc>
        <w:tc>
          <w:tcPr>
            <w:tcW w:w="990" w:type="dxa"/>
            <w:tcBorders>
              <w:top w:val="nil"/>
              <w:left w:val="nil"/>
              <w:bottom w:val="single" w:sz="4" w:space="0" w:color="auto"/>
              <w:right w:val="single" w:sz="4" w:space="0" w:color="auto"/>
            </w:tcBorders>
            <w:shd w:val="clear" w:color="auto" w:fill="auto"/>
            <w:noWrap/>
            <w:vAlign w:val="bottom"/>
            <w:hideMark/>
          </w:tcPr>
          <w:p w:rsidR="00BF3942" w:rsidRPr="00BA164A" w:rsidRDefault="00BF3942" w:rsidP="00BF3942">
            <w:pPr>
              <w:spacing w:after="0" w:line="240" w:lineRule="auto"/>
              <w:jc w:val="right"/>
              <w:rPr>
                <w:rFonts w:ascii="Arial" w:eastAsia="Times New Roman" w:hAnsi="Arial" w:cs="Arial"/>
                <w:b/>
                <w:color w:val="000000"/>
                <w:sz w:val="20"/>
                <w:szCs w:val="20"/>
              </w:rPr>
            </w:pPr>
            <w:r w:rsidRPr="00BA164A">
              <w:rPr>
                <w:rFonts w:ascii="Arial" w:eastAsia="Times New Roman" w:hAnsi="Arial" w:cs="Arial"/>
                <w:b/>
                <w:color w:val="000000"/>
                <w:sz w:val="20"/>
                <w:szCs w:val="20"/>
              </w:rPr>
              <w:t>144</w:t>
            </w:r>
          </w:p>
        </w:tc>
        <w:tc>
          <w:tcPr>
            <w:tcW w:w="1080" w:type="dxa"/>
            <w:tcBorders>
              <w:top w:val="nil"/>
              <w:left w:val="nil"/>
              <w:bottom w:val="single" w:sz="4" w:space="0" w:color="auto"/>
              <w:right w:val="single" w:sz="4" w:space="0" w:color="auto"/>
            </w:tcBorders>
            <w:shd w:val="clear" w:color="auto" w:fill="auto"/>
            <w:noWrap/>
            <w:vAlign w:val="bottom"/>
            <w:hideMark/>
          </w:tcPr>
          <w:p w:rsidR="00BF3942" w:rsidRPr="00BA164A" w:rsidRDefault="00BF3942" w:rsidP="00BF3942">
            <w:pPr>
              <w:spacing w:after="0" w:line="240" w:lineRule="auto"/>
              <w:jc w:val="right"/>
              <w:rPr>
                <w:rFonts w:ascii="Arial" w:eastAsia="Times New Roman" w:hAnsi="Arial" w:cs="Arial"/>
                <w:b/>
                <w:color w:val="000000"/>
                <w:sz w:val="20"/>
                <w:szCs w:val="20"/>
              </w:rPr>
            </w:pPr>
            <w:r w:rsidRPr="00BA164A">
              <w:rPr>
                <w:rFonts w:ascii="Arial" w:eastAsia="Times New Roman" w:hAnsi="Arial" w:cs="Arial"/>
                <w:b/>
                <w:color w:val="000000"/>
                <w:sz w:val="20"/>
                <w:szCs w:val="20"/>
              </w:rPr>
              <w:t>7%</w:t>
            </w:r>
          </w:p>
        </w:tc>
        <w:tc>
          <w:tcPr>
            <w:tcW w:w="81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jc w:val="right"/>
              <w:rPr>
                <w:rFonts w:ascii="Arial" w:eastAsia="Times New Roman" w:hAnsi="Arial" w:cs="Arial"/>
                <w:color w:val="000000"/>
                <w:sz w:val="20"/>
                <w:szCs w:val="20"/>
              </w:rPr>
            </w:pPr>
            <w:r w:rsidRPr="000C048A">
              <w:rPr>
                <w:rFonts w:ascii="Arial" w:eastAsia="Times New Roman" w:hAnsi="Arial" w:cs="Arial"/>
                <w:color w:val="000000"/>
                <w:sz w:val="20"/>
                <w:szCs w:val="20"/>
              </w:rPr>
              <w:t>1550</w:t>
            </w:r>
          </w:p>
        </w:tc>
        <w:tc>
          <w:tcPr>
            <w:tcW w:w="810" w:type="dxa"/>
            <w:tcBorders>
              <w:top w:val="nil"/>
              <w:left w:val="nil"/>
              <w:bottom w:val="single" w:sz="4" w:space="0" w:color="auto"/>
              <w:right w:val="single" w:sz="4" w:space="0" w:color="auto"/>
            </w:tcBorders>
            <w:shd w:val="clear" w:color="000000" w:fill="E6B9B8"/>
            <w:noWrap/>
            <w:vAlign w:val="bottom"/>
            <w:hideMark/>
          </w:tcPr>
          <w:p w:rsidR="00BF3942" w:rsidRPr="000C048A" w:rsidRDefault="00BF3942" w:rsidP="00BF3942">
            <w:pPr>
              <w:spacing w:after="0" w:line="240" w:lineRule="auto"/>
              <w:jc w:val="right"/>
              <w:rPr>
                <w:rFonts w:ascii="Arial" w:eastAsia="Times New Roman" w:hAnsi="Arial" w:cs="Arial"/>
                <w:color w:val="000000"/>
                <w:sz w:val="20"/>
                <w:szCs w:val="20"/>
              </w:rPr>
            </w:pPr>
            <w:r w:rsidRPr="000C048A">
              <w:rPr>
                <w:rFonts w:ascii="Arial" w:eastAsia="Times New Roman" w:hAnsi="Arial" w:cs="Arial"/>
                <w:color w:val="000000"/>
                <w:sz w:val="20"/>
                <w:szCs w:val="20"/>
              </w:rPr>
              <w:t>700</w:t>
            </w:r>
          </w:p>
        </w:tc>
        <w:tc>
          <w:tcPr>
            <w:tcW w:w="990" w:type="dxa"/>
            <w:tcBorders>
              <w:top w:val="nil"/>
              <w:left w:val="nil"/>
              <w:bottom w:val="single" w:sz="4" w:space="0" w:color="auto"/>
              <w:right w:val="single" w:sz="4" w:space="0" w:color="auto"/>
            </w:tcBorders>
            <w:shd w:val="clear" w:color="000000" w:fill="D7E4BC"/>
            <w:noWrap/>
            <w:vAlign w:val="bottom"/>
            <w:hideMark/>
          </w:tcPr>
          <w:p w:rsidR="00BF3942" w:rsidRPr="000C048A" w:rsidRDefault="00BF3942" w:rsidP="00BF3942">
            <w:pPr>
              <w:spacing w:after="0" w:line="240" w:lineRule="auto"/>
              <w:jc w:val="right"/>
              <w:rPr>
                <w:rFonts w:ascii="Arial" w:eastAsia="Times New Roman" w:hAnsi="Arial" w:cs="Arial"/>
                <w:color w:val="000000"/>
                <w:sz w:val="20"/>
                <w:szCs w:val="20"/>
              </w:rPr>
            </w:pPr>
            <w:r w:rsidRPr="000C048A">
              <w:rPr>
                <w:rFonts w:ascii="Arial" w:eastAsia="Times New Roman" w:hAnsi="Arial" w:cs="Arial"/>
                <w:color w:val="000000"/>
                <w:sz w:val="20"/>
                <w:szCs w:val="20"/>
              </w:rPr>
              <w:t>804</w:t>
            </w:r>
          </w:p>
        </w:tc>
        <w:tc>
          <w:tcPr>
            <w:tcW w:w="99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104</w:t>
            </w:r>
          </w:p>
        </w:tc>
        <w:tc>
          <w:tcPr>
            <w:tcW w:w="1080" w:type="dxa"/>
            <w:tcBorders>
              <w:top w:val="nil"/>
              <w:left w:val="nil"/>
              <w:bottom w:val="single" w:sz="4" w:space="0" w:color="auto"/>
              <w:right w:val="single" w:sz="4" w:space="0" w:color="auto"/>
            </w:tcBorders>
            <w:shd w:val="clear" w:color="auto" w:fill="auto"/>
            <w:noWrap/>
            <w:vAlign w:val="bottom"/>
            <w:hideMark/>
          </w:tcPr>
          <w:p w:rsidR="00BF3942" w:rsidRPr="00992E88" w:rsidRDefault="00BF3942" w:rsidP="00BF3942">
            <w:pPr>
              <w:spacing w:after="0" w:line="240" w:lineRule="auto"/>
              <w:jc w:val="right"/>
              <w:rPr>
                <w:rFonts w:ascii="Arial" w:eastAsia="Times New Roman" w:hAnsi="Arial" w:cs="Arial"/>
                <w:b/>
                <w:sz w:val="20"/>
                <w:szCs w:val="20"/>
              </w:rPr>
            </w:pPr>
            <w:r w:rsidRPr="00992E88">
              <w:rPr>
                <w:rFonts w:ascii="Arial" w:eastAsia="Times New Roman" w:hAnsi="Arial" w:cs="Arial"/>
                <w:b/>
                <w:sz w:val="20"/>
                <w:szCs w:val="20"/>
              </w:rPr>
              <w:t>15%</w:t>
            </w:r>
          </w:p>
        </w:tc>
      </w:tr>
      <w:tr w:rsidR="00BF3942" w:rsidRPr="000C048A" w:rsidTr="00BF3942">
        <w:trPr>
          <w:trHeight w:val="255"/>
        </w:trPr>
        <w:tc>
          <w:tcPr>
            <w:tcW w:w="468" w:type="dxa"/>
            <w:tcBorders>
              <w:top w:val="nil"/>
              <w:left w:val="single" w:sz="8" w:space="0" w:color="auto"/>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16</w:t>
            </w:r>
          </w:p>
        </w:tc>
        <w:tc>
          <w:tcPr>
            <w:tcW w:w="179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rPr>
                <w:rFonts w:ascii="Arial" w:eastAsia="Times New Roman" w:hAnsi="Arial" w:cs="Arial"/>
                <w:sz w:val="20"/>
                <w:szCs w:val="20"/>
              </w:rPr>
            </w:pPr>
            <w:r w:rsidRPr="000C048A">
              <w:rPr>
                <w:rFonts w:ascii="Arial" w:eastAsia="Times New Roman" w:hAnsi="Arial" w:cs="Arial"/>
                <w:sz w:val="20"/>
                <w:szCs w:val="20"/>
              </w:rPr>
              <w:t xml:space="preserve">Agabar </w:t>
            </w:r>
          </w:p>
        </w:tc>
        <w:tc>
          <w:tcPr>
            <w:tcW w:w="820" w:type="dxa"/>
            <w:tcBorders>
              <w:top w:val="nil"/>
              <w:left w:val="nil"/>
              <w:bottom w:val="single" w:sz="4" w:space="0" w:color="auto"/>
              <w:right w:val="single" w:sz="4" w:space="0" w:color="auto"/>
            </w:tcBorders>
            <w:shd w:val="clear" w:color="000000" w:fill="E6B9B8"/>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130</w:t>
            </w:r>
          </w:p>
        </w:tc>
        <w:tc>
          <w:tcPr>
            <w:tcW w:w="810" w:type="dxa"/>
            <w:tcBorders>
              <w:top w:val="nil"/>
              <w:left w:val="nil"/>
              <w:bottom w:val="single" w:sz="4" w:space="0" w:color="auto"/>
              <w:right w:val="single" w:sz="4" w:space="0" w:color="auto"/>
            </w:tcBorders>
            <w:shd w:val="clear" w:color="000000" w:fill="D7E4BC"/>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137</w:t>
            </w:r>
          </w:p>
        </w:tc>
        <w:tc>
          <w:tcPr>
            <w:tcW w:w="990" w:type="dxa"/>
            <w:tcBorders>
              <w:top w:val="nil"/>
              <w:left w:val="nil"/>
              <w:bottom w:val="single" w:sz="4" w:space="0" w:color="auto"/>
              <w:right w:val="single" w:sz="4" w:space="0" w:color="auto"/>
            </w:tcBorders>
            <w:shd w:val="clear" w:color="auto" w:fill="auto"/>
            <w:noWrap/>
            <w:vAlign w:val="bottom"/>
            <w:hideMark/>
          </w:tcPr>
          <w:p w:rsidR="00BF3942" w:rsidRPr="00BA164A" w:rsidRDefault="00BF3942" w:rsidP="00BF3942">
            <w:pPr>
              <w:spacing w:after="0" w:line="240" w:lineRule="auto"/>
              <w:jc w:val="right"/>
              <w:rPr>
                <w:rFonts w:ascii="Arial" w:eastAsia="Times New Roman" w:hAnsi="Arial" w:cs="Arial"/>
                <w:b/>
                <w:sz w:val="20"/>
                <w:szCs w:val="20"/>
              </w:rPr>
            </w:pPr>
            <w:r w:rsidRPr="00BA164A">
              <w:rPr>
                <w:rFonts w:ascii="Arial" w:eastAsia="Times New Roman" w:hAnsi="Arial" w:cs="Arial"/>
                <w:b/>
                <w:sz w:val="20"/>
                <w:szCs w:val="20"/>
              </w:rPr>
              <w:t>7</w:t>
            </w:r>
          </w:p>
        </w:tc>
        <w:tc>
          <w:tcPr>
            <w:tcW w:w="1080" w:type="dxa"/>
            <w:tcBorders>
              <w:top w:val="nil"/>
              <w:left w:val="nil"/>
              <w:bottom w:val="single" w:sz="4" w:space="0" w:color="auto"/>
              <w:right w:val="single" w:sz="4" w:space="0" w:color="auto"/>
            </w:tcBorders>
            <w:shd w:val="clear" w:color="auto" w:fill="auto"/>
            <w:hideMark/>
          </w:tcPr>
          <w:p w:rsidR="00BF3942" w:rsidRPr="00BA164A" w:rsidRDefault="00BF3942" w:rsidP="00BF3942">
            <w:pPr>
              <w:spacing w:after="0" w:line="240" w:lineRule="auto"/>
              <w:jc w:val="right"/>
              <w:rPr>
                <w:rFonts w:ascii="Arial" w:eastAsia="Times New Roman" w:hAnsi="Arial" w:cs="Arial"/>
                <w:b/>
                <w:sz w:val="20"/>
                <w:szCs w:val="20"/>
              </w:rPr>
            </w:pPr>
            <w:r w:rsidRPr="00BA164A">
              <w:rPr>
                <w:rFonts w:ascii="Arial" w:eastAsia="Times New Roman" w:hAnsi="Arial" w:cs="Arial"/>
                <w:b/>
                <w:sz w:val="20"/>
                <w:szCs w:val="20"/>
              </w:rPr>
              <w:t>5%</w:t>
            </w:r>
          </w:p>
        </w:tc>
        <w:tc>
          <w:tcPr>
            <w:tcW w:w="810" w:type="dxa"/>
            <w:tcBorders>
              <w:top w:val="nil"/>
              <w:left w:val="nil"/>
              <w:bottom w:val="single" w:sz="4" w:space="0" w:color="auto"/>
              <w:right w:val="single" w:sz="4" w:space="0" w:color="auto"/>
            </w:tcBorders>
            <w:shd w:val="clear" w:color="auto" w:fill="auto"/>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91</w:t>
            </w:r>
          </w:p>
        </w:tc>
        <w:tc>
          <w:tcPr>
            <w:tcW w:w="810" w:type="dxa"/>
            <w:tcBorders>
              <w:top w:val="nil"/>
              <w:left w:val="nil"/>
              <w:bottom w:val="single" w:sz="4" w:space="0" w:color="auto"/>
              <w:right w:val="single" w:sz="4" w:space="0" w:color="auto"/>
            </w:tcBorders>
            <w:shd w:val="clear" w:color="000000" w:fill="E6B9B8"/>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28</w:t>
            </w:r>
          </w:p>
        </w:tc>
        <w:tc>
          <w:tcPr>
            <w:tcW w:w="990" w:type="dxa"/>
            <w:tcBorders>
              <w:top w:val="nil"/>
              <w:left w:val="nil"/>
              <w:bottom w:val="single" w:sz="4" w:space="0" w:color="auto"/>
              <w:right w:val="single" w:sz="4" w:space="0" w:color="auto"/>
            </w:tcBorders>
            <w:shd w:val="clear" w:color="000000" w:fill="D7E4BC"/>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46</w:t>
            </w:r>
          </w:p>
        </w:tc>
        <w:tc>
          <w:tcPr>
            <w:tcW w:w="99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18</w:t>
            </w:r>
          </w:p>
        </w:tc>
        <w:tc>
          <w:tcPr>
            <w:tcW w:w="1080" w:type="dxa"/>
            <w:tcBorders>
              <w:top w:val="nil"/>
              <w:left w:val="nil"/>
              <w:bottom w:val="single" w:sz="4" w:space="0" w:color="auto"/>
              <w:right w:val="single" w:sz="4" w:space="0" w:color="auto"/>
            </w:tcBorders>
            <w:shd w:val="clear" w:color="auto" w:fill="auto"/>
            <w:noWrap/>
            <w:vAlign w:val="bottom"/>
            <w:hideMark/>
          </w:tcPr>
          <w:p w:rsidR="00BF3942" w:rsidRPr="00992E88" w:rsidRDefault="00BF3942" w:rsidP="00BF3942">
            <w:pPr>
              <w:spacing w:after="0" w:line="240" w:lineRule="auto"/>
              <w:jc w:val="right"/>
              <w:rPr>
                <w:rFonts w:ascii="Arial" w:eastAsia="Times New Roman" w:hAnsi="Arial" w:cs="Arial"/>
                <w:b/>
                <w:sz w:val="20"/>
                <w:szCs w:val="20"/>
              </w:rPr>
            </w:pPr>
            <w:r w:rsidRPr="00992E88">
              <w:rPr>
                <w:rFonts w:ascii="Arial" w:eastAsia="Times New Roman" w:hAnsi="Arial" w:cs="Arial"/>
                <w:b/>
                <w:sz w:val="20"/>
                <w:szCs w:val="20"/>
              </w:rPr>
              <w:t>64%</w:t>
            </w:r>
          </w:p>
        </w:tc>
      </w:tr>
      <w:tr w:rsidR="00BF3942" w:rsidRPr="000C048A" w:rsidTr="00BF3942">
        <w:trPr>
          <w:trHeight w:val="255"/>
        </w:trPr>
        <w:tc>
          <w:tcPr>
            <w:tcW w:w="468" w:type="dxa"/>
            <w:tcBorders>
              <w:top w:val="nil"/>
              <w:left w:val="single" w:sz="8" w:space="0" w:color="auto"/>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18</w:t>
            </w:r>
          </w:p>
        </w:tc>
        <w:tc>
          <w:tcPr>
            <w:tcW w:w="179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rPr>
                <w:rFonts w:ascii="Arial" w:eastAsia="Times New Roman" w:hAnsi="Arial" w:cs="Arial"/>
                <w:sz w:val="20"/>
                <w:szCs w:val="20"/>
              </w:rPr>
            </w:pPr>
            <w:r w:rsidRPr="000C048A">
              <w:rPr>
                <w:rFonts w:ascii="Arial" w:eastAsia="Times New Roman" w:hAnsi="Arial" w:cs="Arial"/>
                <w:sz w:val="20"/>
                <w:szCs w:val="20"/>
              </w:rPr>
              <w:t xml:space="preserve">Ceel Lahelay </w:t>
            </w:r>
          </w:p>
        </w:tc>
        <w:tc>
          <w:tcPr>
            <w:tcW w:w="820" w:type="dxa"/>
            <w:tcBorders>
              <w:top w:val="nil"/>
              <w:left w:val="nil"/>
              <w:bottom w:val="single" w:sz="4" w:space="0" w:color="auto"/>
              <w:right w:val="single" w:sz="4" w:space="0" w:color="auto"/>
            </w:tcBorders>
            <w:shd w:val="clear" w:color="000000" w:fill="E6B9B8"/>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75</w:t>
            </w:r>
          </w:p>
        </w:tc>
        <w:tc>
          <w:tcPr>
            <w:tcW w:w="810" w:type="dxa"/>
            <w:tcBorders>
              <w:top w:val="nil"/>
              <w:left w:val="nil"/>
              <w:bottom w:val="single" w:sz="4" w:space="0" w:color="auto"/>
              <w:right w:val="single" w:sz="4" w:space="0" w:color="auto"/>
            </w:tcBorders>
            <w:shd w:val="clear" w:color="000000" w:fill="D7E4BC"/>
            <w:noWrap/>
            <w:vAlign w:val="bottom"/>
            <w:hideMark/>
          </w:tcPr>
          <w:p w:rsidR="00BF3942" w:rsidRPr="000C048A" w:rsidRDefault="00BF3942" w:rsidP="00BF3942">
            <w:pPr>
              <w:spacing w:after="0" w:line="240" w:lineRule="auto"/>
              <w:jc w:val="right"/>
              <w:rPr>
                <w:rFonts w:ascii="Arial" w:eastAsia="Times New Roman" w:hAnsi="Arial" w:cs="Arial"/>
                <w:color w:val="000000"/>
                <w:sz w:val="20"/>
                <w:szCs w:val="20"/>
              </w:rPr>
            </w:pPr>
            <w:r w:rsidRPr="000C048A">
              <w:rPr>
                <w:rFonts w:ascii="Arial" w:eastAsia="Times New Roman" w:hAnsi="Arial" w:cs="Arial"/>
                <w:color w:val="000000"/>
                <w:sz w:val="20"/>
                <w:szCs w:val="20"/>
              </w:rPr>
              <w:t>105</w:t>
            </w:r>
          </w:p>
        </w:tc>
        <w:tc>
          <w:tcPr>
            <w:tcW w:w="990" w:type="dxa"/>
            <w:tcBorders>
              <w:top w:val="nil"/>
              <w:left w:val="nil"/>
              <w:bottom w:val="single" w:sz="4" w:space="0" w:color="auto"/>
              <w:right w:val="single" w:sz="4" w:space="0" w:color="auto"/>
            </w:tcBorders>
            <w:shd w:val="clear" w:color="auto" w:fill="auto"/>
            <w:noWrap/>
            <w:vAlign w:val="bottom"/>
            <w:hideMark/>
          </w:tcPr>
          <w:p w:rsidR="00BF3942" w:rsidRPr="00BA164A" w:rsidRDefault="00BF3942" w:rsidP="00BF3942">
            <w:pPr>
              <w:spacing w:after="0" w:line="240" w:lineRule="auto"/>
              <w:jc w:val="right"/>
              <w:rPr>
                <w:rFonts w:ascii="Arial" w:eastAsia="Times New Roman" w:hAnsi="Arial" w:cs="Arial"/>
                <w:b/>
                <w:sz w:val="20"/>
                <w:szCs w:val="20"/>
              </w:rPr>
            </w:pPr>
            <w:r w:rsidRPr="00BA164A">
              <w:rPr>
                <w:rFonts w:ascii="Arial" w:eastAsia="Times New Roman" w:hAnsi="Arial" w:cs="Arial"/>
                <w:b/>
                <w:sz w:val="20"/>
                <w:szCs w:val="20"/>
              </w:rPr>
              <w:t>30</w:t>
            </w:r>
          </w:p>
        </w:tc>
        <w:tc>
          <w:tcPr>
            <w:tcW w:w="1080" w:type="dxa"/>
            <w:tcBorders>
              <w:top w:val="nil"/>
              <w:left w:val="nil"/>
              <w:bottom w:val="single" w:sz="4" w:space="0" w:color="auto"/>
              <w:right w:val="single" w:sz="4" w:space="0" w:color="auto"/>
            </w:tcBorders>
            <w:shd w:val="clear" w:color="auto" w:fill="auto"/>
            <w:noWrap/>
            <w:vAlign w:val="bottom"/>
            <w:hideMark/>
          </w:tcPr>
          <w:p w:rsidR="00BF3942" w:rsidRPr="00BA164A" w:rsidRDefault="00BF3942" w:rsidP="00BF3942">
            <w:pPr>
              <w:spacing w:after="0" w:line="240" w:lineRule="auto"/>
              <w:jc w:val="right"/>
              <w:rPr>
                <w:rFonts w:ascii="Arial" w:eastAsia="Times New Roman" w:hAnsi="Arial" w:cs="Arial"/>
                <w:b/>
                <w:color w:val="000000"/>
                <w:sz w:val="20"/>
                <w:szCs w:val="20"/>
              </w:rPr>
            </w:pPr>
            <w:r w:rsidRPr="00BA164A">
              <w:rPr>
                <w:rFonts w:ascii="Arial" w:eastAsia="Times New Roman" w:hAnsi="Arial" w:cs="Arial"/>
                <w:b/>
                <w:color w:val="000000"/>
                <w:sz w:val="20"/>
                <w:szCs w:val="20"/>
              </w:rPr>
              <w:t>40%</w:t>
            </w:r>
          </w:p>
        </w:tc>
        <w:tc>
          <w:tcPr>
            <w:tcW w:w="81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jc w:val="right"/>
              <w:rPr>
                <w:rFonts w:ascii="Arial" w:eastAsia="Times New Roman" w:hAnsi="Arial" w:cs="Arial"/>
                <w:color w:val="000000"/>
                <w:sz w:val="20"/>
                <w:szCs w:val="20"/>
              </w:rPr>
            </w:pPr>
            <w:r w:rsidRPr="000C048A">
              <w:rPr>
                <w:rFonts w:ascii="Arial" w:eastAsia="Times New Roman" w:hAnsi="Arial" w:cs="Arial"/>
                <w:color w:val="000000"/>
                <w:sz w:val="20"/>
                <w:szCs w:val="20"/>
              </w:rPr>
              <w:t>70</w:t>
            </w:r>
          </w:p>
        </w:tc>
        <w:tc>
          <w:tcPr>
            <w:tcW w:w="810" w:type="dxa"/>
            <w:tcBorders>
              <w:top w:val="nil"/>
              <w:left w:val="nil"/>
              <w:bottom w:val="single" w:sz="4" w:space="0" w:color="auto"/>
              <w:right w:val="single" w:sz="4" w:space="0" w:color="auto"/>
            </w:tcBorders>
            <w:shd w:val="clear" w:color="000000" w:fill="E6B9B8"/>
            <w:noWrap/>
            <w:vAlign w:val="bottom"/>
            <w:hideMark/>
          </w:tcPr>
          <w:p w:rsidR="00BF3942" w:rsidRPr="000C048A" w:rsidRDefault="00BF3942" w:rsidP="00BF3942">
            <w:pPr>
              <w:spacing w:after="0" w:line="240" w:lineRule="auto"/>
              <w:jc w:val="right"/>
              <w:rPr>
                <w:rFonts w:ascii="Arial" w:eastAsia="Times New Roman" w:hAnsi="Arial" w:cs="Arial"/>
                <w:color w:val="000000"/>
                <w:sz w:val="20"/>
                <w:szCs w:val="20"/>
              </w:rPr>
            </w:pPr>
            <w:r w:rsidRPr="000C048A">
              <w:rPr>
                <w:rFonts w:ascii="Arial" w:eastAsia="Times New Roman" w:hAnsi="Arial" w:cs="Arial"/>
                <w:color w:val="000000"/>
                <w:sz w:val="20"/>
                <w:szCs w:val="20"/>
              </w:rPr>
              <w:t>30</w:t>
            </w:r>
          </w:p>
        </w:tc>
        <w:tc>
          <w:tcPr>
            <w:tcW w:w="990" w:type="dxa"/>
            <w:tcBorders>
              <w:top w:val="nil"/>
              <w:left w:val="nil"/>
              <w:bottom w:val="single" w:sz="4" w:space="0" w:color="auto"/>
              <w:right w:val="single" w:sz="4" w:space="0" w:color="auto"/>
            </w:tcBorders>
            <w:shd w:val="clear" w:color="000000" w:fill="D7E4BC"/>
            <w:noWrap/>
            <w:vAlign w:val="bottom"/>
            <w:hideMark/>
          </w:tcPr>
          <w:p w:rsidR="00BF3942" w:rsidRPr="000C048A" w:rsidRDefault="00BF3942" w:rsidP="00BF3942">
            <w:pPr>
              <w:spacing w:after="0" w:line="240" w:lineRule="auto"/>
              <w:jc w:val="right"/>
              <w:rPr>
                <w:rFonts w:ascii="Arial" w:eastAsia="Times New Roman" w:hAnsi="Arial" w:cs="Arial"/>
                <w:color w:val="000000"/>
                <w:sz w:val="20"/>
                <w:szCs w:val="20"/>
              </w:rPr>
            </w:pPr>
            <w:r w:rsidRPr="000C048A">
              <w:rPr>
                <w:rFonts w:ascii="Arial" w:eastAsia="Times New Roman" w:hAnsi="Arial" w:cs="Arial"/>
                <w:color w:val="000000"/>
                <w:sz w:val="20"/>
                <w:szCs w:val="20"/>
              </w:rPr>
              <w:t>35</w:t>
            </w:r>
          </w:p>
        </w:tc>
        <w:tc>
          <w:tcPr>
            <w:tcW w:w="99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5</w:t>
            </w:r>
          </w:p>
        </w:tc>
        <w:tc>
          <w:tcPr>
            <w:tcW w:w="1080" w:type="dxa"/>
            <w:tcBorders>
              <w:top w:val="nil"/>
              <w:left w:val="nil"/>
              <w:bottom w:val="single" w:sz="4" w:space="0" w:color="auto"/>
              <w:right w:val="single" w:sz="4" w:space="0" w:color="auto"/>
            </w:tcBorders>
            <w:shd w:val="clear" w:color="auto" w:fill="auto"/>
            <w:noWrap/>
            <w:vAlign w:val="bottom"/>
            <w:hideMark/>
          </w:tcPr>
          <w:p w:rsidR="00BF3942" w:rsidRPr="00992E88" w:rsidRDefault="00BF3942" w:rsidP="00BF3942">
            <w:pPr>
              <w:spacing w:after="0" w:line="240" w:lineRule="auto"/>
              <w:jc w:val="right"/>
              <w:rPr>
                <w:rFonts w:ascii="Arial" w:eastAsia="Times New Roman" w:hAnsi="Arial" w:cs="Arial"/>
                <w:b/>
                <w:sz w:val="20"/>
                <w:szCs w:val="20"/>
              </w:rPr>
            </w:pPr>
            <w:r w:rsidRPr="00992E88">
              <w:rPr>
                <w:rFonts w:ascii="Arial" w:eastAsia="Times New Roman" w:hAnsi="Arial" w:cs="Arial"/>
                <w:b/>
                <w:sz w:val="20"/>
                <w:szCs w:val="20"/>
              </w:rPr>
              <w:t>17%</w:t>
            </w:r>
          </w:p>
        </w:tc>
      </w:tr>
      <w:tr w:rsidR="00BF3942" w:rsidRPr="000C048A" w:rsidTr="00BF3942">
        <w:trPr>
          <w:trHeight w:val="255"/>
        </w:trPr>
        <w:tc>
          <w:tcPr>
            <w:tcW w:w="468" w:type="dxa"/>
            <w:tcBorders>
              <w:top w:val="nil"/>
              <w:left w:val="single" w:sz="8" w:space="0" w:color="auto"/>
              <w:bottom w:val="single" w:sz="4" w:space="0" w:color="auto"/>
              <w:right w:val="single" w:sz="4" w:space="0" w:color="auto"/>
            </w:tcBorders>
            <w:shd w:val="clear" w:color="000000" w:fill="FFFF00"/>
            <w:noWrap/>
            <w:vAlign w:val="bottom"/>
            <w:hideMark/>
          </w:tcPr>
          <w:p w:rsidR="00BF3942" w:rsidRPr="000C048A" w:rsidRDefault="00BF3942" w:rsidP="00BF3942">
            <w:pPr>
              <w:spacing w:after="0" w:line="240" w:lineRule="auto"/>
              <w:rPr>
                <w:rFonts w:ascii="Arial" w:eastAsia="Times New Roman" w:hAnsi="Arial" w:cs="Arial"/>
                <w:sz w:val="20"/>
                <w:szCs w:val="20"/>
              </w:rPr>
            </w:pPr>
            <w:r w:rsidRPr="000C048A">
              <w:rPr>
                <w:rFonts w:ascii="Arial" w:eastAsia="Times New Roman" w:hAnsi="Arial" w:cs="Arial"/>
                <w:sz w:val="20"/>
                <w:szCs w:val="20"/>
              </w:rPr>
              <w:t> </w:t>
            </w:r>
          </w:p>
        </w:tc>
        <w:tc>
          <w:tcPr>
            <w:tcW w:w="1790" w:type="dxa"/>
            <w:tcBorders>
              <w:top w:val="nil"/>
              <w:left w:val="nil"/>
              <w:bottom w:val="single" w:sz="4" w:space="0" w:color="auto"/>
              <w:right w:val="single" w:sz="4" w:space="0" w:color="auto"/>
            </w:tcBorders>
            <w:shd w:val="clear" w:color="000000" w:fill="FFFF00"/>
            <w:noWrap/>
            <w:vAlign w:val="bottom"/>
            <w:hideMark/>
          </w:tcPr>
          <w:p w:rsidR="00BF3942" w:rsidRPr="000C048A" w:rsidRDefault="00BF3942" w:rsidP="00BF3942">
            <w:pPr>
              <w:spacing w:after="0" w:line="240" w:lineRule="auto"/>
              <w:rPr>
                <w:rFonts w:ascii="Arial" w:eastAsia="Times New Roman" w:hAnsi="Arial" w:cs="Arial"/>
                <w:b/>
                <w:bCs/>
                <w:sz w:val="20"/>
                <w:szCs w:val="20"/>
              </w:rPr>
            </w:pPr>
            <w:r w:rsidRPr="000C048A">
              <w:rPr>
                <w:rFonts w:ascii="Arial" w:eastAsia="Times New Roman" w:hAnsi="Arial" w:cs="Arial"/>
                <w:b/>
                <w:bCs/>
                <w:sz w:val="20"/>
                <w:szCs w:val="20"/>
              </w:rPr>
              <w:t xml:space="preserve">Togdheer </w:t>
            </w:r>
          </w:p>
        </w:tc>
        <w:tc>
          <w:tcPr>
            <w:tcW w:w="820" w:type="dxa"/>
            <w:tcBorders>
              <w:top w:val="nil"/>
              <w:left w:val="nil"/>
              <w:bottom w:val="single" w:sz="4" w:space="0" w:color="auto"/>
              <w:right w:val="single" w:sz="4" w:space="0" w:color="auto"/>
            </w:tcBorders>
            <w:shd w:val="clear" w:color="000000" w:fill="FFFF00"/>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 </w:t>
            </w:r>
          </w:p>
        </w:tc>
        <w:tc>
          <w:tcPr>
            <w:tcW w:w="810" w:type="dxa"/>
            <w:tcBorders>
              <w:top w:val="nil"/>
              <w:left w:val="nil"/>
              <w:bottom w:val="single" w:sz="4" w:space="0" w:color="auto"/>
              <w:right w:val="single" w:sz="4" w:space="0" w:color="auto"/>
            </w:tcBorders>
            <w:shd w:val="clear" w:color="000000" w:fill="FFFF00"/>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 </w:t>
            </w:r>
          </w:p>
        </w:tc>
        <w:tc>
          <w:tcPr>
            <w:tcW w:w="990" w:type="dxa"/>
            <w:tcBorders>
              <w:top w:val="nil"/>
              <w:left w:val="nil"/>
              <w:bottom w:val="single" w:sz="4" w:space="0" w:color="auto"/>
              <w:right w:val="single" w:sz="4" w:space="0" w:color="auto"/>
            </w:tcBorders>
            <w:shd w:val="clear" w:color="000000" w:fill="FFFF00"/>
            <w:noWrap/>
            <w:vAlign w:val="bottom"/>
            <w:hideMark/>
          </w:tcPr>
          <w:p w:rsidR="00BF3942" w:rsidRPr="00BA164A" w:rsidRDefault="00BF3942" w:rsidP="00BF3942">
            <w:pPr>
              <w:spacing w:after="0" w:line="240" w:lineRule="auto"/>
              <w:jc w:val="right"/>
              <w:rPr>
                <w:rFonts w:ascii="Arial" w:eastAsia="Times New Roman" w:hAnsi="Arial" w:cs="Arial"/>
                <w:b/>
                <w:sz w:val="20"/>
                <w:szCs w:val="20"/>
              </w:rPr>
            </w:pPr>
            <w:r w:rsidRPr="00BA164A">
              <w:rPr>
                <w:rFonts w:ascii="Arial" w:eastAsia="Times New Roman" w:hAnsi="Arial" w:cs="Arial"/>
                <w:b/>
                <w:sz w:val="20"/>
                <w:szCs w:val="20"/>
              </w:rPr>
              <w:t> </w:t>
            </w:r>
          </w:p>
        </w:tc>
        <w:tc>
          <w:tcPr>
            <w:tcW w:w="1080" w:type="dxa"/>
            <w:tcBorders>
              <w:top w:val="nil"/>
              <w:left w:val="nil"/>
              <w:bottom w:val="single" w:sz="4" w:space="0" w:color="auto"/>
              <w:right w:val="single" w:sz="4" w:space="0" w:color="auto"/>
            </w:tcBorders>
            <w:shd w:val="clear" w:color="000000" w:fill="FFFF00"/>
            <w:noWrap/>
            <w:vAlign w:val="bottom"/>
            <w:hideMark/>
          </w:tcPr>
          <w:p w:rsidR="00BF3942" w:rsidRPr="00BA164A" w:rsidRDefault="00BF3942" w:rsidP="00BF3942">
            <w:pPr>
              <w:spacing w:after="0" w:line="240" w:lineRule="auto"/>
              <w:jc w:val="right"/>
              <w:rPr>
                <w:rFonts w:ascii="Arial" w:eastAsia="Times New Roman" w:hAnsi="Arial" w:cs="Arial"/>
                <w:b/>
                <w:sz w:val="20"/>
                <w:szCs w:val="20"/>
              </w:rPr>
            </w:pPr>
            <w:r w:rsidRPr="00BA164A">
              <w:rPr>
                <w:rFonts w:ascii="Arial" w:eastAsia="Times New Roman" w:hAnsi="Arial" w:cs="Arial"/>
                <w:b/>
                <w:sz w:val="20"/>
                <w:szCs w:val="20"/>
              </w:rPr>
              <w:t> </w:t>
            </w:r>
          </w:p>
        </w:tc>
        <w:tc>
          <w:tcPr>
            <w:tcW w:w="810" w:type="dxa"/>
            <w:tcBorders>
              <w:top w:val="nil"/>
              <w:left w:val="nil"/>
              <w:bottom w:val="single" w:sz="4" w:space="0" w:color="auto"/>
              <w:right w:val="single" w:sz="4" w:space="0" w:color="auto"/>
            </w:tcBorders>
            <w:shd w:val="clear" w:color="000000" w:fill="FFFF00"/>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 </w:t>
            </w:r>
          </w:p>
        </w:tc>
        <w:tc>
          <w:tcPr>
            <w:tcW w:w="810" w:type="dxa"/>
            <w:tcBorders>
              <w:top w:val="nil"/>
              <w:left w:val="nil"/>
              <w:bottom w:val="single" w:sz="4" w:space="0" w:color="auto"/>
              <w:right w:val="single" w:sz="4" w:space="0" w:color="auto"/>
            </w:tcBorders>
            <w:shd w:val="clear" w:color="000000" w:fill="FFFF00"/>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 </w:t>
            </w:r>
          </w:p>
        </w:tc>
        <w:tc>
          <w:tcPr>
            <w:tcW w:w="990" w:type="dxa"/>
            <w:tcBorders>
              <w:top w:val="nil"/>
              <w:left w:val="nil"/>
              <w:bottom w:val="single" w:sz="4" w:space="0" w:color="auto"/>
              <w:right w:val="single" w:sz="4" w:space="0" w:color="auto"/>
            </w:tcBorders>
            <w:shd w:val="clear" w:color="000000" w:fill="FFFF00"/>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 </w:t>
            </w:r>
          </w:p>
        </w:tc>
        <w:tc>
          <w:tcPr>
            <w:tcW w:w="990" w:type="dxa"/>
            <w:tcBorders>
              <w:top w:val="nil"/>
              <w:left w:val="nil"/>
              <w:bottom w:val="single" w:sz="4" w:space="0" w:color="auto"/>
              <w:right w:val="single" w:sz="4" w:space="0" w:color="auto"/>
            </w:tcBorders>
            <w:shd w:val="clear" w:color="000000" w:fill="FFFF00"/>
            <w:noWrap/>
            <w:vAlign w:val="bottom"/>
            <w:hideMark/>
          </w:tcPr>
          <w:p w:rsidR="00BF3942" w:rsidRPr="000C048A" w:rsidRDefault="00BF3942" w:rsidP="00BF3942">
            <w:pPr>
              <w:spacing w:after="0" w:line="240" w:lineRule="auto"/>
              <w:rPr>
                <w:rFonts w:ascii="Arial" w:eastAsia="Times New Roman" w:hAnsi="Arial" w:cs="Arial"/>
                <w:sz w:val="20"/>
                <w:szCs w:val="20"/>
              </w:rPr>
            </w:pPr>
            <w:r w:rsidRPr="000C048A">
              <w:rPr>
                <w:rFonts w:ascii="Arial" w:eastAsia="Times New Roman" w:hAnsi="Arial" w:cs="Arial"/>
                <w:sz w:val="20"/>
                <w:szCs w:val="20"/>
              </w:rPr>
              <w:t> </w:t>
            </w:r>
          </w:p>
        </w:tc>
        <w:tc>
          <w:tcPr>
            <w:tcW w:w="1080" w:type="dxa"/>
            <w:tcBorders>
              <w:top w:val="nil"/>
              <w:left w:val="nil"/>
              <w:bottom w:val="single" w:sz="4" w:space="0" w:color="auto"/>
              <w:right w:val="single" w:sz="4" w:space="0" w:color="auto"/>
            </w:tcBorders>
            <w:shd w:val="clear" w:color="000000" w:fill="FFFF00"/>
            <w:noWrap/>
            <w:vAlign w:val="bottom"/>
            <w:hideMark/>
          </w:tcPr>
          <w:p w:rsidR="00BF3942" w:rsidRPr="00992E88" w:rsidRDefault="00BF3942" w:rsidP="00BF3942">
            <w:pPr>
              <w:spacing w:after="0" w:line="240" w:lineRule="auto"/>
              <w:rPr>
                <w:rFonts w:ascii="Arial" w:eastAsia="Times New Roman" w:hAnsi="Arial" w:cs="Arial"/>
                <w:b/>
                <w:sz w:val="20"/>
                <w:szCs w:val="20"/>
              </w:rPr>
            </w:pPr>
            <w:r w:rsidRPr="00992E88">
              <w:rPr>
                <w:rFonts w:ascii="Arial" w:eastAsia="Times New Roman" w:hAnsi="Arial" w:cs="Arial"/>
                <w:b/>
                <w:sz w:val="20"/>
                <w:szCs w:val="20"/>
              </w:rPr>
              <w:t> </w:t>
            </w:r>
          </w:p>
        </w:tc>
      </w:tr>
      <w:tr w:rsidR="00BF3942" w:rsidRPr="000C048A" w:rsidTr="00BF3942">
        <w:trPr>
          <w:trHeight w:val="255"/>
        </w:trPr>
        <w:tc>
          <w:tcPr>
            <w:tcW w:w="468" w:type="dxa"/>
            <w:tcBorders>
              <w:top w:val="nil"/>
              <w:left w:val="single" w:sz="8" w:space="0" w:color="auto"/>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20</w:t>
            </w:r>
          </w:p>
        </w:tc>
        <w:tc>
          <w:tcPr>
            <w:tcW w:w="179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rPr>
                <w:rFonts w:ascii="Arial" w:eastAsia="Times New Roman" w:hAnsi="Arial" w:cs="Arial"/>
                <w:sz w:val="20"/>
                <w:szCs w:val="20"/>
              </w:rPr>
            </w:pPr>
            <w:r w:rsidRPr="000C048A">
              <w:rPr>
                <w:rFonts w:ascii="Arial" w:eastAsia="Times New Roman" w:hAnsi="Arial" w:cs="Arial"/>
                <w:sz w:val="20"/>
                <w:szCs w:val="20"/>
              </w:rPr>
              <w:t xml:space="preserve">Togdheer </w:t>
            </w:r>
          </w:p>
        </w:tc>
        <w:tc>
          <w:tcPr>
            <w:tcW w:w="820" w:type="dxa"/>
            <w:tcBorders>
              <w:top w:val="nil"/>
              <w:left w:val="nil"/>
              <w:bottom w:val="single" w:sz="4" w:space="0" w:color="auto"/>
              <w:right w:val="single" w:sz="4" w:space="0" w:color="auto"/>
            </w:tcBorders>
            <w:shd w:val="clear" w:color="000000" w:fill="E6B9B8"/>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1100</w:t>
            </w:r>
          </w:p>
        </w:tc>
        <w:tc>
          <w:tcPr>
            <w:tcW w:w="810" w:type="dxa"/>
            <w:tcBorders>
              <w:top w:val="nil"/>
              <w:left w:val="nil"/>
              <w:bottom w:val="single" w:sz="4" w:space="0" w:color="auto"/>
              <w:right w:val="single" w:sz="4" w:space="0" w:color="auto"/>
            </w:tcBorders>
            <w:shd w:val="clear" w:color="000000" w:fill="D7E4BC"/>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1134</w:t>
            </w:r>
          </w:p>
        </w:tc>
        <w:tc>
          <w:tcPr>
            <w:tcW w:w="990" w:type="dxa"/>
            <w:tcBorders>
              <w:top w:val="nil"/>
              <w:left w:val="nil"/>
              <w:bottom w:val="single" w:sz="4" w:space="0" w:color="auto"/>
              <w:right w:val="single" w:sz="4" w:space="0" w:color="auto"/>
            </w:tcBorders>
            <w:shd w:val="clear" w:color="auto" w:fill="auto"/>
            <w:noWrap/>
            <w:vAlign w:val="bottom"/>
            <w:hideMark/>
          </w:tcPr>
          <w:p w:rsidR="00BF3942" w:rsidRPr="00BA164A" w:rsidRDefault="00BF3942" w:rsidP="00BF3942">
            <w:pPr>
              <w:spacing w:after="0" w:line="240" w:lineRule="auto"/>
              <w:jc w:val="right"/>
              <w:rPr>
                <w:rFonts w:ascii="Arial" w:eastAsia="Times New Roman" w:hAnsi="Arial" w:cs="Arial"/>
                <w:b/>
                <w:sz w:val="20"/>
                <w:szCs w:val="20"/>
              </w:rPr>
            </w:pPr>
            <w:r w:rsidRPr="00BA164A">
              <w:rPr>
                <w:rFonts w:ascii="Arial" w:eastAsia="Times New Roman" w:hAnsi="Arial" w:cs="Arial"/>
                <w:b/>
                <w:sz w:val="20"/>
                <w:szCs w:val="20"/>
              </w:rPr>
              <w:t>34</w:t>
            </w:r>
          </w:p>
        </w:tc>
        <w:tc>
          <w:tcPr>
            <w:tcW w:w="1080" w:type="dxa"/>
            <w:tcBorders>
              <w:top w:val="nil"/>
              <w:left w:val="nil"/>
              <w:bottom w:val="single" w:sz="4" w:space="0" w:color="auto"/>
              <w:right w:val="single" w:sz="4" w:space="0" w:color="auto"/>
            </w:tcBorders>
            <w:shd w:val="clear" w:color="auto" w:fill="auto"/>
            <w:noWrap/>
            <w:vAlign w:val="bottom"/>
            <w:hideMark/>
          </w:tcPr>
          <w:p w:rsidR="00BF3942" w:rsidRPr="00BA164A" w:rsidRDefault="00BF3942" w:rsidP="00BF3942">
            <w:pPr>
              <w:spacing w:after="0" w:line="240" w:lineRule="auto"/>
              <w:jc w:val="right"/>
              <w:rPr>
                <w:rFonts w:ascii="Arial" w:eastAsia="Times New Roman" w:hAnsi="Arial" w:cs="Arial"/>
                <w:b/>
                <w:sz w:val="20"/>
                <w:szCs w:val="20"/>
              </w:rPr>
            </w:pPr>
            <w:r w:rsidRPr="00BA164A">
              <w:rPr>
                <w:rFonts w:ascii="Arial" w:eastAsia="Times New Roman" w:hAnsi="Arial" w:cs="Arial"/>
                <w:b/>
                <w:sz w:val="20"/>
                <w:szCs w:val="20"/>
              </w:rPr>
              <w:t>3%</w:t>
            </w:r>
          </w:p>
        </w:tc>
        <w:tc>
          <w:tcPr>
            <w:tcW w:w="81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707</w:t>
            </w:r>
          </w:p>
        </w:tc>
        <w:tc>
          <w:tcPr>
            <w:tcW w:w="810" w:type="dxa"/>
            <w:tcBorders>
              <w:top w:val="nil"/>
              <w:left w:val="nil"/>
              <w:bottom w:val="single" w:sz="4" w:space="0" w:color="auto"/>
              <w:right w:val="single" w:sz="4" w:space="0" w:color="auto"/>
            </w:tcBorders>
            <w:shd w:val="clear" w:color="000000" w:fill="E6B9B8"/>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457</w:t>
            </w:r>
          </w:p>
        </w:tc>
        <w:tc>
          <w:tcPr>
            <w:tcW w:w="990" w:type="dxa"/>
            <w:tcBorders>
              <w:top w:val="nil"/>
              <w:left w:val="nil"/>
              <w:bottom w:val="single" w:sz="4" w:space="0" w:color="auto"/>
              <w:right w:val="single" w:sz="4" w:space="0" w:color="auto"/>
            </w:tcBorders>
            <w:shd w:val="clear" w:color="000000" w:fill="D7E4BC"/>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427</w:t>
            </w:r>
          </w:p>
        </w:tc>
        <w:tc>
          <w:tcPr>
            <w:tcW w:w="99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-30</w:t>
            </w:r>
          </w:p>
        </w:tc>
        <w:tc>
          <w:tcPr>
            <w:tcW w:w="1080" w:type="dxa"/>
            <w:tcBorders>
              <w:top w:val="nil"/>
              <w:left w:val="nil"/>
              <w:bottom w:val="single" w:sz="4" w:space="0" w:color="auto"/>
              <w:right w:val="single" w:sz="4" w:space="0" w:color="auto"/>
            </w:tcBorders>
            <w:shd w:val="clear" w:color="auto" w:fill="auto"/>
            <w:noWrap/>
            <w:vAlign w:val="bottom"/>
            <w:hideMark/>
          </w:tcPr>
          <w:p w:rsidR="00BF3942" w:rsidRPr="00D65014" w:rsidRDefault="00BF3942" w:rsidP="00BF3942">
            <w:pPr>
              <w:spacing w:after="0" w:line="240" w:lineRule="auto"/>
              <w:jc w:val="right"/>
              <w:rPr>
                <w:rFonts w:ascii="Arial" w:eastAsia="Times New Roman" w:hAnsi="Arial" w:cs="Arial"/>
                <w:b/>
                <w:color w:val="C00000"/>
                <w:sz w:val="20"/>
                <w:szCs w:val="20"/>
              </w:rPr>
            </w:pPr>
            <w:r w:rsidRPr="00D65014">
              <w:rPr>
                <w:rFonts w:ascii="Arial" w:eastAsia="Times New Roman" w:hAnsi="Arial" w:cs="Arial"/>
                <w:b/>
                <w:color w:val="C00000"/>
                <w:sz w:val="20"/>
                <w:szCs w:val="20"/>
              </w:rPr>
              <w:t>-7%</w:t>
            </w:r>
          </w:p>
        </w:tc>
      </w:tr>
      <w:tr w:rsidR="00BF3942" w:rsidRPr="000C048A" w:rsidTr="00BF3942">
        <w:trPr>
          <w:trHeight w:val="255"/>
        </w:trPr>
        <w:tc>
          <w:tcPr>
            <w:tcW w:w="468" w:type="dxa"/>
            <w:tcBorders>
              <w:top w:val="nil"/>
              <w:left w:val="single" w:sz="8" w:space="0" w:color="auto"/>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21</w:t>
            </w:r>
          </w:p>
        </w:tc>
        <w:tc>
          <w:tcPr>
            <w:tcW w:w="179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rPr>
                <w:rFonts w:ascii="Arial" w:eastAsia="Times New Roman" w:hAnsi="Arial" w:cs="Arial"/>
                <w:sz w:val="20"/>
                <w:szCs w:val="20"/>
              </w:rPr>
            </w:pPr>
            <w:r w:rsidRPr="000C048A">
              <w:rPr>
                <w:rFonts w:ascii="Arial" w:eastAsia="Times New Roman" w:hAnsi="Arial" w:cs="Arial"/>
                <w:sz w:val="20"/>
                <w:szCs w:val="20"/>
              </w:rPr>
              <w:t>Sheikh Ibrahim</w:t>
            </w:r>
          </w:p>
        </w:tc>
        <w:tc>
          <w:tcPr>
            <w:tcW w:w="820" w:type="dxa"/>
            <w:tcBorders>
              <w:top w:val="nil"/>
              <w:left w:val="nil"/>
              <w:bottom w:val="single" w:sz="4" w:space="0" w:color="auto"/>
              <w:right w:val="single" w:sz="4" w:space="0" w:color="auto"/>
            </w:tcBorders>
            <w:shd w:val="clear" w:color="000000" w:fill="E6B9B8"/>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2178</w:t>
            </w:r>
          </w:p>
        </w:tc>
        <w:tc>
          <w:tcPr>
            <w:tcW w:w="810" w:type="dxa"/>
            <w:tcBorders>
              <w:top w:val="nil"/>
              <w:left w:val="nil"/>
              <w:bottom w:val="single" w:sz="4" w:space="0" w:color="auto"/>
              <w:right w:val="single" w:sz="4" w:space="0" w:color="auto"/>
            </w:tcBorders>
            <w:shd w:val="clear" w:color="000000" w:fill="D7E4BC"/>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2850</w:t>
            </w:r>
          </w:p>
        </w:tc>
        <w:tc>
          <w:tcPr>
            <w:tcW w:w="990" w:type="dxa"/>
            <w:tcBorders>
              <w:top w:val="nil"/>
              <w:left w:val="nil"/>
              <w:bottom w:val="single" w:sz="4" w:space="0" w:color="auto"/>
              <w:right w:val="single" w:sz="4" w:space="0" w:color="auto"/>
            </w:tcBorders>
            <w:shd w:val="clear" w:color="auto" w:fill="auto"/>
            <w:noWrap/>
            <w:vAlign w:val="bottom"/>
            <w:hideMark/>
          </w:tcPr>
          <w:p w:rsidR="00BF3942" w:rsidRPr="00BA164A" w:rsidRDefault="00BF3942" w:rsidP="00BF3942">
            <w:pPr>
              <w:spacing w:after="0" w:line="240" w:lineRule="auto"/>
              <w:jc w:val="right"/>
              <w:rPr>
                <w:rFonts w:ascii="Arial" w:eastAsia="Times New Roman" w:hAnsi="Arial" w:cs="Arial"/>
                <w:b/>
                <w:sz w:val="20"/>
                <w:szCs w:val="20"/>
              </w:rPr>
            </w:pPr>
            <w:r w:rsidRPr="00BA164A">
              <w:rPr>
                <w:rFonts w:ascii="Arial" w:eastAsia="Times New Roman" w:hAnsi="Arial" w:cs="Arial"/>
                <w:b/>
                <w:sz w:val="20"/>
                <w:szCs w:val="20"/>
              </w:rPr>
              <w:t>672</w:t>
            </w:r>
          </w:p>
        </w:tc>
        <w:tc>
          <w:tcPr>
            <w:tcW w:w="1080" w:type="dxa"/>
            <w:tcBorders>
              <w:top w:val="nil"/>
              <w:left w:val="nil"/>
              <w:bottom w:val="single" w:sz="4" w:space="0" w:color="auto"/>
              <w:right w:val="single" w:sz="4" w:space="0" w:color="auto"/>
            </w:tcBorders>
            <w:shd w:val="clear" w:color="auto" w:fill="auto"/>
            <w:noWrap/>
            <w:vAlign w:val="bottom"/>
            <w:hideMark/>
          </w:tcPr>
          <w:p w:rsidR="00BF3942" w:rsidRPr="00BA164A" w:rsidRDefault="00BF3942" w:rsidP="00BF3942">
            <w:pPr>
              <w:spacing w:after="0" w:line="240" w:lineRule="auto"/>
              <w:jc w:val="right"/>
              <w:rPr>
                <w:rFonts w:ascii="Arial" w:eastAsia="Times New Roman" w:hAnsi="Arial" w:cs="Arial"/>
                <w:b/>
                <w:sz w:val="20"/>
                <w:szCs w:val="20"/>
              </w:rPr>
            </w:pPr>
            <w:r w:rsidRPr="00BA164A">
              <w:rPr>
                <w:rFonts w:ascii="Arial" w:eastAsia="Times New Roman" w:hAnsi="Arial" w:cs="Arial"/>
                <w:b/>
                <w:sz w:val="20"/>
                <w:szCs w:val="20"/>
              </w:rPr>
              <w:t>31%</w:t>
            </w:r>
          </w:p>
        </w:tc>
        <w:tc>
          <w:tcPr>
            <w:tcW w:w="81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1800</w:t>
            </w:r>
          </w:p>
        </w:tc>
        <w:tc>
          <w:tcPr>
            <w:tcW w:w="810" w:type="dxa"/>
            <w:tcBorders>
              <w:top w:val="nil"/>
              <w:left w:val="nil"/>
              <w:bottom w:val="single" w:sz="4" w:space="0" w:color="auto"/>
              <w:right w:val="single" w:sz="4" w:space="0" w:color="auto"/>
            </w:tcBorders>
            <w:shd w:val="clear" w:color="000000" w:fill="E6B9B8"/>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825</w:t>
            </w:r>
          </w:p>
        </w:tc>
        <w:tc>
          <w:tcPr>
            <w:tcW w:w="990" w:type="dxa"/>
            <w:tcBorders>
              <w:top w:val="nil"/>
              <w:left w:val="nil"/>
              <w:bottom w:val="single" w:sz="4" w:space="0" w:color="auto"/>
              <w:right w:val="single" w:sz="4" w:space="0" w:color="auto"/>
            </w:tcBorders>
            <w:shd w:val="clear" w:color="000000" w:fill="D7E4BC"/>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1050</w:t>
            </w:r>
          </w:p>
        </w:tc>
        <w:tc>
          <w:tcPr>
            <w:tcW w:w="99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225</w:t>
            </w:r>
          </w:p>
        </w:tc>
        <w:tc>
          <w:tcPr>
            <w:tcW w:w="1080" w:type="dxa"/>
            <w:tcBorders>
              <w:top w:val="nil"/>
              <w:left w:val="nil"/>
              <w:bottom w:val="single" w:sz="4" w:space="0" w:color="auto"/>
              <w:right w:val="single" w:sz="4" w:space="0" w:color="auto"/>
            </w:tcBorders>
            <w:shd w:val="clear" w:color="auto" w:fill="auto"/>
            <w:noWrap/>
            <w:vAlign w:val="bottom"/>
            <w:hideMark/>
          </w:tcPr>
          <w:p w:rsidR="00BF3942" w:rsidRPr="00992E88" w:rsidRDefault="00BF3942" w:rsidP="00BF3942">
            <w:pPr>
              <w:spacing w:after="0" w:line="240" w:lineRule="auto"/>
              <w:jc w:val="right"/>
              <w:rPr>
                <w:rFonts w:ascii="Arial" w:eastAsia="Times New Roman" w:hAnsi="Arial" w:cs="Arial"/>
                <w:b/>
                <w:sz w:val="20"/>
                <w:szCs w:val="20"/>
              </w:rPr>
            </w:pPr>
            <w:r w:rsidRPr="00992E88">
              <w:rPr>
                <w:rFonts w:ascii="Arial" w:eastAsia="Times New Roman" w:hAnsi="Arial" w:cs="Arial"/>
                <w:b/>
                <w:sz w:val="20"/>
                <w:szCs w:val="20"/>
              </w:rPr>
              <w:t>27%</w:t>
            </w:r>
          </w:p>
        </w:tc>
      </w:tr>
      <w:tr w:rsidR="00BF3942" w:rsidRPr="000C048A" w:rsidTr="00BF3942">
        <w:trPr>
          <w:trHeight w:val="255"/>
        </w:trPr>
        <w:tc>
          <w:tcPr>
            <w:tcW w:w="468" w:type="dxa"/>
            <w:tcBorders>
              <w:top w:val="nil"/>
              <w:left w:val="single" w:sz="8" w:space="0" w:color="auto"/>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24</w:t>
            </w:r>
          </w:p>
        </w:tc>
        <w:tc>
          <w:tcPr>
            <w:tcW w:w="179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rPr>
                <w:rFonts w:ascii="Arial" w:eastAsia="Times New Roman" w:hAnsi="Arial" w:cs="Arial"/>
                <w:sz w:val="20"/>
                <w:szCs w:val="20"/>
              </w:rPr>
            </w:pPr>
            <w:r w:rsidRPr="000C048A">
              <w:rPr>
                <w:rFonts w:ascii="Arial" w:eastAsia="Times New Roman" w:hAnsi="Arial" w:cs="Arial"/>
                <w:sz w:val="20"/>
                <w:szCs w:val="20"/>
              </w:rPr>
              <w:t xml:space="preserve">Prof Hussein Kahin </w:t>
            </w:r>
          </w:p>
        </w:tc>
        <w:tc>
          <w:tcPr>
            <w:tcW w:w="820" w:type="dxa"/>
            <w:tcBorders>
              <w:top w:val="nil"/>
              <w:left w:val="nil"/>
              <w:bottom w:val="single" w:sz="4" w:space="0" w:color="auto"/>
              <w:right w:val="single" w:sz="4" w:space="0" w:color="auto"/>
            </w:tcBorders>
            <w:shd w:val="clear" w:color="000000" w:fill="E6B9B8"/>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190</w:t>
            </w:r>
          </w:p>
        </w:tc>
        <w:tc>
          <w:tcPr>
            <w:tcW w:w="810" w:type="dxa"/>
            <w:tcBorders>
              <w:top w:val="nil"/>
              <w:left w:val="nil"/>
              <w:bottom w:val="single" w:sz="4" w:space="0" w:color="auto"/>
              <w:right w:val="single" w:sz="4" w:space="0" w:color="auto"/>
            </w:tcBorders>
            <w:shd w:val="clear" w:color="000000" w:fill="D7E4BC"/>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342</w:t>
            </w:r>
          </w:p>
        </w:tc>
        <w:tc>
          <w:tcPr>
            <w:tcW w:w="990" w:type="dxa"/>
            <w:tcBorders>
              <w:top w:val="nil"/>
              <w:left w:val="nil"/>
              <w:bottom w:val="single" w:sz="4" w:space="0" w:color="auto"/>
              <w:right w:val="single" w:sz="4" w:space="0" w:color="auto"/>
            </w:tcBorders>
            <w:shd w:val="clear" w:color="auto" w:fill="auto"/>
            <w:noWrap/>
            <w:vAlign w:val="bottom"/>
            <w:hideMark/>
          </w:tcPr>
          <w:p w:rsidR="00BF3942" w:rsidRPr="00BA164A" w:rsidRDefault="00BF3942" w:rsidP="00BF3942">
            <w:pPr>
              <w:spacing w:after="0" w:line="240" w:lineRule="auto"/>
              <w:jc w:val="right"/>
              <w:rPr>
                <w:rFonts w:ascii="Arial" w:eastAsia="Times New Roman" w:hAnsi="Arial" w:cs="Arial"/>
                <w:b/>
                <w:sz w:val="20"/>
                <w:szCs w:val="20"/>
              </w:rPr>
            </w:pPr>
            <w:r w:rsidRPr="00BA164A">
              <w:rPr>
                <w:rFonts w:ascii="Arial" w:eastAsia="Times New Roman" w:hAnsi="Arial" w:cs="Arial"/>
                <w:b/>
                <w:sz w:val="20"/>
                <w:szCs w:val="20"/>
              </w:rPr>
              <w:t>152</w:t>
            </w:r>
          </w:p>
        </w:tc>
        <w:tc>
          <w:tcPr>
            <w:tcW w:w="1080" w:type="dxa"/>
            <w:tcBorders>
              <w:top w:val="nil"/>
              <w:left w:val="nil"/>
              <w:bottom w:val="single" w:sz="4" w:space="0" w:color="auto"/>
              <w:right w:val="single" w:sz="4" w:space="0" w:color="auto"/>
            </w:tcBorders>
            <w:shd w:val="clear" w:color="auto" w:fill="auto"/>
            <w:noWrap/>
            <w:vAlign w:val="bottom"/>
            <w:hideMark/>
          </w:tcPr>
          <w:p w:rsidR="00BF3942" w:rsidRPr="00BA164A" w:rsidRDefault="00BF3942" w:rsidP="00BF3942">
            <w:pPr>
              <w:spacing w:after="0" w:line="240" w:lineRule="auto"/>
              <w:jc w:val="right"/>
              <w:rPr>
                <w:rFonts w:ascii="Arial" w:eastAsia="Times New Roman" w:hAnsi="Arial" w:cs="Arial"/>
                <w:b/>
                <w:sz w:val="20"/>
                <w:szCs w:val="20"/>
              </w:rPr>
            </w:pPr>
            <w:r w:rsidRPr="00BA164A">
              <w:rPr>
                <w:rFonts w:ascii="Arial" w:eastAsia="Times New Roman" w:hAnsi="Arial" w:cs="Arial"/>
                <w:b/>
                <w:sz w:val="20"/>
                <w:szCs w:val="20"/>
              </w:rPr>
              <w:t>8%</w:t>
            </w:r>
          </w:p>
        </w:tc>
        <w:tc>
          <w:tcPr>
            <w:tcW w:w="81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241</w:t>
            </w:r>
          </w:p>
        </w:tc>
        <w:tc>
          <w:tcPr>
            <w:tcW w:w="810" w:type="dxa"/>
            <w:tcBorders>
              <w:top w:val="nil"/>
              <w:left w:val="nil"/>
              <w:bottom w:val="single" w:sz="4" w:space="0" w:color="auto"/>
              <w:right w:val="single" w:sz="4" w:space="0" w:color="auto"/>
            </w:tcBorders>
            <w:shd w:val="clear" w:color="000000" w:fill="E6B9B8"/>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99</w:t>
            </w:r>
          </w:p>
        </w:tc>
        <w:tc>
          <w:tcPr>
            <w:tcW w:w="990" w:type="dxa"/>
            <w:tcBorders>
              <w:top w:val="nil"/>
              <w:left w:val="nil"/>
              <w:bottom w:val="single" w:sz="4" w:space="0" w:color="auto"/>
              <w:right w:val="single" w:sz="4" w:space="0" w:color="auto"/>
            </w:tcBorders>
            <w:shd w:val="clear" w:color="000000" w:fill="D7E4BC"/>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101</w:t>
            </w:r>
          </w:p>
        </w:tc>
        <w:tc>
          <w:tcPr>
            <w:tcW w:w="99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2</w:t>
            </w:r>
          </w:p>
        </w:tc>
        <w:tc>
          <w:tcPr>
            <w:tcW w:w="1080" w:type="dxa"/>
            <w:tcBorders>
              <w:top w:val="nil"/>
              <w:left w:val="nil"/>
              <w:bottom w:val="single" w:sz="4" w:space="0" w:color="auto"/>
              <w:right w:val="single" w:sz="4" w:space="0" w:color="auto"/>
            </w:tcBorders>
            <w:shd w:val="clear" w:color="auto" w:fill="auto"/>
            <w:noWrap/>
            <w:vAlign w:val="bottom"/>
            <w:hideMark/>
          </w:tcPr>
          <w:p w:rsidR="00BF3942" w:rsidRPr="00992E88" w:rsidRDefault="00BF3942" w:rsidP="00BF3942">
            <w:pPr>
              <w:spacing w:after="0" w:line="240" w:lineRule="auto"/>
              <w:jc w:val="right"/>
              <w:rPr>
                <w:rFonts w:ascii="Arial" w:eastAsia="Times New Roman" w:hAnsi="Arial" w:cs="Arial"/>
                <w:b/>
                <w:sz w:val="20"/>
                <w:szCs w:val="20"/>
              </w:rPr>
            </w:pPr>
            <w:r w:rsidRPr="00992E88">
              <w:rPr>
                <w:rFonts w:ascii="Arial" w:eastAsia="Times New Roman" w:hAnsi="Arial" w:cs="Arial"/>
                <w:b/>
                <w:sz w:val="20"/>
                <w:szCs w:val="20"/>
              </w:rPr>
              <w:t>2%</w:t>
            </w:r>
          </w:p>
        </w:tc>
      </w:tr>
      <w:tr w:rsidR="00BF3942" w:rsidRPr="000C048A" w:rsidTr="00BF3942">
        <w:trPr>
          <w:trHeight w:val="255"/>
        </w:trPr>
        <w:tc>
          <w:tcPr>
            <w:tcW w:w="468" w:type="dxa"/>
            <w:tcBorders>
              <w:top w:val="nil"/>
              <w:left w:val="single" w:sz="8" w:space="0" w:color="auto"/>
              <w:bottom w:val="single" w:sz="4" w:space="0" w:color="auto"/>
              <w:right w:val="single" w:sz="4" w:space="0" w:color="auto"/>
            </w:tcBorders>
            <w:shd w:val="clear" w:color="000000" w:fill="FFFF00"/>
            <w:noWrap/>
            <w:vAlign w:val="bottom"/>
            <w:hideMark/>
          </w:tcPr>
          <w:p w:rsidR="00BF3942" w:rsidRPr="000C048A" w:rsidRDefault="00BF3942" w:rsidP="00BF3942">
            <w:pPr>
              <w:spacing w:after="0" w:line="240" w:lineRule="auto"/>
              <w:rPr>
                <w:rFonts w:ascii="Arial" w:eastAsia="Times New Roman" w:hAnsi="Arial" w:cs="Arial"/>
                <w:sz w:val="20"/>
                <w:szCs w:val="20"/>
              </w:rPr>
            </w:pPr>
            <w:r w:rsidRPr="000C048A">
              <w:rPr>
                <w:rFonts w:ascii="Arial" w:eastAsia="Times New Roman" w:hAnsi="Arial" w:cs="Arial"/>
                <w:sz w:val="20"/>
                <w:szCs w:val="20"/>
              </w:rPr>
              <w:t> </w:t>
            </w:r>
          </w:p>
        </w:tc>
        <w:tc>
          <w:tcPr>
            <w:tcW w:w="1790" w:type="dxa"/>
            <w:tcBorders>
              <w:top w:val="nil"/>
              <w:left w:val="nil"/>
              <w:bottom w:val="single" w:sz="4" w:space="0" w:color="auto"/>
              <w:right w:val="single" w:sz="4" w:space="0" w:color="auto"/>
            </w:tcBorders>
            <w:shd w:val="clear" w:color="000000" w:fill="FFFF00"/>
            <w:noWrap/>
            <w:vAlign w:val="bottom"/>
            <w:hideMark/>
          </w:tcPr>
          <w:p w:rsidR="00BF3942" w:rsidRPr="000C048A" w:rsidRDefault="00BF3942" w:rsidP="00BF3942">
            <w:pPr>
              <w:spacing w:after="0" w:line="240" w:lineRule="auto"/>
              <w:rPr>
                <w:rFonts w:ascii="Arial" w:eastAsia="Times New Roman" w:hAnsi="Arial" w:cs="Arial"/>
                <w:b/>
                <w:bCs/>
                <w:sz w:val="20"/>
                <w:szCs w:val="20"/>
              </w:rPr>
            </w:pPr>
            <w:r w:rsidRPr="000C048A">
              <w:rPr>
                <w:rFonts w:ascii="Arial" w:eastAsia="Times New Roman" w:hAnsi="Arial" w:cs="Arial"/>
                <w:b/>
                <w:bCs/>
                <w:sz w:val="20"/>
                <w:szCs w:val="20"/>
              </w:rPr>
              <w:t xml:space="preserve">Sool </w:t>
            </w:r>
          </w:p>
        </w:tc>
        <w:tc>
          <w:tcPr>
            <w:tcW w:w="820" w:type="dxa"/>
            <w:tcBorders>
              <w:top w:val="nil"/>
              <w:left w:val="nil"/>
              <w:bottom w:val="single" w:sz="4" w:space="0" w:color="auto"/>
              <w:right w:val="single" w:sz="4" w:space="0" w:color="auto"/>
            </w:tcBorders>
            <w:shd w:val="clear" w:color="000000" w:fill="FFFF00"/>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 </w:t>
            </w:r>
          </w:p>
        </w:tc>
        <w:tc>
          <w:tcPr>
            <w:tcW w:w="810" w:type="dxa"/>
            <w:tcBorders>
              <w:top w:val="nil"/>
              <w:left w:val="nil"/>
              <w:bottom w:val="single" w:sz="4" w:space="0" w:color="auto"/>
              <w:right w:val="single" w:sz="4" w:space="0" w:color="auto"/>
            </w:tcBorders>
            <w:shd w:val="clear" w:color="000000" w:fill="FFFF00"/>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 </w:t>
            </w:r>
          </w:p>
        </w:tc>
        <w:tc>
          <w:tcPr>
            <w:tcW w:w="990" w:type="dxa"/>
            <w:tcBorders>
              <w:top w:val="nil"/>
              <w:left w:val="nil"/>
              <w:bottom w:val="single" w:sz="4" w:space="0" w:color="auto"/>
              <w:right w:val="single" w:sz="4" w:space="0" w:color="auto"/>
            </w:tcBorders>
            <w:shd w:val="clear" w:color="000000" w:fill="FFFF00"/>
            <w:noWrap/>
            <w:vAlign w:val="bottom"/>
            <w:hideMark/>
          </w:tcPr>
          <w:p w:rsidR="00BF3942" w:rsidRPr="00BA164A" w:rsidRDefault="00BF3942" w:rsidP="00BF3942">
            <w:pPr>
              <w:spacing w:after="0" w:line="240" w:lineRule="auto"/>
              <w:jc w:val="right"/>
              <w:rPr>
                <w:rFonts w:ascii="Arial" w:eastAsia="Times New Roman" w:hAnsi="Arial" w:cs="Arial"/>
                <w:b/>
                <w:sz w:val="20"/>
                <w:szCs w:val="20"/>
              </w:rPr>
            </w:pPr>
            <w:r w:rsidRPr="00BA164A">
              <w:rPr>
                <w:rFonts w:ascii="Arial" w:eastAsia="Times New Roman" w:hAnsi="Arial" w:cs="Arial"/>
                <w:b/>
                <w:sz w:val="20"/>
                <w:szCs w:val="20"/>
              </w:rPr>
              <w:t> </w:t>
            </w:r>
          </w:p>
        </w:tc>
        <w:tc>
          <w:tcPr>
            <w:tcW w:w="1080" w:type="dxa"/>
            <w:tcBorders>
              <w:top w:val="nil"/>
              <w:left w:val="nil"/>
              <w:bottom w:val="single" w:sz="4" w:space="0" w:color="auto"/>
              <w:right w:val="single" w:sz="4" w:space="0" w:color="auto"/>
            </w:tcBorders>
            <w:shd w:val="clear" w:color="000000" w:fill="FFFF00"/>
            <w:noWrap/>
            <w:vAlign w:val="bottom"/>
            <w:hideMark/>
          </w:tcPr>
          <w:p w:rsidR="00BF3942" w:rsidRPr="00BA164A" w:rsidRDefault="00BF3942" w:rsidP="00BF3942">
            <w:pPr>
              <w:spacing w:after="0" w:line="240" w:lineRule="auto"/>
              <w:jc w:val="right"/>
              <w:rPr>
                <w:rFonts w:ascii="Arial" w:eastAsia="Times New Roman" w:hAnsi="Arial" w:cs="Arial"/>
                <w:b/>
                <w:sz w:val="20"/>
                <w:szCs w:val="20"/>
              </w:rPr>
            </w:pPr>
            <w:r w:rsidRPr="00BA164A">
              <w:rPr>
                <w:rFonts w:ascii="Arial" w:eastAsia="Times New Roman" w:hAnsi="Arial" w:cs="Arial"/>
                <w:b/>
                <w:sz w:val="20"/>
                <w:szCs w:val="20"/>
              </w:rPr>
              <w:t> </w:t>
            </w:r>
          </w:p>
        </w:tc>
        <w:tc>
          <w:tcPr>
            <w:tcW w:w="810" w:type="dxa"/>
            <w:tcBorders>
              <w:top w:val="nil"/>
              <w:left w:val="nil"/>
              <w:bottom w:val="single" w:sz="4" w:space="0" w:color="auto"/>
              <w:right w:val="single" w:sz="4" w:space="0" w:color="auto"/>
            </w:tcBorders>
            <w:shd w:val="clear" w:color="000000" w:fill="FFFF00"/>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 </w:t>
            </w:r>
          </w:p>
        </w:tc>
        <w:tc>
          <w:tcPr>
            <w:tcW w:w="810" w:type="dxa"/>
            <w:tcBorders>
              <w:top w:val="nil"/>
              <w:left w:val="nil"/>
              <w:bottom w:val="single" w:sz="4" w:space="0" w:color="auto"/>
              <w:right w:val="single" w:sz="4" w:space="0" w:color="auto"/>
            </w:tcBorders>
            <w:shd w:val="clear" w:color="000000" w:fill="FFFF00"/>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 </w:t>
            </w:r>
          </w:p>
        </w:tc>
        <w:tc>
          <w:tcPr>
            <w:tcW w:w="990" w:type="dxa"/>
            <w:tcBorders>
              <w:top w:val="nil"/>
              <w:left w:val="nil"/>
              <w:bottom w:val="single" w:sz="4" w:space="0" w:color="auto"/>
              <w:right w:val="single" w:sz="4" w:space="0" w:color="auto"/>
            </w:tcBorders>
            <w:shd w:val="clear" w:color="000000" w:fill="FFFF00"/>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 </w:t>
            </w:r>
          </w:p>
        </w:tc>
        <w:tc>
          <w:tcPr>
            <w:tcW w:w="990" w:type="dxa"/>
            <w:tcBorders>
              <w:top w:val="nil"/>
              <w:left w:val="nil"/>
              <w:bottom w:val="single" w:sz="4" w:space="0" w:color="auto"/>
              <w:right w:val="single" w:sz="4" w:space="0" w:color="auto"/>
            </w:tcBorders>
            <w:shd w:val="clear" w:color="000000" w:fill="FFFF00"/>
            <w:noWrap/>
            <w:vAlign w:val="bottom"/>
            <w:hideMark/>
          </w:tcPr>
          <w:p w:rsidR="00BF3942" w:rsidRPr="000C048A" w:rsidRDefault="00BF3942" w:rsidP="00BF3942">
            <w:pPr>
              <w:spacing w:after="0" w:line="240" w:lineRule="auto"/>
              <w:rPr>
                <w:rFonts w:ascii="Arial" w:eastAsia="Times New Roman" w:hAnsi="Arial" w:cs="Arial"/>
                <w:sz w:val="20"/>
                <w:szCs w:val="20"/>
              </w:rPr>
            </w:pPr>
            <w:r w:rsidRPr="000C048A">
              <w:rPr>
                <w:rFonts w:ascii="Arial" w:eastAsia="Times New Roman" w:hAnsi="Arial" w:cs="Arial"/>
                <w:sz w:val="20"/>
                <w:szCs w:val="20"/>
              </w:rPr>
              <w:t> </w:t>
            </w:r>
          </w:p>
        </w:tc>
        <w:tc>
          <w:tcPr>
            <w:tcW w:w="1080" w:type="dxa"/>
            <w:tcBorders>
              <w:top w:val="nil"/>
              <w:left w:val="nil"/>
              <w:bottom w:val="single" w:sz="4" w:space="0" w:color="auto"/>
              <w:right w:val="single" w:sz="4" w:space="0" w:color="auto"/>
            </w:tcBorders>
            <w:shd w:val="clear" w:color="000000" w:fill="FFFF00"/>
            <w:noWrap/>
            <w:vAlign w:val="bottom"/>
            <w:hideMark/>
          </w:tcPr>
          <w:p w:rsidR="00BF3942" w:rsidRPr="00992E88" w:rsidRDefault="00BF3942" w:rsidP="00BF3942">
            <w:pPr>
              <w:spacing w:after="0" w:line="240" w:lineRule="auto"/>
              <w:rPr>
                <w:rFonts w:ascii="Arial" w:eastAsia="Times New Roman" w:hAnsi="Arial" w:cs="Arial"/>
                <w:b/>
                <w:sz w:val="20"/>
                <w:szCs w:val="20"/>
              </w:rPr>
            </w:pPr>
            <w:r w:rsidRPr="00992E88">
              <w:rPr>
                <w:rFonts w:ascii="Arial" w:eastAsia="Times New Roman" w:hAnsi="Arial" w:cs="Arial"/>
                <w:b/>
                <w:sz w:val="20"/>
                <w:szCs w:val="20"/>
              </w:rPr>
              <w:t> </w:t>
            </w:r>
          </w:p>
        </w:tc>
      </w:tr>
      <w:tr w:rsidR="00BF3942" w:rsidRPr="000C048A" w:rsidTr="00BF3942">
        <w:trPr>
          <w:trHeight w:val="255"/>
        </w:trPr>
        <w:tc>
          <w:tcPr>
            <w:tcW w:w="468" w:type="dxa"/>
            <w:tcBorders>
              <w:top w:val="nil"/>
              <w:left w:val="single" w:sz="8" w:space="0" w:color="auto"/>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27</w:t>
            </w:r>
          </w:p>
        </w:tc>
        <w:tc>
          <w:tcPr>
            <w:tcW w:w="179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rPr>
                <w:rFonts w:ascii="Arial" w:eastAsia="Times New Roman" w:hAnsi="Arial" w:cs="Arial"/>
                <w:sz w:val="20"/>
                <w:szCs w:val="20"/>
              </w:rPr>
            </w:pPr>
            <w:r w:rsidRPr="000C048A">
              <w:rPr>
                <w:rFonts w:ascii="Arial" w:eastAsia="Times New Roman" w:hAnsi="Arial" w:cs="Arial"/>
                <w:sz w:val="20"/>
                <w:szCs w:val="20"/>
              </w:rPr>
              <w:t xml:space="preserve">Ilays </w:t>
            </w:r>
          </w:p>
        </w:tc>
        <w:tc>
          <w:tcPr>
            <w:tcW w:w="820" w:type="dxa"/>
            <w:tcBorders>
              <w:top w:val="nil"/>
              <w:left w:val="nil"/>
              <w:bottom w:val="single" w:sz="4" w:space="0" w:color="auto"/>
              <w:right w:val="single" w:sz="4" w:space="0" w:color="auto"/>
            </w:tcBorders>
            <w:shd w:val="clear" w:color="000000" w:fill="E6B9B8"/>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400</w:t>
            </w:r>
          </w:p>
        </w:tc>
        <w:tc>
          <w:tcPr>
            <w:tcW w:w="810" w:type="dxa"/>
            <w:tcBorders>
              <w:top w:val="nil"/>
              <w:left w:val="nil"/>
              <w:bottom w:val="single" w:sz="4" w:space="0" w:color="auto"/>
              <w:right w:val="single" w:sz="4" w:space="0" w:color="auto"/>
            </w:tcBorders>
            <w:shd w:val="clear" w:color="000000" w:fill="D7E4BC"/>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527</w:t>
            </w:r>
          </w:p>
        </w:tc>
        <w:tc>
          <w:tcPr>
            <w:tcW w:w="990" w:type="dxa"/>
            <w:tcBorders>
              <w:top w:val="nil"/>
              <w:left w:val="nil"/>
              <w:bottom w:val="single" w:sz="4" w:space="0" w:color="auto"/>
              <w:right w:val="single" w:sz="4" w:space="0" w:color="auto"/>
            </w:tcBorders>
            <w:shd w:val="clear" w:color="auto" w:fill="auto"/>
            <w:noWrap/>
            <w:vAlign w:val="bottom"/>
            <w:hideMark/>
          </w:tcPr>
          <w:p w:rsidR="00BF3942" w:rsidRPr="00BA164A" w:rsidRDefault="00BF3942" w:rsidP="00BF3942">
            <w:pPr>
              <w:spacing w:after="0" w:line="240" w:lineRule="auto"/>
              <w:jc w:val="right"/>
              <w:rPr>
                <w:rFonts w:ascii="Arial" w:eastAsia="Times New Roman" w:hAnsi="Arial" w:cs="Arial"/>
                <w:b/>
                <w:sz w:val="20"/>
                <w:szCs w:val="20"/>
              </w:rPr>
            </w:pPr>
            <w:r w:rsidRPr="00BA164A">
              <w:rPr>
                <w:rFonts w:ascii="Arial" w:eastAsia="Times New Roman" w:hAnsi="Arial" w:cs="Arial"/>
                <w:b/>
                <w:sz w:val="20"/>
                <w:szCs w:val="20"/>
              </w:rPr>
              <w:t>127</w:t>
            </w:r>
          </w:p>
        </w:tc>
        <w:tc>
          <w:tcPr>
            <w:tcW w:w="1080" w:type="dxa"/>
            <w:tcBorders>
              <w:top w:val="nil"/>
              <w:left w:val="nil"/>
              <w:bottom w:val="single" w:sz="4" w:space="0" w:color="auto"/>
              <w:right w:val="single" w:sz="4" w:space="0" w:color="auto"/>
            </w:tcBorders>
            <w:shd w:val="clear" w:color="auto" w:fill="auto"/>
            <w:noWrap/>
            <w:vAlign w:val="bottom"/>
            <w:hideMark/>
          </w:tcPr>
          <w:p w:rsidR="00BF3942" w:rsidRPr="00BA164A" w:rsidRDefault="00BF3942" w:rsidP="00BF3942">
            <w:pPr>
              <w:spacing w:after="0" w:line="240" w:lineRule="auto"/>
              <w:jc w:val="right"/>
              <w:rPr>
                <w:rFonts w:ascii="Arial" w:eastAsia="Times New Roman" w:hAnsi="Arial" w:cs="Arial"/>
                <w:b/>
                <w:sz w:val="20"/>
                <w:szCs w:val="20"/>
              </w:rPr>
            </w:pPr>
            <w:r w:rsidRPr="00BA164A">
              <w:rPr>
                <w:rFonts w:ascii="Arial" w:eastAsia="Times New Roman" w:hAnsi="Arial" w:cs="Arial"/>
                <w:b/>
                <w:sz w:val="20"/>
                <w:szCs w:val="20"/>
              </w:rPr>
              <w:t>32%</w:t>
            </w:r>
          </w:p>
        </w:tc>
        <w:tc>
          <w:tcPr>
            <w:tcW w:w="81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321</w:t>
            </w:r>
          </w:p>
        </w:tc>
        <w:tc>
          <w:tcPr>
            <w:tcW w:w="810" w:type="dxa"/>
            <w:tcBorders>
              <w:top w:val="nil"/>
              <w:left w:val="nil"/>
              <w:bottom w:val="single" w:sz="4" w:space="0" w:color="auto"/>
              <w:right w:val="single" w:sz="4" w:space="0" w:color="auto"/>
            </w:tcBorders>
            <w:shd w:val="clear" w:color="000000" w:fill="E6B9B8"/>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98</w:t>
            </w:r>
          </w:p>
        </w:tc>
        <w:tc>
          <w:tcPr>
            <w:tcW w:w="990" w:type="dxa"/>
            <w:tcBorders>
              <w:top w:val="nil"/>
              <w:left w:val="nil"/>
              <w:bottom w:val="single" w:sz="4" w:space="0" w:color="auto"/>
              <w:right w:val="single" w:sz="4" w:space="0" w:color="auto"/>
            </w:tcBorders>
            <w:shd w:val="clear" w:color="000000" w:fill="D7E4BC"/>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206</w:t>
            </w:r>
          </w:p>
        </w:tc>
        <w:tc>
          <w:tcPr>
            <w:tcW w:w="99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108</w:t>
            </w:r>
          </w:p>
        </w:tc>
        <w:tc>
          <w:tcPr>
            <w:tcW w:w="1080" w:type="dxa"/>
            <w:tcBorders>
              <w:top w:val="nil"/>
              <w:left w:val="nil"/>
              <w:bottom w:val="single" w:sz="4" w:space="0" w:color="auto"/>
              <w:right w:val="single" w:sz="4" w:space="0" w:color="auto"/>
            </w:tcBorders>
            <w:shd w:val="clear" w:color="auto" w:fill="auto"/>
            <w:noWrap/>
            <w:vAlign w:val="bottom"/>
            <w:hideMark/>
          </w:tcPr>
          <w:p w:rsidR="00BF3942" w:rsidRPr="00992E88" w:rsidRDefault="00BF3942" w:rsidP="00BF3942">
            <w:pPr>
              <w:spacing w:after="0" w:line="240" w:lineRule="auto"/>
              <w:jc w:val="right"/>
              <w:rPr>
                <w:rFonts w:ascii="Arial" w:eastAsia="Times New Roman" w:hAnsi="Arial" w:cs="Arial"/>
                <w:b/>
                <w:sz w:val="20"/>
                <w:szCs w:val="20"/>
              </w:rPr>
            </w:pPr>
            <w:r w:rsidRPr="00992E88">
              <w:rPr>
                <w:rFonts w:ascii="Arial" w:eastAsia="Times New Roman" w:hAnsi="Arial" w:cs="Arial"/>
                <w:b/>
                <w:sz w:val="20"/>
                <w:szCs w:val="20"/>
              </w:rPr>
              <w:t>110%</w:t>
            </w:r>
          </w:p>
        </w:tc>
      </w:tr>
      <w:tr w:rsidR="00BF3942" w:rsidRPr="000C048A" w:rsidTr="00BF3942">
        <w:trPr>
          <w:trHeight w:val="255"/>
        </w:trPr>
        <w:tc>
          <w:tcPr>
            <w:tcW w:w="468" w:type="dxa"/>
            <w:tcBorders>
              <w:top w:val="nil"/>
              <w:left w:val="single" w:sz="8" w:space="0" w:color="auto"/>
              <w:bottom w:val="single" w:sz="4" w:space="0" w:color="auto"/>
              <w:right w:val="single" w:sz="4" w:space="0" w:color="auto"/>
            </w:tcBorders>
            <w:shd w:val="clear" w:color="000000" w:fill="FFFF00"/>
            <w:noWrap/>
            <w:vAlign w:val="bottom"/>
            <w:hideMark/>
          </w:tcPr>
          <w:p w:rsidR="00BF3942" w:rsidRPr="000C048A" w:rsidRDefault="00BF3942" w:rsidP="00BF3942">
            <w:pPr>
              <w:spacing w:after="0" w:line="240" w:lineRule="auto"/>
              <w:rPr>
                <w:rFonts w:ascii="Arial" w:eastAsia="Times New Roman" w:hAnsi="Arial" w:cs="Arial"/>
                <w:sz w:val="20"/>
                <w:szCs w:val="20"/>
              </w:rPr>
            </w:pPr>
            <w:r w:rsidRPr="000C048A">
              <w:rPr>
                <w:rFonts w:ascii="Arial" w:eastAsia="Times New Roman" w:hAnsi="Arial" w:cs="Arial"/>
                <w:sz w:val="20"/>
                <w:szCs w:val="20"/>
              </w:rPr>
              <w:t> </w:t>
            </w:r>
          </w:p>
        </w:tc>
        <w:tc>
          <w:tcPr>
            <w:tcW w:w="1790" w:type="dxa"/>
            <w:tcBorders>
              <w:top w:val="nil"/>
              <w:left w:val="nil"/>
              <w:bottom w:val="single" w:sz="4" w:space="0" w:color="auto"/>
              <w:right w:val="single" w:sz="4" w:space="0" w:color="auto"/>
            </w:tcBorders>
            <w:shd w:val="clear" w:color="000000" w:fill="FFFF00"/>
            <w:noWrap/>
            <w:vAlign w:val="bottom"/>
            <w:hideMark/>
          </w:tcPr>
          <w:p w:rsidR="00BF3942" w:rsidRPr="000C048A" w:rsidRDefault="00BF3942" w:rsidP="00BF3942">
            <w:pPr>
              <w:spacing w:after="0" w:line="240" w:lineRule="auto"/>
              <w:rPr>
                <w:rFonts w:ascii="Arial" w:eastAsia="Times New Roman" w:hAnsi="Arial" w:cs="Arial"/>
                <w:b/>
                <w:bCs/>
                <w:sz w:val="20"/>
                <w:szCs w:val="20"/>
              </w:rPr>
            </w:pPr>
            <w:r w:rsidRPr="000C048A">
              <w:rPr>
                <w:rFonts w:ascii="Arial" w:eastAsia="Times New Roman" w:hAnsi="Arial" w:cs="Arial"/>
                <w:b/>
                <w:bCs/>
                <w:sz w:val="20"/>
                <w:szCs w:val="20"/>
              </w:rPr>
              <w:t xml:space="preserve">Sanaag </w:t>
            </w:r>
          </w:p>
        </w:tc>
        <w:tc>
          <w:tcPr>
            <w:tcW w:w="820" w:type="dxa"/>
            <w:tcBorders>
              <w:top w:val="nil"/>
              <w:left w:val="nil"/>
              <w:bottom w:val="single" w:sz="4" w:space="0" w:color="auto"/>
              <w:right w:val="single" w:sz="4" w:space="0" w:color="auto"/>
            </w:tcBorders>
            <w:shd w:val="clear" w:color="000000" w:fill="FFFF00"/>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 </w:t>
            </w:r>
          </w:p>
        </w:tc>
        <w:tc>
          <w:tcPr>
            <w:tcW w:w="810" w:type="dxa"/>
            <w:tcBorders>
              <w:top w:val="nil"/>
              <w:left w:val="nil"/>
              <w:bottom w:val="single" w:sz="4" w:space="0" w:color="auto"/>
              <w:right w:val="single" w:sz="4" w:space="0" w:color="auto"/>
            </w:tcBorders>
            <w:shd w:val="clear" w:color="000000" w:fill="FFFF00"/>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 </w:t>
            </w:r>
          </w:p>
        </w:tc>
        <w:tc>
          <w:tcPr>
            <w:tcW w:w="990" w:type="dxa"/>
            <w:tcBorders>
              <w:top w:val="nil"/>
              <w:left w:val="nil"/>
              <w:bottom w:val="single" w:sz="4" w:space="0" w:color="auto"/>
              <w:right w:val="single" w:sz="4" w:space="0" w:color="auto"/>
            </w:tcBorders>
            <w:shd w:val="clear" w:color="000000" w:fill="FFFF00"/>
            <w:noWrap/>
            <w:vAlign w:val="bottom"/>
            <w:hideMark/>
          </w:tcPr>
          <w:p w:rsidR="00BF3942" w:rsidRPr="00BA164A" w:rsidRDefault="00BF3942" w:rsidP="00BF3942">
            <w:pPr>
              <w:spacing w:after="0" w:line="240" w:lineRule="auto"/>
              <w:jc w:val="right"/>
              <w:rPr>
                <w:rFonts w:ascii="Arial" w:eastAsia="Times New Roman" w:hAnsi="Arial" w:cs="Arial"/>
                <w:b/>
                <w:sz w:val="20"/>
                <w:szCs w:val="20"/>
              </w:rPr>
            </w:pPr>
            <w:r w:rsidRPr="00BA164A">
              <w:rPr>
                <w:rFonts w:ascii="Arial" w:eastAsia="Times New Roman" w:hAnsi="Arial" w:cs="Arial"/>
                <w:b/>
                <w:sz w:val="20"/>
                <w:szCs w:val="20"/>
              </w:rPr>
              <w:t> </w:t>
            </w:r>
          </w:p>
        </w:tc>
        <w:tc>
          <w:tcPr>
            <w:tcW w:w="1080" w:type="dxa"/>
            <w:tcBorders>
              <w:top w:val="nil"/>
              <w:left w:val="nil"/>
              <w:bottom w:val="single" w:sz="4" w:space="0" w:color="auto"/>
              <w:right w:val="single" w:sz="4" w:space="0" w:color="auto"/>
            </w:tcBorders>
            <w:shd w:val="clear" w:color="000000" w:fill="FFFF00"/>
            <w:noWrap/>
            <w:vAlign w:val="bottom"/>
            <w:hideMark/>
          </w:tcPr>
          <w:p w:rsidR="00BF3942" w:rsidRPr="00BA164A" w:rsidRDefault="00BF3942" w:rsidP="00BF3942">
            <w:pPr>
              <w:spacing w:after="0" w:line="240" w:lineRule="auto"/>
              <w:jc w:val="right"/>
              <w:rPr>
                <w:rFonts w:ascii="Arial" w:eastAsia="Times New Roman" w:hAnsi="Arial" w:cs="Arial"/>
                <w:b/>
                <w:sz w:val="20"/>
                <w:szCs w:val="20"/>
              </w:rPr>
            </w:pPr>
            <w:r w:rsidRPr="00BA164A">
              <w:rPr>
                <w:rFonts w:ascii="Arial" w:eastAsia="Times New Roman" w:hAnsi="Arial" w:cs="Arial"/>
                <w:b/>
                <w:sz w:val="20"/>
                <w:szCs w:val="20"/>
              </w:rPr>
              <w:t> </w:t>
            </w:r>
          </w:p>
        </w:tc>
        <w:tc>
          <w:tcPr>
            <w:tcW w:w="810" w:type="dxa"/>
            <w:tcBorders>
              <w:top w:val="nil"/>
              <w:left w:val="nil"/>
              <w:bottom w:val="single" w:sz="4" w:space="0" w:color="auto"/>
              <w:right w:val="single" w:sz="4" w:space="0" w:color="auto"/>
            </w:tcBorders>
            <w:shd w:val="clear" w:color="000000" w:fill="FFFF00"/>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 </w:t>
            </w:r>
          </w:p>
        </w:tc>
        <w:tc>
          <w:tcPr>
            <w:tcW w:w="810" w:type="dxa"/>
            <w:tcBorders>
              <w:top w:val="nil"/>
              <w:left w:val="nil"/>
              <w:bottom w:val="single" w:sz="4" w:space="0" w:color="auto"/>
              <w:right w:val="single" w:sz="4" w:space="0" w:color="auto"/>
            </w:tcBorders>
            <w:shd w:val="clear" w:color="000000" w:fill="FFFF00"/>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 </w:t>
            </w:r>
          </w:p>
        </w:tc>
        <w:tc>
          <w:tcPr>
            <w:tcW w:w="990" w:type="dxa"/>
            <w:tcBorders>
              <w:top w:val="nil"/>
              <w:left w:val="nil"/>
              <w:bottom w:val="single" w:sz="4" w:space="0" w:color="auto"/>
              <w:right w:val="single" w:sz="4" w:space="0" w:color="auto"/>
            </w:tcBorders>
            <w:shd w:val="clear" w:color="000000" w:fill="FFFF00"/>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 </w:t>
            </w:r>
          </w:p>
        </w:tc>
        <w:tc>
          <w:tcPr>
            <w:tcW w:w="990" w:type="dxa"/>
            <w:tcBorders>
              <w:top w:val="nil"/>
              <w:left w:val="nil"/>
              <w:bottom w:val="single" w:sz="4" w:space="0" w:color="auto"/>
              <w:right w:val="single" w:sz="4" w:space="0" w:color="auto"/>
            </w:tcBorders>
            <w:shd w:val="clear" w:color="000000" w:fill="FFFF00"/>
            <w:noWrap/>
            <w:vAlign w:val="bottom"/>
            <w:hideMark/>
          </w:tcPr>
          <w:p w:rsidR="00BF3942" w:rsidRPr="000C048A" w:rsidRDefault="00BF3942" w:rsidP="00BF3942">
            <w:pPr>
              <w:spacing w:after="0" w:line="240" w:lineRule="auto"/>
              <w:rPr>
                <w:rFonts w:ascii="Arial" w:eastAsia="Times New Roman" w:hAnsi="Arial" w:cs="Arial"/>
                <w:sz w:val="20"/>
                <w:szCs w:val="20"/>
              </w:rPr>
            </w:pPr>
            <w:r w:rsidRPr="000C048A">
              <w:rPr>
                <w:rFonts w:ascii="Arial" w:eastAsia="Times New Roman" w:hAnsi="Arial" w:cs="Arial"/>
                <w:sz w:val="20"/>
                <w:szCs w:val="20"/>
              </w:rPr>
              <w:t> </w:t>
            </w:r>
          </w:p>
        </w:tc>
        <w:tc>
          <w:tcPr>
            <w:tcW w:w="1080" w:type="dxa"/>
            <w:tcBorders>
              <w:top w:val="nil"/>
              <w:left w:val="nil"/>
              <w:bottom w:val="single" w:sz="4" w:space="0" w:color="auto"/>
              <w:right w:val="single" w:sz="4" w:space="0" w:color="auto"/>
            </w:tcBorders>
            <w:shd w:val="clear" w:color="000000" w:fill="FFFF00"/>
            <w:noWrap/>
            <w:vAlign w:val="bottom"/>
            <w:hideMark/>
          </w:tcPr>
          <w:p w:rsidR="00BF3942" w:rsidRPr="00992E88" w:rsidRDefault="00BF3942" w:rsidP="00BF3942">
            <w:pPr>
              <w:spacing w:after="0" w:line="240" w:lineRule="auto"/>
              <w:rPr>
                <w:rFonts w:ascii="Arial" w:eastAsia="Times New Roman" w:hAnsi="Arial" w:cs="Arial"/>
                <w:b/>
                <w:sz w:val="20"/>
                <w:szCs w:val="20"/>
              </w:rPr>
            </w:pPr>
            <w:r w:rsidRPr="00992E88">
              <w:rPr>
                <w:rFonts w:ascii="Arial" w:eastAsia="Times New Roman" w:hAnsi="Arial" w:cs="Arial"/>
                <w:b/>
                <w:sz w:val="20"/>
                <w:szCs w:val="20"/>
              </w:rPr>
              <w:t> </w:t>
            </w:r>
          </w:p>
        </w:tc>
      </w:tr>
      <w:tr w:rsidR="00BF3942" w:rsidRPr="000C048A" w:rsidTr="00BF3942">
        <w:trPr>
          <w:trHeight w:val="255"/>
        </w:trPr>
        <w:tc>
          <w:tcPr>
            <w:tcW w:w="468" w:type="dxa"/>
            <w:tcBorders>
              <w:top w:val="nil"/>
              <w:left w:val="single" w:sz="8" w:space="0" w:color="auto"/>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rPr>
                <w:rFonts w:ascii="Arial" w:eastAsia="Times New Roman" w:hAnsi="Arial" w:cs="Arial"/>
                <w:sz w:val="20"/>
                <w:szCs w:val="20"/>
              </w:rPr>
            </w:pPr>
            <w:r w:rsidRPr="000C048A">
              <w:rPr>
                <w:rFonts w:ascii="Arial" w:eastAsia="Times New Roman" w:hAnsi="Arial" w:cs="Arial"/>
                <w:sz w:val="20"/>
                <w:szCs w:val="20"/>
              </w:rPr>
              <w:t> </w:t>
            </w:r>
          </w:p>
        </w:tc>
        <w:tc>
          <w:tcPr>
            <w:tcW w:w="179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rPr>
                <w:rFonts w:ascii="Arial" w:eastAsia="Times New Roman" w:hAnsi="Arial" w:cs="Arial"/>
                <w:sz w:val="20"/>
                <w:szCs w:val="20"/>
              </w:rPr>
            </w:pPr>
            <w:r w:rsidRPr="000C048A">
              <w:rPr>
                <w:rFonts w:ascii="Arial" w:eastAsia="Times New Roman" w:hAnsi="Arial" w:cs="Arial"/>
                <w:sz w:val="20"/>
                <w:szCs w:val="20"/>
              </w:rPr>
              <w:t> </w:t>
            </w:r>
            <w:r>
              <w:rPr>
                <w:rFonts w:ascii="Arial" w:eastAsia="Times New Roman" w:hAnsi="Arial" w:cs="Arial"/>
                <w:sz w:val="20"/>
                <w:szCs w:val="20"/>
              </w:rPr>
              <w:t>---</w:t>
            </w:r>
          </w:p>
        </w:tc>
        <w:tc>
          <w:tcPr>
            <w:tcW w:w="820" w:type="dxa"/>
            <w:tcBorders>
              <w:top w:val="nil"/>
              <w:left w:val="nil"/>
              <w:bottom w:val="single" w:sz="4" w:space="0" w:color="auto"/>
              <w:right w:val="single" w:sz="4" w:space="0" w:color="auto"/>
            </w:tcBorders>
            <w:shd w:val="clear" w:color="000000" w:fill="E6B9B8"/>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 </w:t>
            </w:r>
          </w:p>
        </w:tc>
        <w:tc>
          <w:tcPr>
            <w:tcW w:w="810" w:type="dxa"/>
            <w:tcBorders>
              <w:top w:val="nil"/>
              <w:left w:val="nil"/>
              <w:bottom w:val="single" w:sz="4" w:space="0" w:color="auto"/>
              <w:right w:val="single" w:sz="4" w:space="0" w:color="auto"/>
            </w:tcBorders>
            <w:shd w:val="clear" w:color="000000" w:fill="D7E4BC"/>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 </w:t>
            </w:r>
          </w:p>
        </w:tc>
        <w:tc>
          <w:tcPr>
            <w:tcW w:w="990" w:type="dxa"/>
            <w:tcBorders>
              <w:top w:val="nil"/>
              <w:left w:val="nil"/>
              <w:bottom w:val="single" w:sz="4" w:space="0" w:color="auto"/>
              <w:right w:val="single" w:sz="4" w:space="0" w:color="auto"/>
            </w:tcBorders>
            <w:shd w:val="clear" w:color="auto" w:fill="auto"/>
            <w:noWrap/>
            <w:vAlign w:val="bottom"/>
            <w:hideMark/>
          </w:tcPr>
          <w:p w:rsidR="00BF3942" w:rsidRPr="00BA164A" w:rsidRDefault="00BF3942" w:rsidP="00BF3942">
            <w:pPr>
              <w:spacing w:after="0" w:line="240" w:lineRule="auto"/>
              <w:jc w:val="right"/>
              <w:rPr>
                <w:rFonts w:ascii="Arial" w:eastAsia="Times New Roman" w:hAnsi="Arial" w:cs="Arial"/>
                <w:b/>
                <w:sz w:val="20"/>
                <w:szCs w:val="20"/>
              </w:rPr>
            </w:pPr>
            <w:r w:rsidRPr="00BA164A">
              <w:rPr>
                <w:rFonts w:ascii="Arial" w:eastAsia="Times New Roman" w:hAnsi="Arial" w:cs="Arial"/>
                <w:b/>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BF3942" w:rsidRPr="00BA164A" w:rsidRDefault="00BF3942" w:rsidP="00BF3942">
            <w:pPr>
              <w:spacing w:after="0" w:line="240" w:lineRule="auto"/>
              <w:jc w:val="right"/>
              <w:rPr>
                <w:rFonts w:ascii="Arial" w:eastAsia="Times New Roman" w:hAnsi="Arial" w:cs="Arial"/>
                <w:b/>
                <w:sz w:val="20"/>
                <w:szCs w:val="20"/>
              </w:rPr>
            </w:pPr>
            <w:r w:rsidRPr="00BA164A">
              <w:rPr>
                <w:rFonts w:ascii="Arial" w:eastAsia="Times New Roman" w:hAnsi="Arial" w:cs="Arial"/>
                <w:b/>
                <w:sz w:val="20"/>
                <w:szCs w:val="20"/>
              </w:rPr>
              <w:t> </w:t>
            </w:r>
          </w:p>
        </w:tc>
        <w:tc>
          <w:tcPr>
            <w:tcW w:w="81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 </w:t>
            </w:r>
          </w:p>
        </w:tc>
        <w:tc>
          <w:tcPr>
            <w:tcW w:w="810" w:type="dxa"/>
            <w:tcBorders>
              <w:top w:val="nil"/>
              <w:left w:val="nil"/>
              <w:bottom w:val="single" w:sz="4" w:space="0" w:color="auto"/>
              <w:right w:val="single" w:sz="4" w:space="0" w:color="auto"/>
            </w:tcBorders>
            <w:shd w:val="clear" w:color="000000" w:fill="E6B9B8"/>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 </w:t>
            </w:r>
          </w:p>
        </w:tc>
        <w:tc>
          <w:tcPr>
            <w:tcW w:w="990" w:type="dxa"/>
            <w:tcBorders>
              <w:top w:val="nil"/>
              <w:left w:val="nil"/>
              <w:bottom w:val="single" w:sz="4" w:space="0" w:color="auto"/>
              <w:right w:val="single" w:sz="4" w:space="0" w:color="auto"/>
            </w:tcBorders>
            <w:shd w:val="clear" w:color="000000" w:fill="D7E4BC"/>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 </w:t>
            </w:r>
          </w:p>
        </w:tc>
        <w:tc>
          <w:tcPr>
            <w:tcW w:w="99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rPr>
                <w:rFonts w:ascii="Arial" w:eastAsia="Times New Roman" w:hAnsi="Arial" w:cs="Arial"/>
                <w:sz w:val="20"/>
                <w:szCs w:val="20"/>
              </w:rPr>
            </w:pPr>
            <w:r w:rsidRPr="000C048A">
              <w:rPr>
                <w:rFonts w:ascii="Arial" w:eastAsia="Times New Roman" w:hAnsi="Arial" w:cs="Arial"/>
                <w:sz w:val="20"/>
                <w:szCs w:val="20"/>
              </w:rPr>
              <w:t> </w:t>
            </w:r>
          </w:p>
        </w:tc>
        <w:tc>
          <w:tcPr>
            <w:tcW w:w="1080" w:type="dxa"/>
            <w:tcBorders>
              <w:top w:val="nil"/>
              <w:left w:val="nil"/>
              <w:bottom w:val="single" w:sz="4" w:space="0" w:color="auto"/>
              <w:right w:val="single" w:sz="4" w:space="0" w:color="auto"/>
            </w:tcBorders>
            <w:shd w:val="clear" w:color="auto" w:fill="auto"/>
            <w:noWrap/>
            <w:vAlign w:val="bottom"/>
            <w:hideMark/>
          </w:tcPr>
          <w:p w:rsidR="00BF3942" w:rsidRPr="00992E88" w:rsidRDefault="00BF3942" w:rsidP="00BF3942">
            <w:pPr>
              <w:spacing w:after="0" w:line="240" w:lineRule="auto"/>
              <w:rPr>
                <w:rFonts w:ascii="Arial" w:eastAsia="Times New Roman" w:hAnsi="Arial" w:cs="Arial"/>
                <w:b/>
                <w:sz w:val="20"/>
                <w:szCs w:val="20"/>
              </w:rPr>
            </w:pPr>
            <w:r w:rsidRPr="00992E88">
              <w:rPr>
                <w:rFonts w:ascii="Arial" w:eastAsia="Times New Roman" w:hAnsi="Arial" w:cs="Arial"/>
                <w:b/>
                <w:sz w:val="20"/>
                <w:szCs w:val="20"/>
              </w:rPr>
              <w:t> </w:t>
            </w:r>
          </w:p>
        </w:tc>
      </w:tr>
      <w:tr w:rsidR="00BF3942" w:rsidRPr="000C048A" w:rsidTr="00BF3942">
        <w:trPr>
          <w:trHeight w:val="255"/>
        </w:trPr>
        <w:tc>
          <w:tcPr>
            <w:tcW w:w="468" w:type="dxa"/>
            <w:tcBorders>
              <w:top w:val="nil"/>
              <w:left w:val="single" w:sz="8" w:space="0" w:color="auto"/>
              <w:bottom w:val="single" w:sz="4" w:space="0" w:color="auto"/>
              <w:right w:val="single" w:sz="4" w:space="0" w:color="auto"/>
            </w:tcBorders>
            <w:shd w:val="clear" w:color="000000" w:fill="FFFF00"/>
            <w:noWrap/>
            <w:vAlign w:val="bottom"/>
            <w:hideMark/>
          </w:tcPr>
          <w:p w:rsidR="00BF3942" w:rsidRPr="000C048A" w:rsidRDefault="00BF3942" w:rsidP="00BF3942">
            <w:pPr>
              <w:spacing w:after="0" w:line="240" w:lineRule="auto"/>
              <w:rPr>
                <w:rFonts w:ascii="Arial" w:eastAsia="Times New Roman" w:hAnsi="Arial" w:cs="Arial"/>
                <w:sz w:val="20"/>
                <w:szCs w:val="20"/>
              </w:rPr>
            </w:pPr>
            <w:r w:rsidRPr="000C048A">
              <w:rPr>
                <w:rFonts w:ascii="Arial" w:eastAsia="Times New Roman" w:hAnsi="Arial" w:cs="Arial"/>
                <w:sz w:val="20"/>
                <w:szCs w:val="20"/>
              </w:rPr>
              <w:t> </w:t>
            </w:r>
          </w:p>
        </w:tc>
        <w:tc>
          <w:tcPr>
            <w:tcW w:w="1790" w:type="dxa"/>
            <w:tcBorders>
              <w:top w:val="nil"/>
              <w:left w:val="nil"/>
              <w:bottom w:val="single" w:sz="4" w:space="0" w:color="auto"/>
              <w:right w:val="single" w:sz="4" w:space="0" w:color="auto"/>
            </w:tcBorders>
            <w:shd w:val="clear" w:color="000000" w:fill="FFFF00"/>
            <w:noWrap/>
            <w:vAlign w:val="bottom"/>
            <w:hideMark/>
          </w:tcPr>
          <w:p w:rsidR="00BF3942" w:rsidRPr="000C048A" w:rsidRDefault="00BF3942" w:rsidP="00BF3942">
            <w:pPr>
              <w:spacing w:after="0" w:line="240" w:lineRule="auto"/>
              <w:rPr>
                <w:rFonts w:ascii="Arial" w:eastAsia="Times New Roman" w:hAnsi="Arial" w:cs="Arial"/>
                <w:b/>
                <w:bCs/>
                <w:sz w:val="20"/>
                <w:szCs w:val="20"/>
              </w:rPr>
            </w:pPr>
            <w:r w:rsidRPr="000C048A">
              <w:rPr>
                <w:rFonts w:ascii="Arial" w:eastAsia="Times New Roman" w:hAnsi="Arial" w:cs="Arial"/>
                <w:b/>
                <w:bCs/>
                <w:sz w:val="20"/>
                <w:szCs w:val="20"/>
              </w:rPr>
              <w:t xml:space="preserve">Sahil </w:t>
            </w:r>
          </w:p>
        </w:tc>
        <w:tc>
          <w:tcPr>
            <w:tcW w:w="820" w:type="dxa"/>
            <w:tcBorders>
              <w:top w:val="nil"/>
              <w:left w:val="nil"/>
              <w:bottom w:val="single" w:sz="4" w:space="0" w:color="auto"/>
              <w:right w:val="single" w:sz="4" w:space="0" w:color="auto"/>
            </w:tcBorders>
            <w:shd w:val="clear" w:color="000000" w:fill="FFFF00"/>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 </w:t>
            </w:r>
          </w:p>
        </w:tc>
        <w:tc>
          <w:tcPr>
            <w:tcW w:w="810" w:type="dxa"/>
            <w:tcBorders>
              <w:top w:val="nil"/>
              <w:left w:val="nil"/>
              <w:bottom w:val="single" w:sz="4" w:space="0" w:color="auto"/>
              <w:right w:val="single" w:sz="4" w:space="0" w:color="auto"/>
            </w:tcBorders>
            <w:shd w:val="clear" w:color="000000" w:fill="FFFF00"/>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 </w:t>
            </w:r>
          </w:p>
        </w:tc>
        <w:tc>
          <w:tcPr>
            <w:tcW w:w="990" w:type="dxa"/>
            <w:tcBorders>
              <w:top w:val="nil"/>
              <w:left w:val="nil"/>
              <w:bottom w:val="single" w:sz="4" w:space="0" w:color="auto"/>
              <w:right w:val="single" w:sz="4" w:space="0" w:color="auto"/>
            </w:tcBorders>
            <w:shd w:val="clear" w:color="000000" w:fill="FFFF00"/>
            <w:noWrap/>
            <w:vAlign w:val="bottom"/>
            <w:hideMark/>
          </w:tcPr>
          <w:p w:rsidR="00BF3942" w:rsidRPr="00BA164A" w:rsidRDefault="00BF3942" w:rsidP="00BF3942">
            <w:pPr>
              <w:spacing w:after="0" w:line="240" w:lineRule="auto"/>
              <w:jc w:val="right"/>
              <w:rPr>
                <w:rFonts w:ascii="Arial" w:eastAsia="Times New Roman" w:hAnsi="Arial" w:cs="Arial"/>
                <w:b/>
                <w:sz w:val="20"/>
                <w:szCs w:val="20"/>
              </w:rPr>
            </w:pPr>
            <w:r w:rsidRPr="00BA164A">
              <w:rPr>
                <w:rFonts w:ascii="Arial" w:eastAsia="Times New Roman" w:hAnsi="Arial" w:cs="Arial"/>
                <w:b/>
                <w:sz w:val="20"/>
                <w:szCs w:val="20"/>
              </w:rPr>
              <w:t> </w:t>
            </w:r>
          </w:p>
        </w:tc>
        <w:tc>
          <w:tcPr>
            <w:tcW w:w="1080" w:type="dxa"/>
            <w:tcBorders>
              <w:top w:val="nil"/>
              <w:left w:val="nil"/>
              <w:bottom w:val="single" w:sz="4" w:space="0" w:color="auto"/>
              <w:right w:val="single" w:sz="4" w:space="0" w:color="auto"/>
            </w:tcBorders>
            <w:shd w:val="clear" w:color="000000" w:fill="FFFF00"/>
            <w:noWrap/>
            <w:vAlign w:val="bottom"/>
            <w:hideMark/>
          </w:tcPr>
          <w:p w:rsidR="00BF3942" w:rsidRPr="00BA164A" w:rsidRDefault="00BF3942" w:rsidP="00BF3942">
            <w:pPr>
              <w:spacing w:after="0" w:line="240" w:lineRule="auto"/>
              <w:jc w:val="right"/>
              <w:rPr>
                <w:rFonts w:ascii="Arial" w:eastAsia="Times New Roman" w:hAnsi="Arial" w:cs="Arial"/>
                <w:b/>
                <w:sz w:val="20"/>
                <w:szCs w:val="20"/>
              </w:rPr>
            </w:pPr>
            <w:r w:rsidRPr="00BA164A">
              <w:rPr>
                <w:rFonts w:ascii="Arial" w:eastAsia="Times New Roman" w:hAnsi="Arial" w:cs="Arial"/>
                <w:b/>
                <w:sz w:val="20"/>
                <w:szCs w:val="20"/>
              </w:rPr>
              <w:t> </w:t>
            </w:r>
          </w:p>
        </w:tc>
        <w:tc>
          <w:tcPr>
            <w:tcW w:w="810" w:type="dxa"/>
            <w:tcBorders>
              <w:top w:val="nil"/>
              <w:left w:val="nil"/>
              <w:bottom w:val="single" w:sz="4" w:space="0" w:color="auto"/>
              <w:right w:val="single" w:sz="4" w:space="0" w:color="auto"/>
            </w:tcBorders>
            <w:shd w:val="clear" w:color="000000" w:fill="FFFF00"/>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 </w:t>
            </w:r>
          </w:p>
        </w:tc>
        <w:tc>
          <w:tcPr>
            <w:tcW w:w="810" w:type="dxa"/>
            <w:tcBorders>
              <w:top w:val="nil"/>
              <w:left w:val="nil"/>
              <w:bottom w:val="single" w:sz="4" w:space="0" w:color="auto"/>
              <w:right w:val="single" w:sz="4" w:space="0" w:color="auto"/>
            </w:tcBorders>
            <w:shd w:val="clear" w:color="000000" w:fill="FFFF00"/>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 </w:t>
            </w:r>
          </w:p>
        </w:tc>
        <w:tc>
          <w:tcPr>
            <w:tcW w:w="990" w:type="dxa"/>
            <w:tcBorders>
              <w:top w:val="nil"/>
              <w:left w:val="nil"/>
              <w:bottom w:val="single" w:sz="4" w:space="0" w:color="auto"/>
              <w:right w:val="single" w:sz="4" w:space="0" w:color="auto"/>
            </w:tcBorders>
            <w:shd w:val="clear" w:color="000000" w:fill="FFFF00"/>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 </w:t>
            </w:r>
          </w:p>
        </w:tc>
        <w:tc>
          <w:tcPr>
            <w:tcW w:w="990" w:type="dxa"/>
            <w:tcBorders>
              <w:top w:val="nil"/>
              <w:left w:val="nil"/>
              <w:bottom w:val="single" w:sz="4" w:space="0" w:color="auto"/>
              <w:right w:val="single" w:sz="4" w:space="0" w:color="auto"/>
            </w:tcBorders>
            <w:shd w:val="clear" w:color="000000" w:fill="FFFF00"/>
            <w:noWrap/>
            <w:vAlign w:val="bottom"/>
            <w:hideMark/>
          </w:tcPr>
          <w:p w:rsidR="00BF3942" w:rsidRPr="000C048A" w:rsidRDefault="00BF3942" w:rsidP="00BF3942">
            <w:pPr>
              <w:spacing w:after="0" w:line="240" w:lineRule="auto"/>
              <w:rPr>
                <w:rFonts w:ascii="Arial" w:eastAsia="Times New Roman" w:hAnsi="Arial" w:cs="Arial"/>
                <w:sz w:val="20"/>
                <w:szCs w:val="20"/>
              </w:rPr>
            </w:pPr>
            <w:r w:rsidRPr="000C048A">
              <w:rPr>
                <w:rFonts w:ascii="Arial" w:eastAsia="Times New Roman" w:hAnsi="Arial" w:cs="Arial"/>
                <w:sz w:val="20"/>
                <w:szCs w:val="20"/>
              </w:rPr>
              <w:t> </w:t>
            </w:r>
          </w:p>
        </w:tc>
        <w:tc>
          <w:tcPr>
            <w:tcW w:w="1080" w:type="dxa"/>
            <w:tcBorders>
              <w:top w:val="nil"/>
              <w:left w:val="nil"/>
              <w:bottom w:val="single" w:sz="4" w:space="0" w:color="auto"/>
              <w:right w:val="single" w:sz="4" w:space="0" w:color="auto"/>
            </w:tcBorders>
            <w:shd w:val="clear" w:color="000000" w:fill="FFFF00"/>
            <w:noWrap/>
            <w:vAlign w:val="bottom"/>
            <w:hideMark/>
          </w:tcPr>
          <w:p w:rsidR="00BF3942" w:rsidRPr="00992E88" w:rsidRDefault="00BF3942" w:rsidP="00BF3942">
            <w:pPr>
              <w:spacing w:after="0" w:line="240" w:lineRule="auto"/>
              <w:rPr>
                <w:rFonts w:ascii="Arial" w:eastAsia="Times New Roman" w:hAnsi="Arial" w:cs="Arial"/>
                <w:b/>
                <w:sz w:val="20"/>
                <w:szCs w:val="20"/>
              </w:rPr>
            </w:pPr>
            <w:r w:rsidRPr="00992E88">
              <w:rPr>
                <w:rFonts w:ascii="Arial" w:eastAsia="Times New Roman" w:hAnsi="Arial" w:cs="Arial"/>
                <w:b/>
                <w:sz w:val="20"/>
                <w:szCs w:val="20"/>
              </w:rPr>
              <w:t> </w:t>
            </w:r>
          </w:p>
        </w:tc>
      </w:tr>
      <w:tr w:rsidR="00BF3942" w:rsidRPr="000C048A" w:rsidTr="00BF3942">
        <w:trPr>
          <w:trHeight w:val="255"/>
        </w:trPr>
        <w:tc>
          <w:tcPr>
            <w:tcW w:w="468" w:type="dxa"/>
            <w:tcBorders>
              <w:top w:val="nil"/>
              <w:left w:val="single" w:sz="8" w:space="0" w:color="auto"/>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34</w:t>
            </w:r>
          </w:p>
        </w:tc>
        <w:tc>
          <w:tcPr>
            <w:tcW w:w="179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rPr>
                <w:rFonts w:ascii="Arial" w:eastAsia="Times New Roman" w:hAnsi="Arial" w:cs="Arial"/>
                <w:sz w:val="20"/>
                <w:szCs w:val="20"/>
              </w:rPr>
            </w:pPr>
            <w:r w:rsidRPr="000C048A">
              <w:rPr>
                <w:rFonts w:ascii="Arial" w:eastAsia="Times New Roman" w:hAnsi="Arial" w:cs="Arial"/>
                <w:sz w:val="20"/>
                <w:szCs w:val="20"/>
              </w:rPr>
              <w:t>Omer Bin Khadab</w:t>
            </w:r>
          </w:p>
        </w:tc>
        <w:tc>
          <w:tcPr>
            <w:tcW w:w="820" w:type="dxa"/>
            <w:tcBorders>
              <w:top w:val="nil"/>
              <w:left w:val="nil"/>
              <w:bottom w:val="single" w:sz="4" w:space="0" w:color="auto"/>
              <w:right w:val="single" w:sz="4" w:space="0" w:color="auto"/>
            </w:tcBorders>
            <w:shd w:val="clear" w:color="000000" w:fill="E6B9B8"/>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631</w:t>
            </w:r>
          </w:p>
        </w:tc>
        <w:tc>
          <w:tcPr>
            <w:tcW w:w="810" w:type="dxa"/>
            <w:tcBorders>
              <w:top w:val="nil"/>
              <w:left w:val="nil"/>
              <w:bottom w:val="single" w:sz="4" w:space="0" w:color="auto"/>
              <w:right w:val="single" w:sz="4" w:space="0" w:color="auto"/>
            </w:tcBorders>
            <w:shd w:val="clear" w:color="000000" w:fill="D7E4BC"/>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999</w:t>
            </w:r>
          </w:p>
        </w:tc>
        <w:tc>
          <w:tcPr>
            <w:tcW w:w="990" w:type="dxa"/>
            <w:tcBorders>
              <w:top w:val="nil"/>
              <w:left w:val="nil"/>
              <w:bottom w:val="single" w:sz="4" w:space="0" w:color="auto"/>
              <w:right w:val="single" w:sz="4" w:space="0" w:color="auto"/>
            </w:tcBorders>
            <w:shd w:val="clear" w:color="auto" w:fill="auto"/>
            <w:noWrap/>
            <w:vAlign w:val="bottom"/>
            <w:hideMark/>
          </w:tcPr>
          <w:p w:rsidR="00BF3942" w:rsidRPr="00BA164A" w:rsidRDefault="00BF3942" w:rsidP="00BF3942">
            <w:pPr>
              <w:spacing w:after="0" w:line="240" w:lineRule="auto"/>
              <w:jc w:val="right"/>
              <w:rPr>
                <w:rFonts w:ascii="Arial" w:eastAsia="Times New Roman" w:hAnsi="Arial" w:cs="Arial"/>
                <w:b/>
                <w:sz w:val="20"/>
                <w:szCs w:val="20"/>
              </w:rPr>
            </w:pPr>
            <w:r w:rsidRPr="00BA164A">
              <w:rPr>
                <w:rFonts w:ascii="Arial" w:eastAsia="Times New Roman" w:hAnsi="Arial" w:cs="Arial"/>
                <w:b/>
                <w:sz w:val="20"/>
                <w:szCs w:val="20"/>
              </w:rPr>
              <w:t>368</w:t>
            </w:r>
          </w:p>
        </w:tc>
        <w:tc>
          <w:tcPr>
            <w:tcW w:w="1080" w:type="dxa"/>
            <w:tcBorders>
              <w:top w:val="nil"/>
              <w:left w:val="nil"/>
              <w:bottom w:val="single" w:sz="4" w:space="0" w:color="auto"/>
              <w:right w:val="single" w:sz="4" w:space="0" w:color="auto"/>
            </w:tcBorders>
            <w:shd w:val="clear" w:color="auto" w:fill="auto"/>
            <w:noWrap/>
            <w:vAlign w:val="bottom"/>
            <w:hideMark/>
          </w:tcPr>
          <w:p w:rsidR="00BF3942" w:rsidRPr="00BA164A" w:rsidRDefault="00BF3942" w:rsidP="00BF3942">
            <w:pPr>
              <w:spacing w:after="0" w:line="240" w:lineRule="auto"/>
              <w:jc w:val="right"/>
              <w:rPr>
                <w:rFonts w:ascii="Arial" w:eastAsia="Times New Roman" w:hAnsi="Arial" w:cs="Arial"/>
                <w:b/>
                <w:sz w:val="20"/>
                <w:szCs w:val="20"/>
              </w:rPr>
            </w:pPr>
            <w:r w:rsidRPr="00BA164A">
              <w:rPr>
                <w:rFonts w:ascii="Arial" w:eastAsia="Times New Roman" w:hAnsi="Arial" w:cs="Arial"/>
                <w:b/>
                <w:sz w:val="20"/>
                <w:szCs w:val="20"/>
              </w:rPr>
              <w:t>58%</w:t>
            </w:r>
          </w:p>
        </w:tc>
        <w:tc>
          <w:tcPr>
            <w:tcW w:w="81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572</w:t>
            </w:r>
          </w:p>
        </w:tc>
        <w:tc>
          <w:tcPr>
            <w:tcW w:w="810" w:type="dxa"/>
            <w:tcBorders>
              <w:top w:val="nil"/>
              <w:left w:val="nil"/>
              <w:bottom w:val="single" w:sz="4" w:space="0" w:color="auto"/>
              <w:right w:val="single" w:sz="4" w:space="0" w:color="auto"/>
            </w:tcBorders>
            <w:shd w:val="clear" w:color="000000" w:fill="E6B9B8"/>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399</w:t>
            </w:r>
          </w:p>
        </w:tc>
        <w:tc>
          <w:tcPr>
            <w:tcW w:w="990" w:type="dxa"/>
            <w:tcBorders>
              <w:top w:val="nil"/>
              <w:left w:val="nil"/>
              <w:bottom w:val="single" w:sz="4" w:space="0" w:color="auto"/>
              <w:right w:val="single" w:sz="4" w:space="0" w:color="auto"/>
            </w:tcBorders>
            <w:shd w:val="clear" w:color="000000" w:fill="D7E4BC"/>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427</w:t>
            </w:r>
          </w:p>
        </w:tc>
        <w:tc>
          <w:tcPr>
            <w:tcW w:w="99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28</w:t>
            </w:r>
          </w:p>
        </w:tc>
        <w:tc>
          <w:tcPr>
            <w:tcW w:w="1080" w:type="dxa"/>
            <w:tcBorders>
              <w:top w:val="nil"/>
              <w:left w:val="nil"/>
              <w:bottom w:val="single" w:sz="4" w:space="0" w:color="auto"/>
              <w:right w:val="single" w:sz="4" w:space="0" w:color="auto"/>
            </w:tcBorders>
            <w:shd w:val="clear" w:color="auto" w:fill="auto"/>
            <w:noWrap/>
            <w:vAlign w:val="bottom"/>
            <w:hideMark/>
          </w:tcPr>
          <w:p w:rsidR="00BF3942" w:rsidRPr="00992E88" w:rsidRDefault="00BF3942" w:rsidP="00BF3942">
            <w:pPr>
              <w:spacing w:after="0" w:line="240" w:lineRule="auto"/>
              <w:jc w:val="right"/>
              <w:rPr>
                <w:rFonts w:ascii="Arial" w:eastAsia="Times New Roman" w:hAnsi="Arial" w:cs="Arial"/>
                <w:b/>
                <w:sz w:val="20"/>
                <w:szCs w:val="20"/>
              </w:rPr>
            </w:pPr>
            <w:r w:rsidRPr="00992E88">
              <w:rPr>
                <w:rFonts w:ascii="Arial" w:eastAsia="Times New Roman" w:hAnsi="Arial" w:cs="Arial"/>
                <w:b/>
                <w:sz w:val="20"/>
                <w:szCs w:val="20"/>
              </w:rPr>
              <w:t>7%</w:t>
            </w:r>
          </w:p>
        </w:tc>
      </w:tr>
      <w:tr w:rsidR="00BF3942" w:rsidRPr="000C048A" w:rsidTr="00BF3942">
        <w:trPr>
          <w:trHeight w:val="255"/>
        </w:trPr>
        <w:tc>
          <w:tcPr>
            <w:tcW w:w="468" w:type="dxa"/>
            <w:tcBorders>
              <w:top w:val="nil"/>
              <w:left w:val="single" w:sz="8" w:space="0" w:color="auto"/>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36</w:t>
            </w:r>
          </w:p>
        </w:tc>
        <w:tc>
          <w:tcPr>
            <w:tcW w:w="179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rPr>
                <w:rFonts w:ascii="Arial" w:eastAsia="Times New Roman" w:hAnsi="Arial" w:cs="Arial"/>
                <w:sz w:val="20"/>
                <w:szCs w:val="20"/>
              </w:rPr>
            </w:pPr>
            <w:r w:rsidRPr="000C048A">
              <w:rPr>
                <w:rFonts w:ascii="Arial" w:eastAsia="Times New Roman" w:hAnsi="Arial" w:cs="Arial"/>
                <w:sz w:val="20"/>
                <w:szCs w:val="20"/>
              </w:rPr>
              <w:t>Mandheera</w:t>
            </w:r>
          </w:p>
        </w:tc>
        <w:tc>
          <w:tcPr>
            <w:tcW w:w="820" w:type="dxa"/>
            <w:tcBorders>
              <w:top w:val="nil"/>
              <w:left w:val="nil"/>
              <w:bottom w:val="single" w:sz="4" w:space="0" w:color="auto"/>
              <w:right w:val="single" w:sz="4" w:space="0" w:color="auto"/>
            </w:tcBorders>
            <w:shd w:val="clear" w:color="000000" w:fill="E6B9B8"/>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143</w:t>
            </w:r>
          </w:p>
        </w:tc>
        <w:tc>
          <w:tcPr>
            <w:tcW w:w="810" w:type="dxa"/>
            <w:tcBorders>
              <w:top w:val="nil"/>
              <w:left w:val="nil"/>
              <w:bottom w:val="single" w:sz="4" w:space="0" w:color="auto"/>
              <w:right w:val="single" w:sz="4" w:space="0" w:color="auto"/>
            </w:tcBorders>
            <w:shd w:val="clear" w:color="000000" w:fill="D7E4BC"/>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262</w:t>
            </w:r>
          </w:p>
        </w:tc>
        <w:tc>
          <w:tcPr>
            <w:tcW w:w="990" w:type="dxa"/>
            <w:tcBorders>
              <w:top w:val="nil"/>
              <w:left w:val="nil"/>
              <w:bottom w:val="single" w:sz="4" w:space="0" w:color="auto"/>
              <w:right w:val="single" w:sz="4" w:space="0" w:color="auto"/>
            </w:tcBorders>
            <w:shd w:val="clear" w:color="auto" w:fill="auto"/>
            <w:noWrap/>
            <w:vAlign w:val="bottom"/>
            <w:hideMark/>
          </w:tcPr>
          <w:p w:rsidR="00BF3942" w:rsidRPr="00BA164A" w:rsidRDefault="00BF3942" w:rsidP="00BF3942">
            <w:pPr>
              <w:spacing w:after="0" w:line="240" w:lineRule="auto"/>
              <w:jc w:val="right"/>
              <w:rPr>
                <w:rFonts w:ascii="Arial" w:eastAsia="Times New Roman" w:hAnsi="Arial" w:cs="Arial"/>
                <w:b/>
                <w:sz w:val="20"/>
                <w:szCs w:val="20"/>
              </w:rPr>
            </w:pPr>
            <w:r w:rsidRPr="00BA164A">
              <w:rPr>
                <w:rFonts w:ascii="Arial" w:eastAsia="Times New Roman" w:hAnsi="Arial" w:cs="Arial"/>
                <w:b/>
                <w:sz w:val="20"/>
                <w:szCs w:val="20"/>
              </w:rPr>
              <w:t>119</w:t>
            </w:r>
          </w:p>
        </w:tc>
        <w:tc>
          <w:tcPr>
            <w:tcW w:w="1080" w:type="dxa"/>
            <w:tcBorders>
              <w:top w:val="nil"/>
              <w:left w:val="nil"/>
              <w:bottom w:val="single" w:sz="4" w:space="0" w:color="auto"/>
              <w:right w:val="single" w:sz="4" w:space="0" w:color="auto"/>
            </w:tcBorders>
            <w:shd w:val="clear" w:color="auto" w:fill="auto"/>
            <w:noWrap/>
            <w:vAlign w:val="bottom"/>
            <w:hideMark/>
          </w:tcPr>
          <w:p w:rsidR="00BF3942" w:rsidRPr="00BA164A" w:rsidRDefault="00BF3942" w:rsidP="00BF3942">
            <w:pPr>
              <w:spacing w:after="0" w:line="240" w:lineRule="auto"/>
              <w:jc w:val="right"/>
              <w:rPr>
                <w:rFonts w:ascii="Arial" w:eastAsia="Times New Roman" w:hAnsi="Arial" w:cs="Arial"/>
                <w:b/>
                <w:sz w:val="20"/>
                <w:szCs w:val="20"/>
              </w:rPr>
            </w:pPr>
            <w:r w:rsidRPr="00BA164A">
              <w:rPr>
                <w:rFonts w:ascii="Arial" w:eastAsia="Times New Roman" w:hAnsi="Arial" w:cs="Arial"/>
                <w:b/>
                <w:sz w:val="20"/>
                <w:szCs w:val="20"/>
              </w:rPr>
              <w:t>83%</w:t>
            </w:r>
          </w:p>
        </w:tc>
        <w:tc>
          <w:tcPr>
            <w:tcW w:w="81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150</w:t>
            </w:r>
          </w:p>
        </w:tc>
        <w:tc>
          <w:tcPr>
            <w:tcW w:w="810" w:type="dxa"/>
            <w:tcBorders>
              <w:top w:val="nil"/>
              <w:left w:val="nil"/>
              <w:bottom w:val="single" w:sz="4" w:space="0" w:color="auto"/>
              <w:right w:val="single" w:sz="4" w:space="0" w:color="auto"/>
            </w:tcBorders>
            <w:shd w:val="clear" w:color="000000" w:fill="E6B9B8"/>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48</w:t>
            </w:r>
          </w:p>
        </w:tc>
        <w:tc>
          <w:tcPr>
            <w:tcW w:w="990" w:type="dxa"/>
            <w:tcBorders>
              <w:top w:val="nil"/>
              <w:left w:val="nil"/>
              <w:bottom w:val="single" w:sz="4" w:space="0" w:color="auto"/>
              <w:right w:val="single" w:sz="4" w:space="0" w:color="auto"/>
            </w:tcBorders>
            <w:shd w:val="clear" w:color="000000" w:fill="D7E4BC"/>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112</w:t>
            </w:r>
          </w:p>
        </w:tc>
        <w:tc>
          <w:tcPr>
            <w:tcW w:w="99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64</w:t>
            </w:r>
          </w:p>
        </w:tc>
        <w:tc>
          <w:tcPr>
            <w:tcW w:w="1080" w:type="dxa"/>
            <w:tcBorders>
              <w:top w:val="nil"/>
              <w:left w:val="nil"/>
              <w:bottom w:val="single" w:sz="4" w:space="0" w:color="auto"/>
              <w:right w:val="single" w:sz="4" w:space="0" w:color="auto"/>
            </w:tcBorders>
            <w:shd w:val="clear" w:color="auto" w:fill="auto"/>
            <w:noWrap/>
            <w:vAlign w:val="bottom"/>
            <w:hideMark/>
          </w:tcPr>
          <w:p w:rsidR="00BF3942" w:rsidRPr="00992E88" w:rsidRDefault="00BF3942" w:rsidP="00BF3942">
            <w:pPr>
              <w:spacing w:after="0" w:line="240" w:lineRule="auto"/>
              <w:jc w:val="right"/>
              <w:rPr>
                <w:rFonts w:ascii="Arial" w:eastAsia="Times New Roman" w:hAnsi="Arial" w:cs="Arial"/>
                <w:b/>
                <w:sz w:val="20"/>
                <w:szCs w:val="20"/>
              </w:rPr>
            </w:pPr>
            <w:r w:rsidRPr="00992E88">
              <w:rPr>
                <w:rFonts w:ascii="Arial" w:eastAsia="Times New Roman" w:hAnsi="Arial" w:cs="Arial"/>
                <w:b/>
                <w:sz w:val="20"/>
                <w:szCs w:val="20"/>
              </w:rPr>
              <w:t>133%</w:t>
            </w:r>
          </w:p>
        </w:tc>
      </w:tr>
      <w:tr w:rsidR="00BF3942" w:rsidRPr="000C048A" w:rsidTr="00BF3942">
        <w:trPr>
          <w:trHeight w:val="255"/>
        </w:trPr>
        <w:tc>
          <w:tcPr>
            <w:tcW w:w="468" w:type="dxa"/>
            <w:tcBorders>
              <w:top w:val="nil"/>
              <w:left w:val="single" w:sz="8" w:space="0" w:color="auto"/>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37</w:t>
            </w:r>
          </w:p>
        </w:tc>
        <w:tc>
          <w:tcPr>
            <w:tcW w:w="179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rPr>
                <w:rFonts w:ascii="Arial" w:eastAsia="Times New Roman" w:hAnsi="Arial" w:cs="Arial"/>
                <w:sz w:val="20"/>
                <w:szCs w:val="20"/>
              </w:rPr>
            </w:pPr>
            <w:r w:rsidRPr="000C048A">
              <w:rPr>
                <w:rFonts w:ascii="Arial" w:eastAsia="Times New Roman" w:hAnsi="Arial" w:cs="Arial"/>
                <w:sz w:val="20"/>
                <w:szCs w:val="20"/>
              </w:rPr>
              <w:t>Laso Dawo</w:t>
            </w:r>
          </w:p>
        </w:tc>
        <w:tc>
          <w:tcPr>
            <w:tcW w:w="820" w:type="dxa"/>
            <w:tcBorders>
              <w:top w:val="nil"/>
              <w:left w:val="nil"/>
              <w:bottom w:val="single" w:sz="4" w:space="0" w:color="auto"/>
              <w:right w:val="single" w:sz="4" w:space="0" w:color="auto"/>
            </w:tcBorders>
            <w:shd w:val="clear" w:color="000000" w:fill="E6B9B8"/>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156</w:t>
            </w:r>
          </w:p>
        </w:tc>
        <w:tc>
          <w:tcPr>
            <w:tcW w:w="810" w:type="dxa"/>
            <w:tcBorders>
              <w:top w:val="nil"/>
              <w:left w:val="nil"/>
              <w:bottom w:val="single" w:sz="4" w:space="0" w:color="auto"/>
              <w:right w:val="single" w:sz="4" w:space="0" w:color="auto"/>
            </w:tcBorders>
            <w:shd w:val="clear" w:color="000000" w:fill="D7E4BC"/>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228</w:t>
            </w:r>
          </w:p>
        </w:tc>
        <w:tc>
          <w:tcPr>
            <w:tcW w:w="990" w:type="dxa"/>
            <w:tcBorders>
              <w:top w:val="nil"/>
              <w:left w:val="nil"/>
              <w:bottom w:val="single" w:sz="4" w:space="0" w:color="auto"/>
              <w:right w:val="single" w:sz="4" w:space="0" w:color="auto"/>
            </w:tcBorders>
            <w:shd w:val="clear" w:color="auto" w:fill="auto"/>
            <w:noWrap/>
            <w:vAlign w:val="bottom"/>
            <w:hideMark/>
          </w:tcPr>
          <w:p w:rsidR="00BF3942" w:rsidRPr="00BA164A" w:rsidRDefault="00BF3942" w:rsidP="00BF3942">
            <w:pPr>
              <w:spacing w:after="0" w:line="240" w:lineRule="auto"/>
              <w:jc w:val="right"/>
              <w:rPr>
                <w:rFonts w:ascii="Arial" w:eastAsia="Times New Roman" w:hAnsi="Arial" w:cs="Arial"/>
                <w:b/>
                <w:sz w:val="20"/>
                <w:szCs w:val="20"/>
              </w:rPr>
            </w:pPr>
            <w:r w:rsidRPr="00BA164A">
              <w:rPr>
                <w:rFonts w:ascii="Arial" w:eastAsia="Times New Roman" w:hAnsi="Arial" w:cs="Arial"/>
                <w:b/>
                <w:sz w:val="20"/>
                <w:szCs w:val="20"/>
              </w:rPr>
              <w:t>72</w:t>
            </w:r>
          </w:p>
        </w:tc>
        <w:tc>
          <w:tcPr>
            <w:tcW w:w="1080" w:type="dxa"/>
            <w:tcBorders>
              <w:top w:val="nil"/>
              <w:left w:val="nil"/>
              <w:bottom w:val="single" w:sz="4" w:space="0" w:color="auto"/>
              <w:right w:val="single" w:sz="4" w:space="0" w:color="auto"/>
            </w:tcBorders>
            <w:shd w:val="clear" w:color="auto" w:fill="auto"/>
            <w:noWrap/>
            <w:vAlign w:val="bottom"/>
            <w:hideMark/>
          </w:tcPr>
          <w:p w:rsidR="00BF3942" w:rsidRPr="00BA164A" w:rsidRDefault="00BF3942" w:rsidP="00BF3942">
            <w:pPr>
              <w:spacing w:after="0" w:line="240" w:lineRule="auto"/>
              <w:jc w:val="right"/>
              <w:rPr>
                <w:rFonts w:ascii="Arial" w:eastAsia="Times New Roman" w:hAnsi="Arial" w:cs="Arial"/>
                <w:b/>
                <w:sz w:val="20"/>
                <w:szCs w:val="20"/>
              </w:rPr>
            </w:pPr>
            <w:r w:rsidRPr="00BA164A">
              <w:rPr>
                <w:rFonts w:ascii="Arial" w:eastAsia="Times New Roman" w:hAnsi="Arial" w:cs="Arial"/>
                <w:b/>
                <w:sz w:val="20"/>
                <w:szCs w:val="20"/>
              </w:rPr>
              <w:t>46%</w:t>
            </w:r>
          </w:p>
        </w:tc>
        <w:tc>
          <w:tcPr>
            <w:tcW w:w="81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110</w:t>
            </w:r>
          </w:p>
        </w:tc>
        <w:tc>
          <w:tcPr>
            <w:tcW w:w="810" w:type="dxa"/>
            <w:tcBorders>
              <w:top w:val="nil"/>
              <w:left w:val="nil"/>
              <w:bottom w:val="single" w:sz="4" w:space="0" w:color="auto"/>
              <w:right w:val="single" w:sz="4" w:space="0" w:color="auto"/>
            </w:tcBorders>
            <w:shd w:val="clear" w:color="000000" w:fill="E6B9B8"/>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52</w:t>
            </w:r>
          </w:p>
        </w:tc>
        <w:tc>
          <w:tcPr>
            <w:tcW w:w="990" w:type="dxa"/>
            <w:tcBorders>
              <w:top w:val="nil"/>
              <w:left w:val="nil"/>
              <w:bottom w:val="single" w:sz="4" w:space="0" w:color="auto"/>
              <w:right w:val="single" w:sz="4" w:space="0" w:color="auto"/>
            </w:tcBorders>
            <w:shd w:val="clear" w:color="000000" w:fill="D7E4BC"/>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118</w:t>
            </w:r>
          </w:p>
        </w:tc>
        <w:tc>
          <w:tcPr>
            <w:tcW w:w="99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66</w:t>
            </w:r>
          </w:p>
        </w:tc>
        <w:tc>
          <w:tcPr>
            <w:tcW w:w="1080" w:type="dxa"/>
            <w:tcBorders>
              <w:top w:val="nil"/>
              <w:left w:val="nil"/>
              <w:bottom w:val="single" w:sz="4" w:space="0" w:color="auto"/>
              <w:right w:val="single" w:sz="4" w:space="0" w:color="auto"/>
            </w:tcBorders>
            <w:shd w:val="clear" w:color="auto" w:fill="auto"/>
            <w:noWrap/>
            <w:vAlign w:val="bottom"/>
            <w:hideMark/>
          </w:tcPr>
          <w:p w:rsidR="00BF3942" w:rsidRPr="00992E88" w:rsidRDefault="00BF3942" w:rsidP="00BF3942">
            <w:pPr>
              <w:spacing w:after="0" w:line="240" w:lineRule="auto"/>
              <w:jc w:val="right"/>
              <w:rPr>
                <w:rFonts w:ascii="Arial" w:eastAsia="Times New Roman" w:hAnsi="Arial" w:cs="Arial"/>
                <w:b/>
                <w:sz w:val="20"/>
                <w:szCs w:val="20"/>
              </w:rPr>
            </w:pPr>
            <w:r w:rsidRPr="00992E88">
              <w:rPr>
                <w:rFonts w:ascii="Arial" w:eastAsia="Times New Roman" w:hAnsi="Arial" w:cs="Arial"/>
                <w:b/>
                <w:sz w:val="20"/>
                <w:szCs w:val="20"/>
              </w:rPr>
              <w:t>127%</w:t>
            </w:r>
          </w:p>
        </w:tc>
      </w:tr>
      <w:tr w:rsidR="00BF3942" w:rsidRPr="000C048A" w:rsidTr="00BF3942">
        <w:trPr>
          <w:trHeight w:val="255"/>
        </w:trPr>
        <w:tc>
          <w:tcPr>
            <w:tcW w:w="468" w:type="dxa"/>
            <w:tcBorders>
              <w:top w:val="nil"/>
              <w:left w:val="single" w:sz="8" w:space="0" w:color="auto"/>
              <w:bottom w:val="single" w:sz="4" w:space="0" w:color="auto"/>
              <w:right w:val="single" w:sz="4" w:space="0" w:color="auto"/>
            </w:tcBorders>
            <w:shd w:val="clear" w:color="000000" w:fill="FFFF00"/>
            <w:noWrap/>
            <w:vAlign w:val="bottom"/>
            <w:hideMark/>
          </w:tcPr>
          <w:p w:rsidR="00BF3942" w:rsidRPr="000C048A" w:rsidRDefault="00BF3942" w:rsidP="00BF3942">
            <w:pPr>
              <w:spacing w:after="0" w:line="240" w:lineRule="auto"/>
              <w:rPr>
                <w:rFonts w:ascii="Arial" w:eastAsia="Times New Roman" w:hAnsi="Arial" w:cs="Arial"/>
                <w:sz w:val="20"/>
                <w:szCs w:val="20"/>
              </w:rPr>
            </w:pPr>
            <w:r w:rsidRPr="000C048A">
              <w:rPr>
                <w:rFonts w:ascii="Arial" w:eastAsia="Times New Roman" w:hAnsi="Arial" w:cs="Arial"/>
                <w:sz w:val="20"/>
                <w:szCs w:val="20"/>
              </w:rPr>
              <w:t> </w:t>
            </w:r>
          </w:p>
        </w:tc>
        <w:tc>
          <w:tcPr>
            <w:tcW w:w="1790" w:type="dxa"/>
            <w:tcBorders>
              <w:top w:val="nil"/>
              <w:left w:val="nil"/>
              <w:bottom w:val="single" w:sz="4" w:space="0" w:color="auto"/>
              <w:right w:val="single" w:sz="4" w:space="0" w:color="auto"/>
            </w:tcBorders>
            <w:shd w:val="clear" w:color="000000" w:fill="FFFF00"/>
            <w:noWrap/>
            <w:vAlign w:val="bottom"/>
            <w:hideMark/>
          </w:tcPr>
          <w:p w:rsidR="00BF3942" w:rsidRPr="000C048A" w:rsidRDefault="00BF3942" w:rsidP="00BF3942">
            <w:pPr>
              <w:spacing w:after="0" w:line="240" w:lineRule="auto"/>
              <w:rPr>
                <w:rFonts w:ascii="Arial" w:eastAsia="Times New Roman" w:hAnsi="Arial" w:cs="Arial"/>
                <w:b/>
                <w:bCs/>
                <w:sz w:val="20"/>
                <w:szCs w:val="20"/>
              </w:rPr>
            </w:pPr>
            <w:r w:rsidRPr="000C048A">
              <w:rPr>
                <w:rFonts w:ascii="Arial" w:eastAsia="Times New Roman" w:hAnsi="Arial" w:cs="Arial"/>
                <w:b/>
                <w:bCs/>
                <w:sz w:val="20"/>
                <w:szCs w:val="20"/>
              </w:rPr>
              <w:t xml:space="preserve">Awdal </w:t>
            </w:r>
          </w:p>
        </w:tc>
        <w:tc>
          <w:tcPr>
            <w:tcW w:w="820" w:type="dxa"/>
            <w:tcBorders>
              <w:top w:val="nil"/>
              <w:left w:val="nil"/>
              <w:bottom w:val="single" w:sz="4" w:space="0" w:color="auto"/>
              <w:right w:val="single" w:sz="4" w:space="0" w:color="auto"/>
            </w:tcBorders>
            <w:shd w:val="clear" w:color="000000" w:fill="FFFF00"/>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 </w:t>
            </w:r>
          </w:p>
        </w:tc>
        <w:tc>
          <w:tcPr>
            <w:tcW w:w="810" w:type="dxa"/>
            <w:tcBorders>
              <w:top w:val="nil"/>
              <w:left w:val="nil"/>
              <w:bottom w:val="single" w:sz="4" w:space="0" w:color="auto"/>
              <w:right w:val="single" w:sz="4" w:space="0" w:color="auto"/>
            </w:tcBorders>
            <w:shd w:val="clear" w:color="000000" w:fill="FFFF00"/>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 </w:t>
            </w:r>
          </w:p>
        </w:tc>
        <w:tc>
          <w:tcPr>
            <w:tcW w:w="990" w:type="dxa"/>
            <w:tcBorders>
              <w:top w:val="nil"/>
              <w:left w:val="nil"/>
              <w:bottom w:val="single" w:sz="4" w:space="0" w:color="auto"/>
              <w:right w:val="single" w:sz="4" w:space="0" w:color="auto"/>
            </w:tcBorders>
            <w:shd w:val="clear" w:color="000000" w:fill="FFFF00"/>
            <w:noWrap/>
            <w:vAlign w:val="bottom"/>
            <w:hideMark/>
          </w:tcPr>
          <w:p w:rsidR="00BF3942" w:rsidRPr="00BA164A" w:rsidRDefault="00BF3942" w:rsidP="00BF3942">
            <w:pPr>
              <w:spacing w:after="0" w:line="240" w:lineRule="auto"/>
              <w:jc w:val="right"/>
              <w:rPr>
                <w:rFonts w:ascii="Arial" w:eastAsia="Times New Roman" w:hAnsi="Arial" w:cs="Arial"/>
                <w:b/>
                <w:sz w:val="20"/>
                <w:szCs w:val="20"/>
              </w:rPr>
            </w:pPr>
            <w:r w:rsidRPr="00BA164A">
              <w:rPr>
                <w:rFonts w:ascii="Arial" w:eastAsia="Times New Roman" w:hAnsi="Arial" w:cs="Arial"/>
                <w:b/>
                <w:sz w:val="20"/>
                <w:szCs w:val="20"/>
              </w:rPr>
              <w:t> </w:t>
            </w:r>
          </w:p>
        </w:tc>
        <w:tc>
          <w:tcPr>
            <w:tcW w:w="1080" w:type="dxa"/>
            <w:tcBorders>
              <w:top w:val="nil"/>
              <w:left w:val="nil"/>
              <w:bottom w:val="single" w:sz="4" w:space="0" w:color="auto"/>
              <w:right w:val="single" w:sz="4" w:space="0" w:color="auto"/>
            </w:tcBorders>
            <w:shd w:val="clear" w:color="000000" w:fill="FFFF00"/>
            <w:noWrap/>
            <w:vAlign w:val="bottom"/>
            <w:hideMark/>
          </w:tcPr>
          <w:p w:rsidR="00BF3942" w:rsidRPr="00BA164A" w:rsidRDefault="00BF3942" w:rsidP="00BF3942">
            <w:pPr>
              <w:spacing w:after="0" w:line="240" w:lineRule="auto"/>
              <w:jc w:val="right"/>
              <w:rPr>
                <w:rFonts w:ascii="Arial" w:eastAsia="Times New Roman" w:hAnsi="Arial" w:cs="Arial"/>
                <w:b/>
                <w:sz w:val="20"/>
                <w:szCs w:val="20"/>
              </w:rPr>
            </w:pPr>
            <w:r w:rsidRPr="00BA164A">
              <w:rPr>
                <w:rFonts w:ascii="Arial" w:eastAsia="Times New Roman" w:hAnsi="Arial" w:cs="Arial"/>
                <w:b/>
                <w:sz w:val="20"/>
                <w:szCs w:val="20"/>
              </w:rPr>
              <w:t> </w:t>
            </w:r>
          </w:p>
        </w:tc>
        <w:tc>
          <w:tcPr>
            <w:tcW w:w="810" w:type="dxa"/>
            <w:tcBorders>
              <w:top w:val="nil"/>
              <w:left w:val="nil"/>
              <w:bottom w:val="single" w:sz="4" w:space="0" w:color="auto"/>
              <w:right w:val="single" w:sz="4" w:space="0" w:color="auto"/>
            </w:tcBorders>
            <w:shd w:val="clear" w:color="000000" w:fill="FFFF00"/>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 </w:t>
            </w:r>
          </w:p>
        </w:tc>
        <w:tc>
          <w:tcPr>
            <w:tcW w:w="810" w:type="dxa"/>
            <w:tcBorders>
              <w:top w:val="nil"/>
              <w:left w:val="nil"/>
              <w:bottom w:val="single" w:sz="4" w:space="0" w:color="auto"/>
              <w:right w:val="single" w:sz="4" w:space="0" w:color="auto"/>
            </w:tcBorders>
            <w:shd w:val="clear" w:color="000000" w:fill="FFFF00"/>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 </w:t>
            </w:r>
          </w:p>
        </w:tc>
        <w:tc>
          <w:tcPr>
            <w:tcW w:w="990" w:type="dxa"/>
            <w:tcBorders>
              <w:top w:val="nil"/>
              <w:left w:val="nil"/>
              <w:bottom w:val="single" w:sz="4" w:space="0" w:color="auto"/>
              <w:right w:val="single" w:sz="4" w:space="0" w:color="auto"/>
            </w:tcBorders>
            <w:shd w:val="clear" w:color="000000" w:fill="FFFF00"/>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 </w:t>
            </w:r>
          </w:p>
        </w:tc>
        <w:tc>
          <w:tcPr>
            <w:tcW w:w="990" w:type="dxa"/>
            <w:tcBorders>
              <w:top w:val="nil"/>
              <w:left w:val="nil"/>
              <w:bottom w:val="single" w:sz="4" w:space="0" w:color="auto"/>
              <w:right w:val="single" w:sz="4" w:space="0" w:color="auto"/>
            </w:tcBorders>
            <w:shd w:val="clear" w:color="000000" w:fill="FFFF00"/>
            <w:noWrap/>
            <w:vAlign w:val="bottom"/>
            <w:hideMark/>
          </w:tcPr>
          <w:p w:rsidR="00BF3942" w:rsidRPr="000C048A" w:rsidRDefault="00BF3942" w:rsidP="00BF3942">
            <w:pPr>
              <w:spacing w:after="0" w:line="240" w:lineRule="auto"/>
              <w:rPr>
                <w:rFonts w:ascii="Arial" w:eastAsia="Times New Roman" w:hAnsi="Arial" w:cs="Arial"/>
                <w:sz w:val="20"/>
                <w:szCs w:val="20"/>
              </w:rPr>
            </w:pPr>
            <w:r w:rsidRPr="000C048A">
              <w:rPr>
                <w:rFonts w:ascii="Arial" w:eastAsia="Times New Roman" w:hAnsi="Arial" w:cs="Arial"/>
                <w:sz w:val="20"/>
                <w:szCs w:val="20"/>
              </w:rPr>
              <w:t> </w:t>
            </w:r>
          </w:p>
        </w:tc>
        <w:tc>
          <w:tcPr>
            <w:tcW w:w="1080" w:type="dxa"/>
            <w:tcBorders>
              <w:top w:val="nil"/>
              <w:left w:val="nil"/>
              <w:bottom w:val="single" w:sz="4" w:space="0" w:color="auto"/>
              <w:right w:val="single" w:sz="4" w:space="0" w:color="auto"/>
            </w:tcBorders>
            <w:shd w:val="clear" w:color="000000" w:fill="FFFF00"/>
            <w:noWrap/>
            <w:vAlign w:val="bottom"/>
            <w:hideMark/>
          </w:tcPr>
          <w:p w:rsidR="00BF3942" w:rsidRPr="00992E88" w:rsidRDefault="00BF3942" w:rsidP="00BF3942">
            <w:pPr>
              <w:spacing w:after="0" w:line="240" w:lineRule="auto"/>
              <w:rPr>
                <w:rFonts w:ascii="Arial" w:eastAsia="Times New Roman" w:hAnsi="Arial" w:cs="Arial"/>
                <w:b/>
                <w:sz w:val="20"/>
                <w:szCs w:val="20"/>
              </w:rPr>
            </w:pPr>
            <w:r w:rsidRPr="00992E88">
              <w:rPr>
                <w:rFonts w:ascii="Arial" w:eastAsia="Times New Roman" w:hAnsi="Arial" w:cs="Arial"/>
                <w:b/>
                <w:sz w:val="20"/>
                <w:szCs w:val="20"/>
              </w:rPr>
              <w:t> </w:t>
            </w:r>
          </w:p>
        </w:tc>
      </w:tr>
      <w:tr w:rsidR="00BF3942" w:rsidRPr="000C048A" w:rsidTr="00BF3942">
        <w:trPr>
          <w:trHeight w:val="255"/>
        </w:trPr>
        <w:tc>
          <w:tcPr>
            <w:tcW w:w="468" w:type="dxa"/>
            <w:tcBorders>
              <w:top w:val="nil"/>
              <w:left w:val="single" w:sz="8" w:space="0" w:color="auto"/>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40</w:t>
            </w:r>
          </w:p>
        </w:tc>
        <w:tc>
          <w:tcPr>
            <w:tcW w:w="179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rPr>
                <w:rFonts w:ascii="Arial" w:eastAsia="Times New Roman" w:hAnsi="Arial" w:cs="Arial"/>
                <w:sz w:val="20"/>
                <w:szCs w:val="20"/>
              </w:rPr>
            </w:pPr>
            <w:r w:rsidRPr="000C048A">
              <w:rPr>
                <w:rFonts w:ascii="Arial" w:eastAsia="Times New Roman" w:hAnsi="Arial" w:cs="Arial"/>
                <w:sz w:val="20"/>
                <w:szCs w:val="20"/>
              </w:rPr>
              <w:t xml:space="preserve">Sh. Osman </w:t>
            </w:r>
          </w:p>
        </w:tc>
        <w:tc>
          <w:tcPr>
            <w:tcW w:w="820" w:type="dxa"/>
            <w:tcBorders>
              <w:top w:val="nil"/>
              <w:left w:val="nil"/>
              <w:bottom w:val="single" w:sz="4" w:space="0" w:color="auto"/>
              <w:right w:val="single" w:sz="4" w:space="0" w:color="auto"/>
            </w:tcBorders>
            <w:shd w:val="clear" w:color="000000" w:fill="E6B9B8"/>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812</w:t>
            </w:r>
          </w:p>
        </w:tc>
        <w:tc>
          <w:tcPr>
            <w:tcW w:w="810" w:type="dxa"/>
            <w:tcBorders>
              <w:top w:val="nil"/>
              <w:left w:val="nil"/>
              <w:bottom w:val="single" w:sz="4" w:space="0" w:color="auto"/>
              <w:right w:val="single" w:sz="4" w:space="0" w:color="auto"/>
            </w:tcBorders>
            <w:shd w:val="clear" w:color="000000" w:fill="D7E4BC"/>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540</w:t>
            </w:r>
          </w:p>
        </w:tc>
        <w:tc>
          <w:tcPr>
            <w:tcW w:w="990" w:type="dxa"/>
            <w:tcBorders>
              <w:top w:val="nil"/>
              <w:left w:val="nil"/>
              <w:bottom w:val="single" w:sz="4" w:space="0" w:color="auto"/>
              <w:right w:val="single" w:sz="4" w:space="0" w:color="auto"/>
            </w:tcBorders>
            <w:shd w:val="clear" w:color="auto" w:fill="auto"/>
            <w:noWrap/>
            <w:vAlign w:val="bottom"/>
            <w:hideMark/>
          </w:tcPr>
          <w:p w:rsidR="00BF3942" w:rsidRPr="00BA164A" w:rsidRDefault="00BF3942" w:rsidP="00BF3942">
            <w:pPr>
              <w:spacing w:after="0" w:line="240" w:lineRule="auto"/>
              <w:jc w:val="right"/>
              <w:rPr>
                <w:rFonts w:ascii="Arial" w:eastAsia="Times New Roman" w:hAnsi="Arial" w:cs="Arial"/>
                <w:b/>
                <w:sz w:val="20"/>
                <w:szCs w:val="20"/>
              </w:rPr>
            </w:pPr>
            <w:r w:rsidRPr="00BA164A">
              <w:rPr>
                <w:rFonts w:ascii="Arial" w:eastAsia="Times New Roman" w:hAnsi="Arial" w:cs="Arial"/>
                <w:b/>
                <w:sz w:val="20"/>
                <w:szCs w:val="20"/>
              </w:rPr>
              <w:t>-272</w:t>
            </w:r>
          </w:p>
        </w:tc>
        <w:tc>
          <w:tcPr>
            <w:tcW w:w="1080" w:type="dxa"/>
            <w:tcBorders>
              <w:top w:val="nil"/>
              <w:left w:val="nil"/>
              <w:bottom w:val="single" w:sz="4" w:space="0" w:color="auto"/>
              <w:right w:val="single" w:sz="4" w:space="0" w:color="auto"/>
            </w:tcBorders>
            <w:shd w:val="clear" w:color="auto" w:fill="auto"/>
            <w:noWrap/>
            <w:vAlign w:val="bottom"/>
            <w:hideMark/>
          </w:tcPr>
          <w:p w:rsidR="00BF3942" w:rsidRPr="00BA164A" w:rsidRDefault="00BF3942" w:rsidP="00BF3942">
            <w:pPr>
              <w:spacing w:after="0" w:line="240" w:lineRule="auto"/>
              <w:jc w:val="right"/>
              <w:rPr>
                <w:rFonts w:ascii="Arial" w:eastAsia="Times New Roman" w:hAnsi="Arial" w:cs="Arial"/>
                <w:b/>
                <w:sz w:val="20"/>
                <w:szCs w:val="20"/>
              </w:rPr>
            </w:pPr>
            <w:r w:rsidRPr="00BA164A">
              <w:rPr>
                <w:rFonts w:ascii="Arial" w:eastAsia="Times New Roman" w:hAnsi="Arial" w:cs="Arial"/>
                <w:b/>
                <w:sz w:val="20"/>
                <w:szCs w:val="20"/>
              </w:rPr>
              <w:t>33%</w:t>
            </w:r>
          </w:p>
        </w:tc>
        <w:tc>
          <w:tcPr>
            <w:tcW w:w="81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287</w:t>
            </w:r>
          </w:p>
        </w:tc>
        <w:tc>
          <w:tcPr>
            <w:tcW w:w="810" w:type="dxa"/>
            <w:tcBorders>
              <w:top w:val="nil"/>
              <w:left w:val="nil"/>
              <w:bottom w:val="single" w:sz="4" w:space="0" w:color="auto"/>
              <w:right w:val="single" w:sz="4" w:space="0" w:color="auto"/>
            </w:tcBorders>
            <w:shd w:val="clear" w:color="000000" w:fill="E6B9B8"/>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271</w:t>
            </w:r>
          </w:p>
        </w:tc>
        <w:tc>
          <w:tcPr>
            <w:tcW w:w="990" w:type="dxa"/>
            <w:tcBorders>
              <w:top w:val="nil"/>
              <w:left w:val="nil"/>
              <w:bottom w:val="single" w:sz="4" w:space="0" w:color="auto"/>
              <w:right w:val="single" w:sz="4" w:space="0" w:color="auto"/>
            </w:tcBorders>
            <w:shd w:val="clear" w:color="000000" w:fill="D7E4BC"/>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253</w:t>
            </w:r>
          </w:p>
        </w:tc>
        <w:tc>
          <w:tcPr>
            <w:tcW w:w="99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-18</w:t>
            </w:r>
          </w:p>
        </w:tc>
        <w:tc>
          <w:tcPr>
            <w:tcW w:w="1080" w:type="dxa"/>
            <w:tcBorders>
              <w:top w:val="nil"/>
              <w:left w:val="nil"/>
              <w:bottom w:val="single" w:sz="4" w:space="0" w:color="auto"/>
              <w:right w:val="single" w:sz="4" w:space="0" w:color="auto"/>
            </w:tcBorders>
            <w:shd w:val="clear" w:color="auto" w:fill="auto"/>
            <w:noWrap/>
            <w:vAlign w:val="bottom"/>
            <w:hideMark/>
          </w:tcPr>
          <w:p w:rsidR="00BF3942" w:rsidRPr="00992E88" w:rsidRDefault="00BF3942" w:rsidP="00BF3942">
            <w:pPr>
              <w:spacing w:after="0" w:line="240" w:lineRule="auto"/>
              <w:jc w:val="right"/>
              <w:rPr>
                <w:rFonts w:ascii="Arial" w:eastAsia="Times New Roman" w:hAnsi="Arial" w:cs="Arial"/>
                <w:b/>
                <w:sz w:val="20"/>
                <w:szCs w:val="20"/>
              </w:rPr>
            </w:pPr>
            <w:r w:rsidRPr="00992E88">
              <w:rPr>
                <w:rFonts w:ascii="Arial" w:eastAsia="Times New Roman" w:hAnsi="Arial" w:cs="Arial"/>
                <w:b/>
                <w:sz w:val="20"/>
                <w:szCs w:val="20"/>
              </w:rPr>
              <w:t>7%</w:t>
            </w:r>
          </w:p>
        </w:tc>
      </w:tr>
      <w:tr w:rsidR="00BF3942" w:rsidRPr="000C048A" w:rsidTr="00BF3942">
        <w:trPr>
          <w:trHeight w:val="255"/>
        </w:trPr>
        <w:tc>
          <w:tcPr>
            <w:tcW w:w="468" w:type="dxa"/>
            <w:tcBorders>
              <w:top w:val="nil"/>
              <w:left w:val="single" w:sz="8" w:space="0" w:color="auto"/>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41</w:t>
            </w:r>
          </w:p>
        </w:tc>
        <w:tc>
          <w:tcPr>
            <w:tcW w:w="179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rPr>
                <w:rFonts w:ascii="Arial" w:eastAsia="Times New Roman" w:hAnsi="Arial" w:cs="Arial"/>
                <w:sz w:val="20"/>
                <w:szCs w:val="20"/>
              </w:rPr>
            </w:pPr>
            <w:r w:rsidRPr="000C048A">
              <w:rPr>
                <w:rFonts w:ascii="Arial" w:eastAsia="Times New Roman" w:hAnsi="Arial" w:cs="Arial"/>
                <w:sz w:val="20"/>
                <w:szCs w:val="20"/>
              </w:rPr>
              <w:t>Sh. Abdirahman</w:t>
            </w:r>
          </w:p>
        </w:tc>
        <w:tc>
          <w:tcPr>
            <w:tcW w:w="820" w:type="dxa"/>
            <w:tcBorders>
              <w:top w:val="nil"/>
              <w:left w:val="nil"/>
              <w:bottom w:val="single" w:sz="4" w:space="0" w:color="auto"/>
              <w:right w:val="single" w:sz="4" w:space="0" w:color="auto"/>
            </w:tcBorders>
            <w:shd w:val="clear" w:color="000000" w:fill="E6B9B8"/>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1190</w:t>
            </w:r>
          </w:p>
        </w:tc>
        <w:tc>
          <w:tcPr>
            <w:tcW w:w="810" w:type="dxa"/>
            <w:tcBorders>
              <w:top w:val="nil"/>
              <w:left w:val="nil"/>
              <w:bottom w:val="single" w:sz="4" w:space="0" w:color="auto"/>
              <w:right w:val="single" w:sz="4" w:space="0" w:color="auto"/>
            </w:tcBorders>
            <w:shd w:val="clear" w:color="000000" w:fill="D7E4BC"/>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1043</w:t>
            </w:r>
          </w:p>
        </w:tc>
        <w:tc>
          <w:tcPr>
            <w:tcW w:w="990" w:type="dxa"/>
            <w:tcBorders>
              <w:top w:val="nil"/>
              <w:left w:val="nil"/>
              <w:bottom w:val="single" w:sz="4" w:space="0" w:color="auto"/>
              <w:right w:val="single" w:sz="4" w:space="0" w:color="auto"/>
            </w:tcBorders>
            <w:shd w:val="clear" w:color="auto" w:fill="auto"/>
            <w:noWrap/>
            <w:vAlign w:val="bottom"/>
            <w:hideMark/>
          </w:tcPr>
          <w:p w:rsidR="00BF3942" w:rsidRPr="00BA164A" w:rsidRDefault="00BF3942" w:rsidP="00BF3942">
            <w:pPr>
              <w:spacing w:after="0" w:line="240" w:lineRule="auto"/>
              <w:jc w:val="right"/>
              <w:rPr>
                <w:rFonts w:ascii="Arial" w:eastAsia="Times New Roman" w:hAnsi="Arial" w:cs="Arial"/>
                <w:b/>
                <w:sz w:val="20"/>
                <w:szCs w:val="20"/>
              </w:rPr>
            </w:pPr>
            <w:r w:rsidRPr="00BA164A">
              <w:rPr>
                <w:rFonts w:ascii="Arial" w:eastAsia="Times New Roman" w:hAnsi="Arial" w:cs="Arial"/>
                <w:b/>
                <w:sz w:val="20"/>
                <w:szCs w:val="20"/>
              </w:rPr>
              <w:t>-147</w:t>
            </w:r>
          </w:p>
        </w:tc>
        <w:tc>
          <w:tcPr>
            <w:tcW w:w="1080" w:type="dxa"/>
            <w:tcBorders>
              <w:top w:val="nil"/>
              <w:left w:val="nil"/>
              <w:bottom w:val="single" w:sz="4" w:space="0" w:color="auto"/>
              <w:right w:val="single" w:sz="4" w:space="0" w:color="auto"/>
            </w:tcBorders>
            <w:shd w:val="clear" w:color="auto" w:fill="auto"/>
            <w:noWrap/>
            <w:vAlign w:val="bottom"/>
            <w:hideMark/>
          </w:tcPr>
          <w:p w:rsidR="00BF3942" w:rsidRPr="00BA164A" w:rsidRDefault="00BF3942" w:rsidP="00BF3942">
            <w:pPr>
              <w:spacing w:after="0" w:line="240" w:lineRule="auto"/>
              <w:jc w:val="right"/>
              <w:rPr>
                <w:rFonts w:ascii="Arial" w:eastAsia="Times New Roman" w:hAnsi="Arial" w:cs="Arial"/>
                <w:b/>
                <w:color w:val="C00000"/>
                <w:sz w:val="20"/>
                <w:szCs w:val="20"/>
              </w:rPr>
            </w:pPr>
            <w:r w:rsidRPr="00BA164A">
              <w:rPr>
                <w:rFonts w:ascii="Arial" w:eastAsia="Times New Roman" w:hAnsi="Arial" w:cs="Arial"/>
                <w:b/>
                <w:color w:val="C00000"/>
                <w:sz w:val="20"/>
                <w:szCs w:val="20"/>
              </w:rPr>
              <w:t>-12%</w:t>
            </w:r>
          </w:p>
        </w:tc>
        <w:tc>
          <w:tcPr>
            <w:tcW w:w="81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634</w:t>
            </w:r>
          </w:p>
        </w:tc>
        <w:tc>
          <w:tcPr>
            <w:tcW w:w="810" w:type="dxa"/>
            <w:tcBorders>
              <w:top w:val="nil"/>
              <w:left w:val="nil"/>
              <w:bottom w:val="single" w:sz="4" w:space="0" w:color="auto"/>
              <w:right w:val="single" w:sz="4" w:space="0" w:color="auto"/>
            </w:tcBorders>
            <w:shd w:val="clear" w:color="000000" w:fill="E6B9B8"/>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466</w:t>
            </w:r>
          </w:p>
        </w:tc>
        <w:tc>
          <w:tcPr>
            <w:tcW w:w="990" w:type="dxa"/>
            <w:tcBorders>
              <w:top w:val="nil"/>
              <w:left w:val="nil"/>
              <w:bottom w:val="single" w:sz="4" w:space="0" w:color="auto"/>
              <w:right w:val="single" w:sz="4" w:space="0" w:color="auto"/>
            </w:tcBorders>
            <w:shd w:val="clear" w:color="000000" w:fill="D7E4BC"/>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409</w:t>
            </w:r>
          </w:p>
        </w:tc>
        <w:tc>
          <w:tcPr>
            <w:tcW w:w="990" w:type="dxa"/>
            <w:tcBorders>
              <w:top w:val="nil"/>
              <w:left w:val="nil"/>
              <w:bottom w:val="single" w:sz="4" w:space="0" w:color="auto"/>
              <w:right w:val="single" w:sz="4" w:space="0" w:color="auto"/>
            </w:tcBorders>
            <w:shd w:val="clear" w:color="auto" w:fill="auto"/>
            <w:noWrap/>
            <w:vAlign w:val="bottom"/>
            <w:hideMark/>
          </w:tcPr>
          <w:p w:rsidR="00BF3942" w:rsidRPr="000C048A" w:rsidRDefault="00BF3942" w:rsidP="00BF3942">
            <w:pPr>
              <w:spacing w:after="0" w:line="240" w:lineRule="auto"/>
              <w:jc w:val="right"/>
              <w:rPr>
                <w:rFonts w:ascii="Arial" w:eastAsia="Times New Roman" w:hAnsi="Arial" w:cs="Arial"/>
                <w:sz w:val="20"/>
                <w:szCs w:val="20"/>
              </w:rPr>
            </w:pPr>
            <w:r w:rsidRPr="000C048A">
              <w:rPr>
                <w:rFonts w:ascii="Arial" w:eastAsia="Times New Roman" w:hAnsi="Arial" w:cs="Arial"/>
                <w:sz w:val="20"/>
                <w:szCs w:val="20"/>
              </w:rPr>
              <w:t>-57</w:t>
            </w:r>
          </w:p>
        </w:tc>
        <w:tc>
          <w:tcPr>
            <w:tcW w:w="1080" w:type="dxa"/>
            <w:tcBorders>
              <w:top w:val="nil"/>
              <w:left w:val="nil"/>
              <w:bottom w:val="single" w:sz="4" w:space="0" w:color="auto"/>
              <w:right w:val="single" w:sz="4" w:space="0" w:color="auto"/>
            </w:tcBorders>
            <w:shd w:val="clear" w:color="auto" w:fill="auto"/>
            <w:noWrap/>
            <w:vAlign w:val="bottom"/>
            <w:hideMark/>
          </w:tcPr>
          <w:p w:rsidR="00BF3942" w:rsidRPr="00D65014" w:rsidRDefault="00BF3942" w:rsidP="00BF3942">
            <w:pPr>
              <w:spacing w:after="0" w:line="240" w:lineRule="auto"/>
              <w:jc w:val="right"/>
              <w:rPr>
                <w:rFonts w:ascii="Arial" w:eastAsia="Times New Roman" w:hAnsi="Arial" w:cs="Arial"/>
                <w:b/>
                <w:color w:val="C00000"/>
                <w:sz w:val="20"/>
                <w:szCs w:val="20"/>
              </w:rPr>
            </w:pPr>
            <w:r w:rsidRPr="00D65014">
              <w:rPr>
                <w:rFonts w:ascii="Arial" w:eastAsia="Times New Roman" w:hAnsi="Arial" w:cs="Arial"/>
                <w:b/>
                <w:color w:val="C00000"/>
                <w:sz w:val="20"/>
                <w:szCs w:val="20"/>
              </w:rPr>
              <w:t>-12%</w:t>
            </w:r>
          </w:p>
        </w:tc>
      </w:tr>
      <w:tr w:rsidR="00BF3942" w:rsidRPr="000C048A" w:rsidTr="00BF3942">
        <w:trPr>
          <w:cantSplit/>
          <w:trHeight w:val="1134"/>
        </w:trPr>
        <w:tc>
          <w:tcPr>
            <w:tcW w:w="468" w:type="dxa"/>
            <w:tcBorders>
              <w:top w:val="nil"/>
              <w:left w:val="single" w:sz="8" w:space="0" w:color="auto"/>
              <w:bottom w:val="single" w:sz="8" w:space="0" w:color="auto"/>
              <w:right w:val="single" w:sz="4" w:space="0" w:color="auto"/>
            </w:tcBorders>
            <w:shd w:val="clear" w:color="000000" w:fill="00B050"/>
            <w:noWrap/>
            <w:vAlign w:val="bottom"/>
            <w:hideMark/>
          </w:tcPr>
          <w:p w:rsidR="00BF3942" w:rsidRPr="000C048A" w:rsidRDefault="00BF3942" w:rsidP="00BF3942">
            <w:pPr>
              <w:spacing w:after="0" w:line="240" w:lineRule="auto"/>
              <w:rPr>
                <w:rFonts w:ascii="Arial" w:eastAsia="Times New Roman" w:hAnsi="Arial" w:cs="Arial"/>
                <w:sz w:val="20"/>
                <w:szCs w:val="20"/>
              </w:rPr>
            </w:pPr>
          </w:p>
        </w:tc>
        <w:tc>
          <w:tcPr>
            <w:tcW w:w="1790" w:type="dxa"/>
            <w:tcBorders>
              <w:top w:val="nil"/>
              <w:left w:val="nil"/>
              <w:bottom w:val="single" w:sz="8" w:space="0" w:color="auto"/>
              <w:right w:val="single" w:sz="4" w:space="0" w:color="auto"/>
            </w:tcBorders>
            <w:shd w:val="clear" w:color="000000" w:fill="00B050"/>
            <w:noWrap/>
            <w:vAlign w:val="bottom"/>
            <w:hideMark/>
          </w:tcPr>
          <w:p w:rsidR="00BF3942" w:rsidRPr="000C048A" w:rsidRDefault="00BF3942" w:rsidP="00BF3942">
            <w:pPr>
              <w:spacing w:after="0" w:line="240" w:lineRule="auto"/>
              <w:rPr>
                <w:rFonts w:ascii="Arial" w:eastAsia="Times New Roman" w:hAnsi="Arial" w:cs="Arial"/>
                <w:sz w:val="20"/>
                <w:szCs w:val="20"/>
              </w:rPr>
            </w:pPr>
          </w:p>
        </w:tc>
        <w:tc>
          <w:tcPr>
            <w:tcW w:w="820" w:type="dxa"/>
            <w:tcBorders>
              <w:top w:val="nil"/>
              <w:left w:val="nil"/>
              <w:bottom w:val="single" w:sz="4" w:space="0" w:color="auto"/>
              <w:right w:val="single" w:sz="4" w:space="0" w:color="auto"/>
            </w:tcBorders>
            <w:shd w:val="clear" w:color="000000" w:fill="00B050"/>
            <w:noWrap/>
            <w:vAlign w:val="bottom"/>
            <w:hideMark/>
          </w:tcPr>
          <w:p w:rsidR="00BF3942" w:rsidRPr="00E91C26" w:rsidRDefault="00BF3942" w:rsidP="00BF3942">
            <w:pPr>
              <w:spacing w:after="0" w:line="240" w:lineRule="auto"/>
              <w:jc w:val="center"/>
              <w:rPr>
                <w:rFonts w:ascii="Arial" w:eastAsia="Times New Roman" w:hAnsi="Arial" w:cs="Arial"/>
                <w:b/>
                <w:sz w:val="20"/>
                <w:szCs w:val="20"/>
              </w:rPr>
            </w:pPr>
            <w:r>
              <w:rPr>
                <w:rFonts w:ascii="Arial" w:eastAsia="Times New Roman" w:hAnsi="Arial" w:cs="Arial"/>
                <w:b/>
                <w:sz w:val="20"/>
                <w:szCs w:val="20"/>
              </w:rPr>
              <w:t>12365A</w:t>
            </w:r>
            <w:r w:rsidRPr="00E91C26">
              <w:rPr>
                <w:rFonts w:ascii="Arial" w:eastAsia="Times New Roman" w:hAnsi="Arial" w:cs="Arial"/>
                <w:b/>
                <w:sz w:val="20"/>
                <w:szCs w:val="20"/>
              </w:rPr>
              <w:t>vg</w:t>
            </w:r>
          </w:p>
          <w:p w:rsidR="00BF3942" w:rsidRPr="00E91C26" w:rsidRDefault="00BF3942" w:rsidP="00BF3942">
            <w:pPr>
              <w:spacing w:after="0" w:line="240" w:lineRule="auto"/>
              <w:jc w:val="center"/>
              <w:rPr>
                <w:rFonts w:ascii="Arial" w:eastAsia="Times New Roman" w:hAnsi="Arial" w:cs="Arial"/>
                <w:b/>
                <w:sz w:val="20"/>
                <w:szCs w:val="20"/>
              </w:rPr>
            </w:pPr>
            <w:r w:rsidRPr="00E91C26">
              <w:rPr>
                <w:rFonts w:ascii="Arial" w:eastAsia="Times New Roman" w:hAnsi="Arial" w:cs="Arial"/>
                <w:b/>
                <w:sz w:val="20"/>
                <w:szCs w:val="20"/>
              </w:rPr>
              <w:t>824</w:t>
            </w:r>
          </w:p>
        </w:tc>
        <w:tc>
          <w:tcPr>
            <w:tcW w:w="810" w:type="dxa"/>
            <w:tcBorders>
              <w:top w:val="nil"/>
              <w:left w:val="nil"/>
              <w:bottom w:val="single" w:sz="8" w:space="0" w:color="auto"/>
              <w:right w:val="single" w:sz="4" w:space="0" w:color="auto"/>
            </w:tcBorders>
            <w:shd w:val="clear" w:color="000000" w:fill="00B050"/>
            <w:noWrap/>
            <w:vAlign w:val="bottom"/>
            <w:hideMark/>
          </w:tcPr>
          <w:p w:rsidR="00BF3942" w:rsidRPr="000C048A" w:rsidRDefault="00BF3942" w:rsidP="00BF3942">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13582Avg 905</w:t>
            </w:r>
          </w:p>
        </w:tc>
        <w:tc>
          <w:tcPr>
            <w:tcW w:w="990" w:type="dxa"/>
            <w:tcBorders>
              <w:top w:val="nil"/>
              <w:left w:val="nil"/>
              <w:bottom w:val="single" w:sz="8" w:space="0" w:color="auto"/>
              <w:right w:val="single" w:sz="4" w:space="0" w:color="auto"/>
            </w:tcBorders>
            <w:shd w:val="clear" w:color="000000" w:fill="00B050"/>
            <w:noWrap/>
            <w:vAlign w:val="bottom"/>
            <w:hideMark/>
          </w:tcPr>
          <w:p w:rsidR="00BF3942" w:rsidRDefault="00BF3942" w:rsidP="00BF3942">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Avg</w:t>
            </w:r>
          </w:p>
          <w:p w:rsidR="00BF3942" w:rsidRPr="000C048A" w:rsidRDefault="00BF3942" w:rsidP="00BF3942">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90</w:t>
            </w:r>
          </w:p>
        </w:tc>
        <w:tc>
          <w:tcPr>
            <w:tcW w:w="1080" w:type="dxa"/>
            <w:tcBorders>
              <w:top w:val="nil"/>
              <w:left w:val="nil"/>
              <w:bottom w:val="single" w:sz="8" w:space="0" w:color="auto"/>
              <w:right w:val="single" w:sz="4" w:space="0" w:color="auto"/>
            </w:tcBorders>
            <w:shd w:val="clear" w:color="000000" w:fill="00B050"/>
            <w:noWrap/>
            <w:vAlign w:val="bottom"/>
            <w:hideMark/>
          </w:tcPr>
          <w:p w:rsidR="00BF3942" w:rsidRDefault="00BF3942" w:rsidP="00BF3942">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 xml:space="preserve">Avg </w:t>
            </w:r>
          </w:p>
          <w:p w:rsidR="00BF3942" w:rsidRPr="000C048A" w:rsidRDefault="00BF3942" w:rsidP="00BF3942">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24%</w:t>
            </w:r>
          </w:p>
        </w:tc>
        <w:tc>
          <w:tcPr>
            <w:tcW w:w="810" w:type="dxa"/>
            <w:tcBorders>
              <w:top w:val="nil"/>
              <w:left w:val="nil"/>
              <w:bottom w:val="single" w:sz="8" w:space="0" w:color="auto"/>
              <w:right w:val="single" w:sz="4" w:space="0" w:color="auto"/>
            </w:tcBorders>
            <w:shd w:val="clear" w:color="000000" w:fill="00B050"/>
            <w:noWrap/>
            <w:vAlign w:val="bottom"/>
            <w:hideMark/>
          </w:tcPr>
          <w:p w:rsidR="00BF3942" w:rsidRPr="000C048A" w:rsidRDefault="00BF3942" w:rsidP="00BF3942">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8257 Avg 550</w:t>
            </w:r>
          </w:p>
        </w:tc>
        <w:tc>
          <w:tcPr>
            <w:tcW w:w="810" w:type="dxa"/>
            <w:tcBorders>
              <w:top w:val="nil"/>
              <w:left w:val="nil"/>
              <w:bottom w:val="single" w:sz="8" w:space="0" w:color="auto"/>
              <w:right w:val="single" w:sz="4" w:space="0" w:color="auto"/>
            </w:tcBorders>
            <w:shd w:val="clear" w:color="000000" w:fill="00B050"/>
            <w:noWrap/>
            <w:vAlign w:val="bottom"/>
            <w:hideMark/>
          </w:tcPr>
          <w:p w:rsidR="00BF3942" w:rsidRPr="000C048A" w:rsidRDefault="00BF3942" w:rsidP="00BF3942">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4926 Avg 328</w:t>
            </w:r>
          </w:p>
        </w:tc>
        <w:tc>
          <w:tcPr>
            <w:tcW w:w="990" w:type="dxa"/>
            <w:tcBorders>
              <w:top w:val="nil"/>
              <w:left w:val="nil"/>
              <w:bottom w:val="single" w:sz="8" w:space="0" w:color="auto"/>
              <w:right w:val="single" w:sz="4" w:space="0" w:color="auto"/>
            </w:tcBorders>
            <w:shd w:val="clear" w:color="000000" w:fill="00B050"/>
            <w:noWrap/>
            <w:vAlign w:val="bottom"/>
            <w:hideMark/>
          </w:tcPr>
          <w:p w:rsidR="00BF3942" w:rsidRDefault="00BF3942" w:rsidP="00BF3942">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 xml:space="preserve">5025 Avg </w:t>
            </w:r>
          </w:p>
          <w:p w:rsidR="00BF3942" w:rsidRPr="000C048A" w:rsidRDefault="00BF3942" w:rsidP="00BF3942">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335</w:t>
            </w:r>
          </w:p>
        </w:tc>
        <w:tc>
          <w:tcPr>
            <w:tcW w:w="990" w:type="dxa"/>
            <w:tcBorders>
              <w:top w:val="nil"/>
              <w:left w:val="nil"/>
              <w:bottom w:val="single" w:sz="4" w:space="0" w:color="auto"/>
              <w:right w:val="single" w:sz="4" w:space="0" w:color="auto"/>
            </w:tcBorders>
            <w:shd w:val="clear" w:color="000000" w:fill="00B050"/>
            <w:noWrap/>
            <w:vAlign w:val="bottom"/>
            <w:hideMark/>
          </w:tcPr>
          <w:p w:rsidR="00BF3942" w:rsidRDefault="00BF3942" w:rsidP="00BF3942">
            <w:pPr>
              <w:spacing w:after="0" w:line="240" w:lineRule="auto"/>
              <w:jc w:val="center"/>
              <w:rPr>
                <w:rFonts w:ascii="Arial" w:eastAsia="Times New Roman" w:hAnsi="Arial" w:cs="Arial"/>
                <w:b/>
                <w:sz w:val="20"/>
                <w:szCs w:val="20"/>
              </w:rPr>
            </w:pPr>
            <w:r w:rsidRPr="00A45AC8">
              <w:rPr>
                <w:rFonts w:ascii="Arial" w:eastAsia="Times New Roman" w:hAnsi="Arial" w:cs="Arial"/>
                <w:b/>
                <w:sz w:val="20"/>
                <w:szCs w:val="20"/>
              </w:rPr>
              <w:t>Avg</w:t>
            </w:r>
          </w:p>
          <w:p w:rsidR="00BF3942" w:rsidRPr="00A45AC8" w:rsidRDefault="00BF3942" w:rsidP="00BF3942">
            <w:pPr>
              <w:spacing w:after="0" w:line="240" w:lineRule="auto"/>
              <w:jc w:val="center"/>
              <w:rPr>
                <w:rFonts w:ascii="Arial" w:eastAsia="Times New Roman" w:hAnsi="Arial" w:cs="Arial"/>
                <w:b/>
                <w:sz w:val="20"/>
                <w:szCs w:val="20"/>
              </w:rPr>
            </w:pPr>
            <w:r w:rsidRPr="00A45AC8">
              <w:rPr>
                <w:rFonts w:ascii="Arial" w:eastAsia="Times New Roman" w:hAnsi="Arial" w:cs="Arial"/>
                <w:b/>
                <w:sz w:val="20"/>
                <w:szCs w:val="20"/>
              </w:rPr>
              <w:t>27</w:t>
            </w:r>
          </w:p>
        </w:tc>
        <w:tc>
          <w:tcPr>
            <w:tcW w:w="1080" w:type="dxa"/>
            <w:tcBorders>
              <w:top w:val="nil"/>
              <w:left w:val="nil"/>
              <w:bottom w:val="single" w:sz="4" w:space="0" w:color="auto"/>
              <w:right w:val="single" w:sz="4" w:space="0" w:color="auto"/>
            </w:tcBorders>
            <w:shd w:val="clear" w:color="000000" w:fill="00B050"/>
            <w:noWrap/>
            <w:vAlign w:val="bottom"/>
            <w:hideMark/>
          </w:tcPr>
          <w:p w:rsidR="00BF3942" w:rsidRDefault="00BF3942" w:rsidP="00BF3942">
            <w:pPr>
              <w:spacing w:after="0" w:line="240" w:lineRule="auto"/>
              <w:jc w:val="center"/>
              <w:rPr>
                <w:rFonts w:ascii="Arial" w:eastAsia="Times New Roman" w:hAnsi="Arial" w:cs="Arial"/>
                <w:b/>
                <w:sz w:val="20"/>
                <w:szCs w:val="20"/>
              </w:rPr>
            </w:pPr>
            <w:r w:rsidRPr="00062A7B">
              <w:rPr>
                <w:rFonts w:ascii="Arial" w:eastAsia="Times New Roman" w:hAnsi="Arial" w:cs="Arial"/>
                <w:b/>
                <w:sz w:val="20"/>
                <w:szCs w:val="20"/>
              </w:rPr>
              <w:t>Avg</w:t>
            </w:r>
          </w:p>
          <w:p w:rsidR="00BF3942" w:rsidRPr="00062A7B" w:rsidRDefault="00BF3942" w:rsidP="00BF3942">
            <w:pPr>
              <w:spacing w:after="0" w:line="240" w:lineRule="auto"/>
              <w:jc w:val="center"/>
              <w:rPr>
                <w:rFonts w:ascii="Arial" w:eastAsia="Times New Roman" w:hAnsi="Arial" w:cs="Arial"/>
                <w:b/>
                <w:sz w:val="20"/>
                <w:szCs w:val="20"/>
              </w:rPr>
            </w:pPr>
            <w:r w:rsidRPr="00062A7B">
              <w:rPr>
                <w:rFonts w:ascii="Arial" w:eastAsia="Times New Roman" w:hAnsi="Arial" w:cs="Arial"/>
                <w:b/>
                <w:sz w:val="20"/>
                <w:szCs w:val="20"/>
              </w:rPr>
              <w:t>31%</w:t>
            </w:r>
          </w:p>
        </w:tc>
      </w:tr>
    </w:tbl>
    <w:p w:rsidR="00BF3942" w:rsidRDefault="00BF3942" w:rsidP="00BF3942">
      <w:pPr>
        <w:pStyle w:val="NoSpacing"/>
        <w:rPr>
          <w:sz w:val="24"/>
          <w:szCs w:val="24"/>
        </w:rPr>
      </w:pPr>
    </w:p>
    <w:tbl>
      <w:tblPr>
        <w:tblpPr w:leftFromText="180" w:rightFromText="180" w:horzAnchor="margin" w:tblpXSpec="center" w:tblpY="-12784"/>
        <w:tblW w:w="11230" w:type="dxa"/>
        <w:tblLook w:val="04A0" w:firstRow="1" w:lastRow="0" w:firstColumn="1" w:lastColumn="0" w:noHBand="0" w:noVBand="1"/>
      </w:tblPr>
      <w:tblGrid>
        <w:gridCol w:w="483"/>
        <w:gridCol w:w="1985"/>
        <w:gridCol w:w="861"/>
        <w:gridCol w:w="773"/>
        <w:gridCol w:w="661"/>
        <w:gridCol w:w="661"/>
        <w:gridCol w:w="661"/>
        <w:gridCol w:w="628"/>
        <w:gridCol w:w="272"/>
        <w:gridCol w:w="861"/>
        <w:gridCol w:w="773"/>
        <w:gridCol w:w="661"/>
        <w:gridCol w:w="661"/>
        <w:gridCol w:w="661"/>
        <w:gridCol w:w="628"/>
      </w:tblGrid>
      <w:tr w:rsidR="00BF3942" w:rsidRPr="00926D7E" w:rsidTr="00BF3942">
        <w:trPr>
          <w:trHeight w:val="255"/>
        </w:trPr>
        <w:tc>
          <w:tcPr>
            <w:tcW w:w="11230" w:type="dxa"/>
            <w:gridSpan w:val="15"/>
            <w:tcBorders>
              <w:top w:val="nil"/>
              <w:left w:val="nil"/>
              <w:bottom w:val="nil"/>
              <w:right w:val="nil"/>
            </w:tcBorders>
            <w:shd w:val="clear" w:color="auto" w:fill="auto"/>
            <w:noWrap/>
            <w:vAlign w:val="bottom"/>
            <w:hideMark/>
          </w:tcPr>
          <w:p w:rsidR="00BF3942" w:rsidRDefault="00BF3942" w:rsidP="00BF3942">
            <w:pPr>
              <w:spacing w:after="0" w:line="240" w:lineRule="auto"/>
              <w:rPr>
                <w:rFonts w:ascii="Arial" w:eastAsia="Times New Roman" w:hAnsi="Arial" w:cs="Arial"/>
                <w:b/>
                <w:bCs/>
                <w:sz w:val="20"/>
                <w:szCs w:val="20"/>
              </w:rPr>
            </w:pPr>
          </w:p>
          <w:p w:rsidR="00BF3942" w:rsidRDefault="00BF3942" w:rsidP="00BF3942">
            <w:pPr>
              <w:spacing w:after="0" w:line="240" w:lineRule="auto"/>
              <w:rPr>
                <w:rFonts w:ascii="Arial" w:eastAsia="Times New Roman" w:hAnsi="Arial" w:cs="Arial"/>
                <w:b/>
                <w:bCs/>
                <w:sz w:val="20"/>
                <w:szCs w:val="20"/>
              </w:rPr>
            </w:pPr>
          </w:p>
          <w:p w:rsidR="00BF3942" w:rsidRDefault="00BF3942" w:rsidP="00BF3942">
            <w:pPr>
              <w:spacing w:after="0" w:line="240" w:lineRule="auto"/>
              <w:rPr>
                <w:rFonts w:ascii="Arial" w:eastAsia="Times New Roman" w:hAnsi="Arial" w:cs="Arial"/>
                <w:b/>
                <w:bCs/>
                <w:sz w:val="20"/>
                <w:szCs w:val="20"/>
              </w:rPr>
            </w:pPr>
          </w:p>
          <w:p w:rsidR="00BF3942" w:rsidRDefault="00BF3942" w:rsidP="00BF3942">
            <w:pPr>
              <w:spacing w:after="0" w:line="240" w:lineRule="auto"/>
              <w:rPr>
                <w:rFonts w:ascii="Arial" w:eastAsia="Times New Roman" w:hAnsi="Arial" w:cs="Arial"/>
                <w:b/>
                <w:bCs/>
                <w:sz w:val="20"/>
                <w:szCs w:val="20"/>
              </w:rPr>
            </w:pPr>
          </w:p>
          <w:p w:rsidR="00BF3942" w:rsidRDefault="00BF3942" w:rsidP="00BF3942">
            <w:pPr>
              <w:spacing w:after="0" w:line="240" w:lineRule="auto"/>
              <w:rPr>
                <w:rFonts w:ascii="Arial" w:eastAsia="Times New Roman" w:hAnsi="Arial" w:cs="Arial"/>
                <w:b/>
                <w:bCs/>
                <w:sz w:val="20"/>
                <w:szCs w:val="20"/>
              </w:rPr>
            </w:pPr>
          </w:p>
          <w:p w:rsidR="00BF3942" w:rsidRDefault="00BF3942" w:rsidP="00BF3942">
            <w:pPr>
              <w:spacing w:after="0" w:line="240" w:lineRule="auto"/>
              <w:rPr>
                <w:rFonts w:ascii="Arial" w:eastAsia="Times New Roman" w:hAnsi="Arial" w:cs="Arial"/>
                <w:b/>
                <w:bCs/>
                <w:sz w:val="20"/>
                <w:szCs w:val="20"/>
              </w:rPr>
            </w:pPr>
          </w:p>
          <w:p w:rsidR="00BF3942" w:rsidRDefault="00BF3942" w:rsidP="00BF3942">
            <w:pPr>
              <w:spacing w:after="0" w:line="240" w:lineRule="auto"/>
              <w:rPr>
                <w:rFonts w:ascii="Arial" w:eastAsia="Times New Roman" w:hAnsi="Arial" w:cs="Arial"/>
                <w:b/>
                <w:bCs/>
                <w:sz w:val="20"/>
                <w:szCs w:val="20"/>
              </w:rPr>
            </w:pPr>
          </w:p>
          <w:p w:rsidR="00BF3942" w:rsidRDefault="00BF3942" w:rsidP="00BF3942">
            <w:pPr>
              <w:spacing w:after="0" w:line="240" w:lineRule="auto"/>
              <w:rPr>
                <w:rFonts w:ascii="Arial" w:eastAsia="Times New Roman" w:hAnsi="Arial" w:cs="Arial"/>
                <w:b/>
                <w:bCs/>
                <w:sz w:val="20"/>
                <w:szCs w:val="20"/>
              </w:rPr>
            </w:pPr>
          </w:p>
          <w:p w:rsidR="00BF3942" w:rsidRDefault="00BF3942" w:rsidP="00BF3942">
            <w:pPr>
              <w:spacing w:after="0" w:line="240" w:lineRule="auto"/>
              <w:rPr>
                <w:rFonts w:ascii="Arial" w:eastAsia="Times New Roman" w:hAnsi="Arial" w:cs="Arial"/>
                <w:b/>
                <w:bCs/>
                <w:sz w:val="20"/>
                <w:szCs w:val="20"/>
              </w:rPr>
            </w:pPr>
          </w:p>
          <w:p w:rsidR="00BF3942" w:rsidRDefault="00BF3942" w:rsidP="00BF3942">
            <w:pPr>
              <w:spacing w:after="0" w:line="240" w:lineRule="auto"/>
              <w:rPr>
                <w:rFonts w:ascii="Arial" w:eastAsia="Times New Roman" w:hAnsi="Arial" w:cs="Arial"/>
                <w:b/>
                <w:bCs/>
                <w:sz w:val="20"/>
                <w:szCs w:val="20"/>
              </w:rPr>
            </w:pPr>
          </w:p>
          <w:p w:rsidR="00BF3942" w:rsidRDefault="00BF3942" w:rsidP="00BF3942">
            <w:pPr>
              <w:spacing w:after="0" w:line="240" w:lineRule="auto"/>
              <w:rPr>
                <w:rFonts w:ascii="Arial" w:eastAsia="Times New Roman" w:hAnsi="Arial" w:cs="Arial"/>
                <w:b/>
                <w:bCs/>
                <w:sz w:val="20"/>
                <w:szCs w:val="20"/>
              </w:rPr>
            </w:pPr>
          </w:p>
          <w:p w:rsidR="00BF3942" w:rsidRDefault="00BF3942" w:rsidP="00BF3942">
            <w:pPr>
              <w:spacing w:after="0" w:line="240" w:lineRule="auto"/>
              <w:rPr>
                <w:rFonts w:ascii="Arial" w:eastAsia="Times New Roman" w:hAnsi="Arial" w:cs="Arial"/>
                <w:b/>
                <w:bCs/>
                <w:sz w:val="20"/>
                <w:szCs w:val="20"/>
              </w:rPr>
            </w:pPr>
          </w:p>
          <w:p w:rsidR="00BF3942" w:rsidRDefault="00BF3942" w:rsidP="00BF3942">
            <w:pPr>
              <w:spacing w:after="0" w:line="240" w:lineRule="auto"/>
              <w:rPr>
                <w:rFonts w:ascii="Arial" w:eastAsia="Times New Roman" w:hAnsi="Arial" w:cs="Arial"/>
                <w:b/>
                <w:bCs/>
                <w:sz w:val="20"/>
                <w:szCs w:val="20"/>
              </w:rPr>
            </w:pPr>
          </w:p>
          <w:p w:rsidR="0010024E" w:rsidRDefault="0010024E" w:rsidP="00BF3942">
            <w:pPr>
              <w:spacing w:after="0" w:line="240" w:lineRule="auto"/>
              <w:rPr>
                <w:rFonts w:ascii="Arial" w:eastAsia="Times New Roman" w:hAnsi="Arial" w:cs="Arial"/>
                <w:b/>
                <w:bCs/>
                <w:sz w:val="20"/>
                <w:szCs w:val="20"/>
              </w:rPr>
            </w:pPr>
          </w:p>
          <w:p w:rsidR="00BF3942" w:rsidRPr="00926D7E" w:rsidRDefault="005F5D4B" w:rsidP="00BF3942">
            <w:pPr>
              <w:spacing w:after="0" w:line="240" w:lineRule="auto"/>
              <w:rPr>
                <w:rFonts w:ascii="Arial" w:eastAsia="Times New Roman" w:hAnsi="Arial" w:cs="Arial"/>
                <w:b/>
                <w:bCs/>
                <w:sz w:val="20"/>
                <w:szCs w:val="20"/>
              </w:rPr>
            </w:pPr>
            <w:r>
              <w:rPr>
                <w:rFonts w:ascii="Arial" w:eastAsia="Times New Roman" w:hAnsi="Arial" w:cs="Arial"/>
                <w:b/>
                <w:bCs/>
                <w:sz w:val="20"/>
                <w:szCs w:val="20"/>
              </w:rPr>
              <w:t>Figure 11</w:t>
            </w:r>
            <w:r w:rsidR="006B6C23">
              <w:rPr>
                <w:rFonts w:ascii="Arial" w:eastAsia="Times New Roman" w:hAnsi="Arial" w:cs="Arial"/>
                <w:b/>
                <w:bCs/>
                <w:sz w:val="20"/>
                <w:szCs w:val="20"/>
              </w:rPr>
              <w:t xml:space="preserve"> </w:t>
            </w:r>
            <w:r w:rsidR="00BF3942" w:rsidRPr="00926D7E">
              <w:rPr>
                <w:rFonts w:ascii="Arial" w:eastAsia="Times New Roman" w:hAnsi="Arial" w:cs="Arial"/>
                <w:b/>
                <w:bCs/>
                <w:sz w:val="20"/>
                <w:szCs w:val="20"/>
              </w:rPr>
              <w:t xml:space="preserve"> SL School Enrolment</w:t>
            </w:r>
            <w:r w:rsidR="007668F9">
              <w:rPr>
                <w:rFonts w:ascii="Arial" w:eastAsia="Times New Roman" w:hAnsi="Arial" w:cs="Arial"/>
                <w:b/>
                <w:bCs/>
                <w:sz w:val="20"/>
                <w:szCs w:val="20"/>
              </w:rPr>
              <w:t xml:space="preserve"> and Club Membership by Gender – 2009 to 2010  </w:t>
            </w:r>
            <w:r w:rsidR="00BF3942" w:rsidRPr="00926D7E">
              <w:rPr>
                <w:rFonts w:ascii="Arial" w:eastAsia="Times New Roman" w:hAnsi="Arial" w:cs="Arial"/>
                <w:b/>
                <w:bCs/>
                <w:sz w:val="20"/>
                <w:szCs w:val="20"/>
              </w:rPr>
              <w:t xml:space="preserve">  n=45</w:t>
            </w:r>
          </w:p>
        </w:tc>
      </w:tr>
      <w:tr w:rsidR="00BF3942" w:rsidRPr="00926D7E" w:rsidTr="00BF3942">
        <w:trPr>
          <w:trHeight w:val="255"/>
        </w:trPr>
        <w:tc>
          <w:tcPr>
            <w:tcW w:w="483" w:type="dxa"/>
            <w:tcBorders>
              <w:top w:val="nil"/>
              <w:left w:val="nil"/>
              <w:bottom w:val="nil"/>
              <w:right w:val="nil"/>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p>
        </w:tc>
        <w:tc>
          <w:tcPr>
            <w:tcW w:w="1985" w:type="dxa"/>
            <w:tcBorders>
              <w:top w:val="nil"/>
              <w:left w:val="nil"/>
              <w:bottom w:val="nil"/>
              <w:right w:val="nil"/>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p>
        </w:tc>
        <w:tc>
          <w:tcPr>
            <w:tcW w:w="4245" w:type="dxa"/>
            <w:gridSpan w:val="6"/>
            <w:tcBorders>
              <w:top w:val="nil"/>
              <w:left w:val="nil"/>
              <w:bottom w:val="single" w:sz="4" w:space="0" w:color="auto"/>
              <w:right w:val="nil"/>
            </w:tcBorders>
            <w:shd w:val="clear" w:color="000000" w:fill="B6DDE8"/>
            <w:noWrap/>
            <w:vAlign w:val="bottom"/>
            <w:hideMark/>
          </w:tcPr>
          <w:p w:rsidR="00BF3942" w:rsidRPr="00926D7E" w:rsidRDefault="00BF3942" w:rsidP="00BF3942">
            <w:pPr>
              <w:spacing w:after="0" w:line="240" w:lineRule="auto"/>
              <w:jc w:val="center"/>
              <w:rPr>
                <w:rFonts w:ascii="Arial" w:eastAsia="Times New Roman" w:hAnsi="Arial" w:cs="Arial"/>
                <w:color w:val="FF0000"/>
                <w:sz w:val="20"/>
                <w:szCs w:val="20"/>
              </w:rPr>
            </w:pPr>
            <w:r w:rsidRPr="00926D7E">
              <w:rPr>
                <w:rFonts w:ascii="Arial" w:eastAsia="Times New Roman" w:hAnsi="Arial" w:cs="Arial"/>
                <w:color w:val="FF0000"/>
                <w:sz w:val="20"/>
                <w:szCs w:val="20"/>
              </w:rPr>
              <w:t>2009</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4245" w:type="dxa"/>
            <w:gridSpan w:val="6"/>
            <w:tcBorders>
              <w:top w:val="nil"/>
              <w:left w:val="nil"/>
              <w:bottom w:val="single" w:sz="4" w:space="0" w:color="auto"/>
              <w:right w:val="nil"/>
            </w:tcBorders>
            <w:shd w:val="clear" w:color="000000" w:fill="FFC000"/>
            <w:noWrap/>
            <w:vAlign w:val="bottom"/>
            <w:hideMark/>
          </w:tcPr>
          <w:p w:rsidR="00BF3942" w:rsidRPr="00926D7E" w:rsidRDefault="00BF3942" w:rsidP="00BF3942">
            <w:pPr>
              <w:spacing w:after="0" w:line="240" w:lineRule="auto"/>
              <w:jc w:val="center"/>
              <w:rPr>
                <w:rFonts w:ascii="Arial" w:eastAsia="Times New Roman" w:hAnsi="Arial" w:cs="Arial"/>
                <w:color w:val="FF0000"/>
                <w:sz w:val="20"/>
                <w:szCs w:val="20"/>
              </w:rPr>
            </w:pPr>
            <w:r w:rsidRPr="00926D7E">
              <w:rPr>
                <w:rFonts w:ascii="Arial" w:eastAsia="Times New Roman" w:hAnsi="Arial" w:cs="Arial"/>
                <w:color w:val="FF0000"/>
                <w:sz w:val="20"/>
                <w:szCs w:val="20"/>
              </w:rPr>
              <w:t>2010</w:t>
            </w:r>
          </w:p>
        </w:tc>
      </w:tr>
      <w:tr w:rsidR="00BF3942" w:rsidRPr="00926D7E" w:rsidTr="00BF3942">
        <w:trPr>
          <w:trHeight w:val="1020"/>
        </w:trPr>
        <w:tc>
          <w:tcPr>
            <w:tcW w:w="483"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No</w:t>
            </w:r>
          </w:p>
        </w:tc>
        <w:tc>
          <w:tcPr>
            <w:tcW w:w="1985" w:type="dxa"/>
            <w:tcBorders>
              <w:top w:val="single" w:sz="4" w:space="0" w:color="auto"/>
              <w:left w:val="nil"/>
              <w:bottom w:val="single" w:sz="4" w:space="0" w:color="auto"/>
              <w:right w:val="single" w:sz="4" w:space="0" w:color="auto"/>
            </w:tcBorders>
            <w:shd w:val="clear" w:color="000000" w:fill="FFFF00"/>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 xml:space="preserve">Region                 School Name </w:t>
            </w:r>
          </w:p>
        </w:tc>
        <w:tc>
          <w:tcPr>
            <w:tcW w:w="861" w:type="dxa"/>
            <w:tcBorders>
              <w:top w:val="nil"/>
              <w:left w:val="nil"/>
              <w:bottom w:val="single" w:sz="4" w:space="0" w:color="auto"/>
              <w:right w:val="single" w:sz="4" w:space="0" w:color="auto"/>
            </w:tcBorders>
            <w:shd w:val="clear" w:color="000000" w:fill="B6DDE8"/>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 xml:space="preserve">Total school enrol-     ment </w:t>
            </w:r>
          </w:p>
        </w:tc>
        <w:tc>
          <w:tcPr>
            <w:tcW w:w="773" w:type="dxa"/>
            <w:tcBorders>
              <w:top w:val="nil"/>
              <w:left w:val="nil"/>
              <w:bottom w:val="single" w:sz="4" w:space="0" w:color="auto"/>
              <w:right w:val="single" w:sz="4" w:space="0" w:color="auto"/>
            </w:tcBorders>
            <w:shd w:val="clear" w:color="000000" w:fill="B6DDE8"/>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 xml:space="preserve"># of                          Male </w:t>
            </w:r>
          </w:p>
        </w:tc>
        <w:tc>
          <w:tcPr>
            <w:tcW w:w="661" w:type="dxa"/>
            <w:tcBorders>
              <w:top w:val="nil"/>
              <w:left w:val="nil"/>
              <w:bottom w:val="single" w:sz="4" w:space="0" w:color="auto"/>
              <w:right w:val="single" w:sz="4" w:space="0" w:color="auto"/>
            </w:tcBorders>
            <w:shd w:val="clear" w:color="000000" w:fill="B6DDE8"/>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 xml:space="preserve"># of       Fem </w:t>
            </w:r>
          </w:p>
        </w:tc>
        <w:tc>
          <w:tcPr>
            <w:tcW w:w="661" w:type="dxa"/>
            <w:tcBorders>
              <w:top w:val="nil"/>
              <w:left w:val="nil"/>
              <w:bottom w:val="single" w:sz="4" w:space="0" w:color="auto"/>
              <w:right w:val="single" w:sz="4" w:space="0" w:color="auto"/>
            </w:tcBorders>
            <w:shd w:val="clear" w:color="000000" w:fill="B6DDE8"/>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 in CTC Club</w:t>
            </w:r>
          </w:p>
        </w:tc>
        <w:tc>
          <w:tcPr>
            <w:tcW w:w="661" w:type="dxa"/>
            <w:tcBorders>
              <w:top w:val="nil"/>
              <w:left w:val="nil"/>
              <w:bottom w:val="single" w:sz="4" w:space="0" w:color="auto"/>
              <w:right w:val="single" w:sz="4" w:space="0" w:color="auto"/>
            </w:tcBorders>
            <w:shd w:val="clear" w:color="000000" w:fill="B6DDE8"/>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 xml:space="preserve"># of Male </w:t>
            </w:r>
          </w:p>
        </w:tc>
        <w:tc>
          <w:tcPr>
            <w:tcW w:w="628" w:type="dxa"/>
            <w:tcBorders>
              <w:top w:val="nil"/>
              <w:left w:val="nil"/>
              <w:bottom w:val="single" w:sz="4" w:space="0" w:color="auto"/>
              <w:right w:val="single" w:sz="4" w:space="0" w:color="auto"/>
            </w:tcBorders>
            <w:shd w:val="clear" w:color="000000" w:fill="B6DDE8"/>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 of       Fem</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000000" w:fill="FFC000"/>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 xml:space="preserve">Total school enrol-       ment </w:t>
            </w:r>
          </w:p>
        </w:tc>
        <w:tc>
          <w:tcPr>
            <w:tcW w:w="773" w:type="dxa"/>
            <w:tcBorders>
              <w:top w:val="nil"/>
              <w:left w:val="nil"/>
              <w:bottom w:val="single" w:sz="4" w:space="0" w:color="auto"/>
              <w:right w:val="single" w:sz="4" w:space="0" w:color="auto"/>
            </w:tcBorders>
            <w:shd w:val="clear" w:color="000000" w:fill="FFC000"/>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 xml:space="preserve"># of Male </w:t>
            </w:r>
          </w:p>
        </w:tc>
        <w:tc>
          <w:tcPr>
            <w:tcW w:w="661" w:type="dxa"/>
            <w:tcBorders>
              <w:top w:val="nil"/>
              <w:left w:val="nil"/>
              <w:bottom w:val="single" w:sz="4" w:space="0" w:color="auto"/>
              <w:right w:val="single" w:sz="4" w:space="0" w:color="auto"/>
            </w:tcBorders>
            <w:shd w:val="clear" w:color="000000" w:fill="FFC000"/>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 xml:space="preserve"># of Fem </w:t>
            </w:r>
          </w:p>
        </w:tc>
        <w:tc>
          <w:tcPr>
            <w:tcW w:w="661" w:type="dxa"/>
            <w:tcBorders>
              <w:top w:val="nil"/>
              <w:left w:val="nil"/>
              <w:bottom w:val="single" w:sz="4" w:space="0" w:color="auto"/>
              <w:right w:val="single" w:sz="4" w:space="0" w:color="auto"/>
            </w:tcBorders>
            <w:shd w:val="clear" w:color="000000" w:fill="FFC000"/>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 in     CTC    Club</w:t>
            </w:r>
          </w:p>
        </w:tc>
        <w:tc>
          <w:tcPr>
            <w:tcW w:w="661" w:type="dxa"/>
            <w:tcBorders>
              <w:top w:val="nil"/>
              <w:left w:val="nil"/>
              <w:bottom w:val="single" w:sz="4" w:space="0" w:color="auto"/>
              <w:right w:val="single" w:sz="4" w:space="0" w:color="auto"/>
            </w:tcBorders>
            <w:shd w:val="clear" w:color="000000" w:fill="FFC000"/>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 xml:space="preserve"># of Male </w:t>
            </w:r>
          </w:p>
        </w:tc>
        <w:tc>
          <w:tcPr>
            <w:tcW w:w="628" w:type="dxa"/>
            <w:tcBorders>
              <w:top w:val="nil"/>
              <w:left w:val="nil"/>
              <w:bottom w:val="single" w:sz="4" w:space="0" w:color="auto"/>
              <w:right w:val="single" w:sz="4" w:space="0" w:color="auto"/>
            </w:tcBorders>
            <w:shd w:val="clear" w:color="000000" w:fill="FFC000"/>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 of Fem</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1985"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 xml:space="preserve">Marodi Jex Region </w:t>
            </w:r>
          </w:p>
        </w:tc>
        <w:tc>
          <w:tcPr>
            <w:tcW w:w="861" w:type="dxa"/>
            <w:tcBorders>
              <w:top w:val="nil"/>
              <w:left w:val="nil"/>
              <w:bottom w:val="single" w:sz="4" w:space="0" w:color="auto"/>
              <w:right w:val="single" w:sz="4" w:space="0" w:color="auto"/>
            </w:tcBorders>
            <w:shd w:val="clear" w:color="000000" w:fill="B6DDE8"/>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773" w:type="dxa"/>
            <w:tcBorders>
              <w:top w:val="nil"/>
              <w:left w:val="nil"/>
              <w:bottom w:val="single" w:sz="4" w:space="0" w:color="auto"/>
              <w:right w:val="single" w:sz="4" w:space="0" w:color="auto"/>
            </w:tcBorders>
            <w:shd w:val="clear" w:color="000000" w:fill="B6DDE8"/>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61" w:type="dxa"/>
            <w:tcBorders>
              <w:top w:val="nil"/>
              <w:left w:val="nil"/>
              <w:bottom w:val="single" w:sz="4" w:space="0" w:color="auto"/>
              <w:right w:val="single" w:sz="4" w:space="0" w:color="auto"/>
            </w:tcBorders>
            <w:shd w:val="clear" w:color="000000" w:fill="B6DDE8"/>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61" w:type="dxa"/>
            <w:tcBorders>
              <w:top w:val="nil"/>
              <w:left w:val="nil"/>
              <w:bottom w:val="single" w:sz="4" w:space="0" w:color="auto"/>
              <w:right w:val="single" w:sz="4" w:space="0" w:color="auto"/>
            </w:tcBorders>
            <w:shd w:val="clear" w:color="000000" w:fill="B6DDE8"/>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61" w:type="dxa"/>
            <w:tcBorders>
              <w:top w:val="nil"/>
              <w:left w:val="nil"/>
              <w:bottom w:val="single" w:sz="4" w:space="0" w:color="auto"/>
              <w:right w:val="single" w:sz="4" w:space="0" w:color="auto"/>
            </w:tcBorders>
            <w:shd w:val="clear" w:color="000000" w:fill="B6DDE8"/>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28" w:type="dxa"/>
            <w:tcBorders>
              <w:top w:val="nil"/>
              <w:left w:val="nil"/>
              <w:bottom w:val="single" w:sz="4" w:space="0" w:color="auto"/>
              <w:right w:val="single" w:sz="4" w:space="0" w:color="auto"/>
            </w:tcBorders>
            <w:shd w:val="clear" w:color="000000" w:fill="B6DDE8"/>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773"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61"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61"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61"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28" w:type="dxa"/>
            <w:tcBorders>
              <w:top w:val="nil"/>
              <w:left w:val="nil"/>
              <w:bottom w:val="single" w:sz="4" w:space="0" w:color="auto"/>
              <w:right w:val="single" w:sz="8"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jc w:val="right"/>
              <w:rPr>
                <w:rFonts w:ascii="Arial" w:eastAsia="Times New Roman" w:hAnsi="Arial" w:cs="Arial"/>
                <w:sz w:val="20"/>
                <w:szCs w:val="20"/>
              </w:rPr>
            </w:pPr>
            <w:r w:rsidRPr="00926D7E">
              <w:rPr>
                <w:rFonts w:ascii="Arial" w:eastAsia="Times New Roman" w:hAnsi="Arial" w:cs="Arial"/>
                <w:sz w:val="20"/>
                <w:szCs w:val="20"/>
              </w:rPr>
              <w:t>1</w:t>
            </w:r>
          </w:p>
        </w:tc>
        <w:tc>
          <w:tcPr>
            <w:tcW w:w="1985"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School of Tomorrow</w:t>
            </w:r>
          </w:p>
        </w:tc>
        <w:tc>
          <w:tcPr>
            <w:tcW w:w="8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1700</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900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800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69</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40</w:t>
            </w:r>
          </w:p>
        </w:tc>
        <w:tc>
          <w:tcPr>
            <w:tcW w:w="628"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29</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1646</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859</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787</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60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35</w:t>
            </w:r>
          </w:p>
        </w:tc>
        <w:tc>
          <w:tcPr>
            <w:tcW w:w="628" w:type="dxa"/>
            <w:tcBorders>
              <w:top w:val="nil"/>
              <w:left w:val="nil"/>
              <w:bottom w:val="single" w:sz="4" w:space="0" w:color="auto"/>
              <w:right w:val="single" w:sz="8"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25</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jc w:val="right"/>
              <w:rPr>
                <w:rFonts w:ascii="Arial" w:eastAsia="Times New Roman" w:hAnsi="Arial" w:cs="Arial"/>
                <w:sz w:val="20"/>
                <w:szCs w:val="20"/>
              </w:rPr>
            </w:pPr>
            <w:r w:rsidRPr="00926D7E">
              <w:rPr>
                <w:rFonts w:ascii="Arial" w:eastAsia="Times New Roman" w:hAnsi="Arial" w:cs="Arial"/>
                <w:sz w:val="20"/>
                <w:szCs w:val="20"/>
              </w:rPr>
              <w:t>2</w:t>
            </w:r>
          </w:p>
        </w:tc>
        <w:tc>
          <w:tcPr>
            <w:tcW w:w="1985"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xml:space="preserve">Daami  </w:t>
            </w:r>
          </w:p>
        </w:tc>
        <w:tc>
          <w:tcPr>
            <w:tcW w:w="8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420</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270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150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45</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23</w:t>
            </w:r>
          </w:p>
        </w:tc>
        <w:tc>
          <w:tcPr>
            <w:tcW w:w="628"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22</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474</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295</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179</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24</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14</w:t>
            </w:r>
          </w:p>
        </w:tc>
        <w:tc>
          <w:tcPr>
            <w:tcW w:w="628" w:type="dxa"/>
            <w:tcBorders>
              <w:top w:val="nil"/>
              <w:left w:val="nil"/>
              <w:bottom w:val="single" w:sz="4" w:space="0" w:color="auto"/>
              <w:right w:val="single" w:sz="8"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10</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jc w:val="right"/>
              <w:rPr>
                <w:rFonts w:ascii="Arial" w:eastAsia="Times New Roman" w:hAnsi="Arial" w:cs="Arial"/>
                <w:sz w:val="20"/>
                <w:szCs w:val="20"/>
              </w:rPr>
            </w:pPr>
            <w:r w:rsidRPr="00926D7E">
              <w:rPr>
                <w:rFonts w:ascii="Arial" w:eastAsia="Times New Roman" w:hAnsi="Arial" w:cs="Arial"/>
                <w:sz w:val="20"/>
                <w:szCs w:val="20"/>
              </w:rPr>
              <w:t>3</w:t>
            </w:r>
          </w:p>
        </w:tc>
        <w:tc>
          <w:tcPr>
            <w:tcW w:w="1985"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xml:space="preserve">Albaraka </w:t>
            </w:r>
          </w:p>
        </w:tc>
        <w:tc>
          <w:tcPr>
            <w:tcW w:w="8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636</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324</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312</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26</w:t>
            </w:r>
          </w:p>
        </w:tc>
        <w:tc>
          <w:tcPr>
            <w:tcW w:w="661"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13</w:t>
            </w:r>
          </w:p>
        </w:tc>
        <w:tc>
          <w:tcPr>
            <w:tcW w:w="628"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13</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969</w:t>
            </w:r>
          </w:p>
        </w:tc>
        <w:tc>
          <w:tcPr>
            <w:tcW w:w="773"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480</w:t>
            </w:r>
          </w:p>
        </w:tc>
        <w:tc>
          <w:tcPr>
            <w:tcW w:w="661"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489</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34</w:t>
            </w:r>
          </w:p>
        </w:tc>
        <w:tc>
          <w:tcPr>
            <w:tcW w:w="661"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14</w:t>
            </w:r>
          </w:p>
        </w:tc>
        <w:tc>
          <w:tcPr>
            <w:tcW w:w="628" w:type="dxa"/>
            <w:tcBorders>
              <w:top w:val="nil"/>
              <w:left w:val="nil"/>
              <w:bottom w:val="single" w:sz="4" w:space="0" w:color="auto"/>
              <w:right w:val="single" w:sz="8"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20</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jc w:val="right"/>
              <w:rPr>
                <w:rFonts w:ascii="Arial" w:eastAsia="Times New Roman" w:hAnsi="Arial" w:cs="Arial"/>
                <w:sz w:val="20"/>
                <w:szCs w:val="20"/>
              </w:rPr>
            </w:pPr>
            <w:r w:rsidRPr="00926D7E">
              <w:rPr>
                <w:rFonts w:ascii="Arial" w:eastAsia="Times New Roman" w:hAnsi="Arial" w:cs="Arial"/>
                <w:sz w:val="20"/>
                <w:szCs w:val="20"/>
              </w:rPr>
              <w:t>4</w:t>
            </w:r>
          </w:p>
        </w:tc>
        <w:tc>
          <w:tcPr>
            <w:tcW w:w="1985"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xml:space="preserve">Ayaha </w:t>
            </w:r>
          </w:p>
        </w:tc>
        <w:tc>
          <w:tcPr>
            <w:tcW w:w="8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150</w:t>
            </w:r>
          </w:p>
        </w:tc>
        <w:tc>
          <w:tcPr>
            <w:tcW w:w="773"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17</w:t>
            </w:r>
          </w:p>
        </w:tc>
        <w:tc>
          <w:tcPr>
            <w:tcW w:w="661"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133</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31</w:t>
            </w:r>
          </w:p>
        </w:tc>
        <w:tc>
          <w:tcPr>
            <w:tcW w:w="661"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6</w:t>
            </w:r>
          </w:p>
        </w:tc>
        <w:tc>
          <w:tcPr>
            <w:tcW w:w="628"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25</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180</w:t>
            </w:r>
          </w:p>
        </w:tc>
        <w:tc>
          <w:tcPr>
            <w:tcW w:w="773"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60</w:t>
            </w:r>
          </w:p>
        </w:tc>
        <w:tc>
          <w:tcPr>
            <w:tcW w:w="661"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120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30</w:t>
            </w:r>
          </w:p>
        </w:tc>
        <w:tc>
          <w:tcPr>
            <w:tcW w:w="661"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10</w:t>
            </w:r>
          </w:p>
        </w:tc>
        <w:tc>
          <w:tcPr>
            <w:tcW w:w="628" w:type="dxa"/>
            <w:tcBorders>
              <w:top w:val="nil"/>
              <w:left w:val="nil"/>
              <w:bottom w:val="single" w:sz="4" w:space="0" w:color="auto"/>
              <w:right w:val="single" w:sz="8"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20</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jc w:val="right"/>
              <w:rPr>
                <w:rFonts w:ascii="Arial" w:eastAsia="Times New Roman" w:hAnsi="Arial" w:cs="Arial"/>
                <w:sz w:val="20"/>
                <w:szCs w:val="20"/>
              </w:rPr>
            </w:pPr>
            <w:r w:rsidRPr="00926D7E">
              <w:rPr>
                <w:rFonts w:ascii="Arial" w:eastAsia="Times New Roman" w:hAnsi="Arial" w:cs="Arial"/>
                <w:sz w:val="20"/>
                <w:szCs w:val="20"/>
              </w:rPr>
              <w:t>5</w:t>
            </w:r>
          </w:p>
        </w:tc>
        <w:tc>
          <w:tcPr>
            <w:tcW w:w="1985"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xml:space="preserve">Biyo Dhacay </w:t>
            </w:r>
          </w:p>
        </w:tc>
        <w:tc>
          <w:tcPr>
            <w:tcW w:w="8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1048</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704</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344</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48</w:t>
            </w:r>
          </w:p>
        </w:tc>
        <w:tc>
          <w:tcPr>
            <w:tcW w:w="661"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24</w:t>
            </w:r>
          </w:p>
        </w:tc>
        <w:tc>
          <w:tcPr>
            <w:tcW w:w="628"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24</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1069</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720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349</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24</w:t>
            </w:r>
          </w:p>
        </w:tc>
        <w:tc>
          <w:tcPr>
            <w:tcW w:w="661"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12</w:t>
            </w:r>
          </w:p>
        </w:tc>
        <w:tc>
          <w:tcPr>
            <w:tcW w:w="628" w:type="dxa"/>
            <w:tcBorders>
              <w:top w:val="nil"/>
              <w:left w:val="nil"/>
              <w:bottom w:val="single" w:sz="4" w:space="0" w:color="auto"/>
              <w:right w:val="single" w:sz="8"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12</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jc w:val="right"/>
              <w:rPr>
                <w:rFonts w:ascii="Arial" w:eastAsia="Times New Roman" w:hAnsi="Arial" w:cs="Arial"/>
                <w:sz w:val="20"/>
                <w:szCs w:val="20"/>
              </w:rPr>
            </w:pPr>
            <w:r w:rsidRPr="00926D7E">
              <w:rPr>
                <w:rFonts w:ascii="Arial" w:eastAsia="Times New Roman" w:hAnsi="Arial" w:cs="Arial"/>
                <w:sz w:val="20"/>
                <w:szCs w:val="20"/>
              </w:rPr>
              <w:t>6</w:t>
            </w:r>
          </w:p>
        </w:tc>
        <w:tc>
          <w:tcPr>
            <w:tcW w:w="1985" w:type="dxa"/>
            <w:tcBorders>
              <w:top w:val="nil"/>
              <w:left w:val="nil"/>
              <w:bottom w:val="single" w:sz="4" w:space="0" w:color="auto"/>
              <w:right w:val="single" w:sz="4" w:space="0" w:color="auto"/>
            </w:tcBorders>
            <w:shd w:val="clear" w:color="auto" w:fill="auto"/>
            <w:noWrap/>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18-May</w:t>
            </w:r>
          </w:p>
        </w:tc>
        <w:tc>
          <w:tcPr>
            <w:tcW w:w="8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1107</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763</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344</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46</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24</w:t>
            </w:r>
          </w:p>
        </w:tc>
        <w:tc>
          <w:tcPr>
            <w:tcW w:w="628"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22</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1160</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814</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346</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35</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23</w:t>
            </w:r>
          </w:p>
        </w:tc>
        <w:tc>
          <w:tcPr>
            <w:tcW w:w="628" w:type="dxa"/>
            <w:tcBorders>
              <w:top w:val="nil"/>
              <w:left w:val="nil"/>
              <w:bottom w:val="single" w:sz="4" w:space="0" w:color="auto"/>
              <w:right w:val="single" w:sz="8"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12</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jc w:val="right"/>
              <w:rPr>
                <w:rFonts w:ascii="Arial" w:eastAsia="Times New Roman" w:hAnsi="Arial" w:cs="Arial"/>
                <w:sz w:val="20"/>
                <w:szCs w:val="20"/>
              </w:rPr>
            </w:pPr>
            <w:r w:rsidRPr="00926D7E">
              <w:rPr>
                <w:rFonts w:ascii="Arial" w:eastAsia="Times New Roman" w:hAnsi="Arial" w:cs="Arial"/>
                <w:sz w:val="20"/>
                <w:szCs w:val="20"/>
              </w:rPr>
              <w:t>7</w:t>
            </w:r>
          </w:p>
        </w:tc>
        <w:tc>
          <w:tcPr>
            <w:tcW w:w="1985"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xml:space="preserve">Qudhac Dhers </w:t>
            </w:r>
          </w:p>
        </w:tc>
        <w:tc>
          <w:tcPr>
            <w:tcW w:w="8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1801</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1266</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535</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50</w:t>
            </w:r>
          </w:p>
        </w:tc>
        <w:tc>
          <w:tcPr>
            <w:tcW w:w="661"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25</w:t>
            </w:r>
          </w:p>
        </w:tc>
        <w:tc>
          <w:tcPr>
            <w:tcW w:w="628"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25</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1801</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1265</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536</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20</w:t>
            </w:r>
          </w:p>
        </w:tc>
        <w:tc>
          <w:tcPr>
            <w:tcW w:w="628" w:type="dxa"/>
            <w:tcBorders>
              <w:top w:val="nil"/>
              <w:left w:val="nil"/>
              <w:bottom w:val="single" w:sz="4" w:space="0" w:color="auto"/>
              <w:right w:val="single" w:sz="8"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10</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jc w:val="right"/>
              <w:rPr>
                <w:rFonts w:ascii="Arial" w:eastAsia="Times New Roman" w:hAnsi="Arial" w:cs="Arial"/>
                <w:sz w:val="20"/>
                <w:szCs w:val="20"/>
              </w:rPr>
            </w:pPr>
            <w:r w:rsidRPr="00926D7E">
              <w:rPr>
                <w:rFonts w:ascii="Arial" w:eastAsia="Times New Roman" w:hAnsi="Arial" w:cs="Arial"/>
                <w:sz w:val="20"/>
                <w:szCs w:val="20"/>
              </w:rPr>
              <w:t>8</w:t>
            </w:r>
          </w:p>
        </w:tc>
        <w:tc>
          <w:tcPr>
            <w:tcW w:w="1985"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xml:space="preserve">Sheikh Mader </w:t>
            </w:r>
          </w:p>
        </w:tc>
        <w:tc>
          <w:tcPr>
            <w:tcW w:w="8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1300</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780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520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33</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22</w:t>
            </w:r>
          </w:p>
        </w:tc>
        <w:tc>
          <w:tcPr>
            <w:tcW w:w="628"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11</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1235</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805</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430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24</w:t>
            </w:r>
          </w:p>
        </w:tc>
        <w:tc>
          <w:tcPr>
            <w:tcW w:w="661"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12</w:t>
            </w:r>
          </w:p>
        </w:tc>
        <w:tc>
          <w:tcPr>
            <w:tcW w:w="628" w:type="dxa"/>
            <w:tcBorders>
              <w:top w:val="nil"/>
              <w:left w:val="nil"/>
              <w:bottom w:val="single" w:sz="4" w:space="0" w:color="auto"/>
              <w:right w:val="single" w:sz="8"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12</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jc w:val="right"/>
              <w:rPr>
                <w:rFonts w:ascii="Arial" w:eastAsia="Times New Roman" w:hAnsi="Arial" w:cs="Arial"/>
                <w:sz w:val="20"/>
                <w:szCs w:val="20"/>
              </w:rPr>
            </w:pPr>
            <w:r w:rsidRPr="00926D7E">
              <w:rPr>
                <w:rFonts w:ascii="Arial" w:eastAsia="Times New Roman" w:hAnsi="Arial" w:cs="Arial"/>
                <w:sz w:val="20"/>
                <w:szCs w:val="20"/>
              </w:rPr>
              <w:t>9</w:t>
            </w:r>
          </w:p>
        </w:tc>
        <w:tc>
          <w:tcPr>
            <w:tcW w:w="1985"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Warabo Salan</w:t>
            </w:r>
          </w:p>
        </w:tc>
        <w:tc>
          <w:tcPr>
            <w:tcW w:w="8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2210</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1510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700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42</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28</w:t>
            </w:r>
          </w:p>
        </w:tc>
        <w:tc>
          <w:tcPr>
            <w:tcW w:w="628"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14</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2354</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1550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804</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32</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20</w:t>
            </w:r>
          </w:p>
        </w:tc>
        <w:tc>
          <w:tcPr>
            <w:tcW w:w="628" w:type="dxa"/>
            <w:tcBorders>
              <w:top w:val="nil"/>
              <w:left w:val="nil"/>
              <w:bottom w:val="single" w:sz="4" w:space="0" w:color="auto"/>
              <w:right w:val="single" w:sz="8"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12</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jc w:val="right"/>
              <w:rPr>
                <w:rFonts w:ascii="Arial" w:eastAsia="Times New Roman" w:hAnsi="Arial" w:cs="Arial"/>
                <w:sz w:val="20"/>
                <w:szCs w:val="20"/>
              </w:rPr>
            </w:pPr>
            <w:r w:rsidRPr="00926D7E">
              <w:rPr>
                <w:rFonts w:ascii="Arial" w:eastAsia="Times New Roman" w:hAnsi="Arial" w:cs="Arial"/>
                <w:sz w:val="20"/>
                <w:szCs w:val="20"/>
              </w:rPr>
              <w:t>10</w:t>
            </w:r>
          </w:p>
        </w:tc>
        <w:tc>
          <w:tcPr>
            <w:tcW w:w="1985"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xml:space="preserve">Sheikh Nour </w:t>
            </w:r>
          </w:p>
        </w:tc>
        <w:tc>
          <w:tcPr>
            <w:tcW w:w="8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1780</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1184</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596</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24</w:t>
            </w:r>
          </w:p>
        </w:tc>
        <w:tc>
          <w:tcPr>
            <w:tcW w:w="661"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12</w:t>
            </w:r>
          </w:p>
        </w:tc>
        <w:tc>
          <w:tcPr>
            <w:tcW w:w="628"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12</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1721</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1110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611</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32</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21</w:t>
            </w:r>
          </w:p>
        </w:tc>
        <w:tc>
          <w:tcPr>
            <w:tcW w:w="628" w:type="dxa"/>
            <w:tcBorders>
              <w:top w:val="nil"/>
              <w:left w:val="nil"/>
              <w:bottom w:val="single" w:sz="4" w:space="0" w:color="auto"/>
              <w:right w:val="single" w:sz="8"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11</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jc w:val="right"/>
              <w:rPr>
                <w:rFonts w:ascii="Arial" w:eastAsia="Times New Roman" w:hAnsi="Arial" w:cs="Arial"/>
                <w:sz w:val="20"/>
                <w:szCs w:val="20"/>
              </w:rPr>
            </w:pPr>
            <w:r w:rsidRPr="00926D7E">
              <w:rPr>
                <w:rFonts w:ascii="Arial" w:eastAsia="Times New Roman" w:hAnsi="Arial" w:cs="Arial"/>
                <w:sz w:val="20"/>
                <w:szCs w:val="20"/>
              </w:rPr>
              <w:t>11</w:t>
            </w:r>
          </w:p>
        </w:tc>
        <w:tc>
          <w:tcPr>
            <w:tcW w:w="1985"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xml:space="preserve">Ahmed Dhagax </w:t>
            </w:r>
          </w:p>
        </w:tc>
        <w:tc>
          <w:tcPr>
            <w:tcW w:w="8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1720</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1070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650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48</w:t>
            </w:r>
          </w:p>
        </w:tc>
        <w:tc>
          <w:tcPr>
            <w:tcW w:w="661"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24</w:t>
            </w:r>
          </w:p>
        </w:tc>
        <w:tc>
          <w:tcPr>
            <w:tcW w:w="628"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24</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1688</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1141</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547</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11</w:t>
            </w:r>
          </w:p>
        </w:tc>
        <w:tc>
          <w:tcPr>
            <w:tcW w:w="628" w:type="dxa"/>
            <w:tcBorders>
              <w:top w:val="nil"/>
              <w:left w:val="nil"/>
              <w:bottom w:val="single" w:sz="4" w:space="0" w:color="auto"/>
              <w:right w:val="single" w:sz="8"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9</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jc w:val="right"/>
              <w:rPr>
                <w:rFonts w:ascii="Arial" w:eastAsia="Times New Roman" w:hAnsi="Arial" w:cs="Arial"/>
                <w:sz w:val="20"/>
                <w:szCs w:val="20"/>
              </w:rPr>
            </w:pPr>
            <w:r w:rsidRPr="00926D7E">
              <w:rPr>
                <w:rFonts w:ascii="Arial" w:eastAsia="Times New Roman" w:hAnsi="Arial" w:cs="Arial"/>
                <w:sz w:val="20"/>
                <w:szCs w:val="20"/>
              </w:rPr>
              <w:t>12</w:t>
            </w:r>
          </w:p>
        </w:tc>
        <w:tc>
          <w:tcPr>
            <w:tcW w:w="1985"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State House</w:t>
            </w:r>
          </w:p>
        </w:tc>
        <w:tc>
          <w:tcPr>
            <w:tcW w:w="8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272</w:t>
            </w:r>
          </w:p>
        </w:tc>
        <w:tc>
          <w:tcPr>
            <w:tcW w:w="773"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128</w:t>
            </w:r>
          </w:p>
        </w:tc>
        <w:tc>
          <w:tcPr>
            <w:tcW w:w="661"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144</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46</w:t>
            </w:r>
          </w:p>
        </w:tc>
        <w:tc>
          <w:tcPr>
            <w:tcW w:w="661"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23</w:t>
            </w:r>
          </w:p>
        </w:tc>
        <w:tc>
          <w:tcPr>
            <w:tcW w:w="628"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23</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360</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190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170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30</w:t>
            </w:r>
          </w:p>
        </w:tc>
        <w:tc>
          <w:tcPr>
            <w:tcW w:w="661"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12</w:t>
            </w:r>
          </w:p>
        </w:tc>
        <w:tc>
          <w:tcPr>
            <w:tcW w:w="628" w:type="dxa"/>
            <w:tcBorders>
              <w:top w:val="nil"/>
              <w:left w:val="nil"/>
              <w:bottom w:val="single" w:sz="4" w:space="0" w:color="auto"/>
              <w:right w:val="single" w:sz="8"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18</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jc w:val="right"/>
              <w:rPr>
                <w:rFonts w:ascii="Arial" w:eastAsia="Times New Roman" w:hAnsi="Arial" w:cs="Arial"/>
                <w:sz w:val="20"/>
                <w:szCs w:val="20"/>
              </w:rPr>
            </w:pPr>
            <w:r w:rsidRPr="00926D7E">
              <w:rPr>
                <w:rFonts w:ascii="Arial" w:eastAsia="Times New Roman" w:hAnsi="Arial" w:cs="Arial"/>
                <w:sz w:val="20"/>
                <w:szCs w:val="20"/>
              </w:rPr>
              <w:t>13</w:t>
            </w:r>
          </w:p>
        </w:tc>
        <w:tc>
          <w:tcPr>
            <w:tcW w:w="1985"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Arabsiyo school</w:t>
            </w:r>
          </w:p>
        </w:tc>
        <w:tc>
          <w:tcPr>
            <w:tcW w:w="8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654</w:t>
            </w:r>
          </w:p>
        </w:tc>
        <w:tc>
          <w:tcPr>
            <w:tcW w:w="773"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280</w:t>
            </w:r>
          </w:p>
        </w:tc>
        <w:tc>
          <w:tcPr>
            <w:tcW w:w="661"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374</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30</w:t>
            </w:r>
          </w:p>
        </w:tc>
        <w:tc>
          <w:tcPr>
            <w:tcW w:w="661"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15</w:t>
            </w:r>
          </w:p>
        </w:tc>
        <w:tc>
          <w:tcPr>
            <w:tcW w:w="628"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15</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642</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358</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284</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33</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17</w:t>
            </w:r>
          </w:p>
        </w:tc>
        <w:tc>
          <w:tcPr>
            <w:tcW w:w="628" w:type="dxa"/>
            <w:tcBorders>
              <w:top w:val="nil"/>
              <w:left w:val="nil"/>
              <w:bottom w:val="single" w:sz="4" w:space="0" w:color="auto"/>
              <w:right w:val="single" w:sz="8"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16</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jc w:val="right"/>
              <w:rPr>
                <w:rFonts w:ascii="Arial" w:eastAsia="Times New Roman" w:hAnsi="Arial" w:cs="Arial"/>
                <w:sz w:val="20"/>
                <w:szCs w:val="20"/>
              </w:rPr>
            </w:pPr>
            <w:r w:rsidRPr="00926D7E">
              <w:rPr>
                <w:rFonts w:ascii="Arial" w:eastAsia="Times New Roman" w:hAnsi="Arial" w:cs="Arial"/>
                <w:sz w:val="20"/>
                <w:szCs w:val="20"/>
              </w:rPr>
              <w:t>14</w:t>
            </w:r>
          </w:p>
        </w:tc>
        <w:tc>
          <w:tcPr>
            <w:tcW w:w="1985"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xml:space="preserve">Sheikh M. Warsame </w:t>
            </w:r>
          </w:p>
        </w:tc>
        <w:tc>
          <w:tcPr>
            <w:tcW w:w="8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2750</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1734</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1016</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40</w:t>
            </w:r>
          </w:p>
        </w:tc>
        <w:tc>
          <w:tcPr>
            <w:tcW w:w="661"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15</w:t>
            </w:r>
          </w:p>
        </w:tc>
        <w:tc>
          <w:tcPr>
            <w:tcW w:w="628"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25</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2487</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1476</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1011</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40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22</w:t>
            </w:r>
          </w:p>
        </w:tc>
        <w:tc>
          <w:tcPr>
            <w:tcW w:w="628" w:type="dxa"/>
            <w:tcBorders>
              <w:top w:val="nil"/>
              <w:left w:val="nil"/>
              <w:bottom w:val="single" w:sz="4" w:space="0" w:color="auto"/>
              <w:right w:val="single" w:sz="8"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18</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jc w:val="right"/>
              <w:rPr>
                <w:rFonts w:ascii="Arial" w:eastAsia="Times New Roman" w:hAnsi="Arial" w:cs="Arial"/>
                <w:sz w:val="20"/>
                <w:szCs w:val="20"/>
              </w:rPr>
            </w:pPr>
            <w:r w:rsidRPr="00926D7E">
              <w:rPr>
                <w:rFonts w:ascii="Arial" w:eastAsia="Times New Roman" w:hAnsi="Arial" w:cs="Arial"/>
                <w:sz w:val="20"/>
                <w:szCs w:val="20"/>
              </w:rPr>
              <w:t>15</w:t>
            </w:r>
          </w:p>
        </w:tc>
        <w:tc>
          <w:tcPr>
            <w:tcW w:w="1985"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xml:space="preserve">New Gabilay </w:t>
            </w:r>
          </w:p>
        </w:tc>
        <w:tc>
          <w:tcPr>
            <w:tcW w:w="8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708</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508</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200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33</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17</w:t>
            </w:r>
          </w:p>
        </w:tc>
        <w:tc>
          <w:tcPr>
            <w:tcW w:w="628"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16</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742</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403</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339</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28</w:t>
            </w:r>
          </w:p>
        </w:tc>
        <w:tc>
          <w:tcPr>
            <w:tcW w:w="661"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14</w:t>
            </w:r>
          </w:p>
        </w:tc>
        <w:tc>
          <w:tcPr>
            <w:tcW w:w="628" w:type="dxa"/>
            <w:tcBorders>
              <w:top w:val="nil"/>
              <w:left w:val="nil"/>
              <w:bottom w:val="single" w:sz="4" w:space="0" w:color="auto"/>
              <w:right w:val="single" w:sz="8"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14</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jc w:val="right"/>
              <w:rPr>
                <w:rFonts w:ascii="Arial" w:eastAsia="Times New Roman" w:hAnsi="Arial" w:cs="Arial"/>
                <w:sz w:val="20"/>
                <w:szCs w:val="20"/>
              </w:rPr>
            </w:pPr>
            <w:r w:rsidRPr="00926D7E">
              <w:rPr>
                <w:rFonts w:ascii="Arial" w:eastAsia="Times New Roman" w:hAnsi="Arial" w:cs="Arial"/>
                <w:sz w:val="20"/>
                <w:szCs w:val="20"/>
              </w:rPr>
              <w:t>16</w:t>
            </w:r>
          </w:p>
        </w:tc>
        <w:tc>
          <w:tcPr>
            <w:tcW w:w="1985"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xml:space="preserve">Agabar </w:t>
            </w:r>
          </w:p>
        </w:tc>
        <w:tc>
          <w:tcPr>
            <w:tcW w:w="861" w:type="dxa"/>
            <w:tcBorders>
              <w:top w:val="nil"/>
              <w:left w:val="nil"/>
              <w:bottom w:val="single" w:sz="4" w:space="0" w:color="auto"/>
              <w:right w:val="single" w:sz="4" w:space="0" w:color="auto"/>
            </w:tcBorders>
            <w:shd w:val="clear" w:color="auto" w:fill="auto"/>
            <w:hideMark/>
          </w:tcPr>
          <w:p w:rsidR="00BF3942" w:rsidRPr="00926D7E" w:rsidRDefault="00BF3942" w:rsidP="00BF3942">
            <w:pPr>
              <w:spacing w:after="0" w:line="240" w:lineRule="auto"/>
              <w:rPr>
                <w:rFonts w:ascii="Calibri" w:eastAsia="Times New Roman" w:hAnsi="Calibri" w:cs="Arial"/>
                <w:sz w:val="20"/>
                <w:szCs w:val="20"/>
              </w:rPr>
            </w:pPr>
            <w:r w:rsidRPr="00926D7E">
              <w:rPr>
                <w:rFonts w:ascii="Calibri" w:eastAsia="Times New Roman" w:hAnsi="Calibri" w:cs="Arial"/>
                <w:sz w:val="20"/>
                <w:szCs w:val="20"/>
              </w:rPr>
              <w:t>130</w:t>
            </w:r>
          </w:p>
        </w:tc>
        <w:tc>
          <w:tcPr>
            <w:tcW w:w="773" w:type="dxa"/>
            <w:tcBorders>
              <w:top w:val="nil"/>
              <w:left w:val="nil"/>
              <w:bottom w:val="single" w:sz="4" w:space="0" w:color="auto"/>
              <w:right w:val="single" w:sz="4" w:space="0" w:color="auto"/>
            </w:tcBorders>
            <w:shd w:val="clear" w:color="auto" w:fill="auto"/>
            <w:hideMark/>
          </w:tcPr>
          <w:p w:rsidR="00BF3942" w:rsidRPr="00926D7E" w:rsidRDefault="00BF3942" w:rsidP="00BF3942">
            <w:pPr>
              <w:spacing w:after="0" w:line="240" w:lineRule="auto"/>
              <w:rPr>
                <w:rFonts w:ascii="Calibri" w:eastAsia="Times New Roman" w:hAnsi="Calibri" w:cs="Arial"/>
                <w:sz w:val="20"/>
                <w:szCs w:val="20"/>
              </w:rPr>
            </w:pPr>
            <w:r w:rsidRPr="00926D7E">
              <w:rPr>
                <w:rFonts w:ascii="Calibri" w:eastAsia="Times New Roman" w:hAnsi="Calibri" w:cs="Arial"/>
                <w:sz w:val="20"/>
                <w:szCs w:val="20"/>
              </w:rPr>
              <w:t>102</w:t>
            </w:r>
          </w:p>
        </w:tc>
        <w:tc>
          <w:tcPr>
            <w:tcW w:w="661" w:type="dxa"/>
            <w:tcBorders>
              <w:top w:val="nil"/>
              <w:left w:val="nil"/>
              <w:bottom w:val="single" w:sz="4" w:space="0" w:color="auto"/>
              <w:right w:val="single" w:sz="4" w:space="0" w:color="auto"/>
            </w:tcBorders>
            <w:shd w:val="clear" w:color="auto" w:fill="auto"/>
            <w:hideMark/>
          </w:tcPr>
          <w:p w:rsidR="00BF3942" w:rsidRPr="00926D7E" w:rsidRDefault="00BF3942" w:rsidP="00BF3942">
            <w:pPr>
              <w:spacing w:after="0" w:line="240" w:lineRule="auto"/>
              <w:rPr>
                <w:rFonts w:ascii="Calibri" w:eastAsia="Times New Roman" w:hAnsi="Calibri" w:cs="Arial"/>
                <w:sz w:val="20"/>
                <w:szCs w:val="20"/>
              </w:rPr>
            </w:pPr>
            <w:r w:rsidRPr="00926D7E">
              <w:rPr>
                <w:rFonts w:ascii="Calibri" w:eastAsia="Times New Roman" w:hAnsi="Calibri" w:cs="Arial"/>
                <w:sz w:val="20"/>
                <w:szCs w:val="20"/>
              </w:rPr>
              <w:t>28</w:t>
            </w:r>
          </w:p>
        </w:tc>
        <w:tc>
          <w:tcPr>
            <w:tcW w:w="661" w:type="dxa"/>
            <w:tcBorders>
              <w:top w:val="nil"/>
              <w:left w:val="nil"/>
              <w:bottom w:val="single" w:sz="4" w:space="0" w:color="auto"/>
              <w:right w:val="single" w:sz="4" w:space="0" w:color="auto"/>
            </w:tcBorders>
            <w:shd w:val="clear" w:color="auto" w:fill="auto"/>
            <w:hideMark/>
          </w:tcPr>
          <w:p w:rsidR="00BF3942" w:rsidRPr="00926D7E" w:rsidRDefault="00BF3942" w:rsidP="00BF3942">
            <w:pPr>
              <w:spacing w:after="0" w:line="240" w:lineRule="auto"/>
              <w:rPr>
                <w:rFonts w:ascii="Calibri" w:eastAsia="Times New Roman" w:hAnsi="Calibri" w:cs="Arial"/>
                <w:sz w:val="20"/>
                <w:szCs w:val="20"/>
              </w:rPr>
            </w:pPr>
            <w:r w:rsidRPr="00926D7E">
              <w:rPr>
                <w:rFonts w:ascii="Calibri" w:eastAsia="Times New Roman" w:hAnsi="Calibri" w:cs="Arial"/>
                <w:sz w:val="20"/>
                <w:szCs w:val="20"/>
              </w:rPr>
              <w:t>25</w:t>
            </w:r>
          </w:p>
        </w:tc>
        <w:tc>
          <w:tcPr>
            <w:tcW w:w="661" w:type="dxa"/>
            <w:tcBorders>
              <w:top w:val="nil"/>
              <w:left w:val="nil"/>
              <w:bottom w:val="single" w:sz="4" w:space="0" w:color="auto"/>
              <w:right w:val="single" w:sz="4" w:space="0" w:color="auto"/>
            </w:tcBorders>
            <w:shd w:val="clear" w:color="auto" w:fill="auto"/>
            <w:hideMark/>
          </w:tcPr>
          <w:p w:rsidR="00BF3942" w:rsidRPr="00926D7E" w:rsidRDefault="00BF3942" w:rsidP="00BF3942">
            <w:pPr>
              <w:spacing w:after="0" w:line="240" w:lineRule="auto"/>
              <w:rPr>
                <w:rFonts w:ascii="Calibri" w:eastAsia="Times New Roman" w:hAnsi="Calibri" w:cs="Arial"/>
                <w:sz w:val="20"/>
                <w:szCs w:val="20"/>
              </w:rPr>
            </w:pPr>
            <w:r w:rsidRPr="00926D7E">
              <w:rPr>
                <w:rFonts w:ascii="Calibri" w:eastAsia="Times New Roman" w:hAnsi="Calibri" w:cs="Arial"/>
                <w:sz w:val="20"/>
                <w:szCs w:val="20"/>
              </w:rPr>
              <w:t>17</w:t>
            </w:r>
          </w:p>
        </w:tc>
        <w:tc>
          <w:tcPr>
            <w:tcW w:w="628" w:type="dxa"/>
            <w:tcBorders>
              <w:top w:val="nil"/>
              <w:left w:val="nil"/>
              <w:bottom w:val="single" w:sz="4" w:space="0" w:color="auto"/>
              <w:right w:val="single" w:sz="4" w:space="0" w:color="auto"/>
            </w:tcBorders>
            <w:shd w:val="clear" w:color="auto" w:fill="auto"/>
            <w:hideMark/>
          </w:tcPr>
          <w:p w:rsidR="00BF3942" w:rsidRPr="00926D7E" w:rsidRDefault="00BF3942" w:rsidP="00BF3942">
            <w:pPr>
              <w:spacing w:after="0" w:line="240" w:lineRule="auto"/>
              <w:rPr>
                <w:rFonts w:ascii="Calibri" w:eastAsia="Times New Roman" w:hAnsi="Calibri" w:cs="Arial"/>
                <w:sz w:val="20"/>
                <w:szCs w:val="20"/>
              </w:rPr>
            </w:pPr>
            <w:r w:rsidRPr="00926D7E">
              <w:rPr>
                <w:rFonts w:ascii="Calibri" w:eastAsia="Times New Roman" w:hAnsi="Calibri" w:cs="Arial"/>
                <w:sz w:val="20"/>
                <w:szCs w:val="20"/>
              </w:rPr>
              <w:t>8</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auto" w:fill="auto"/>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137</w:t>
            </w:r>
          </w:p>
        </w:tc>
        <w:tc>
          <w:tcPr>
            <w:tcW w:w="773" w:type="dxa"/>
            <w:tcBorders>
              <w:top w:val="nil"/>
              <w:left w:val="nil"/>
              <w:bottom w:val="single" w:sz="4" w:space="0" w:color="auto"/>
              <w:right w:val="single" w:sz="4" w:space="0" w:color="auto"/>
            </w:tcBorders>
            <w:shd w:val="clear" w:color="auto" w:fill="auto"/>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91</w:t>
            </w:r>
          </w:p>
        </w:tc>
        <w:tc>
          <w:tcPr>
            <w:tcW w:w="661" w:type="dxa"/>
            <w:tcBorders>
              <w:top w:val="nil"/>
              <w:left w:val="nil"/>
              <w:bottom w:val="single" w:sz="4" w:space="0" w:color="auto"/>
              <w:right w:val="single" w:sz="4" w:space="0" w:color="auto"/>
            </w:tcBorders>
            <w:shd w:val="clear" w:color="auto" w:fill="auto"/>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46</w:t>
            </w:r>
          </w:p>
        </w:tc>
        <w:tc>
          <w:tcPr>
            <w:tcW w:w="661" w:type="dxa"/>
            <w:tcBorders>
              <w:top w:val="nil"/>
              <w:left w:val="nil"/>
              <w:bottom w:val="single" w:sz="4" w:space="0" w:color="auto"/>
              <w:right w:val="single" w:sz="4" w:space="0" w:color="auto"/>
            </w:tcBorders>
            <w:shd w:val="clear" w:color="auto" w:fill="auto"/>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25</w:t>
            </w:r>
          </w:p>
        </w:tc>
        <w:tc>
          <w:tcPr>
            <w:tcW w:w="661" w:type="dxa"/>
            <w:tcBorders>
              <w:top w:val="nil"/>
              <w:left w:val="nil"/>
              <w:bottom w:val="single" w:sz="4" w:space="0" w:color="auto"/>
              <w:right w:val="single" w:sz="4" w:space="0" w:color="auto"/>
            </w:tcBorders>
            <w:shd w:val="clear" w:color="auto" w:fill="auto"/>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15</w:t>
            </w:r>
          </w:p>
        </w:tc>
        <w:tc>
          <w:tcPr>
            <w:tcW w:w="628" w:type="dxa"/>
            <w:tcBorders>
              <w:top w:val="nil"/>
              <w:left w:val="nil"/>
              <w:bottom w:val="single" w:sz="4" w:space="0" w:color="auto"/>
              <w:right w:val="single" w:sz="8" w:space="0" w:color="auto"/>
            </w:tcBorders>
            <w:shd w:val="clear" w:color="auto" w:fill="auto"/>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10</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jc w:val="right"/>
              <w:rPr>
                <w:rFonts w:ascii="Arial" w:eastAsia="Times New Roman" w:hAnsi="Arial" w:cs="Arial"/>
                <w:sz w:val="20"/>
                <w:szCs w:val="20"/>
              </w:rPr>
            </w:pPr>
            <w:r w:rsidRPr="00926D7E">
              <w:rPr>
                <w:rFonts w:ascii="Arial" w:eastAsia="Times New Roman" w:hAnsi="Arial" w:cs="Arial"/>
                <w:sz w:val="20"/>
                <w:szCs w:val="20"/>
              </w:rPr>
              <w:t>17</w:t>
            </w:r>
          </w:p>
        </w:tc>
        <w:tc>
          <w:tcPr>
            <w:tcW w:w="1985"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Wajaale</w:t>
            </w:r>
          </w:p>
        </w:tc>
        <w:tc>
          <w:tcPr>
            <w:tcW w:w="8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701</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451</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250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22</w:t>
            </w:r>
          </w:p>
        </w:tc>
        <w:tc>
          <w:tcPr>
            <w:tcW w:w="661"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11</w:t>
            </w:r>
          </w:p>
        </w:tc>
        <w:tc>
          <w:tcPr>
            <w:tcW w:w="628"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11</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792</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500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292</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32</w:t>
            </w:r>
          </w:p>
        </w:tc>
        <w:tc>
          <w:tcPr>
            <w:tcW w:w="661"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16</w:t>
            </w:r>
          </w:p>
        </w:tc>
        <w:tc>
          <w:tcPr>
            <w:tcW w:w="628" w:type="dxa"/>
            <w:tcBorders>
              <w:top w:val="nil"/>
              <w:left w:val="nil"/>
              <w:bottom w:val="single" w:sz="4" w:space="0" w:color="auto"/>
              <w:right w:val="single" w:sz="8"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16</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jc w:val="right"/>
              <w:rPr>
                <w:rFonts w:ascii="Arial" w:eastAsia="Times New Roman" w:hAnsi="Arial" w:cs="Arial"/>
                <w:sz w:val="20"/>
                <w:szCs w:val="20"/>
              </w:rPr>
            </w:pPr>
            <w:r w:rsidRPr="00926D7E">
              <w:rPr>
                <w:rFonts w:ascii="Arial" w:eastAsia="Times New Roman" w:hAnsi="Arial" w:cs="Arial"/>
                <w:sz w:val="20"/>
                <w:szCs w:val="20"/>
              </w:rPr>
              <w:t>18</w:t>
            </w:r>
          </w:p>
        </w:tc>
        <w:tc>
          <w:tcPr>
            <w:tcW w:w="1985"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xml:space="preserve">Ceel Lahelay </w:t>
            </w:r>
          </w:p>
        </w:tc>
        <w:tc>
          <w:tcPr>
            <w:tcW w:w="8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75</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45</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15</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8</w:t>
            </w:r>
          </w:p>
        </w:tc>
        <w:tc>
          <w:tcPr>
            <w:tcW w:w="628"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7</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105</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70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color w:val="000000"/>
                <w:sz w:val="20"/>
                <w:szCs w:val="20"/>
              </w:rPr>
            </w:pPr>
            <w:r w:rsidRPr="00926D7E">
              <w:rPr>
                <w:rFonts w:ascii="Arial" w:eastAsia="Times New Roman" w:hAnsi="Arial" w:cs="Arial"/>
                <w:color w:val="000000"/>
                <w:sz w:val="20"/>
                <w:szCs w:val="20"/>
              </w:rPr>
              <w:t>35</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18</w:t>
            </w:r>
          </w:p>
        </w:tc>
        <w:tc>
          <w:tcPr>
            <w:tcW w:w="628" w:type="dxa"/>
            <w:tcBorders>
              <w:top w:val="nil"/>
              <w:left w:val="nil"/>
              <w:bottom w:val="single" w:sz="4" w:space="0" w:color="auto"/>
              <w:right w:val="single" w:sz="8"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12</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1985" w:type="dxa"/>
            <w:tcBorders>
              <w:top w:val="nil"/>
              <w:left w:val="nil"/>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Subtotal</w:t>
            </w:r>
          </w:p>
        </w:tc>
        <w:tc>
          <w:tcPr>
            <w:tcW w:w="861" w:type="dxa"/>
            <w:tcBorders>
              <w:top w:val="nil"/>
              <w:left w:val="nil"/>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19162</w:t>
            </w:r>
          </w:p>
        </w:tc>
        <w:tc>
          <w:tcPr>
            <w:tcW w:w="773" w:type="dxa"/>
            <w:tcBorders>
              <w:top w:val="nil"/>
              <w:left w:val="nil"/>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12036</w:t>
            </w:r>
          </w:p>
        </w:tc>
        <w:tc>
          <w:tcPr>
            <w:tcW w:w="661" w:type="dxa"/>
            <w:tcBorders>
              <w:top w:val="nil"/>
              <w:left w:val="nil"/>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7126</w:t>
            </w:r>
          </w:p>
        </w:tc>
        <w:tc>
          <w:tcPr>
            <w:tcW w:w="661" w:type="dxa"/>
            <w:tcBorders>
              <w:top w:val="nil"/>
              <w:left w:val="nil"/>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673</w:t>
            </w:r>
          </w:p>
        </w:tc>
        <w:tc>
          <w:tcPr>
            <w:tcW w:w="661" w:type="dxa"/>
            <w:tcBorders>
              <w:top w:val="nil"/>
              <w:left w:val="nil"/>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347</w:t>
            </w:r>
          </w:p>
        </w:tc>
        <w:tc>
          <w:tcPr>
            <w:tcW w:w="628" w:type="dxa"/>
            <w:tcBorders>
              <w:top w:val="nil"/>
              <w:left w:val="nil"/>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326</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19562</w:t>
            </w:r>
          </w:p>
        </w:tc>
        <w:tc>
          <w:tcPr>
            <w:tcW w:w="773" w:type="dxa"/>
            <w:tcBorders>
              <w:top w:val="nil"/>
              <w:left w:val="nil"/>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12187</w:t>
            </w:r>
          </w:p>
        </w:tc>
        <w:tc>
          <w:tcPr>
            <w:tcW w:w="661" w:type="dxa"/>
            <w:tcBorders>
              <w:top w:val="nil"/>
              <w:left w:val="nil"/>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7375</w:t>
            </w:r>
          </w:p>
        </w:tc>
        <w:tc>
          <w:tcPr>
            <w:tcW w:w="661" w:type="dxa"/>
            <w:tcBorders>
              <w:top w:val="nil"/>
              <w:left w:val="nil"/>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563</w:t>
            </w:r>
          </w:p>
        </w:tc>
        <w:tc>
          <w:tcPr>
            <w:tcW w:w="661" w:type="dxa"/>
            <w:tcBorders>
              <w:top w:val="nil"/>
              <w:left w:val="nil"/>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306</w:t>
            </w:r>
          </w:p>
        </w:tc>
        <w:tc>
          <w:tcPr>
            <w:tcW w:w="628" w:type="dxa"/>
            <w:tcBorders>
              <w:top w:val="nil"/>
              <w:left w:val="nil"/>
              <w:bottom w:val="single" w:sz="4" w:space="0" w:color="auto"/>
              <w:right w:val="single" w:sz="8"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257</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1985"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Togdheer Region</w:t>
            </w:r>
          </w:p>
        </w:tc>
        <w:tc>
          <w:tcPr>
            <w:tcW w:w="861"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773"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61"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61"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61"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28"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773"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61"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61"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61"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28" w:type="dxa"/>
            <w:tcBorders>
              <w:top w:val="nil"/>
              <w:left w:val="nil"/>
              <w:bottom w:val="single" w:sz="4" w:space="0" w:color="auto"/>
              <w:right w:val="single" w:sz="8"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jc w:val="right"/>
              <w:rPr>
                <w:rFonts w:ascii="Arial" w:eastAsia="Times New Roman" w:hAnsi="Arial" w:cs="Arial"/>
                <w:sz w:val="20"/>
                <w:szCs w:val="20"/>
              </w:rPr>
            </w:pPr>
            <w:r w:rsidRPr="00926D7E">
              <w:rPr>
                <w:rFonts w:ascii="Arial" w:eastAsia="Times New Roman" w:hAnsi="Arial" w:cs="Arial"/>
                <w:sz w:val="20"/>
                <w:szCs w:val="20"/>
              </w:rPr>
              <w:t>19</w:t>
            </w:r>
          </w:p>
        </w:tc>
        <w:tc>
          <w:tcPr>
            <w:tcW w:w="1985"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Qadi Mahmud</w:t>
            </w:r>
          </w:p>
        </w:tc>
        <w:tc>
          <w:tcPr>
            <w:tcW w:w="8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534</w:t>
            </w:r>
          </w:p>
        </w:tc>
        <w:tc>
          <w:tcPr>
            <w:tcW w:w="773"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253</w:t>
            </w:r>
          </w:p>
        </w:tc>
        <w:tc>
          <w:tcPr>
            <w:tcW w:w="661"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281</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33</w:t>
            </w:r>
          </w:p>
        </w:tc>
        <w:tc>
          <w:tcPr>
            <w:tcW w:w="661"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15</w:t>
            </w:r>
          </w:p>
        </w:tc>
        <w:tc>
          <w:tcPr>
            <w:tcW w:w="628"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18</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845</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572</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273</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33</w:t>
            </w:r>
          </w:p>
        </w:tc>
        <w:tc>
          <w:tcPr>
            <w:tcW w:w="661"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15</w:t>
            </w:r>
          </w:p>
        </w:tc>
        <w:tc>
          <w:tcPr>
            <w:tcW w:w="628" w:type="dxa"/>
            <w:tcBorders>
              <w:top w:val="nil"/>
              <w:left w:val="nil"/>
              <w:bottom w:val="single" w:sz="4" w:space="0" w:color="auto"/>
              <w:right w:val="single" w:sz="8"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18</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jc w:val="right"/>
              <w:rPr>
                <w:rFonts w:ascii="Arial" w:eastAsia="Times New Roman" w:hAnsi="Arial" w:cs="Arial"/>
                <w:sz w:val="20"/>
                <w:szCs w:val="20"/>
              </w:rPr>
            </w:pPr>
            <w:r w:rsidRPr="00926D7E">
              <w:rPr>
                <w:rFonts w:ascii="Arial" w:eastAsia="Times New Roman" w:hAnsi="Arial" w:cs="Arial"/>
                <w:sz w:val="20"/>
                <w:szCs w:val="20"/>
              </w:rPr>
              <w:t>20</w:t>
            </w:r>
          </w:p>
        </w:tc>
        <w:tc>
          <w:tcPr>
            <w:tcW w:w="1985"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xml:space="preserve">Togdheer </w:t>
            </w:r>
          </w:p>
        </w:tc>
        <w:tc>
          <w:tcPr>
            <w:tcW w:w="8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1100</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643</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457</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56</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29</w:t>
            </w:r>
          </w:p>
        </w:tc>
        <w:tc>
          <w:tcPr>
            <w:tcW w:w="628"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27</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1134</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707</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427</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25</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13</w:t>
            </w:r>
          </w:p>
        </w:tc>
        <w:tc>
          <w:tcPr>
            <w:tcW w:w="628" w:type="dxa"/>
            <w:tcBorders>
              <w:top w:val="nil"/>
              <w:left w:val="nil"/>
              <w:bottom w:val="single" w:sz="4" w:space="0" w:color="auto"/>
              <w:right w:val="single" w:sz="8"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12</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jc w:val="right"/>
              <w:rPr>
                <w:rFonts w:ascii="Arial" w:eastAsia="Times New Roman" w:hAnsi="Arial" w:cs="Arial"/>
                <w:sz w:val="20"/>
                <w:szCs w:val="20"/>
              </w:rPr>
            </w:pPr>
            <w:r w:rsidRPr="00926D7E">
              <w:rPr>
                <w:rFonts w:ascii="Arial" w:eastAsia="Times New Roman" w:hAnsi="Arial" w:cs="Arial"/>
                <w:sz w:val="20"/>
                <w:szCs w:val="20"/>
              </w:rPr>
              <w:t>21</w:t>
            </w:r>
          </w:p>
        </w:tc>
        <w:tc>
          <w:tcPr>
            <w:tcW w:w="1985"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Sheikh Ibrahim</w:t>
            </w:r>
          </w:p>
        </w:tc>
        <w:tc>
          <w:tcPr>
            <w:tcW w:w="8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2178</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1353</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825</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40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25</w:t>
            </w:r>
          </w:p>
        </w:tc>
        <w:tc>
          <w:tcPr>
            <w:tcW w:w="628"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15</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2850</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1800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1050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40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24</w:t>
            </w:r>
          </w:p>
        </w:tc>
        <w:tc>
          <w:tcPr>
            <w:tcW w:w="628" w:type="dxa"/>
            <w:tcBorders>
              <w:top w:val="nil"/>
              <w:left w:val="nil"/>
              <w:bottom w:val="single" w:sz="4" w:space="0" w:color="auto"/>
              <w:right w:val="single" w:sz="8"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16</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jc w:val="right"/>
              <w:rPr>
                <w:rFonts w:ascii="Arial" w:eastAsia="Times New Roman" w:hAnsi="Arial" w:cs="Arial"/>
                <w:sz w:val="20"/>
                <w:szCs w:val="20"/>
              </w:rPr>
            </w:pPr>
            <w:r w:rsidRPr="00926D7E">
              <w:rPr>
                <w:rFonts w:ascii="Arial" w:eastAsia="Times New Roman" w:hAnsi="Arial" w:cs="Arial"/>
                <w:sz w:val="20"/>
                <w:szCs w:val="20"/>
              </w:rPr>
              <w:t>22</w:t>
            </w:r>
          </w:p>
        </w:tc>
        <w:tc>
          <w:tcPr>
            <w:tcW w:w="1985"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Mahmud Ahmed Ali</w:t>
            </w:r>
          </w:p>
        </w:tc>
        <w:tc>
          <w:tcPr>
            <w:tcW w:w="8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630</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400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230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35</w:t>
            </w:r>
          </w:p>
        </w:tc>
        <w:tc>
          <w:tcPr>
            <w:tcW w:w="661"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16</w:t>
            </w:r>
          </w:p>
        </w:tc>
        <w:tc>
          <w:tcPr>
            <w:tcW w:w="628"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19</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675</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440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235</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45</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25</w:t>
            </w:r>
          </w:p>
        </w:tc>
        <w:tc>
          <w:tcPr>
            <w:tcW w:w="628" w:type="dxa"/>
            <w:tcBorders>
              <w:top w:val="nil"/>
              <w:left w:val="nil"/>
              <w:bottom w:val="single" w:sz="4" w:space="0" w:color="auto"/>
              <w:right w:val="single" w:sz="8"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20</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jc w:val="right"/>
              <w:rPr>
                <w:rFonts w:ascii="Arial" w:eastAsia="Times New Roman" w:hAnsi="Arial" w:cs="Arial"/>
                <w:sz w:val="20"/>
                <w:szCs w:val="20"/>
              </w:rPr>
            </w:pPr>
            <w:r w:rsidRPr="00926D7E">
              <w:rPr>
                <w:rFonts w:ascii="Arial" w:eastAsia="Times New Roman" w:hAnsi="Arial" w:cs="Arial"/>
                <w:sz w:val="20"/>
                <w:szCs w:val="20"/>
              </w:rPr>
              <w:t>23</w:t>
            </w:r>
          </w:p>
        </w:tc>
        <w:tc>
          <w:tcPr>
            <w:tcW w:w="1985"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xml:space="preserve">Ali Hussein  </w:t>
            </w:r>
          </w:p>
        </w:tc>
        <w:tc>
          <w:tcPr>
            <w:tcW w:w="8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175</w:t>
            </w:r>
          </w:p>
        </w:tc>
        <w:tc>
          <w:tcPr>
            <w:tcW w:w="773"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82</w:t>
            </w:r>
          </w:p>
        </w:tc>
        <w:tc>
          <w:tcPr>
            <w:tcW w:w="661"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93</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36</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19</w:t>
            </w:r>
          </w:p>
        </w:tc>
        <w:tc>
          <w:tcPr>
            <w:tcW w:w="628"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17</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355</w:t>
            </w:r>
          </w:p>
        </w:tc>
        <w:tc>
          <w:tcPr>
            <w:tcW w:w="773"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166</w:t>
            </w:r>
          </w:p>
        </w:tc>
        <w:tc>
          <w:tcPr>
            <w:tcW w:w="661"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189</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30</w:t>
            </w:r>
          </w:p>
        </w:tc>
        <w:tc>
          <w:tcPr>
            <w:tcW w:w="661"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15</w:t>
            </w:r>
          </w:p>
        </w:tc>
        <w:tc>
          <w:tcPr>
            <w:tcW w:w="628" w:type="dxa"/>
            <w:tcBorders>
              <w:top w:val="nil"/>
              <w:left w:val="nil"/>
              <w:bottom w:val="single" w:sz="4" w:space="0" w:color="auto"/>
              <w:right w:val="single" w:sz="8"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15</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jc w:val="right"/>
              <w:rPr>
                <w:rFonts w:ascii="Arial" w:eastAsia="Times New Roman" w:hAnsi="Arial" w:cs="Arial"/>
                <w:sz w:val="20"/>
                <w:szCs w:val="20"/>
              </w:rPr>
            </w:pPr>
            <w:r w:rsidRPr="00926D7E">
              <w:rPr>
                <w:rFonts w:ascii="Arial" w:eastAsia="Times New Roman" w:hAnsi="Arial" w:cs="Arial"/>
                <w:sz w:val="20"/>
                <w:szCs w:val="20"/>
              </w:rPr>
              <w:t>24</w:t>
            </w:r>
          </w:p>
        </w:tc>
        <w:tc>
          <w:tcPr>
            <w:tcW w:w="1985"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xml:space="preserve">Prof Hussein Kahin </w:t>
            </w:r>
          </w:p>
        </w:tc>
        <w:tc>
          <w:tcPr>
            <w:tcW w:w="8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190</w:t>
            </w:r>
          </w:p>
        </w:tc>
        <w:tc>
          <w:tcPr>
            <w:tcW w:w="773"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91</w:t>
            </w:r>
          </w:p>
        </w:tc>
        <w:tc>
          <w:tcPr>
            <w:tcW w:w="661"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99</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25</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15</w:t>
            </w:r>
          </w:p>
        </w:tc>
        <w:tc>
          <w:tcPr>
            <w:tcW w:w="628"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10</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342</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241</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101</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23</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12</w:t>
            </w:r>
          </w:p>
        </w:tc>
        <w:tc>
          <w:tcPr>
            <w:tcW w:w="628" w:type="dxa"/>
            <w:tcBorders>
              <w:top w:val="nil"/>
              <w:left w:val="nil"/>
              <w:bottom w:val="single" w:sz="4" w:space="0" w:color="auto"/>
              <w:right w:val="single" w:sz="8"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11</w:t>
            </w:r>
          </w:p>
        </w:tc>
      </w:tr>
      <w:tr w:rsidR="00BF3942" w:rsidRPr="00926D7E" w:rsidTr="00BF3942">
        <w:trPr>
          <w:trHeight w:val="270"/>
        </w:trPr>
        <w:tc>
          <w:tcPr>
            <w:tcW w:w="483"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jc w:val="right"/>
              <w:rPr>
                <w:rFonts w:ascii="Arial" w:eastAsia="Times New Roman" w:hAnsi="Arial" w:cs="Arial"/>
                <w:sz w:val="20"/>
                <w:szCs w:val="20"/>
              </w:rPr>
            </w:pPr>
            <w:r w:rsidRPr="00926D7E">
              <w:rPr>
                <w:rFonts w:ascii="Arial" w:eastAsia="Times New Roman" w:hAnsi="Arial" w:cs="Arial"/>
                <w:sz w:val="20"/>
                <w:szCs w:val="20"/>
              </w:rPr>
              <w:t>25</w:t>
            </w:r>
          </w:p>
        </w:tc>
        <w:tc>
          <w:tcPr>
            <w:tcW w:w="1985"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Abdiqadir Kosar</w:t>
            </w:r>
          </w:p>
        </w:tc>
        <w:tc>
          <w:tcPr>
            <w:tcW w:w="8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262</w:t>
            </w:r>
          </w:p>
        </w:tc>
        <w:tc>
          <w:tcPr>
            <w:tcW w:w="773"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92</w:t>
            </w:r>
          </w:p>
        </w:tc>
        <w:tc>
          <w:tcPr>
            <w:tcW w:w="661"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170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40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24</w:t>
            </w:r>
          </w:p>
        </w:tc>
        <w:tc>
          <w:tcPr>
            <w:tcW w:w="628"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16</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359</w:t>
            </w:r>
          </w:p>
        </w:tc>
        <w:tc>
          <w:tcPr>
            <w:tcW w:w="773"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137</w:t>
            </w:r>
          </w:p>
        </w:tc>
        <w:tc>
          <w:tcPr>
            <w:tcW w:w="661"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222</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25</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15</w:t>
            </w:r>
          </w:p>
        </w:tc>
        <w:tc>
          <w:tcPr>
            <w:tcW w:w="628" w:type="dxa"/>
            <w:tcBorders>
              <w:top w:val="nil"/>
              <w:left w:val="nil"/>
              <w:bottom w:val="single" w:sz="4" w:space="0" w:color="auto"/>
              <w:right w:val="single" w:sz="8"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10</w:t>
            </w:r>
          </w:p>
        </w:tc>
      </w:tr>
      <w:tr w:rsidR="00BF3942" w:rsidRPr="00926D7E" w:rsidTr="00BF3942">
        <w:trPr>
          <w:trHeight w:val="270"/>
        </w:trPr>
        <w:tc>
          <w:tcPr>
            <w:tcW w:w="483"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jc w:val="right"/>
              <w:rPr>
                <w:rFonts w:ascii="Arial" w:eastAsia="Times New Roman" w:hAnsi="Arial" w:cs="Arial"/>
                <w:sz w:val="20"/>
                <w:szCs w:val="20"/>
              </w:rPr>
            </w:pPr>
            <w:r w:rsidRPr="00926D7E">
              <w:rPr>
                <w:rFonts w:ascii="Arial" w:eastAsia="Times New Roman" w:hAnsi="Arial" w:cs="Arial"/>
                <w:sz w:val="20"/>
                <w:szCs w:val="20"/>
              </w:rPr>
              <w:t>26</w:t>
            </w:r>
          </w:p>
        </w:tc>
        <w:tc>
          <w:tcPr>
            <w:tcW w:w="1985"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Ood Wayne</w:t>
            </w:r>
          </w:p>
        </w:tc>
        <w:tc>
          <w:tcPr>
            <w:tcW w:w="8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312</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180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132</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37</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23</w:t>
            </w:r>
          </w:p>
        </w:tc>
        <w:tc>
          <w:tcPr>
            <w:tcW w:w="628"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14</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311</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199</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112</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38</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25</w:t>
            </w:r>
          </w:p>
        </w:tc>
        <w:tc>
          <w:tcPr>
            <w:tcW w:w="628" w:type="dxa"/>
            <w:tcBorders>
              <w:top w:val="nil"/>
              <w:left w:val="nil"/>
              <w:bottom w:val="single" w:sz="4" w:space="0" w:color="auto"/>
              <w:right w:val="single" w:sz="8"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13</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 </w:t>
            </w:r>
          </w:p>
        </w:tc>
        <w:tc>
          <w:tcPr>
            <w:tcW w:w="1985" w:type="dxa"/>
            <w:tcBorders>
              <w:top w:val="nil"/>
              <w:left w:val="nil"/>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Subtotal</w:t>
            </w:r>
          </w:p>
        </w:tc>
        <w:tc>
          <w:tcPr>
            <w:tcW w:w="861" w:type="dxa"/>
            <w:tcBorders>
              <w:top w:val="nil"/>
              <w:left w:val="nil"/>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5381</w:t>
            </w:r>
          </w:p>
        </w:tc>
        <w:tc>
          <w:tcPr>
            <w:tcW w:w="773" w:type="dxa"/>
            <w:tcBorders>
              <w:top w:val="nil"/>
              <w:left w:val="nil"/>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3094</w:t>
            </w:r>
          </w:p>
        </w:tc>
        <w:tc>
          <w:tcPr>
            <w:tcW w:w="661" w:type="dxa"/>
            <w:tcBorders>
              <w:top w:val="nil"/>
              <w:left w:val="nil"/>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2287</w:t>
            </w:r>
          </w:p>
        </w:tc>
        <w:tc>
          <w:tcPr>
            <w:tcW w:w="661" w:type="dxa"/>
            <w:tcBorders>
              <w:top w:val="nil"/>
              <w:left w:val="nil"/>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302</w:t>
            </w:r>
          </w:p>
        </w:tc>
        <w:tc>
          <w:tcPr>
            <w:tcW w:w="661" w:type="dxa"/>
            <w:tcBorders>
              <w:top w:val="nil"/>
              <w:left w:val="nil"/>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166</w:t>
            </w:r>
          </w:p>
        </w:tc>
        <w:tc>
          <w:tcPr>
            <w:tcW w:w="628" w:type="dxa"/>
            <w:tcBorders>
              <w:top w:val="nil"/>
              <w:left w:val="nil"/>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136</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6871</w:t>
            </w:r>
          </w:p>
        </w:tc>
        <w:tc>
          <w:tcPr>
            <w:tcW w:w="773" w:type="dxa"/>
            <w:tcBorders>
              <w:top w:val="nil"/>
              <w:left w:val="nil"/>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4262</w:t>
            </w:r>
          </w:p>
        </w:tc>
        <w:tc>
          <w:tcPr>
            <w:tcW w:w="661" w:type="dxa"/>
            <w:tcBorders>
              <w:top w:val="nil"/>
              <w:left w:val="nil"/>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2609</w:t>
            </w:r>
          </w:p>
        </w:tc>
        <w:tc>
          <w:tcPr>
            <w:tcW w:w="661" w:type="dxa"/>
            <w:tcBorders>
              <w:top w:val="nil"/>
              <w:left w:val="nil"/>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259</w:t>
            </w:r>
          </w:p>
        </w:tc>
        <w:tc>
          <w:tcPr>
            <w:tcW w:w="661" w:type="dxa"/>
            <w:tcBorders>
              <w:top w:val="nil"/>
              <w:left w:val="nil"/>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144</w:t>
            </w:r>
          </w:p>
        </w:tc>
        <w:tc>
          <w:tcPr>
            <w:tcW w:w="628" w:type="dxa"/>
            <w:tcBorders>
              <w:top w:val="nil"/>
              <w:left w:val="nil"/>
              <w:bottom w:val="single" w:sz="4" w:space="0" w:color="auto"/>
              <w:right w:val="single" w:sz="8"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115</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1985"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Sool Region</w:t>
            </w:r>
          </w:p>
        </w:tc>
        <w:tc>
          <w:tcPr>
            <w:tcW w:w="861"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773"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61"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61"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61"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28"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773"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61"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61"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61"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28" w:type="dxa"/>
            <w:tcBorders>
              <w:top w:val="nil"/>
              <w:left w:val="nil"/>
              <w:bottom w:val="single" w:sz="4" w:space="0" w:color="auto"/>
              <w:right w:val="single" w:sz="8"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jc w:val="right"/>
              <w:rPr>
                <w:rFonts w:ascii="Arial" w:eastAsia="Times New Roman" w:hAnsi="Arial" w:cs="Arial"/>
                <w:sz w:val="20"/>
                <w:szCs w:val="20"/>
              </w:rPr>
            </w:pPr>
            <w:r w:rsidRPr="00926D7E">
              <w:rPr>
                <w:rFonts w:ascii="Arial" w:eastAsia="Times New Roman" w:hAnsi="Arial" w:cs="Arial"/>
                <w:sz w:val="20"/>
                <w:szCs w:val="20"/>
              </w:rPr>
              <w:t>27</w:t>
            </w:r>
          </w:p>
        </w:tc>
        <w:tc>
          <w:tcPr>
            <w:tcW w:w="1985"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xml:space="preserve">Ilays </w:t>
            </w:r>
          </w:p>
        </w:tc>
        <w:tc>
          <w:tcPr>
            <w:tcW w:w="8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400</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302</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98</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40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25</w:t>
            </w:r>
          </w:p>
        </w:tc>
        <w:tc>
          <w:tcPr>
            <w:tcW w:w="628"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15</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527</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321</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206</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16</w:t>
            </w:r>
          </w:p>
        </w:tc>
        <w:tc>
          <w:tcPr>
            <w:tcW w:w="661"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8</w:t>
            </w:r>
          </w:p>
        </w:tc>
        <w:tc>
          <w:tcPr>
            <w:tcW w:w="628" w:type="dxa"/>
            <w:tcBorders>
              <w:top w:val="nil"/>
              <w:left w:val="nil"/>
              <w:bottom w:val="single" w:sz="4" w:space="0" w:color="auto"/>
              <w:right w:val="single" w:sz="8"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8</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jc w:val="right"/>
              <w:rPr>
                <w:rFonts w:ascii="Arial" w:eastAsia="Times New Roman" w:hAnsi="Arial" w:cs="Arial"/>
                <w:sz w:val="20"/>
                <w:szCs w:val="20"/>
              </w:rPr>
            </w:pPr>
            <w:r w:rsidRPr="00926D7E">
              <w:rPr>
                <w:rFonts w:ascii="Arial" w:eastAsia="Times New Roman" w:hAnsi="Arial" w:cs="Arial"/>
                <w:sz w:val="20"/>
                <w:szCs w:val="20"/>
              </w:rPr>
              <w:t>28</w:t>
            </w:r>
          </w:p>
        </w:tc>
        <w:tc>
          <w:tcPr>
            <w:tcW w:w="1985"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Horyaal</w:t>
            </w:r>
          </w:p>
        </w:tc>
        <w:tc>
          <w:tcPr>
            <w:tcW w:w="8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974</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653</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321</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53</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27</w:t>
            </w:r>
          </w:p>
        </w:tc>
        <w:tc>
          <w:tcPr>
            <w:tcW w:w="628"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26</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990</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598</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392</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36</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20</w:t>
            </w:r>
          </w:p>
        </w:tc>
        <w:tc>
          <w:tcPr>
            <w:tcW w:w="628" w:type="dxa"/>
            <w:tcBorders>
              <w:top w:val="nil"/>
              <w:left w:val="nil"/>
              <w:bottom w:val="single" w:sz="4" w:space="0" w:color="auto"/>
              <w:right w:val="single" w:sz="8"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16</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 </w:t>
            </w:r>
          </w:p>
        </w:tc>
        <w:tc>
          <w:tcPr>
            <w:tcW w:w="1985"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Subtotal</w:t>
            </w:r>
          </w:p>
        </w:tc>
        <w:tc>
          <w:tcPr>
            <w:tcW w:w="8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1374</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955</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419</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93</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52</w:t>
            </w:r>
          </w:p>
        </w:tc>
        <w:tc>
          <w:tcPr>
            <w:tcW w:w="628"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41</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1517</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919</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598</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52</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28</w:t>
            </w:r>
          </w:p>
        </w:tc>
        <w:tc>
          <w:tcPr>
            <w:tcW w:w="628" w:type="dxa"/>
            <w:tcBorders>
              <w:top w:val="nil"/>
              <w:left w:val="nil"/>
              <w:bottom w:val="single" w:sz="4" w:space="0" w:color="auto"/>
              <w:right w:val="single" w:sz="8"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24</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1985"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Sanaag Region</w:t>
            </w:r>
          </w:p>
        </w:tc>
        <w:tc>
          <w:tcPr>
            <w:tcW w:w="861"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773"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61"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61"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61"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28"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773"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61"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61"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61"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28" w:type="dxa"/>
            <w:tcBorders>
              <w:top w:val="nil"/>
              <w:left w:val="nil"/>
              <w:bottom w:val="single" w:sz="4" w:space="0" w:color="auto"/>
              <w:right w:val="single" w:sz="8"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jc w:val="right"/>
              <w:rPr>
                <w:rFonts w:ascii="Arial" w:eastAsia="Times New Roman" w:hAnsi="Arial" w:cs="Arial"/>
                <w:sz w:val="20"/>
                <w:szCs w:val="20"/>
              </w:rPr>
            </w:pPr>
            <w:r w:rsidRPr="00926D7E">
              <w:rPr>
                <w:rFonts w:ascii="Arial" w:eastAsia="Times New Roman" w:hAnsi="Arial" w:cs="Arial"/>
                <w:sz w:val="20"/>
                <w:szCs w:val="20"/>
              </w:rPr>
              <w:t>29</w:t>
            </w:r>
          </w:p>
        </w:tc>
        <w:tc>
          <w:tcPr>
            <w:tcW w:w="1985"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Jaanber</w:t>
            </w:r>
          </w:p>
        </w:tc>
        <w:tc>
          <w:tcPr>
            <w:tcW w:w="8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1246</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729</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517</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55</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40</w:t>
            </w:r>
          </w:p>
        </w:tc>
        <w:tc>
          <w:tcPr>
            <w:tcW w:w="628"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15</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1512</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881</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631</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55</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30</w:t>
            </w:r>
          </w:p>
        </w:tc>
        <w:tc>
          <w:tcPr>
            <w:tcW w:w="628" w:type="dxa"/>
            <w:tcBorders>
              <w:top w:val="nil"/>
              <w:left w:val="nil"/>
              <w:bottom w:val="single" w:sz="4" w:space="0" w:color="auto"/>
              <w:right w:val="single" w:sz="8"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25</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jc w:val="right"/>
              <w:rPr>
                <w:rFonts w:ascii="Arial" w:eastAsia="Times New Roman" w:hAnsi="Arial" w:cs="Arial"/>
                <w:sz w:val="20"/>
                <w:szCs w:val="20"/>
              </w:rPr>
            </w:pPr>
            <w:r w:rsidRPr="00926D7E">
              <w:rPr>
                <w:rFonts w:ascii="Arial" w:eastAsia="Times New Roman" w:hAnsi="Arial" w:cs="Arial"/>
                <w:sz w:val="20"/>
                <w:szCs w:val="20"/>
              </w:rPr>
              <w:t>30</w:t>
            </w:r>
          </w:p>
        </w:tc>
        <w:tc>
          <w:tcPr>
            <w:tcW w:w="1985"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Daalo Primary</w:t>
            </w:r>
          </w:p>
        </w:tc>
        <w:tc>
          <w:tcPr>
            <w:tcW w:w="8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849</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518</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331</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52</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27</w:t>
            </w:r>
          </w:p>
        </w:tc>
        <w:tc>
          <w:tcPr>
            <w:tcW w:w="628"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25</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876</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505</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371</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11</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6</w:t>
            </w:r>
          </w:p>
        </w:tc>
        <w:tc>
          <w:tcPr>
            <w:tcW w:w="628" w:type="dxa"/>
            <w:tcBorders>
              <w:top w:val="nil"/>
              <w:left w:val="nil"/>
              <w:bottom w:val="single" w:sz="4" w:space="0" w:color="auto"/>
              <w:right w:val="single" w:sz="8"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5</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 </w:t>
            </w:r>
          </w:p>
        </w:tc>
        <w:tc>
          <w:tcPr>
            <w:tcW w:w="1985" w:type="dxa"/>
            <w:tcBorders>
              <w:top w:val="nil"/>
              <w:left w:val="nil"/>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Subtotal</w:t>
            </w:r>
          </w:p>
        </w:tc>
        <w:tc>
          <w:tcPr>
            <w:tcW w:w="861" w:type="dxa"/>
            <w:tcBorders>
              <w:top w:val="nil"/>
              <w:left w:val="nil"/>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2095</w:t>
            </w:r>
          </w:p>
        </w:tc>
        <w:tc>
          <w:tcPr>
            <w:tcW w:w="773" w:type="dxa"/>
            <w:tcBorders>
              <w:top w:val="nil"/>
              <w:left w:val="nil"/>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1247</w:t>
            </w:r>
          </w:p>
        </w:tc>
        <w:tc>
          <w:tcPr>
            <w:tcW w:w="661" w:type="dxa"/>
            <w:tcBorders>
              <w:top w:val="nil"/>
              <w:left w:val="nil"/>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848</w:t>
            </w:r>
          </w:p>
        </w:tc>
        <w:tc>
          <w:tcPr>
            <w:tcW w:w="661" w:type="dxa"/>
            <w:tcBorders>
              <w:top w:val="nil"/>
              <w:left w:val="nil"/>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107</w:t>
            </w:r>
          </w:p>
        </w:tc>
        <w:tc>
          <w:tcPr>
            <w:tcW w:w="661" w:type="dxa"/>
            <w:tcBorders>
              <w:top w:val="nil"/>
              <w:left w:val="nil"/>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67</w:t>
            </w:r>
          </w:p>
        </w:tc>
        <w:tc>
          <w:tcPr>
            <w:tcW w:w="628" w:type="dxa"/>
            <w:tcBorders>
              <w:top w:val="nil"/>
              <w:left w:val="nil"/>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40</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2388</w:t>
            </w:r>
          </w:p>
        </w:tc>
        <w:tc>
          <w:tcPr>
            <w:tcW w:w="773" w:type="dxa"/>
            <w:tcBorders>
              <w:top w:val="nil"/>
              <w:left w:val="nil"/>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1386</w:t>
            </w:r>
          </w:p>
        </w:tc>
        <w:tc>
          <w:tcPr>
            <w:tcW w:w="661" w:type="dxa"/>
            <w:tcBorders>
              <w:top w:val="nil"/>
              <w:left w:val="nil"/>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1002</w:t>
            </w:r>
          </w:p>
        </w:tc>
        <w:tc>
          <w:tcPr>
            <w:tcW w:w="661" w:type="dxa"/>
            <w:tcBorders>
              <w:top w:val="nil"/>
              <w:left w:val="nil"/>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66</w:t>
            </w:r>
          </w:p>
        </w:tc>
        <w:tc>
          <w:tcPr>
            <w:tcW w:w="661" w:type="dxa"/>
            <w:tcBorders>
              <w:top w:val="nil"/>
              <w:left w:val="nil"/>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36</w:t>
            </w:r>
          </w:p>
        </w:tc>
        <w:tc>
          <w:tcPr>
            <w:tcW w:w="628" w:type="dxa"/>
            <w:tcBorders>
              <w:top w:val="nil"/>
              <w:left w:val="nil"/>
              <w:bottom w:val="single" w:sz="4" w:space="0" w:color="auto"/>
              <w:right w:val="single" w:sz="8"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30</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lastRenderedPageBreak/>
              <w:t> </w:t>
            </w:r>
          </w:p>
        </w:tc>
        <w:tc>
          <w:tcPr>
            <w:tcW w:w="1985"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 xml:space="preserve">Sahil Region </w:t>
            </w:r>
          </w:p>
        </w:tc>
        <w:tc>
          <w:tcPr>
            <w:tcW w:w="861"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773"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61"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61"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61"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28"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773"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61"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61"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61"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28" w:type="dxa"/>
            <w:tcBorders>
              <w:top w:val="nil"/>
              <w:left w:val="nil"/>
              <w:bottom w:val="single" w:sz="4" w:space="0" w:color="auto"/>
              <w:right w:val="single" w:sz="8"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jc w:val="right"/>
              <w:rPr>
                <w:rFonts w:ascii="Arial" w:eastAsia="Times New Roman" w:hAnsi="Arial" w:cs="Arial"/>
                <w:sz w:val="20"/>
                <w:szCs w:val="20"/>
              </w:rPr>
            </w:pPr>
            <w:r w:rsidRPr="00926D7E">
              <w:rPr>
                <w:rFonts w:ascii="Arial" w:eastAsia="Times New Roman" w:hAnsi="Arial" w:cs="Arial"/>
                <w:sz w:val="20"/>
                <w:szCs w:val="20"/>
              </w:rPr>
              <w:t>31</w:t>
            </w:r>
          </w:p>
        </w:tc>
        <w:tc>
          <w:tcPr>
            <w:tcW w:w="1985"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Jaamalaye</w:t>
            </w:r>
          </w:p>
        </w:tc>
        <w:tc>
          <w:tcPr>
            <w:tcW w:w="8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148</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88</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60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24</w:t>
            </w:r>
          </w:p>
        </w:tc>
        <w:tc>
          <w:tcPr>
            <w:tcW w:w="661"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12</w:t>
            </w:r>
          </w:p>
        </w:tc>
        <w:tc>
          <w:tcPr>
            <w:tcW w:w="628"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12</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199</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100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99</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12</w:t>
            </w:r>
          </w:p>
        </w:tc>
        <w:tc>
          <w:tcPr>
            <w:tcW w:w="628" w:type="dxa"/>
            <w:tcBorders>
              <w:top w:val="nil"/>
              <w:left w:val="nil"/>
              <w:bottom w:val="single" w:sz="4" w:space="0" w:color="auto"/>
              <w:right w:val="single" w:sz="8"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8</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jc w:val="right"/>
              <w:rPr>
                <w:rFonts w:ascii="Arial" w:eastAsia="Times New Roman" w:hAnsi="Arial" w:cs="Arial"/>
                <w:sz w:val="20"/>
                <w:szCs w:val="20"/>
              </w:rPr>
            </w:pPr>
            <w:r w:rsidRPr="00926D7E">
              <w:rPr>
                <w:rFonts w:ascii="Arial" w:eastAsia="Times New Roman" w:hAnsi="Arial" w:cs="Arial"/>
                <w:sz w:val="20"/>
                <w:szCs w:val="20"/>
              </w:rPr>
              <w:t>32</w:t>
            </w:r>
          </w:p>
        </w:tc>
        <w:tc>
          <w:tcPr>
            <w:tcW w:w="1985"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Omer Torey</w:t>
            </w:r>
          </w:p>
        </w:tc>
        <w:tc>
          <w:tcPr>
            <w:tcW w:w="8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232</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137</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95</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25</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15</w:t>
            </w:r>
          </w:p>
        </w:tc>
        <w:tc>
          <w:tcPr>
            <w:tcW w:w="628"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10</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270</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151</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119</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16</w:t>
            </w:r>
          </w:p>
        </w:tc>
        <w:tc>
          <w:tcPr>
            <w:tcW w:w="628" w:type="dxa"/>
            <w:tcBorders>
              <w:top w:val="nil"/>
              <w:left w:val="nil"/>
              <w:bottom w:val="single" w:sz="4" w:space="0" w:color="auto"/>
              <w:right w:val="single" w:sz="8"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14</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jc w:val="right"/>
              <w:rPr>
                <w:rFonts w:ascii="Arial" w:eastAsia="Times New Roman" w:hAnsi="Arial" w:cs="Arial"/>
                <w:sz w:val="20"/>
                <w:szCs w:val="20"/>
              </w:rPr>
            </w:pPr>
            <w:r w:rsidRPr="00926D7E">
              <w:rPr>
                <w:rFonts w:ascii="Arial" w:eastAsia="Times New Roman" w:hAnsi="Arial" w:cs="Arial"/>
                <w:sz w:val="20"/>
                <w:szCs w:val="20"/>
              </w:rPr>
              <w:t>33</w:t>
            </w:r>
          </w:p>
        </w:tc>
        <w:tc>
          <w:tcPr>
            <w:tcW w:w="1985"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Berbera Girls</w:t>
            </w:r>
          </w:p>
        </w:tc>
        <w:tc>
          <w:tcPr>
            <w:tcW w:w="8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63</w:t>
            </w:r>
          </w:p>
        </w:tc>
        <w:tc>
          <w:tcPr>
            <w:tcW w:w="773"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0</w:t>
            </w:r>
          </w:p>
        </w:tc>
        <w:tc>
          <w:tcPr>
            <w:tcW w:w="661"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63</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18</w:t>
            </w:r>
          </w:p>
        </w:tc>
        <w:tc>
          <w:tcPr>
            <w:tcW w:w="661"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0</w:t>
            </w:r>
          </w:p>
        </w:tc>
        <w:tc>
          <w:tcPr>
            <w:tcW w:w="628"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18</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87</w:t>
            </w:r>
          </w:p>
        </w:tc>
        <w:tc>
          <w:tcPr>
            <w:tcW w:w="773"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0</w:t>
            </w:r>
          </w:p>
        </w:tc>
        <w:tc>
          <w:tcPr>
            <w:tcW w:w="661"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87</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0</w:t>
            </w:r>
          </w:p>
        </w:tc>
        <w:tc>
          <w:tcPr>
            <w:tcW w:w="628" w:type="dxa"/>
            <w:tcBorders>
              <w:top w:val="nil"/>
              <w:left w:val="nil"/>
              <w:bottom w:val="single" w:sz="4" w:space="0" w:color="auto"/>
              <w:right w:val="single" w:sz="8"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20</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jc w:val="right"/>
              <w:rPr>
                <w:rFonts w:ascii="Arial" w:eastAsia="Times New Roman" w:hAnsi="Arial" w:cs="Arial"/>
                <w:sz w:val="20"/>
                <w:szCs w:val="20"/>
              </w:rPr>
            </w:pPr>
            <w:r w:rsidRPr="00926D7E">
              <w:rPr>
                <w:rFonts w:ascii="Arial" w:eastAsia="Times New Roman" w:hAnsi="Arial" w:cs="Arial"/>
                <w:sz w:val="20"/>
                <w:szCs w:val="20"/>
              </w:rPr>
              <w:t>34</w:t>
            </w:r>
          </w:p>
        </w:tc>
        <w:tc>
          <w:tcPr>
            <w:tcW w:w="1985"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Omer Bin Khadab</w:t>
            </w:r>
          </w:p>
        </w:tc>
        <w:tc>
          <w:tcPr>
            <w:tcW w:w="8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631</w:t>
            </w:r>
          </w:p>
        </w:tc>
        <w:tc>
          <w:tcPr>
            <w:tcW w:w="773"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232</w:t>
            </w:r>
          </w:p>
        </w:tc>
        <w:tc>
          <w:tcPr>
            <w:tcW w:w="661"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399</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17</w:t>
            </w:r>
          </w:p>
        </w:tc>
        <w:tc>
          <w:tcPr>
            <w:tcW w:w="628"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13</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999</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572</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427</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25</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14</w:t>
            </w:r>
          </w:p>
        </w:tc>
        <w:tc>
          <w:tcPr>
            <w:tcW w:w="628" w:type="dxa"/>
            <w:tcBorders>
              <w:top w:val="nil"/>
              <w:left w:val="nil"/>
              <w:bottom w:val="single" w:sz="4" w:space="0" w:color="auto"/>
              <w:right w:val="single" w:sz="8"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11</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jc w:val="right"/>
              <w:rPr>
                <w:rFonts w:ascii="Arial" w:eastAsia="Times New Roman" w:hAnsi="Arial" w:cs="Arial"/>
                <w:sz w:val="20"/>
                <w:szCs w:val="20"/>
              </w:rPr>
            </w:pPr>
            <w:r w:rsidRPr="00926D7E">
              <w:rPr>
                <w:rFonts w:ascii="Arial" w:eastAsia="Times New Roman" w:hAnsi="Arial" w:cs="Arial"/>
                <w:sz w:val="20"/>
                <w:szCs w:val="20"/>
              </w:rPr>
              <w:t>35</w:t>
            </w:r>
          </w:p>
        </w:tc>
        <w:tc>
          <w:tcPr>
            <w:tcW w:w="1985"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Lafarug</w:t>
            </w:r>
          </w:p>
        </w:tc>
        <w:tc>
          <w:tcPr>
            <w:tcW w:w="8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150</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80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70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17</w:t>
            </w:r>
          </w:p>
        </w:tc>
        <w:tc>
          <w:tcPr>
            <w:tcW w:w="661"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8</w:t>
            </w:r>
          </w:p>
        </w:tc>
        <w:tc>
          <w:tcPr>
            <w:tcW w:w="628"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9</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140</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80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60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30</w:t>
            </w:r>
          </w:p>
        </w:tc>
        <w:tc>
          <w:tcPr>
            <w:tcW w:w="661"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15</w:t>
            </w:r>
          </w:p>
        </w:tc>
        <w:tc>
          <w:tcPr>
            <w:tcW w:w="628" w:type="dxa"/>
            <w:tcBorders>
              <w:top w:val="nil"/>
              <w:left w:val="nil"/>
              <w:bottom w:val="single" w:sz="4" w:space="0" w:color="auto"/>
              <w:right w:val="single" w:sz="8"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15</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jc w:val="right"/>
              <w:rPr>
                <w:rFonts w:ascii="Arial" w:eastAsia="Times New Roman" w:hAnsi="Arial" w:cs="Arial"/>
                <w:sz w:val="20"/>
                <w:szCs w:val="20"/>
              </w:rPr>
            </w:pPr>
            <w:r w:rsidRPr="00926D7E">
              <w:rPr>
                <w:rFonts w:ascii="Arial" w:eastAsia="Times New Roman" w:hAnsi="Arial" w:cs="Arial"/>
                <w:sz w:val="20"/>
                <w:szCs w:val="20"/>
              </w:rPr>
              <w:t>36</w:t>
            </w:r>
          </w:p>
        </w:tc>
        <w:tc>
          <w:tcPr>
            <w:tcW w:w="1985"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Mandheera</w:t>
            </w:r>
          </w:p>
        </w:tc>
        <w:tc>
          <w:tcPr>
            <w:tcW w:w="8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143</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95</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48</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28</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15</w:t>
            </w:r>
          </w:p>
        </w:tc>
        <w:tc>
          <w:tcPr>
            <w:tcW w:w="628"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13</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262</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150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112</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45</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25</w:t>
            </w:r>
          </w:p>
        </w:tc>
        <w:tc>
          <w:tcPr>
            <w:tcW w:w="628" w:type="dxa"/>
            <w:tcBorders>
              <w:top w:val="nil"/>
              <w:left w:val="nil"/>
              <w:bottom w:val="single" w:sz="4" w:space="0" w:color="auto"/>
              <w:right w:val="single" w:sz="8"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20</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jc w:val="right"/>
              <w:rPr>
                <w:rFonts w:ascii="Arial" w:eastAsia="Times New Roman" w:hAnsi="Arial" w:cs="Arial"/>
                <w:sz w:val="20"/>
                <w:szCs w:val="20"/>
              </w:rPr>
            </w:pPr>
            <w:r w:rsidRPr="00926D7E">
              <w:rPr>
                <w:rFonts w:ascii="Arial" w:eastAsia="Times New Roman" w:hAnsi="Arial" w:cs="Arial"/>
                <w:sz w:val="20"/>
                <w:szCs w:val="20"/>
              </w:rPr>
              <w:t>37</w:t>
            </w:r>
          </w:p>
        </w:tc>
        <w:tc>
          <w:tcPr>
            <w:tcW w:w="1985"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Laso Dawo</w:t>
            </w:r>
          </w:p>
        </w:tc>
        <w:tc>
          <w:tcPr>
            <w:tcW w:w="8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156</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104</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52</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40</w:t>
            </w:r>
          </w:p>
        </w:tc>
        <w:tc>
          <w:tcPr>
            <w:tcW w:w="661"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20</w:t>
            </w:r>
          </w:p>
        </w:tc>
        <w:tc>
          <w:tcPr>
            <w:tcW w:w="628"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20</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228</w:t>
            </w:r>
          </w:p>
        </w:tc>
        <w:tc>
          <w:tcPr>
            <w:tcW w:w="773"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110</w:t>
            </w:r>
          </w:p>
        </w:tc>
        <w:tc>
          <w:tcPr>
            <w:tcW w:w="661"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118</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40</w:t>
            </w:r>
          </w:p>
        </w:tc>
        <w:tc>
          <w:tcPr>
            <w:tcW w:w="661"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20</w:t>
            </w:r>
          </w:p>
        </w:tc>
        <w:tc>
          <w:tcPr>
            <w:tcW w:w="628" w:type="dxa"/>
            <w:tcBorders>
              <w:top w:val="nil"/>
              <w:left w:val="nil"/>
              <w:bottom w:val="single" w:sz="4" w:space="0" w:color="auto"/>
              <w:right w:val="single" w:sz="8"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20</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jc w:val="right"/>
              <w:rPr>
                <w:rFonts w:ascii="Arial" w:eastAsia="Times New Roman" w:hAnsi="Arial" w:cs="Arial"/>
                <w:sz w:val="20"/>
                <w:szCs w:val="20"/>
              </w:rPr>
            </w:pPr>
            <w:r w:rsidRPr="00926D7E">
              <w:rPr>
                <w:rFonts w:ascii="Arial" w:eastAsia="Times New Roman" w:hAnsi="Arial" w:cs="Arial"/>
                <w:sz w:val="20"/>
                <w:szCs w:val="20"/>
              </w:rPr>
              <w:t>38</w:t>
            </w:r>
          </w:p>
        </w:tc>
        <w:tc>
          <w:tcPr>
            <w:tcW w:w="1985"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Sheikh</w:t>
            </w:r>
          </w:p>
        </w:tc>
        <w:tc>
          <w:tcPr>
            <w:tcW w:w="8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399</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226</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173</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31</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17</w:t>
            </w:r>
          </w:p>
        </w:tc>
        <w:tc>
          <w:tcPr>
            <w:tcW w:w="628"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14</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481</w:t>
            </w:r>
          </w:p>
        </w:tc>
        <w:tc>
          <w:tcPr>
            <w:tcW w:w="773"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199</w:t>
            </w:r>
          </w:p>
        </w:tc>
        <w:tc>
          <w:tcPr>
            <w:tcW w:w="661"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282</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25</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13</w:t>
            </w:r>
          </w:p>
        </w:tc>
        <w:tc>
          <w:tcPr>
            <w:tcW w:w="628" w:type="dxa"/>
            <w:tcBorders>
              <w:top w:val="nil"/>
              <w:left w:val="nil"/>
              <w:bottom w:val="single" w:sz="4" w:space="0" w:color="auto"/>
              <w:right w:val="single" w:sz="8"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12</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jc w:val="right"/>
              <w:rPr>
                <w:rFonts w:ascii="Arial" w:eastAsia="Times New Roman" w:hAnsi="Arial" w:cs="Arial"/>
                <w:sz w:val="20"/>
                <w:szCs w:val="20"/>
              </w:rPr>
            </w:pPr>
            <w:r w:rsidRPr="00926D7E">
              <w:rPr>
                <w:rFonts w:ascii="Arial" w:eastAsia="Times New Roman" w:hAnsi="Arial" w:cs="Arial"/>
                <w:sz w:val="20"/>
                <w:szCs w:val="20"/>
              </w:rPr>
              <w:t>39</w:t>
            </w:r>
          </w:p>
        </w:tc>
        <w:tc>
          <w:tcPr>
            <w:tcW w:w="1985"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Suuqsade</w:t>
            </w:r>
          </w:p>
        </w:tc>
        <w:tc>
          <w:tcPr>
            <w:tcW w:w="8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235</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130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105</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35</w:t>
            </w:r>
          </w:p>
        </w:tc>
        <w:tc>
          <w:tcPr>
            <w:tcW w:w="661"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15</w:t>
            </w:r>
          </w:p>
        </w:tc>
        <w:tc>
          <w:tcPr>
            <w:tcW w:w="628"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20</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242</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161</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81</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31</w:t>
            </w:r>
          </w:p>
        </w:tc>
        <w:tc>
          <w:tcPr>
            <w:tcW w:w="661"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15</w:t>
            </w:r>
          </w:p>
        </w:tc>
        <w:tc>
          <w:tcPr>
            <w:tcW w:w="628" w:type="dxa"/>
            <w:tcBorders>
              <w:top w:val="nil"/>
              <w:left w:val="nil"/>
              <w:bottom w:val="single" w:sz="4" w:space="0" w:color="auto"/>
              <w:right w:val="single" w:sz="8"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16</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 </w:t>
            </w:r>
          </w:p>
        </w:tc>
        <w:tc>
          <w:tcPr>
            <w:tcW w:w="1985" w:type="dxa"/>
            <w:tcBorders>
              <w:top w:val="nil"/>
              <w:left w:val="nil"/>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Subtotal</w:t>
            </w:r>
          </w:p>
        </w:tc>
        <w:tc>
          <w:tcPr>
            <w:tcW w:w="861" w:type="dxa"/>
            <w:tcBorders>
              <w:top w:val="nil"/>
              <w:left w:val="nil"/>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2157</w:t>
            </w:r>
          </w:p>
        </w:tc>
        <w:tc>
          <w:tcPr>
            <w:tcW w:w="773" w:type="dxa"/>
            <w:tcBorders>
              <w:top w:val="nil"/>
              <w:left w:val="nil"/>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1092</w:t>
            </w:r>
          </w:p>
        </w:tc>
        <w:tc>
          <w:tcPr>
            <w:tcW w:w="661" w:type="dxa"/>
            <w:tcBorders>
              <w:top w:val="nil"/>
              <w:left w:val="nil"/>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1065</w:t>
            </w:r>
          </w:p>
        </w:tc>
        <w:tc>
          <w:tcPr>
            <w:tcW w:w="661" w:type="dxa"/>
            <w:tcBorders>
              <w:top w:val="nil"/>
              <w:left w:val="nil"/>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248</w:t>
            </w:r>
          </w:p>
        </w:tc>
        <w:tc>
          <w:tcPr>
            <w:tcW w:w="661" w:type="dxa"/>
            <w:tcBorders>
              <w:top w:val="nil"/>
              <w:left w:val="nil"/>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119</w:t>
            </w:r>
          </w:p>
        </w:tc>
        <w:tc>
          <w:tcPr>
            <w:tcW w:w="628" w:type="dxa"/>
            <w:tcBorders>
              <w:top w:val="nil"/>
              <w:left w:val="nil"/>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129</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2908</w:t>
            </w:r>
          </w:p>
        </w:tc>
        <w:tc>
          <w:tcPr>
            <w:tcW w:w="773" w:type="dxa"/>
            <w:tcBorders>
              <w:top w:val="nil"/>
              <w:left w:val="nil"/>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1523</w:t>
            </w:r>
          </w:p>
        </w:tc>
        <w:tc>
          <w:tcPr>
            <w:tcW w:w="661" w:type="dxa"/>
            <w:tcBorders>
              <w:top w:val="nil"/>
              <w:left w:val="nil"/>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1385</w:t>
            </w:r>
          </w:p>
        </w:tc>
        <w:tc>
          <w:tcPr>
            <w:tcW w:w="661" w:type="dxa"/>
            <w:tcBorders>
              <w:top w:val="nil"/>
              <w:left w:val="nil"/>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266</w:t>
            </w:r>
          </w:p>
        </w:tc>
        <w:tc>
          <w:tcPr>
            <w:tcW w:w="661" w:type="dxa"/>
            <w:tcBorders>
              <w:top w:val="nil"/>
              <w:left w:val="nil"/>
              <w:bottom w:val="single" w:sz="4" w:space="0" w:color="auto"/>
              <w:right w:val="single" w:sz="4"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130</w:t>
            </w:r>
          </w:p>
        </w:tc>
        <w:tc>
          <w:tcPr>
            <w:tcW w:w="628" w:type="dxa"/>
            <w:tcBorders>
              <w:top w:val="nil"/>
              <w:left w:val="nil"/>
              <w:bottom w:val="single" w:sz="4" w:space="0" w:color="auto"/>
              <w:right w:val="single" w:sz="8" w:space="0" w:color="auto"/>
            </w:tcBorders>
            <w:shd w:val="clear" w:color="000000" w:fill="FFFFFF"/>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136</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1985"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 xml:space="preserve">Awdal Region </w:t>
            </w:r>
          </w:p>
        </w:tc>
        <w:tc>
          <w:tcPr>
            <w:tcW w:w="861"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773"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61"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61"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61"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28"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773"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61"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61"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61" w:type="dxa"/>
            <w:tcBorders>
              <w:top w:val="nil"/>
              <w:left w:val="nil"/>
              <w:bottom w:val="single" w:sz="4" w:space="0" w:color="auto"/>
              <w:right w:val="single" w:sz="4"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628" w:type="dxa"/>
            <w:tcBorders>
              <w:top w:val="nil"/>
              <w:left w:val="nil"/>
              <w:bottom w:val="single" w:sz="4" w:space="0" w:color="auto"/>
              <w:right w:val="single" w:sz="8" w:space="0" w:color="auto"/>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jc w:val="right"/>
              <w:rPr>
                <w:rFonts w:ascii="Arial" w:eastAsia="Times New Roman" w:hAnsi="Arial" w:cs="Arial"/>
                <w:sz w:val="20"/>
                <w:szCs w:val="20"/>
              </w:rPr>
            </w:pPr>
            <w:r w:rsidRPr="00926D7E">
              <w:rPr>
                <w:rFonts w:ascii="Arial" w:eastAsia="Times New Roman" w:hAnsi="Arial" w:cs="Arial"/>
                <w:sz w:val="20"/>
                <w:szCs w:val="20"/>
              </w:rPr>
              <w:t>40</w:t>
            </w:r>
          </w:p>
        </w:tc>
        <w:tc>
          <w:tcPr>
            <w:tcW w:w="1985"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xml:space="preserve">Sh. Osman </w:t>
            </w:r>
          </w:p>
        </w:tc>
        <w:tc>
          <w:tcPr>
            <w:tcW w:w="8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812</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541</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271</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42</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22</w:t>
            </w:r>
          </w:p>
        </w:tc>
        <w:tc>
          <w:tcPr>
            <w:tcW w:w="628"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20</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540</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287</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253</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28</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15</w:t>
            </w:r>
          </w:p>
        </w:tc>
        <w:tc>
          <w:tcPr>
            <w:tcW w:w="628" w:type="dxa"/>
            <w:tcBorders>
              <w:top w:val="nil"/>
              <w:left w:val="nil"/>
              <w:bottom w:val="single" w:sz="4" w:space="0" w:color="auto"/>
              <w:right w:val="single" w:sz="8"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13</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jc w:val="right"/>
              <w:rPr>
                <w:rFonts w:ascii="Arial" w:eastAsia="Times New Roman" w:hAnsi="Arial" w:cs="Arial"/>
                <w:sz w:val="20"/>
                <w:szCs w:val="20"/>
              </w:rPr>
            </w:pPr>
            <w:r w:rsidRPr="00926D7E">
              <w:rPr>
                <w:rFonts w:ascii="Arial" w:eastAsia="Times New Roman" w:hAnsi="Arial" w:cs="Arial"/>
                <w:sz w:val="20"/>
                <w:szCs w:val="20"/>
              </w:rPr>
              <w:t>41</w:t>
            </w:r>
          </w:p>
        </w:tc>
        <w:tc>
          <w:tcPr>
            <w:tcW w:w="1985"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Sh. Abdirahman</w:t>
            </w:r>
          </w:p>
        </w:tc>
        <w:tc>
          <w:tcPr>
            <w:tcW w:w="8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1190</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724</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466</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43</w:t>
            </w:r>
          </w:p>
        </w:tc>
        <w:tc>
          <w:tcPr>
            <w:tcW w:w="661"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21</w:t>
            </w:r>
          </w:p>
        </w:tc>
        <w:tc>
          <w:tcPr>
            <w:tcW w:w="628"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22</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1043</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634</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409</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48</w:t>
            </w:r>
          </w:p>
        </w:tc>
        <w:tc>
          <w:tcPr>
            <w:tcW w:w="661"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18</w:t>
            </w:r>
          </w:p>
        </w:tc>
        <w:tc>
          <w:tcPr>
            <w:tcW w:w="628" w:type="dxa"/>
            <w:tcBorders>
              <w:top w:val="nil"/>
              <w:left w:val="nil"/>
              <w:bottom w:val="single" w:sz="4" w:space="0" w:color="auto"/>
              <w:right w:val="single" w:sz="8"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30</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jc w:val="right"/>
              <w:rPr>
                <w:rFonts w:ascii="Arial" w:eastAsia="Times New Roman" w:hAnsi="Arial" w:cs="Arial"/>
                <w:sz w:val="20"/>
                <w:szCs w:val="20"/>
              </w:rPr>
            </w:pPr>
            <w:r w:rsidRPr="00926D7E">
              <w:rPr>
                <w:rFonts w:ascii="Arial" w:eastAsia="Times New Roman" w:hAnsi="Arial" w:cs="Arial"/>
                <w:sz w:val="20"/>
                <w:szCs w:val="20"/>
              </w:rPr>
              <w:t>42</w:t>
            </w:r>
          </w:p>
        </w:tc>
        <w:tc>
          <w:tcPr>
            <w:tcW w:w="1985"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Borama Girls</w:t>
            </w:r>
          </w:p>
        </w:tc>
        <w:tc>
          <w:tcPr>
            <w:tcW w:w="8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117</w:t>
            </w:r>
          </w:p>
        </w:tc>
        <w:tc>
          <w:tcPr>
            <w:tcW w:w="773"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0</w:t>
            </w:r>
          </w:p>
        </w:tc>
        <w:tc>
          <w:tcPr>
            <w:tcW w:w="661"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117</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37</w:t>
            </w:r>
          </w:p>
        </w:tc>
        <w:tc>
          <w:tcPr>
            <w:tcW w:w="661"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0</w:t>
            </w:r>
          </w:p>
        </w:tc>
        <w:tc>
          <w:tcPr>
            <w:tcW w:w="628"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37</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150</w:t>
            </w:r>
          </w:p>
        </w:tc>
        <w:tc>
          <w:tcPr>
            <w:tcW w:w="773"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0</w:t>
            </w:r>
          </w:p>
        </w:tc>
        <w:tc>
          <w:tcPr>
            <w:tcW w:w="661"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150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36</w:t>
            </w:r>
          </w:p>
        </w:tc>
        <w:tc>
          <w:tcPr>
            <w:tcW w:w="661"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0</w:t>
            </w:r>
          </w:p>
        </w:tc>
        <w:tc>
          <w:tcPr>
            <w:tcW w:w="628" w:type="dxa"/>
            <w:tcBorders>
              <w:top w:val="nil"/>
              <w:left w:val="nil"/>
              <w:bottom w:val="single" w:sz="4" w:space="0" w:color="auto"/>
              <w:right w:val="single" w:sz="8"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36</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jc w:val="right"/>
              <w:rPr>
                <w:rFonts w:ascii="Arial" w:eastAsia="Times New Roman" w:hAnsi="Arial" w:cs="Arial"/>
                <w:sz w:val="20"/>
                <w:szCs w:val="20"/>
              </w:rPr>
            </w:pPr>
            <w:r w:rsidRPr="00926D7E">
              <w:rPr>
                <w:rFonts w:ascii="Arial" w:eastAsia="Times New Roman" w:hAnsi="Arial" w:cs="Arial"/>
                <w:sz w:val="20"/>
                <w:szCs w:val="20"/>
              </w:rPr>
              <w:t>43</w:t>
            </w:r>
          </w:p>
        </w:tc>
        <w:tc>
          <w:tcPr>
            <w:tcW w:w="1985"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Qudus</w:t>
            </w:r>
          </w:p>
        </w:tc>
        <w:tc>
          <w:tcPr>
            <w:tcW w:w="8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685</w:t>
            </w:r>
          </w:p>
        </w:tc>
        <w:tc>
          <w:tcPr>
            <w:tcW w:w="773"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72</w:t>
            </w:r>
          </w:p>
        </w:tc>
        <w:tc>
          <w:tcPr>
            <w:tcW w:w="661"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613</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31</w:t>
            </w:r>
          </w:p>
        </w:tc>
        <w:tc>
          <w:tcPr>
            <w:tcW w:w="661"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5</w:t>
            </w:r>
          </w:p>
        </w:tc>
        <w:tc>
          <w:tcPr>
            <w:tcW w:w="628"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26</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1050</w:t>
            </w:r>
          </w:p>
        </w:tc>
        <w:tc>
          <w:tcPr>
            <w:tcW w:w="773"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325</w:t>
            </w:r>
          </w:p>
        </w:tc>
        <w:tc>
          <w:tcPr>
            <w:tcW w:w="661"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725</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31</w:t>
            </w:r>
          </w:p>
        </w:tc>
        <w:tc>
          <w:tcPr>
            <w:tcW w:w="661"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5</w:t>
            </w:r>
          </w:p>
        </w:tc>
        <w:tc>
          <w:tcPr>
            <w:tcW w:w="628" w:type="dxa"/>
            <w:tcBorders>
              <w:top w:val="nil"/>
              <w:left w:val="nil"/>
              <w:bottom w:val="single" w:sz="4" w:space="0" w:color="auto"/>
              <w:right w:val="single" w:sz="8"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26</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jc w:val="right"/>
              <w:rPr>
                <w:rFonts w:ascii="Arial" w:eastAsia="Times New Roman" w:hAnsi="Arial" w:cs="Arial"/>
                <w:sz w:val="20"/>
                <w:szCs w:val="20"/>
              </w:rPr>
            </w:pPr>
            <w:r w:rsidRPr="00926D7E">
              <w:rPr>
                <w:rFonts w:ascii="Arial" w:eastAsia="Times New Roman" w:hAnsi="Arial" w:cs="Arial"/>
                <w:sz w:val="20"/>
                <w:szCs w:val="20"/>
              </w:rPr>
              <w:t>44</w:t>
            </w:r>
          </w:p>
        </w:tc>
        <w:tc>
          <w:tcPr>
            <w:tcW w:w="1985"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Baki Primary</w:t>
            </w:r>
          </w:p>
        </w:tc>
        <w:tc>
          <w:tcPr>
            <w:tcW w:w="8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119</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85</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34</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30</w:t>
            </w:r>
          </w:p>
        </w:tc>
        <w:tc>
          <w:tcPr>
            <w:tcW w:w="661"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15</w:t>
            </w:r>
          </w:p>
        </w:tc>
        <w:tc>
          <w:tcPr>
            <w:tcW w:w="628"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15</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373</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208</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165</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35</w:t>
            </w:r>
          </w:p>
        </w:tc>
        <w:tc>
          <w:tcPr>
            <w:tcW w:w="661"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17</w:t>
            </w:r>
          </w:p>
        </w:tc>
        <w:tc>
          <w:tcPr>
            <w:tcW w:w="628" w:type="dxa"/>
            <w:tcBorders>
              <w:top w:val="nil"/>
              <w:left w:val="nil"/>
              <w:bottom w:val="single" w:sz="4" w:space="0" w:color="auto"/>
              <w:right w:val="single" w:sz="8"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18</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jc w:val="right"/>
              <w:rPr>
                <w:rFonts w:ascii="Arial" w:eastAsia="Times New Roman" w:hAnsi="Arial" w:cs="Arial"/>
                <w:sz w:val="20"/>
                <w:szCs w:val="20"/>
              </w:rPr>
            </w:pPr>
            <w:r w:rsidRPr="00926D7E">
              <w:rPr>
                <w:rFonts w:ascii="Arial" w:eastAsia="Times New Roman" w:hAnsi="Arial" w:cs="Arial"/>
                <w:sz w:val="20"/>
                <w:szCs w:val="20"/>
              </w:rPr>
              <w:t>45</w:t>
            </w:r>
          </w:p>
        </w:tc>
        <w:tc>
          <w:tcPr>
            <w:tcW w:w="1985"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Idhanka</w:t>
            </w:r>
          </w:p>
        </w:tc>
        <w:tc>
          <w:tcPr>
            <w:tcW w:w="8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73</w:t>
            </w:r>
          </w:p>
        </w:tc>
        <w:tc>
          <w:tcPr>
            <w:tcW w:w="773"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22</w:t>
            </w:r>
          </w:p>
        </w:tc>
        <w:tc>
          <w:tcPr>
            <w:tcW w:w="661"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51</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21</w:t>
            </w:r>
          </w:p>
        </w:tc>
        <w:tc>
          <w:tcPr>
            <w:tcW w:w="661"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8</w:t>
            </w:r>
          </w:p>
        </w:tc>
        <w:tc>
          <w:tcPr>
            <w:tcW w:w="628" w:type="dxa"/>
            <w:tcBorders>
              <w:top w:val="nil"/>
              <w:left w:val="nil"/>
              <w:bottom w:val="single" w:sz="4" w:space="0" w:color="auto"/>
              <w:right w:val="single" w:sz="4" w:space="0" w:color="auto"/>
            </w:tcBorders>
            <w:shd w:val="clear" w:color="000000" w:fill="93CDDD"/>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13</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150</w:t>
            </w:r>
          </w:p>
        </w:tc>
        <w:tc>
          <w:tcPr>
            <w:tcW w:w="773"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62</w:t>
            </w:r>
          </w:p>
        </w:tc>
        <w:tc>
          <w:tcPr>
            <w:tcW w:w="661" w:type="dxa"/>
            <w:tcBorders>
              <w:top w:val="nil"/>
              <w:left w:val="nil"/>
              <w:bottom w:val="single" w:sz="4" w:space="0" w:color="auto"/>
              <w:right w:val="single" w:sz="4" w:space="0" w:color="auto"/>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88</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21</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13</w:t>
            </w:r>
          </w:p>
        </w:tc>
        <w:tc>
          <w:tcPr>
            <w:tcW w:w="628" w:type="dxa"/>
            <w:tcBorders>
              <w:top w:val="nil"/>
              <w:left w:val="nil"/>
              <w:bottom w:val="single" w:sz="4" w:space="0" w:color="auto"/>
              <w:right w:val="single" w:sz="8"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8</w:t>
            </w:r>
          </w:p>
        </w:tc>
      </w:tr>
      <w:tr w:rsidR="00BF3942" w:rsidRPr="00926D7E" w:rsidTr="00BF3942">
        <w:trPr>
          <w:trHeight w:val="255"/>
        </w:trPr>
        <w:tc>
          <w:tcPr>
            <w:tcW w:w="483"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 </w:t>
            </w:r>
          </w:p>
        </w:tc>
        <w:tc>
          <w:tcPr>
            <w:tcW w:w="1985"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 xml:space="preserve">Subtotal </w:t>
            </w:r>
          </w:p>
        </w:tc>
        <w:tc>
          <w:tcPr>
            <w:tcW w:w="8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2996</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1444</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1552</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204</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71</w:t>
            </w:r>
          </w:p>
        </w:tc>
        <w:tc>
          <w:tcPr>
            <w:tcW w:w="628"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133</w:t>
            </w:r>
          </w:p>
        </w:tc>
        <w:tc>
          <w:tcPr>
            <w:tcW w:w="272" w:type="dxa"/>
            <w:tcBorders>
              <w:top w:val="nil"/>
              <w:left w:val="nil"/>
              <w:bottom w:val="nil"/>
              <w:right w:val="nil"/>
            </w:tcBorders>
            <w:shd w:val="clear" w:color="000000" w:fill="FFFF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861" w:type="dxa"/>
            <w:tcBorders>
              <w:top w:val="nil"/>
              <w:left w:val="single" w:sz="4" w:space="0" w:color="auto"/>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3306</w:t>
            </w:r>
          </w:p>
        </w:tc>
        <w:tc>
          <w:tcPr>
            <w:tcW w:w="773"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1516</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1790</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199</w:t>
            </w:r>
          </w:p>
        </w:tc>
        <w:tc>
          <w:tcPr>
            <w:tcW w:w="661" w:type="dxa"/>
            <w:tcBorders>
              <w:top w:val="nil"/>
              <w:left w:val="nil"/>
              <w:bottom w:val="single" w:sz="4" w:space="0" w:color="auto"/>
              <w:right w:val="single" w:sz="4"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68</w:t>
            </w:r>
          </w:p>
        </w:tc>
        <w:tc>
          <w:tcPr>
            <w:tcW w:w="628" w:type="dxa"/>
            <w:tcBorders>
              <w:top w:val="nil"/>
              <w:left w:val="nil"/>
              <w:bottom w:val="single" w:sz="4" w:space="0" w:color="auto"/>
              <w:right w:val="single" w:sz="8" w:space="0" w:color="auto"/>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131</w:t>
            </w:r>
          </w:p>
        </w:tc>
      </w:tr>
      <w:tr w:rsidR="00BF3942" w:rsidRPr="00926D7E" w:rsidTr="00BF3942">
        <w:trPr>
          <w:trHeight w:val="270"/>
        </w:trPr>
        <w:tc>
          <w:tcPr>
            <w:tcW w:w="483" w:type="dxa"/>
            <w:tcBorders>
              <w:top w:val="nil"/>
              <w:left w:val="single" w:sz="4" w:space="0" w:color="auto"/>
              <w:bottom w:val="single" w:sz="4" w:space="0" w:color="auto"/>
              <w:right w:val="single" w:sz="4" w:space="0" w:color="auto"/>
            </w:tcBorders>
            <w:shd w:val="clear" w:color="000000" w:fill="31849B"/>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1985" w:type="dxa"/>
            <w:tcBorders>
              <w:top w:val="nil"/>
              <w:left w:val="nil"/>
              <w:bottom w:val="single" w:sz="4" w:space="0" w:color="auto"/>
              <w:right w:val="single" w:sz="4" w:space="0" w:color="auto"/>
            </w:tcBorders>
            <w:shd w:val="clear" w:color="000000" w:fill="31849B"/>
            <w:noWrap/>
            <w:vAlign w:val="bottom"/>
            <w:hideMark/>
          </w:tcPr>
          <w:p w:rsidR="00BF3942" w:rsidRPr="00926D7E" w:rsidRDefault="00BF3942" w:rsidP="00BF3942">
            <w:pPr>
              <w:spacing w:after="0" w:line="240" w:lineRule="auto"/>
              <w:rPr>
                <w:rFonts w:ascii="Arial" w:eastAsia="Times New Roman" w:hAnsi="Arial" w:cs="Arial"/>
                <w:b/>
                <w:bCs/>
                <w:sz w:val="20"/>
                <w:szCs w:val="20"/>
              </w:rPr>
            </w:pPr>
            <w:r w:rsidRPr="00926D7E">
              <w:rPr>
                <w:rFonts w:ascii="Arial" w:eastAsia="Times New Roman" w:hAnsi="Arial" w:cs="Arial"/>
                <w:b/>
                <w:bCs/>
                <w:sz w:val="20"/>
                <w:szCs w:val="20"/>
              </w:rPr>
              <w:t xml:space="preserve">Grand Total </w:t>
            </w:r>
          </w:p>
        </w:tc>
        <w:tc>
          <w:tcPr>
            <w:tcW w:w="861" w:type="dxa"/>
            <w:tcBorders>
              <w:top w:val="nil"/>
              <w:left w:val="nil"/>
              <w:bottom w:val="single" w:sz="4" w:space="0" w:color="auto"/>
              <w:right w:val="single" w:sz="4" w:space="0" w:color="auto"/>
            </w:tcBorders>
            <w:shd w:val="clear" w:color="000000" w:fill="31849B"/>
            <w:noWrap/>
            <w:vAlign w:val="bottom"/>
            <w:hideMark/>
          </w:tcPr>
          <w:p w:rsidR="00BF3942" w:rsidRPr="00926D7E" w:rsidRDefault="00BF3942" w:rsidP="00BF3942">
            <w:pPr>
              <w:spacing w:after="0" w:line="240" w:lineRule="auto"/>
              <w:rPr>
                <w:rFonts w:ascii="Arial" w:eastAsia="Times New Roman" w:hAnsi="Arial" w:cs="Arial"/>
                <w:b/>
                <w:bCs/>
                <w:sz w:val="16"/>
                <w:szCs w:val="16"/>
              </w:rPr>
            </w:pPr>
            <w:r w:rsidRPr="00926D7E">
              <w:rPr>
                <w:rFonts w:ascii="Arial" w:eastAsia="Times New Roman" w:hAnsi="Arial" w:cs="Arial"/>
                <w:b/>
                <w:bCs/>
                <w:sz w:val="16"/>
                <w:szCs w:val="16"/>
              </w:rPr>
              <w:t>33165</w:t>
            </w:r>
          </w:p>
        </w:tc>
        <w:tc>
          <w:tcPr>
            <w:tcW w:w="773" w:type="dxa"/>
            <w:tcBorders>
              <w:top w:val="nil"/>
              <w:left w:val="nil"/>
              <w:bottom w:val="single" w:sz="4" w:space="0" w:color="auto"/>
              <w:right w:val="single" w:sz="4" w:space="0" w:color="auto"/>
            </w:tcBorders>
            <w:shd w:val="clear" w:color="000000" w:fill="31849B"/>
            <w:noWrap/>
            <w:vAlign w:val="bottom"/>
            <w:hideMark/>
          </w:tcPr>
          <w:p w:rsidR="00BF3942" w:rsidRPr="00926D7E" w:rsidRDefault="00BF3942" w:rsidP="00BF3942">
            <w:pPr>
              <w:spacing w:after="0" w:line="240" w:lineRule="auto"/>
              <w:rPr>
                <w:rFonts w:ascii="Arial" w:eastAsia="Times New Roman" w:hAnsi="Arial" w:cs="Arial"/>
                <w:b/>
                <w:bCs/>
                <w:sz w:val="16"/>
                <w:szCs w:val="16"/>
              </w:rPr>
            </w:pPr>
            <w:r w:rsidRPr="00926D7E">
              <w:rPr>
                <w:rFonts w:ascii="Arial" w:eastAsia="Times New Roman" w:hAnsi="Arial" w:cs="Arial"/>
                <w:b/>
                <w:bCs/>
                <w:sz w:val="16"/>
                <w:szCs w:val="16"/>
              </w:rPr>
              <w:t>19868</w:t>
            </w:r>
          </w:p>
        </w:tc>
        <w:tc>
          <w:tcPr>
            <w:tcW w:w="661" w:type="dxa"/>
            <w:tcBorders>
              <w:top w:val="nil"/>
              <w:left w:val="nil"/>
              <w:bottom w:val="single" w:sz="4" w:space="0" w:color="auto"/>
              <w:right w:val="single" w:sz="4" w:space="0" w:color="auto"/>
            </w:tcBorders>
            <w:shd w:val="clear" w:color="000000" w:fill="31849B"/>
            <w:noWrap/>
            <w:vAlign w:val="bottom"/>
            <w:hideMark/>
          </w:tcPr>
          <w:p w:rsidR="00BF3942" w:rsidRPr="00926D7E" w:rsidRDefault="00BF3942" w:rsidP="00BF3942">
            <w:pPr>
              <w:spacing w:after="0" w:line="240" w:lineRule="auto"/>
              <w:rPr>
                <w:rFonts w:ascii="Arial" w:eastAsia="Times New Roman" w:hAnsi="Arial" w:cs="Arial"/>
                <w:b/>
                <w:bCs/>
                <w:sz w:val="16"/>
                <w:szCs w:val="16"/>
              </w:rPr>
            </w:pPr>
            <w:r w:rsidRPr="00926D7E">
              <w:rPr>
                <w:rFonts w:ascii="Arial" w:eastAsia="Times New Roman" w:hAnsi="Arial" w:cs="Arial"/>
                <w:b/>
                <w:bCs/>
                <w:sz w:val="16"/>
                <w:szCs w:val="16"/>
              </w:rPr>
              <w:t>13297</w:t>
            </w:r>
          </w:p>
        </w:tc>
        <w:tc>
          <w:tcPr>
            <w:tcW w:w="661" w:type="dxa"/>
            <w:tcBorders>
              <w:top w:val="nil"/>
              <w:left w:val="nil"/>
              <w:bottom w:val="single" w:sz="4" w:space="0" w:color="auto"/>
              <w:right w:val="single" w:sz="4" w:space="0" w:color="auto"/>
            </w:tcBorders>
            <w:shd w:val="clear" w:color="000000" w:fill="31849B"/>
            <w:noWrap/>
            <w:vAlign w:val="bottom"/>
            <w:hideMark/>
          </w:tcPr>
          <w:p w:rsidR="00BF3942" w:rsidRPr="00926D7E" w:rsidRDefault="00BF3942" w:rsidP="00BF3942">
            <w:pPr>
              <w:spacing w:after="0" w:line="240" w:lineRule="auto"/>
              <w:rPr>
                <w:rFonts w:ascii="Arial" w:eastAsia="Times New Roman" w:hAnsi="Arial" w:cs="Arial"/>
                <w:b/>
                <w:bCs/>
                <w:sz w:val="16"/>
                <w:szCs w:val="16"/>
              </w:rPr>
            </w:pPr>
            <w:r w:rsidRPr="00926D7E">
              <w:rPr>
                <w:rFonts w:ascii="Arial" w:eastAsia="Times New Roman" w:hAnsi="Arial" w:cs="Arial"/>
                <w:b/>
                <w:bCs/>
                <w:sz w:val="16"/>
                <w:szCs w:val="16"/>
              </w:rPr>
              <w:t>1627</w:t>
            </w:r>
          </w:p>
        </w:tc>
        <w:tc>
          <w:tcPr>
            <w:tcW w:w="661" w:type="dxa"/>
            <w:tcBorders>
              <w:top w:val="nil"/>
              <w:left w:val="nil"/>
              <w:bottom w:val="single" w:sz="4" w:space="0" w:color="auto"/>
              <w:right w:val="single" w:sz="4" w:space="0" w:color="auto"/>
            </w:tcBorders>
            <w:shd w:val="clear" w:color="000000" w:fill="31849B"/>
            <w:noWrap/>
            <w:vAlign w:val="bottom"/>
            <w:hideMark/>
          </w:tcPr>
          <w:p w:rsidR="00BF3942" w:rsidRPr="00926D7E" w:rsidRDefault="00BF3942" w:rsidP="00BF3942">
            <w:pPr>
              <w:spacing w:after="0" w:line="240" w:lineRule="auto"/>
              <w:rPr>
                <w:rFonts w:ascii="Arial" w:eastAsia="Times New Roman" w:hAnsi="Arial" w:cs="Arial"/>
                <w:b/>
                <w:bCs/>
                <w:sz w:val="16"/>
                <w:szCs w:val="16"/>
              </w:rPr>
            </w:pPr>
            <w:r w:rsidRPr="00926D7E">
              <w:rPr>
                <w:rFonts w:ascii="Arial" w:eastAsia="Times New Roman" w:hAnsi="Arial" w:cs="Arial"/>
                <w:b/>
                <w:bCs/>
                <w:sz w:val="16"/>
                <w:szCs w:val="16"/>
              </w:rPr>
              <w:t>822</w:t>
            </w:r>
          </w:p>
        </w:tc>
        <w:tc>
          <w:tcPr>
            <w:tcW w:w="628" w:type="dxa"/>
            <w:tcBorders>
              <w:top w:val="nil"/>
              <w:left w:val="nil"/>
              <w:bottom w:val="single" w:sz="4" w:space="0" w:color="auto"/>
              <w:right w:val="single" w:sz="4" w:space="0" w:color="auto"/>
            </w:tcBorders>
            <w:shd w:val="clear" w:color="000000" w:fill="31849B"/>
            <w:noWrap/>
            <w:vAlign w:val="bottom"/>
            <w:hideMark/>
          </w:tcPr>
          <w:p w:rsidR="00BF3942" w:rsidRPr="00926D7E" w:rsidRDefault="00BF3942" w:rsidP="00BF3942">
            <w:pPr>
              <w:spacing w:after="0" w:line="240" w:lineRule="auto"/>
              <w:rPr>
                <w:rFonts w:ascii="Arial" w:eastAsia="Times New Roman" w:hAnsi="Arial" w:cs="Arial"/>
                <w:b/>
                <w:bCs/>
                <w:sz w:val="16"/>
                <w:szCs w:val="16"/>
              </w:rPr>
            </w:pPr>
            <w:r w:rsidRPr="00926D7E">
              <w:rPr>
                <w:rFonts w:ascii="Arial" w:eastAsia="Times New Roman" w:hAnsi="Arial" w:cs="Arial"/>
                <w:b/>
                <w:bCs/>
                <w:sz w:val="16"/>
                <w:szCs w:val="16"/>
              </w:rPr>
              <w:t>805</w:t>
            </w:r>
          </w:p>
        </w:tc>
        <w:tc>
          <w:tcPr>
            <w:tcW w:w="272" w:type="dxa"/>
            <w:tcBorders>
              <w:top w:val="nil"/>
              <w:left w:val="nil"/>
              <w:bottom w:val="nil"/>
              <w:right w:val="nil"/>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16"/>
                <w:szCs w:val="16"/>
              </w:rPr>
            </w:pPr>
          </w:p>
        </w:tc>
        <w:tc>
          <w:tcPr>
            <w:tcW w:w="861" w:type="dxa"/>
            <w:tcBorders>
              <w:top w:val="nil"/>
              <w:left w:val="single" w:sz="4" w:space="0" w:color="auto"/>
              <w:bottom w:val="single" w:sz="8" w:space="0" w:color="auto"/>
              <w:right w:val="single" w:sz="4" w:space="0" w:color="auto"/>
            </w:tcBorders>
            <w:shd w:val="clear" w:color="000000" w:fill="31849B"/>
            <w:noWrap/>
            <w:vAlign w:val="bottom"/>
            <w:hideMark/>
          </w:tcPr>
          <w:p w:rsidR="00BF3942" w:rsidRPr="00926D7E" w:rsidRDefault="00BF3942" w:rsidP="00BF3942">
            <w:pPr>
              <w:spacing w:after="0" w:line="240" w:lineRule="auto"/>
              <w:rPr>
                <w:rFonts w:ascii="Arial" w:eastAsia="Times New Roman" w:hAnsi="Arial" w:cs="Arial"/>
                <w:b/>
                <w:bCs/>
                <w:sz w:val="16"/>
                <w:szCs w:val="16"/>
              </w:rPr>
            </w:pPr>
            <w:r w:rsidRPr="00926D7E">
              <w:rPr>
                <w:rFonts w:ascii="Arial" w:eastAsia="Times New Roman" w:hAnsi="Arial" w:cs="Arial"/>
                <w:b/>
                <w:bCs/>
                <w:sz w:val="16"/>
                <w:szCs w:val="16"/>
              </w:rPr>
              <w:t>36552</w:t>
            </w:r>
          </w:p>
        </w:tc>
        <w:tc>
          <w:tcPr>
            <w:tcW w:w="773" w:type="dxa"/>
            <w:tcBorders>
              <w:top w:val="nil"/>
              <w:left w:val="nil"/>
              <w:bottom w:val="single" w:sz="8" w:space="0" w:color="auto"/>
              <w:right w:val="single" w:sz="4" w:space="0" w:color="auto"/>
            </w:tcBorders>
            <w:shd w:val="clear" w:color="000000" w:fill="31849B"/>
            <w:noWrap/>
            <w:vAlign w:val="bottom"/>
            <w:hideMark/>
          </w:tcPr>
          <w:p w:rsidR="00BF3942" w:rsidRPr="00926D7E" w:rsidRDefault="00BF3942" w:rsidP="00BF3942">
            <w:pPr>
              <w:spacing w:after="0" w:line="240" w:lineRule="auto"/>
              <w:rPr>
                <w:rFonts w:ascii="Arial" w:eastAsia="Times New Roman" w:hAnsi="Arial" w:cs="Arial"/>
                <w:b/>
                <w:bCs/>
                <w:sz w:val="16"/>
                <w:szCs w:val="16"/>
              </w:rPr>
            </w:pPr>
            <w:r w:rsidRPr="00926D7E">
              <w:rPr>
                <w:rFonts w:ascii="Arial" w:eastAsia="Times New Roman" w:hAnsi="Arial" w:cs="Arial"/>
                <w:b/>
                <w:bCs/>
                <w:sz w:val="16"/>
                <w:szCs w:val="16"/>
              </w:rPr>
              <w:t>21793</w:t>
            </w:r>
          </w:p>
        </w:tc>
        <w:tc>
          <w:tcPr>
            <w:tcW w:w="661" w:type="dxa"/>
            <w:tcBorders>
              <w:top w:val="nil"/>
              <w:left w:val="nil"/>
              <w:bottom w:val="single" w:sz="8" w:space="0" w:color="auto"/>
              <w:right w:val="single" w:sz="4" w:space="0" w:color="auto"/>
            </w:tcBorders>
            <w:shd w:val="clear" w:color="000000" w:fill="31849B"/>
            <w:noWrap/>
            <w:vAlign w:val="bottom"/>
            <w:hideMark/>
          </w:tcPr>
          <w:p w:rsidR="00BF3942" w:rsidRPr="00926D7E" w:rsidRDefault="00BF3942" w:rsidP="00BF3942">
            <w:pPr>
              <w:spacing w:after="0" w:line="240" w:lineRule="auto"/>
              <w:rPr>
                <w:rFonts w:ascii="Arial" w:eastAsia="Times New Roman" w:hAnsi="Arial" w:cs="Arial"/>
                <w:b/>
                <w:bCs/>
                <w:sz w:val="16"/>
                <w:szCs w:val="16"/>
              </w:rPr>
            </w:pPr>
            <w:r w:rsidRPr="00926D7E">
              <w:rPr>
                <w:rFonts w:ascii="Arial" w:eastAsia="Times New Roman" w:hAnsi="Arial" w:cs="Arial"/>
                <w:b/>
                <w:bCs/>
                <w:sz w:val="16"/>
                <w:szCs w:val="16"/>
              </w:rPr>
              <w:t>14759</w:t>
            </w:r>
          </w:p>
        </w:tc>
        <w:tc>
          <w:tcPr>
            <w:tcW w:w="661" w:type="dxa"/>
            <w:tcBorders>
              <w:top w:val="nil"/>
              <w:left w:val="nil"/>
              <w:bottom w:val="single" w:sz="8" w:space="0" w:color="auto"/>
              <w:right w:val="single" w:sz="4" w:space="0" w:color="auto"/>
            </w:tcBorders>
            <w:shd w:val="clear" w:color="000000" w:fill="31849B"/>
            <w:noWrap/>
            <w:vAlign w:val="bottom"/>
            <w:hideMark/>
          </w:tcPr>
          <w:p w:rsidR="00BF3942" w:rsidRPr="00926D7E" w:rsidRDefault="00BF3942" w:rsidP="00BF3942">
            <w:pPr>
              <w:spacing w:after="0" w:line="240" w:lineRule="auto"/>
              <w:rPr>
                <w:rFonts w:ascii="Arial" w:eastAsia="Times New Roman" w:hAnsi="Arial" w:cs="Arial"/>
                <w:b/>
                <w:bCs/>
                <w:sz w:val="16"/>
                <w:szCs w:val="16"/>
              </w:rPr>
            </w:pPr>
            <w:r w:rsidRPr="00926D7E">
              <w:rPr>
                <w:rFonts w:ascii="Arial" w:eastAsia="Times New Roman" w:hAnsi="Arial" w:cs="Arial"/>
                <w:b/>
                <w:bCs/>
                <w:sz w:val="16"/>
                <w:szCs w:val="16"/>
              </w:rPr>
              <w:t>1405</w:t>
            </w:r>
          </w:p>
        </w:tc>
        <w:tc>
          <w:tcPr>
            <w:tcW w:w="661" w:type="dxa"/>
            <w:tcBorders>
              <w:top w:val="nil"/>
              <w:left w:val="nil"/>
              <w:bottom w:val="single" w:sz="8" w:space="0" w:color="auto"/>
              <w:right w:val="single" w:sz="4" w:space="0" w:color="auto"/>
            </w:tcBorders>
            <w:shd w:val="clear" w:color="000000" w:fill="31849B"/>
            <w:noWrap/>
            <w:vAlign w:val="bottom"/>
            <w:hideMark/>
          </w:tcPr>
          <w:p w:rsidR="00BF3942" w:rsidRPr="00926D7E" w:rsidRDefault="00BF3942" w:rsidP="00BF3942">
            <w:pPr>
              <w:spacing w:after="0" w:line="240" w:lineRule="auto"/>
              <w:rPr>
                <w:rFonts w:ascii="Arial" w:eastAsia="Times New Roman" w:hAnsi="Arial" w:cs="Arial"/>
                <w:b/>
                <w:bCs/>
                <w:sz w:val="16"/>
                <w:szCs w:val="16"/>
              </w:rPr>
            </w:pPr>
            <w:r w:rsidRPr="00926D7E">
              <w:rPr>
                <w:rFonts w:ascii="Arial" w:eastAsia="Times New Roman" w:hAnsi="Arial" w:cs="Arial"/>
                <w:b/>
                <w:bCs/>
                <w:sz w:val="16"/>
                <w:szCs w:val="16"/>
              </w:rPr>
              <w:t>712</w:t>
            </w:r>
          </w:p>
        </w:tc>
        <w:tc>
          <w:tcPr>
            <w:tcW w:w="628" w:type="dxa"/>
            <w:tcBorders>
              <w:top w:val="nil"/>
              <w:left w:val="nil"/>
              <w:bottom w:val="single" w:sz="8" w:space="0" w:color="auto"/>
              <w:right w:val="single" w:sz="8" w:space="0" w:color="auto"/>
            </w:tcBorders>
            <w:shd w:val="clear" w:color="000000" w:fill="31849B"/>
            <w:noWrap/>
            <w:vAlign w:val="bottom"/>
            <w:hideMark/>
          </w:tcPr>
          <w:p w:rsidR="00BF3942" w:rsidRPr="00926D7E" w:rsidRDefault="00BF3942" w:rsidP="00BF3942">
            <w:pPr>
              <w:spacing w:after="0" w:line="240" w:lineRule="auto"/>
              <w:rPr>
                <w:rFonts w:ascii="Arial" w:eastAsia="Times New Roman" w:hAnsi="Arial" w:cs="Arial"/>
                <w:b/>
                <w:bCs/>
                <w:sz w:val="16"/>
                <w:szCs w:val="16"/>
              </w:rPr>
            </w:pPr>
            <w:r w:rsidRPr="00926D7E">
              <w:rPr>
                <w:rFonts w:ascii="Arial" w:eastAsia="Times New Roman" w:hAnsi="Arial" w:cs="Arial"/>
                <w:b/>
                <w:bCs/>
                <w:sz w:val="16"/>
                <w:szCs w:val="16"/>
              </w:rPr>
              <w:t>693</w:t>
            </w:r>
          </w:p>
        </w:tc>
      </w:tr>
      <w:tr w:rsidR="00BF3942" w:rsidRPr="00926D7E" w:rsidTr="00BF3942">
        <w:trPr>
          <w:trHeight w:val="255"/>
        </w:trPr>
        <w:tc>
          <w:tcPr>
            <w:tcW w:w="483" w:type="dxa"/>
            <w:tcBorders>
              <w:top w:val="nil"/>
              <w:left w:val="nil"/>
              <w:bottom w:val="nil"/>
              <w:right w:val="nil"/>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p>
        </w:tc>
        <w:tc>
          <w:tcPr>
            <w:tcW w:w="1985" w:type="dxa"/>
            <w:tcBorders>
              <w:top w:val="nil"/>
              <w:left w:val="nil"/>
              <w:bottom w:val="nil"/>
              <w:right w:val="nil"/>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p>
        </w:tc>
        <w:tc>
          <w:tcPr>
            <w:tcW w:w="861" w:type="dxa"/>
            <w:tcBorders>
              <w:top w:val="nil"/>
              <w:left w:val="nil"/>
              <w:bottom w:val="nil"/>
              <w:right w:val="nil"/>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p>
        </w:tc>
        <w:tc>
          <w:tcPr>
            <w:tcW w:w="773" w:type="dxa"/>
            <w:tcBorders>
              <w:top w:val="nil"/>
              <w:left w:val="nil"/>
              <w:bottom w:val="nil"/>
              <w:right w:val="nil"/>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p>
        </w:tc>
        <w:tc>
          <w:tcPr>
            <w:tcW w:w="661" w:type="dxa"/>
            <w:tcBorders>
              <w:top w:val="nil"/>
              <w:left w:val="nil"/>
              <w:bottom w:val="nil"/>
              <w:right w:val="nil"/>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p>
        </w:tc>
        <w:tc>
          <w:tcPr>
            <w:tcW w:w="661" w:type="dxa"/>
            <w:tcBorders>
              <w:top w:val="nil"/>
              <w:left w:val="nil"/>
              <w:bottom w:val="nil"/>
              <w:right w:val="nil"/>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p>
        </w:tc>
        <w:tc>
          <w:tcPr>
            <w:tcW w:w="661" w:type="dxa"/>
            <w:tcBorders>
              <w:top w:val="nil"/>
              <w:left w:val="nil"/>
              <w:bottom w:val="nil"/>
              <w:right w:val="nil"/>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p>
        </w:tc>
        <w:tc>
          <w:tcPr>
            <w:tcW w:w="628" w:type="dxa"/>
            <w:tcBorders>
              <w:top w:val="nil"/>
              <w:left w:val="nil"/>
              <w:bottom w:val="nil"/>
              <w:right w:val="nil"/>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p>
        </w:tc>
        <w:tc>
          <w:tcPr>
            <w:tcW w:w="272" w:type="dxa"/>
            <w:tcBorders>
              <w:top w:val="nil"/>
              <w:left w:val="nil"/>
              <w:bottom w:val="nil"/>
              <w:right w:val="nil"/>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p>
        </w:tc>
        <w:tc>
          <w:tcPr>
            <w:tcW w:w="861" w:type="dxa"/>
            <w:tcBorders>
              <w:top w:val="nil"/>
              <w:left w:val="nil"/>
              <w:bottom w:val="nil"/>
              <w:right w:val="nil"/>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p>
        </w:tc>
        <w:tc>
          <w:tcPr>
            <w:tcW w:w="773" w:type="dxa"/>
            <w:tcBorders>
              <w:top w:val="nil"/>
              <w:left w:val="nil"/>
              <w:bottom w:val="nil"/>
              <w:right w:val="nil"/>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p>
        </w:tc>
        <w:tc>
          <w:tcPr>
            <w:tcW w:w="661" w:type="dxa"/>
            <w:tcBorders>
              <w:top w:val="nil"/>
              <w:left w:val="nil"/>
              <w:bottom w:val="nil"/>
              <w:right w:val="nil"/>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p>
        </w:tc>
        <w:tc>
          <w:tcPr>
            <w:tcW w:w="661" w:type="dxa"/>
            <w:tcBorders>
              <w:top w:val="nil"/>
              <w:left w:val="nil"/>
              <w:bottom w:val="nil"/>
              <w:right w:val="nil"/>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p>
        </w:tc>
        <w:tc>
          <w:tcPr>
            <w:tcW w:w="661" w:type="dxa"/>
            <w:tcBorders>
              <w:top w:val="nil"/>
              <w:left w:val="nil"/>
              <w:bottom w:val="nil"/>
              <w:right w:val="nil"/>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p>
        </w:tc>
        <w:tc>
          <w:tcPr>
            <w:tcW w:w="628" w:type="dxa"/>
            <w:tcBorders>
              <w:top w:val="nil"/>
              <w:left w:val="nil"/>
              <w:bottom w:val="nil"/>
              <w:right w:val="nil"/>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p>
        </w:tc>
      </w:tr>
      <w:tr w:rsidR="00BF3942" w:rsidRPr="00926D7E" w:rsidTr="00BF3942">
        <w:trPr>
          <w:trHeight w:val="255"/>
        </w:trPr>
        <w:tc>
          <w:tcPr>
            <w:tcW w:w="483" w:type="dxa"/>
            <w:tcBorders>
              <w:top w:val="nil"/>
              <w:left w:val="nil"/>
              <w:bottom w:val="nil"/>
              <w:right w:val="nil"/>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p>
        </w:tc>
        <w:tc>
          <w:tcPr>
            <w:tcW w:w="1985" w:type="dxa"/>
            <w:tcBorders>
              <w:top w:val="nil"/>
              <w:left w:val="nil"/>
              <w:bottom w:val="nil"/>
              <w:right w:val="nil"/>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p>
        </w:tc>
        <w:tc>
          <w:tcPr>
            <w:tcW w:w="861" w:type="dxa"/>
            <w:tcBorders>
              <w:top w:val="nil"/>
              <w:left w:val="nil"/>
              <w:bottom w:val="nil"/>
              <w:right w:val="nil"/>
            </w:tcBorders>
            <w:shd w:val="clear" w:color="000000" w:fill="8DB4E3"/>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5290" w:type="dxa"/>
            <w:gridSpan w:val="8"/>
            <w:tcBorders>
              <w:top w:val="nil"/>
              <w:left w:val="nil"/>
              <w:bottom w:val="nil"/>
              <w:right w:val="nil"/>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Membership where females in majority or = to males</w:t>
            </w:r>
          </w:p>
        </w:tc>
        <w:tc>
          <w:tcPr>
            <w:tcW w:w="661" w:type="dxa"/>
            <w:tcBorders>
              <w:top w:val="nil"/>
              <w:left w:val="nil"/>
              <w:bottom w:val="nil"/>
              <w:right w:val="nil"/>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p>
        </w:tc>
        <w:tc>
          <w:tcPr>
            <w:tcW w:w="661" w:type="dxa"/>
            <w:tcBorders>
              <w:top w:val="nil"/>
              <w:left w:val="nil"/>
              <w:bottom w:val="nil"/>
              <w:right w:val="nil"/>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p>
        </w:tc>
        <w:tc>
          <w:tcPr>
            <w:tcW w:w="661" w:type="dxa"/>
            <w:tcBorders>
              <w:top w:val="nil"/>
              <w:left w:val="nil"/>
              <w:bottom w:val="nil"/>
              <w:right w:val="nil"/>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p>
        </w:tc>
        <w:tc>
          <w:tcPr>
            <w:tcW w:w="628" w:type="dxa"/>
            <w:tcBorders>
              <w:top w:val="nil"/>
              <w:left w:val="nil"/>
              <w:bottom w:val="nil"/>
              <w:right w:val="nil"/>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p>
        </w:tc>
      </w:tr>
      <w:tr w:rsidR="00BF3942" w:rsidRPr="00926D7E" w:rsidTr="00BF3942">
        <w:trPr>
          <w:trHeight w:val="255"/>
        </w:trPr>
        <w:tc>
          <w:tcPr>
            <w:tcW w:w="483" w:type="dxa"/>
            <w:tcBorders>
              <w:top w:val="nil"/>
              <w:left w:val="nil"/>
              <w:bottom w:val="nil"/>
              <w:right w:val="nil"/>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p>
        </w:tc>
        <w:tc>
          <w:tcPr>
            <w:tcW w:w="1985" w:type="dxa"/>
            <w:tcBorders>
              <w:top w:val="nil"/>
              <w:left w:val="nil"/>
              <w:bottom w:val="nil"/>
              <w:right w:val="nil"/>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p>
        </w:tc>
        <w:tc>
          <w:tcPr>
            <w:tcW w:w="861" w:type="dxa"/>
            <w:tcBorders>
              <w:top w:val="nil"/>
              <w:left w:val="nil"/>
              <w:bottom w:val="nil"/>
              <w:right w:val="nil"/>
            </w:tcBorders>
            <w:shd w:val="clear" w:color="000000" w:fill="FFC000"/>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 </w:t>
            </w:r>
          </w:p>
        </w:tc>
        <w:tc>
          <w:tcPr>
            <w:tcW w:w="5290" w:type="dxa"/>
            <w:gridSpan w:val="8"/>
            <w:tcBorders>
              <w:top w:val="nil"/>
              <w:left w:val="nil"/>
              <w:bottom w:val="nil"/>
              <w:right w:val="nil"/>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r w:rsidRPr="00926D7E">
              <w:rPr>
                <w:rFonts w:ascii="Arial" w:eastAsia="Times New Roman" w:hAnsi="Arial" w:cs="Arial"/>
                <w:sz w:val="20"/>
                <w:szCs w:val="20"/>
              </w:rPr>
              <w:t>Enrolment where females in majority or = to males</w:t>
            </w:r>
          </w:p>
        </w:tc>
        <w:tc>
          <w:tcPr>
            <w:tcW w:w="661" w:type="dxa"/>
            <w:tcBorders>
              <w:top w:val="nil"/>
              <w:left w:val="nil"/>
              <w:bottom w:val="nil"/>
              <w:right w:val="nil"/>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p>
        </w:tc>
        <w:tc>
          <w:tcPr>
            <w:tcW w:w="661" w:type="dxa"/>
            <w:tcBorders>
              <w:top w:val="nil"/>
              <w:left w:val="nil"/>
              <w:bottom w:val="nil"/>
              <w:right w:val="nil"/>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p>
        </w:tc>
        <w:tc>
          <w:tcPr>
            <w:tcW w:w="661" w:type="dxa"/>
            <w:tcBorders>
              <w:top w:val="nil"/>
              <w:left w:val="nil"/>
              <w:bottom w:val="nil"/>
              <w:right w:val="nil"/>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p>
        </w:tc>
        <w:tc>
          <w:tcPr>
            <w:tcW w:w="628" w:type="dxa"/>
            <w:tcBorders>
              <w:top w:val="nil"/>
              <w:left w:val="nil"/>
              <w:bottom w:val="nil"/>
              <w:right w:val="nil"/>
            </w:tcBorders>
            <w:shd w:val="clear" w:color="auto" w:fill="auto"/>
            <w:noWrap/>
            <w:vAlign w:val="bottom"/>
            <w:hideMark/>
          </w:tcPr>
          <w:p w:rsidR="00BF3942" w:rsidRPr="00926D7E" w:rsidRDefault="00BF3942" w:rsidP="00BF3942">
            <w:pPr>
              <w:spacing w:after="0" w:line="240" w:lineRule="auto"/>
              <w:rPr>
                <w:rFonts w:ascii="Arial" w:eastAsia="Times New Roman" w:hAnsi="Arial" w:cs="Arial"/>
                <w:sz w:val="20"/>
                <w:szCs w:val="20"/>
              </w:rPr>
            </w:pPr>
          </w:p>
        </w:tc>
      </w:tr>
    </w:tbl>
    <w:p w:rsidR="00BF3942" w:rsidRDefault="00BF3942" w:rsidP="00BF3942"/>
    <w:p w:rsidR="00BF3942" w:rsidRDefault="00BF3942" w:rsidP="00BF3942">
      <w:pPr>
        <w:ind w:firstLine="720"/>
      </w:pPr>
      <w:r>
        <w:t xml:space="preserve">SOLSA submitted records of its member school’s enrolment and club membership by gender.  This was the only data complete enough to examine female involvement in </w:t>
      </w:r>
      <w:r w:rsidR="006B6C23">
        <w:t>the c</w:t>
      </w:r>
      <w:r w:rsidR="005F5D4B">
        <w:t>lubs to any depth.  In Figure 12</w:t>
      </w:r>
      <w:r>
        <w:t xml:space="preserve"> the results of the two years of data are summarized.  </w:t>
      </w:r>
      <w:r>
        <w:tab/>
      </w:r>
    </w:p>
    <w:tbl>
      <w:tblPr>
        <w:tblW w:w="8540" w:type="dxa"/>
        <w:tblInd w:w="80" w:type="dxa"/>
        <w:tblLook w:val="04A0" w:firstRow="1" w:lastRow="0" w:firstColumn="1" w:lastColumn="0" w:noHBand="0" w:noVBand="1"/>
      </w:tblPr>
      <w:tblGrid>
        <w:gridCol w:w="1970"/>
        <w:gridCol w:w="822"/>
        <w:gridCol w:w="822"/>
        <w:gridCol w:w="821"/>
        <w:gridCol w:w="821"/>
        <w:gridCol w:w="821"/>
        <w:gridCol w:w="821"/>
        <w:gridCol w:w="821"/>
        <w:gridCol w:w="821"/>
      </w:tblGrid>
      <w:tr w:rsidR="00BF3942" w:rsidRPr="00EE682F" w:rsidTr="00BF3942">
        <w:trPr>
          <w:trHeight w:val="255"/>
        </w:trPr>
        <w:tc>
          <w:tcPr>
            <w:tcW w:w="8540" w:type="dxa"/>
            <w:gridSpan w:val="9"/>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3942" w:rsidRPr="00EE682F" w:rsidRDefault="006B6C23" w:rsidP="00BF3942">
            <w:pPr>
              <w:spacing w:after="0" w:line="240" w:lineRule="auto"/>
              <w:rPr>
                <w:rFonts w:ascii="Arial" w:eastAsia="Times New Roman" w:hAnsi="Arial" w:cs="Arial"/>
                <w:b/>
                <w:bCs/>
                <w:sz w:val="20"/>
                <w:szCs w:val="20"/>
              </w:rPr>
            </w:pPr>
            <w:r>
              <w:rPr>
                <w:rFonts w:ascii="Arial" w:eastAsia="Times New Roman" w:hAnsi="Arial" w:cs="Arial"/>
                <w:b/>
                <w:bCs/>
                <w:sz w:val="20"/>
                <w:szCs w:val="20"/>
              </w:rPr>
              <w:t xml:space="preserve">Figure </w:t>
            </w:r>
            <w:r w:rsidR="005F5D4B">
              <w:rPr>
                <w:rFonts w:ascii="Arial" w:eastAsia="Times New Roman" w:hAnsi="Arial" w:cs="Arial"/>
                <w:b/>
                <w:bCs/>
                <w:sz w:val="20"/>
                <w:szCs w:val="20"/>
              </w:rPr>
              <w:t>12</w:t>
            </w:r>
            <w:r>
              <w:rPr>
                <w:rFonts w:ascii="Arial" w:eastAsia="Times New Roman" w:hAnsi="Arial" w:cs="Arial"/>
                <w:b/>
                <w:bCs/>
                <w:sz w:val="20"/>
                <w:szCs w:val="20"/>
              </w:rPr>
              <w:t xml:space="preserve"> </w:t>
            </w:r>
            <w:r w:rsidR="00BF3942" w:rsidRPr="00EE682F">
              <w:rPr>
                <w:rFonts w:ascii="Arial" w:eastAsia="Times New Roman" w:hAnsi="Arial" w:cs="Arial"/>
                <w:b/>
                <w:bCs/>
                <w:sz w:val="20"/>
                <w:szCs w:val="20"/>
              </w:rPr>
              <w:t xml:space="preserve"> Female Enrolment and Club Membership in SL by Region</w:t>
            </w:r>
            <w:r w:rsidR="00BF3942">
              <w:rPr>
                <w:rFonts w:ascii="Arial" w:eastAsia="Times New Roman" w:hAnsi="Arial" w:cs="Arial"/>
                <w:b/>
                <w:bCs/>
                <w:sz w:val="20"/>
                <w:szCs w:val="20"/>
              </w:rPr>
              <w:t xml:space="preserve">  n=45</w:t>
            </w:r>
          </w:p>
        </w:tc>
      </w:tr>
      <w:tr w:rsidR="00BF3942" w:rsidRPr="00EE682F" w:rsidTr="00BF3942">
        <w:trPr>
          <w:trHeight w:val="765"/>
        </w:trPr>
        <w:tc>
          <w:tcPr>
            <w:tcW w:w="197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rPr>
                <w:rFonts w:ascii="Arial" w:eastAsia="Times New Roman" w:hAnsi="Arial" w:cs="Arial"/>
                <w:b/>
                <w:bCs/>
                <w:sz w:val="20"/>
                <w:szCs w:val="20"/>
              </w:rPr>
            </w:pPr>
            <w:r w:rsidRPr="00EE682F">
              <w:rPr>
                <w:rFonts w:ascii="Arial" w:eastAsia="Times New Roman" w:hAnsi="Arial" w:cs="Arial"/>
                <w:b/>
                <w:bCs/>
                <w:sz w:val="20"/>
                <w:szCs w:val="20"/>
              </w:rPr>
              <w:t>Region</w:t>
            </w:r>
          </w:p>
        </w:tc>
        <w:tc>
          <w:tcPr>
            <w:tcW w:w="1644" w:type="dxa"/>
            <w:gridSpan w:val="2"/>
            <w:tcBorders>
              <w:top w:val="single" w:sz="4" w:space="0" w:color="auto"/>
              <w:left w:val="nil"/>
              <w:bottom w:val="single" w:sz="4" w:space="0" w:color="auto"/>
              <w:right w:val="single" w:sz="4" w:space="0" w:color="auto"/>
            </w:tcBorders>
            <w:shd w:val="clear" w:color="000000" w:fill="FFC000"/>
            <w:vAlign w:val="bottom"/>
            <w:hideMark/>
          </w:tcPr>
          <w:p w:rsidR="00BF3942" w:rsidRPr="00EE682F" w:rsidRDefault="00BF3942" w:rsidP="00BF3942">
            <w:pPr>
              <w:spacing w:after="0" w:line="240" w:lineRule="auto"/>
              <w:jc w:val="center"/>
              <w:rPr>
                <w:rFonts w:ascii="Arial" w:eastAsia="Times New Roman" w:hAnsi="Arial" w:cs="Arial"/>
                <w:b/>
                <w:bCs/>
                <w:sz w:val="20"/>
                <w:szCs w:val="20"/>
              </w:rPr>
            </w:pPr>
            <w:r w:rsidRPr="00EE682F">
              <w:rPr>
                <w:rFonts w:ascii="Arial" w:eastAsia="Times New Roman" w:hAnsi="Arial" w:cs="Arial"/>
                <w:b/>
                <w:bCs/>
                <w:sz w:val="20"/>
                <w:szCs w:val="20"/>
              </w:rPr>
              <w:t xml:space="preserve"># schools with           Female Majority </w:t>
            </w:r>
          </w:p>
        </w:tc>
        <w:tc>
          <w:tcPr>
            <w:tcW w:w="1642" w:type="dxa"/>
            <w:gridSpan w:val="2"/>
            <w:tcBorders>
              <w:top w:val="single" w:sz="4" w:space="0" w:color="auto"/>
              <w:left w:val="nil"/>
              <w:bottom w:val="single" w:sz="4" w:space="0" w:color="auto"/>
              <w:right w:val="single" w:sz="4" w:space="0" w:color="auto"/>
            </w:tcBorders>
            <w:shd w:val="clear" w:color="000000" w:fill="92D050"/>
            <w:vAlign w:val="bottom"/>
            <w:hideMark/>
          </w:tcPr>
          <w:p w:rsidR="00BF3942" w:rsidRPr="00EE682F" w:rsidRDefault="00BF3942" w:rsidP="00BF3942">
            <w:pPr>
              <w:spacing w:after="0" w:line="240" w:lineRule="auto"/>
              <w:jc w:val="center"/>
              <w:rPr>
                <w:rFonts w:ascii="Arial" w:eastAsia="Times New Roman" w:hAnsi="Arial" w:cs="Arial"/>
                <w:b/>
                <w:bCs/>
                <w:sz w:val="20"/>
                <w:szCs w:val="20"/>
              </w:rPr>
            </w:pPr>
            <w:r w:rsidRPr="00EE682F">
              <w:rPr>
                <w:rFonts w:ascii="Arial" w:eastAsia="Times New Roman" w:hAnsi="Arial" w:cs="Arial"/>
                <w:b/>
                <w:bCs/>
                <w:sz w:val="20"/>
                <w:szCs w:val="20"/>
              </w:rPr>
              <w:t># clubs with          Female Majority or equal # to males</w:t>
            </w:r>
          </w:p>
        </w:tc>
        <w:tc>
          <w:tcPr>
            <w:tcW w:w="1642" w:type="dxa"/>
            <w:gridSpan w:val="2"/>
            <w:tcBorders>
              <w:top w:val="single" w:sz="4" w:space="0" w:color="auto"/>
              <w:left w:val="nil"/>
              <w:bottom w:val="single" w:sz="4" w:space="0" w:color="auto"/>
              <w:right w:val="single" w:sz="4" w:space="0" w:color="auto"/>
            </w:tcBorders>
            <w:shd w:val="clear" w:color="000000" w:fill="FFC000"/>
            <w:vAlign w:val="bottom"/>
            <w:hideMark/>
          </w:tcPr>
          <w:p w:rsidR="00BF3942" w:rsidRPr="00EE682F" w:rsidRDefault="00BF3942" w:rsidP="00BF3942">
            <w:pPr>
              <w:spacing w:after="0" w:line="240" w:lineRule="auto"/>
              <w:jc w:val="center"/>
              <w:rPr>
                <w:rFonts w:ascii="Arial" w:eastAsia="Times New Roman" w:hAnsi="Arial" w:cs="Arial"/>
                <w:b/>
                <w:bCs/>
                <w:sz w:val="20"/>
                <w:szCs w:val="20"/>
              </w:rPr>
            </w:pPr>
            <w:r w:rsidRPr="00EE682F">
              <w:rPr>
                <w:rFonts w:ascii="Arial" w:eastAsia="Times New Roman" w:hAnsi="Arial" w:cs="Arial"/>
                <w:b/>
                <w:bCs/>
                <w:sz w:val="20"/>
                <w:szCs w:val="20"/>
              </w:rPr>
              <w:t>% females in school enrlmt         per region</w:t>
            </w:r>
          </w:p>
        </w:tc>
        <w:tc>
          <w:tcPr>
            <w:tcW w:w="1642" w:type="dxa"/>
            <w:gridSpan w:val="2"/>
            <w:tcBorders>
              <w:top w:val="single" w:sz="4" w:space="0" w:color="auto"/>
              <w:left w:val="nil"/>
              <w:bottom w:val="single" w:sz="4" w:space="0" w:color="auto"/>
              <w:right w:val="single" w:sz="4" w:space="0" w:color="auto"/>
            </w:tcBorders>
            <w:shd w:val="clear" w:color="000000" w:fill="92D050"/>
            <w:vAlign w:val="bottom"/>
            <w:hideMark/>
          </w:tcPr>
          <w:p w:rsidR="00BF3942" w:rsidRPr="00EE682F" w:rsidRDefault="00BF3942" w:rsidP="00BF3942">
            <w:pPr>
              <w:spacing w:after="0" w:line="240" w:lineRule="auto"/>
              <w:jc w:val="center"/>
              <w:rPr>
                <w:rFonts w:ascii="Arial" w:eastAsia="Times New Roman" w:hAnsi="Arial" w:cs="Arial"/>
                <w:b/>
                <w:bCs/>
                <w:sz w:val="20"/>
                <w:szCs w:val="20"/>
              </w:rPr>
            </w:pPr>
            <w:r w:rsidRPr="00EE682F">
              <w:rPr>
                <w:rFonts w:ascii="Arial" w:eastAsia="Times New Roman" w:hAnsi="Arial" w:cs="Arial"/>
                <w:b/>
                <w:bCs/>
                <w:sz w:val="20"/>
                <w:szCs w:val="20"/>
              </w:rPr>
              <w:t>% females in       club mbrshp         by region</w:t>
            </w:r>
          </w:p>
        </w:tc>
      </w:tr>
      <w:tr w:rsidR="00BF3942" w:rsidRPr="00EE682F" w:rsidTr="00BF3942">
        <w:trPr>
          <w:trHeight w:val="255"/>
        </w:trPr>
        <w:tc>
          <w:tcPr>
            <w:tcW w:w="1970" w:type="dxa"/>
            <w:vMerge/>
            <w:tcBorders>
              <w:top w:val="nil"/>
              <w:left w:val="single" w:sz="4" w:space="0" w:color="auto"/>
              <w:bottom w:val="single" w:sz="4" w:space="0" w:color="auto"/>
              <w:right w:val="single" w:sz="4" w:space="0" w:color="auto"/>
            </w:tcBorders>
            <w:vAlign w:val="center"/>
            <w:hideMark/>
          </w:tcPr>
          <w:p w:rsidR="00BF3942" w:rsidRPr="00EE682F" w:rsidRDefault="00BF3942" w:rsidP="00BF3942">
            <w:pPr>
              <w:spacing w:after="0" w:line="240" w:lineRule="auto"/>
              <w:rPr>
                <w:rFonts w:ascii="Arial" w:eastAsia="Times New Roman" w:hAnsi="Arial" w:cs="Arial"/>
                <w:b/>
                <w:bCs/>
                <w:sz w:val="20"/>
                <w:szCs w:val="20"/>
              </w:rPr>
            </w:pPr>
          </w:p>
        </w:tc>
        <w:tc>
          <w:tcPr>
            <w:tcW w:w="822" w:type="dxa"/>
            <w:tcBorders>
              <w:top w:val="nil"/>
              <w:left w:val="nil"/>
              <w:bottom w:val="single" w:sz="4" w:space="0" w:color="auto"/>
              <w:right w:val="single" w:sz="4" w:space="0" w:color="auto"/>
            </w:tcBorders>
            <w:shd w:val="clear" w:color="000000" w:fill="C5BE97"/>
            <w:noWrap/>
            <w:vAlign w:val="center"/>
            <w:hideMark/>
          </w:tcPr>
          <w:p w:rsidR="00BF3942" w:rsidRPr="00EE682F" w:rsidRDefault="00BF3942" w:rsidP="00BF3942">
            <w:pPr>
              <w:spacing w:after="0" w:line="240" w:lineRule="auto"/>
              <w:jc w:val="center"/>
              <w:rPr>
                <w:rFonts w:ascii="Arial" w:eastAsia="Times New Roman" w:hAnsi="Arial" w:cs="Arial"/>
                <w:b/>
                <w:bCs/>
                <w:sz w:val="20"/>
                <w:szCs w:val="20"/>
              </w:rPr>
            </w:pPr>
            <w:r w:rsidRPr="00EE682F">
              <w:rPr>
                <w:rFonts w:ascii="Arial" w:eastAsia="Times New Roman" w:hAnsi="Arial" w:cs="Arial"/>
                <w:b/>
                <w:bCs/>
                <w:sz w:val="20"/>
                <w:szCs w:val="20"/>
              </w:rPr>
              <w:t>2009</w:t>
            </w:r>
          </w:p>
        </w:tc>
        <w:tc>
          <w:tcPr>
            <w:tcW w:w="822" w:type="dxa"/>
            <w:tcBorders>
              <w:top w:val="nil"/>
              <w:left w:val="nil"/>
              <w:bottom w:val="single" w:sz="4" w:space="0" w:color="auto"/>
              <w:right w:val="single" w:sz="4" w:space="0" w:color="auto"/>
            </w:tcBorders>
            <w:shd w:val="clear" w:color="auto" w:fill="auto"/>
            <w:noWrap/>
            <w:vAlign w:val="center"/>
            <w:hideMark/>
          </w:tcPr>
          <w:p w:rsidR="00BF3942" w:rsidRPr="00EE682F" w:rsidRDefault="00BF3942" w:rsidP="00BF3942">
            <w:pPr>
              <w:spacing w:after="0" w:line="240" w:lineRule="auto"/>
              <w:jc w:val="center"/>
              <w:rPr>
                <w:rFonts w:ascii="Arial" w:eastAsia="Times New Roman" w:hAnsi="Arial" w:cs="Arial"/>
                <w:b/>
                <w:bCs/>
                <w:sz w:val="20"/>
                <w:szCs w:val="20"/>
              </w:rPr>
            </w:pPr>
            <w:r w:rsidRPr="00EE682F">
              <w:rPr>
                <w:rFonts w:ascii="Arial" w:eastAsia="Times New Roman" w:hAnsi="Arial" w:cs="Arial"/>
                <w:b/>
                <w:bCs/>
                <w:sz w:val="20"/>
                <w:szCs w:val="20"/>
              </w:rPr>
              <w:t>2010</w:t>
            </w:r>
          </w:p>
        </w:tc>
        <w:tc>
          <w:tcPr>
            <w:tcW w:w="821" w:type="dxa"/>
            <w:tcBorders>
              <w:top w:val="nil"/>
              <w:left w:val="nil"/>
              <w:bottom w:val="single" w:sz="4" w:space="0" w:color="auto"/>
              <w:right w:val="single" w:sz="4" w:space="0" w:color="auto"/>
            </w:tcBorders>
            <w:shd w:val="clear" w:color="000000" w:fill="C5BE97"/>
            <w:noWrap/>
            <w:vAlign w:val="bottom"/>
            <w:hideMark/>
          </w:tcPr>
          <w:p w:rsidR="00BF3942" w:rsidRPr="00EE682F" w:rsidRDefault="00BF3942" w:rsidP="00BF3942">
            <w:pPr>
              <w:spacing w:after="0" w:line="240" w:lineRule="auto"/>
              <w:jc w:val="center"/>
              <w:rPr>
                <w:rFonts w:ascii="Arial" w:eastAsia="Times New Roman" w:hAnsi="Arial" w:cs="Arial"/>
                <w:b/>
                <w:bCs/>
                <w:sz w:val="20"/>
                <w:szCs w:val="20"/>
              </w:rPr>
            </w:pPr>
            <w:r w:rsidRPr="00EE682F">
              <w:rPr>
                <w:rFonts w:ascii="Arial" w:eastAsia="Times New Roman" w:hAnsi="Arial" w:cs="Arial"/>
                <w:b/>
                <w:bCs/>
                <w:sz w:val="20"/>
                <w:szCs w:val="20"/>
              </w:rPr>
              <w:t>2009</w:t>
            </w:r>
          </w:p>
        </w:tc>
        <w:tc>
          <w:tcPr>
            <w:tcW w:w="821"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b/>
                <w:bCs/>
                <w:sz w:val="20"/>
                <w:szCs w:val="20"/>
              </w:rPr>
            </w:pPr>
            <w:r w:rsidRPr="00EE682F">
              <w:rPr>
                <w:rFonts w:ascii="Arial" w:eastAsia="Times New Roman" w:hAnsi="Arial" w:cs="Arial"/>
                <w:b/>
                <w:bCs/>
                <w:sz w:val="20"/>
                <w:szCs w:val="20"/>
              </w:rPr>
              <w:t>2010</w:t>
            </w:r>
          </w:p>
        </w:tc>
        <w:tc>
          <w:tcPr>
            <w:tcW w:w="821" w:type="dxa"/>
            <w:tcBorders>
              <w:top w:val="nil"/>
              <w:left w:val="nil"/>
              <w:bottom w:val="single" w:sz="4" w:space="0" w:color="auto"/>
              <w:right w:val="single" w:sz="4" w:space="0" w:color="auto"/>
            </w:tcBorders>
            <w:shd w:val="clear" w:color="000000" w:fill="C5BE97"/>
            <w:noWrap/>
            <w:vAlign w:val="bottom"/>
            <w:hideMark/>
          </w:tcPr>
          <w:p w:rsidR="00BF3942" w:rsidRPr="00EE682F" w:rsidRDefault="00BF3942" w:rsidP="00BF3942">
            <w:pPr>
              <w:spacing w:after="0" w:line="240" w:lineRule="auto"/>
              <w:jc w:val="center"/>
              <w:rPr>
                <w:rFonts w:ascii="Arial" w:eastAsia="Times New Roman" w:hAnsi="Arial" w:cs="Arial"/>
                <w:b/>
                <w:bCs/>
                <w:sz w:val="20"/>
                <w:szCs w:val="20"/>
              </w:rPr>
            </w:pPr>
            <w:r w:rsidRPr="00EE682F">
              <w:rPr>
                <w:rFonts w:ascii="Arial" w:eastAsia="Times New Roman" w:hAnsi="Arial" w:cs="Arial"/>
                <w:b/>
                <w:bCs/>
                <w:sz w:val="20"/>
                <w:szCs w:val="20"/>
              </w:rPr>
              <w:t>2009</w:t>
            </w:r>
          </w:p>
        </w:tc>
        <w:tc>
          <w:tcPr>
            <w:tcW w:w="821"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b/>
                <w:bCs/>
                <w:sz w:val="20"/>
                <w:szCs w:val="20"/>
              </w:rPr>
            </w:pPr>
            <w:r w:rsidRPr="00EE682F">
              <w:rPr>
                <w:rFonts w:ascii="Arial" w:eastAsia="Times New Roman" w:hAnsi="Arial" w:cs="Arial"/>
                <w:b/>
                <w:bCs/>
                <w:sz w:val="20"/>
                <w:szCs w:val="20"/>
              </w:rPr>
              <w:t>2010</w:t>
            </w:r>
          </w:p>
        </w:tc>
        <w:tc>
          <w:tcPr>
            <w:tcW w:w="821" w:type="dxa"/>
            <w:tcBorders>
              <w:top w:val="nil"/>
              <w:left w:val="nil"/>
              <w:bottom w:val="single" w:sz="4" w:space="0" w:color="auto"/>
              <w:right w:val="single" w:sz="4" w:space="0" w:color="auto"/>
            </w:tcBorders>
            <w:shd w:val="clear" w:color="000000" w:fill="C5BE97"/>
            <w:noWrap/>
            <w:vAlign w:val="bottom"/>
            <w:hideMark/>
          </w:tcPr>
          <w:p w:rsidR="00BF3942" w:rsidRPr="00EE682F" w:rsidRDefault="00BF3942" w:rsidP="00BF3942">
            <w:pPr>
              <w:spacing w:after="0" w:line="240" w:lineRule="auto"/>
              <w:jc w:val="center"/>
              <w:rPr>
                <w:rFonts w:ascii="Arial" w:eastAsia="Times New Roman" w:hAnsi="Arial" w:cs="Arial"/>
                <w:b/>
                <w:bCs/>
                <w:sz w:val="20"/>
                <w:szCs w:val="20"/>
              </w:rPr>
            </w:pPr>
            <w:r w:rsidRPr="00EE682F">
              <w:rPr>
                <w:rFonts w:ascii="Arial" w:eastAsia="Times New Roman" w:hAnsi="Arial" w:cs="Arial"/>
                <w:b/>
                <w:bCs/>
                <w:sz w:val="20"/>
                <w:szCs w:val="20"/>
              </w:rPr>
              <w:t>2009</w:t>
            </w:r>
          </w:p>
        </w:tc>
        <w:tc>
          <w:tcPr>
            <w:tcW w:w="821"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b/>
                <w:bCs/>
                <w:sz w:val="20"/>
                <w:szCs w:val="20"/>
              </w:rPr>
            </w:pPr>
            <w:r w:rsidRPr="00EE682F">
              <w:rPr>
                <w:rFonts w:ascii="Arial" w:eastAsia="Times New Roman" w:hAnsi="Arial" w:cs="Arial"/>
                <w:b/>
                <w:bCs/>
                <w:sz w:val="20"/>
                <w:szCs w:val="20"/>
              </w:rPr>
              <w:t>2010</w:t>
            </w:r>
          </w:p>
        </w:tc>
      </w:tr>
      <w:tr w:rsidR="00BF3942" w:rsidRPr="00EE682F" w:rsidTr="00BF3942">
        <w:trPr>
          <w:trHeight w:val="255"/>
        </w:trPr>
        <w:tc>
          <w:tcPr>
            <w:tcW w:w="1970" w:type="dxa"/>
            <w:tcBorders>
              <w:top w:val="nil"/>
              <w:left w:val="single" w:sz="4" w:space="0" w:color="auto"/>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rPr>
                <w:rFonts w:ascii="Arial" w:eastAsia="Times New Roman" w:hAnsi="Arial" w:cs="Arial"/>
                <w:sz w:val="20"/>
                <w:szCs w:val="20"/>
              </w:rPr>
            </w:pPr>
            <w:r w:rsidRPr="00EE682F">
              <w:rPr>
                <w:rFonts w:ascii="Arial" w:eastAsia="Times New Roman" w:hAnsi="Arial" w:cs="Arial"/>
                <w:sz w:val="20"/>
                <w:szCs w:val="20"/>
              </w:rPr>
              <w:t>Marodi Jex</w:t>
            </w:r>
          </w:p>
        </w:tc>
        <w:tc>
          <w:tcPr>
            <w:tcW w:w="822"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3</w:t>
            </w:r>
          </w:p>
        </w:tc>
        <w:tc>
          <w:tcPr>
            <w:tcW w:w="822"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2</w:t>
            </w:r>
          </w:p>
        </w:tc>
        <w:tc>
          <w:tcPr>
            <w:tcW w:w="821"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10</w:t>
            </w:r>
          </w:p>
        </w:tc>
        <w:tc>
          <w:tcPr>
            <w:tcW w:w="821"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7</w:t>
            </w:r>
          </w:p>
        </w:tc>
        <w:tc>
          <w:tcPr>
            <w:tcW w:w="821"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37</w:t>
            </w:r>
          </w:p>
        </w:tc>
        <w:tc>
          <w:tcPr>
            <w:tcW w:w="821"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38</w:t>
            </w:r>
          </w:p>
        </w:tc>
        <w:tc>
          <w:tcPr>
            <w:tcW w:w="821"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48</w:t>
            </w:r>
          </w:p>
        </w:tc>
        <w:tc>
          <w:tcPr>
            <w:tcW w:w="821"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46</w:t>
            </w:r>
          </w:p>
        </w:tc>
      </w:tr>
      <w:tr w:rsidR="00BF3942" w:rsidRPr="00EE682F" w:rsidTr="00BF3942">
        <w:trPr>
          <w:trHeight w:val="255"/>
        </w:trPr>
        <w:tc>
          <w:tcPr>
            <w:tcW w:w="1970" w:type="dxa"/>
            <w:tcBorders>
              <w:top w:val="nil"/>
              <w:left w:val="single" w:sz="4" w:space="0" w:color="auto"/>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rPr>
                <w:rFonts w:ascii="Arial" w:eastAsia="Times New Roman" w:hAnsi="Arial" w:cs="Arial"/>
                <w:sz w:val="20"/>
                <w:szCs w:val="20"/>
              </w:rPr>
            </w:pPr>
            <w:r w:rsidRPr="00EE682F">
              <w:rPr>
                <w:rFonts w:ascii="Arial" w:eastAsia="Times New Roman" w:hAnsi="Arial" w:cs="Arial"/>
                <w:sz w:val="20"/>
                <w:szCs w:val="20"/>
              </w:rPr>
              <w:t>Togdheer</w:t>
            </w:r>
          </w:p>
        </w:tc>
        <w:tc>
          <w:tcPr>
            <w:tcW w:w="822"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4</w:t>
            </w:r>
          </w:p>
        </w:tc>
        <w:tc>
          <w:tcPr>
            <w:tcW w:w="822"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2</w:t>
            </w:r>
          </w:p>
        </w:tc>
        <w:tc>
          <w:tcPr>
            <w:tcW w:w="821"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2</w:t>
            </w:r>
          </w:p>
        </w:tc>
        <w:tc>
          <w:tcPr>
            <w:tcW w:w="821"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2</w:t>
            </w:r>
          </w:p>
        </w:tc>
        <w:tc>
          <w:tcPr>
            <w:tcW w:w="821"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43</w:t>
            </w:r>
          </w:p>
        </w:tc>
        <w:tc>
          <w:tcPr>
            <w:tcW w:w="821"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38</w:t>
            </w:r>
          </w:p>
        </w:tc>
        <w:tc>
          <w:tcPr>
            <w:tcW w:w="821"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45</w:t>
            </w:r>
          </w:p>
        </w:tc>
        <w:tc>
          <w:tcPr>
            <w:tcW w:w="821"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44</w:t>
            </w:r>
          </w:p>
        </w:tc>
      </w:tr>
      <w:tr w:rsidR="00BF3942" w:rsidRPr="00EE682F" w:rsidTr="00BF3942">
        <w:trPr>
          <w:trHeight w:val="255"/>
        </w:trPr>
        <w:tc>
          <w:tcPr>
            <w:tcW w:w="1970" w:type="dxa"/>
            <w:tcBorders>
              <w:top w:val="nil"/>
              <w:left w:val="single" w:sz="4" w:space="0" w:color="auto"/>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rPr>
                <w:rFonts w:ascii="Arial" w:eastAsia="Times New Roman" w:hAnsi="Arial" w:cs="Arial"/>
                <w:sz w:val="20"/>
                <w:szCs w:val="20"/>
              </w:rPr>
            </w:pPr>
            <w:r w:rsidRPr="00EE682F">
              <w:rPr>
                <w:rFonts w:ascii="Arial" w:eastAsia="Times New Roman" w:hAnsi="Arial" w:cs="Arial"/>
                <w:sz w:val="20"/>
                <w:szCs w:val="20"/>
              </w:rPr>
              <w:t>So</w:t>
            </w:r>
            <w:r>
              <w:rPr>
                <w:rFonts w:ascii="Arial" w:eastAsia="Times New Roman" w:hAnsi="Arial" w:cs="Arial"/>
                <w:sz w:val="20"/>
                <w:szCs w:val="20"/>
              </w:rPr>
              <w:t>o</w:t>
            </w:r>
            <w:r w:rsidRPr="00EE682F">
              <w:rPr>
                <w:rFonts w:ascii="Arial" w:eastAsia="Times New Roman" w:hAnsi="Arial" w:cs="Arial"/>
                <w:sz w:val="20"/>
                <w:szCs w:val="20"/>
              </w:rPr>
              <w:t xml:space="preserve">l </w:t>
            </w:r>
          </w:p>
        </w:tc>
        <w:tc>
          <w:tcPr>
            <w:tcW w:w="822"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0</w:t>
            </w:r>
          </w:p>
        </w:tc>
        <w:tc>
          <w:tcPr>
            <w:tcW w:w="822"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0</w:t>
            </w:r>
          </w:p>
        </w:tc>
        <w:tc>
          <w:tcPr>
            <w:tcW w:w="821"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0</w:t>
            </w:r>
          </w:p>
        </w:tc>
        <w:tc>
          <w:tcPr>
            <w:tcW w:w="821"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1</w:t>
            </w:r>
          </w:p>
        </w:tc>
        <w:tc>
          <w:tcPr>
            <w:tcW w:w="821"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30</w:t>
            </w:r>
          </w:p>
        </w:tc>
        <w:tc>
          <w:tcPr>
            <w:tcW w:w="821"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39</w:t>
            </w:r>
          </w:p>
        </w:tc>
        <w:tc>
          <w:tcPr>
            <w:tcW w:w="821"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44</w:t>
            </w:r>
          </w:p>
        </w:tc>
        <w:tc>
          <w:tcPr>
            <w:tcW w:w="821"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46</w:t>
            </w:r>
          </w:p>
        </w:tc>
      </w:tr>
      <w:tr w:rsidR="00BF3942" w:rsidRPr="00EE682F" w:rsidTr="00BF3942">
        <w:trPr>
          <w:trHeight w:val="255"/>
        </w:trPr>
        <w:tc>
          <w:tcPr>
            <w:tcW w:w="1970" w:type="dxa"/>
            <w:tcBorders>
              <w:top w:val="nil"/>
              <w:left w:val="single" w:sz="4" w:space="0" w:color="auto"/>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rPr>
                <w:rFonts w:ascii="Arial" w:eastAsia="Times New Roman" w:hAnsi="Arial" w:cs="Arial"/>
                <w:sz w:val="20"/>
                <w:szCs w:val="20"/>
              </w:rPr>
            </w:pPr>
            <w:r w:rsidRPr="00EE682F">
              <w:rPr>
                <w:rFonts w:ascii="Arial" w:eastAsia="Times New Roman" w:hAnsi="Arial" w:cs="Arial"/>
                <w:sz w:val="20"/>
                <w:szCs w:val="20"/>
              </w:rPr>
              <w:t>Sanag</w:t>
            </w:r>
          </w:p>
        </w:tc>
        <w:tc>
          <w:tcPr>
            <w:tcW w:w="822"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0</w:t>
            </w:r>
          </w:p>
        </w:tc>
        <w:tc>
          <w:tcPr>
            <w:tcW w:w="822"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0</w:t>
            </w:r>
          </w:p>
        </w:tc>
        <w:tc>
          <w:tcPr>
            <w:tcW w:w="821"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0</w:t>
            </w:r>
          </w:p>
        </w:tc>
        <w:tc>
          <w:tcPr>
            <w:tcW w:w="821"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0</w:t>
            </w:r>
          </w:p>
        </w:tc>
        <w:tc>
          <w:tcPr>
            <w:tcW w:w="821"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40</w:t>
            </w:r>
          </w:p>
        </w:tc>
        <w:tc>
          <w:tcPr>
            <w:tcW w:w="821"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42</w:t>
            </w:r>
          </w:p>
        </w:tc>
        <w:tc>
          <w:tcPr>
            <w:tcW w:w="821"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37</w:t>
            </w:r>
          </w:p>
        </w:tc>
        <w:tc>
          <w:tcPr>
            <w:tcW w:w="821"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45</w:t>
            </w:r>
          </w:p>
        </w:tc>
      </w:tr>
      <w:tr w:rsidR="00BF3942" w:rsidRPr="00EE682F" w:rsidTr="00BF3942">
        <w:trPr>
          <w:trHeight w:val="255"/>
        </w:trPr>
        <w:tc>
          <w:tcPr>
            <w:tcW w:w="1970" w:type="dxa"/>
            <w:tcBorders>
              <w:top w:val="nil"/>
              <w:left w:val="single" w:sz="4" w:space="0" w:color="auto"/>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rPr>
                <w:rFonts w:ascii="Arial" w:eastAsia="Times New Roman" w:hAnsi="Arial" w:cs="Arial"/>
                <w:sz w:val="20"/>
                <w:szCs w:val="20"/>
              </w:rPr>
            </w:pPr>
            <w:r w:rsidRPr="00EE682F">
              <w:rPr>
                <w:rFonts w:ascii="Arial" w:eastAsia="Times New Roman" w:hAnsi="Arial" w:cs="Arial"/>
                <w:sz w:val="20"/>
                <w:szCs w:val="20"/>
              </w:rPr>
              <w:t>Sahil</w:t>
            </w:r>
          </w:p>
        </w:tc>
        <w:tc>
          <w:tcPr>
            <w:tcW w:w="822"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2</w:t>
            </w:r>
          </w:p>
        </w:tc>
        <w:tc>
          <w:tcPr>
            <w:tcW w:w="822"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3</w:t>
            </w:r>
          </w:p>
        </w:tc>
        <w:tc>
          <w:tcPr>
            <w:tcW w:w="821"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5</w:t>
            </w:r>
          </w:p>
        </w:tc>
        <w:tc>
          <w:tcPr>
            <w:tcW w:w="821"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3</w:t>
            </w:r>
          </w:p>
        </w:tc>
        <w:tc>
          <w:tcPr>
            <w:tcW w:w="821"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49</w:t>
            </w:r>
          </w:p>
        </w:tc>
        <w:tc>
          <w:tcPr>
            <w:tcW w:w="821"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48</w:t>
            </w:r>
          </w:p>
        </w:tc>
        <w:tc>
          <w:tcPr>
            <w:tcW w:w="821"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52</w:t>
            </w:r>
          </w:p>
        </w:tc>
        <w:tc>
          <w:tcPr>
            <w:tcW w:w="821"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52</w:t>
            </w:r>
          </w:p>
        </w:tc>
      </w:tr>
      <w:tr w:rsidR="00BF3942" w:rsidRPr="00EE682F" w:rsidTr="00BF3942">
        <w:trPr>
          <w:trHeight w:val="255"/>
        </w:trPr>
        <w:tc>
          <w:tcPr>
            <w:tcW w:w="1970" w:type="dxa"/>
            <w:tcBorders>
              <w:top w:val="nil"/>
              <w:left w:val="single" w:sz="4" w:space="0" w:color="auto"/>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rPr>
                <w:rFonts w:ascii="Arial" w:eastAsia="Times New Roman" w:hAnsi="Arial" w:cs="Arial"/>
                <w:sz w:val="20"/>
                <w:szCs w:val="20"/>
              </w:rPr>
            </w:pPr>
            <w:r w:rsidRPr="00EE682F">
              <w:rPr>
                <w:rFonts w:ascii="Arial" w:eastAsia="Times New Roman" w:hAnsi="Arial" w:cs="Arial"/>
                <w:sz w:val="20"/>
                <w:szCs w:val="20"/>
              </w:rPr>
              <w:t>Awdal</w:t>
            </w:r>
          </w:p>
        </w:tc>
        <w:tc>
          <w:tcPr>
            <w:tcW w:w="822"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3</w:t>
            </w:r>
          </w:p>
        </w:tc>
        <w:tc>
          <w:tcPr>
            <w:tcW w:w="822"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3</w:t>
            </w:r>
          </w:p>
        </w:tc>
        <w:tc>
          <w:tcPr>
            <w:tcW w:w="821"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5</w:t>
            </w:r>
          </w:p>
        </w:tc>
        <w:tc>
          <w:tcPr>
            <w:tcW w:w="821"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4</w:t>
            </w:r>
          </w:p>
        </w:tc>
        <w:tc>
          <w:tcPr>
            <w:tcW w:w="821"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52</w:t>
            </w:r>
          </w:p>
        </w:tc>
        <w:tc>
          <w:tcPr>
            <w:tcW w:w="821"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54</w:t>
            </w:r>
          </w:p>
        </w:tc>
        <w:tc>
          <w:tcPr>
            <w:tcW w:w="821"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65</w:t>
            </w:r>
          </w:p>
        </w:tc>
        <w:tc>
          <w:tcPr>
            <w:tcW w:w="821"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66</w:t>
            </w:r>
          </w:p>
        </w:tc>
      </w:tr>
      <w:tr w:rsidR="00BF3942" w:rsidRPr="00EE682F" w:rsidTr="00BF3942">
        <w:trPr>
          <w:trHeight w:val="255"/>
        </w:trPr>
        <w:tc>
          <w:tcPr>
            <w:tcW w:w="1970" w:type="dxa"/>
            <w:tcBorders>
              <w:top w:val="nil"/>
              <w:left w:val="single" w:sz="4" w:space="0" w:color="auto"/>
              <w:bottom w:val="single" w:sz="4" w:space="0" w:color="auto"/>
              <w:right w:val="single" w:sz="4" w:space="0" w:color="auto"/>
            </w:tcBorders>
            <w:shd w:val="clear" w:color="000000" w:fill="C5BE97"/>
            <w:noWrap/>
            <w:vAlign w:val="bottom"/>
            <w:hideMark/>
          </w:tcPr>
          <w:p w:rsidR="00BF3942" w:rsidRPr="00EE682F" w:rsidRDefault="00BF3942" w:rsidP="00BF3942">
            <w:pPr>
              <w:spacing w:after="0" w:line="360" w:lineRule="auto"/>
              <w:rPr>
                <w:rFonts w:ascii="Arial" w:eastAsia="Times New Roman" w:hAnsi="Arial" w:cs="Arial"/>
                <w:sz w:val="20"/>
                <w:szCs w:val="20"/>
              </w:rPr>
            </w:pPr>
            <w:r w:rsidRPr="00EE682F">
              <w:rPr>
                <w:rFonts w:ascii="Arial" w:eastAsia="Times New Roman" w:hAnsi="Arial" w:cs="Arial"/>
                <w:sz w:val="20"/>
                <w:szCs w:val="20"/>
              </w:rPr>
              <w:t>Total/</w:t>
            </w:r>
            <w:r>
              <w:rPr>
                <w:rFonts w:ascii="Arial" w:eastAsia="Times New Roman" w:hAnsi="Arial" w:cs="Arial"/>
                <w:sz w:val="20"/>
                <w:szCs w:val="20"/>
              </w:rPr>
              <w:t xml:space="preserve">% </w:t>
            </w:r>
            <w:r w:rsidRPr="00EE682F">
              <w:rPr>
                <w:rFonts w:ascii="Arial" w:eastAsia="Times New Roman" w:hAnsi="Arial" w:cs="Arial"/>
                <w:sz w:val="20"/>
                <w:szCs w:val="20"/>
              </w:rPr>
              <w:t>All Reg</w:t>
            </w:r>
            <w:r>
              <w:rPr>
                <w:rFonts w:ascii="Arial" w:eastAsia="Times New Roman" w:hAnsi="Arial" w:cs="Arial"/>
                <w:sz w:val="20"/>
                <w:szCs w:val="20"/>
              </w:rPr>
              <w:t>ions</w:t>
            </w:r>
          </w:p>
        </w:tc>
        <w:tc>
          <w:tcPr>
            <w:tcW w:w="822" w:type="dxa"/>
            <w:tcBorders>
              <w:top w:val="nil"/>
              <w:left w:val="nil"/>
              <w:bottom w:val="single" w:sz="4" w:space="0" w:color="auto"/>
              <w:right w:val="single" w:sz="4" w:space="0" w:color="auto"/>
            </w:tcBorders>
            <w:shd w:val="clear" w:color="000000" w:fill="C5BE97"/>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Pr>
                <w:rFonts w:ascii="Arial" w:eastAsia="Times New Roman" w:hAnsi="Arial" w:cs="Arial"/>
                <w:sz w:val="20"/>
                <w:szCs w:val="20"/>
              </w:rPr>
              <w:t>12</w:t>
            </w:r>
          </w:p>
        </w:tc>
        <w:tc>
          <w:tcPr>
            <w:tcW w:w="822" w:type="dxa"/>
            <w:tcBorders>
              <w:top w:val="nil"/>
              <w:left w:val="nil"/>
              <w:bottom w:val="single" w:sz="4" w:space="0" w:color="auto"/>
              <w:right w:val="single" w:sz="4" w:space="0" w:color="auto"/>
            </w:tcBorders>
            <w:shd w:val="clear" w:color="000000" w:fill="C5BE97"/>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10</w:t>
            </w:r>
          </w:p>
        </w:tc>
        <w:tc>
          <w:tcPr>
            <w:tcW w:w="821" w:type="dxa"/>
            <w:tcBorders>
              <w:top w:val="nil"/>
              <w:left w:val="nil"/>
              <w:bottom w:val="single" w:sz="4" w:space="0" w:color="auto"/>
              <w:right w:val="single" w:sz="4" w:space="0" w:color="auto"/>
            </w:tcBorders>
            <w:shd w:val="clear" w:color="000000" w:fill="C5BE97"/>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22</w:t>
            </w:r>
          </w:p>
        </w:tc>
        <w:tc>
          <w:tcPr>
            <w:tcW w:w="821" w:type="dxa"/>
            <w:tcBorders>
              <w:top w:val="nil"/>
              <w:left w:val="nil"/>
              <w:bottom w:val="single" w:sz="4" w:space="0" w:color="auto"/>
              <w:right w:val="single" w:sz="4" w:space="0" w:color="auto"/>
            </w:tcBorders>
            <w:shd w:val="clear" w:color="000000" w:fill="C5BE97"/>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sidRPr="00EE682F">
              <w:rPr>
                <w:rFonts w:ascii="Arial" w:eastAsia="Times New Roman" w:hAnsi="Arial" w:cs="Arial"/>
                <w:sz w:val="20"/>
                <w:szCs w:val="20"/>
              </w:rPr>
              <w:t>17</w:t>
            </w:r>
          </w:p>
        </w:tc>
        <w:tc>
          <w:tcPr>
            <w:tcW w:w="821"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Pr>
                <w:rFonts w:ascii="Arial" w:eastAsia="Times New Roman" w:hAnsi="Arial" w:cs="Arial"/>
                <w:sz w:val="20"/>
                <w:szCs w:val="20"/>
              </w:rPr>
              <w:t>42</w:t>
            </w:r>
          </w:p>
        </w:tc>
        <w:tc>
          <w:tcPr>
            <w:tcW w:w="821"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Pr>
                <w:rFonts w:ascii="Arial" w:eastAsia="Times New Roman" w:hAnsi="Arial" w:cs="Arial"/>
                <w:sz w:val="20"/>
                <w:szCs w:val="20"/>
              </w:rPr>
              <w:t>43</w:t>
            </w:r>
          </w:p>
        </w:tc>
        <w:tc>
          <w:tcPr>
            <w:tcW w:w="821"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Pr>
                <w:rFonts w:ascii="Arial" w:eastAsia="Times New Roman" w:hAnsi="Arial" w:cs="Arial"/>
                <w:sz w:val="20"/>
                <w:szCs w:val="20"/>
              </w:rPr>
              <w:t>5</w:t>
            </w:r>
            <w:r w:rsidRPr="00EE682F">
              <w:rPr>
                <w:rFonts w:ascii="Arial" w:eastAsia="Times New Roman" w:hAnsi="Arial" w:cs="Arial"/>
                <w:sz w:val="20"/>
                <w:szCs w:val="20"/>
              </w:rPr>
              <w:t>0</w:t>
            </w:r>
          </w:p>
        </w:tc>
        <w:tc>
          <w:tcPr>
            <w:tcW w:w="821" w:type="dxa"/>
            <w:tcBorders>
              <w:top w:val="nil"/>
              <w:left w:val="nil"/>
              <w:bottom w:val="single" w:sz="4" w:space="0" w:color="auto"/>
              <w:right w:val="single" w:sz="4" w:space="0" w:color="auto"/>
            </w:tcBorders>
            <w:shd w:val="clear" w:color="auto" w:fill="auto"/>
            <w:noWrap/>
            <w:vAlign w:val="bottom"/>
            <w:hideMark/>
          </w:tcPr>
          <w:p w:rsidR="00BF3942" w:rsidRPr="00EE682F" w:rsidRDefault="00BF3942" w:rsidP="00BF3942">
            <w:pPr>
              <w:spacing w:after="0" w:line="240" w:lineRule="auto"/>
              <w:jc w:val="center"/>
              <w:rPr>
                <w:rFonts w:ascii="Arial" w:eastAsia="Times New Roman" w:hAnsi="Arial" w:cs="Arial"/>
                <w:sz w:val="20"/>
                <w:szCs w:val="20"/>
              </w:rPr>
            </w:pPr>
            <w:r>
              <w:rPr>
                <w:rFonts w:ascii="Arial" w:eastAsia="Times New Roman" w:hAnsi="Arial" w:cs="Arial"/>
                <w:sz w:val="20"/>
                <w:szCs w:val="20"/>
              </w:rPr>
              <w:t>5</w:t>
            </w:r>
            <w:r w:rsidRPr="00EE682F">
              <w:rPr>
                <w:rFonts w:ascii="Arial" w:eastAsia="Times New Roman" w:hAnsi="Arial" w:cs="Arial"/>
                <w:sz w:val="20"/>
                <w:szCs w:val="20"/>
              </w:rPr>
              <w:t>0</w:t>
            </w:r>
          </w:p>
        </w:tc>
      </w:tr>
    </w:tbl>
    <w:p w:rsidR="00BF3942" w:rsidRDefault="00BF3942" w:rsidP="00BF3942"/>
    <w:p w:rsidR="00BF3942" w:rsidRDefault="00BF3942" w:rsidP="00BF3942">
      <w:r>
        <w:tab/>
        <w:t xml:space="preserve">From 2009 to 2010 the number of SL schools with a female majority fell from 12 of 45 (27%) to 10 (22%).  Only in Sool and Sanag Regions were there no schools with a female majority.   Across all 6 regions, the percent of females enrolled in school was 42% in 2009 and that increased to 43% 2010.  </w:t>
      </w:r>
    </w:p>
    <w:p w:rsidR="00BF3942" w:rsidRDefault="00BF3942" w:rsidP="00BF3942">
      <w:pPr>
        <w:ind w:firstLine="720"/>
      </w:pPr>
      <w:proofErr w:type="gramStart"/>
      <w:r>
        <w:lastRenderedPageBreak/>
        <w:t>In 2009 there were 22 schools of 45 (49%) that had either a majority of female members or an equal number to the boys in the CtC Clubs.</w:t>
      </w:r>
      <w:proofErr w:type="gramEnd"/>
      <w:r>
        <w:t xml:space="preserve">  By 2010 that number fell to 17 of 45 (38%) schools.  One school in Sool gained a female majority from 2009 to 2010.  Sanag remained with no female majorities in any clubs.  The remaining 4 regions fell in the percent of majority female memberships.  The average percent of female club members was 50% in both 2009 and 2010.  </w:t>
      </w:r>
    </w:p>
    <w:p w:rsidR="00BF3942" w:rsidRPr="009A1D32" w:rsidRDefault="001E36A6" w:rsidP="00BF3942">
      <w:pPr>
        <w:pStyle w:val="NoSpacing"/>
        <w:rPr>
          <w:b/>
          <w:u w:val="single"/>
        </w:rPr>
      </w:pPr>
      <w:r>
        <w:rPr>
          <w:b/>
          <w:u w:val="single"/>
        </w:rPr>
        <w:t>D</w:t>
      </w:r>
      <w:r w:rsidR="006B6C23">
        <w:rPr>
          <w:b/>
          <w:u w:val="single"/>
        </w:rPr>
        <w:t xml:space="preserve">.  </w:t>
      </w:r>
      <w:r w:rsidR="00BF3942" w:rsidRPr="009A1D32">
        <w:rPr>
          <w:b/>
          <w:u w:val="single"/>
        </w:rPr>
        <w:t>Middle Shabelle Data</w:t>
      </w:r>
    </w:p>
    <w:p w:rsidR="00BF3942" w:rsidRPr="009A1D32" w:rsidRDefault="00BF3942" w:rsidP="00BF3942">
      <w:pPr>
        <w:pStyle w:val="NoSpacing"/>
        <w:rPr>
          <w:b/>
          <w:sz w:val="24"/>
          <w:szCs w:val="24"/>
          <w:u w:val="single"/>
        </w:rPr>
      </w:pPr>
    </w:p>
    <w:p w:rsidR="00BF3942" w:rsidRDefault="00BF3942" w:rsidP="00BF3942">
      <w:r>
        <w:tab/>
        <w:t xml:space="preserve">A very small amount of change in enrollment could be ascertained from the data for Middle Shabelle.  The 7 original schools in SHEDU’s CtC Project had an average of 497 students in 2007, ranging from 272 to 816 students.  The data for 2010 was incorrect for 4 of 7 of those schools and 1 school of the original 7 didn’t appear in the 2010 data sheet.  For the 2 remaining schools the change in enrolment was negative.  One lost 9% and the other lost 15% of their population between 2007 and 2010.  The data on gender was by grade, not by school and analyzing it was too tedious for the little it could reveal.  </w:t>
      </w:r>
    </w:p>
    <w:p w:rsidR="00BF3942" w:rsidRPr="009D2518" w:rsidRDefault="001E36A6" w:rsidP="00BF3942">
      <w:r>
        <w:rPr>
          <w:b/>
          <w:u w:val="single"/>
        </w:rPr>
        <w:t>E</w:t>
      </w:r>
      <w:r w:rsidR="006B6C23">
        <w:rPr>
          <w:b/>
          <w:u w:val="single"/>
        </w:rPr>
        <w:t xml:space="preserve">.  </w:t>
      </w:r>
      <w:r w:rsidR="00BF3942">
        <w:rPr>
          <w:b/>
          <w:u w:val="single"/>
        </w:rPr>
        <w:t>Comparison of Sool and Sanag Regions in SL and PL</w:t>
      </w:r>
    </w:p>
    <w:p w:rsidR="00BF3942" w:rsidRDefault="00BF3942" w:rsidP="00BF3942">
      <w:r>
        <w:tab/>
        <w:t xml:space="preserve">An opportunity to compare the enrolment changes between SL and PL data for the same regions was possible because both zones claim the 2 regions and therefore the implementing partners each have participating schools in </w:t>
      </w:r>
      <w:r w:rsidR="005F5D4B">
        <w:t>the 2 zones.  (</w:t>
      </w:r>
      <w:proofErr w:type="gramStart"/>
      <w:r w:rsidR="005F5D4B">
        <w:t>see</w:t>
      </w:r>
      <w:proofErr w:type="gramEnd"/>
      <w:r w:rsidR="005F5D4B">
        <w:t xml:space="preserve"> Figure 13</w:t>
      </w:r>
      <w:r>
        <w:t xml:space="preserve">)  SOLSA and PSCA each have 2 schools in Sool Region.  In Sanag, SOLSA has 2 schools, but PSCA has 4 schools.  The SOLSA schools are larger schools than the PSCA schools.  </w:t>
      </w:r>
    </w:p>
    <w:p w:rsidR="00BF3942" w:rsidRPr="00821F46" w:rsidRDefault="00BF3942" w:rsidP="00BF3942">
      <w:r>
        <w:tab/>
        <w:t xml:space="preserve">In Sool the 2 partners have shown small increases in total enrolment of 10% and 4%.  The striking difference is in the total female enrolment changes.  SOLSA schools have increased their female enrolment by 43%, whereas the PSCA schools have a slight decrease of 2%.  The majority of new students coming to school in the PL Sool schools are boys, whereas the majority of new students in the SL Sool schools are girls. </w:t>
      </w:r>
    </w:p>
    <w:tbl>
      <w:tblPr>
        <w:tblW w:w="10095" w:type="dxa"/>
        <w:tblInd w:w="93" w:type="dxa"/>
        <w:tblLook w:val="04A0" w:firstRow="1" w:lastRow="0" w:firstColumn="1" w:lastColumn="0" w:noHBand="0" w:noVBand="1"/>
      </w:tblPr>
      <w:tblGrid>
        <w:gridCol w:w="465"/>
        <w:gridCol w:w="894"/>
        <w:gridCol w:w="750"/>
        <w:gridCol w:w="1056"/>
        <w:gridCol w:w="828"/>
        <w:gridCol w:w="1062"/>
        <w:gridCol w:w="1080"/>
        <w:gridCol w:w="990"/>
        <w:gridCol w:w="900"/>
        <w:gridCol w:w="990"/>
        <w:gridCol w:w="990"/>
        <w:gridCol w:w="90"/>
      </w:tblGrid>
      <w:tr w:rsidR="00BF3942" w:rsidRPr="009E2A1E" w:rsidTr="00BF3942">
        <w:trPr>
          <w:gridAfter w:val="1"/>
          <w:wAfter w:w="90" w:type="dxa"/>
          <w:trHeight w:val="255"/>
        </w:trPr>
        <w:tc>
          <w:tcPr>
            <w:tcW w:w="9015" w:type="dxa"/>
            <w:gridSpan w:val="10"/>
            <w:tcBorders>
              <w:top w:val="nil"/>
              <w:left w:val="nil"/>
              <w:bottom w:val="nil"/>
              <w:right w:val="nil"/>
            </w:tcBorders>
            <w:shd w:val="clear" w:color="auto" w:fill="auto"/>
            <w:noWrap/>
            <w:vAlign w:val="bottom"/>
            <w:hideMark/>
          </w:tcPr>
          <w:p w:rsidR="00BF3942" w:rsidRPr="009E2A1E" w:rsidRDefault="00BF3942" w:rsidP="008A7FFA">
            <w:pPr>
              <w:spacing w:after="0" w:line="240" w:lineRule="auto"/>
              <w:rPr>
                <w:rFonts w:ascii="Arial" w:eastAsia="Times New Roman" w:hAnsi="Arial" w:cs="Arial"/>
                <w:b/>
                <w:bCs/>
                <w:sz w:val="20"/>
                <w:szCs w:val="20"/>
              </w:rPr>
            </w:pPr>
            <w:r w:rsidRPr="009E2A1E">
              <w:rPr>
                <w:rFonts w:ascii="Arial" w:eastAsia="Times New Roman" w:hAnsi="Arial" w:cs="Arial"/>
                <w:b/>
                <w:bCs/>
                <w:sz w:val="20"/>
                <w:szCs w:val="20"/>
              </w:rPr>
              <w:t>Fig</w:t>
            </w:r>
            <w:r w:rsidR="006B6C23">
              <w:rPr>
                <w:rFonts w:ascii="Arial" w:eastAsia="Times New Roman" w:hAnsi="Arial" w:cs="Arial"/>
                <w:b/>
                <w:bCs/>
                <w:sz w:val="20"/>
                <w:szCs w:val="20"/>
              </w:rPr>
              <w:t>ure</w:t>
            </w:r>
            <w:r w:rsidRPr="009E2A1E">
              <w:rPr>
                <w:rFonts w:ascii="Arial" w:eastAsia="Times New Roman" w:hAnsi="Arial" w:cs="Arial"/>
                <w:b/>
                <w:bCs/>
                <w:sz w:val="20"/>
                <w:szCs w:val="20"/>
              </w:rPr>
              <w:t xml:space="preserve"> </w:t>
            </w:r>
            <w:r w:rsidR="005F5D4B">
              <w:rPr>
                <w:rFonts w:ascii="Arial" w:eastAsia="Times New Roman" w:hAnsi="Arial" w:cs="Arial"/>
                <w:b/>
                <w:bCs/>
                <w:sz w:val="20"/>
                <w:szCs w:val="20"/>
              </w:rPr>
              <w:t>13</w:t>
            </w:r>
            <w:r w:rsidRPr="009E2A1E">
              <w:rPr>
                <w:rFonts w:ascii="Arial" w:eastAsia="Times New Roman" w:hAnsi="Arial" w:cs="Arial"/>
                <w:b/>
                <w:bCs/>
                <w:sz w:val="20"/>
                <w:szCs w:val="20"/>
              </w:rPr>
              <w:t xml:space="preserve"> Comparison of Changes in Enrolment in SL and PL Sool and Sanag  Schools </w:t>
            </w:r>
          </w:p>
        </w:tc>
        <w:tc>
          <w:tcPr>
            <w:tcW w:w="990" w:type="dxa"/>
            <w:tcBorders>
              <w:top w:val="nil"/>
              <w:left w:val="nil"/>
              <w:bottom w:val="nil"/>
              <w:right w:val="nil"/>
            </w:tcBorders>
            <w:shd w:val="clear" w:color="auto" w:fill="auto"/>
            <w:noWrap/>
            <w:vAlign w:val="bottom"/>
            <w:hideMark/>
          </w:tcPr>
          <w:p w:rsidR="00BF3942" w:rsidRPr="009E2A1E" w:rsidRDefault="00BF3942" w:rsidP="00BF3942">
            <w:pPr>
              <w:spacing w:after="0" w:line="240" w:lineRule="auto"/>
              <w:rPr>
                <w:rFonts w:ascii="Arial" w:eastAsia="Times New Roman" w:hAnsi="Arial" w:cs="Arial"/>
                <w:sz w:val="20"/>
                <w:szCs w:val="20"/>
              </w:rPr>
            </w:pPr>
          </w:p>
        </w:tc>
      </w:tr>
      <w:tr w:rsidR="00BF3942" w:rsidRPr="009E2A1E" w:rsidTr="00BF3942">
        <w:trPr>
          <w:trHeight w:val="1035"/>
        </w:trPr>
        <w:tc>
          <w:tcPr>
            <w:tcW w:w="465" w:type="dxa"/>
            <w:tcBorders>
              <w:top w:val="nil"/>
              <w:left w:val="nil"/>
              <w:bottom w:val="nil"/>
              <w:right w:val="nil"/>
            </w:tcBorders>
            <w:shd w:val="clear" w:color="000000" w:fill="FFFF00"/>
            <w:noWrap/>
            <w:vAlign w:val="bottom"/>
            <w:hideMark/>
          </w:tcPr>
          <w:p w:rsidR="00BF3942" w:rsidRDefault="00BF3942" w:rsidP="00BF3942">
            <w:pPr>
              <w:spacing w:after="0" w:line="240" w:lineRule="auto"/>
              <w:rPr>
                <w:rFonts w:ascii="Arial" w:eastAsia="Times New Roman" w:hAnsi="Arial" w:cs="Arial"/>
                <w:b/>
                <w:bCs/>
                <w:sz w:val="20"/>
                <w:szCs w:val="20"/>
              </w:rPr>
            </w:pPr>
            <w:r w:rsidRPr="009E2A1E">
              <w:rPr>
                <w:rFonts w:ascii="Arial" w:eastAsia="Times New Roman" w:hAnsi="Arial" w:cs="Arial"/>
                <w:b/>
                <w:bCs/>
                <w:sz w:val="20"/>
                <w:szCs w:val="20"/>
              </w:rPr>
              <w:t>Zo</w:t>
            </w:r>
          </w:p>
          <w:p w:rsidR="00BF3942" w:rsidRPr="009E2A1E" w:rsidRDefault="00BF3942" w:rsidP="00BF3942">
            <w:pPr>
              <w:spacing w:after="0" w:line="240" w:lineRule="auto"/>
              <w:rPr>
                <w:rFonts w:ascii="Arial" w:eastAsia="Times New Roman" w:hAnsi="Arial" w:cs="Arial"/>
                <w:b/>
                <w:bCs/>
                <w:sz w:val="20"/>
                <w:szCs w:val="20"/>
              </w:rPr>
            </w:pPr>
            <w:r w:rsidRPr="009E2A1E">
              <w:rPr>
                <w:rFonts w:ascii="Arial" w:eastAsia="Times New Roman" w:hAnsi="Arial" w:cs="Arial"/>
                <w:b/>
                <w:bCs/>
                <w:sz w:val="20"/>
                <w:szCs w:val="20"/>
              </w:rPr>
              <w:t>ne</w:t>
            </w:r>
          </w:p>
        </w:tc>
        <w:tc>
          <w:tcPr>
            <w:tcW w:w="894" w:type="dxa"/>
            <w:tcBorders>
              <w:top w:val="nil"/>
              <w:left w:val="nil"/>
              <w:bottom w:val="nil"/>
              <w:right w:val="nil"/>
            </w:tcBorders>
            <w:shd w:val="clear" w:color="000000" w:fill="FFFF00"/>
            <w:noWrap/>
            <w:vAlign w:val="bottom"/>
            <w:hideMark/>
          </w:tcPr>
          <w:p w:rsidR="00BF3942" w:rsidRPr="009E2A1E" w:rsidRDefault="00BF3942" w:rsidP="00BF3942">
            <w:pPr>
              <w:spacing w:after="0" w:line="240" w:lineRule="auto"/>
              <w:rPr>
                <w:rFonts w:ascii="Arial" w:eastAsia="Times New Roman" w:hAnsi="Arial" w:cs="Arial"/>
                <w:b/>
                <w:bCs/>
                <w:sz w:val="20"/>
                <w:szCs w:val="20"/>
              </w:rPr>
            </w:pPr>
            <w:r w:rsidRPr="009E2A1E">
              <w:rPr>
                <w:rFonts w:ascii="Arial" w:eastAsia="Times New Roman" w:hAnsi="Arial" w:cs="Arial"/>
                <w:b/>
                <w:bCs/>
                <w:sz w:val="20"/>
                <w:szCs w:val="20"/>
              </w:rPr>
              <w:t>Region</w:t>
            </w:r>
          </w:p>
        </w:tc>
        <w:tc>
          <w:tcPr>
            <w:tcW w:w="750" w:type="dxa"/>
            <w:tcBorders>
              <w:top w:val="nil"/>
              <w:left w:val="nil"/>
              <w:bottom w:val="nil"/>
              <w:right w:val="nil"/>
            </w:tcBorders>
            <w:shd w:val="clear" w:color="000000" w:fill="FFFF00"/>
            <w:noWrap/>
            <w:vAlign w:val="bottom"/>
            <w:hideMark/>
          </w:tcPr>
          <w:p w:rsidR="00BF3942" w:rsidRDefault="00BF3942" w:rsidP="00BF3942">
            <w:pPr>
              <w:spacing w:after="0" w:line="240" w:lineRule="auto"/>
              <w:rPr>
                <w:rFonts w:ascii="Arial" w:eastAsia="Times New Roman" w:hAnsi="Arial" w:cs="Arial"/>
                <w:b/>
                <w:bCs/>
                <w:sz w:val="20"/>
                <w:szCs w:val="20"/>
              </w:rPr>
            </w:pPr>
            <w:r w:rsidRPr="009E2A1E">
              <w:rPr>
                <w:rFonts w:ascii="Arial" w:eastAsia="Times New Roman" w:hAnsi="Arial" w:cs="Arial"/>
                <w:b/>
                <w:bCs/>
                <w:sz w:val="20"/>
                <w:szCs w:val="20"/>
              </w:rPr>
              <w:t xml:space="preserve"># </w:t>
            </w:r>
          </w:p>
          <w:p w:rsidR="00BF3942" w:rsidRPr="009E2A1E" w:rsidRDefault="00BF3942" w:rsidP="00BF3942">
            <w:pPr>
              <w:spacing w:after="0" w:line="240" w:lineRule="auto"/>
              <w:rPr>
                <w:rFonts w:ascii="Arial" w:eastAsia="Times New Roman" w:hAnsi="Arial" w:cs="Arial"/>
                <w:b/>
                <w:bCs/>
                <w:sz w:val="20"/>
                <w:szCs w:val="20"/>
              </w:rPr>
            </w:pPr>
            <w:r>
              <w:rPr>
                <w:rFonts w:ascii="Arial" w:eastAsia="Times New Roman" w:hAnsi="Arial" w:cs="Arial"/>
                <w:b/>
                <w:bCs/>
                <w:sz w:val="20"/>
                <w:szCs w:val="20"/>
              </w:rPr>
              <w:t>Sch</w:t>
            </w:r>
            <w:r w:rsidRPr="009E2A1E">
              <w:rPr>
                <w:rFonts w:ascii="Arial" w:eastAsia="Times New Roman" w:hAnsi="Arial" w:cs="Arial"/>
                <w:b/>
                <w:bCs/>
                <w:sz w:val="20"/>
                <w:szCs w:val="20"/>
              </w:rPr>
              <w:t>ls</w:t>
            </w:r>
          </w:p>
        </w:tc>
        <w:tc>
          <w:tcPr>
            <w:tcW w:w="1056" w:type="dxa"/>
            <w:tcBorders>
              <w:top w:val="nil"/>
              <w:left w:val="nil"/>
              <w:bottom w:val="nil"/>
              <w:right w:val="nil"/>
            </w:tcBorders>
            <w:shd w:val="clear" w:color="000000" w:fill="C5D9F1"/>
            <w:vAlign w:val="bottom"/>
            <w:hideMark/>
          </w:tcPr>
          <w:p w:rsidR="00BF3942" w:rsidRPr="009E2A1E" w:rsidRDefault="00BF3942" w:rsidP="00BF3942">
            <w:pPr>
              <w:spacing w:after="0" w:line="240" w:lineRule="auto"/>
              <w:jc w:val="center"/>
              <w:rPr>
                <w:rFonts w:ascii="Arial" w:eastAsia="Times New Roman" w:hAnsi="Arial" w:cs="Arial"/>
                <w:b/>
                <w:bCs/>
                <w:sz w:val="20"/>
                <w:szCs w:val="20"/>
              </w:rPr>
            </w:pPr>
            <w:r w:rsidRPr="009E2A1E">
              <w:rPr>
                <w:rFonts w:ascii="Arial" w:eastAsia="Times New Roman" w:hAnsi="Arial" w:cs="Arial"/>
                <w:b/>
                <w:bCs/>
                <w:sz w:val="20"/>
                <w:szCs w:val="20"/>
              </w:rPr>
              <w:t>Total enrolmt 2009</w:t>
            </w:r>
          </w:p>
        </w:tc>
        <w:tc>
          <w:tcPr>
            <w:tcW w:w="828" w:type="dxa"/>
            <w:tcBorders>
              <w:top w:val="nil"/>
              <w:left w:val="nil"/>
              <w:bottom w:val="nil"/>
              <w:right w:val="nil"/>
            </w:tcBorders>
            <w:shd w:val="clear" w:color="000000" w:fill="C5D9F1"/>
            <w:vAlign w:val="bottom"/>
            <w:hideMark/>
          </w:tcPr>
          <w:p w:rsidR="00BF3942" w:rsidRPr="009E2A1E" w:rsidRDefault="00BF3942" w:rsidP="00BF3942">
            <w:pPr>
              <w:spacing w:after="0" w:line="240" w:lineRule="auto"/>
              <w:jc w:val="center"/>
              <w:rPr>
                <w:rFonts w:ascii="Arial" w:eastAsia="Times New Roman" w:hAnsi="Arial" w:cs="Arial"/>
                <w:b/>
                <w:bCs/>
                <w:sz w:val="20"/>
                <w:szCs w:val="20"/>
              </w:rPr>
            </w:pPr>
            <w:r w:rsidRPr="009E2A1E">
              <w:rPr>
                <w:rFonts w:ascii="Arial" w:eastAsia="Times New Roman" w:hAnsi="Arial" w:cs="Arial"/>
                <w:b/>
                <w:bCs/>
                <w:sz w:val="20"/>
                <w:szCs w:val="20"/>
              </w:rPr>
              <w:t>Total enrlmt 2010</w:t>
            </w:r>
          </w:p>
        </w:tc>
        <w:tc>
          <w:tcPr>
            <w:tcW w:w="1062" w:type="dxa"/>
            <w:tcBorders>
              <w:top w:val="nil"/>
              <w:left w:val="nil"/>
              <w:bottom w:val="nil"/>
              <w:right w:val="nil"/>
            </w:tcBorders>
            <w:shd w:val="clear" w:color="000000" w:fill="C5D9F1"/>
            <w:vAlign w:val="bottom"/>
            <w:hideMark/>
          </w:tcPr>
          <w:p w:rsidR="00BF3942" w:rsidRPr="009E2A1E" w:rsidRDefault="00BF3942" w:rsidP="00BF3942">
            <w:pPr>
              <w:spacing w:after="0" w:line="240" w:lineRule="auto"/>
              <w:jc w:val="center"/>
              <w:rPr>
                <w:rFonts w:ascii="Arial" w:eastAsia="Times New Roman" w:hAnsi="Arial" w:cs="Arial"/>
                <w:b/>
                <w:bCs/>
                <w:sz w:val="20"/>
                <w:szCs w:val="20"/>
              </w:rPr>
            </w:pPr>
            <w:r w:rsidRPr="009E2A1E">
              <w:rPr>
                <w:rFonts w:ascii="Arial" w:eastAsia="Times New Roman" w:hAnsi="Arial" w:cs="Arial"/>
                <w:b/>
                <w:bCs/>
                <w:sz w:val="20"/>
                <w:szCs w:val="20"/>
              </w:rPr>
              <w:t># Change 09 to 10</w:t>
            </w:r>
          </w:p>
        </w:tc>
        <w:tc>
          <w:tcPr>
            <w:tcW w:w="1080" w:type="dxa"/>
            <w:tcBorders>
              <w:top w:val="nil"/>
              <w:left w:val="nil"/>
              <w:bottom w:val="nil"/>
              <w:right w:val="nil"/>
            </w:tcBorders>
            <w:shd w:val="clear" w:color="000000" w:fill="C5D9F1"/>
            <w:vAlign w:val="bottom"/>
            <w:hideMark/>
          </w:tcPr>
          <w:p w:rsidR="00BF3942" w:rsidRPr="009E2A1E" w:rsidRDefault="00BF3942" w:rsidP="00BF3942">
            <w:pPr>
              <w:spacing w:after="0" w:line="240" w:lineRule="auto"/>
              <w:jc w:val="center"/>
              <w:rPr>
                <w:rFonts w:ascii="Arial" w:eastAsia="Times New Roman" w:hAnsi="Arial" w:cs="Arial"/>
                <w:b/>
                <w:bCs/>
                <w:sz w:val="20"/>
                <w:szCs w:val="20"/>
              </w:rPr>
            </w:pPr>
            <w:r w:rsidRPr="009E2A1E">
              <w:rPr>
                <w:rFonts w:ascii="Arial" w:eastAsia="Times New Roman" w:hAnsi="Arial" w:cs="Arial"/>
                <w:b/>
                <w:bCs/>
                <w:sz w:val="20"/>
                <w:szCs w:val="20"/>
              </w:rPr>
              <w:t>% Change 09- to 10</w:t>
            </w:r>
          </w:p>
        </w:tc>
        <w:tc>
          <w:tcPr>
            <w:tcW w:w="990" w:type="dxa"/>
            <w:tcBorders>
              <w:top w:val="nil"/>
              <w:left w:val="nil"/>
              <w:bottom w:val="nil"/>
              <w:right w:val="nil"/>
            </w:tcBorders>
            <w:shd w:val="clear" w:color="000000" w:fill="FFFF00"/>
            <w:vAlign w:val="bottom"/>
            <w:hideMark/>
          </w:tcPr>
          <w:p w:rsidR="00BF3942" w:rsidRPr="009E2A1E" w:rsidRDefault="00BF3942" w:rsidP="00BF3942">
            <w:pPr>
              <w:spacing w:after="0" w:line="240" w:lineRule="auto"/>
              <w:jc w:val="center"/>
              <w:rPr>
                <w:rFonts w:ascii="Arial" w:eastAsia="Times New Roman" w:hAnsi="Arial" w:cs="Arial"/>
                <w:b/>
                <w:bCs/>
                <w:sz w:val="20"/>
                <w:szCs w:val="20"/>
              </w:rPr>
            </w:pPr>
            <w:r w:rsidRPr="009E2A1E">
              <w:rPr>
                <w:rFonts w:ascii="Arial" w:eastAsia="Times New Roman" w:hAnsi="Arial" w:cs="Arial"/>
                <w:b/>
                <w:bCs/>
                <w:sz w:val="20"/>
                <w:szCs w:val="20"/>
              </w:rPr>
              <w:t>Total female enrlmt 2009</w:t>
            </w:r>
          </w:p>
        </w:tc>
        <w:tc>
          <w:tcPr>
            <w:tcW w:w="900" w:type="dxa"/>
            <w:tcBorders>
              <w:top w:val="nil"/>
              <w:left w:val="nil"/>
              <w:bottom w:val="nil"/>
              <w:right w:val="nil"/>
            </w:tcBorders>
            <w:shd w:val="clear" w:color="000000" w:fill="FFFF00"/>
            <w:vAlign w:val="bottom"/>
            <w:hideMark/>
          </w:tcPr>
          <w:p w:rsidR="00BF3942" w:rsidRPr="009E2A1E" w:rsidRDefault="00BF3942" w:rsidP="00BF3942">
            <w:pPr>
              <w:spacing w:after="0" w:line="240" w:lineRule="auto"/>
              <w:jc w:val="center"/>
              <w:rPr>
                <w:rFonts w:ascii="Arial" w:eastAsia="Times New Roman" w:hAnsi="Arial" w:cs="Arial"/>
                <w:b/>
                <w:bCs/>
                <w:sz w:val="20"/>
                <w:szCs w:val="20"/>
              </w:rPr>
            </w:pPr>
            <w:r w:rsidRPr="009E2A1E">
              <w:rPr>
                <w:rFonts w:ascii="Arial" w:eastAsia="Times New Roman" w:hAnsi="Arial" w:cs="Arial"/>
                <w:b/>
                <w:bCs/>
                <w:sz w:val="20"/>
                <w:szCs w:val="20"/>
              </w:rPr>
              <w:t>Total female enrlmt 2010</w:t>
            </w:r>
          </w:p>
        </w:tc>
        <w:tc>
          <w:tcPr>
            <w:tcW w:w="990" w:type="dxa"/>
            <w:tcBorders>
              <w:top w:val="nil"/>
              <w:left w:val="nil"/>
              <w:bottom w:val="nil"/>
              <w:right w:val="nil"/>
            </w:tcBorders>
            <w:shd w:val="clear" w:color="000000" w:fill="FFFF00"/>
            <w:vAlign w:val="bottom"/>
            <w:hideMark/>
          </w:tcPr>
          <w:p w:rsidR="00BF3942" w:rsidRPr="009E2A1E" w:rsidRDefault="00BF3942" w:rsidP="00BF3942">
            <w:pPr>
              <w:spacing w:after="0" w:line="240" w:lineRule="auto"/>
              <w:jc w:val="center"/>
              <w:rPr>
                <w:rFonts w:ascii="Arial" w:eastAsia="Times New Roman" w:hAnsi="Arial" w:cs="Arial"/>
                <w:b/>
                <w:bCs/>
                <w:sz w:val="20"/>
                <w:szCs w:val="20"/>
              </w:rPr>
            </w:pPr>
            <w:r w:rsidRPr="009E2A1E">
              <w:rPr>
                <w:rFonts w:ascii="Arial" w:eastAsia="Times New Roman" w:hAnsi="Arial" w:cs="Arial"/>
                <w:b/>
                <w:bCs/>
                <w:sz w:val="20"/>
                <w:szCs w:val="20"/>
              </w:rPr>
              <w:t># Change 09 to 10</w:t>
            </w:r>
          </w:p>
        </w:tc>
        <w:tc>
          <w:tcPr>
            <w:tcW w:w="1080" w:type="dxa"/>
            <w:gridSpan w:val="2"/>
            <w:tcBorders>
              <w:top w:val="nil"/>
              <w:left w:val="nil"/>
              <w:bottom w:val="nil"/>
              <w:right w:val="nil"/>
            </w:tcBorders>
            <w:shd w:val="clear" w:color="000000" w:fill="FFFF00"/>
            <w:vAlign w:val="bottom"/>
            <w:hideMark/>
          </w:tcPr>
          <w:p w:rsidR="00BF3942" w:rsidRPr="009E2A1E" w:rsidRDefault="00BF3942" w:rsidP="00BF3942">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 Change 09</w:t>
            </w:r>
            <w:r w:rsidRPr="009E2A1E">
              <w:rPr>
                <w:rFonts w:ascii="Arial" w:eastAsia="Times New Roman" w:hAnsi="Arial" w:cs="Arial"/>
                <w:b/>
                <w:bCs/>
                <w:sz w:val="20"/>
                <w:szCs w:val="20"/>
              </w:rPr>
              <w:t xml:space="preserve"> to 10</w:t>
            </w:r>
          </w:p>
        </w:tc>
      </w:tr>
      <w:tr w:rsidR="00BF3942" w:rsidRPr="009E2A1E" w:rsidTr="00BF3942">
        <w:trPr>
          <w:gridAfter w:val="1"/>
          <w:wAfter w:w="90" w:type="dxa"/>
          <w:trHeight w:val="255"/>
        </w:trPr>
        <w:tc>
          <w:tcPr>
            <w:tcW w:w="465" w:type="dxa"/>
            <w:tcBorders>
              <w:top w:val="nil"/>
              <w:left w:val="nil"/>
              <w:bottom w:val="nil"/>
              <w:right w:val="nil"/>
            </w:tcBorders>
            <w:shd w:val="clear" w:color="000000" w:fill="FCD5B4"/>
            <w:noWrap/>
            <w:vAlign w:val="bottom"/>
            <w:hideMark/>
          </w:tcPr>
          <w:p w:rsidR="00BF3942" w:rsidRPr="009E2A1E" w:rsidRDefault="00BF3942" w:rsidP="00BF3942">
            <w:pPr>
              <w:spacing w:after="0" w:line="240" w:lineRule="auto"/>
              <w:rPr>
                <w:rFonts w:ascii="Arial" w:eastAsia="Times New Roman" w:hAnsi="Arial" w:cs="Arial"/>
                <w:sz w:val="20"/>
                <w:szCs w:val="20"/>
              </w:rPr>
            </w:pPr>
            <w:r w:rsidRPr="009E2A1E">
              <w:rPr>
                <w:rFonts w:ascii="Arial" w:eastAsia="Times New Roman" w:hAnsi="Arial" w:cs="Arial"/>
                <w:sz w:val="20"/>
                <w:szCs w:val="20"/>
              </w:rPr>
              <w:t>SL</w:t>
            </w:r>
          </w:p>
        </w:tc>
        <w:tc>
          <w:tcPr>
            <w:tcW w:w="894" w:type="dxa"/>
            <w:tcBorders>
              <w:top w:val="nil"/>
              <w:left w:val="nil"/>
              <w:bottom w:val="nil"/>
              <w:right w:val="nil"/>
            </w:tcBorders>
            <w:shd w:val="clear" w:color="000000" w:fill="FCD5B4"/>
            <w:noWrap/>
            <w:vAlign w:val="bottom"/>
            <w:hideMark/>
          </w:tcPr>
          <w:p w:rsidR="00BF3942" w:rsidRPr="009E2A1E" w:rsidRDefault="00BF3942" w:rsidP="00BF3942">
            <w:pPr>
              <w:spacing w:after="0" w:line="240" w:lineRule="auto"/>
              <w:rPr>
                <w:rFonts w:ascii="Arial" w:eastAsia="Times New Roman" w:hAnsi="Arial" w:cs="Arial"/>
                <w:sz w:val="20"/>
                <w:szCs w:val="20"/>
              </w:rPr>
            </w:pPr>
            <w:r w:rsidRPr="009E2A1E">
              <w:rPr>
                <w:rFonts w:ascii="Arial" w:eastAsia="Times New Roman" w:hAnsi="Arial" w:cs="Arial"/>
                <w:sz w:val="20"/>
                <w:szCs w:val="20"/>
              </w:rPr>
              <w:t>Sool</w:t>
            </w:r>
          </w:p>
        </w:tc>
        <w:tc>
          <w:tcPr>
            <w:tcW w:w="750" w:type="dxa"/>
            <w:tcBorders>
              <w:top w:val="nil"/>
              <w:left w:val="nil"/>
              <w:bottom w:val="nil"/>
              <w:right w:val="nil"/>
            </w:tcBorders>
            <w:shd w:val="clear" w:color="000000" w:fill="FCD5B4"/>
            <w:noWrap/>
            <w:vAlign w:val="bottom"/>
            <w:hideMark/>
          </w:tcPr>
          <w:p w:rsidR="00BF3942" w:rsidRPr="009E2A1E" w:rsidRDefault="00BF3942" w:rsidP="00BF3942">
            <w:pPr>
              <w:spacing w:after="0" w:line="240" w:lineRule="auto"/>
              <w:jc w:val="right"/>
              <w:rPr>
                <w:rFonts w:ascii="Arial" w:eastAsia="Times New Roman" w:hAnsi="Arial" w:cs="Arial"/>
                <w:sz w:val="20"/>
                <w:szCs w:val="20"/>
              </w:rPr>
            </w:pPr>
            <w:r w:rsidRPr="009E2A1E">
              <w:rPr>
                <w:rFonts w:ascii="Arial" w:eastAsia="Times New Roman" w:hAnsi="Arial" w:cs="Arial"/>
                <w:sz w:val="20"/>
                <w:szCs w:val="20"/>
              </w:rPr>
              <w:t>2</w:t>
            </w:r>
          </w:p>
        </w:tc>
        <w:tc>
          <w:tcPr>
            <w:tcW w:w="1056" w:type="dxa"/>
            <w:tcBorders>
              <w:top w:val="nil"/>
              <w:left w:val="nil"/>
              <w:bottom w:val="nil"/>
              <w:right w:val="nil"/>
            </w:tcBorders>
            <w:shd w:val="clear" w:color="000000" w:fill="FCD5B4"/>
            <w:noWrap/>
            <w:vAlign w:val="bottom"/>
            <w:hideMark/>
          </w:tcPr>
          <w:p w:rsidR="00BF3942" w:rsidRPr="009E2A1E" w:rsidRDefault="00BF3942" w:rsidP="00BF3942">
            <w:pPr>
              <w:spacing w:after="0" w:line="240" w:lineRule="auto"/>
              <w:jc w:val="right"/>
              <w:rPr>
                <w:rFonts w:ascii="Arial" w:eastAsia="Times New Roman" w:hAnsi="Arial" w:cs="Arial"/>
                <w:sz w:val="20"/>
                <w:szCs w:val="20"/>
              </w:rPr>
            </w:pPr>
            <w:r w:rsidRPr="009E2A1E">
              <w:rPr>
                <w:rFonts w:ascii="Arial" w:eastAsia="Times New Roman" w:hAnsi="Arial" w:cs="Arial"/>
                <w:sz w:val="20"/>
                <w:szCs w:val="20"/>
              </w:rPr>
              <w:t>1374</w:t>
            </w:r>
          </w:p>
        </w:tc>
        <w:tc>
          <w:tcPr>
            <w:tcW w:w="828" w:type="dxa"/>
            <w:tcBorders>
              <w:top w:val="nil"/>
              <w:left w:val="nil"/>
              <w:bottom w:val="nil"/>
              <w:right w:val="nil"/>
            </w:tcBorders>
            <w:shd w:val="clear" w:color="000000" w:fill="FCD5B4"/>
            <w:noWrap/>
            <w:vAlign w:val="bottom"/>
            <w:hideMark/>
          </w:tcPr>
          <w:p w:rsidR="00BF3942" w:rsidRPr="009E2A1E" w:rsidRDefault="00BF3942" w:rsidP="00BF3942">
            <w:pPr>
              <w:spacing w:after="0" w:line="240" w:lineRule="auto"/>
              <w:jc w:val="right"/>
              <w:rPr>
                <w:rFonts w:ascii="Arial" w:eastAsia="Times New Roman" w:hAnsi="Arial" w:cs="Arial"/>
                <w:sz w:val="20"/>
                <w:szCs w:val="20"/>
              </w:rPr>
            </w:pPr>
            <w:r w:rsidRPr="009E2A1E">
              <w:rPr>
                <w:rFonts w:ascii="Arial" w:eastAsia="Times New Roman" w:hAnsi="Arial" w:cs="Arial"/>
                <w:sz w:val="20"/>
                <w:szCs w:val="20"/>
              </w:rPr>
              <w:t>1517</w:t>
            </w:r>
          </w:p>
        </w:tc>
        <w:tc>
          <w:tcPr>
            <w:tcW w:w="1062" w:type="dxa"/>
            <w:tcBorders>
              <w:top w:val="nil"/>
              <w:left w:val="nil"/>
              <w:bottom w:val="nil"/>
              <w:right w:val="nil"/>
            </w:tcBorders>
            <w:shd w:val="clear" w:color="000000" w:fill="FCD5B4"/>
            <w:noWrap/>
            <w:vAlign w:val="bottom"/>
            <w:hideMark/>
          </w:tcPr>
          <w:p w:rsidR="00BF3942" w:rsidRPr="009E2A1E" w:rsidRDefault="00BF3942" w:rsidP="00BF3942">
            <w:pPr>
              <w:spacing w:after="0" w:line="240" w:lineRule="auto"/>
              <w:jc w:val="right"/>
              <w:rPr>
                <w:rFonts w:ascii="Arial" w:eastAsia="Times New Roman" w:hAnsi="Arial" w:cs="Arial"/>
                <w:sz w:val="20"/>
                <w:szCs w:val="20"/>
              </w:rPr>
            </w:pPr>
            <w:r w:rsidRPr="009E2A1E">
              <w:rPr>
                <w:rFonts w:ascii="Arial" w:eastAsia="Times New Roman" w:hAnsi="Arial" w:cs="Arial"/>
                <w:sz w:val="20"/>
                <w:szCs w:val="20"/>
              </w:rPr>
              <w:t>143</w:t>
            </w:r>
          </w:p>
        </w:tc>
        <w:tc>
          <w:tcPr>
            <w:tcW w:w="1080" w:type="dxa"/>
            <w:tcBorders>
              <w:top w:val="nil"/>
              <w:left w:val="nil"/>
              <w:bottom w:val="nil"/>
              <w:right w:val="nil"/>
            </w:tcBorders>
            <w:shd w:val="clear" w:color="000000" w:fill="FCD5B4"/>
            <w:noWrap/>
            <w:vAlign w:val="bottom"/>
            <w:hideMark/>
          </w:tcPr>
          <w:p w:rsidR="00BF3942" w:rsidRPr="009E2A1E" w:rsidRDefault="00BF3942" w:rsidP="00BF3942">
            <w:pPr>
              <w:spacing w:after="0" w:line="240" w:lineRule="auto"/>
              <w:jc w:val="right"/>
              <w:rPr>
                <w:rFonts w:ascii="Arial" w:eastAsia="Times New Roman" w:hAnsi="Arial" w:cs="Arial"/>
                <w:sz w:val="20"/>
                <w:szCs w:val="20"/>
              </w:rPr>
            </w:pPr>
            <w:r w:rsidRPr="009E2A1E">
              <w:rPr>
                <w:rFonts w:ascii="Arial" w:eastAsia="Times New Roman" w:hAnsi="Arial" w:cs="Arial"/>
                <w:sz w:val="20"/>
                <w:szCs w:val="20"/>
              </w:rPr>
              <w:t>10%</w:t>
            </w:r>
          </w:p>
        </w:tc>
        <w:tc>
          <w:tcPr>
            <w:tcW w:w="990" w:type="dxa"/>
            <w:tcBorders>
              <w:top w:val="nil"/>
              <w:left w:val="nil"/>
              <w:bottom w:val="nil"/>
              <w:right w:val="nil"/>
            </w:tcBorders>
            <w:shd w:val="clear" w:color="000000" w:fill="FCD5B4"/>
            <w:noWrap/>
            <w:vAlign w:val="bottom"/>
            <w:hideMark/>
          </w:tcPr>
          <w:p w:rsidR="00BF3942" w:rsidRPr="009E2A1E" w:rsidRDefault="00BF3942" w:rsidP="00BF3942">
            <w:pPr>
              <w:spacing w:after="0" w:line="240" w:lineRule="auto"/>
              <w:jc w:val="right"/>
              <w:rPr>
                <w:rFonts w:ascii="Arial" w:eastAsia="Times New Roman" w:hAnsi="Arial" w:cs="Arial"/>
                <w:sz w:val="20"/>
                <w:szCs w:val="20"/>
              </w:rPr>
            </w:pPr>
            <w:r w:rsidRPr="009E2A1E">
              <w:rPr>
                <w:rFonts w:ascii="Arial" w:eastAsia="Times New Roman" w:hAnsi="Arial" w:cs="Arial"/>
                <w:sz w:val="20"/>
                <w:szCs w:val="20"/>
              </w:rPr>
              <w:t>419</w:t>
            </w:r>
          </w:p>
        </w:tc>
        <w:tc>
          <w:tcPr>
            <w:tcW w:w="900" w:type="dxa"/>
            <w:tcBorders>
              <w:top w:val="nil"/>
              <w:left w:val="nil"/>
              <w:bottom w:val="nil"/>
              <w:right w:val="nil"/>
            </w:tcBorders>
            <w:shd w:val="clear" w:color="000000" w:fill="FCD5B4"/>
            <w:noWrap/>
            <w:vAlign w:val="bottom"/>
            <w:hideMark/>
          </w:tcPr>
          <w:p w:rsidR="00BF3942" w:rsidRPr="009E2A1E" w:rsidRDefault="00BF3942" w:rsidP="00BF3942">
            <w:pPr>
              <w:spacing w:after="0" w:line="240" w:lineRule="auto"/>
              <w:jc w:val="right"/>
              <w:rPr>
                <w:rFonts w:ascii="Arial" w:eastAsia="Times New Roman" w:hAnsi="Arial" w:cs="Arial"/>
                <w:sz w:val="20"/>
                <w:szCs w:val="20"/>
              </w:rPr>
            </w:pPr>
            <w:r w:rsidRPr="009E2A1E">
              <w:rPr>
                <w:rFonts w:ascii="Arial" w:eastAsia="Times New Roman" w:hAnsi="Arial" w:cs="Arial"/>
                <w:sz w:val="20"/>
                <w:szCs w:val="20"/>
              </w:rPr>
              <w:t>598</w:t>
            </w:r>
          </w:p>
        </w:tc>
        <w:tc>
          <w:tcPr>
            <w:tcW w:w="990" w:type="dxa"/>
            <w:tcBorders>
              <w:top w:val="nil"/>
              <w:left w:val="nil"/>
              <w:bottom w:val="nil"/>
              <w:right w:val="nil"/>
            </w:tcBorders>
            <w:shd w:val="clear" w:color="000000" w:fill="FCD5B4"/>
            <w:noWrap/>
            <w:vAlign w:val="bottom"/>
            <w:hideMark/>
          </w:tcPr>
          <w:p w:rsidR="00BF3942" w:rsidRPr="009E2A1E" w:rsidRDefault="00BF3942" w:rsidP="00BF3942">
            <w:pPr>
              <w:spacing w:after="0" w:line="240" w:lineRule="auto"/>
              <w:jc w:val="right"/>
              <w:rPr>
                <w:rFonts w:ascii="Arial" w:eastAsia="Times New Roman" w:hAnsi="Arial" w:cs="Arial"/>
                <w:sz w:val="20"/>
                <w:szCs w:val="20"/>
              </w:rPr>
            </w:pPr>
            <w:r w:rsidRPr="009E2A1E">
              <w:rPr>
                <w:rFonts w:ascii="Arial" w:eastAsia="Times New Roman" w:hAnsi="Arial" w:cs="Arial"/>
                <w:sz w:val="20"/>
                <w:szCs w:val="20"/>
              </w:rPr>
              <w:t>179</w:t>
            </w:r>
          </w:p>
        </w:tc>
        <w:tc>
          <w:tcPr>
            <w:tcW w:w="990" w:type="dxa"/>
            <w:tcBorders>
              <w:top w:val="nil"/>
              <w:left w:val="nil"/>
              <w:bottom w:val="nil"/>
              <w:right w:val="nil"/>
            </w:tcBorders>
            <w:shd w:val="clear" w:color="000000" w:fill="FCD5B4"/>
            <w:noWrap/>
            <w:vAlign w:val="bottom"/>
            <w:hideMark/>
          </w:tcPr>
          <w:p w:rsidR="00BF3942" w:rsidRPr="009E2A1E" w:rsidRDefault="00BF3942" w:rsidP="00BF3942">
            <w:pPr>
              <w:spacing w:after="0" w:line="240" w:lineRule="auto"/>
              <w:jc w:val="right"/>
              <w:rPr>
                <w:rFonts w:ascii="Arial" w:eastAsia="Times New Roman" w:hAnsi="Arial" w:cs="Arial"/>
                <w:sz w:val="20"/>
                <w:szCs w:val="20"/>
              </w:rPr>
            </w:pPr>
            <w:r w:rsidRPr="009E2A1E">
              <w:rPr>
                <w:rFonts w:ascii="Arial" w:eastAsia="Times New Roman" w:hAnsi="Arial" w:cs="Arial"/>
                <w:sz w:val="20"/>
                <w:szCs w:val="20"/>
              </w:rPr>
              <w:t>43%</w:t>
            </w:r>
          </w:p>
        </w:tc>
      </w:tr>
      <w:tr w:rsidR="00BF3942" w:rsidRPr="009E2A1E" w:rsidTr="00BF3942">
        <w:trPr>
          <w:gridAfter w:val="1"/>
          <w:wAfter w:w="90" w:type="dxa"/>
          <w:trHeight w:val="255"/>
        </w:trPr>
        <w:tc>
          <w:tcPr>
            <w:tcW w:w="465" w:type="dxa"/>
            <w:tcBorders>
              <w:top w:val="nil"/>
              <w:left w:val="nil"/>
              <w:bottom w:val="nil"/>
              <w:right w:val="nil"/>
            </w:tcBorders>
            <w:shd w:val="clear" w:color="000000" w:fill="FCD5B4"/>
            <w:noWrap/>
            <w:vAlign w:val="bottom"/>
            <w:hideMark/>
          </w:tcPr>
          <w:p w:rsidR="00BF3942" w:rsidRPr="009E2A1E" w:rsidRDefault="00BF3942" w:rsidP="00BF3942">
            <w:pPr>
              <w:spacing w:after="0" w:line="240" w:lineRule="auto"/>
              <w:rPr>
                <w:rFonts w:ascii="Arial" w:eastAsia="Times New Roman" w:hAnsi="Arial" w:cs="Arial"/>
                <w:sz w:val="20"/>
                <w:szCs w:val="20"/>
              </w:rPr>
            </w:pPr>
            <w:r w:rsidRPr="009E2A1E">
              <w:rPr>
                <w:rFonts w:ascii="Arial" w:eastAsia="Times New Roman" w:hAnsi="Arial" w:cs="Arial"/>
                <w:sz w:val="20"/>
                <w:szCs w:val="20"/>
              </w:rPr>
              <w:t>PL</w:t>
            </w:r>
          </w:p>
        </w:tc>
        <w:tc>
          <w:tcPr>
            <w:tcW w:w="894" w:type="dxa"/>
            <w:tcBorders>
              <w:top w:val="nil"/>
              <w:left w:val="nil"/>
              <w:bottom w:val="nil"/>
              <w:right w:val="nil"/>
            </w:tcBorders>
            <w:shd w:val="clear" w:color="000000" w:fill="FCD5B4"/>
            <w:noWrap/>
            <w:vAlign w:val="bottom"/>
            <w:hideMark/>
          </w:tcPr>
          <w:p w:rsidR="00BF3942" w:rsidRPr="009E2A1E" w:rsidRDefault="00BF3942" w:rsidP="00BF3942">
            <w:pPr>
              <w:spacing w:after="0" w:line="240" w:lineRule="auto"/>
              <w:rPr>
                <w:rFonts w:ascii="Arial" w:eastAsia="Times New Roman" w:hAnsi="Arial" w:cs="Arial"/>
                <w:sz w:val="20"/>
                <w:szCs w:val="20"/>
              </w:rPr>
            </w:pPr>
            <w:r w:rsidRPr="009E2A1E">
              <w:rPr>
                <w:rFonts w:ascii="Arial" w:eastAsia="Times New Roman" w:hAnsi="Arial" w:cs="Arial"/>
                <w:sz w:val="20"/>
                <w:szCs w:val="20"/>
              </w:rPr>
              <w:t>Sool</w:t>
            </w:r>
          </w:p>
        </w:tc>
        <w:tc>
          <w:tcPr>
            <w:tcW w:w="750" w:type="dxa"/>
            <w:tcBorders>
              <w:top w:val="nil"/>
              <w:left w:val="nil"/>
              <w:bottom w:val="nil"/>
              <w:right w:val="nil"/>
            </w:tcBorders>
            <w:shd w:val="clear" w:color="000000" w:fill="FCD5B4"/>
            <w:noWrap/>
            <w:vAlign w:val="bottom"/>
            <w:hideMark/>
          </w:tcPr>
          <w:p w:rsidR="00BF3942" w:rsidRPr="009E2A1E" w:rsidRDefault="00BF3942" w:rsidP="00BF3942">
            <w:pPr>
              <w:spacing w:after="0" w:line="240" w:lineRule="auto"/>
              <w:jc w:val="right"/>
              <w:rPr>
                <w:rFonts w:ascii="Arial" w:eastAsia="Times New Roman" w:hAnsi="Arial" w:cs="Arial"/>
                <w:sz w:val="20"/>
                <w:szCs w:val="20"/>
              </w:rPr>
            </w:pPr>
            <w:r w:rsidRPr="009E2A1E">
              <w:rPr>
                <w:rFonts w:ascii="Arial" w:eastAsia="Times New Roman" w:hAnsi="Arial" w:cs="Arial"/>
                <w:sz w:val="20"/>
                <w:szCs w:val="20"/>
              </w:rPr>
              <w:t>2</w:t>
            </w:r>
          </w:p>
        </w:tc>
        <w:tc>
          <w:tcPr>
            <w:tcW w:w="1056" w:type="dxa"/>
            <w:tcBorders>
              <w:top w:val="nil"/>
              <w:left w:val="nil"/>
              <w:bottom w:val="nil"/>
              <w:right w:val="nil"/>
            </w:tcBorders>
            <w:shd w:val="clear" w:color="000000" w:fill="FCD5B4"/>
            <w:noWrap/>
            <w:vAlign w:val="bottom"/>
            <w:hideMark/>
          </w:tcPr>
          <w:p w:rsidR="00BF3942" w:rsidRPr="009E2A1E" w:rsidRDefault="00BF3942" w:rsidP="00BF3942">
            <w:pPr>
              <w:spacing w:after="0" w:line="240" w:lineRule="auto"/>
              <w:jc w:val="right"/>
              <w:rPr>
                <w:rFonts w:ascii="Arial" w:eastAsia="Times New Roman" w:hAnsi="Arial" w:cs="Arial"/>
                <w:sz w:val="20"/>
                <w:szCs w:val="20"/>
              </w:rPr>
            </w:pPr>
            <w:r w:rsidRPr="009E2A1E">
              <w:rPr>
                <w:rFonts w:ascii="Arial" w:eastAsia="Times New Roman" w:hAnsi="Arial" w:cs="Arial"/>
                <w:sz w:val="20"/>
                <w:szCs w:val="20"/>
              </w:rPr>
              <w:t>569</w:t>
            </w:r>
          </w:p>
        </w:tc>
        <w:tc>
          <w:tcPr>
            <w:tcW w:w="828" w:type="dxa"/>
            <w:tcBorders>
              <w:top w:val="nil"/>
              <w:left w:val="nil"/>
              <w:bottom w:val="nil"/>
              <w:right w:val="nil"/>
            </w:tcBorders>
            <w:shd w:val="clear" w:color="000000" w:fill="FCD5B4"/>
            <w:noWrap/>
            <w:vAlign w:val="bottom"/>
            <w:hideMark/>
          </w:tcPr>
          <w:p w:rsidR="00BF3942" w:rsidRPr="009E2A1E" w:rsidRDefault="00BF3942" w:rsidP="00BF3942">
            <w:pPr>
              <w:spacing w:after="0" w:line="240" w:lineRule="auto"/>
              <w:jc w:val="right"/>
              <w:rPr>
                <w:rFonts w:ascii="Arial" w:eastAsia="Times New Roman" w:hAnsi="Arial" w:cs="Arial"/>
                <w:sz w:val="20"/>
                <w:szCs w:val="20"/>
              </w:rPr>
            </w:pPr>
            <w:r w:rsidRPr="009E2A1E">
              <w:rPr>
                <w:rFonts w:ascii="Arial" w:eastAsia="Times New Roman" w:hAnsi="Arial" w:cs="Arial"/>
                <w:sz w:val="20"/>
                <w:szCs w:val="20"/>
              </w:rPr>
              <w:t>595</w:t>
            </w:r>
          </w:p>
        </w:tc>
        <w:tc>
          <w:tcPr>
            <w:tcW w:w="1062" w:type="dxa"/>
            <w:tcBorders>
              <w:top w:val="nil"/>
              <w:left w:val="nil"/>
              <w:bottom w:val="nil"/>
              <w:right w:val="nil"/>
            </w:tcBorders>
            <w:shd w:val="clear" w:color="000000" w:fill="FCD5B4"/>
            <w:noWrap/>
            <w:vAlign w:val="bottom"/>
            <w:hideMark/>
          </w:tcPr>
          <w:p w:rsidR="00BF3942" w:rsidRPr="009E2A1E" w:rsidRDefault="00BF3942" w:rsidP="00BF3942">
            <w:pPr>
              <w:spacing w:after="0" w:line="240" w:lineRule="auto"/>
              <w:jc w:val="right"/>
              <w:rPr>
                <w:rFonts w:ascii="Arial" w:eastAsia="Times New Roman" w:hAnsi="Arial" w:cs="Arial"/>
                <w:sz w:val="20"/>
                <w:szCs w:val="20"/>
              </w:rPr>
            </w:pPr>
            <w:r w:rsidRPr="009E2A1E">
              <w:rPr>
                <w:rFonts w:ascii="Arial" w:eastAsia="Times New Roman" w:hAnsi="Arial" w:cs="Arial"/>
                <w:sz w:val="20"/>
                <w:szCs w:val="20"/>
              </w:rPr>
              <w:t>26</w:t>
            </w:r>
          </w:p>
        </w:tc>
        <w:tc>
          <w:tcPr>
            <w:tcW w:w="1080" w:type="dxa"/>
            <w:tcBorders>
              <w:top w:val="nil"/>
              <w:left w:val="nil"/>
              <w:bottom w:val="nil"/>
              <w:right w:val="nil"/>
            </w:tcBorders>
            <w:shd w:val="clear" w:color="000000" w:fill="FCD5B4"/>
            <w:noWrap/>
            <w:vAlign w:val="bottom"/>
            <w:hideMark/>
          </w:tcPr>
          <w:p w:rsidR="00BF3942" w:rsidRPr="009E2A1E" w:rsidRDefault="00BF3942" w:rsidP="00BF3942">
            <w:pPr>
              <w:spacing w:after="0" w:line="240" w:lineRule="auto"/>
              <w:jc w:val="right"/>
              <w:rPr>
                <w:rFonts w:ascii="Arial" w:eastAsia="Times New Roman" w:hAnsi="Arial" w:cs="Arial"/>
                <w:sz w:val="20"/>
                <w:szCs w:val="20"/>
              </w:rPr>
            </w:pPr>
            <w:r w:rsidRPr="009E2A1E">
              <w:rPr>
                <w:rFonts w:ascii="Arial" w:eastAsia="Times New Roman" w:hAnsi="Arial" w:cs="Arial"/>
                <w:sz w:val="20"/>
                <w:szCs w:val="20"/>
              </w:rPr>
              <w:t>4%</w:t>
            </w:r>
          </w:p>
        </w:tc>
        <w:tc>
          <w:tcPr>
            <w:tcW w:w="990" w:type="dxa"/>
            <w:tcBorders>
              <w:top w:val="nil"/>
              <w:left w:val="nil"/>
              <w:bottom w:val="nil"/>
              <w:right w:val="nil"/>
            </w:tcBorders>
            <w:shd w:val="clear" w:color="000000" w:fill="FCD5B4"/>
            <w:noWrap/>
            <w:vAlign w:val="bottom"/>
            <w:hideMark/>
          </w:tcPr>
          <w:p w:rsidR="00BF3942" w:rsidRPr="009E2A1E" w:rsidRDefault="00BF3942" w:rsidP="00BF3942">
            <w:pPr>
              <w:spacing w:after="0" w:line="240" w:lineRule="auto"/>
              <w:jc w:val="right"/>
              <w:rPr>
                <w:rFonts w:ascii="Arial" w:eastAsia="Times New Roman" w:hAnsi="Arial" w:cs="Arial"/>
                <w:sz w:val="20"/>
                <w:szCs w:val="20"/>
              </w:rPr>
            </w:pPr>
            <w:r w:rsidRPr="009E2A1E">
              <w:rPr>
                <w:rFonts w:ascii="Arial" w:eastAsia="Times New Roman" w:hAnsi="Arial" w:cs="Arial"/>
                <w:sz w:val="20"/>
                <w:szCs w:val="20"/>
              </w:rPr>
              <w:t>215</w:t>
            </w:r>
          </w:p>
        </w:tc>
        <w:tc>
          <w:tcPr>
            <w:tcW w:w="900" w:type="dxa"/>
            <w:tcBorders>
              <w:top w:val="nil"/>
              <w:left w:val="nil"/>
              <w:bottom w:val="nil"/>
              <w:right w:val="nil"/>
            </w:tcBorders>
            <w:shd w:val="clear" w:color="000000" w:fill="FCD5B4"/>
            <w:noWrap/>
            <w:vAlign w:val="bottom"/>
            <w:hideMark/>
          </w:tcPr>
          <w:p w:rsidR="00BF3942" w:rsidRPr="009E2A1E" w:rsidRDefault="00BF3942" w:rsidP="00BF3942">
            <w:pPr>
              <w:spacing w:after="0" w:line="240" w:lineRule="auto"/>
              <w:jc w:val="right"/>
              <w:rPr>
                <w:rFonts w:ascii="Arial" w:eastAsia="Times New Roman" w:hAnsi="Arial" w:cs="Arial"/>
                <w:sz w:val="20"/>
                <w:szCs w:val="20"/>
              </w:rPr>
            </w:pPr>
            <w:r w:rsidRPr="009E2A1E">
              <w:rPr>
                <w:rFonts w:ascii="Arial" w:eastAsia="Times New Roman" w:hAnsi="Arial" w:cs="Arial"/>
                <w:sz w:val="20"/>
                <w:szCs w:val="20"/>
              </w:rPr>
              <w:t>210</w:t>
            </w:r>
          </w:p>
        </w:tc>
        <w:tc>
          <w:tcPr>
            <w:tcW w:w="990" w:type="dxa"/>
            <w:tcBorders>
              <w:top w:val="nil"/>
              <w:left w:val="nil"/>
              <w:bottom w:val="nil"/>
              <w:right w:val="nil"/>
            </w:tcBorders>
            <w:shd w:val="clear" w:color="000000" w:fill="FCD5B4"/>
            <w:noWrap/>
            <w:vAlign w:val="bottom"/>
            <w:hideMark/>
          </w:tcPr>
          <w:p w:rsidR="00BF3942" w:rsidRPr="009E2A1E" w:rsidRDefault="00BF3942" w:rsidP="00BF3942">
            <w:pPr>
              <w:spacing w:after="0" w:line="240" w:lineRule="auto"/>
              <w:jc w:val="right"/>
              <w:rPr>
                <w:rFonts w:ascii="Arial" w:eastAsia="Times New Roman" w:hAnsi="Arial" w:cs="Arial"/>
                <w:sz w:val="20"/>
                <w:szCs w:val="20"/>
              </w:rPr>
            </w:pPr>
            <w:r w:rsidRPr="009E2A1E">
              <w:rPr>
                <w:rFonts w:ascii="Arial" w:eastAsia="Times New Roman" w:hAnsi="Arial" w:cs="Arial"/>
                <w:sz w:val="20"/>
                <w:szCs w:val="20"/>
              </w:rPr>
              <w:t>-5</w:t>
            </w:r>
          </w:p>
        </w:tc>
        <w:tc>
          <w:tcPr>
            <w:tcW w:w="990" w:type="dxa"/>
            <w:tcBorders>
              <w:top w:val="nil"/>
              <w:left w:val="nil"/>
              <w:bottom w:val="nil"/>
              <w:right w:val="nil"/>
            </w:tcBorders>
            <w:shd w:val="clear" w:color="000000" w:fill="FCD5B4"/>
            <w:noWrap/>
            <w:vAlign w:val="bottom"/>
            <w:hideMark/>
          </w:tcPr>
          <w:p w:rsidR="00BF3942" w:rsidRPr="009E2A1E" w:rsidRDefault="00BF3942" w:rsidP="00BF3942">
            <w:pPr>
              <w:spacing w:after="0" w:line="240" w:lineRule="auto"/>
              <w:jc w:val="right"/>
              <w:rPr>
                <w:rFonts w:ascii="Arial" w:eastAsia="Times New Roman" w:hAnsi="Arial" w:cs="Arial"/>
                <w:color w:val="FF0000"/>
                <w:sz w:val="20"/>
                <w:szCs w:val="20"/>
              </w:rPr>
            </w:pPr>
            <w:r w:rsidRPr="009E2A1E">
              <w:rPr>
                <w:rFonts w:ascii="Arial" w:eastAsia="Times New Roman" w:hAnsi="Arial" w:cs="Arial"/>
                <w:color w:val="FF0000"/>
                <w:sz w:val="20"/>
                <w:szCs w:val="20"/>
              </w:rPr>
              <w:t>-2%</w:t>
            </w:r>
          </w:p>
        </w:tc>
      </w:tr>
      <w:tr w:rsidR="00BF3942" w:rsidRPr="009E2A1E" w:rsidTr="00BF3942">
        <w:trPr>
          <w:gridAfter w:val="1"/>
          <w:wAfter w:w="90" w:type="dxa"/>
          <w:trHeight w:val="255"/>
        </w:trPr>
        <w:tc>
          <w:tcPr>
            <w:tcW w:w="465" w:type="dxa"/>
            <w:tcBorders>
              <w:top w:val="nil"/>
              <w:left w:val="nil"/>
              <w:bottom w:val="nil"/>
              <w:right w:val="nil"/>
            </w:tcBorders>
            <w:shd w:val="clear" w:color="000000" w:fill="C2D69A"/>
            <w:noWrap/>
            <w:vAlign w:val="bottom"/>
            <w:hideMark/>
          </w:tcPr>
          <w:p w:rsidR="00BF3942" w:rsidRPr="009E2A1E" w:rsidRDefault="00BF3942" w:rsidP="00BF3942">
            <w:pPr>
              <w:spacing w:after="0" w:line="240" w:lineRule="auto"/>
              <w:rPr>
                <w:rFonts w:ascii="Arial" w:eastAsia="Times New Roman" w:hAnsi="Arial" w:cs="Arial"/>
                <w:sz w:val="20"/>
                <w:szCs w:val="20"/>
              </w:rPr>
            </w:pPr>
            <w:r w:rsidRPr="009E2A1E">
              <w:rPr>
                <w:rFonts w:ascii="Arial" w:eastAsia="Times New Roman" w:hAnsi="Arial" w:cs="Arial"/>
                <w:sz w:val="20"/>
                <w:szCs w:val="20"/>
              </w:rPr>
              <w:t>SL</w:t>
            </w:r>
          </w:p>
        </w:tc>
        <w:tc>
          <w:tcPr>
            <w:tcW w:w="894" w:type="dxa"/>
            <w:tcBorders>
              <w:top w:val="nil"/>
              <w:left w:val="nil"/>
              <w:bottom w:val="nil"/>
              <w:right w:val="nil"/>
            </w:tcBorders>
            <w:shd w:val="clear" w:color="000000" w:fill="C2D69A"/>
            <w:noWrap/>
            <w:vAlign w:val="bottom"/>
            <w:hideMark/>
          </w:tcPr>
          <w:p w:rsidR="00BF3942" w:rsidRPr="009E2A1E" w:rsidRDefault="00BF3942" w:rsidP="00BF3942">
            <w:pPr>
              <w:spacing w:after="0" w:line="240" w:lineRule="auto"/>
              <w:rPr>
                <w:rFonts w:ascii="Arial" w:eastAsia="Times New Roman" w:hAnsi="Arial" w:cs="Arial"/>
                <w:sz w:val="20"/>
                <w:szCs w:val="20"/>
              </w:rPr>
            </w:pPr>
            <w:r w:rsidRPr="009E2A1E">
              <w:rPr>
                <w:rFonts w:ascii="Arial" w:eastAsia="Times New Roman" w:hAnsi="Arial" w:cs="Arial"/>
                <w:sz w:val="20"/>
                <w:szCs w:val="20"/>
              </w:rPr>
              <w:t>Sanag</w:t>
            </w:r>
          </w:p>
        </w:tc>
        <w:tc>
          <w:tcPr>
            <w:tcW w:w="750" w:type="dxa"/>
            <w:tcBorders>
              <w:top w:val="nil"/>
              <w:left w:val="nil"/>
              <w:bottom w:val="nil"/>
              <w:right w:val="nil"/>
            </w:tcBorders>
            <w:shd w:val="clear" w:color="000000" w:fill="C2D69A"/>
            <w:noWrap/>
            <w:vAlign w:val="bottom"/>
            <w:hideMark/>
          </w:tcPr>
          <w:p w:rsidR="00BF3942" w:rsidRPr="009E2A1E" w:rsidRDefault="00BF3942" w:rsidP="00BF3942">
            <w:pPr>
              <w:spacing w:after="0" w:line="240" w:lineRule="auto"/>
              <w:jc w:val="right"/>
              <w:rPr>
                <w:rFonts w:ascii="Arial" w:eastAsia="Times New Roman" w:hAnsi="Arial" w:cs="Arial"/>
                <w:sz w:val="20"/>
                <w:szCs w:val="20"/>
              </w:rPr>
            </w:pPr>
            <w:r w:rsidRPr="009E2A1E">
              <w:rPr>
                <w:rFonts w:ascii="Arial" w:eastAsia="Times New Roman" w:hAnsi="Arial" w:cs="Arial"/>
                <w:sz w:val="20"/>
                <w:szCs w:val="20"/>
              </w:rPr>
              <w:t>2</w:t>
            </w:r>
          </w:p>
        </w:tc>
        <w:tc>
          <w:tcPr>
            <w:tcW w:w="1056" w:type="dxa"/>
            <w:tcBorders>
              <w:top w:val="nil"/>
              <w:left w:val="nil"/>
              <w:bottom w:val="nil"/>
              <w:right w:val="nil"/>
            </w:tcBorders>
            <w:shd w:val="clear" w:color="000000" w:fill="C2D69A"/>
            <w:noWrap/>
            <w:vAlign w:val="bottom"/>
            <w:hideMark/>
          </w:tcPr>
          <w:p w:rsidR="00BF3942" w:rsidRPr="009E2A1E" w:rsidRDefault="00BF3942" w:rsidP="00BF3942">
            <w:pPr>
              <w:spacing w:after="0" w:line="240" w:lineRule="auto"/>
              <w:jc w:val="right"/>
              <w:rPr>
                <w:rFonts w:ascii="Arial" w:eastAsia="Times New Roman" w:hAnsi="Arial" w:cs="Arial"/>
                <w:sz w:val="20"/>
                <w:szCs w:val="20"/>
              </w:rPr>
            </w:pPr>
            <w:r w:rsidRPr="009E2A1E">
              <w:rPr>
                <w:rFonts w:ascii="Arial" w:eastAsia="Times New Roman" w:hAnsi="Arial" w:cs="Arial"/>
                <w:sz w:val="20"/>
                <w:szCs w:val="20"/>
              </w:rPr>
              <w:t>2095</w:t>
            </w:r>
          </w:p>
        </w:tc>
        <w:tc>
          <w:tcPr>
            <w:tcW w:w="828" w:type="dxa"/>
            <w:tcBorders>
              <w:top w:val="nil"/>
              <w:left w:val="nil"/>
              <w:bottom w:val="nil"/>
              <w:right w:val="nil"/>
            </w:tcBorders>
            <w:shd w:val="clear" w:color="000000" w:fill="C2D69A"/>
            <w:noWrap/>
            <w:vAlign w:val="bottom"/>
            <w:hideMark/>
          </w:tcPr>
          <w:p w:rsidR="00BF3942" w:rsidRPr="009E2A1E" w:rsidRDefault="00BF3942" w:rsidP="00BF3942">
            <w:pPr>
              <w:spacing w:after="0" w:line="240" w:lineRule="auto"/>
              <w:jc w:val="right"/>
              <w:rPr>
                <w:rFonts w:ascii="Arial" w:eastAsia="Times New Roman" w:hAnsi="Arial" w:cs="Arial"/>
                <w:sz w:val="20"/>
                <w:szCs w:val="20"/>
              </w:rPr>
            </w:pPr>
            <w:r w:rsidRPr="009E2A1E">
              <w:rPr>
                <w:rFonts w:ascii="Arial" w:eastAsia="Times New Roman" w:hAnsi="Arial" w:cs="Arial"/>
                <w:sz w:val="20"/>
                <w:szCs w:val="20"/>
              </w:rPr>
              <w:t>2388</w:t>
            </w:r>
          </w:p>
        </w:tc>
        <w:tc>
          <w:tcPr>
            <w:tcW w:w="1062" w:type="dxa"/>
            <w:tcBorders>
              <w:top w:val="nil"/>
              <w:left w:val="nil"/>
              <w:bottom w:val="nil"/>
              <w:right w:val="nil"/>
            </w:tcBorders>
            <w:shd w:val="clear" w:color="000000" w:fill="C2D69A"/>
            <w:noWrap/>
            <w:vAlign w:val="bottom"/>
            <w:hideMark/>
          </w:tcPr>
          <w:p w:rsidR="00BF3942" w:rsidRPr="009E2A1E" w:rsidRDefault="00BF3942" w:rsidP="00BF3942">
            <w:pPr>
              <w:spacing w:after="0" w:line="240" w:lineRule="auto"/>
              <w:jc w:val="right"/>
              <w:rPr>
                <w:rFonts w:ascii="Arial" w:eastAsia="Times New Roman" w:hAnsi="Arial" w:cs="Arial"/>
                <w:sz w:val="20"/>
                <w:szCs w:val="20"/>
              </w:rPr>
            </w:pPr>
            <w:r w:rsidRPr="009E2A1E">
              <w:rPr>
                <w:rFonts w:ascii="Arial" w:eastAsia="Times New Roman" w:hAnsi="Arial" w:cs="Arial"/>
                <w:sz w:val="20"/>
                <w:szCs w:val="20"/>
              </w:rPr>
              <w:t>293</w:t>
            </w:r>
          </w:p>
        </w:tc>
        <w:tc>
          <w:tcPr>
            <w:tcW w:w="1080" w:type="dxa"/>
            <w:tcBorders>
              <w:top w:val="nil"/>
              <w:left w:val="nil"/>
              <w:bottom w:val="nil"/>
              <w:right w:val="nil"/>
            </w:tcBorders>
            <w:shd w:val="clear" w:color="000000" w:fill="C2D69A"/>
            <w:noWrap/>
            <w:vAlign w:val="bottom"/>
            <w:hideMark/>
          </w:tcPr>
          <w:p w:rsidR="00BF3942" w:rsidRPr="009E2A1E" w:rsidRDefault="00BF3942" w:rsidP="00BF3942">
            <w:pPr>
              <w:spacing w:after="0" w:line="240" w:lineRule="auto"/>
              <w:jc w:val="right"/>
              <w:rPr>
                <w:rFonts w:ascii="Arial" w:eastAsia="Times New Roman" w:hAnsi="Arial" w:cs="Arial"/>
                <w:sz w:val="20"/>
                <w:szCs w:val="20"/>
              </w:rPr>
            </w:pPr>
            <w:r w:rsidRPr="009E2A1E">
              <w:rPr>
                <w:rFonts w:ascii="Arial" w:eastAsia="Times New Roman" w:hAnsi="Arial" w:cs="Arial"/>
                <w:sz w:val="20"/>
                <w:szCs w:val="20"/>
              </w:rPr>
              <w:t>14%</w:t>
            </w:r>
          </w:p>
        </w:tc>
        <w:tc>
          <w:tcPr>
            <w:tcW w:w="990" w:type="dxa"/>
            <w:tcBorders>
              <w:top w:val="nil"/>
              <w:left w:val="nil"/>
              <w:bottom w:val="nil"/>
              <w:right w:val="nil"/>
            </w:tcBorders>
            <w:shd w:val="clear" w:color="000000" w:fill="C2D69A"/>
            <w:noWrap/>
            <w:vAlign w:val="bottom"/>
            <w:hideMark/>
          </w:tcPr>
          <w:p w:rsidR="00BF3942" w:rsidRPr="009E2A1E" w:rsidRDefault="00BF3942" w:rsidP="00BF3942">
            <w:pPr>
              <w:spacing w:after="0" w:line="240" w:lineRule="auto"/>
              <w:jc w:val="right"/>
              <w:rPr>
                <w:rFonts w:ascii="Arial" w:eastAsia="Times New Roman" w:hAnsi="Arial" w:cs="Arial"/>
                <w:sz w:val="20"/>
                <w:szCs w:val="20"/>
              </w:rPr>
            </w:pPr>
            <w:r w:rsidRPr="009E2A1E">
              <w:rPr>
                <w:rFonts w:ascii="Arial" w:eastAsia="Times New Roman" w:hAnsi="Arial" w:cs="Arial"/>
                <w:sz w:val="20"/>
                <w:szCs w:val="20"/>
              </w:rPr>
              <w:t>848</w:t>
            </w:r>
          </w:p>
        </w:tc>
        <w:tc>
          <w:tcPr>
            <w:tcW w:w="900" w:type="dxa"/>
            <w:tcBorders>
              <w:top w:val="nil"/>
              <w:left w:val="nil"/>
              <w:bottom w:val="nil"/>
              <w:right w:val="nil"/>
            </w:tcBorders>
            <w:shd w:val="clear" w:color="000000" w:fill="C2D69A"/>
            <w:noWrap/>
            <w:vAlign w:val="bottom"/>
            <w:hideMark/>
          </w:tcPr>
          <w:p w:rsidR="00BF3942" w:rsidRPr="009E2A1E" w:rsidRDefault="00BF3942" w:rsidP="00BF3942">
            <w:pPr>
              <w:spacing w:after="0" w:line="240" w:lineRule="auto"/>
              <w:jc w:val="right"/>
              <w:rPr>
                <w:rFonts w:ascii="Arial" w:eastAsia="Times New Roman" w:hAnsi="Arial" w:cs="Arial"/>
                <w:sz w:val="20"/>
                <w:szCs w:val="20"/>
              </w:rPr>
            </w:pPr>
            <w:r w:rsidRPr="009E2A1E">
              <w:rPr>
                <w:rFonts w:ascii="Arial" w:eastAsia="Times New Roman" w:hAnsi="Arial" w:cs="Arial"/>
                <w:sz w:val="20"/>
                <w:szCs w:val="20"/>
              </w:rPr>
              <w:t>1002</w:t>
            </w:r>
          </w:p>
        </w:tc>
        <w:tc>
          <w:tcPr>
            <w:tcW w:w="990" w:type="dxa"/>
            <w:tcBorders>
              <w:top w:val="nil"/>
              <w:left w:val="nil"/>
              <w:bottom w:val="nil"/>
              <w:right w:val="nil"/>
            </w:tcBorders>
            <w:shd w:val="clear" w:color="000000" w:fill="C2D69A"/>
            <w:noWrap/>
            <w:vAlign w:val="bottom"/>
            <w:hideMark/>
          </w:tcPr>
          <w:p w:rsidR="00BF3942" w:rsidRPr="009E2A1E" w:rsidRDefault="00BF3942" w:rsidP="00BF3942">
            <w:pPr>
              <w:spacing w:after="0" w:line="240" w:lineRule="auto"/>
              <w:jc w:val="right"/>
              <w:rPr>
                <w:rFonts w:ascii="Arial" w:eastAsia="Times New Roman" w:hAnsi="Arial" w:cs="Arial"/>
                <w:sz w:val="20"/>
                <w:szCs w:val="20"/>
              </w:rPr>
            </w:pPr>
            <w:r w:rsidRPr="009E2A1E">
              <w:rPr>
                <w:rFonts w:ascii="Arial" w:eastAsia="Times New Roman" w:hAnsi="Arial" w:cs="Arial"/>
                <w:sz w:val="20"/>
                <w:szCs w:val="20"/>
              </w:rPr>
              <w:t>154</w:t>
            </w:r>
          </w:p>
        </w:tc>
        <w:tc>
          <w:tcPr>
            <w:tcW w:w="990" w:type="dxa"/>
            <w:tcBorders>
              <w:top w:val="nil"/>
              <w:left w:val="nil"/>
              <w:bottom w:val="nil"/>
              <w:right w:val="nil"/>
            </w:tcBorders>
            <w:shd w:val="clear" w:color="000000" w:fill="C2D69A"/>
            <w:noWrap/>
            <w:vAlign w:val="bottom"/>
            <w:hideMark/>
          </w:tcPr>
          <w:p w:rsidR="00BF3942" w:rsidRPr="009E2A1E" w:rsidRDefault="00BF3942" w:rsidP="00BF3942">
            <w:pPr>
              <w:spacing w:after="0" w:line="240" w:lineRule="auto"/>
              <w:jc w:val="right"/>
              <w:rPr>
                <w:rFonts w:ascii="Arial" w:eastAsia="Times New Roman" w:hAnsi="Arial" w:cs="Arial"/>
                <w:sz w:val="20"/>
                <w:szCs w:val="20"/>
              </w:rPr>
            </w:pPr>
            <w:r w:rsidRPr="009E2A1E">
              <w:rPr>
                <w:rFonts w:ascii="Arial" w:eastAsia="Times New Roman" w:hAnsi="Arial" w:cs="Arial"/>
                <w:sz w:val="20"/>
                <w:szCs w:val="20"/>
              </w:rPr>
              <w:t>18%</w:t>
            </w:r>
          </w:p>
        </w:tc>
      </w:tr>
      <w:tr w:rsidR="00BF3942" w:rsidRPr="009E2A1E" w:rsidTr="00BF3942">
        <w:trPr>
          <w:gridAfter w:val="1"/>
          <w:wAfter w:w="90" w:type="dxa"/>
          <w:trHeight w:val="255"/>
        </w:trPr>
        <w:tc>
          <w:tcPr>
            <w:tcW w:w="465" w:type="dxa"/>
            <w:tcBorders>
              <w:top w:val="nil"/>
              <w:left w:val="nil"/>
              <w:bottom w:val="nil"/>
              <w:right w:val="nil"/>
            </w:tcBorders>
            <w:shd w:val="clear" w:color="000000" w:fill="C2D69A"/>
            <w:noWrap/>
            <w:vAlign w:val="bottom"/>
            <w:hideMark/>
          </w:tcPr>
          <w:p w:rsidR="00BF3942" w:rsidRPr="009E2A1E" w:rsidRDefault="00BF3942" w:rsidP="00BF3942">
            <w:pPr>
              <w:spacing w:after="0" w:line="240" w:lineRule="auto"/>
              <w:rPr>
                <w:rFonts w:ascii="Arial" w:eastAsia="Times New Roman" w:hAnsi="Arial" w:cs="Arial"/>
                <w:sz w:val="20"/>
                <w:szCs w:val="20"/>
              </w:rPr>
            </w:pPr>
            <w:r w:rsidRPr="009E2A1E">
              <w:rPr>
                <w:rFonts w:ascii="Arial" w:eastAsia="Times New Roman" w:hAnsi="Arial" w:cs="Arial"/>
                <w:sz w:val="20"/>
                <w:szCs w:val="20"/>
              </w:rPr>
              <w:t>PL</w:t>
            </w:r>
          </w:p>
        </w:tc>
        <w:tc>
          <w:tcPr>
            <w:tcW w:w="894" w:type="dxa"/>
            <w:tcBorders>
              <w:top w:val="nil"/>
              <w:left w:val="nil"/>
              <w:bottom w:val="nil"/>
              <w:right w:val="nil"/>
            </w:tcBorders>
            <w:shd w:val="clear" w:color="000000" w:fill="C2D69A"/>
            <w:noWrap/>
            <w:vAlign w:val="bottom"/>
            <w:hideMark/>
          </w:tcPr>
          <w:p w:rsidR="00BF3942" w:rsidRPr="009E2A1E" w:rsidRDefault="00BF3942" w:rsidP="00BF3942">
            <w:pPr>
              <w:spacing w:after="0" w:line="240" w:lineRule="auto"/>
              <w:rPr>
                <w:rFonts w:ascii="Arial" w:eastAsia="Times New Roman" w:hAnsi="Arial" w:cs="Arial"/>
                <w:sz w:val="20"/>
                <w:szCs w:val="20"/>
              </w:rPr>
            </w:pPr>
            <w:r w:rsidRPr="009E2A1E">
              <w:rPr>
                <w:rFonts w:ascii="Arial" w:eastAsia="Times New Roman" w:hAnsi="Arial" w:cs="Arial"/>
                <w:sz w:val="20"/>
                <w:szCs w:val="20"/>
              </w:rPr>
              <w:t>Sanag</w:t>
            </w:r>
          </w:p>
        </w:tc>
        <w:tc>
          <w:tcPr>
            <w:tcW w:w="750" w:type="dxa"/>
            <w:tcBorders>
              <w:top w:val="nil"/>
              <w:left w:val="nil"/>
              <w:bottom w:val="nil"/>
              <w:right w:val="nil"/>
            </w:tcBorders>
            <w:shd w:val="clear" w:color="000000" w:fill="C2D69A"/>
            <w:noWrap/>
            <w:vAlign w:val="bottom"/>
            <w:hideMark/>
          </w:tcPr>
          <w:p w:rsidR="00BF3942" w:rsidRPr="009E2A1E" w:rsidRDefault="00BF3942" w:rsidP="00BF3942">
            <w:pPr>
              <w:spacing w:after="0" w:line="240" w:lineRule="auto"/>
              <w:jc w:val="right"/>
              <w:rPr>
                <w:rFonts w:ascii="Arial" w:eastAsia="Times New Roman" w:hAnsi="Arial" w:cs="Arial"/>
                <w:sz w:val="20"/>
                <w:szCs w:val="20"/>
              </w:rPr>
            </w:pPr>
            <w:r w:rsidRPr="009E2A1E">
              <w:rPr>
                <w:rFonts w:ascii="Arial" w:eastAsia="Times New Roman" w:hAnsi="Arial" w:cs="Arial"/>
                <w:sz w:val="20"/>
                <w:szCs w:val="20"/>
              </w:rPr>
              <w:t>4</w:t>
            </w:r>
          </w:p>
        </w:tc>
        <w:tc>
          <w:tcPr>
            <w:tcW w:w="1056" w:type="dxa"/>
            <w:tcBorders>
              <w:top w:val="nil"/>
              <w:left w:val="nil"/>
              <w:bottom w:val="nil"/>
              <w:right w:val="nil"/>
            </w:tcBorders>
            <w:shd w:val="clear" w:color="000000" w:fill="C2D69A"/>
            <w:noWrap/>
            <w:vAlign w:val="bottom"/>
            <w:hideMark/>
          </w:tcPr>
          <w:p w:rsidR="00BF3942" w:rsidRPr="009E2A1E" w:rsidRDefault="00BF3942" w:rsidP="00BF3942">
            <w:pPr>
              <w:spacing w:after="0" w:line="240" w:lineRule="auto"/>
              <w:jc w:val="right"/>
              <w:rPr>
                <w:rFonts w:ascii="Arial" w:eastAsia="Times New Roman" w:hAnsi="Arial" w:cs="Arial"/>
                <w:sz w:val="20"/>
                <w:szCs w:val="20"/>
              </w:rPr>
            </w:pPr>
            <w:r w:rsidRPr="009E2A1E">
              <w:rPr>
                <w:rFonts w:ascii="Arial" w:eastAsia="Times New Roman" w:hAnsi="Arial" w:cs="Arial"/>
                <w:sz w:val="20"/>
                <w:szCs w:val="20"/>
              </w:rPr>
              <w:t>1509</w:t>
            </w:r>
          </w:p>
        </w:tc>
        <w:tc>
          <w:tcPr>
            <w:tcW w:w="828" w:type="dxa"/>
            <w:tcBorders>
              <w:top w:val="nil"/>
              <w:left w:val="nil"/>
              <w:bottom w:val="nil"/>
              <w:right w:val="nil"/>
            </w:tcBorders>
            <w:shd w:val="clear" w:color="000000" w:fill="C2D69A"/>
            <w:noWrap/>
            <w:vAlign w:val="bottom"/>
            <w:hideMark/>
          </w:tcPr>
          <w:p w:rsidR="00BF3942" w:rsidRPr="009E2A1E" w:rsidRDefault="00BF3942" w:rsidP="00BF3942">
            <w:pPr>
              <w:spacing w:after="0" w:line="240" w:lineRule="auto"/>
              <w:jc w:val="right"/>
              <w:rPr>
                <w:rFonts w:ascii="Arial" w:eastAsia="Times New Roman" w:hAnsi="Arial" w:cs="Arial"/>
                <w:sz w:val="20"/>
                <w:szCs w:val="20"/>
              </w:rPr>
            </w:pPr>
            <w:r w:rsidRPr="009E2A1E">
              <w:rPr>
                <w:rFonts w:ascii="Arial" w:eastAsia="Times New Roman" w:hAnsi="Arial" w:cs="Arial"/>
                <w:sz w:val="20"/>
                <w:szCs w:val="20"/>
              </w:rPr>
              <w:t>1382</w:t>
            </w:r>
          </w:p>
        </w:tc>
        <w:tc>
          <w:tcPr>
            <w:tcW w:w="1062" w:type="dxa"/>
            <w:tcBorders>
              <w:top w:val="nil"/>
              <w:left w:val="nil"/>
              <w:bottom w:val="nil"/>
              <w:right w:val="nil"/>
            </w:tcBorders>
            <w:shd w:val="clear" w:color="000000" w:fill="C2D69A"/>
            <w:noWrap/>
            <w:vAlign w:val="bottom"/>
            <w:hideMark/>
          </w:tcPr>
          <w:p w:rsidR="00BF3942" w:rsidRPr="009E2A1E" w:rsidRDefault="00BF3942" w:rsidP="00BF3942">
            <w:pPr>
              <w:spacing w:after="0" w:line="240" w:lineRule="auto"/>
              <w:jc w:val="right"/>
              <w:rPr>
                <w:rFonts w:ascii="Arial" w:eastAsia="Times New Roman" w:hAnsi="Arial" w:cs="Arial"/>
                <w:sz w:val="20"/>
                <w:szCs w:val="20"/>
              </w:rPr>
            </w:pPr>
            <w:r w:rsidRPr="009E2A1E">
              <w:rPr>
                <w:rFonts w:ascii="Arial" w:eastAsia="Times New Roman" w:hAnsi="Arial" w:cs="Arial"/>
                <w:sz w:val="20"/>
                <w:szCs w:val="20"/>
              </w:rPr>
              <w:t>-127</w:t>
            </w:r>
          </w:p>
        </w:tc>
        <w:tc>
          <w:tcPr>
            <w:tcW w:w="1080" w:type="dxa"/>
            <w:tcBorders>
              <w:top w:val="nil"/>
              <w:left w:val="nil"/>
              <w:bottom w:val="nil"/>
              <w:right w:val="nil"/>
            </w:tcBorders>
            <w:shd w:val="clear" w:color="000000" w:fill="C2D69A"/>
            <w:noWrap/>
            <w:vAlign w:val="bottom"/>
            <w:hideMark/>
          </w:tcPr>
          <w:p w:rsidR="00BF3942" w:rsidRPr="009E2A1E" w:rsidRDefault="00BF3942" w:rsidP="00BF3942">
            <w:pPr>
              <w:spacing w:after="0" w:line="240" w:lineRule="auto"/>
              <w:jc w:val="right"/>
              <w:rPr>
                <w:rFonts w:ascii="Arial" w:eastAsia="Times New Roman" w:hAnsi="Arial" w:cs="Arial"/>
                <w:color w:val="FF0000"/>
                <w:sz w:val="20"/>
                <w:szCs w:val="20"/>
              </w:rPr>
            </w:pPr>
            <w:r w:rsidRPr="009E2A1E">
              <w:rPr>
                <w:rFonts w:ascii="Arial" w:eastAsia="Times New Roman" w:hAnsi="Arial" w:cs="Arial"/>
                <w:color w:val="FF0000"/>
                <w:sz w:val="20"/>
                <w:szCs w:val="20"/>
              </w:rPr>
              <w:t>-8%</w:t>
            </w:r>
          </w:p>
        </w:tc>
        <w:tc>
          <w:tcPr>
            <w:tcW w:w="990" w:type="dxa"/>
            <w:tcBorders>
              <w:top w:val="nil"/>
              <w:left w:val="nil"/>
              <w:bottom w:val="nil"/>
              <w:right w:val="nil"/>
            </w:tcBorders>
            <w:shd w:val="clear" w:color="000000" w:fill="C2D69A"/>
            <w:noWrap/>
            <w:vAlign w:val="bottom"/>
            <w:hideMark/>
          </w:tcPr>
          <w:p w:rsidR="00BF3942" w:rsidRPr="009E2A1E" w:rsidRDefault="00BF3942" w:rsidP="00BF3942">
            <w:pPr>
              <w:spacing w:after="0" w:line="240" w:lineRule="auto"/>
              <w:jc w:val="right"/>
              <w:rPr>
                <w:rFonts w:ascii="Arial" w:eastAsia="Times New Roman" w:hAnsi="Arial" w:cs="Arial"/>
                <w:sz w:val="20"/>
                <w:szCs w:val="20"/>
              </w:rPr>
            </w:pPr>
            <w:r w:rsidRPr="009E2A1E">
              <w:rPr>
                <w:rFonts w:ascii="Arial" w:eastAsia="Times New Roman" w:hAnsi="Arial" w:cs="Arial"/>
                <w:sz w:val="20"/>
                <w:szCs w:val="20"/>
              </w:rPr>
              <w:t>509</w:t>
            </w:r>
          </w:p>
        </w:tc>
        <w:tc>
          <w:tcPr>
            <w:tcW w:w="900" w:type="dxa"/>
            <w:tcBorders>
              <w:top w:val="nil"/>
              <w:left w:val="nil"/>
              <w:bottom w:val="nil"/>
              <w:right w:val="nil"/>
            </w:tcBorders>
            <w:shd w:val="clear" w:color="000000" w:fill="C2D69A"/>
            <w:noWrap/>
            <w:vAlign w:val="bottom"/>
            <w:hideMark/>
          </w:tcPr>
          <w:p w:rsidR="00BF3942" w:rsidRPr="009E2A1E" w:rsidRDefault="00BF3942" w:rsidP="00BF3942">
            <w:pPr>
              <w:spacing w:after="0" w:line="240" w:lineRule="auto"/>
              <w:jc w:val="right"/>
              <w:rPr>
                <w:rFonts w:ascii="Arial" w:eastAsia="Times New Roman" w:hAnsi="Arial" w:cs="Arial"/>
                <w:sz w:val="20"/>
                <w:szCs w:val="20"/>
              </w:rPr>
            </w:pPr>
            <w:r w:rsidRPr="009E2A1E">
              <w:rPr>
                <w:rFonts w:ascii="Arial" w:eastAsia="Times New Roman" w:hAnsi="Arial" w:cs="Arial"/>
                <w:sz w:val="20"/>
                <w:szCs w:val="20"/>
              </w:rPr>
              <w:t>548</w:t>
            </w:r>
          </w:p>
        </w:tc>
        <w:tc>
          <w:tcPr>
            <w:tcW w:w="990" w:type="dxa"/>
            <w:tcBorders>
              <w:top w:val="nil"/>
              <w:left w:val="nil"/>
              <w:bottom w:val="nil"/>
              <w:right w:val="nil"/>
            </w:tcBorders>
            <w:shd w:val="clear" w:color="000000" w:fill="C2D69A"/>
            <w:noWrap/>
            <w:vAlign w:val="bottom"/>
            <w:hideMark/>
          </w:tcPr>
          <w:p w:rsidR="00BF3942" w:rsidRPr="009E2A1E" w:rsidRDefault="00BF3942" w:rsidP="00BF3942">
            <w:pPr>
              <w:spacing w:after="0" w:line="240" w:lineRule="auto"/>
              <w:jc w:val="right"/>
              <w:rPr>
                <w:rFonts w:ascii="Arial" w:eastAsia="Times New Roman" w:hAnsi="Arial" w:cs="Arial"/>
                <w:sz w:val="20"/>
                <w:szCs w:val="20"/>
              </w:rPr>
            </w:pPr>
            <w:r w:rsidRPr="009E2A1E">
              <w:rPr>
                <w:rFonts w:ascii="Arial" w:eastAsia="Times New Roman" w:hAnsi="Arial" w:cs="Arial"/>
                <w:sz w:val="20"/>
                <w:szCs w:val="20"/>
              </w:rPr>
              <w:t>39</w:t>
            </w:r>
          </w:p>
        </w:tc>
        <w:tc>
          <w:tcPr>
            <w:tcW w:w="990" w:type="dxa"/>
            <w:tcBorders>
              <w:top w:val="nil"/>
              <w:left w:val="nil"/>
              <w:bottom w:val="nil"/>
              <w:right w:val="nil"/>
            </w:tcBorders>
            <w:shd w:val="clear" w:color="000000" w:fill="C2D69A"/>
            <w:noWrap/>
            <w:vAlign w:val="bottom"/>
            <w:hideMark/>
          </w:tcPr>
          <w:p w:rsidR="00BF3942" w:rsidRPr="009E2A1E" w:rsidRDefault="00BF3942" w:rsidP="00BF3942">
            <w:pPr>
              <w:spacing w:after="0" w:line="240" w:lineRule="auto"/>
              <w:jc w:val="right"/>
              <w:rPr>
                <w:rFonts w:ascii="Arial" w:eastAsia="Times New Roman" w:hAnsi="Arial" w:cs="Arial"/>
                <w:sz w:val="20"/>
                <w:szCs w:val="20"/>
              </w:rPr>
            </w:pPr>
            <w:r w:rsidRPr="009E2A1E">
              <w:rPr>
                <w:rFonts w:ascii="Arial" w:eastAsia="Times New Roman" w:hAnsi="Arial" w:cs="Arial"/>
                <w:sz w:val="20"/>
                <w:szCs w:val="20"/>
              </w:rPr>
              <w:t>8%</w:t>
            </w:r>
          </w:p>
        </w:tc>
      </w:tr>
    </w:tbl>
    <w:p w:rsidR="00BF3942" w:rsidRDefault="00BF3942" w:rsidP="00BF3942">
      <w:pPr>
        <w:pStyle w:val="NoSpacing"/>
      </w:pPr>
    </w:p>
    <w:p w:rsidR="00BF3942" w:rsidRDefault="006B6C23" w:rsidP="00BF3942">
      <w:pPr>
        <w:ind w:firstLine="720"/>
      </w:pPr>
      <w:r>
        <w:t>Figure 1</w:t>
      </w:r>
      <w:r w:rsidR="005F5D4B">
        <w:t>3</w:t>
      </w:r>
      <w:r>
        <w:t xml:space="preserve"> </w:t>
      </w:r>
      <w:r w:rsidR="00BF3942">
        <w:t xml:space="preserve">also compares the schools in Sanag that fall under the SOLSA and PSCA projects.  Both sets of schools have managed to increase their female enrolments, with SL gaining 10% more than PL.  The biggest difference is in the total enrolment.  The smaller PL schools are losing students by 8% whereas the larger SL schools are gaining students by 18%.  </w:t>
      </w:r>
      <w:r w:rsidR="00BF3942">
        <w:tab/>
      </w:r>
    </w:p>
    <w:p w:rsidR="00BF3942" w:rsidRDefault="00BF3942" w:rsidP="00BF3942">
      <w:pPr>
        <w:ind w:firstLine="720"/>
      </w:pPr>
      <w:r>
        <w:t xml:space="preserve">These differences of results from projects within the same regions are a reminder of the fact that school enrolment is influenced by many factors.  The presence or absence of a CtC Club in a school is but one of those factors.  Within Sool and Sanag regions there are more influential situations such as conflict, drought and hunger that can cause </w:t>
      </w:r>
      <w:r>
        <w:lastRenderedPageBreak/>
        <w:t>drastic changes in school enrolment and these factors can be very local, influencing 1 town or village and perhaps not the next.</w:t>
      </w:r>
      <w:r>
        <w:tab/>
      </w:r>
    </w:p>
    <w:p w:rsidR="00BF3942" w:rsidRDefault="00BF3942" w:rsidP="00BF3942">
      <w:pPr>
        <w:pStyle w:val="NoSpacing"/>
      </w:pPr>
    </w:p>
    <w:tbl>
      <w:tblPr>
        <w:tblStyle w:val="TableGrid"/>
        <w:tblW w:w="0" w:type="auto"/>
        <w:tblLook w:val="04A0" w:firstRow="1" w:lastRow="0" w:firstColumn="1" w:lastColumn="0" w:noHBand="0" w:noVBand="1"/>
      </w:tblPr>
      <w:tblGrid>
        <w:gridCol w:w="9576"/>
      </w:tblGrid>
      <w:tr w:rsidR="00BF3942" w:rsidTr="00BF3942">
        <w:tc>
          <w:tcPr>
            <w:tcW w:w="9576" w:type="dxa"/>
          </w:tcPr>
          <w:p w:rsidR="00BF3942" w:rsidRPr="00A9134A" w:rsidRDefault="006F3FD4" w:rsidP="00BF3942">
            <w:pPr>
              <w:rPr>
                <w:b/>
                <w:sz w:val="24"/>
                <w:szCs w:val="24"/>
              </w:rPr>
            </w:pPr>
            <w:r>
              <w:rPr>
                <w:b/>
                <w:sz w:val="24"/>
                <w:szCs w:val="24"/>
              </w:rPr>
              <w:t>IV</w:t>
            </w:r>
            <w:r w:rsidR="006B6C23">
              <w:rPr>
                <w:b/>
                <w:sz w:val="24"/>
                <w:szCs w:val="24"/>
              </w:rPr>
              <w:t xml:space="preserve">.  </w:t>
            </w:r>
            <w:r w:rsidR="00BF3942">
              <w:rPr>
                <w:b/>
                <w:sz w:val="24"/>
                <w:szCs w:val="24"/>
              </w:rPr>
              <w:t>Summary</w:t>
            </w:r>
          </w:p>
        </w:tc>
      </w:tr>
    </w:tbl>
    <w:p w:rsidR="00BF3942" w:rsidRDefault="00BF3942" w:rsidP="00BF3942">
      <w:pPr>
        <w:pStyle w:val="NoSpacing"/>
      </w:pPr>
    </w:p>
    <w:p w:rsidR="00BF3942" w:rsidRDefault="00BF3942" w:rsidP="00BF3942">
      <w:r>
        <w:tab/>
        <w:t xml:space="preserve">Numerical answers to the questions of whether CtC Clubs have contributed to increases in school enrolments and increases in female enrolment have different answers depending on the unit of analysis used.  </w:t>
      </w:r>
      <w:r>
        <w:tab/>
        <w:t>At the school level the changes in enrolment vary wildly.   In SL 1 school experienced nearly 400% increase and another lost as much as 30% enrolment in a single year of the project.  Within a sample of 15 schools in SL 5 (34%) lost enrolment.   The PL school level ranges for enrolment change are from 142% to -43%.  Eleven of 30 (37%) PL schools lost in enrolment over 1 year.   The 2 schools analyzed in Middle Shabelle decreased in enrolment.</w:t>
      </w:r>
    </w:p>
    <w:p w:rsidR="00BF3942" w:rsidRDefault="00BF3942" w:rsidP="00BF3942">
      <w:r>
        <w:tab/>
        <w:t xml:space="preserve">Female enrolment at the school level is equally erratic.  In 11 newer SL schools 5 had percent increases at the end of the first year, while 5 had percent decreases and 1 school’s female enrolment had no change.  In 2009 there were 12 schools with female majority populations, which decreased to 10 in 2010.  In PL 19 of 30 (63%) schools gained in female enrolment, while the remaining 11 (37%) saw a </w:t>
      </w:r>
      <w:proofErr w:type="gramStart"/>
      <w:r>
        <w:t>decrease</w:t>
      </w:r>
      <w:proofErr w:type="gramEnd"/>
      <w:r>
        <w:t xml:space="preserve"> in female enrolment.</w:t>
      </w:r>
    </w:p>
    <w:p w:rsidR="00BF3942" w:rsidRDefault="00BF3942" w:rsidP="00BF3942">
      <w:pPr>
        <w:ind w:firstLine="720"/>
      </w:pPr>
      <w:r>
        <w:t>From the regional view, the 2009 to 2010 varia</w:t>
      </w:r>
      <w:r w:rsidR="0031247F">
        <w:t>nce in enrolment is much less</w:t>
      </w:r>
      <w:r>
        <w:t xml:space="preserve">, but still is not clearly toward increase.  In PL 5 of 6 regions posted an average increase in enrolment, but Mudug’s enrolment </w:t>
      </w:r>
      <w:proofErr w:type="gramStart"/>
      <w:r>
        <w:t>fell</w:t>
      </w:r>
      <w:proofErr w:type="gramEnd"/>
      <w:r>
        <w:t xml:space="preserve"> an average of minus 27% (-27%).  All 6 regions in PL showed an increase in enrolment from 2% to 35%.   Regarding female enrolment changes, where there were 5 PL schools of 30 with a female majority in 2009 and 2010, 3 of the 5 schools lost in total enrolment over the same time.   Only 1 of the PL regions experienced a decrease in female enrolment, but the other 5 gained.  In SL in 2009 there were 4 regions with majority female populations, but in 2010 there were only </w:t>
      </w:r>
      <w:proofErr w:type="gramStart"/>
      <w:r>
        <w:t>3 .</w:t>
      </w:r>
      <w:proofErr w:type="gramEnd"/>
    </w:p>
    <w:p w:rsidR="00BF3942" w:rsidRDefault="00BF3942" w:rsidP="00BF3942">
      <w:pPr>
        <w:ind w:firstLine="720"/>
      </w:pPr>
      <w:r>
        <w:t xml:space="preserve">At the zonal level in both total enrolment and female enrolment there is a consistent increase in SL and PL.   SL female enrolment increased from 42% in 2009 to 43% in 2010.  PL experienced a 26% increase in total enrolment from 2009 to 2010.  </w:t>
      </w:r>
    </w:p>
    <w:p w:rsidR="00BF3942" w:rsidRPr="00AD6C3D" w:rsidRDefault="00BF3942" w:rsidP="00BF3942">
      <w:r>
        <w:tab/>
        <w:t xml:space="preserve">Regarding the gender comparisons in club membership, the limited data available indicates that girls are at par with boys, at least in SL.   In both2009 and 2010 girls constituted 50% of club memberships in SL.  </w:t>
      </w:r>
    </w:p>
    <w:p w:rsidR="00BF3942" w:rsidRDefault="00BF3942" w:rsidP="00BF3942"/>
    <w:p w:rsidR="00634B5B" w:rsidRDefault="00634B5B" w:rsidP="00BF3942">
      <w:pPr>
        <w:jc w:val="center"/>
        <w:rPr>
          <w:rFonts w:ascii="Calibri" w:eastAsia="Calibri" w:hAnsi="Calibri" w:cs="Times New Roman"/>
          <w:b/>
          <w:sz w:val="28"/>
          <w:szCs w:val="28"/>
        </w:rPr>
      </w:pPr>
    </w:p>
    <w:p w:rsidR="00634B5B" w:rsidRDefault="00634B5B" w:rsidP="00BF3942">
      <w:pPr>
        <w:jc w:val="center"/>
        <w:rPr>
          <w:rFonts w:ascii="Calibri" w:eastAsia="Calibri" w:hAnsi="Calibri" w:cs="Times New Roman"/>
          <w:b/>
          <w:sz w:val="28"/>
          <w:szCs w:val="28"/>
        </w:rPr>
      </w:pPr>
    </w:p>
    <w:p w:rsidR="00B315E0" w:rsidRDefault="00B315E0" w:rsidP="00BF3942">
      <w:pPr>
        <w:jc w:val="center"/>
        <w:rPr>
          <w:rFonts w:ascii="Calibri" w:eastAsia="Calibri" w:hAnsi="Calibri" w:cs="Times New Roman"/>
          <w:b/>
          <w:sz w:val="28"/>
          <w:szCs w:val="28"/>
        </w:rPr>
      </w:pPr>
    </w:p>
    <w:p w:rsidR="00BF3942" w:rsidRPr="00324DF8" w:rsidRDefault="006B6C23" w:rsidP="00BF3942">
      <w:pPr>
        <w:jc w:val="center"/>
        <w:rPr>
          <w:rFonts w:ascii="Calibri" w:eastAsia="Calibri" w:hAnsi="Calibri" w:cs="Times New Roman"/>
          <w:b/>
          <w:sz w:val="28"/>
          <w:szCs w:val="28"/>
        </w:rPr>
      </w:pPr>
      <w:r>
        <w:rPr>
          <w:rFonts w:ascii="Calibri" w:eastAsia="Calibri" w:hAnsi="Calibri" w:cs="Times New Roman"/>
          <w:b/>
          <w:sz w:val="28"/>
          <w:szCs w:val="28"/>
        </w:rPr>
        <w:t xml:space="preserve">Evaluation Criterion 3 - </w:t>
      </w:r>
      <w:r w:rsidR="00BF3942" w:rsidRPr="00324DF8">
        <w:rPr>
          <w:rFonts w:ascii="Calibri" w:eastAsia="Calibri" w:hAnsi="Calibri" w:cs="Times New Roman"/>
          <w:b/>
          <w:sz w:val="28"/>
          <w:szCs w:val="28"/>
        </w:rPr>
        <w:t>Coverage</w:t>
      </w:r>
    </w:p>
    <w:p w:rsidR="00BF3942" w:rsidRDefault="00BF3942" w:rsidP="00BF3942">
      <w:pPr>
        <w:jc w:val="center"/>
        <w:rPr>
          <w:rFonts w:ascii="Calibri" w:eastAsia="Calibri" w:hAnsi="Calibri" w:cs="Times New Roman"/>
          <w:b/>
        </w:rPr>
      </w:pPr>
      <w:r>
        <w:rPr>
          <w:rFonts w:ascii="Calibri" w:eastAsia="Calibri" w:hAnsi="Calibri" w:cs="Times New Roman"/>
          <w:b/>
        </w:rPr>
        <w:t>What number or percent of children/schools have been reached by the Child to Child Project?</w:t>
      </w:r>
    </w:p>
    <w:p w:rsidR="00634B5B" w:rsidRDefault="00BF3942" w:rsidP="00634B5B">
      <w:pPr>
        <w:ind w:firstLine="720"/>
      </w:pPr>
      <w:r w:rsidRPr="00AF58B9">
        <w:lastRenderedPageBreak/>
        <w:t xml:space="preserve">Child to Child Clubs were introduced to </w:t>
      </w:r>
      <w:r>
        <w:t xml:space="preserve">Somalia in 2006 or perhaps earlier.  Of the 5 areas (2 </w:t>
      </w:r>
      <w:proofErr w:type="gramStart"/>
      <w:r>
        <w:t>zones</w:t>
      </w:r>
      <w:proofErr w:type="gramEnd"/>
      <w:r>
        <w:t xml:space="preserve">, 2 regions, 1 district) that were included in this evaluation, all 5 reported that the clubs existed before this project was funded by DFID through UNICEF.  Each of the LNGOs either “inherited” some of their clubs from other projects or had been working with them previously.  This means that there have been 5 years or more where at least a small number of Somali school children have experienced the advantage of having a CtC Club in their school.  </w:t>
      </w:r>
    </w:p>
    <w:p w:rsidR="00634B5B" w:rsidRDefault="00634B5B" w:rsidP="00634B5B">
      <w:pPr>
        <w:pStyle w:val="NoSpacing"/>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6"/>
      </w:tblGrid>
      <w:tr w:rsidR="00BF3942" w:rsidRPr="00060E58" w:rsidTr="00BF3942">
        <w:tc>
          <w:tcPr>
            <w:tcW w:w="9576" w:type="dxa"/>
          </w:tcPr>
          <w:p w:rsidR="00BF3942" w:rsidRPr="00060E58" w:rsidRDefault="006B6C23" w:rsidP="00634B5B">
            <w:pPr>
              <w:spacing w:after="0" w:line="240" w:lineRule="auto"/>
              <w:rPr>
                <w:rFonts w:ascii="Calibri" w:eastAsia="Calibri" w:hAnsi="Calibri" w:cs="Times New Roman"/>
                <w:b/>
              </w:rPr>
            </w:pPr>
            <w:r>
              <w:rPr>
                <w:rFonts w:ascii="Calibri" w:eastAsia="Calibri" w:hAnsi="Calibri" w:cs="Times New Roman"/>
                <w:b/>
              </w:rPr>
              <w:t xml:space="preserve">I.  </w:t>
            </w:r>
            <w:r w:rsidR="00BF3942" w:rsidRPr="006B6C23">
              <w:rPr>
                <w:rFonts w:ascii="Calibri" w:eastAsia="Calibri" w:hAnsi="Calibri" w:cs="Times New Roman"/>
                <w:b/>
              </w:rPr>
              <w:t xml:space="preserve">Number of Schools and School Enrolment </w:t>
            </w:r>
            <w:r w:rsidR="00634B5B" w:rsidRPr="006B6C23">
              <w:rPr>
                <w:rFonts w:ascii="Calibri" w:eastAsia="Calibri" w:hAnsi="Calibri" w:cs="Times New Roman"/>
                <w:b/>
              </w:rPr>
              <w:t>in CtC Project</w:t>
            </w:r>
          </w:p>
        </w:tc>
      </w:tr>
    </w:tbl>
    <w:p w:rsidR="00BF3942" w:rsidRDefault="00BF3942" w:rsidP="00BF3942">
      <w:pPr>
        <w:pStyle w:val="NoSpacing"/>
        <w:rPr>
          <w:rFonts w:ascii="Calibri" w:eastAsia="Calibri" w:hAnsi="Calibri" w:cs="Times New Roman"/>
        </w:rPr>
      </w:pPr>
    </w:p>
    <w:p w:rsidR="00BF3942" w:rsidRDefault="00BF3942" w:rsidP="00BF3942">
      <w:pPr>
        <w:ind w:firstLine="720"/>
        <w:rPr>
          <w:rFonts w:ascii="Calibri" w:eastAsia="Calibri" w:hAnsi="Calibri" w:cs="Times New Roman"/>
        </w:rPr>
      </w:pPr>
      <w:r>
        <w:rPr>
          <w:rFonts w:ascii="Calibri" w:eastAsia="Calibri" w:hAnsi="Calibri" w:cs="Times New Roman"/>
        </w:rPr>
        <w:t xml:space="preserve">In order to assess how wide the coverage and potential for coverage is for this project, data on numbers of schools and numbers of children enrolled in schools and involved in CtC were necessary and were purposefully sought.  For some reason most of the data was not readily available.  Figure </w:t>
      </w:r>
      <w:r w:rsidR="005F5D4B">
        <w:rPr>
          <w:rFonts w:ascii="Calibri" w:eastAsia="Calibri" w:hAnsi="Calibri" w:cs="Times New Roman"/>
        </w:rPr>
        <w:t>14</w:t>
      </w:r>
      <w:r>
        <w:rPr>
          <w:rFonts w:ascii="Calibri" w:eastAsia="Calibri" w:hAnsi="Calibri" w:cs="Times New Roman"/>
        </w:rPr>
        <w:t xml:space="preserve"> was created from data that could be acquired from various partner reports and from the PL MoE.  </w:t>
      </w:r>
    </w:p>
    <w:p w:rsidR="00BF3942" w:rsidRPr="00B016A7" w:rsidRDefault="00BF3942" w:rsidP="00BF3942">
      <w:pPr>
        <w:pStyle w:val="NoSpacing"/>
        <w:rPr>
          <w:rFonts w:ascii="Calibri" w:eastAsia="Calibri" w:hAnsi="Calibri" w:cs="Times New Roman"/>
          <w:b/>
        </w:rPr>
      </w:pPr>
      <w:r w:rsidRPr="00B016A7">
        <w:rPr>
          <w:rFonts w:ascii="Calibri" w:eastAsia="Calibri" w:hAnsi="Calibri" w:cs="Times New Roman"/>
          <w:b/>
        </w:rPr>
        <w:t>Figure</w:t>
      </w:r>
      <w:r w:rsidR="005F5D4B">
        <w:rPr>
          <w:rFonts w:ascii="Calibri" w:eastAsia="Calibri" w:hAnsi="Calibri" w:cs="Times New Roman"/>
          <w:b/>
        </w:rPr>
        <w:t xml:space="preserve"> </w:t>
      </w:r>
      <w:proofErr w:type="gramStart"/>
      <w:r w:rsidR="005F5D4B">
        <w:rPr>
          <w:rFonts w:ascii="Calibri" w:eastAsia="Calibri" w:hAnsi="Calibri" w:cs="Times New Roman"/>
          <w:b/>
        </w:rPr>
        <w:t>14</w:t>
      </w:r>
      <w:r w:rsidR="00FA19CF">
        <w:rPr>
          <w:rFonts w:ascii="Calibri" w:eastAsia="Calibri" w:hAnsi="Calibri" w:cs="Times New Roman"/>
          <w:b/>
        </w:rPr>
        <w:t xml:space="preserve"> </w:t>
      </w:r>
      <w:r w:rsidRPr="00B016A7">
        <w:rPr>
          <w:rFonts w:ascii="Calibri" w:eastAsia="Calibri" w:hAnsi="Calibri" w:cs="Times New Roman"/>
          <w:b/>
        </w:rPr>
        <w:t xml:space="preserve">  </w:t>
      </w:r>
      <w:r w:rsidR="003459A3">
        <w:rPr>
          <w:rFonts w:ascii="Calibri" w:eastAsia="Calibri" w:hAnsi="Calibri" w:cs="Times New Roman"/>
          <w:b/>
        </w:rPr>
        <w:t xml:space="preserve">CtC </w:t>
      </w:r>
      <w:r>
        <w:rPr>
          <w:rFonts w:ascii="Calibri" w:eastAsia="Calibri" w:hAnsi="Calibri" w:cs="Times New Roman"/>
          <w:b/>
        </w:rPr>
        <w:t>Project</w:t>
      </w:r>
      <w:r w:rsidR="003459A3">
        <w:rPr>
          <w:rFonts w:ascii="Calibri" w:eastAsia="Calibri" w:hAnsi="Calibri" w:cs="Times New Roman"/>
          <w:b/>
        </w:rPr>
        <w:t xml:space="preserve"> Expansion</w:t>
      </w:r>
      <w:proofErr w:type="gramEnd"/>
      <w:r w:rsidR="003459A3">
        <w:rPr>
          <w:rFonts w:ascii="Calibri" w:eastAsia="Calibri" w:hAnsi="Calibri" w:cs="Times New Roman"/>
          <w:b/>
        </w:rPr>
        <w:t xml:space="preserve"> and Total Coverage</w:t>
      </w:r>
    </w:p>
    <w:tbl>
      <w:tblPr>
        <w:tblW w:w="7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8"/>
        <w:gridCol w:w="990"/>
        <w:gridCol w:w="900"/>
        <w:gridCol w:w="900"/>
        <w:gridCol w:w="990"/>
        <w:gridCol w:w="1170"/>
        <w:gridCol w:w="900"/>
        <w:gridCol w:w="990"/>
      </w:tblGrid>
      <w:tr w:rsidR="00BF3942" w:rsidRPr="00060E58" w:rsidTr="00BF3942">
        <w:tc>
          <w:tcPr>
            <w:tcW w:w="1008" w:type="dxa"/>
          </w:tcPr>
          <w:p w:rsidR="00BF3942" w:rsidRPr="00060E58" w:rsidRDefault="00BF3942" w:rsidP="00BF3942">
            <w:pPr>
              <w:pStyle w:val="NoSpacing"/>
              <w:rPr>
                <w:rFonts w:ascii="Calibri" w:eastAsia="Calibri" w:hAnsi="Calibri" w:cs="Times New Roman"/>
                <w:b/>
              </w:rPr>
            </w:pPr>
            <w:r w:rsidRPr="00060E58">
              <w:rPr>
                <w:rFonts w:ascii="Calibri" w:eastAsia="Calibri" w:hAnsi="Calibri" w:cs="Times New Roman"/>
                <w:b/>
              </w:rPr>
              <w:t>Area</w:t>
            </w:r>
          </w:p>
        </w:tc>
        <w:tc>
          <w:tcPr>
            <w:tcW w:w="990" w:type="dxa"/>
          </w:tcPr>
          <w:p w:rsidR="00BF3942" w:rsidRPr="00060E58" w:rsidRDefault="00BF3942" w:rsidP="00BF3942">
            <w:pPr>
              <w:pStyle w:val="NoSpacing"/>
              <w:rPr>
                <w:rFonts w:ascii="Calibri" w:eastAsia="Calibri" w:hAnsi="Calibri" w:cs="Times New Roman"/>
                <w:b/>
              </w:rPr>
            </w:pPr>
            <w:r w:rsidRPr="00060E58">
              <w:rPr>
                <w:rFonts w:ascii="Calibri" w:eastAsia="Calibri" w:hAnsi="Calibri" w:cs="Times New Roman"/>
                <w:b/>
              </w:rPr>
              <w:t>Imple-</w:t>
            </w:r>
          </w:p>
          <w:p w:rsidR="00BF3942" w:rsidRPr="00060E58" w:rsidRDefault="00BF3942" w:rsidP="00BF3942">
            <w:pPr>
              <w:pStyle w:val="NoSpacing"/>
              <w:rPr>
                <w:rFonts w:ascii="Calibri" w:eastAsia="Calibri" w:hAnsi="Calibri" w:cs="Times New Roman"/>
                <w:b/>
              </w:rPr>
            </w:pPr>
            <w:r w:rsidRPr="00060E58">
              <w:rPr>
                <w:rFonts w:ascii="Calibri" w:eastAsia="Calibri" w:hAnsi="Calibri" w:cs="Times New Roman"/>
                <w:b/>
              </w:rPr>
              <w:t>menting Partner</w:t>
            </w:r>
          </w:p>
        </w:tc>
        <w:tc>
          <w:tcPr>
            <w:tcW w:w="900" w:type="dxa"/>
          </w:tcPr>
          <w:p w:rsidR="00BF3942" w:rsidRPr="00060E58" w:rsidRDefault="00BF3942" w:rsidP="00BF3942">
            <w:pPr>
              <w:pStyle w:val="NoSpacing"/>
              <w:jc w:val="center"/>
              <w:rPr>
                <w:rFonts w:ascii="Calibri" w:eastAsia="Calibri" w:hAnsi="Calibri" w:cs="Times New Roman"/>
                <w:b/>
              </w:rPr>
            </w:pPr>
            <w:r w:rsidRPr="00060E58">
              <w:rPr>
                <w:rFonts w:ascii="Calibri" w:eastAsia="Calibri" w:hAnsi="Calibri" w:cs="Times New Roman"/>
                <w:b/>
              </w:rPr>
              <w:t># Clubs in begin-ning yr</w:t>
            </w:r>
          </w:p>
        </w:tc>
        <w:tc>
          <w:tcPr>
            <w:tcW w:w="900" w:type="dxa"/>
          </w:tcPr>
          <w:p w:rsidR="00BF3942" w:rsidRPr="00060E58" w:rsidRDefault="00BF3942" w:rsidP="00BF3942">
            <w:pPr>
              <w:pStyle w:val="NoSpacing"/>
              <w:jc w:val="center"/>
              <w:rPr>
                <w:rFonts w:ascii="Calibri" w:eastAsia="Calibri" w:hAnsi="Calibri" w:cs="Times New Roman"/>
                <w:b/>
              </w:rPr>
            </w:pPr>
            <w:r w:rsidRPr="00060E58">
              <w:rPr>
                <w:rFonts w:ascii="Calibri" w:eastAsia="Calibri" w:hAnsi="Calibri" w:cs="Times New Roman"/>
                <w:b/>
              </w:rPr>
              <w:t xml:space="preserve"># Clubs </w:t>
            </w:r>
          </w:p>
          <w:p w:rsidR="00BF3942" w:rsidRPr="00060E58" w:rsidRDefault="00BF3942" w:rsidP="00BF3942">
            <w:pPr>
              <w:pStyle w:val="NoSpacing"/>
              <w:jc w:val="center"/>
              <w:rPr>
                <w:rFonts w:ascii="Calibri" w:eastAsia="Calibri" w:hAnsi="Calibri" w:cs="Times New Roman"/>
                <w:b/>
              </w:rPr>
            </w:pPr>
            <w:r w:rsidRPr="00060E58">
              <w:rPr>
                <w:rFonts w:ascii="Calibri" w:eastAsia="Calibri" w:hAnsi="Calibri" w:cs="Times New Roman"/>
                <w:b/>
              </w:rPr>
              <w:t>in late 2010</w:t>
            </w:r>
          </w:p>
        </w:tc>
        <w:tc>
          <w:tcPr>
            <w:tcW w:w="990" w:type="dxa"/>
          </w:tcPr>
          <w:p w:rsidR="00BF3942" w:rsidRPr="00060E58" w:rsidRDefault="00BF3942" w:rsidP="00BF3942">
            <w:pPr>
              <w:pStyle w:val="NoSpacing"/>
              <w:jc w:val="center"/>
              <w:rPr>
                <w:rFonts w:ascii="Calibri" w:eastAsia="Calibri" w:hAnsi="Calibri" w:cs="Times New Roman"/>
                <w:b/>
              </w:rPr>
            </w:pPr>
            <w:r w:rsidRPr="00060E58">
              <w:rPr>
                <w:rFonts w:ascii="Calibri" w:eastAsia="Calibri" w:hAnsi="Calibri" w:cs="Times New Roman"/>
                <w:b/>
              </w:rPr>
              <w:t>#</w:t>
            </w:r>
          </w:p>
          <w:p w:rsidR="00BF3942" w:rsidRPr="00060E58" w:rsidRDefault="00BF3942" w:rsidP="00BF3942">
            <w:pPr>
              <w:pStyle w:val="NoSpacing"/>
              <w:jc w:val="center"/>
              <w:rPr>
                <w:rFonts w:ascii="Calibri" w:eastAsia="Calibri" w:hAnsi="Calibri" w:cs="Times New Roman"/>
                <w:b/>
              </w:rPr>
            </w:pPr>
            <w:r w:rsidRPr="00060E58">
              <w:rPr>
                <w:rFonts w:ascii="Calibri" w:eastAsia="Calibri" w:hAnsi="Calibri" w:cs="Times New Roman"/>
                <w:b/>
              </w:rPr>
              <w:t>Increase</w:t>
            </w:r>
          </w:p>
        </w:tc>
        <w:tc>
          <w:tcPr>
            <w:tcW w:w="1170" w:type="dxa"/>
          </w:tcPr>
          <w:p w:rsidR="00BF3942" w:rsidRPr="00060E58" w:rsidRDefault="00BF3942" w:rsidP="00BF3942">
            <w:pPr>
              <w:pStyle w:val="NoSpacing"/>
              <w:jc w:val="center"/>
              <w:rPr>
                <w:rFonts w:ascii="Calibri" w:eastAsia="Calibri" w:hAnsi="Calibri" w:cs="Times New Roman"/>
                <w:b/>
              </w:rPr>
            </w:pPr>
            <w:r w:rsidRPr="00060E58">
              <w:rPr>
                <w:rFonts w:ascii="Calibri" w:eastAsia="Calibri" w:hAnsi="Calibri" w:cs="Times New Roman"/>
                <w:b/>
              </w:rPr>
              <w:t>% Increase</w:t>
            </w:r>
          </w:p>
        </w:tc>
        <w:tc>
          <w:tcPr>
            <w:tcW w:w="900" w:type="dxa"/>
          </w:tcPr>
          <w:p w:rsidR="00BF3942" w:rsidRPr="00060E58" w:rsidRDefault="00BF3942" w:rsidP="00BF3942">
            <w:pPr>
              <w:pStyle w:val="NoSpacing"/>
              <w:jc w:val="center"/>
              <w:rPr>
                <w:rFonts w:ascii="Calibri" w:eastAsia="Calibri" w:hAnsi="Calibri" w:cs="Times New Roman"/>
                <w:b/>
              </w:rPr>
            </w:pPr>
            <w:r w:rsidRPr="00060E58">
              <w:rPr>
                <w:rFonts w:ascii="Calibri" w:eastAsia="Calibri" w:hAnsi="Calibri" w:cs="Times New Roman"/>
                <w:b/>
              </w:rPr>
              <w:t>Total schools in area</w:t>
            </w:r>
          </w:p>
        </w:tc>
        <w:tc>
          <w:tcPr>
            <w:tcW w:w="990" w:type="dxa"/>
          </w:tcPr>
          <w:p w:rsidR="00BF3942" w:rsidRPr="00060E58" w:rsidRDefault="00BF3942" w:rsidP="00BF3942">
            <w:pPr>
              <w:pStyle w:val="NoSpacing"/>
              <w:jc w:val="center"/>
              <w:rPr>
                <w:rFonts w:ascii="Calibri" w:eastAsia="Calibri" w:hAnsi="Calibri" w:cs="Times New Roman"/>
                <w:b/>
              </w:rPr>
            </w:pPr>
            <w:r w:rsidRPr="00060E58">
              <w:rPr>
                <w:rFonts w:ascii="Calibri" w:eastAsia="Calibri" w:hAnsi="Calibri" w:cs="Times New Roman"/>
                <w:b/>
              </w:rPr>
              <w:t>% of Total schools</w:t>
            </w:r>
          </w:p>
          <w:p w:rsidR="00BF3942" w:rsidRPr="00060E58" w:rsidRDefault="00BF3942" w:rsidP="00BF3942">
            <w:pPr>
              <w:pStyle w:val="NoSpacing"/>
              <w:jc w:val="center"/>
              <w:rPr>
                <w:rFonts w:ascii="Calibri" w:eastAsia="Calibri" w:hAnsi="Calibri" w:cs="Times New Roman"/>
                <w:b/>
              </w:rPr>
            </w:pPr>
            <w:r w:rsidRPr="00060E58">
              <w:rPr>
                <w:rFonts w:ascii="Calibri" w:eastAsia="Calibri" w:hAnsi="Calibri" w:cs="Times New Roman"/>
                <w:b/>
              </w:rPr>
              <w:t xml:space="preserve"> in CtC</w:t>
            </w:r>
          </w:p>
        </w:tc>
      </w:tr>
      <w:tr w:rsidR="00BF3942" w:rsidRPr="00060E58" w:rsidTr="00BF3942">
        <w:tc>
          <w:tcPr>
            <w:tcW w:w="1008"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SL</w:t>
            </w:r>
          </w:p>
        </w:tc>
        <w:tc>
          <w:tcPr>
            <w:tcW w:w="99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SOLSA</w:t>
            </w:r>
          </w:p>
        </w:tc>
        <w:tc>
          <w:tcPr>
            <w:tcW w:w="90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15</w:t>
            </w:r>
          </w:p>
        </w:tc>
        <w:tc>
          <w:tcPr>
            <w:tcW w:w="90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45</w:t>
            </w:r>
          </w:p>
        </w:tc>
        <w:tc>
          <w:tcPr>
            <w:tcW w:w="99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30</w:t>
            </w:r>
          </w:p>
        </w:tc>
        <w:tc>
          <w:tcPr>
            <w:tcW w:w="117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200</w:t>
            </w:r>
          </w:p>
        </w:tc>
        <w:tc>
          <w:tcPr>
            <w:tcW w:w="90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450</w:t>
            </w:r>
          </w:p>
        </w:tc>
        <w:tc>
          <w:tcPr>
            <w:tcW w:w="99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10</w:t>
            </w:r>
          </w:p>
        </w:tc>
      </w:tr>
      <w:tr w:rsidR="00BF3942" w:rsidRPr="00060E58" w:rsidTr="00BF3942">
        <w:tc>
          <w:tcPr>
            <w:tcW w:w="1008"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PL</w:t>
            </w:r>
          </w:p>
          <w:p w:rsidR="00BF3942" w:rsidRPr="00060E58" w:rsidRDefault="00BF3942" w:rsidP="00BF3942">
            <w:pPr>
              <w:pStyle w:val="NoSpacing"/>
              <w:rPr>
                <w:rFonts w:ascii="Calibri" w:eastAsia="Calibri" w:hAnsi="Calibri" w:cs="Times New Roman"/>
              </w:rPr>
            </w:pPr>
          </w:p>
          <w:p w:rsidR="00BF3942" w:rsidRPr="00060E58" w:rsidRDefault="00BF3942" w:rsidP="00BF3942">
            <w:pPr>
              <w:pStyle w:val="NoSpacing"/>
              <w:rPr>
                <w:rFonts w:ascii="Calibri" w:eastAsia="Calibri" w:hAnsi="Calibri" w:cs="Times New Roman"/>
                <w:i/>
              </w:rPr>
            </w:pPr>
            <w:r w:rsidRPr="00060E58">
              <w:rPr>
                <w:rFonts w:ascii="Calibri" w:eastAsia="Calibri" w:hAnsi="Calibri" w:cs="Times New Roman"/>
                <w:i/>
              </w:rPr>
              <w:t>Bari Reg</w:t>
            </w:r>
          </w:p>
        </w:tc>
        <w:tc>
          <w:tcPr>
            <w:tcW w:w="99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PSCA</w:t>
            </w:r>
          </w:p>
        </w:tc>
        <w:tc>
          <w:tcPr>
            <w:tcW w:w="90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30</w:t>
            </w:r>
          </w:p>
          <w:p w:rsidR="00BF3942" w:rsidRPr="00060E58" w:rsidRDefault="00BF3942" w:rsidP="00BF3942">
            <w:pPr>
              <w:pStyle w:val="NoSpacing"/>
              <w:jc w:val="center"/>
              <w:rPr>
                <w:rFonts w:ascii="Calibri" w:eastAsia="Calibri" w:hAnsi="Calibri" w:cs="Times New Roman"/>
              </w:rPr>
            </w:pPr>
          </w:p>
          <w:p w:rsidR="00BF3942" w:rsidRPr="00060E58" w:rsidRDefault="00BF3942" w:rsidP="00BF3942">
            <w:pPr>
              <w:pStyle w:val="NoSpacing"/>
              <w:jc w:val="center"/>
              <w:rPr>
                <w:rFonts w:ascii="Calibri" w:eastAsia="Calibri" w:hAnsi="Calibri" w:cs="Times New Roman"/>
              </w:rPr>
            </w:pPr>
          </w:p>
        </w:tc>
        <w:tc>
          <w:tcPr>
            <w:tcW w:w="90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50</w:t>
            </w:r>
          </w:p>
          <w:p w:rsidR="00BF3942" w:rsidRPr="00060E58" w:rsidRDefault="00BF3942" w:rsidP="00BF3942">
            <w:pPr>
              <w:pStyle w:val="NoSpacing"/>
              <w:jc w:val="center"/>
              <w:rPr>
                <w:rFonts w:ascii="Calibri" w:eastAsia="Calibri" w:hAnsi="Calibri" w:cs="Times New Roman"/>
              </w:rPr>
            </w:pPr>
          </w:p>
          <w:p w:rsidR="00BF3942" w:rsidRPr="00060E58" w:rsidRDefault="00BF3942" w:rsidP="00BF3942">
            <w:pPr>
              <w:pStyle w:val="NoSpacing"/>
              <w:jc w:val="center"/>
              <w:rPr>
                <w:rFonts w:ascii="Calibri" w:eastAsia="Calibri" w:hAnsi="Calibri" w:cs="Times New Roman"/>
                <w:i/>
              </w:rPr>
            </w:pPr>
            <w:r w:rsidRPr="00060E58">
              <w:rPr>
                <w:rFonts w:ascii="Calibri" w:eastAsia="Calibri" w:hAnsi="Calibri" w:cs="Times New Roman"/>
                <w:i/>
              </w:rPr>
              <w:t>17</w:t>
            </w:r>
          </w:p>
        </w:tc>
        <w:tc>
          <w:tcPr>
            <w:tcW w:w="99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20</w:t>
            </w:r>
          </w:p>
        </w:tc>
        <w:tc>
          <w:tcPr>
            <w:tcW w:w="117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67</w:t>
            </w:r>
          </w:p>
        </w:tc>
        <w:tc>
          <w:tcPr>
            <w:tcW w:w="90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563</w:t>
            </w:r>
          </w:p>
          <w:p w:rsidR="00BF3942" w:rsidRPr="00060E58" w:rsidRDefault="00BF3942" w:rsidP="00BF3942">
            <w:pPr>
              <w:pStyle w:val="NoSpacing"/>
              <w:jc w:val="center"/>
              <w:rPr>
                <w:rFonts w:ascii="Calibri" w:eastAsia="Calibri" w:hAnsi="Calibri" w:cs="Times New Roman"/>
              </w:rPr>
            </w:pPr>
          </w:p>
          <w:p w:rsidR="00BF3942" w:rsidRPr="00060E58" w:rsidRDefault="00BF3942" w:rsidP="00BF3942">
            <w:pPr>
              <w:pStyle w:val="NoSpacing"/>
              <w:jc w:val="center"/>
              <w:rPr>
                <w:rFonts w:ascii="Calibri" w:eastAsia="Calibri" w:hAnsi="Calibri" w:cs="Times New Roman"/>
                <w:i/>
              </w:rPr>
            </w:pPr>
            <w:r w:rsidRPr="00060E58">
              <w:rPr>
                <w:rFonts w:ascii="Calibri" w:eastAsia="Calibri" w:hAnsi="Calibri" w:cs="Times New Roman"/>
                <w:i/>
              </w:rPr>
              <w:t>173</w:t>
            </w:r>
          </w:p>
        </w:tc>
        <w:tc>
          <w:tcPr>
            <w:tcW w:w="99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9</w:t>
            </w:r>
          </w:p>
          <w:p w:rsidR="00BF3942" w:rsidRPr="00060E58" w:rsidRDefault="00BF3942" w:rsidP="00BF3942">
            <w:pPr>
              <w:pStyle w:val="NoSpacing"/>
              <w:jc w:val="center"/>
              <w:rPr>
                <w:rFonts w:ascii="Calibri" w:eastAsia="Calibri" w:hAnsi="Calibri" w:cs="Times New Roman"/>
              </w:rPr>
            </w:pPr>
          </w:p>
          <w:p w:rsidR="00BF3942" w:rsidRPr="00060E58" w:rsidRDefault="00BF3942" w:rsidP="00BF3942">
            <w:pPr>
              <w:pStyle w:val="NoSpacing"/>
              <w:jc w:val="center"/>
              <w:rPr>
                <w:rFonts w:ascii="Calibri" w:eastAsia="Calibri" w:hAnsi="Calibri" w:cs="Times New Roman"/>
                <w:i/>
              </w:rPr>
            </w:pPr>
            <w:r w:rsidRPr="00060E58">
              <w:rPr>
                <w:rFonts w:ascii="Calibri" w:eastAsia="Calibri" w:hAnsi="Calibri" w:cs="Times New Roman"/>
                <w:i/>
              </w:rPr>
              <w:t>10</w:t>
            </w:r>
          </w:p>
        </w:tc>
      </w:tr>
      <w:tr w:rsidR="00BF3942" w:rsidRPr="00060E58" w:rsidTr="00BF3942">
        <w:tc>
          <w:tcPr>
            <w:tcW w:w="1008"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Hiran</w:t>
            </w:r>
          </w:p>
        </w:tc>
        <w:tc>
          <w:tcPr>
            <w:tcW w:w="99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HAPO Child</w:t>
            </w:r>
          </w:p>
        </w:tc>
        <w:tc>
          <w:tcPr>
            <w:tcW w:w="90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17</w:t>
            </w:r>
          </w:p>
        </w:tc>
        <w:tc>
          <w:tcPr>
            <w:tcW w:w="90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20</w:t>
            </w:r>
          </w:p>
        </w:tc>
        <w:tc>
          <w:tcPr>
            <w:tcW w:w="99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3</w:t>
            </w:r>
          </w:p>
        </w:tc>
        <w:tc>
          <w:tcPr>
            <w:tcW w:w="117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18</w:t>
            </w:r>
          </w:p>
        </w:tc>
        <w:tc>
          <w:tcPr>
            <w:tcW w:w="90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60</w:t>
            </w:r>
          </w:p>
          <w:p w:rsidR="00BF3942" w:rsidRPr="00060E58" w:rsidRDefault="00BF3942" w:rsidP="00BF3942">
            <w:pPr>
              <w:pStyle w:val="NoSpacing"/>
              <w:jc w:val="center"/>
              <w:rPr>
                <w:rFonts w:ascii="Calibri" w:eastAsia="Calibri" w:hAnsi="Calibri" w:cs="Times New Roman"/>
                <w:sz w:val="18"/>
                <w:szCs w:val="18"/>
              </w:rPr>
            </w:pPr>
            <w:r w:rsidRPr="00060E58">
              <w:rPr>
                <w:rFonts w:ascii="Calibri" w:eastAsia="Calibri" w:hAnsi="Calibri" w:cs="Times New Roman"/>
                <w:sz w:val="18"/>
                <w:szCs w:val="18"/>
              </w:rPr>
              <w:t>estimate</w:t>
            </w:r>
          </w:p>
        </w:tc>
        <w:tc>
          <w:tcPr>
            <w:tcW w:w="99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33</w:t>
            </w:r>
          </w:p>
        </w:tc>
      </w:tr>
      <w:tr w:rsidR="00BF3942" w:rsidRPr="00060E58" w:rsidTr="00BF3942">
        <w:tc>
          <w:tcPr>
            <w:tcW w:w="1008"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Middle Shabelle</w:t>
            </w:r>
          </w:p>
        </w:tc>
        <w:tc>
          <w:tcPr>
            <w:tcW w:w="99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SHEDU</w:t>
            </w:r>
          </w:p>
        </w:tc>
        <w:tc>
          <w:tcPr>
            <w:tcW w:w="90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7</w:t>
            </w:r>
          </w:p>
        </w:tc>
        <w:tc>
          <w:tcPr>
            <w:tcW w:w="90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20</w:t>
            </w:r>
          </w:p>
        </w:tc>
        <w:tc>
          <w:tcPr>
            <w:tcW w:w="99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17</w:t>
            </w:r>
          </w:p>
        </w:tc>
        <w:tc>
          <w:tcPr>
            <w:tcW w:w="117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243</w:t>
            </w:r>
          </w:p>
        </w:tc>
        <w:tc>
          <w:tcPr>
            <w:tcW w:w="90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173</w:t>
            </w:r>
          </w:p>
        </w:tc>
        <w:tc>
          <w:tcPr>
            <w:tcW w:w="99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12</w:t>
            </w:r>
          </w:p>
        </w:tc>
      </w:tr>
      <w:tr w:rsidR="00BF3942" w:rsidRPr="00060E58" w:rsidTr="00BF3942">
        <w:tc>
          <w:tcPr>
            <w:tcW w:w="1008"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Merka</w:t>
            </w:r>
          </w:p>
        </w:tc>
        <w:tc>
          <w:tcPr>
            <w:tcW w:w="99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LCN</w:t>
            </w:r>
          </w:p>
        </w:tc>
        <w:tc>
          <w:tcPr>
            <w:tcW w:w="90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9</w:t>
            </w:r>
          </w:p>
        </w:tc>
        <w:tc>
          <w:tcPr>
            <w:tcW w:w="90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20</w:t>
            </w:r>
          </w:p>
        </w:tc>
        <w:tc>
          <w:tcPr>
            <w:tcW w:w="99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11</w:t>
            </w:r>
          </w:p>
        </w:tc>
        <w:tc>
          <w:tcPr>
            <w:tcW w:w="117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122</w:t>
            </w:r>
          </w:p>
        </w:tc>
        <w:tc>
          <w:tcPr>
            <w:tcW w:w="90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w:t>
            </w:r>
          </w:p>
        </w:tc>
        <w:tc>
          <w:tcPr>
            <w:tcW w:w="99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w:t>
            </w:r>
          </w:p>
        </w:tc>
      </w:tr>
      <w:tr w:rsidR="00BF3942" w:rsidRPr="00060E58" w:rsidTr="00BF3942">
        <w:tc>
          <w:tcPr>
            <w:tcW w:w="1008" w:type="dxa"/>
          </w:tcPr>
          <w:p w:rsidR="00BF3942" w:rsidRPr="00060E58" w:rsidRDefault="00BF3942" w:rsidP="00BF3942">
            <w:pPr>
              <w:pStyle w:val="NoSpacing"/>
              <w:rPr>
                <w:rFonts w:ascii="Calibri" w:eastAsia="Calibri" w:hAnsi="Calibri" w:cs="Times New Roman"/>
              </w:rPr>
            </w:pPr>
          </w:p>
        </w:tc>
        <w:tc>
          <w:tcPr>
            <w:tcW w:w="990" w:type="dxa"/>
          </w:tcPr>
          <w:p w:rsidR="00BF3942" w:rsidRPr="00060E58" w:rsidRDefault="00BF3942" w:rsidP="00BF3942">
            <w:pPr>
              <w:pStyle w:val="NoSpacing"/>
              <w:jc w:val="center"/>
              <w:rPr>
                <w:rFonts w:ascii="Calibri" w:eastAsia="Calibri" w:hAnsi="Calibri" w:cs="Times New Roman"/>
              </w:rPr>
            </w:pPr>
          </w:p>
        </w:tc>
        <w:tc>
          <w:tcPr>
            <w:tcW w:w="90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78</w:t>
            </w:r>
          </w:p>
        </w:tc>
        <w:tc>
          <w:tcPr>
            <w:tcW w:w="90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155</w:t>
            </w:r>
          </w:p>
        </w:tc>
        <w:tc>
          <w:tcPr>
            <w:tcW w:w="99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Avg  16</w:t>
            </w:r>
          </w:p>
        </w:tc>
        <w:tc>
          <w:tcPr>
            <w:tcW w:w="1170"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Avg  130%</w:t>
            </w:r>
          </w:p>
        </w:tc>
        <w:tc>
          <w:tcPr>
            <w:tcW w:w="900" w:type="dxa"/>
          </w:tcPr>
          <w:p w:rsidR="00BF3942" w:rsidRPr="00060E58" w:rsidRDefault="00BF3942" w:rsidP="00BF3942">
            <w:pPr>
              <w:pStyle w:val="NoSpacing"/>
              <w:jc w:val="center"/>
              <w:rPr>
                <w:rFonts w:ascii="Calibri" w:eastAsia="Calibri" w:hAnsi="Calibri" w:cs="Times New Roman"/>
              </w:rPr>
            </w:pPr>
          </w:p>
        </w:tc>
        <w:tc>
          <w:tcPr>
            <w:tcW w:w="99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Avg 19%</w:t>
            </w:r>
          </w:p>
        </w:tc>
      </w:tr>
    </w:tbl>
    <w:p w:rsidR="00BF3942" w:rsidRDefault="00BF3942" w:rsidP="00BF3942">
      <w:pPr>
        <w:pStyle w:val="NoSpacing"/>
        <w:rPr>
          <w:rFonts w:ascii="Calibri" w:eastAsia="Calibri" w:hAnsi="Calibri" w:cs="Times New Roman"/>
          <w:sz w:val="20"/>
          <w:szCs w:val="20"/>
        </w:rPr>
      </w:pPr>
    </w:p>
    <w:p w:rsidR="00BF3942" w:rsidRDefault="00BF3942" w:rsidP="00BF3942">
      <w:pPr>
        <w:ind w:firstLine="720"/>
        <w:rPr>
          <w:rFonts w:ascii="Calibri" w:eastAsia="Calibri" w:hAnsi="Calibri" w:cs="Times New Roman"/>
        </w:rPr>
      </w:pPr>
      <w:r w:rsidRPr="00323EF2">
        <w:rPr>
          <w:rFonts w:ascii="Calibri" w:eastAsia="Calibri" w:hAnsi="Calibri" w:cs="Times New Roman"/>
        </w:rPr>
        <w:t>The</w:t>
      </w:r>
      <w:r>
        <w:rPr>
          <w:rFonts w:ascii="Calibri" w:eastAsia="Calibri" w:hAnsi="Calibri" w:cs="Times New Roman"/>
        </w:rPr>
        <w:t xml:space="preserve"> percents of increase in the number of schools indicate a large expansion of the project between 2006 and 2010.  SOLSA and SHEDU doubled and more than doubled their participating schools, respectively.  LCN also had a greater than 100% increase.  Though HAPO Child had the lowest percent of increase (18%), its schools constitute one-third of the schools in Hiran Region.  The others include approximately 10% of the schools in their respective areas.  The increase that LCN had made was lost when the local authority in Merka disagreed with the existence of the clubs and they were forced to cease their activities in October 2010, just a few months after the expansion.</w:t>
      </w:r>
    </w:p>
    <w:p w:rsidR="00BF3942" w:rsidRPr="007B62BA" w:rsidRDefault="00BF3942" w:rsidP="00BF3942">
      <w:pPr>
        <w:ind w:firstLine="720"/>
        <w:rPr>
          <w:rFonts w:ascii="Calibri" w:eastAsia="Calibri" w:hAnsi="Calibri" w:cs="Times New Roman"/>
        </w:rPr>
      </w:pPr>
      <w:r>
        <w:rPr>
          <w:rFonts w:ascii="Calibri" w:eastAsia="Calibri" w:hAnsi="Calibri" w:cs="Times New Roman"/>
        </w:rPr>
        <w:t xml:space="preserve">When the numbers of enrollees in participating schools or clubs are identified, as in Figure </w:t>
      </w:r>
      <w:r w:rsidR="005F5D4B">
        <w:rPr>
          <w:rFonts w:ascii="Calibri" w:eastAsia="Calibri" w:hAnsi="Calibri" w:cs="Times New Roman"/>
        </w:rPr>
        <w:t>15</w:t>
      </w:r>
      <w:r>
        <w:rPr>
          <w:rFonts w:ascii="Calibri" w:eastAsia="Calibri" w:hAnsi="Calibri" w:cs="Times New Roman"/>
        </w:rPr>
        <w:t xml:space="preserve">, it becomes clear that the potential for expanding the project is high.  In SL and PL only 16% and 15%, respectively, of all students who go to school have benefitted from the rights based approach of CtC Clubs.  In the Jowhar area of Middle Shabelle where SHEDU operates, only 3% of school-going children have had the opportunity to be </w:t>
      </w:r>
      <w:proofErr w:type="gramStart"/>
      <w:r>
        <w:rPr>
          <w:rFonts w:ascii="Calibri" w:eastAsia="Calibri" w:hAnsi="Calibri" w:cs="Times New Roman"/>
        </w:rPr>
        <w:t>selected/elected</w:t>
      </w:r>
      <w:proofErr w:type="gramEnd"/>
      <w:r>
        <w:rPr>
          <w:rFonts w:ascii="Calibri" w:eastAsia="Calibri" w:hAnsi="Calibri" w:cs="Times New Roman"/>
        </w:rPr>
        <w:t xml:space="preserve"> to represent their peers in a club.  </w:t>
      </w:r>
    </w:p>
    <w:p w:rsidR="00BF3942" w:rsidRPr="00B016A7" w:rsidRDefault="00BF3942" w:rsidP="00BF3942">
      <w:pPr>
        <w:pStyle w:val="NoSpacing"/>
        <w:rPr>
          <w:rFonts w:ascii="Calibri" w:eastAsia="Calibri" w:hAnsi="Calibri" w:cs="Times New Roman"/>
          <w:b/>
        </w:rPr>
      </w:pPr>
      <w:r w:rsidRPr="00B016A7">
        <w:rPr>
          <w:rFonts w:ascii="Calibri" w:eastAsia="Calibri" w:hAnsi="Calibri" w:cs="Times New Roman"/>
          <w:b/>
        </w:rPr>
        <w:t>Figure</w:t>
      </w:r>
      <w:r w:rsidR="005F5D4B">
        <w:rPr>
          <w:rFonts w:ascii="Calibri" w:eastAsia="Calibri" w:hAnsi="Calibri" w:cs="Times New Roman"/>
          <w:b/>
        </w:rPr>
        <w:t>15</w:t>
      </w:r>
      <w:r w:rsidR="00FA19CF">
        <w:rPr>
          <w:rFonts w:ascii="Calibri" w:eastAsia="Calibri" w:hAnsi="Calibri" w:cs="Times New Roman"/>
          <w:b/>
        </w:rPr>
        <w:t xml:space="preserve"> </w:t>
      </w:r>
      <w:r w:rsidR="00634B5B">
        <w:rPr>
          <w:rFonts w:ascii="Calibri" w:eastAsia="Calibri" w:hAnsi="Calibri" w:cs="Times New Roman"/>
          <w:b/>
        </w:rPr>
        <w:t xml:space="preserve">  Percent of Children in E</w:t>
      </w:r>
      <w:r>
        <w:rPr>
          <w:rFonts w:ascii="Calibri" w:eastAsia="Calibri" w:hAnsi="Calibri" w:cs="Times New Roman"/>
          <w:b/>
        </w:rPr>
        <w:t>ach Area Included in CtC</w:t>
      </w:r>
    </w:p>
    <w:tbl>
      <w:tblPr>
        <w:tblW w:w="5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
        <w:gridCol w:w="990"/>
        <w:gridCol w:w="1260"/>
        <w:gridCol w:w="1260"/>
        <w:gridCol w:w="1440"/>
      </w:tblGrid>
      <w:tr w:rsidR="00BF3942" w:rsidRPr="00060E58" w:rsidTr="00BF3942">
        <w:tc>
          <w:tcPr>
            <w:tcW w:w="1008" w:type="dxa"/>
          </w:tcPr>
          <w:p w:rsidR="00BF3942" w:rsidRPr="00060E58" w:rsidRDefault="00BF3942" w:rsidP="00BF3942">
            <w:pPr>
              <w:pStyle w:val="NoSpacing"/>
              <w:rPr>
                <w:rFonts w:ascii="Calibri" w:eastAsia="Calibri" w:hAnsi="Calibri" w:cs="Times New Roman"/>
                <w:b/>
              </w:rPr>
            </w:pPr>
            <w:r w:rsidRPr="00060E58">
              <w:rPr>
                <w:rFonts w:ascii="Calibri" w:eastAsia="Calibri" w:hAnsi="Calibri" w:cs="Times New Roman"/>
                <w:b/>
              </w:rPr>
              <w:t>Area</w:t>
            </w:r>
          </w:p>
        </w:tc>
        <w:tc>
          <w:tcPr>
            <w:tcW w:w="990" w:type="dxa"/>
          </w:tcPr>
          <w:p w:rsidR="00BF3942" w:rsidRPr="00060E58" w:rsidRDefault="00BF3942" w:rsidP="00BF3942">
            <w:pPr>
              <w:pStyle w:val="NoSpacing"/>
              <w:jc w:val="center"/>
              <w:rPr>
                <w:rFonts w:ascii="Calibri" w:eastAsia="Calibri" w:hAnsi="Calibri" w:cs="Times New Roman"/>
                <w:b/>
              </w:rPr>
            </w:pPr>
            <w:r w:rsidRPr="00060E58">
              <w:rPr>
                <w:rFonts w:ascii="Calibri" w:eastAsia="Calibri" w:hAnsi="Calibri" w:cs="Times New Roman"/>
                <w:b/>
              </w:rPr>
              <w:t>Imple-</w:t>
            </w:r>
          </w:p>
          <w:p w:rsidR="00BF3942" w:rsidRPr="00060E58" w:rsidRDefault="00BF3942" w:rsidP="00BF3942">
            <w:pPr>
              <w:pStyle w:val="NoSpacing"/>
              <w:jc w:val="center"/>
              <w:rPr>
                <w:rFonts w:ascii="Calibri" w:eastAsia="Calibri" w:hAnsi="Calibri" w:cs="Times New Roman"/>
                <w:b/>
              </w:rPr>
            </w:pPr>
            <w:r w:rsidRPr="00060E58">
              <w:rPr>
                <w:rFonts w:ascii="Calibri" w:eastAsia="Calibri" w:hAnsi="Calibri" w:cs="Times New Roman"/>
                <w:b/>
              </w:rPr>
              <w:lastRenderedPageBreak/>
              <w:t>menting Partner</w:t>
            </w:r>
          </w:p>
        </w:tc>
        <w:tc>
          <w:tcPr>
            <w:tcW w:w="1260" w:type="dxa"/>
          </w:tcPr>
          <w:p w:rsidR="00BF3942" w:rsidRPr="00060E58" w:rsidRDefault="00BF3942" w:rsidP="00BF3942">
            <w:pPr>
              <w:pStyle w:val="NoSpacing"/>
              <w:jc w:val="center"/>
              <w:rPr>
                <w:rFonts w:ascii="Calibri" w:eastAsia="Calibri" w:hAnsi="Calibri" w:cs="Times New Roman"/>
                <w:b/>
              </w:rPr>
            </w:pPr>
            <w:r w:rsidRPr="00060E58">
              <w:rPr>
                <w:rFonts w:ascii="Calibri" w:eastAsia="Calibri" w:hAnsi="Calibri" w:cs="Times New Roman"/>
                <w:b/>
              </w:rPr>
              <w:lastRenderedPageBreak/>
              <w:t xml:space="preserve">Total # </w:t>
            </w:r>
            <w:r w:rsidRPr="00060E58">
              <w:rPr>
                <w:rFonts w:ascii="Calibri" w:eastAsia="Calibri" w:hAnsi="Calibri" w:cs="Times New Roman"/>
                <w:b/>
              </w:rPr>
              <w:lastRenderedPageBreak/>
              <w:t xml:space="preserve">children enrolled in area schools </w:t>
            </w:r>
          </w:p>
        </w:tc>
        <w:tc>
          <w:tcPr>
            <w:tcW w:w="1260" w:type="dxa"/>
          </w:tcPr>
          <w:p w:rsidR="00BF3942" w:rsidRPr="00060E58" w:rsidRDefault="00BF3942" w:rsidP="00BF3942">
            <w:pPr>
              <w:pStyle w:val="NoSpacing"/>
              <w:jc w:val="center"/>
              <w:rPr>
                <w:rFonts w:ascii="Calibri" w:eastAsia="Calibri" w:hAnsi="Calibri" w:cs="Times New Roman"/>
                <w:b/>
              </w:rPr>
            </w:pPr>
            <w:r w:rsidRPr="00060E58">
              <w:rPr>
                <w:rFonts w:ascii="Calibri" w:eastAsia="Calibri" w:hAnsi="Calibri" w:cs="Times New Roman"/>
                <w:b/>
              </w:rPr>
              <w:lastRenderedPageBreak/>
              <w:t xml:space="preserve">Total # </w:t>
            </w:r>
            <w:r w:rsidRPr="00060E58">
              <w:rPr>
                <w:rFonts w:ascii="Calibri" w:eastAsia="Calibri" w:hAnsi="Calibri" w:cs="Times New Roman"/>
                <w:b/>
              </w:rPr>
              <w:lastRenderedPageBreak/>
              <w:t>children in CtC</w:t>
            </w:r>
          </w:p>
          <w:p w:rsidR="00BF3942" w:rsidRPr="00060E58" w:rsidRDefault="00BF3942" w:rsidP="00BF3942">
            <w:pPr>
              <w:pStyle w:val="NoSpacing"/>
              <w:jc w:val="center"/>
              <w:rPr>
                <w:rFonts w:ascii="Calibri" w:eastAsia="Calibri" w:hAnsi="Calibri" w:cs="Times New Roman"/>
                <w:b/>
                <w:i/>
                <w:sz w:val="20"/>
                <w:szCs w:val="20"/>
              </w:rPr>
            </w:pPr>
            <w:r w:rsidRPr="00060E58">
              <w:rPr>
                <w:rFonts w:ascii="Calibri" w:eastAsia="Calibri" w:hAnsi="Calibri" w:cs="Times New Roman"/>
                <w:b/>
                <w:i/>
                <w:sz w:val="20"/>
                <w:szCs w:val="20"/>
              </w:rPr>
              <w:t>*all school</w:t>
            </w:r>
          </w:p>
          <w:p w:rsidR="00BF3942" w:rsidRPr="00060E58" w:rsidRDefault="00BF3942" w:rsidP="00BF3942">
            <w:pPr>
              <w:pStyle w:val="NoSpacing"/>
              <w:jc w:val="center"/>
              <w:rPr>
                <w:rFonts w:ascii="Calibri" w:eastAsia="Calibri" w:hAnsi="Calibri" w:cs="Times New Roman"/>
                <w:b/>
              </w:rPr>
            </w:pPr>
            <w:r w:rsidRPr="00060E58">
              <w:rPr>
                <w:rFonts w:ascii="Calibri" w:eastAsia="Calibri" w:hAnsi="Calibri" w:cs="Times New Roman"/>
                <w:b/>
                <w:i/>
                <w:sz w:val="20"/>
                <w:szCs w:val="20"/>
              </w:rPr>
              <w:t>**club only</w:t>
            </w:r>
          </w:p>
        </w:tc>
        <w:tc>
          <w:tcPr>
            <w:tcW w:w="1440" w:type="dxa"/>
          </w:tcPr>
          <w:p w:rsidR="00BF3942" w:rsidRPr="00060E58" w:rsidRDefault="00BF3942" w:rsidP="00BF3942">
            <w:pPr>
              <w:pStyle w:val="NoSpacing"/>
              <w:jc w:val="center"/>
              <w:rPr>
                <w:rFonts w:ascii="Calibri" w:eastAsia="Calibri" w:hAnsi="Calibri" w:cs="Times New Roman"/>
                <w:b/>
              </w:rPr>
            </w:pPr>
            <w:r w:rsidRPr="00060E58">
              <w:rPr>
                <w:rFonts w:ascii="Calibri" w:eastAsia="Calibri" w:hAnsi="Calibri" w:cs="Times New Roman"/>
                <w:b/>
              </w:rPr>
              <w:lastRenderedPageBreak/>
              <w:t xml:space="preserve">% of area </w:t>
            </w:r>
            <w:r w:rsidRPr="00060E58">
              <w:rPr>
                <w:rFonts w:ascii="Calibri" w:eastAsia="Calibri" w:hAnsi="Calibri" w:cs="Times New Roman"/>
                <w:b/>
              </w:rPr>
              <w:lastRenderedPageBreak/>
              <w:t>children involved in CtC Clubs</w:t>
            </w:r>
          </w:p>
          <w:p w:rsidR="00BF3942" w:rsidRPr="00060E58" w:rsidRDefault="00BF3942" w:rsidP="00BF3942">
            <w:pPr>
              <w:pStyle w:val="NoSpacing"/>
              <w:jc w:val="center"/>
              <w:rPr>
                <w:rFonts w:ascii="Calibri" w:eastAsia="Calibri" w:hAnsi="Calibri" w:cs="Times New Roman"/>
                <w:b/>
                <w:i/>
                <w:sz w:val="20"/>
                <w:szCs w:val="20"/>
              </w:rPr>
            </w:pPr>
            <w:r w:rsidRPr="00060E58">
              <w:rPr>
                <w:rFonts w:ascii="Calibri" w:eastAsia="Calibri" w:hAnsi="Calibri" w:cs="Times New Roman"/>
                <w:b/>
                <w:i/>
                <w:sz w:val="20"/>
                <w:szCs w:val="20"/>
              </w:rPr>
              <w:t>*all school</w:t>
            </w:r>
          </w:p>
          <w:p w:rsidR="00BF3942" w:rsidRPr="00060E58" w:rsidRDefault="00BF3942" w:rsidP="00BF3942">
            <w:pPr>
              <w:pStyle w:val="NoSpacing"/>
              <w:jc w:val="center"/>
              <w:rPr>
                <w:rFonts w:ascii="Calibri" w:eastAsia="Calibri" w:hAnsi="Calibri" w:cs="Times New Roman"/>
                <w:b/>
              </w:rPr>
            </w:pPr>
            <w:r w:rsidRPr="00060E58">
              <w:rPr>
                <w:rFonts w:ascii="Calibri" w:eastAsia="Calibri" w:hAnsi="Calibri" w:cs="Times New Roman"/>
                <w:b/>
                <w:i/>
                <w:sz w:val="20"/>
                <w:szCs w:val="20"/>
              </w:rPr>
              <w:t>**club only</w:t>
            </w:r>
          </w:p>
        </w:tc>
      </w:tr>
      <w:tr w:rsidR="00BF3942" w:rsidRPr="00060E58" w:rsidTr="00BF3942">
        <w:tc>
          <w:tcPr>
            <w:tcW w:w="1008"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lastRenderedPageBreak/>
              <w:t>SL</w:t>
            </w:r>
          </w:p>
        </w:tc>
        <w:tc>
          <w:tcPr>
            <w:tcW w:w="99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SOLSA</w:t>
            </w:r>
          </w:p>
        </w:tc>
        <w:tc>
          <w:tcPr>
            <w:tcW w:w="126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219,613</w:t>
            </w:r>
          </w:p>
        </w:tc>
        <w:tc>
          <w:tcPr>
            <w:tcW w:w="126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*35,675</w:t>
            </w:r>
          </w:p>
        </w:tc>
        <w:tc>
          <w:tcPr>
            <w:tcW w:w="144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*16</w:t>
            </w:r>
          </w:p>
        </w:tc>
      </w:tr>
      <w:tr w:rsidR="00BF3942" w:rsidRPr="00060E58" w:rsidTr="00BF3942">
        <w:tc>
          <w:tcPr>
            <w:tcW w:w="1008"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PL</w:t>
            </w:r>
          </w:p>
        </w:tc>
        <w:tc>
          <w:tcPr>
            <w:tcW w:w="99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PSCA</w:t>
            </w:r>
          </w:p>
        </w:tc>
        <w:tc>
          <w:tcPr>
            <w:tcW w:w="126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112,998</w:t>
            </w:r>
          </w:p>
        </w:tc>
        <w:tc>
          <w:tcPr>
            <w:tcW w:w="126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*16,539</w:t>
            </w:r>
          </w:p>
        </w:tc>
        <w:tc>
          <w:tcPr>
            <w:tcW w:w="144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*15</w:t>
            </w:r>
          </w:p>
        </w:tc>
      </w:tr>
      <w:tr w:rsidR="00BF3942" w:rsidRPr="00060E58" w:rsidTr="00BF3942">
        <w:tc>
          <w:tcPr>
            <w:tcW w:w="1008"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Hiran</w:t>
            </w:r>
          </w:p>
        </w:tc>
        <w:tc>
          <w:tcPr>
            <w:tcW w:w="99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HAPO Child</w:t>
            </w:r>
          </w:p>
        </w:tc>
        <w:tc>
          <w:tcPr>
            <w:tcW w:w="1260" w:type="dxa"/>
          </w:tcPr>
          <w:p w:rsidR="00BF3942" w:rsidRPr="00060E58" w:rsidRDefault="00BF3942" w:rsidP="00BF3942">
            <w:pPr>
              <w:pStyle w:val="NoSpacing"/>
              <w:jc w:val="center"/>
              <w:rPr>
                <w:rFonts w:ascii="Calibri" w:eastAsia="Calibri" w:hAnsi="Calibri" w:cs="Times New Roman"/>
              </w:rPr>
            </w:pPr>
          </w:p>
        </w:tc>
        <w:tc>
          <w:tcPr>
            <w:tcW w:w="126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**640</w:t>
            </w:r>
          </w:p>
        </w:tc>
        <w:tc>
          <w:tcPr>
            <w:tcW w:w="144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w:t>
            </w:r>
          </w:p>
        </w:tc>
      </w:tr>
      <w:tr w:rsidR="00BF3942" w:rsidRPr="00060E58" w:rsidTr="00BF3942">
        <w:tc>
          <w:tcPr>
            <w:tcW w:w="1008"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Midle</w:t>
            </w:r>
          </w:p>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Shabelle</w:t>
            </w:r>
          </w:p>
        </w:tc>
        <w:tc>
          <w:tcPr>
            <w:tcW w:w="99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SHEDU</w:t>
            </w:r>
          </w:p>
        </w:tc>
        <w:tc>
          <w:tcPr>
            <w:tcW w:w="126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18,643</w:t>
            </w:r>
          </w:p>
        </w:tc>
        <w:tc>
          <w:tcPr>
            <w:tcW w:w="126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**640</w:t>
            </w:r>
          </w:p>
        </w:tc>
        <w:tc>
          <w:tcPr>
            <w:tcW w:w="144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**3</w:t>
            </w:r>
          </w:p>
        </w:tc>
      </w:tr>
      <w:tr w:rsidR="00BF3942" w:rsidRPr="00060E58" w:rsidTr="00BF3942">
        <w:tc>
          <w:tcPr>
            <w:tcW w:w="1008"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Merka</w:t>
            </w:r>
          </w:p>
        </w:tc>
        <w:tc>
          <w:tcPr>
            <w:tcW w:w="99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LCN</w:t>
            </w:r>
          </w:p>
        </w:tc>
        <w:tc>
          <w:tcPr>
            <w:tcW w:w="126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w:t>
            </w:r>
          </w:p>
        </w:tc>
        <w:tc>
          <w:tcPr>
            <w:tcW w:w="126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*10,452</w:t>
            </w:r>
          </w:p>
        </w:tc>
        <w:tc>
          <w:tcPr>
            <w:tcW w:w="144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w:t>
            </w:r>
          </w:p>
        </w:tc>
      </w:tr>
    </w:tbl>
    <w:p w:rsidR="00BF3942" w:rsidRDefault="00BF3942" w:rsidP="00BF3942">
      <w:pPr>
        <w:pStyle w:val="NoSpacing"/>
        <w:rPr>
          <w:rFonts w:ascii="Calibri" w:eastAsia="Calibri" w:hAnsi="Calibri" w:cs="Times New Roman"/>
          <w:i/>
          <w:sz w:val="18"/>
          <w:szCs w:val="18"/>
        </w:rPr>
      </w:pPr>
      <w:r w:rsidRPr="008E6BCC">
        <w:rPr>
          <w:rFonts w:ascii="Calibri" w:eastAsia="Calibri" w:hAnsi="Calibri" w:cs="Times New Roman"/>
          <w:i/>
          <w:sz w:val="18"/>
          <w:szCs w:val="18"/>
        </w:rPr>
        <w:t xml:space="preserve">Sources of </w:t>
      </w:r>
      <w:r>
        <w:rPr>
          <w:rFonts w:ascii="Calibri" w:eastAsia="Calibri" w:hAnsi="Calibri" w:cs="Times New Roman"/>
          <w:i/>
          <w:sz w:val="18"/>
          <w:szCs w:val="18"/>
        </w:rPr>
        <w:t>Total # children enrolled in SL and PL: MoEs</w:t>
      </w:r>
    </w:p>
    <w:p w:rsidR="00634B5B" w:rsidRPr="008E6BCC" w:rsidRDefault="00634B5B" w:rsidP="00BF3942">
      <w:pPr>
        <w:pStyle w:val="NoSpacing"/>
        <w:rPr>
          <w:rFonts w:ascii="Calibri" w:eastAsia="Calibri" w:hAnsi="Calibri" w:cs="Times New Roman"/>
          <w:i/>
          <w:sz w:val="18"/>
          <w:szCs w:val="18"/>
        </w:rPr>
      </w:pPr>
      <w:r>
        <w:rPr>
          <w:rFonts w:ascii="Calibri" w:eastAsia="Calibri" w:hAnsi="Calibri" w:cs="Times New Roman"/>
          <w:i/>
          <w:sz w:val="18"/>
          <w:szCs w:val="18"/>
        </w:rPr>
        <w:t>Note:  SL and PL report all children in school</w:t>
      </w:r>
      <w:r w:rsidR="00ED4985">
        <w:rPr>
          <w:rFonts w:ascii="Calibri" w:eastAsia="Calibri" w:hAnsi="Calibri" w:cs="Times New Roman"/>
          <w:i/>
          <w:sz w:val="18"/>
          <w:szCs w:val="18"/>
        </w:rPr>
        <w:t xml:space="preserve"> as children in CtC, where CS report only club members</w:t>
      </w:r>
    </w:p>
    <w:p w:rsidR="00BF3942" w:rsidRDefault="00BF3942" w:rsidP="00BF3942">
      <w:pPr>
        <w:pStyle w:val="NoSpacing"/>
        <w:rPr>
          <w:rFonts w:ascii="Calibri" w:eastAsia="Calibri" w:hAnsi="Calibri" w:cs="Times New Roman"/>
        </w:rPr>
      </w:pPr>
    </w:p>
    <w:p w:rsidR="00BF3942" w:rsidRDefault="00BF3942" w:rsidP="00BF3942">
      <w:pPr>
        <w:pStyle w:val="NoSpacing"/>
        <w:rPr>
          <w:rFonts w:ascii="Calibri" w:eastAsia="Calibri" w:hAnsi="Calibri"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6"/>
      </w:tblGrid>
      <w:tr w:rsidR="00BF3942" w:rsidRPr="00060E58" w:rsidTr="00BF3942">
        <w:tc>
          <w:tcPr>
            <w:tcW w:w="9576" w:type="dxa"/>
          </w:tcPr>
          <w:p w:rsidR="00BF3942" w:rsidRPr="00060E58" w:rsidRDefault="00FA19CF" w:rsidP="00BF3942">
            <w:pPr>
              <w:pStyle w:val="NoSpacing"/>
              <w:rPr>
                <w:rFonts w:ascii="Calibri" w:eastAsia="Calibri" w:hAnsi="Calibri" w:cs="Times New Roman"/>
                <w:b/>
              </w:rPr>
            </w:pPr>
            <w:r>
              <w:rPr>
                <w:rFonts w:ascii="Calibri" w:eastAsia="Calibri" w:hAnsi="Calibri" w:cs="Times New Roman"/>
                <w:b/>
              </w:rPr>
              <w:t xml:space="preserve">II.  </w:t>
            </w:r>
            <w:r w:rsidR="00BF3942" w:rsidRPr="00060E58">
              <w:rPr>
                <w:rFonts w:ascii="Calibri" w:eastAsia="Calibri" w:hAnsi="Calibri" w:cs="Times New Roman"/>
                <w:b/>
              </w:rPr>
              <w:t>Town Schools vs. Rural Schools</w:t>
            </w:r>
          </w:p>
        </w:tc>
      </w:tr>
    </w:tbl>
    <w:p w:rsidR="00BF3942" w:rsidRDefault="00BF3942" w:rsidP="00BF3942">
      <w:pPr>
        <w:pStyle w:val="NoSpacing"/>
        <w:rPr>
          <w:rFonts w:ascii="Calibri" w:eastAsia="Calibri" w:hAnsi="Calibri" w:cs="Times New Roman"/>
        </w:rPr>
      </w:pPr>
    </w:p>
    <w:p w:rsidR="00BF3942" w:rsidRDefault="00BF3942" w:rsidP="00BF3942">
      <w:pPr>
        <w:pStyle w:val="NoSpacing"/>
        <w:ind w:firstLine="720"/>
        <w:rPr>
          <w:rFonts w:ascii="Calibri" w:eastAsia="Calibri" w:hAnsi="Calibri" w:cs="Times New Roman"/>
        </w:rPr>
      </w:pPr>
      <w:r>
        <w:rPr>
          <w:rFonts w:ascii="Calibri" w:eastAsia="Calibri" w:hAnsi="Calibri" w:cs="Times New Roman"/>
        </w:rPr>
        <w:t xml:space="preserve">The implementing partners have exerted efforts to include rural children in the project.  On average about 40% of the schools included are outside the major towns, in much smaller towns or villages.  (See Figure </w:t>
      </w:r>
      <w:r w:rsidR="005F5D4B">
        <w:rPr>
          <w:rFonts w:ascii="Calibri" w:eastAsia="Calibri" w:hAnsi="Calibri" w:cs="Times New Roman"/>
        </w:rPr>
        <w:t>16</w:t>
      </w:r>
      <w:r>
        <w:rPr>
          <w:rFonts w:ascii="Calibri" w:eastAsia="Calibri" w:hAnsi="Calibri" w:cs="Times New Roman"/>
        </w:rPr>
        <w:t xml:space="preserve">)   Often an implementing partner feels pressure to show large numbers of beneficiaries, meaning that schools with small enrolments may be overlooked.   It’s commendable that anywhere from one-fifth to one-half of the CtC schools are those with smaller enrolments.  The universal application of the rights-based approach of CtC offers equally needed application in rural schools and urban schools.  </w:t>
      </w:r>
    </w:p>
    <w:p w:rsidR="00BF3942" w:rsidRDefault="00BF3942" w:rsidP="00BF3942">
      <w:pPr>
        <w:pStyle w:val="NoSpacing"/>
        <w:rPr>
          <w:rFonts w:ascii="Calibri" w:eastAsia="Calibri" w:hAnsi="Calibri" w:cs="Times New Roman"/>
        </w:rPr>
      </w:pPr>
    </w:p>
    <w:p w:rsidR="00BF3942" w:rsidRDefault="00BF3942" w:rsidP="00BF3942">
      <w:pPr>
        <w:pStyle w:val="NoSpacing"/>
        <w:rPr>
          <w:rFonts w:ascii="Calibri" w:eastAsia="Calibri" w:hAnsi="Calibri" w:cs="Times New Roman"/>
          <w:b/>
        </w:rPr>
      </w:pPr>
      <w:proofErr w:type="gramStart"/>
      <w:r>
        <w:rPr>
          <w:rFonts w:ascii="Calibri" w:eastAsia="Calibri" w:hAnsi="Calibri" w:cs="Times New Roman"/>
          <w:b/>
        </w:rPr>
        <w:t>Figure</w:t>
      </w:r>
      <w:r w:rsidR="005F5D4B">
        <w:rPr>
          <w:rFonts w:ascii="Calibri" w:eastAsia="Calibri" w:hAnsi="Calibri" w:cs="Times New Roman"/>
          <w:b/>
        </w:rPr>
        <w:t>16</w:t>
      </w:r>
      <w:r>
        <w:rPr>
          <w:rFonts w:ascii="Calibri" w:eastAsia="Calibri" w:hAnsi="Calibri" w:cs="Times New Roman"/>
          <w:b/>
        </w:rPr>
        <w:t xml:space="preserve">  CtC</w:t>
      </w:r>
      <w:proofErr w:type="gramEnd"/>
      <w:r>
        <w:rPr>
          <w:rFonts w:ascii="Calibri" w:eastAsia="Calibri" w:hAnsi="Calibri" w:cs="Times New Roman"/>
          <w:b/>
        </w:rPr>
        <w:t xml:space="preserve"> Schools located in Large Towns vs Villages</w:t>
      </w:r>
    </w:p>
    <w:tbl>
      <w:tblPr>
        <w:tblW w:w="6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1440"/>
        <w:gridCol w:w="1170"/>
        <w:gridCol w:w="1260"/>
        <w:gridCol w:w="1260"/>
      </w:tblGrid>
      <w:tr w:rsidR="00BF3942" w:rsidRPr="00060E58" w:rsidTr="00BF3942">
        <w:tc>
          <w:tcPr>
            <w:tcW w:w="1188" w:type="dxa"/>
          </w:tcPr>
          <w:p w:rsidR="00BF3942" w:rsidRPr="00060E58" w:rsidRDefault="00BF3942" w:rsidP="00BF3942">
            <w:pPr>
              <w:pStyle w:val="NoSpacing"/>
              <w:rPr>
                <w:rFonts w:ascii="Calibri" w:eastAsia="Calibri" w:hAnsi="Calibri" w:cs="Times New Roman"/>
                <w:b/>
              </w:rPr>
            </w:pPr>
            <w:r w:rsidRPr="00060E58">
              <w:rPr>
                <w:rFonts w:ascii="Calibri" w:eastAsia="Calibri" w:hAnsi="Calibri" w:cs="Times New Roman"/>
                <w:b/>
              </w:rPr>
              <w:t>Area</w:t>
            </w:r>
          </w:p>
        </w:tc>
        <w:tc>
          <w:tcPr>
            <w:tcW w:w="1440" w:type="dxa"/>
          </w:tcPr>
          <w:p w:rsidR="00BF3942" w:rsidRPr="00060E58" w:rsidRDefault="00BF3942" w:rsidP="00BF3942">
            <w:pPr>
              <w:pStyle w:val="NoSpacing"/>
              <w:jc w:val="center"/>
              <w:rPr>
                <w:rFonts w:ascii="Calibri" w:eastAsia="Calibri" w:hAnsi="Calibri" w:cs="Times New Roman"/>
                <w:b/>
              </w:rPr>
            </w:pPr>
            <w:r w:rsidRPr="00060E58">
              <w:rPr>
                <w:rFonts w:ascii="Calibri" w:eastAsia="Calibri" w:hAnsi="Calibri" w:cs="Times New Roman"/>
                <w:b/>
              </w:rPr>
              <w:t>Imple-</w:t>
            </w:r>
          </w:p>
          <w:p w:rsidR="00BF3942" w:rsidRPr="00060E58" w:rsidRDefault="00BF3942" w:rsidP="00BF3942">
            <w:pPr>
              <w:pStyle w:val="NoSpacing"/>
              <w:jc w:val="center"/>
              <w:rPr>
                <w:rFonts w:ascii="Calibri" w:eastAsia="Calibri" w:hAnsi="Calibri" w:cs="Times New Roman"/>
                <w:b/>
              </w:rPr>
            </w:pPr>
            <w:r w:rsidRPr="00060E58">
              <w:rPr>
                <w:rFonts w:ascii="Calibri" w:eastAsia="Calibri" w:hAnsi="Calibri" w:cs="Times New Roman"/>
                <w:b/>
              </w:rPr>
              <w:t>menting Partner</w:t>
            </w:r>
          </w:p>
        </w:tc>
        <w:tc>
          <w:tcPr>
            <w:tcW w:w="1170" w:type="dxa"/>
          </w:tcPr>
          <w:p w:rsidR="00BF3942" w:rsidRPr="00060E58" w:rsidRDefault="00BF3942" w:rsidP="00BF3942">
            <w:pPr>
              <w:pStyle w:val="NoSpacing"/>
              <w:jc w:val="center"/>
              <w:rPr>
                <w:rFonts w:ascii="Calibri" w:eastAsia="Calibri" w:hAnsi="Calibri" w:cs="Times New Roman"/>
                <w:b/>
              </w:rPr>
            </w:pPr>
            <w:r w:rsidRPr="00060E58">
              <w:rPr>
                <w:rFonts w:ascii="Calibri" w:eastAsia="Calibri" w:hAnsi="Calibri" w:cs="Times New Roman"/>
                <w:b/>
              </w:rPr>
              <w:t xml:space="preserve"># Clubs </w:t>
            </w:r>
          </w:p>
          <w:p w:rsidR="00BF3942" w:rsidRPr="00060E58" w:rsidRDefault="00BF3942" w:rsidP="00BF3942">
            <w:pPr>
              <w:pStyle w:val="NoSpacing"/>
              <w:jc w:val="center"/>
              <w:rPr>
                <w:rFonts w:ascii="Calibri" w:eastAsia="Calibri" w:hAnsi="Calibri" w:cs="Times New Roman"/>
                <w:b/>
              </w:rPr>
            </w:pPr>
            <w:r w:rsidRPr="00060E58">
              <w:rPr>
                <w:rFonts w:ascii="Calibri" w:eastAsia="Calibri" w:hAnsi="Calibri" w:cs="Times New Roman"/>
                <w:b/>
              </w:rPr>
              <w:t>in late 2010</w:t>
            </w:r>
          </w:p>
        </w:tc>
        <w:tc>
          <w:tcPr>
            <w:tcW w:w="1260" w:type="dxa"/>
          </w:tcPr>
          <w:p w:rsidR="00BF3942" w:rsidRPr="00060E58" w:rsidRDefault="00BF3942" w:rsidP="00BF3942">
            <w:pPr>
              <w:pStyle w:val="NoSpacing"/>
              <w:jc w:val="center"/>
              <w:rPr>
                <w:rFonts w:ascii="Calibri" w:eastAsia="Calibri" w:hAnsi="Calibri" w:cs="Times New Roman"/>
                <w:b/>
              </w:rPr>
            </w:pPr>
            <w:r w:rsidRPr="00060E58">
              <w:rPr>
                <w:rFonts w:ascii="Calibri" w:eastAsia="Calibri" w:hAnsi="Calibri" w:cs="Times New Roman"/>
                <w:b/>
              </w:rPr>
              <w:t># and %</w:t>
            </w:r>
          </w:p>
          <w:p w:rsidR="00BF3942" w:rsidRPr="00060E58" w:rsidRDefault="00BF3942" w:rsidP="00BF3942">
            <w:pPr>
              <w:pStyle w:val="NoSpacing"/>
              <w:jc w:val="center"/>
              <w:rPr>
                <w:rFonts w:ascii="Calibri" w:eastAsia="Calibri" w:hAnsi="Calibri" w:cs="Times New Roman"/>
                <w:b/>
              </w:rPr>
            </w:pPr>
            <w:r w:rsidRPr="00060E58">
              <w:rPr>
                <w:rFonts w:ascii="Calibri" w:eastAsia="Calibri" w:hAnsi="Calibri" w:cs="Times New Roman"/>
                <w:b/>
              </w:rPr>
              <w:t>Clubs</w:t>
            </w:r>
          </w:p>
          <w:p w:rsidR="00BF3942" w:rsidRPr="00060E58" w:rsidRDefault="00BF3942" w:rsidP="00BF3942">
            <w:pPr>
              <w:pStyle w:val="NoSpacing"/>
              <w:jc w:val="center"/>
              <w:rPr>
                <w:rFonts w:ascii="Calibri" w:eastAsia="Calibri" w:hAnsi="Calibri" w:cs="Times New Roman"/>
                <w:b/>
              </w:rPr>
            </w:pPr>
            <w:r w:rsidRPr="00060E58">
              <w:rPr>
                <w:rFonts w:ascii="Calibri" w:eastAsia="Calibri" w:hAnsi="Calibri" w:cs="Times New Roman"/>
                <w:b/>
              </w:rPr>
              <w:t>in towns</w:t>
            </w:r>
          </w:p>
        </w:tc>
        <w:tc>
          <w:tcPr>
            <w:tcW w:w="1260" w:type="dxa"/>
          </w:tcPr>
          <w:p w:rsidR="00BF3942" w:rsidRPr="00060E58" w:rsidRDefault="00BF3942" w:rsidP="00BF3942">
            <w:pPr>
              <w:pStyle w:val="NoSpacing"/>
              <w:jc w:val="center"/>
              <w:rPr>
                <w:rFonts w:ascii="Calibri" w:eastAsia="Calibri" w:hAnsi="Calibri" w:cs="Times New Roman"/>
                <w:b/>
              </w:rPr>
            </w:pPr>
            <w:r w:rsidRPr="00060E58">
              <w:rPr>
                <w:rFonts w:ascii="Calibri" w:eastAsia="Calibri" w:hAnsi="Calibri" w:cs="Times New Roman"/>
                <w:b/>
              </w:rPr>
              <w:t># and % Clubs in villages</w:t>
            </w:r>
          </w:p>
        </w:tc>
      </w:tr>
      <w:tr w:rsidR="00BF3942" w:rsidRPr="00060E58" w:rsidTr="00BF3942">
        <w:tc>
          <w:tcPr>
            <w:tcW w:w="1188"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SL</w:t>
            </w:r>
          </w:p>
        </w:tc>
        <w:tc>
          <w:tcPr>
            <w:tcW w:w="144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SOLSA</w:t>
            </w:r>
          </w:p>
        </w:tc>
        <w:tc>
          <w:tcPr>
            <w:tcW w:w="117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45</w:t>
            </w:r>
          </w:p>
        </w:tc>
        <w:tc>
          <w:tcPr>
            <w:tcW w:w="1260"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 xml:space="preserve">  30   68%</w:t>
            </w:r>
          </w:p>
        </w:tc>
        <w:tc>
          <w:tcPr>
            <w:tcW w:w="1260"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 xml:space="preserve">   14   32%</w:t>
            </w:r>
          </w:p>
        </w:tc>
      </w:tr>
      <w:tr w:rsidR="00BF3942" w:rsidRPr="00060E58" w:rsidTr="00BF3942">
        <w:tc>
          <w:tcPr>
            <w:tcW w:w="1188"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PL</w:t>
            </w:r>
          </w:p>
        </w:tc>
        <w:tc>
          <w:tcPr>
            <w:tcW w:w="144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PSCA</w:t>
            </w:r>
          </w:p>
        </w:tc>
        <w:tc>
          <w:tcPr>
            <w:tcW w:w="117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50</w:t>
            </w:r>
          </w:p>
        </w:tc>
        <w:tc>
          <w:tcPr>
            <w:tcW w:w="1260"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 xml:space="preserve">  27   54%</w:t>
            </w:r>
          </w:p>
        </w:tc>
        <w:tc>
          <w:tcPr>
            <w:tcW w:w="1260"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 xml:space="preserve">   23   46%</w:t>
            </w:r>
          </w:p>
        </w:tc>
      </w:tr>
      <w:tr w:rsidR="00BF3942" w:rsidRPr="00060E58" w:rsidTr="00BF3942">
        <w:tc>
          <w:tcPr>
            <w:tcW w:w="1188"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Hiran</w:t>
            </w:r>
          </w:p>
        </w:tc>
        <w:tc>
          <w:tcPr>
            <w:tcW w:w="144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HAPO Child</w:t>
            </w:r>
          </w:p>
        </w:tc>
        <w:tc>
          <w:tcPr>
            <w:tcW w:w="117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20</w:t>
            </w:r>
          </w:p>
        </w:tc>
        <w:tc>
          <w:tcPr>
            <w:tcW w:w="1260"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 xml:space="preserve">  16   80%</w:t>
            </w:r>
          </w:p>
        </w:tc>
        <w:tc>
          <w:tcPr>
            <w:tcW w:w="1260"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 xml:space="preserve">    4    20%</w:t>
            </w:r>
          </w:p>
        </w:tc>
      </w:tr>
      <w:tr w:rsidR="00BF3942" w:rsidRPr="00060E58" w:rsidTr="00BF3942">
        <w:tc>
          <w:tcPr>
            <w:tcW w:w="1188"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Middle Shabelle</w:t>
            </w:r>
          </w:p>
        </w:tc>
        <w:tc>
          <w:tcPr>
            <w:tcW w:w="144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SHEDU</w:t>
            </w:r>
          </w:p>
        </w:tc>
        <w:tc>
          <w:tcPr>
            <w:tcW w:w="117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20</w:t>
            </w:r>
          </w:p>
        </w:tc>
        <w:tc>
          <w:tcPr>
            <w:tcW w:w="1260"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 xml:space="preserve">    8   40%</w:t>
            </w:r>
          </w:p>
        </w:tc>
        <w:tc>
          <w:tcPr>
            <w:tcW w:w="1260"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 xml:space="preserve">   12   60%</w:t>
            </w:r>
          </w:p>
        </w:tc>
      </w:tr>
      <w:tr w:rsidR="00BF3942" w:rsidRPr="00060E58" w:rsidTr="00BF3942">
        <w:tc>
          <w:tcPr>
            <w:tcW w:w="1188"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Merka</w:t>
            </w:r>
          </w:p>
        </w:tc>
        <w:tc>
          <w:tcPr>
            <w:tcW w:w="144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LCN</w:t>
            </w:r>
          </w:p>
        </w:tc>
        <w:tc>
          <w:tcPr>
            <w:tcW w:w="1170" w:type="dxa"/>
          </w:tcPr>
          <w:p w:rsidR="00BF3942" w:rsidRPr="00060E58" w:rsidRDefault="00BF3942" w:rsidP="00BF3942">
            <w:pPr>
              <w:pStyle w:val="NoSpacing"/>
              <w:jc w:val="center"/>
              <w:rPr>
                <w:rFonts w:ascii="Calibri" w:eastAsia="Calibri" w:hAnsi="Calibri" w:cs="Times New Roman"/>
              </w:rPr>
            </w:pPr>
            <w:r w:rsidRPr="00060E58">
              <w:rPr>
                <w:rFonts w:ascii="Calibri" w:eastAsia="Calibri" w:hAnsi="Calibri" w:cs="Times New Roman"/>
              </w:rPr>
              <w:t>20</w:t>
            </w:r>
          </w:p>
        </w:tc>
        <w:tc>
          <w:tcPr>
            <w:tcW w:w="1260" w:type="dxa"/>
          </w:tcPr>
          <w:p w:rsidR="00BF3942" w:rsidRPr="00060E58" w:rsidRDefault="00BF3942" w:rsidP="00C66E9B">
            <w:pPr>
              <w:pStyle w:val="NoSpacing"/>
              <w:rPr>
                <w:rFonts w:ascii="Calibri" w:eastAsia="Calibri" w:hAnsi="Calibri" w:cs="Times New Roman"/>
              </w:rPr>
            </w:pPr>
            <w:r w:rsidRPr="00060E58">
              <w:rPr>
                <w:rFonts w:ascii="Calibri" w:eastAsia="Calibri" w:hAnsi="Calibri" w:cs="Times New Roman"/>
              </w:rPr>
              <w:t xml:space="preserve">   </w:t>
            </w:r>
            <w:r w:rsidR="00C66E9B">
              <w:rPr>
                <w:rFonts w:ascii="Calibri" w:eastAsia="Calibri" w:hAnsi="Calibri" w:cs="Times New Roman"/>
              </w:rPr>
              <w:t>11  55%</w:t>
            </w:r>
          </w:p>
        </w:tc>
        <w:tc>
          <w:tcPr>
            <w:tcW w:w="1260" w:type="dxa"/>
          </w:tcPr>
          <w:p w:rsidR="00BF3942" w:rsidRPr="00060E58" w:rsidRDefault="00C66E9B" w:rsidP="00C66E9B">
            <w:pPr>
              <w:pStyle w:val="NoSpacing"/>
              <w:rPr>
                <w:rFonts w:ascii="Calibri" w:eastAsia="Calibri" w:hAnsi="Calibri" w:cs="Times New Roman"/>
              </w:rPr>
            </w:pPr>
            <w:r>
              <w:rPr>
                <w:rFonts w:ascii="Calibri" w:eastAsia="Calibri" w:hAnsi="Calibri" w:cs="Times New Roman"/>
              </w:rPr>
              <w:t xml:space="preserve">     9</w:t>
            </w:r>
            <w:r w:rsidR="00BF3942" w:rsidRPr="00060E58">
              <w:rPr>
                <w:rFonts w:ascii="Calibri" w:eastAsia="Calibri" w:hAnsi="Calibri" w:cs="Times New Roman"/>
              </w:rPr>
              <w:t xml:space="preserve">    </w:t>
            </w:r>
            <w:r>
              <w:rPr>
                <w:rFonts w:ascii="Calibri" w:eastAsia="Calibri" w:hAnsi="Calibri" w:cs="Times New Roman"/>
              </w:rPr>
              <w:t>45%</w:t>
            </w:r>
          </w:p>
        </w:tc>
      </w:tr>
    </w:tbl>
    <w:p w:rsidR="00BF3942" w:rsidRDefault="00BF3942" w:rsidP="00BF3942">
      <w:pPr>
        <w:pStyle w:val="NoSpacing"/>
        <w:rPr>
          <w:rFonts w:ascii="Calibri" w:eastAsia="Calibri" w:hAnsi="Calibri" w:cs="Times New Roman"/>
          <w:b/>
        </w:rPr>
      </w:pPr>
    </w:p>
    <w:p w:rsidR="00BF3942" w:rsidRDefault="00BF3942" w:rsidP="00BF3942">
      <w:pPr>
        <w:pStyle w:val="NoSpacing"/>
        <w:rPr>
          <w:rFonts w:ascii="Calibri" w:eastAsia="Calibri" w:hAnsi="Calibri" w:cs="Times New Roman"/>
        </w:rPr>
      </w:pPr>
      <w:r>
        <w:rPr>
          <w:rFonts w:ascii="Calibri" w:eastAsia="Calibri" w:hAnsi="Calibri" w:cs="Times New Roman"/>
          <w:b/>
        </w:rPr>
        <w:tab/>
      </w:r>
      <w:r>
        <w:rPr>
          <w:rFonts w:ascii="Calibri" w:eastAsia="Calibri" w:hAnsi="Calibri" w:cs="Times New Roman"/>
        </w:rPr>
        <w:t xml:space="preserve">There are other distinctions between the schools.  Some have been involved in CTC for more than one year and some were added less than a year ago.  Some schools are private schools, some are for females only and some are located in or near IDP camps.  The data for most of these categories of schools is too scanty to give percentages, but CtC has diversified in its selection of types of schools.  </w:t>
      </w:r>
    </w:p>
    <w:p w:rsidR="00BF3942" w:rsidRDefault="00BF3942" w:rsidP="00BF3942">
      <w:pPr>
        <w:pStyle w:val="NoSpacing"/>
        <w:rPr>
          <w:rFonts w:ascii="Calibri" w:eastAsia="Calibri" w:hAnsi="Calibri" w:cs="Times New Roman"/>
        </w:rPr>
      </w:pPr>
    </w:p>
    <w:p w:rsidR="00BF3942" w:rsidRDefault="00BF3942" w:rsidP="00BF3942">
      <w:pPr>
        <w:pStyle w:val="NoSpacing"/>
        <w:rPr>
          <w:rFonts w:ascii="Calibri" w:eastAsia="Calibri" w:hAnsi="Calibri"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6"/>
      </w:tblGrid>
      <w:tr w:rsidR="00BF3942" w:rsidRPr="00060E58" w:rsidTr="00BF3942">
        <w:tc>
          <w:tcPr>
            <w:tcW w:w="9576" w:type="dxa"/>
          </w:tcPr>
          <w:p w:rsidR="00BF3942" w:rsidRPr="00060E58" w:rsidRDefault="00FA19CF" w:rsidP="00BF3942">
            <w:pPr>
              <w:pStyle w:val="NoSpacing"/>
              <w:rPr>
                <w:rFonts w:ascii="Calibri" w:eastAsia="Calibri" w:hAnsi="Calibri" w:cs="Times New Roman"/>
                <w:b/>
              </w:rPr>
            </w:pPr>
            <w:r>
              <w:rPr>
                <w:rFonts w:ascii="Calibri" w:eastAsia="Calibri" w:hAnsi="Calibri" w:cs="Times New Roman"/>
                <w:b/>
              </w:rPr>
              <w:t xml:space="preserve">III.  </w:t>
            </w:r>
            <w:r w:rsidR="00BF3942" w:rsidRPr="00060E58">
              <w:rPr>
                <w:rFonts w:ascii="Calibri" w:eastAsia="Calibri" w:hAnsi="Calibri" w:cs="Times New Roman"/>
                <w:b/>
              </w:rPr>
              <w:t>Amount of Training and Types of Trainees</w:t>
            </w:r>
          </w:p>
        </w:tc>
      </w:tr>
    </w:tbl>
    <w:p w:rsidR="00BF3942" w:rsidRPr="00324DF8" w:rsidRDefault="00BF3942" w:rsidP="00BF3942">
      <w:pPr>
        <w:pStyle w:val="NoSpacing"/>
        <w:rPr>
          <w:rFonts w:ascii="Calibri" w:eastAsia="Calibri" w:hAnsi="Calibri" w:cs="Times New Roman"/>
        </w:rPr>
      </w:pPr>
    </w:p>
    <w:p w:rsidR="00BF3942" w:rsidRDefault="00BF3942" w:rsidP="00BF3942">
      <w:pPr>
        <w:pStyle w:val="NoSpacing"/>
        <w:rPr>
          <w:rFonts w:ascii="Calibri" w:eastAsia="Calibri" w:hAnsi="Calibri" w:cs="Times New Roman"/>
        </w:rPr>
      </w:pPr>
      <w:r>
        <w:rPr>
          <w:rFonts w:ascii="Calibri" w:eastAsia="Calibri" w:hAnsi="Calibri" w:cs="Times New Roman"/>
        </w:rPr>
        <w:tab/>
        <w:t>Another factor to examine regarding coverage is the amount of training that has been offered.  The data in Fig</w:t>
      </w:r>
      <w:r w:rsidR="005F5D4B">
        <w:rPr>
          <w:rFonts w:ascii="Calibri" w:eastAsia="Calibri" w:hAnsi="Calibri" w:cs="Times New Roman"/>
        </w:rPr>
        <w:t>ure 17</w:t>
      </w:r>
      <w:r>
        <w:rPr>
          <w:rFonts w:ascii="Calibri" w:eastAsia="Calibri" w:hAnsi="Calibri" w:cs="Times New Roman"/>
        </w:rPr>
        <w:t xml:space="preserve"> displays the most complete training schedule for the implementing partners that could be amassed.  </w:t>
      </w:r>
    </w:p>
    <w:p w:rsidR="00BF3942" w:rsidRDefault="00BF3942" w:rsidP="00BF3942">
      <w:pPr>
        <w:pStyle w:val="NoSpacing"/>
        <w:rPr>
          <w:rFonts w:ascii="Calibri" w:eastAsia="Calibri" w:hAnsi="Calibri" w:cs="Times New Roman"/>
        </w:rPr>
      </w:pPr>
    </w:p>
    <w:p w:rsidR="00BF3942" w:rsidRPr="00556711" w:rsidRDefault="005F5D4B" w:rsidP="00BF3942">
      <w:pPr>
        <w:pStyle w:val="NoSpacing"/>
        <w:rPr>
          <w:rFonts w:ascii="Calibri" w:eastAsia="Calibri" w:hAnsi="Calibri" w:cs="Times New Roman"/>
          <w:b/>
        </w:rPr>
      </w:pPr>
      <w:r>
        <w:rPr>
          <w:rFonts w:ascii="Calibri" w:eastAsia="Calibri" w:hAnsi="Calibri" w:cs="Times New Roman"/>
          <w:b/>
        </w:rPr>
        <w:t>Figure 17</w:t>
      </w:r>
      <w:r w:rsidR="00FA19CF">
        <w:rPr>
          <w:rFonts w:ascii="Calibri" w:eastAsia="Calibri" w:hAnsi="Calibri" w:cs="Times New Roman"/>
          <w:b/>
        </w:rPr>
        <w:t xml:space="preserve"> </w:t>
      </w:r>
      <w:r w:rsidR="00BF3942">
        <w:rPr>
          <w:rFonts w:ascii="Calibri" w:eastAsia="Calibri" w:hAnsi="Calibri" w:cs="Times New Roman"/>
          <w:b/>
        </w:rPr>
        <w:t xml:space="preserve">  CtC Trainings by Audience Offered by LNGOs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8"/>
        <w:gridCol w:w="2700"/>
        <w:gridCol w:w="1170"/>
        <w:gridCol w:w="1260"/>
      </w:tblGrid>
      <w:tr w:rsidR="00BF3942" w:rsidRPr="00060E58" w:rsidTr="007B3403">
        <w:trPr>
          <w:trHeight w:val="737"/>
        </w:trPr>
        <w:tc>
          <w:tcPr>
            <w:tcW w:w="1548" w:type="dxa"/>
          </w:tcPr>
          <w:p w:rsidR="00BF3942" w:rsidRPr="00060E58" w:rsidRDefault="00BF3942" w:rsidP="00BF3942">
            <w:pPr>
              <w:pStyle w:val="NoSpacing"/>
              <w:rPr>
                <w:rFonts w:ascii="Calibri" w:eastAsia="Calibri" w:hAnsi="Calibri" w:cs="Times New Roman"/>
                <w:b/>
              </w:rPr>
            </w:pPr>
            <w:r w:rsidRPr="00060E58">
              <w:rPr>
                <w:rFonts w:ascii="Calibri" w:eastAsia="Calibri" w:hAnsi="Calibri" w:cs="Times New Roman"/>
                <w:b/>
              </w:rPr>
              <w:lastRenderedPageBreak/>
              <w:t>Implemeting</w:t>
            </w:r>
          </w:p>
          <w:p w:rsidR="00BF3942" w:rsidRPr="00060E58" w:rsidRDefault="00BF3942" w:rsidP="00BF3942">
            <w:pPr>
              <w:pStyle w:val="NoSpacing"/>
              <w:rPr>
                <w:rFonts w:ascii="Calibri" w:eastAsia="Calibri" w:hAnsi="Calibri" w:cs="Times New Roman"/>
                <w:b/>
              </w:rPr>
            </w:pPr>
            <w:r w:rsidRPr="00060E58">
              <w:rPr>
                <w:rFonts w:ascii="Calibri" w:eastAsia="Calibri" w:hAnsi="Calibri" w:cs="Times New Roman"/>
                <w:b/>
              </w:rPr>
              <w:t>Partner</w:t>
            </w:r>
          </w:p>
        </w:tc>
        <w:tc>
          <w:tcPr>
            <w:tcW w:w="2700" w:type="dxa"/>
          </w:tcPr>
          <w:p w:rsidR="00BF3942" w:rsidRPr="00060E58" w:rsidRDefault="00BF3942" w:rsidP="00BF3942">
            <w:pPr>
              <w:pStyle w:val="NoSpacing"/>
              <w:rPr>
                <w:rFonts w:ascii="Calibri" w:eastAsia="Calibri" w:hAnsi="Calibri" w:cs="Times New Roman"/>
                <w:b/>
              </w:rPr>
            </w:pPr>
            <w:r w:rsidRPr="00060E58">
              <w:rPr>
                <w:rFonts w:ascii="Calibri" w:eastAsia="Calibri" w:hAnsi="Calibri" w:cs="Times New Roman"/>
                <w:b/>
              </w:rPr>
              <w:t>Training Audience</w:t>
            </w:r>
          </w:p>
        </w:tc>
        <w:tc>
          <w:tcPr>
            <w:tcW w:w="1170" w:type="dxa"/>
          </w:tcPr>
          <w:p w:rsidR="00BF3942" w:rsidRPr="00060E58" w:rsidRDefault="00BF3942" w:rsidP="00BF3942">
            <w:pPr>
              <w:pStyle w:val="NoSpacing"/>
              <w:rPr>
                <w:rFonts w:ascii="Calibri" w:eastAsia="Calibri" w:hAnsi="Calibri" w:cs="Times New Roman"/>
                <w:b/>
              </w:rPr>
            </w:pPr>
            <w:r w:rsidRPr="00060E58">
              <w:rPr>
                <w:rFonts w:ascii="Calibri" w:eastAsia="Calibri" w:hAnsi="Calibri" w:cs="Times New Roman"/>
                <w:b/>
              </w:rPr>
              <w:t># Trainees</w:t>
            </w:r>
          </w:p>
        </w:tc>
        <w:tc>
          <w:tcPr>
            <w:tcW w:w="1260" w:type="dxa"/>
          </w:tcPr>
          <w:p w:rsidR="00BF3942" w:rsidRPr="00060E58" w:rsidRDefault="00BF3942" w:rsidP="00BF3942">
            <w:pPr>
              <w:pStyle w:val="NoSpacing"/>
              <w:rPr>
                <w:rFonts w:ascii="Calibri" w:eastAsia="Calibri" w:hAnsi="Calibri" w:cs="Times New Roman"/>
                <w:b/>
              </w:rPr>
            </w:pPr>
            <w:r w:rsidRPr="00060E58">
              <w:rPr>
                <w:rFonts w:ascii="Calibri" w:eastAsia="Calibri" w:hAnsi="Calibri" w:cs="Times New Roman"/>
                <w:b/>
              </w:rPr>
              <w:t>Date</w:t>
            </w:r>
          </w:p>
        </w:tc>
      </w:tr>
      <w:tr w:rsidR="00BF3942" w:rsidRPr="00060E58" w:rsidTr="007B3403">
        <w:tc>
          <w:tcPr>
            <w:tcW w:w="1548" w:type="dxa"/>
          </w:tcPr>
          <w:p w:rsidR="00BF3942" w:rsidRPr="00060E58" w:rsidRDefault="00BF3942" w:rsidP="00BF3942">
            <w:pPr>
              <w:pStyle w:val="NoSpacing"/>
              <w:rPr>
                <w:rFonts w:ascii="Calibri" w:eastAsia="Calibri" w:hAnsi="Calibri" w:cs="Times New Roman"/>
                <w:b/>
              </w:rPr>
            </w:pPr>
            <w:r w:rsidRPr="00060E58">
              <w:rPr>
                <w:rFonts w:ascii="Calibri" w:eastAsia="Calibri" w:hAnsi="Calibri" w:cs="Times New Roman"/>
                <w:b/>
              </w:rPr>
              <w:t>SHEDU</w:t>
            </w:r>
          </w:p>
        </w:tc>
        <w:tc>
          <w:tcPr>
            <w:tcW w:w="2700"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Trainer of Trainers</w:t>
            </w:r>
          </w:p>
        </w:tc>
        <w:tc>
          <w:tcPr>
            <w:tcW w:w="1170"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3</w:t>
            </w:r>
          </w:p>
        </w:tc>
        <w:tc>
          <w:tcPr>
            <w:tcW w:w="1260"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2009</w:t>
            </w:r>
          </w:p>
        </w:tc>
      </w:tr>
      <w:tr w:rsidR="00BF3942" w:rsidRPr="00060E58" w:rsidTr="007B3403">
        <w:tc>
          <w:tcPr>
            <w:tcW w:w="1548" w:type="dxa"/>
          </w:tcPr>
          <w:p w:rsidR="00BF3942" w:rsidRPr="00060E58" w:rsidRDefault="00BF3942" w:rsidP="00BF3942">
            <w:pPr>
              <w:pStyle w:val="NoSpacing"/>
              <w:rPr>
                <w:rFonts w:ascii="Calibri" w:eastAsia="Calibri" w:hAnsi="Calibri" w:cs="Times New Roman"/>
                <w:b/>
              </w:rPr>
            </w:pPr>
          </w:p>
        </w:tc>
        <w:tc>
          <w:tcPr>
            <w:tcW w:w="2700"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Catalysts (HT)</w:t>
            </w:r>
          </w:p>
        </w:tc>
        <w:tc>
          <w:tcPr>
            <w:tcW w:w="1170"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20</w:t>
            </w:r>
            <w:r w:rsidR="007B3403">
              <w:rPr>
                <w:rFonts w:ascii="Calibri" w:eastAsia="Calibri" w:hAnsi="Calibri" w:cs="Times New Roman"/>
              </w:rPr>
              <w:t>*  20**</w:t>
            </w:r>
          </w:p>
        </w:tc>
        <w:tc>
          <w:tcPr>
            <w:tcW w:w="1260"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2010</w:t>
            </w:r>
          </w:p>
        </w:tc>
      </w:tr>
      <w:tr w:rsidR="00BF3942" w:rsidRPr="00060E58" w:rsidTr="007B3403">
        <w:tc>
          <w:tcPr>
            <w:tcW w:w="1548" w:type="dxa"/>
          </w:tcPr>
          <w:p w:rsidR="00BF3942" w:rsidRPr="00060E58" w:rsidRDefault="00BF3942" w:rsidP="00BF3942">
            <w:pPr>
              <w:pStyle w:val="NoSpacing"/>
              <w:rPr>
                <w:rFonts w:ascii="Calibri" w:eastAsia="Calibri" w:hAnsi="Calibri" w:cs="Times New Roman"/>
                <w:b/>
              </w:rPr>
            </w:pPr>
          </w:p>
        </w:tc>
        <w:tc>
          <w:tcPr>
            <w:tcW w:w="2700"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Catalysts (HT)</w:t>
            </w:r>
          </w:p>
        </w:tc>
        <w:tc>
          <w:tcPr>
            <w:tcW w:w="1170" w:type="dxa"/>
          </w:tcPr>
          <w:p w:rsidR="00BF3942" w:rsidRPr="00060E58" w:rsidRDefault="003B0363" w:rsidP="00BF3942">
            <w:pPr>
              <w:pStyle w:val="NoSpacing"/>
              <w:rPr>
                <w:rFonts w:ascii="Calibri" w:eastAsia="Calibri" w:hAnsi="Calibri" w:cs="Times New Roman"/>
              </w:rPr>
            </w:pPr>
            <w:r>
              <w:rPr>
                <w:rFonts w:ascii="Calibri" w:eastAsia="Calibri" w:hAnsi="Calibri" w:cs="Times New Roman"/>
              </w:rPr>
              <w:t>20</w:t>
            </w:r>
            <w:r w:rsidR="007B3403">
              <w:rPr>
                <w:rFonts w:ascii="Calibri" w:eastAsia="Calibri" w:hAnsi="Calibri" w:cs="Times New Roman"/>
              </w:rPr>
              <w:t>*  20**</w:t>
            </w:r>
          </w:p>
        </w:tc>
        <w:tc>
          <w:tcPr>
            <w:tcW w:w="1260"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Mar 2011</w:t>
            </w:r>
          </w:p>
        </w:tc>
      </w:tr>
      <w:tr w:rsidR="00BF3942" w:rsidRPr="00060E58" w:rsidTr="007B3403">
        <w:tc>
          <w:tcPr>
            <w:tcW w:w="1548" w:type="dxa"/>
          </w:tcPr>
          <w:p w:rsidR="00BF3942" w:rsidRPr="00060E58" w:rsidRDefault="00BF3942" w:rsidP="00BF3942">
            <w:pPr>
              <w:pStyle w:val="NoSpacing"/>
              <w:rPr>
                <w:rFonts w:ascii="Calibri" w:eastAsia="Calibri" w:hAnsi="Calibri" w:cs="Times New Roman"/>
                <w:b/>
              </w:rPr>
            </w:pPr>
            <w:r w:rsidRPr="00060E58">
              <w:rPr>
                <w:rFonts w:ascii="Calibri" w:eastAsia="Calibri" w:hAnsi="Calibri" w:cs="Times New Roman"/>
                <w:b/>
              </w:rPr>
              <w:t>HAPO Child</w:t>
            </w:r>
          </w:p>
        </w:tc>
        <w:tc>
          <w:tcPr>
            <w:tcW w:w="2700"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Staff Trainer of Trainers</w:t>
            </w:r>
          </w:p>
        </w:tc>
        <w:tc>
          <w:tcPr>
            <w:tcW w:w="1170"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w:t>
            </w:r>
          </w:p>
        </w:tc>
        <w:tc>
          <w:tcPr>
            <w:tcW w:w="1260"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2009</w:t>
            </w:r>
          </w:p>
        </w:tc>
      </w:tr>
      <w:tr w:rsidR="00BF3942" w:rsidRPr="00060E58" w:rsidTr="007B3403">
        <w:tc>
          <w:tcPr>
            <w:tcW w:w="1548" w:type="dxa"/>
          </w:tcPr>
          <w:p w:rsidR="00BF3942" w:rsidRPr="00060E58" w:rsidRDefault="00BF3942" w:rsidP="00BF3942">
            <w:pPr>
              <w:pStyle w:val="NoSpacing"/>
              <w:rPr>
                <w:rFonts w:ascii="Calibri" w:eastAsia="Calibri" w:hAnsi="Calibri" w:cs="Times New Roman"/>
                <w:b/>
              </w:rPr>
            </w:pPr>
          </w:p>
        </w:tc>
        <w:tc>
          <w:tcPr>
            <w:tcW w:w="2700"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Catalysts (HT)</w:t>
            </w:r>
          </w:p>
        </w:tc>
        <w:tc>
          <w:tcPr>
            <w:tcW w:w="1170" w:type="dxa"/>
          </w:tcPr>
          <w:p w:rsidR="00BF3942" w:rsidRPr="00060E58" w:rsidRDefault="00B56C1A" w:rsidP="00BF3942">
            <w:pPr>
              <w:pStyle w:val="NoSpacing"/>
              <w:rPr>
                <w:rFonts w:ascii="Calibri" w:eastAsia="Calibri" w:hAnsi="Calibri" w:cs="Times New Roman"/>
              </w:rPr>
            </w:pPr>
            <w:r>
              <w:rPr>
                <w:rFonts w:ascii="Calibri" w:eastAsia="Calibri" w:hAnsi="Calibri" w:cs="Times New Roman"/>
              </w:rPr>
              <w:t>18</w:t>
            </w:r>
            <w:r w:rsidR="003B0363">
              <w:rPr>
                <w:rFonts w:ascii="Calibri" w:eastAsia="Calibri" w:hAnsi="Calibri" w:cs="Times New Roman"/>
              </w:rPr>
              <w:t xml:space="preserve">* </w:t>
            </w:r>
            <w:r w:rsidR="007B3403">
              <w:rPr>
                <w:rFonts w:ascii="Calibri" w:eastAsia="Calibri" w:hAnsi="Calibri" w:cs="Times New Roman"/>
              </w:rPr>
              <w:t xml:space="preserve">  20**</w:t>
            </w:r>
          </w:p>
        </w:tc>
        <w:tc>
          <w:tcPr>
            <w:tcW w:w="1260" w:type="dxa"/>
          </w:tcPr>
          <w:p w:rsidR="00BF3942" w:rsidRPr="00060E58" w:rsidRDefault="007B3403" w:rsidP="00BF3942">
            <w:pPr>
              <w:pStyle w:val="NoSpacing"/>
              <w:rPr>
                <w:rFonts w:ascii="Calibri" w:eastAsia="Calibri" w:hAnsi="Calibri" w:cs="Times New Roman"/>
              </w:rPr>
            </w:pPr>
            <w:r>
              <w:rPr>
                <w:rFonts w:ascii="Calibri" w:eastAsia="Calibri" w:hAnsi="Calibri" w:cs="Times New Roman"/>
              </w:rPr>
              <w:t>2009-2010</w:t>
            </w:r>
          </w:p>
        </w:tc>
      </w:tr>
      <w:tr w:rsidR="00BF3942" w:rsidRPr="00060E58" w:rsidTr="007B3403">
        <w:tc>
          <w:tcPr>
            <w:tcW w:w="1548" w:type="dxa"/>
          </w:tcPr>
          <w:p w:rsidR="00BF3942" w:rsidRPr="00060E58" w:rsidRDefault="00BF3942" w:rsidP="00BF3942">
            <w:pPr>
              <w:pStyle w:val="NoSpacing"/>
              <w:rPr>
                <w:rFonts w:ascii="Calibri" w:eastAsia="Calibri" w:hAnsi="Calibri" w:cs="Times New Roman"/>
                <w:b/>
              </w:rPr>
            </w:pPr>
          </w:p>
        </w:tc>
        <w:tc>
          <w:tcPr>
            <w:tcW w:w="2700"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Trainer of Trainers</w:t>
            </w:r>
          </w:p>
        </w:tc>
        <w:tc>
          <w:tcPr>
            <w:tcW w:w="1170" w:type="dxa"/>
          </w:tcPr>
          <w:p w:rsidR="00BF3942" w:rsidRPr="00060E58" w:rsidRDefault="003B0363" w:rsidP="00BF3942">
            <w:pPr>
              <w:pStyle w:val="NoSpacing"/>
              <w:rPr>
                <w:rFonts w:ascii="Calibri" w:eastAsia="Calibri" w:hAnsi="Calibri" w:cs="Times New Roman"/>
              </w:rPr>
            </w:pPr>
            <w:r>
              <w:rPr>
                <w:rFonts w:ascii="Calibri" w:eastAsia="Calibri" w:hAnsi="Calibri" w:cs="Times New Roman"/>
              </w:rPr>
              <w:t>---</w:t>
            </w:r>
          </w:p>
        </w:tc>
        <w:tc>
          <w:tcPr>
            <w:tcW w:w="1260"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Mar 2011</w:t>
            </w:r>
          </w:p>
        </w:tc>
      </w:tr>
      <w:tr w:rsidR="00BF3942" w:rsidRPr="00060E58" w:rsidTr="007B3403">
        <w:tc>
          <w:tcPr>
            <w:tcW w:w="1548" w:type="dxa"/>
          </w:tcPr>
          <w:p w:rsidR="00BF3942" w:rsidRPr="00060E58" w:rsidRDefault="00BF3942" w:rsidP="00BF3942">
            <w:pPr>
              <w:pStyle w:val="NoSpacing"/>
              <w:rPr>
                <w:rFonts w:ascii="Calibri" w:eastAsia="Calibri" w:hAnsi="Calibri" w:cs="Times New Roman"/>
                <w:b/>
              </w:rPr>
            </w:pPr>
            <w:r w:rsidRPr="00060E58">
              <w:rPr>
                <w:rFonts w:ascii="Calibri" w:eastAsia="Calibri" w:hAnsi="Calibri" w:cs="Times New Roman"/>
                <w:b/>
              </w:rPr>
              <w:t>PSCA</w:t>
            </w:r>
          </w:p>
        </w:tc>
        <w:tc>
          <w:tcPr>
            <w:tcW w:w="2700"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Facilitators (teachers)</w:t>
            </w:r>
          </w:p>
        </w:tc>
        <w:tc>
          <w:tcPr>
            <w:tcW w:w="1170"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w:t>
            </w:r>
          </w:p>
        </w:tc>
        <w:tc>
          <w:tcPr>
            <w:tcW w:w="1260"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May 2009</w:t>
            </w:r>
          </w:p>
        </w:tc>
      </w:tr>
      <w:tr w:rsidR="00BF3942" w:rsidRPr="00060E58" w:rsidTr="007B3403">
        <w:tc>
          <w:tcPr>
            <w:tcW w:w="1548" w:type="dxa"/>
          </w:tcPr>
          <w:p w:rsidR="00BF3942" w:rsidRPr="00060E58" w:rsidRDefault="00BF3942" w:rsidP="00BF3942">
            <w:pPr>
              <w:pStyle w:val="NoSpacing"/>
              <w:rPr>
                <w:rFonts w:ascii="Calibri" w:eastAsia="Calibri" w:hAnsi="Calibri" w:cs="Times New Roman"/>
                <w:b/>
              </w:rPr>
            </w:pPr>
          </w:p>
        </w:tc>
        <w:tc>
          <w:tcPr>
            <w:tcW w:w="2700"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Head Teachers</w:t>
            </w:r>
          </w:p>
        </w:tc>
        <w:tc>
          <w:tcPr>
            <w:tcW w:w="1170"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w:t>
            </w:r>
          </w:p>
        </w:tc>
        <w:tc>
          <w:tcPr>
            <w:tcW w:w="1260"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Oct 2009</w:t>
            </w:r>
          </w:p>
        </w:tc>
      </w:tr>
      <w:tr w:rsidR="00BF3942" w:rsidRPr="00060E58" w:rsidTr="007B3403">
        <w:tc>
          <w:tcPr>
            <w:tcW w:w="1548" w:type="dxa"/>
          </w:tcPr>
          <w:p w:rsidR="00BF3942" w:rsidRPr="00060E58" w:rsidRDefault="00BF3942" w:rsidP="00BF3942">
            <w:pPr>
              <w:pStyle w:val="NoSpacing"/>
              <w:rPr>
                <w:rFonts w:ascii="Calibri" w:eastAsia="Calibri" w:hAnsi="Calibri" w:cs="Times New Roman"/>
                <w:b/>
              </w:rPr>
            </w:pPr>
          </w:p>
        </w:tc>
        <w:tc>
          <w:tcPr>
            <w:tcW w:w="2700"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REOs, DEOs, Directors</w:t>
            </w:r>
          </w:p>
        </w:tc>
        <w:tc>
          <w:tcPr>
            <w:tcW w:w="1170"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w:t>
            </w:r>
          </w:p>
        </w:tc>
        <w:tc>
          <w:tcPr>
            <w:tcW w:w="1260"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Oct 2010</w:t>
            </w:r>
          </w:p>
        </w:tc>
      </w:tr>
      <w:tr w:rsidR="00BF3942" w:rsidRPr="00060E58" w:rsidTr="007B3403">
        <w:trPr>
          <w:trHeight w:val="188"/>
        </w:trPr>
        <w:tc>
          <w:tcPr>
            <w:tcW w:w="1548" w:type="dxa"/>
          </w:tcPr>
          <w:p w:rsidR="00BF3942" w:rsidRPr="00060E58" w:rsidRDefault="00BF3942" w:rsidP="00BF3942">
            <w:pPr>
              <w:pStyle w:val="NoSpacing"/>
              <w:rPr>
                <w:rFonts w:ascii="Calibri" w:eastAsia="Calibri" w:hAnsi="Calibri" w:cs="Times New Roman"/>
                <w:b/>
              </w:rPr>
            </w:pPr>
          </w:p>
        </w:tc>
        <w:tc>
          <w:tcPr>
            <w:tcW w:w="2700"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a.PSCA Chair</w:t>
            </w:r>
          </w:p>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b.Facilitators (teachers)</w:t>
            </w:r>
          </w:p>
        </w:tc>
        <w:tc>
          <w:tcPr>
            <w:tcW w:w="1170"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a.1</w:t>
            </w:r>
          </w:p>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b.17</w:t>
            </w:r>
          </w:p>
        </w:tc>
        <w:tc>
          <w:tcPr>
            <w:tcW w:w="1260"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Apr 2011</w:t>
            </w:r>
          </w:p>
        </w:tc>
      </w:tr>
      <w:tr w:rsidR="00BF3942" w:rsidRPr="00060E58" w:rsidTr="007B3403">
        <w:trPr>
          <w:trHeight w:val="188"/>
        </w:trPr>
        <w:tc>
          <w:tcPr>
            <w:tcW w:w="1548" w:type="dxa"/>
          </w:tcPr>
          <w:p w:rsidR="00BF3942" w:rsidRPr="00060E58" w:rsidRDefault="00BF3942" w:rsidP="00BF3942">
            <w:pPr>
              <w:pStyle w:val="NoSpacing"/>
              <w:rPr>
                <w:rFonts w:ascii="Calibri" w:eastAsia="Calibri" w:hAnsi="Calibri" w:cs="Times New Roman"/>
                <w:b/>
              </w:rPr>
            </w:pPr>
          </w:p>
        </w:tc>
        <w:tc>
          <w:tcPr>
            <w:tcW w:w="2700"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Facilitators</w:t>
            </w:r>
          </w:p>
        </w:tc>
        <w:tc>
          <w:tcPr>
            <w:tcW w:w="1170"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33</w:t>
            </w:r>
          </w:p>
        </w:tc>
        <w:tc>
          <w:tcPr>
            <w:tcW w:w="1260"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Apr 2011</w:t>
            </w:r>
          </w:p>
        </w:tc>
      </w:tr>
      <w:tr w:rsidR="00BF3942" w:rsidRPr="00060E58" w:rsidTr="007B3403">
        <w:trPr>
          <w:trHeight w:val="188"/>
        </w:trPr>
        <w:tc>
          <w:tcPr>
            <w:tcW w:w="1548" w:type="dxa"/>
          </w:tcPr>
          <w:p w:rsidR="00BF3942" w:rsidRPr="00060E58" w:rsidRDefault="00BF3942" w:rsidP="00BF3942">
            <w:pPr>
              <w:pStyle w:val="NoSpacing"/>
              <w:rPr>
                <w:rFonts w:ascii="Calibri" w:eastAsia="Calibri" w:hAnsi="Calibri" w:cs="Times New Roman"/>
                <w:b/>
              </w:rPr>
            </w:pPr>
          </w:p>
        </w:tc>
        <w:tc>
          <w:tcPr>
            <w:tcW w:w="2700"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Trainer of Trainers</w:t>
            </w:r>
          </w:p>
        </w:tc>
        <w:tc>
          <w:tcPr>
            <w:tcW w:w="1170"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12</w:t>
            </w:r>
          </w:p>
        </w:tc>
        <w:tc>
          <w:tcPr>
            <w:tcW w:w="1260"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Apr 2011</w:t>
            </w:r>
          </w:p>
        </w:tc>
      </w:tr>
      <w:tr w:rsidR="00BF3942" w:rsidRPr="00060E58" w:rsidTr="007B3403">
        <w:trPr>
          <w:trHeight w:val="170"/>
        </w:trPr>
        <w:tc>
          <w:tcPr>
            <w:tcW w:w="1548" w:type="dxa"/>
          </w:tcPr>
          <w:p w:rsidR="00BF3942" w:rsidRPr="00060E58" w:rsidRDefault="00BF3942" w:rsidP="00BF3942">
            <w:pPr>
              <w:pStyle w:val="NoSpacing"/>
              <w:rPr>
                <w:rFonts w:ascii="Calibri" w:eastAsia="Calibri" w:hAnsi="Calibri" w:cs="Times New Roman"/>
                <w:b/>
              </w:rPr>
            </w:pPr>
            <w:r w:rsidRPr="00060E58">
              <w:rPr>
                <w:rFonts w:ascii="Calibri" w:eastAsia="Calibri" w:hAnsi="Calibri" w:cs="Times New Roman"/>
                <w:b/>
              </w:rPr>
              <w:t>SOLSA</w:t>
            </w:r>
          </w:p>
        </w:tc>
        <w:tc>
          <w:tcPr>
            <w:tcW w:w="2700"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a.Catalysts (not teachers)</w:t>
            </w:r>
          </w:p>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b.Officers</w:t>
            </w:r>
          </w:p>
        </w:tc>
        <w:tc>
          <w:tcPr>
            <w:tcW w:w="1170"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 xml:space="preserve">a.30 </w:t>
            </w:r>
          </w:p>
          <w:p w:rsidR="00BF3942" w:rsidRPr="00060E58" w:rsidRDefault="00C66E9B" w:rsidP="00BF3942">
            <w:pPr>
              <w:pStyle w:val="NoSpacing"/>
              <w:rPr>
                <w:rFonts w:ascii="Calibri" w:eastAsia="Calibri" w:hAnsi="Calibri" w:cs="Times New Roman"/>
              </w:rPr>
            </w:pPr>
            <w:r>
              <w:rPr>
                <w:rFonts w:ascii="Calibri" w:eastAsia="Calibri" w:hAnsi="Calibri" w:cs="Times New Roman"/>
              </w:rPr>
              <w:t>b. 3</w:t>
            </w:r>
          </w:p>
        </w:tc>
        <w:tc>
          <w:tcPr>
            <w:tcW w:w="1260" w:type="dxa"/>
          </w:tcPr>
          <w:p w:rsidR="00BF3942" w:rsidRPr="00060E58" w:rsidRDefault="00C66E9B" w:rsidP="00BF3942">
            <w:pPr>
              <w:pStyle w:val="NoSpacing"/>
              <w:rPr>
                <w:rFonts w:ascii="Calibri" w:eastAsia="Calibri" w:hAnsi="Calibri" w:cs="Times New Roman"/>
              </w:rPr>
            </w:pPr>
            <w:r>
              <w:rPr>
                <w:rFonts w:ascii="Calibri" w:eastAsia="Calibri" w:hAnsi="Calibri" w:cs="Times New Roman"/>
              </w:rPr>
              <w:t xml:space="preserve">July </w:t>
            </w:r>
            <w:r w:rsidR="00BF3942" w:rsidRPr="00060E58">
              <w:rPr>
                <w:rFonts w:ascii="Calibri" w:eastAsia="Calibri" w:hAnsi="Calibri" w:cs="Times New Roman"/>
              </w:rPr>
              <w:t>2006</w:t>
            </w:r>
          </w:p>
        </w:tc>
      </w:tr>
      <w:tr w:rsidR="00BF3942" w:rsidRPr="00060E58" w:rsidTr="007B3403">
        <w:tc>
          <w:tcPr>
            <w:tcW w:w="1548" w:type="dxa"/>
          </w:tcPr>
          <w:p w:rsidR="00BF3942" w:rsidRPr="00060E58" w:rsidRDefault="00BF3942" w:rsidP="00BF3942">
            <w:pPr>
              <w:pStyle w:val="NoSpacing"/>
              <w:rPr>
                <w:rFonts w:ascii="Calibri" w:eastAsia="Calibri" w:hAnsi="Calibri" w:cs="Times New Roman"/>
                <w:b/>
              </w:rPr>
            </w:pPr>
          </w:p>
        </w:tc>
        <w:tc>
          <w:tcPr>
            <w:tcW w:w="2700"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Catalysts (not teachers)</w:t>
            </w:r>
          </w:p>
          <w:p w:rsidR="00BF3942" w:rsidRPr="00060E58" w:rsidRDefault="00BF3942" w:rsidP="00BF3942">
            <w:pPr>
              <w:pStyle w:val="NoSpacing"/>
              <w:rPr>
                <w:rFonts w:ascii="Calibri" w:eastAsia="Calibri" w:hAnsi="Calibri" w:cs="Times New Roman"/>
                <w:sz w:val="18"/>
                <w:szCs w:val="18"/>
              </w:rPr>
            </w:pPr>
            <w:r w:rsidRPr="00060E58">
              <w:rPr>
                <w:rFonts w:ascii="Calibri" w:eastAsia="Calibri" w:hAnsi="Calibri" w:cs="Times New Roman"/>
                <w:sz w:val="18"/>
                <w:szCs w:val="18"/>
              </w:rPr>
              <w:t xml:space="preserve">a. for new schools, </w:t>
            </w:r>
          </w:p>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sz w:val="18"/>
                <w:szCs w:val="18"/>
              </w:rPr>
              <w:t>b. replacements for old schools</w:t>
            </w:r>
          </w:p>
        </w:tc>
        <w:tc>
          <w:tcPr>
            <w:tcW w:w="1170" w:type="dxa"/>
          </w:tcPr>
          <w:p w:rsidR="00BF3942" w:rsidRPr="00060E58" w:rsidRDefault="00BF3942" w:rsidP="00BF3942">
            <w:pPr>
              <w:pStyle w:val="NoSpacing"/>
              <w:rPr>
                <w:rFonts w:ascii="Calibri" w:eastAsia="Calibri" w:hAnsi="Calibri" w:cs="Times New Roman"/>
                <w:sz w:val="18"/>
                <w:szCs w:val="18"/>
              </w:rPr>
            </w:pPr>
          </w:p>
          <w:p w:rsidR="00BF3942" w:rsidRPr="00060E58" w:rsidRDefault="00BF3942" w:rsidP="00BF3942">
            <w:pPr>
              <w:pStyle w:val="NoSpacing"/>
              <w:rPr>
                <w:rFonts w:ascii="Calibri" w:eastAsia="Calibri" w:hAnsi="Calibri" w:cs="Times New Roman"/>
                <w:sz w:val="18"/>
                <w:szCs w:val="18"/>
              </w:rPr>
            </w:pPr>
            <w:r w:rsidRPr="00060E58">
              <w:rPr>
                <w:rFonts w:ascii="Calibri" w:eastAsia="Calibri" w:hAnsi="Calibri" w:cs="Times New Roman"/>
                <w:sz w:val="18"/>
                <w:szCs w:val="18"/>
              </w:rPr>
              <w:t>a. 15</w:t>
            </w:r>
          </w:p>
          <w:p w:rsidR="00BF3942" w:rsidRPr="00060E58" w:rsidRDefault="00BF3942" w:rsidP="00BF3942">
            <w:pPr>
              <w:pStyle w:val="NoSpacing"/>
              <w:rPr>
                <w:rFonts w:ascii="Calibri" w:eastAsia="Calibri" w:hAnsi="Calibri" w:cs="Times New Roman"/>
                <w:sz w:val="18"/>
                <w:szCs w:val="18"/>
              </w:rPr>
            </w:pPr>
            <w:r w:rsidRPr="00060E58">
              <w:rPr>
                <w:rFonts w:ascii="Calibri" w:eastAsia="Calibri" w:hAnsi="Calibri" w:cs="Times New Roman"/>
                <w:sz w:val="18"/>
                <w:szCs w:val="18"/>
              </w:rPr>
              <w:t xml:space="preserve">b.---  </w:t>
            </w:r>
          </w:p>
        </w:tc>
        <w:tc>
          <w:tcPr>
            <w:tcW w:w="1260" w:type="dxa"/>
          </w:tcPr>
          <w:p w:rsidR="00BF3942" w:rsidRPr="00060E58" w:rsidRDefault="00C66E9B" w:rsidP="00BF3942">
            <w:pPr>
              <w:pStyle w:val="NoSpacing"/>
              <w:rPr>
                <w:rFonts w:ascii="Calibri" w:eastAsia="Calibri" w:hAnsi="Calibri" w:cs="Times New Roman"/>
              </w:rPr>
            </w:pPr>
            <w:r>
              <w:rPr>
                <w:rFonts w:ascii="Calibri" w:eastAsia="Calibri" w:hAnsi="Calibri" w:cs="Times New Roman"/>
              </w:rPr>
              <w:t xml:space="preserve">May </w:t>
            </w:r>
            <w:r w:rsidR="00BF3942" w:rsidRPr="00060E58">
              <w:rPr>
                <w:rFonts w:ascii="Calibri" w:eastAsia="Calibri" w:hAnsi="Calibri" w:cs="Times New Roman"/>
              </w:rPr>
              <w:t>2009</w:t>
            </w:r>
          </w:p>
        </w:tc>
      </w:tr>
      <w:tr w:rsidR="00BF3942" w:rsidRPr="00060E58" w:rsidTr="007B3403">
        <w:tc>
          <w:tcPr>
            <w:tcW w:w="1548" w:type="dxa"/>
          </w:tcPr>
          <w:p w:rsidR="00BF3942" w:rsidRPr="00060E58" w:rsidRDefault="00BF3942" w:rsidP="00BF3942">
            <w:pPr>
              <w:pStyle w:val="NoSpacing"/>
              <w:rPr>
                <w:rFonts w:ascii="Calibri" w:eastAsia="Calibri" w:hAnsi="Calibri" w:cs="Times New Roman"/>
                <w:b/>
              </w:rPr>
            </w:pPr>
          </w:p>
        </w:tc>
        <w:tc>
          <w:tcPr>
            <w:tcW w:w="2700"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Trainer of Trainers</w:t>
            </w:r>
          </w:p>
        </w:tc>
        <w:tc>
          <w:tcPr>
            <w:tcW w:w="1170" w:type="dxa"/>
          </w:tcPr>
          <w:p w:rsidR="00BF3942" w:rsidRPr="00060E58" w:rsidRDefault="00BF3942" w:rsidP="00BF3942">
            <w:pPr>
              <w:pStyle w:val="NoSpacing"/>
              <w:rPr>
                <w:rFonts w:ascii="Calibri" w:eastAsia="Calibri" w:hAnsi="Calibri" w:cs="Times New Roman"/>
                <w:sz w:val="18"/>
                <w:szCs w:val="18"/>
              </w:rPr>
            </w:pPr>
            <w:r w:rsidRPr="00060E58">
              <w:rPr>
                <w:rFonts w:ascii="Calibri" w:eastAsia="Calibri" w:hAnsi="Calibri" w:cs="Times New Roman"/>
                <w:sz w:val="18"/>
                <w:szCs w:val="18"/>
              </w:rPr>
              <w:t>15</w:t>
            </w:r>
          </w:p>
        </w:tc>
        <w:tc>
          <w:tcPr>
            <w:tcW w:w="1260" w:type="dxa"/>
          </w:tcPr>
          <w:p w:rsidR="00BF3942" w:rsidRPr="00060E58" w:rsidRDefault="00C66E9B" w:rsidP="00BF3942">
            <w:pPr>
              <w:pStyle w:val="NoSpacing"/>
              <w:rPr>
                <w:rFonts w:ascii="Calibri" w:eastAsia="Calibri" w:hAnsi="Calibri" w:cs="Times New Roman"/>
              </w:rPr>
            </w:pPr>
            <w:r>
              <w:rPr>
                <w:rFonts w:ascii="Calibri" w:eastAsia="Calibri" w:hAnsi="Calibri" w:cs="Times New Roman"/>
              </w:rPr>
              <w:t>Mar 2009</w:t>
            </w:r>
          </w:p>
        </w:tc>
      </w:tr>
      <w:tr w:rsidR="00BF3942" w:rsidRPr="00060E58" w:rsidTr="007B3403">
        <w:tc>
          <w:tcPr>
            <w:tcW w:w="1548" w:type="dxa"/>
          </w:tcPr>
          <w:p w:rsidR="00BF3942" w:rsidRPr="00060E58" w:rsidRDefault="00BF3942" w:rsidP="00BF3942">
            <w:pPr>
              <w:pStyle w:val="NoSpacing"/>
              <w:rPr>
                <w:rFonts w:ascii="Calibri" w:eastAsia="Calibri" w:hAnsi="Calibri" w:cs="Times New Roman"/>
                <w:b/>
              </w:rPr>
            </w:pPr>
          </w:p>
        </w:tc>
        <w:tc>
          <w:tcPr>
            <w:tcW w:w="2700"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Head Teachers</w:t>
            </w:r>
            <w:r w:rsidR="00C66E9B">
              <w:rPr>
                <w:rFonts w:ascii="Calibri" w:eastAsia="Calibri" w:hAnsi="Calibri" w:cs="Times New Roman"/>
              </w:rPr>
              <w:t xml:space="preserve">  (2 sessions)</w:t>
            </w:r>
          </w:p>
        </w:tc>
        <w:tc>
          <w:tcPr>
            <w:tcW w:w="1170" w:type="dxa"/>
          </w:tcPr>
          <w:p w:rsidR="00BF3942" w:rsidRPr="00060E58" w:rsidRDefault="00C66E9B" w:rsidP="00BF3942">
            <w:pPr>
              <w:pStyle w:val="NoSpacing"/>
              <w:rPr>
                <w:rFonts w:ascii="Calibri" w:eastAsia="Calibri" w:hAnsi="Calibri" w:cs="Times New Roman"/>
              </w:rPr>
            </w:pPr>
            <w:r>
              <w:rPr>
                <w:rFonts w:ascii="Calibri" w:eastAsia="Calibri" w:hAnsi="Calibri" w:cs="Times New Roman"/>
              </w:rPr>
              <w:t>24</w:t>
            </w:r>
          </w:p>
        </w:tc>
        <w:tc>
          <w:tcPr>
            <w:tcW w:w="1260" w:type="dxa"/>
          </w:tcPr>
          <w:p w:rsidR="00BF3942" w:rsidRPr="00060E58" w:rsidRDefault="00BF3942" w:rsidP="00BF3942">
            <w:pPr>
              <w:pStyle w:val="NoSpacing"/>
              <w:rPr>
                <w:rFonts w:ascii="Calibri" w:eastAsia="Calibri" w:hAnsi="Calibri" w:cs="Times New Roman"/>
              </w:rPr>
            </w:pPr>
            <w:r w:rsidRPr="00060E58">
              <w:rPr>
                <w:rFonts w:ascii="Calibri" w:eastAsia="Calibri" w:hAnsi="Calibri" w:cs="Times New Roman"/>
              </w:rPr>
              <w:t>July 2009</w:t>
            </w:r>
          </w:p>
        </w:tc>
      </w:tr>
      <w:tr w:rsidR="00C66E9B" w:rsidRPr="00060E58" w:rsidTr="007B3403">
        <w:tc>
          <w:tcPr>
            <w:tcW w:w="1548" w:type="dxa"/>
          </w:tcPr>
          <w:p w:rsidR="00C66E9B" w:rsidRPr="00060E58" w:rsidRDefault="00C66E9B" w:rsidP="00BF3942">
            <w:pPr>
              <w:pStyle w:val="NoSpacing"/>
              <w:rPr>
                <w:rFonts w:ascii="Calibri" w:eastAsia="Calibri" w:hAnsi="Calibri" w:cs="Times New Roman"/>
                <w:b/>
              </w:rPr>
            </w:pPr>
          </w:p>
        </w:tc>
        <w:tc>
          <w:tcPr>
            <w:tcW w:w="2700" w:type="dxa"/>
          </w:tcPr>
          <w:p w:rsidR="00C66E9B" w:rsidRDefault="00C66E9B" w:rsidP="00BF3942">
            <w:pPr>
              <w:pStyle w:val="NoSpacing"/>
              <w:rPr>
                <w:rFonts w:ascii="Calibri" w:eastAsia="Calibri" w:hAnsi="Calibri" w:cs="Times New Roman"/>
              </w:rPr>
            </w:pPr>
            <w:r w:rsidRPr="00060E58">
              <w:rPr>
                <w:rFonts w:ascii="Calibri" w:eastAsia="Calibri" w:hAnsi="Calibri" w:cs="Times New Roman"/>
              </w:rPr>
              <w:t>Facilitators (teachers)</w:t>
            </w:r>
          </w:p>
          <w:p w:rsidR="00C66E9B" w:rsidRPr="00060E58" w:rsidRDefault="00C66E9B" w:rsidP="00BF3942">
            <w:pPr>
              <w:pStyle w:val="NoSpacing"/>
              <w:rPr>
                <w:rFonts w:ascii="Calibri" w:eastAsia="Calibri" w:hAnsi="Calibri" w:cs="Times New Roman"/>
              </w:rPr>
            </w:pPr>
            <w:proofErr w:type="gramStart"/>
            <w:r>
              <w:rPr>
                <w:rFonts w:ascii="Calibri" w:eastAsia="Calibri" w:hAnsi="Calibri" w:cs="Times New Roman"/>
              </w:rPr>
              <w:t>a.REOs</w:t>
            </w:r>
            <w:proofErr w:type="gramEnd"/>
            <w:r>
              <w:rPr>
                <w:rFonts w:ascii="Calibri" w:eastAsia="Calibri" w:hAnsi="Calibri" w:cs="Times New Roman"/>
              </w:rPr>
              <w:t xml:space="preserve">      b.  DEOs</w:t>
            </w:r>
          </w:p>
        </w:tc>
        <w:tc>
          <w:tcPr>
            <w:tcW w:w="1170" w:type="dxa"/>
          </w:tcPr>
          <w:p w:rsidR="00C66E9B" w:rsidRDefault="00C66E9B" w:rsidP="00BF3942">
            <w:pPr>
              <w:pStyle w:val="NoSpacing"/>
              <w:rPr>
                <w:rFonts w:ascii="Calibri" w:eastAsia="Calibri" w:hAnsi="Calibri" w:cs="Times New Roman"/>
              </w:rPr>
            </w:pPr>
            <w:r>
              <w:rPr>
                <w:rFonts w:ascii="Calibri" w:eastAsia="Calibri" w:hAnsi="Calibri" w:cs="Times New Roman"/>
              </w:rPr>
              <w:t>45</w:t>
            </w:r>
          </w:p>
          <w:p w:rsidR="003B0363" w:rsidRPr="00060E58" w:rsidRDefault="003B0363" w:rsidP="00BF3942">
            <w:pPr>
              <w:pStyle w:val="NoSpacing"/>
              <w:rPr>
                <w:rFonts w:ascii="Calibri" w:eastAsia="Calibri" w:hAnsi="Calibri" w:cs="Times New Roman"/>
              </w:rPr>
            </w:pPr>
            <w:r>
              <w:rPr>
                <w:rFonts w:ascii="Calibri" w:eastAsia="Calibri" w:hAnsi="Calibri" w:cs="Times New Roman"/>
              </w:rPr>
              <w:t>a. 1   b. 1</w:t>
            </w:r>
          </w:p>
        </w:tc>
        <w:tc>
          <w:tcPr>
            <w:tcW w:w="1260" w:type="dxa"/>
          </w:tcPr>
          <w:p w:rsidR="00C66E9B" w:rsidRPr="00060E58" w:rsidRDefault="00C66E9B" w:rsidP="00BF3942">
            <w:pPr>
              <w:pStyle w:val="NoSpacing"/>
              <w:rPr>
                <w:rFonts w:ascii="Calibri" w:eastAsia="Calibri" w:hAnsi="Calibri" w:cs="Times New Roman"/>
              </w:rPr>
            </w:pPr>
            <w:r w:rsidRPr="00060E58">
              <w:rPr>
                <w:rFonts w:ascii="Calibri" w:eastAsia="Calibri" w:hAnsi="Calibri" w:cs="Times New Roman"/>
              </w:rPr>
              <w:t>Mar 2011</w:t>
            </w:r>
          </w:p>
        </w:tc>
      </w:tr>
      <w:tr w:rsidR="00C66E9B" w:rsidRPr="00060E58" w:rsidTr="007B3403">
        <w:tc>
          <w:tcPr>
            <w:tcW w:w="1548" w:type="dxa"/>
          </w:tcPr>
          <w:p w:rsidR="00C66E9B" w:rsidRPr="00060E58" w:rsidRDefault="003B0363" w:rsidP="00BF3942">
            <w:pPr>
              <w:pStyle w:val="NoSpacing"/>
              <w:rPr>
                <w:rFonts w:ascii="Calibri" w:eastAsia="Calibri" w:hAnsi="Calibri" w:cs="Times New Roman"/>
                <w:b/>
              </w:rPr>
            </w:pPr>
            <w:r>
              <w:rPr>
                <w:rFonts w:ascii="Calibri" w:eastAsia="Calibri" w:hAnsi="Calibri" w:cs="Times New Roman"/>
                <w:b/>
              </w:rPr>
              <w:t>LCN</w:t>
            </w:r>
          </w:p>
        </w:tc>
        <w:tc>
          <w:tcPr>
            <w:tcW w:w="2700" w:type="dxa"/>
          </w:tcPr>
          <w:p w:rsidR="00C66E9B" w:rsidRPr="00060E58" w:rsidRDefault="003B0363" w:rsidP="00BF3942">
            <w:pPr>
              <w:pStyle w:val="NoSpacing"/>
              <w:rPr>
                <w:rFonts w:ascii="Calibri" w:eastAsia="Calibri" w:hAnsi="Calibri" w:cs="Times New Roman"/>
              </w:rPr>
            </w:pPr>
            <w:r>
              <w:rPr>
                <w:rFonts w:ascii="Calibri" w:eastAsia="Calibri" w:hAnsi="Calibri" w:cs="Times New Roman"/>
              </w:rPr>
              <w:t>Trainer of Trainers</w:t>
            </w:r>
          </w:p>
        </w:tc>
        <w:tc>
          <w:tcPr>
            <w:tcW w:w="1170" w:type="dxa"/>
          </w:tcPr>
          <w:p w:rsidR="00C66E9B" w:rsidRPr="00060E58" w:rsidRDefault="003B0363" w:rsidP="00BF3942">
            <w:pPr>
              <w:pStyle w:val="NoSpacing"/>
              <w:rPr>
                <w:rFonts w:ascii="Calibri" w:eastAsia="Calibri" w:hAnsi="Calibri" w:cs="Times New Roman"/>
              </w:rPr>
            </w:pPr>
            <w:r>
              <w:rPr>
                <w:rFonts w:ascii="Calibri" w:eastAsia="Calibri" w:hAnsi="Calibri" w:cs="Times New Roman"/>
              </w:rPr>
              <w:t>3</w:t>
            </w:r>
            <w:r w:rsidR="007B3403">
              <w:rPr>
                <w:rFonts w:ascii="Calibri" w:eastAsia="Calibri" w:hAnsi="Calibri" w:cs="Times New Roman"/>
              </w:rPr>
              <w:t>**</w:t>
            </w:r>
          </w:p>
        </w:tc>
        <w:tc>
          <w:tcPr>
            <w:tcW w:w="1260" w:type="dxa"/>
          </w:tcPr>
          <w:p w:rsidR="00C66E9B" w:rsidRPr="00060E58" w:rsidRDefault="003B0363" w:rsidP="00BF3942">
            <w:pPr>
              <w:pStyle w:val="NoSpacing"/>
              <w:rPr>
                <w:rFonts w:ascii="Calibri" w:eastAsia="Calibri" w:hAnsi="Calibri" w:cs="Times New Roman"/>
              </w:rPr>
            </w:pPr>
            <w:r>
              <w:rPr>
                <w:rFonts w:ascii="Calibri" w:eastAsia="Calibri" w:hAnsi="Calibri" w:cs="Times New Roman"/>
              </w:rPr>
              <w:t>2009</w:t>
            </w:r>
          </w:p>
        </w:tc>
      </w:tr>
      <w:tr w:rsidR="00C66E9B" w:rsidRPr="00060E58" w:rsidTr="007B3403">
        <w:tc>
          <w:tcPr>
            <w:tcW w:w="1548" w:type="dxa"/>
          </w:tcPr>
          <w:p w:rsidR="00C66E9B" w:rsidRPr="00060E58" w:rsidRDefault="00C66E9B" w:rsidP="00BF3942">
            <w:pPr>
              <w:pStyle w:val="NoSpacing"/>
              <w:rPr>
                <w:rFonts w:ascii="Calibri" w:eastAsia="Calibri" w:hAnsi="Calibri" w:cs="Times New Roman"/>
                <w:b/>
              </w:rPr>
            </w:pPr>
          </w:p>
        </w:tc>
        <w:tc>
          <w:tcPr>
            <w:tcW w:w="2700" w:type="dxa"/>
          </w:tcPr>
          <w:p w:rsidR="00C66E9B" w:rsidRPr="00060E58" w:rsidRDefault="003B0363" w:rsidP="00BF3942">
            <w:pPr>
              <w:pStyle w:val="NoSpacing"/>
              <w:rPr>
                <w:rFonts w:ascii="Calibri" w:eastAsia="Calibri" w:hAnsi="Calibri" w:cs="Times New Roman"/>
              </w:rPr>
            </w:pPr>
            <w:r>
              <w:rPr>
                <w:rFonts w:ascii="Calibri" w:eastAsia="Calibri" w:hAnsi="Calibri" w:cs="Times New Roman"/>
              </w:rPr>
              <w:t>Catalysts (HT)</w:t>
            </w:r>
          </w:p>
        </w:tc>
        <w:tc>
          <w:tcPr>
            <w:tcW w:w="1170" w:type="dxa"/>
          </w:tcPr>
          <w:p w:rsidR="00C66E9B" w:rsidRPr="00060E58" w:rsidRDefault="003B0363" w:rsidP="00BF3942">
            <w:pPr>
              <w:pStyle w:val="NoSpacing"/>
              <w:rPr>
                <w:rFonts w:ascii="Calibri" w:eastAsia="Calibri" w:hAnsi="Calibri" w:cs="Times New Roman"/>
              </w:rPr>
            </w:pPr>
            <w:r>
              <w:rPr>
                <w:rFonts w:ascii="Calibri" w:eastAsia="Calibri" w:hAnsi="Calibri" w:cs="Times New Roman"/>
              </w:rPr>
              <w:t>20</w:t>
            </w:r>
            <w:r w:rsidR="007B3403">
              <w:rPr>
                <w:rFonts w:ascii="Calibri" w:eastAsia="Calibri" w:hAnsi="Calibri" w:cs="Times New Roman"/>
              </w:rPr>
              <w:t>**</w:t>
            </w:r>
          </w:p>
        </w:tc>
        <w:tc>
          <w:tcPr>
            <w:tcW w:w="1260" w:type="dxa"/>
          </w:tcPr>
          <w:p w:rsidR="00C66E9B" w:rsidRPr="00060E58" w:rsidRDefault="003B0363" w:rsidP="00BF3942">
            <w:pPr>
              <w:pStyle w:val="NoSpacing"/>
              <w:rPr>
                <w:rFonts w:ascii="Calibri" w:eastAsia="Calibri" w:hAnsi="Calibri" w:cs="Times New Roman"/>
              </w:rPr>
            </w:pPr>
            <w:r>
              <w:rPr>
                <w:rFonts w:ascii="Calibri" w:eastAsia="Calibri" w:hAnsi="Calibri" w:cs="Times New Roman"/>
              </w:rPr>
              <w:t>20</w:t>
            </w:r>
            <w:r w:rsidR="007B3403">
              <w:rPr>
                <w:rFonts w:ascii="Calibri" w:eastAsia="Calibri" w:hAnsi="Calibri" w:cs="Times New Roman"/>
              </w:rPr>
              <w:t>09</w:t>
            </w:r>
          </w:p>
        </w:tc>
      </w:tr>
      <w:tr w:rsidR="003B0363" w:rsidRPr="00060E58" w:rsidTr="007B3403">
        <w:tc>
          <w:tcPr>
            <w:tcW w:w="1548" w:type="dxa"/>
          </w:tcPr>
          <w:p w:rsidR="003B0363" w:rsidRPr="00060E58" w:rsidRDefault="003B0363" w:rsidP="00BF3942">
            <w:pPr>
              <w:pStyle w:val="NoSpacing"/>
              <w:rPr>
                <w:rFonts w:ascii="Calibri" w:eastAsia="Calibri" w:hAnsi="Calibri" w:cs="Times New Roman"/>
                <w:b/>
              </w:rPr>
            </w:pPr>
          </w:p>
        </w:tc>
        <w:tc>
          <w:tcPr>
            <w:tcW w:w="2700" w:type="dxa"/>
          </w:tcPr>
          <w:p w:rsidR="003B0363" w:rsidRDefault="003B0363" w:rsidP="00BF3942">
            <w:pPr>
              <w:pStyle w:val="NoSpacing"/>
              <w:rPr>
                <w:rFonts w:ascii="Calibri" w:eastAsia="Calibri" w:hAnsi="Calibri" w:cs="Times New Roman"/>
              </w:rPr>
            </w:pPr>
            <w:r>
              <w:rPr>
                <w:rFonts w:ascii="Calibri" w:eastAsia="Calibri" w:hAnsi="Calibri" w:cs="Times New Roman"/>
              </w:rPr>
              <w:t>Catalysts (HT)</w:t>
            </w:r>
          </w:p>
        </w:tc>
        <w:tc>
          <w:tcPr>
            <w:tcW w:w="1170" w:type="dxa"/>
          </w:tcPr>
          <w:p w:rsidR="003B0363" w:rsidRPr="00060E58" w:rsidRDefault="003B0363" w:rsidP="00BF3942">
            <w:pPr>
              <w:pStyle w:val="NoSpacing"/>
              <w:rPr>
                <w:rFonts w:ascii="Calibri" w:eastAsia="Calibri" w:hAnsi="Calibri" w:cs="Times New Roman"/>
              </w:rPr>
            </w:pPr>
            <w:r>
              <w:rPr>
                <w:rFonts w:ascii="Calibri" w:eastAsia="Calibri" w:hAnsi="Calibri" w:cs="Times New Roman"/>
              </w:rPr>
              <w:t>20</w:t>
            </w:r>
            <w:r w:rsidR="007B3403">
              <w:rPr>
                <w:rFonts w:ascii="Calibri" w:eastAsia="Calibri" w:hAnsi="Calibri" w:cs="Times New Roman"/>
              </w:rPr>
              <w:t>**</w:t>
            </w:r>
          </w:p>
        </w:tc>
        <w:tc>
          <w:tcPr>
            <w:tcW w:w="1260" w:type="dxa"/>
          </w:tcPr>
          <w:p w:rsidR="003B0363" w:rsidRDefault="007B3403" w:rsidP="00BF3942">
            <w:pPr>
              <w:pStyle w:val="NoSpacing"/>
              <w:rPr>
                <w:rFonts w:ascii="Calibri" w:eastAsia="Calibri" w:hAnsi="Calibri" w:cs="Times New Roman"/>
              </w:rPr>
            </w:pPr>
            <w:r>
              <w:rPr>
                <w:rFonts w:ascii="Calibri" w:eastAsia="Calibri" w:hAnsi="Calibri" w:cs="Times New Roman"/>
              </w:rPr>
              <w:t>2010</w:t>
            </w:r>
          </w:p>
        </w:tc>
      </w:tr>
    </w:tbl>
    <w:p w:rsidR="003B0363" w:rsidRDefault="003B0363" w:rsidP="007B3403">
      <w:pPr>
        <w:pStyle w:val="NoSpacing"/>
        <w:rPr>
          <w:rFonts w:ascii="Calibri" w:eastAsia="Calibri" w:hAnsi="Calibri" w:cs="Times New Roman"/>
          <w:i/>
          <w:sz w:val="20"/>
          <w:szCs w:val="20"/>
        </w:rPr>
      </w:pPr>
      <w:r w:rsidRPr="003B0363">
        <w:rPr>
          <w:rFonts w:ascii="Calibri" w:eastAsia="Calibri" w:hAnsi="Calibri" w:cs="Times New Roman"/>
          <w:i/>
          <w:sz w:val="20"/>
          <w:szCs w:val="20"/>
        </w:rPr>
        <w:t>*</w:t>
      </w:r>
      <w:r w:rsidR="007B3403">
        <w:rPr>
          <w:rFonts w:ascii="Calibri" w:eastAsia="Calibri" w:hAnsi="Calibri" w:cs="Times New Roman"/>
          <w:i/>
          <w:sz w:val="20"/>
          <w:szCs w:val="20"/>
        </w:rPr>
        <w:t xml:space="preserve">Reported by LNGO </w:t>
      </w:r>
    </w:p>
    <w:p w:rsidR="007B3403" w:rsidRDefault="007B3403" w:rsidP="007B3403">
      <w:pPr>
        <w:pStyle w:val="NoSpacing"/>
        <w:rPr>
          <w:rFonts w:ascii="Calibri" w:eastAsia="Calibri" w:hAnsi="Calibri" w:cs="Times New Roman"/>
          <w:i/>
          <w:sz w:val="20"/>
          <w:szCs w:val="20"/>
        </w:rPr>
      </w:pPr>
      <w:r>
        <w:rPr>
          <w:rFonts w:ascii="Calibri" w:eastAsia="Calibri" w:hAnsi="Calibri" w:cs="Times New Roman"/>
          <w:i/>
          <w:sz w:val="20"/>
          <w:szCs w:val="20"/>
        </w:rPr>
        <w:t xml:space="preserve">**Reported by UNICEF field staff </w:t>
      </w:r>
    </w:p>
    <w:p w:rsidR="00BF3942" w:rsidRPr="003B0363" w:rsidRDefault="003B0363" w:rsidP="00BF3942">
      <w:pPr>
        <w:pStyle w:val="NoSpacing"/>
        <w:rPr>
          <w:rFonts w:ascii="Calibri" w:eastAsia="Calibri" w:hAnsi="Calibri" w:cs="Times New Roman"/>
          <w:i/>
          <w:sz w:val="20"/>
          <w:szCs w:val="20"/>
        </w:rPr>
      </w:pPr>
      <w:r w:rsidRPr="003B0363">
        <w:rPr>
          <w:rFonts w:ascii="Calibri" w:eastAsia="Calibri" w:hAnsi="Calibri" w:cs="Times New Roman"/>
          <w:i/>
          <w:sz w:val="20"/>
          <w:szCs w:val="20"/>
        </w:rPr>
        <w:t xml:space="preserve"> </w:t>
      </w:r>
    </w:p>
    <w:p w:rsidR="00BF3942" w:rsidRDefault="00ED4985" w:rsidP="00BF3942">
      <w:pPr>
        <w:rPr>
          <w:rFonts w:ascii="Calibri" w:eastAsia="Calibri" w:hAnsi="Calibri" w:cs="Times New Roman"/>
        </w:rPr>
      </w:pPr>
      <w:r>
        <w:rPr>
          <w:rFonts w:ascii="Calibri" w:eastAsia="Calibri" w:hAnsi="Calibri" w:cs="Times New Roman"/>
        </w:rPr>
        <w:tab/>
        <w:t>The constituents</w:t>
      </w:r>
      <w:r w:rsidR="00BF3942">
        <w:rPr>
          <w:rFonts w:ascii="Calibri" w:eastAsia="Calibri" w:hAnsi="Calibri" w:cs="Times New Roman"/>
        </w:rPr>
        <w:t xml:space="preserve"> who have been trained throughout the life of the project have included several groups.   The earl</w:t>
      </w:r>
      <w:r>
        <w:rPr>
          <w:rFonts w:ascii="Calibri" w:eastAsia="Calibri" w:hAnsi="Calibri" w:cs="Times New Roman"/>
        </w:rPr>
        <w:t>iest group that was trained was</w:t>
      </w:r>
      <w:r w:rsidR="00BF3942">
        <w:rPr>
          <w:rFonts w:ascii="Calibri" w:eastAsia="Calibri" w:hAnsi="Calibri" w:cs="Times New Roman"/>
        </w:rPr>
        <w:t xml:space="preserve"> the members of SOLSA who were to serve as catalysts.  They were and are young people who live near the schools and who have the ability to relate to children.  The first ones were volunteers, receiving no monetary support. Their numbers have increased over the years and the </w:t>
      </w:r>
      <w:proofErr w:type="gramStart"/>
      <w:r w:rsidR="00BF3942">
        <w:rPr>
          <w:rFonts w:ascii="Calibri" w:eastAsia="Calibri" w:hAnsi="Calibri" w:cs="Times New Roman"/>
        </w:rPr>
        <w:t>majority have</w:t>
      </w:r>
      <w:proofErr w:type="gramEnd"/>
      <w:r w:rsidR="00BF3942">
        <w:rPr>
          <w:rFonts w:ascii="Calibri" w:eastAsia="Calibri" w:hAnsi="Calibri" w:cs="Times New Roman"/>
        </w:rPr>
        <w:t xml:space="preserve"> stayed with the project, with only a 35% turnover, remarkable since these are young people finishing school and looking to start their careers.  In each of the 4 areas (no information about LCN), catalysts/facilitators (those who work directly with clubs) have received training at some point, though some worked with the clubs for a year or more before they were trained.  </w:t>
      </w:r>
    </w:p>
    <w:p w:rsidR="00BF3942" w:rsidRDefault="00BF3942" w:rsidP="00BF3942">
      <w:pPr>
        <w:rPr>
          <w:rFonts w:ascii="Calibri" w:eastAsia="Calibri" w:hAnsi="Calibri" w:cs="Times New Roman"/>
        </w:rPr>
      </w:pPr>
      <w:r>
        <w:rPr>
          <w:rFonts w:ascii="Calibri" w:eastAsia="Calibri" w:hAnsi="Calibri" w:cs="Times New Roman"/>
        </w:rPr>
        <w:tab/>
        <w:t>An</w:t>
      </w:r>
      <w:r w:rsidR="00ED4985">
        <w:rPr>
          <w:rFonts w:ascii="Calibri" w:eastAsia="Calibri" w:hAnsi="Calibri" w:cs="Times New Roman"/>
        </w:rPr>
        <w:t>other constituent group is the trainer of t</w:t>
      </w:r>
      <w:r>
        <w:rPr>
          <w:rFonts w:ascii="Calibri" w:eastAsia="Calibri" w:hAnsi="Calibri" w:cs="Times New Roman"/>
        </w:rPr>
        <w:t>rainers (ToTs).  These are drawn from different sets of people, depending on the area.  In South Central they were head teachers who would also be the catalysts.  In SL they were a mixture of select catalysts (not teachers) and certain staff of the implementing partner.  It is not clear who became trainers in the beginning in PL.  Some of these people became trainers before they had ever led a CtC Club.</w:t>
      </w:r>
    </w:p>
    <w:p w:rsidR="00BF3942" w:rsidRDefault="00BF3942" w:rsidP="00BF3942">
      <w:pPr>
        <w:rPr>
          <w:rFonts w:ascii="Calibri" w:eastAsia="Calibri" w:hAnsi="Calibri" w:cs="Times New Roman"/>
        </w:rPr>
      </w:pPr>
      <w:r>
        <w:rPr>
          <w:rFonts w:ascii="Calibri" w:eastAsia="Calibri" w:hAnsi="Calibri" w:cs="Times New Roman"/>
        </w:rPr>
        <w:tab/>
        <w:t xml:space="preserve">In PL and SL head teacher training was eventually introduced.  SOLSA had what was probably the greatest challenge when head teachers were not trained because its catalysts were not members of the schools’ staff and often </w:t>
      </w:r>
      <w:r>
        <w:rPr>
          <w:rFonts w:ascii="Calibri" w:eastAsia="Calibri" w:hAnsi="Calibri" w:cs="Times New Roman"/>
        </w:rPr>
        <w:lastRenderedPageBreak/>
        <w:t xml:space="preserve">ran into conflict with the head teachers.  SOLSA proposed that UNICEF offer training for head teachers, which began in mid-2009.  </w:t>
      </w:r>
    </w:p>
    <w:p w:rsidR="00BF3942" w:rsidRDefault="00BF3942" w:rsidP="00BF3942">
      <w:pPr>
        <w:rPr>
          <w:rFonts w:ascii="Calibri" w:eastAsia="Calibri" w:hAnsi="Calibri" w:cs="Times New Roman"/>
        </w:rPr>
      </w:pPr>
      <w:r>
        <w:rPr>
          <w:rFonts w:ascii="Calibri" w:eastAsia="Calibri" w:hAnsi="Calibri" w:cs="Times New Roman"/>
        </w:rPr>
        <w:tab/>
        <w:t>The organizations have also wisely included the MoE staff in their areas.  Unfortunately for PSCA, its MoE focal point left after training and</w:t>
      </w:r>
      <w:r w:rsidR="00CE1DC2">
        <w:rPr>
          <w:rFonts w:ascii="Calibri" w:eastAsia="Calibri" w:hAnsi="Calibri" w:cs="Times New Roman"/>
        </w:rPr>
        <w:t xml:space="preserve"> the Director of TVET and Projects assumed the role</w:t>
      </w:r>
      <w:r>
        <w:rPr>
          <w:rFonts w:ascii="Calibri" w:eastAsia="Calibri" w:hAnsi="Calibri" w:cs="Times New Roman"/>
        </w:rPr>
        <w:t xml:space="preserve">.  Then in October 2010 PSCA gave CtC training to all of the REOs; and in Dec 2010 all 6 were replaced with new REOs. PSCA has included several echelons of the Ministry in trainings, which turned out to be very fortuitous.  SOLSA is beginning to offer training to more MoE staff.  </w:t>
      </w:r>
    </w:p>
    <w:p w:rsidR="00BF3942" w:rsidRDefault="00BF3942" w:rsidP="00BF3942">
      <w:pPr>
        <w:rPr>
          <w:rFonts w:ascii="Calibri" w:eastAsia="Calibri" w:hAnsi="Calibri" w:cs="Times New Roman"/>
        </w:rPr>
      </w:pPr>
      <w:r>
        <w:rPr>
          <w:rFonts w:ascii="Calibri" w:eastAsia="Calibri" w:hAnsi="Calibri" w:cs="Times New Roman"/>
        </w:rPr>
        <w:tab/>
        <w:t xml:space="preserve">Another category of people who are receiving training are staff from other NGOs.  NRC and Save the Children are two of those organizations.  SOLSA trains them as an income generating activity.  </w:t>
      </w:r>
    </w:p>
    <w:p w:rsidR="00BF3942" w:rsidRPr="00923805" w:rsidRDefault="00ED4985" w:rsidP="00BF3942">
      <w:pPr>
        <w:rPr>
          <w:rFonts w:ascii="Calibri" w:eastAsia="Calibri" w:hAnsi="Calibri" w:cs="Times New Roman"/>
        </w:rPr>
      </w:pPr>
      <w:r>
        <w:rPr>
          <w:rFonts w:ascii="Calibri" w:eastAsia="Calibri" w:hAnsi="Calibri" w:cs="Times New Roman"/>
        </w:rPr>
        <w:tab/>
        <w:t>It is preferable that</w:t>
      </w:r>
      <w:r w:rsidR="00BF3942">
        <w:rPr>
          <w:rFonts w:ascii="Calibri" w:eastAsia="Calibri" w:hAnsi="Calibri" w:cs="Times New Roman"/>
        </w:rPr>
        <w:t xml:space="preserve"> anyone who will facilitate the CtC Clubs should be trained</w:t>
      </w:r>
      <w:r>
        <w:rPr>
          <w:rFonts w:ascii="Calibri" w:eastAsia="Calibri" w:hAnsi="Calibri" w:cs="Times New Roman"/>
        </w:rPr>
        <w:t xml:space="preserve"> before starting, but it’s </w:t>
      </w:r>
      <w:r w:rsidR="00BF3942">
        <w:rPr>
          <w:rFonts w:ascii="Calibri" w:eastAsia="Calibri" w:hAnsi="Calibri" w:cs="Times New Roman"/>
        </w:rPr>
        <w:t xml:space="preserve">obvious that some </w:t>
      </w:r>
      <w:r>
        <w:rPr>
          <w:rFonts w:ascii="Calibri" w:eastAsia="Calibri" w:hAnsi="Calibri" w:cs="Times New Roman"/>
        </w:rPr>
        <w:t>have facilitated for quite some</w:t>
      </w:r>
      <w:r w:rsidR="00BF3942">
        <w:rPr>
          <w:rFonts w:ascii="Calibri" w:eastAsia="Calibri" w:hAnsi="Calibri" w:cs="Times New Roman"/>
        </w:rPr>
        <w:t xml:space="preserve"> time before they rec</w:t>
      </w:r>
      <w:r w:rsidR="00F61CD4">
        <w:rPr>
          <w:rFonts w:ascii="Calibri" w:eastAsia="Calibri" w:hAnsi="Calibri" w:cs="Times New Roman"/>
        </w:rPr>
        <w:t>eived formal training.  If trained</w:t>
      </w:r>
      <w:r w:rsidR="00BF3942">
        <w:rPr>
          <w:rFonts w:ascii="Calibri" w:eastAsia="Calibri" w:hAnsi="Calibri" w:cs="Times New Roman"/>
        </w:rPr>
        <w:t xml:space="preserve"> people then offer a short orientation to their colleagues in the school, it opens the door to greater buy in and support with the school.  The lesson learned by SOLSA is that head teachers need to be included in the training loop.  For South Central where the head teachers are the catalysts and have been for several years, at least one teacher in the school should also be trained so as to assist and stand in for the head teacher on occasion.  Without question it is important that as many MoE staff as possible become well versed on the principles and approaches of CtC.  That should happen quite quickly.  Without a strong core of people who fully understand CtC the ownership of CtC by the MoEs is greatly diminished.</w:t>
      </w:r>
    </w:p>
    <w:p w:rsidR="00BF3942" w:rsidRDefault="00BF3942" w:rsidP="00BF3942"/>
    <w:p w:rsidR="00BF3942" w:rsidRPr="00493402" w:rsidRDefault="00FA19CF" w:rsidP="00BF3942">
      <w:pPr>
        <w:jc w:val="center"/>
        <w:rPr>
          <w:b/>
          <w:sz w:val="28"/>
          <w:szCs w:val="28"/>
        </w:rPr>
      </w:pPr>
      <w:r>
        <w:rPr>
          <w:b/>
          <w:sz w:val="28"/>
          <w:szCs w:val="28"/>
        </w:rPr>
        <w:t xml:space="preserve">Evaluation Criterion 4 - </w:t>
      </w:r>
      <w:r w:rsidR="00BF3942" w:rsidRPr="00493402">
        <w:rPr>
          <w:b/>
          <w:sz w:val="28"/>
          <w:szCs w:val="28"/>
        </w:rPr>
        <w:t>Coherence</w:t>
      </w:r>
    </w:p>
    <w:p w:rsidR="00BF3942" w:rsidRPr="00493402" w:rsidRDefault="00BF3942" w:rsidP="00BF3942">
      <w:pPr>
        <w:pStyle w:val="NoSpacing"/>
        <w:jc w:val="center"/>
        <w:rPr>
          <w:b/>
        </w:rPr>
      </w:pPr>
      <w:r w:rsidRPr="00493402">
        <w:rPr>
          <w:b/>
        </w:rPr>
        <w:t xml:space="preserve">How does the Child to Child Project align with MoE policies and </w:t>
      </w:r>
      <w:proofErr w:type="gramStart"/>
      <w:r w:rsidRPr="00493402">
        <w:rPr>
          <w:b/>
        </w:rPr>
        <w:t>objectives,</w:t>
      </w:r>
      <w:proofErr w:type="gramEnd"/>
    </w:p>
    <w:p w:rsidR="00BF3942" w:rsidRPr="00493402" w:rsidRDefault="00BF3942" w:rsidP="00BF3942">
      <w:pPr>
        <w:pStyle w:val="NoSpacing"/>
        <w:jc w:val="center"/>
        <w:rPr>
          <w:b/>
        </w:rPr>
      </w:pPr>
      <w:r w:rsidRPr="00493402">
        <w:rPr>
          <w:b/>
        </w:rPr>
        <w:t>SP objectives and cross sector issues?</w:t>
      </w:r>
    </w:p>
    <w:p w:rsidR="00BF3942" w:rsidRDefault="00BF3942" w:rsidP="00BF3942">
      <w:pPr>
        <w:ind w:firstLine="720"/>
      </w:pPr>
    </w:p>
    <w:tbl>
      <w:tblPr>
        <w:tblStyle w:val="TableGrid"/>
        <w:tblW w:w="0" w:type="auto"/>
        <w:tblLook w:val="04A0" w:firstRow="1" w:lastRow="0" w:firstColumn="1" w:lastColumn="0" w:noHBand="0" w:noVBand="1"/>
      </w:tblPr>
      <w:tblGrid>
        <w:gridCol w:w="9576"/>
      </w:tblGrid>
      <w:tr w:rsidR="00BF3942" w:rsidTr="00BF3942">
        <w:tc>
          <w:tcPr>
            <w:tcW w:w="9576" w:type="dxa"/>
          </w:tcPr>
          <w:p w:rsidR="00BF3942" w:rsidRPr="00493402" w:rsidRDefault="001E36A6" w:rsidP="00BF3942">
            <w:pPr>
              <w:rPr>
                <w:b/>
              </w:rPr>
            </w:pPr>
            <w:r>
              <w:rPr>
                <w:b/>
              </w:rPr>
              <w:t>I.  Relations Between</w:t>
            </w:r>
            <w:r w:rsidR="00FA19CF">
              <w:rPr>
                <w:b/>
              </w:rPr>
              <w:t xml:space="preserve"> Implementing </w:t>
            </w:r>
            <w:r>
              <w:rPr>
                <w:b/>
              </w:rPr>
              <w:t xml:space="preserve">and Administrative </w:t>
            </w:r>
            <w:r w:rsidR="00FA19CF">
              <w:rPr>
                <w:b/>
              </w:rPr>
              <w:t>P</w:t>
            </w:r>
            <w:r w:rsidR="00BF3942" w:rsidRPr="00493402">
              <w:rPr>
                <w:b/>
              </w:rPr>
              <w:t>artners</w:t>
            </w:r>
          </w:p>
        </w:tc>
      </w:tr>
    </w:tbl>
    <w:p w:rsidR="00BF3942" w:rsidRDefault="00BF3942" w:rsidP="00BF3942">
      <w:pPr>
        <w:pStyle w:val="NoSpacing"/>
      </w:pPr>
    </w:p>
    <w:p w:rsidR="00BF3942" w:rsidRDefault="00BF3942" w:rsidP="00BF3942">
      <w:pPr>
        <w:ind w:firstLine="720"/>
      </w:pPr>
      <w:r w:rsidRPr="00833E60">
        <w:t xml:space="preserve">Evidence of </w:t>
      </w:r>
      <w:r>
        <w:t xml:space="preserve">a consistent and systematic connection between the CtC Project and the relevant stakeholders was examined in a set of 16 items on 5 evaluation tools.  Catalysts/Facilitators and head teachers, as well as UNICEF staff, were asked about the support received from the MoEs for the project.  LNGOs were asked how involved MoE focal points are with the clubs.  UNICEF staff and MoEs were asked about the performance of and their relationships with the LNGOs.   The MoEs were queried about their knowledge of and direct involvement with the CtC Clubs, as well as the practical ways that the MoEs might foster the prolongation of the clubs.  </w:t>
      </w:r>
    </w:p>
    <w:p w:rsidR="00BF3942" w:rsidRDefault="00BF3942" w:rsidP="00BF3942">
      <w:pPr>
        <w:ind w:firstLine="720"/>
      </w:pPr>
      <w:r>
        <w:t xml:space="preserve">Among the 12 head teachers and 15 cat/facs (n=27) who responded to the items about the SL and PL MoEs, 5 indicated that at least 1 Ministry staff has either visited a club meeting or participated in a club event.  Six said that the clubs have received either encouragement or some kind of recognition from the MoE.  There are mixed views on what the REOs know about the clubs:  some believe the REOs have no knowledge of the clubs and others indicate that the REOs are least knowledgeable, if not involved.  There were 2 who mentioned </w:t>
      </w:r>
      <w:proofErr w:type="gramStart"/>
      <w:r>
        <w:t>a training</w:t>
      </w:r>
      <w:proofErr w:type="gramEnd"/>
      <w:r>
        <w:t xml:space="preserve"> and a coordination meeting organized by the MoE, however, </w:t>
      </w:r>
      <w:r w:rsidR="00ED4985">
        <w:t xml:space="preserve">it may be that </w:t>
      </w:r>
      <w:r>
        <w:t>the</w:t>
      </w:r>
      <w:r w:rsidR="00ED4985">
        <w:t xml:space="preserve"> attribution of those events should </w:t>
      </w:r>
      <w:r>
        <w:t xml:space="preserve">actually go to the implementing partners.   Unfortunately the most frequently occurring answer, coming from 5 head teachers and </w:t>
      </w:r>
      <w:proofErr w:type="gramStart"/>
      <w:r>
        <w:t>2 cat/facs,</w:t>
      </w:r>
      <w:proofErr w:type="gramEnd"/>
      <w:r>
        <w:t xml:space="preserve"> was that there is no support from the MoE.  One head teacher mentioned that the CtC Project was included in MoE policy, but his </w:t>
      </w:r>
      <w:r>
        <w:lastRenderedPageBreak/>
        <w:t xml:space="preserve">school had never had any kind of support from the Ministry.  The Hiran Regional Education Committee (HREC) did receive credit for both visiting a club meeting and providing </w:t>
      </w:r>
      <w:proofErr w:type="gramStart"/>
      <w:r>
        <w:t>a training</w:t>
      </w:r>
      <w:proofErr w:type="gramEnd"/>
      <w:r>
        <w:t xml:space="preserve">.  </w:t>
      </w:r>
    </w:p>
    <w:p w:rsidR="00BF3942" w:rsidRDefault="00BF3942" w:rsidP="00BF3942">
      <w:pPr>
        <w:ind w:firstLine="720"/>
      </w:pPr>
      <w:r>
        <w:t xml:space="preserve">The first SL focal point began when the project started in 2006 and was the only 1 identified to the evaluator until the last day of data collection.   Apparently there are now 3 females who are also identified as focal points, but the first was the only 1 interviewed.  When asked about his role with the CtC, he described his job as the coordinator between SOLSA, the MoE and the schools and that SOLSA needed to work through him to visit the schools.  He is the Deputy Director of Inspection.  As for the quality of implementation, </w:t>
      </w:r>
      <w:r w:rsidR="00ED4985">
        <w:t xml:space="preserve">he says that </w:t>
      </w:r>
      <w:r>
        <w:t>SOLSA has made the CtC Clubs able to “handle their own activities.”  The relation between the MoE and SOLSA is good, but he added an ominous caveat:  “They can fall.”</w:t>
      </w:r>
    </w:p>
    <w:p w:rsidR="00BF3942" w:rsidRDefault="00BF3942" w:rsidP="00BF3942">
      <w:pPr>
        <w:ind w:firstLine="720"/>
      </w:pPr>
      <w:proofErr w:type="gramStart"/>
      <w:r>
        <w:t>In  PL</w:t>
      </w:r>
      <w:proofErr w:type="gramEnd"/>
      <w:r>
        <w:t xml:space="preserve"> 4 Ministry personnel were interviewed, 1 of which is officially identified as the focal point and  3 others who view themselves as playing a role in and are quite positive about CtC.  These 4 people were asked about their roles in the CtC Project.  The official focal point who is the Director of TVET and Projects said that he receives all plans, budgets and reports. He declared that the Ministry doesn’t do any monitoring since PSCA has not handed the project over yet, but there is a jointly developed monitoring tool.  He indicated a very good relationship with PSCA, stating it is the only organization in UNICEF projects that gives regular and prompt budgets and reports.  The Director of Formal Education frequently attends CtC functions (seen in videos and on </w:t>
      </w:r>
      <w:r w:rsidR="00F204C0">
        <w:t>visitor</w:t>
      </w:r>
      <w:r>
        <w:t xml:space="preserve"> lists) and says he visits 1 or 2 clubs every Thursday.  He has sent a commendation to UNICEF about PSCA and says that the Ministry has confidence in the organization.    The Projects Coordinator is new to her job, which is to coordinate with the partners and hold everyone accountable.   She has compared work plans with what has been done and sees that PSCA does what it says it will.  Monitoring is mentioned in the reports, but she has not seen any tools that are used.  The fourth is t</w:t>
      </w:r>
      <w:r w:rsidR="00F204C0">
        <w:t>he Deputy REO of Bari Region who is also a CtC To</w:t>
      </w:r>
      <w:r>
        <w:t xml:space="preserve">T and sees himself as a supervisor and guide.  He has attended several CtC events, but not any club meetings.  The Deputy REO views PSCA as doing a good job and believes the MoE will continue working with PSCA, but has no money to give to the project.  Both he and the focal point have stated that the new PL REOs were told that supporting and promoting CTC is part of their jobs.   </w:t>
      </w:r>
    </w:p>
    <w:p w:rsidR="00BF3942" w:rsidRDefault="00BF3942" w:rsidP="00BF3942">
      <w:pPr>
        <w:ind w:firstLine="720"/>
      </w:pPr>
      <w:r>
        <w:t xml:space="preserve">The SL and PL implementing partners view the MoEs with a good lens.  One official focal point each in PL and SL receives $200 per month to help facilitate (and perhaps monitor) the CtC Project.  Any in-depth discussion about the view of the SL focal point was jettisoned when 1 catalyst in the SOLSA interview group declared the focal point was the best human resource the project has.   He is credited with being very active with the clubs.  Completely of his own initiative, he accompanied the evaluator on 2 school visits in Boroma and was obviously well known by all in the schools.  It was noted, however, that he carried no notepad or monitoring forms during the visits. </w:t>
      </w:r>
      <w:r w:rsidR="00F204C0">
        <w:t xml:space="preserve"> </w:t>
      </w:r>
      <w:r>
        <w:t xml:space="preserve">PSCA reports that the new </w:t>
      </w:r>
      <w:r w:rsidR="00F204C0">
        <w:t xml:space="preserve">PL </w:t>
      </w:r>
      <w:r>
        <w:t>focal point has been active, attending CtC functions.  He visits schools, collects information from facilitators and assisted in the selection of 20 new schools last year.  What was not mentioned by either organization is how much of an advocate the focal points are for the institutionalization of CtC Clubs</w:t>
      </w:r>
      <w:r w:rsidR="00F204C0">
        <w:t xml:space="preserve"> within the Ministries</w:t>
      </w:r>
      <w:r>
        <w:t xml:space="preserve">.  </w:t>
      </w:r>
    </w:p>
    <w:p w:rsidR="00BF3942" w:rsidRDefault="00BF3942" w:rsidP="00BF3942">
      <w:pPr>
        <w:ind w:firstLine="720"/>
      </w:pPr>
      <w:r>
        <w:t xml:space="preserve">UNICEF </w:t>
      </w:r>
      <w:proofErr w:type="gramStart"/>
      <w:r>
        <w:t>staff have</w:t>
      </w:r>
      <w:proofErr w:type="gramEnd"/>
      <w:r>
        <w:t xml:space="preserve"> mixed opinions on the effectiveness of the MoE focal points, and the MoEs in general, regarding CtC oversight and eventual ownership.  In SL 2 officers expressed doubt that the MoE would or could assume responsibility for CtC.  They reasoned that there was a lack of school accountability to the MoE and a lack of</w:t>
      </w:r>
      <w:r w:rsidR="00BE05B6">
        <w:t xml:space="preserve"> ability to get buy in.  One</w:t>
      </w:r>
      <w:r>
        <w:t xml:space="preserve"> person in SL suggested that the lack of a continuous reporting system within the Ministry precludes the focal point’s ability to influence people at various levels.  Another suggested that reliance on REOs might be a more effective way to influence the MoE to own the project.   One officer in PL stated that the MoE was moving toward </w:t>
      </w:r>
      <w:r>
        <w:lastRenderedPageBreak/>
        <w:t>ownership and that all that was needed was a work plan.  The officer is willing to allocate a small travel budget to insure the growth of CtC.  A project officer simply said that CtC is not part of the school curriculum</w:t>
      </w:r>
      <w:r w:rsidR="00BE05B6">
        <w:t>,</w:t>
      </w:r>
      <w:r>
        <w:t xml:space="preserve"> implying that it is not part of the MoE concern.  </w:t>
      </w:r>
    </w:p>
    <w:p w:rsidR="00BF3942" w:rsidRDefault="00BF3942" w:rsidP="00BF3942">
      <w:pPr>
        <w:ind w:firstLine="720"/>
      </w:pPr>
      <w:r>
        <w:t xml:space="preserve">UNICEF’s rating of the implementing partners is brief, but generally positive.  Comments from the SL office about SOLSA are that its rating is good and that the </w:t>
      </w:r>
      <w:proofErr w:type="gramStart"/>
      <w:r>
        <w:t>staff are</w:t>
      </w:r>
      <w:proofErr w:type="gramEnd"/>
      <w:r>
        <w:t xml:space="preserve"> cooperative and accessible.  SOLSA is a candidate for future collaboration.   PSCA in PL is punctual and gives good delivery of tasks.  There was a tough 2 months when the original chair left last year, but things have improved, albeit without completely assuring UNICEF of its ability.  It has mastered the CtC approach.  The South Central UNICEF officer literally gave a letter grade for the 3 implementing partners:  SHEDU – 95%, HAPO Child-85% and LCN-80%.  SHEDU’s longevity in the project and its skilled employees gives it a higher mark.  </w:t>
      </w:r>
    </w:p>
    <w:p w:rsidR="00BF3942" w:rsidRDefault="00BF3942" w:rsidP="00BE05B6">
      <w:pPr>
        <w:ind w:firstLine="720"/>
      </w:pPr>
      <w:r>
        <w:t xml:space="preserve">After examining the various relations between and among UNICEF, MoEs, implementing partners and facilitators and head teachers, a conclusion is that most relationships are healthy and the various entities are enjoined in a coherent effort to build and improve the CtC Project.  For the most part each group views the others as holding up their ends of the responsibilities so there consistency in the CtC Project.   If there is a place where some view a lack of responsibility it is in the ability or willingness of the Ministries in SL and PL to assume eventual ownership and continuation of the project.  There seems to be doubt, both within the MoEs themselves and outside the Ministries, as to whether the government can assume the responsibility for continuation of the project, particularly since this is an extracurricular intervention.   Though willingness is apparent, the practicalities may defeat the will.  </w:t>
      </w:r>
    </w:p>
    <w:p w:rsidR="00BE05B6" w:rsidRDefault="00BE05B6" w:rsidP="00BE05B6">
      <w:pPr>
        <w:pStyle w:val="NoSpacing"/>
      </w:pPr>
    </w:p>
    <w:p w:rsidR="00BE05B6" w:rsidRDefault="00BE05B6" w:rsidP="00BE05B6">
      <w:pPr>
        <w:pStyle w:val="NoSpacing"/>
      </w:pPr>
    </w:p>
    <w:tbl>
      <w:tblPr>
        <w:tblStyle w:val="TableGrid"/>
        <w:tblW w:w="0" w:type="auto"/>
        <w:tblLook w:val="04A0" w:firstRow="1" w:lastRow="0" w:firstColumn="1" w:lastColumn="0" w:noHBand="0" w:noVBand="1"/>
      </w:tblPr>
      <w:tblGrid>
        <w:gridCol w:w="9576"/>
      </w:tblGrid>
      <w:tr w:rsidR="00BF3942" w:rsidTr="00BF3942">
        <w:tc>
          <w:tcPr>
            <w:tcW w:w="9576" w:type="dxa"/>
          </w:tcPr>
          <w:p w:rsidR="00BF3942" w:rsidRPr="00493402" w:rsidRDefault="00FA19CF" w:rsidP="00BF3942">
            <w:pPr>
              <w:rPr>
                <w:b/>
              </w:rPr>
            </w:pPr>
            <w:r>
              <w:rPr>
                <w:b/>
              </w:rPr>
              <w:t xml:space="preserve">II.  </w:t>
            </w:r>
            <w:r w:rsidR="00BF3942" w:rsidRPr="00493402">
              <w:rPr>
                <w:b/>
              </w:rPr>
              <w:t>MoE Policies</w:t>
            </w:r>
          </w:p>
        </w:tc>
      </w:tr>
    </w:tbl>
    <w:p w:rsidR="00BF3942" w:rsidRDefault="00BF3942" w:rsidP="00BF3942">
      <w:pPr>
        <w:pStyle w:val="NoSpacing"/>
      </w:pPr>
    </w:p>
    <w:p w:rsidR="00BF3942" w:rsidRDefault="00BF3942" w:rsidP="00BF3942">
      <w:pPr>
        <w:ind w:firstLine="720"/>
      </w:pPr>
      <w:r>
        <w:t>Despite the extracurricular nature of the CtC Clubs, their effects impact children, schools and communities in ways that align with some of the policies and goals of the Ministries.  In a review of Ministry policies, using documents provided by UNICEF Nairobi, the following portions were extracted and parts were highlighted for discussion on the helpfulness of the CtC Clubs in meeting national goals.  Below the policies is commentary on how the CtC approach addresses these items</w:t>
      </w:r>
      <w:r w:rsidR="00A75678">
        <w:t xml:space="preserve"> (sub sections A-G)</w:t>
      </w:r>
      <w:r>
        <w:t>. The first extractions are from two SL policy documents and the last is from PL’s education policy paper.</w:t>
      </w:r>
    </w:p>
    <w:p w:rsidR="00BF3942" w:rsidRPr="00CB368E" w:rsidRDefault="00BF3942" w:rsidP="00BF3942">
      <w:pPr>
        <w:pStyle w:val="Heading3"/>
        <w:pBdr>
          <w:top w:val="single" w:sz="4" w:space="1" w:color="auto"/>
          <w:left w:val="single" w:sz="4" w:space="4" w:color="auto"/>
          <w:right w:val="single" w:sz="4" w:space="4" w:color="auto"/>
        </w:pBdr>
        <w:rPr>
          <w:b/>
          <w:sz w:val="20"/>
          <w:u w:val="single"/>
        </w:rPr>
      </w:pPr>
      <w:bookmarkStart w:id="0" w:name="_Toc55699193"/>
      <w:r w:rsidRPr="00CB368E">
        <w:rPr>
          <w:b/>
          <w:sz w:val="20"/>
          <w:u w:val="single"/>
        </w:rPr>
        <w:t>Somaliland – National Education Policy (NEP) Draft 2, Dec 2003</w:t>
      </w:r>
    </w:p>
    <w:p w:rsidR="00BF3942" w:rsidRPr="00173298" w:rsidRDefault="00BF3942" w:rsidP="00BF3942">
      <w:pPr>
        <w:pStyle w:val="Heading3"/>
        <w:pBdr>
          <w:top w:val="single" w:sz="4" w:space="1" w:color="auto"/>
          <w:left w:val="single" w:sz="4" w:space="4" w:color="auto"/>
          <w:right w:val="single" w:sz="4" w:space="4" w:color="auto"/>
        </w:pBdr>
        <w:rPr>
          <w:b/>
          <w:sz w:val="20"/>
        </w:rPr>
      </w:pPr>
    </w:p>
    <w:p w:rsidR="00BF3942" w:rsidRPr="00173298" w:rsidRDefault="00BF3942" w:rsidP="00BF3942">
      <w:pPr>
        <w:pStyle w:val="Heading3"/>
        <w:pBdr>
          <w:top w:val="single" w:sz="4" w:space="1" w:color="auto"/>
          <w:left w:val="single" w:sz="4" w:space="4" w:color="auto"/>
          <w:right w:val="single" w:sz="4" w:space="4" w:color="auto"/>
        </w:pBdr>
        <w:rPr>
          <w:b/>
          <w:sz w:val="20"/>
        </w:rPr>
      </w:pPr>
      <w:r w:rsidRPr="00173298">
        <w:rPr>
          <w:b/>
          <w:sz w:val="20"/>
        </w:rPr>
        <w:t>(III.IC). Policy Targets</w:t>
      </w:r>
      <w:bookmarkEnd w:id="0"/>
      <w:r w:rsidRPr="00173298">
        <w:rPr>
          <w:b/>
          <w:sz w:val="20"/>
        </w:rPr>
        <w:t xml:space="preserve"> for Expanding Access to Primary Education</w:t>
      </w:r>
      <w:r>
        <w:rPr>
          <w:b/>
          <w:sz w:val="20"/>
        </w:rPr>
        <w:t xml:space="preserve"> </w:t>
      </w:r>
      <w:proofErr w:type="gramStart"/>
      <w:r>
        <w:rPr>
          <w:b/>
          <w:sz w:val="20"/>
        </w:rPr>
        <w:t>–  p</w:t>
      </w:r>
      <w:proofErr w:type="gramEnd"/>
      <w:r>
        <w:rPr>
          <w:b/>
          <w:sz w:val="20"/>
        </w:rPr>
        <w:t>. ix</w:t>
      </w:r>
    </w:p>
    <w:p w:rsidR="00BF3942" w:rsidRDefault="00BF3942" w:rsidP="00BF3942">
      <w:pPr>
        <w:numPr>
          <w:ilvl w:val="0"/>
          <w:numId w:val="7"/>
        </w:numPr>
        <w:pBdr>
          <w:left w:val="single" w:sz="4" w:space="22" w:color="auto"/>
          <w:right w:val="single" w:sz="4" w:space="4" w:color="auto"/>
        </w:pBdr>
        <w:spacing w:after="0" w:line="240" w:lineRule="auto"/>
        <w:jc w:val="both"/>
        <w:rPr>
          <w:sz w:val="20"/>
        </w:rPr>
      </w:pPr>
      <w:r w:rsidRPr="00CB368E">
        <w:rPr>
          <w:sz w:val="20"/>
          <w:highlight w:val="lightGray"/>
        </w:rPr>
        <w:t>Raising enrollment</w:t>
      </w:r>
      <w:r>
        <w:rPr>
          <w:sz w:val="20"/>
        </w:rPr>
        <w:t xml:space="preserve"> to 70% from the current 20% by 2015 of the relevant primary school age-group. </w:t>
      </w:r>
    </w:p>
    <w:p w:rsidR="00BF3942" w:rsidRDefault="00BF3942" w:rsidP="00BF3942">
      <w:pPr>
        <w:numPr>
          <w:ilvl w:val="0"/>
          <w:numId w:val="7"/>
        </w:numPr>
        <w:pBdr>
          <w:left w:val="single" w:sz="4" w:space="22" w:color="auto"/>
          <w:right w:val="single" w:sz="4" w:space="4" w:color="auto"/>
        </w:pBdr>
        <w:spacing w:after="0" w:line="240" w:lineRule="auto"/>
        <w:jc w:val="both"/>
        <w:rPr>
          <w:sz w:val="20"/>
        </w:rPr>
      </w:pPr>
      <w:r>
        <w:rPr>
          <w:sz w:val="20"/>
        </w:rPr>
        <w:t xml:space="preserve">Enhancement of the </w:t>
      </w:r>
      <w:r w:rsidRPr="00CB368E">
        <w:rPr>
          <w:sz w:val="20"/>
          <w:highlight w:val="lightGray"/>
        </w:rPr>
        <w:t>enrollment of girls</w:t>
      </w:r>
      <w:r>
        <w:rPr>
          <w:sz w:val="20"/>
        </w:rPr>
        <w:t xml:space="preserve"> from the present estimate of 30% to 50% of the total primary school population by 2015. </w:t>
      </w:r>
    </w:p>
    <w:p w:rsidR="00BF3942" w:rsidRDefault="00BF3942" w:rsidP="00BF3942">
      <w:pPr>
        <w:numPr>
          <w:ilvl w:val="0"/>
          <w:numId w:val="7"/>
        </w:numPr>
        <w:pBdr>
          <w:left w:val="single" w:sz="4" w:space="22" w:color="auto"/>
          <w:right w:val="single" w:sz="4" w:space="4" w:color="auto"/>
        </w:pBdr>
        <w:spacing w:after="0" w:line="240" w:lineRule="auto"/>
        <w:jc w:val="both"/>
        <w:rPr>
          <w:sz w:val="20"/>
        </w:rPr>
      </w:pPr>
      <w:r>
        <w:rPr>
          <w:sz w:val="20"/>
        </w:rPr>
        <w:t xml:space="preserve">Improvement of the </w:t>
      </w:r>
      <w:r w:rsidRPr="005628B3">
        <w:rPr>
          <w:sz w:val="20"/>
          <w:highlight w:val="lightGray"/>
        </w:rPr>
        <w:t>participation of  male and female children with disabilities</w:t>
      </w:r>
      <w:r>
        <w:rPr>
          <w:sz w:val="20"/>
        </w:rPr>
        <w:t xml:space="preserve"> and </w:t>
      </w:r>
      <w:r w:rsidRPr="005628B3">
        <w:rPr>
          <w:sz w:val="20"/>
          <w:highlight w:val="lightGray"/>
        </w:rPr>
        <w:t>those in need of</w:t>
      </w:r>
      <w:r>
        <w:rPr>
          <w:sz w:val="20"/>
        </w:rPr>
        <w:t xml:space="preserve">  </w:t>
      </w:r>
      <w:r w:rsidRPr="005628B3">
        <w:rPr>
          <w:sz w:val="20"/>
          <w:highlight w:val="lightGray"/>
        </w:rPr>
        <w:t>special care and protection</w:t>
      </w:r>
      <w:r>
        <w:rPr>
          <w:sz w:val="20"/>
        </w:rPr>
        <w:t xml:space="preserve"> ( particularly the girl child) to more than 50% of their share of the population by 2015. </w:t>
      </w:r>
    </w:p>
    <w:p w:rsidR="00BF3942" w:rsidRPr="00173298" w:rsidRDefault="00BF3942" w:rsidP="00BF3942">
      <w:pPr>
        <w:numPr>
          <w:ilvl w:val="0"/>
          <w:numId w:val="7"/>
        </w:numPr>
        <w:pBdr>
          <w:left w:val="single" w:sz="4" w:space="22" w:color="auto"/>
          <w:right w:val="single" w:sz="4" w:space="4" w:color="auto"/>
        </w:pBdr>
        <w:spacing w:after="0" w:line="240" w:lineRule="auto"/>
        <w:jc w:val="both"/>
        <w:rPr>
          <w:sz w:val="20"/>
        </w:rPr>
      </w:pPr>
      <w:r w:rsidRPr="005628B3">
        <w:rPr>
          <w:sz w:val="20"/>
          <w:highlight w:val="lightGray"/>
        </w:rPr>
        <w:t>Increasing the participation of  children of pastoralist communities</w:t>
      </w:r>
      <w:r>
        <w:rPr>
          <w:sz w:val="20"/>
        </w:rPr>
        <w:t xml:space="preserve"> from about 10% to at least 40% by 2015</w:t>
      </w:r>
    </w:p>
    <w:p w:rsidR="00BF3942" w:rsidRPr="00173298" w:rsidRDefault="00BF3942" w:rsidP="00BF3942">
      <w:pPr>
        <w:pStyle w:val="NoSpacing"/>
        <w:pBdr>
          <w:left w:val="single" w:sz="4" w:space="4" w:color="auto"/>
          <w:right w:val="single" w:sz="4" w:space="4" w:color="auto"/>
        </w:pBdr>
        <w:rPr>
          <w:rFonts w:ascii="Times New Roman" w:hAnsi="Times New Roman" w:cs="Times New Roman"/>
          <w:b/>
          <w:sz w:val="20"/>
          <w:szCs w:val="20"/>
        </w:rPr>
      </w:pPr>
      <w:r w:rsidRPr="00173298">
        <w:rPr>
          <w:rFonts w:ascii="Times New Roman" w:hAnsi="Times New Roman" w:cs="Times New Roman"/>
          <w:b/>
          <w:sz w:val="20"/>
          <w:szCs w:val="20"/>
        </w:rPr>
        <w:t>(III.ID)</w:t>
      </w:r>
      <w:r w:rsidRPr="00173298">
        <w:rPr>
          <w:rFonts w:ascii="Times New Roman" w:hAnsi="Times New Roman" w:cs="Times New Roman"/>
          <w:b/>
          <w:sz w:val="20"/>
          <w:szCs w:val="20"/>
        </w:rPr>
        <w:tab/>
        <w:t>Policy Targets for Improving Quality and Relevance of Primary Education</w:t>
      </w:r>
      <w:r>
        <w:rPr>
          <w:rFonts w:ascii="Times New Roman" w:hAnsi="Times New Roman" w:cs="Times New Roman"/>
          <w:b/>
          <w:sz w:val="20"/>
          <w:szCs w:val="20"/>
        </w:rPr>
        <w:t xml:space="preserve"> </w:t>
      </w:r>
      <w:proofErr w:type="gramStart"/>
      <w:r>
        <w:rPr>
          <w:rFonts w:ascii="Times New Roman" w:hAnsi="Times New Roman" w:cs="Times New Roman"/>
          <w:b/>
          <w:sz w:val="20"/>
          <w:szCs w:val="20"/>
        </w:rPr>
        <w:t>–  p</w:t>
      </w:r>
      <w:proofErr w:type="gramEnd"/>
      <w:r>
        <w:rPr>
          <w:rFonts w:ascii="Times New Roman" w:hAnsi="Times New Roman" w:cs="Times New Roman"/>
          <w:b/>
          <w:sz w:val="20"/>
          <w:szCs w:val="20"/>
        </w:rPr>
        <w:t>. x</w:t>
      </w:r>
    </w:p>
    <w:p w:rsidR="00BF3942" w:rsidRPr="00173298" w:rsidRDefault="00BF3942" w:rsidP="00BF3942">
      <w:pPr>
        <w:pStyle w:val="NoSpacing"/>
        <w:pBdr>
          <w:left w:val="single" w:sz="4" w:space="4" w:color="auto"/>
          <w:right w:val="single" w:sz="4" w:space="4" w:color="auto"/>
        </w:pBdr>
        <w:rPr>
          <w:rFonts w:cs="Times New Roman"/>
        </w:rPr>
      </w:pPr>
      <w:r w:rsidRPr="00173298">
        <w:rPr>
          <w:rFonts w:cs="Times New Roman"/>
        </w:rPr>
        <w:t>The following policy targets will guide the Ministry of Education, Youth and Sports (MOSA):</w:t>
      </w:r>
    </w:p>
    <w:p w:rsidR="00BF3942" w:rsidRDefault="00BF3942" w:rsidP="00BF3942">
      <w:pPr>
        <w:numPr>
          <w:ilvl w:val="0"/>
          <w:numId w:val="8"/>
        </w:numPr>
        <w:pBdr>
          <w:left w:val="single" w:sz="4" w:space="23" w:color="auto"/>
          <w:right w:val="single" w:sz="4" w:space="4" w:color="auto"/>
        </w:pBdr>
        <w:spacing w:after="0" w:line="240" w:lineRule="auto"/>
        <w:jc w:val="both"/>
        <w:rPr>
          <w:sz w:val="20"/>
        </w:rPr>
      </w:pPr>
      <w:r>
        <w:rPr>
          <w:sz w:val="20"/>
        </w:rPr>
        <w:t xml:space="preserve">The primary school system’s </w:t>
      </w:r>
      <w:r w:rsidRPr="00CB368E">
        <w:rPr>
          <w:sz w:val="20"/>
          <w:highlight w:val="lightGray"/>
        </w:rPr>
        <w:t>relevance to the socio-economic realities</w:t>
      </w:r>
      <w:r>
        <w:rPr>
          <w:sz w:val="20"/>
        </w:rPr>
        <w:t xml:space="preserve"> of </w:t>
      </w:r>
      <w:smartTag w:uri="urn:schemas-microsoft-com:office:smarttags" w:element="place">
        <w:r>
          <w:rPr>
            <w:sz w:val="20"/>
          </w:rPr>
          <w:t>Somaliland</w:t>
        </w:r>
      </w:smartTag>
      <w:r>
        <w:rPr>
          <w:sz w:val="20"/>
        </w:rPr>
        <w:t xml:space="preserve"> will be enhanced  through a revision of the curriculum by 2006</w:t>
      </w:r>
    </w:p>
    <w:p w:rsidR="00BF3942" w:rsidRDefault="00BF3942" w:rsidP="00BF3942">
      <w:pPr>
        <w:numPr>
          <w:ilvl w:val="0"/>
          <w:numId w:val="8"/>
        </w:numPr>
        <w:pBdr>
          <w:left w:val="single" w:sz="4" w:space="23" w:color="auto"/>
          <w:right w:val="single" w:sz="4" w:space="4" w:color="auto"/>
        </w:pBdr>
        <w:spacing w:after="0" w:line="240" w:lineRule="auto"/>
        <w:jc w:val="both"/>
        <w:rPr>
          <w:sz w:val="20"/>
        </w:rPr>
      </w:pPr>
      <w:r>
        <w:rPr>
          <w:sz w:val="20"/>
        </w:rPr>
        <w:t xml:space="preserve">Initiatives designed to </w:t>
      </w:r>
      <w:r w:rsidRPr="00CB368E">
        <w:rPr>
          <w:sz w:val="20"/>
          <w:highlight w:val="lightGray"/>
        </w:rPr>
        <w:t>improve the teaching learning process</w:t>
      </w:r>
      <w:r>
        <w:rPr>
          <w:sz w:val="20"/>
        </w:rPr>
        <w:t xml:space="preserve"> will take about two decades or more to complete but the process should start by 2005</w:t>
      </w:r>
    </w:p>
    <w:p w:rsidR="00BF3942" w:rsidRDefault="00BF3942" w:rsidP="00BF3942">
      <w:pPr>
        <w:numPr>
          <w:ilvl w:val="0"/>
          <w:numId w:val="8"/>
        </w:numPr>
        <w:pBdr>
          <w:left w:val="single" w:sz="4" w:space="23" w:color="auto"/>
          <w:right w:val="single" w:sz="4" w:space="4" w:color="auto"/>
        </w:pBdr>
        <w:spacing w:after="0" w:line="240" w:lineRule="auto"/>
        <w:jc w:val="both"/>
        <w:rPr>
          <w:sz w:val="20"/>
        </w:rPr>
      </w:pPr>
      <w:r>
        <w:rPr>
          <w:sz w:val="20"/>
        </w:rPr>
        <w:lastRenderedPageBreak/>
        <w:t>The process of promoting the efficiency use of time and resources should be in place by 2006</w:t>
      </w:r>
    </w:p>
    <w:p w:rsidR="00BF3942" w:rsidRDefault="00BF3942" w:rsidP="00BF3942">
      <w:pPr>
        <w:numPr>
          <w:ilvl w:val="0"/>
          <w:numId w:val="8"/>
        </w:numPr>
        <w:pBdr>
          <w:left w:val="single" w:sz="4" w:space="23" w:color="auto"/>
          <w:right w:val="single" w:sz="4" w:space="4" w:color="auto"/>
        </w:pBdr>
        <w:spacing w:after="0" w:line="240" w:lineRule="auto"/>
        <w:jc w:val="both"/>
        <w:rPr>
          <w:sz w:val="20"/>
        </w:rPr>
      </w:pPr>
      <w:r w:rsidRPr="00CB368E">
        <w:rPr>
          <w:sz w:val="20"/>
          <w:highlight w:val="lightGray"/>
        </w:rPr>
        <w:t>Integration of life skills</w:t>
      </w:r>
      <w:r>
        <w:rPr>
          <w:sz w:val="20"/>
        </w:rPr>
        <w:t xml:space="preserve"> and HIV/AIDS education into the primary school curriculum should commence by 2006.</w:t>
      </w:r>
    </w:p>
    <w:p w:rsidR="00BF3942" w:rsidRDefault="00BF3942" w:rsidP="00BF3942">
      <w:pPr>
        <w:pBdr>
          <w:top w:val="single" w:sz="4" w:space="1" w:color="auto"/>
          <w:left w:val="single" w:sz="4" w:space="4" w:color="auto"/>
          <w:bottom w:val="single" w:sz="4" w:space="1" w:color="auto"/>
          <w:right w:val="single" w:sz="4" w:space="4" w:color="auto"/>
        </w:pBdr>
        <w:spacing w:after="0" w:line="240" w:lineRule="auto"/>
        <w:jc w:val="both"/>
        <w:rPr>
          <w:sz w:val="20"/>
        </w:rPr>
      </w:pPr>
    </w:p>
    <w:p w:rsidR="00BF3942" w:rsidRPr="00CB368E" w:rsidRDefault="00BF3942" w:rsidP="00BF3942">
      <w:pPr>
        <w:pBdr>
          <w:top w:val="single" w:sz="4" w:space="1" w:color="auto"/>
          <w:left w:val="single" w:sz="4" w:space="4" w:color="auto"/>
          <w:bottom w:val="single" w:sz="4" w:space="1" w:color="auto"/>
          <w:right w:val="single" w:sz="4" w:space="4" w:color="auto"/>
        </w:pBdr>
        <w:spacing w:after="0" w:line="240" w:lineRule="auto"/>
        <w:jc w:val="both"/>
        <w:rPr>
          <w:b/>
          <w:u w:val="single"/>
        </w:rPr>
      </w:pPr>
      <w:r w:rsidRPr="00CB368E">
        <w:rPr>
          <w:b/>
          <w:u w:val="single"/>
        </w:rPr>
        <w:t>Somaliland - National Policy of Education (NPE) Final Draft, (no date)</w:t>
      </w:r>
    </w:p>
    <w:p w:rsidR="00BF3942" w:rsidRDefault="00BF3942" w:rsidP="00BF3942">
      <w:pPr>
        <w:pBdr>
          <w:top w:val="single" w:sz="4" w:space="1" w:color="auto"/>
          <w:left w:val="single" w:sz="4" w:space="4" w:color="auto"/>
          <w:bottom w:val="single" w:sz="4" w:space="1" w:color="auto"/>
          <w:right w:val="single" w:sz="4" w:space="4" w:color="auto"/>
        </w:pBdr>
        <w:spacing w:after="0" w:line="240" w:lineRule="auto"/>
        <w:jc w:val="both"/>
        <w:rPr>
          <w:sz w:val="20"/>
        </w:rPr>
      </w:pPr>
    </w:p>
    <w:p w:rsidR="00BF3942" w:rsidRPr="00173298" w:rsidRDefault="00BF3942" w:rsidP="00BF3942">
      <w:pPr>
        <w:pStyle w:val="NoSpacing"/>
        <w:pBdr>
          <w:top w:val="single" w:sz="4" w:space="1" w:color="auto"/>
          <w:left w:val="single" w:sz="4" w:space="4" w:color="auto"/>
          <w:bottom w:val="single" w:sz="4" w:space="1" w:color="auto"/>
          <w:right w:val="single" w:sz="4" w:space="4" w:color="auto"/>
        </w:pBdr>
        <w:rPr>
          <w:rFonts w:ascii="Calibri" w:eastAsia="Calibri" w:hAnsi="Calibri" w:cs="Times New Roman"/>
          <w:b/>
          <w:lang w:val="en-GB"/>
        </w:rPr>
      </w:pPr>
      <w:r w:rsidRPr="00173298">
        <w:rPr>
          <w:rFonts w:ascii="Calibri" w:eastAsia="Calibri" w:hAnsi="Calibri" w:cs="Times New Roman"/>
          <w:b/>
          <w:lang w:val="en-GB"/>
        </w:rPr>
        <w:t>Life Skills Education</w:t>
      </w:r>
      <w:r>
        <w:rPr>
          <w:b/>
          <w:lang w:val="en-GB"/>
        </w:rPr>
        <w:t xml:space="preserve"> – p 9</w:t>
      </w:r>
    </w:p>
    <w:p w:rsidR="00BF3942" w:rsidRDefault="00BF3942" w:rsidP="00BF3942">
      <w:pPr>
        <w:pStyle w:val="NoSpacing"/>
        <w:pBdr>
          <w:top w:val="single" w:sz="4" w:space="1" w:color="auto"/>
          <w:left w:val="single" w:sz="4" w:space="4" w:color="auto"/>
          <w:bottom w:val="single" w:sz="4" w:space="1" w:color="auto"/>
          <w:right w:val="single" w:sz="4" w:space="4" w:color="auto"/>
        </w:pBdr>
        <w:rPr>
          <w:rFonts w:ascii="Calibri" w:eastAsia="Calibri" w:hAnsi="Calibri" w:cs="Times New Roman"/>
          <w:sz w:val="24"/>
          <w:szCs w:val="24"/>
          <w:lang w:val="en-GB"/>
        </w:rPr>
      </w:pPr>
      <w:r>
        <w:rPr>
          <w:rFonts w:ascii="Calibri" w:eastAsia="Calibri" w:hAnsi="Calibri" w:cs="Times New Roman"/>
          <w:sz w:val="24"/>
          <w:szCs w:val="24"/>
          <w:lang w:val="en-GB"/>
        </w:rPr>
        <w:t xml:space="preserve">The Government will take steps to </w:t>
      </w:r>
      <w:r w:rsidRPr="00CB368E">
        <w:rPr>
          <w:rFonts w:ascii="Calibri" w:eastAsia="Calibri" w:hAnsi="Calibri" w:cs="Times New Roman"/>
          <w:sz w:val="24"/>
          <w:szCs w:val="24"/>
          <w:highlight w:val="lightGray"/>
          <w:lang w:val="en-GB"/>
        </w:rPr>
        <w:t>increase curriculum relevance</w:t>
      </w:r>
      <w:r>
        <w:rPr>
          <w:rFonts w:ascii="Calibri" w:eastAsia="Calibri" w:hAnsi="Calibri" w:cs="Times New Roman"/>
          <w:sz w:val="24"/>
          <w:szCs w:val="24"/>
          <w:lang w:val="en-GB"/>
        </w:rPr>
        <w:t xml:space="preserve"> through the inclusion of life-skills into curricula at all levels of education. </w:t>
      </w:r>
    </w:p>
    <w:p w:rsidR="00BF3942" w:rsidRDefault="00BF3942" w:rsidP="00BF3942">
      <w:pPr>
        <w:pStyle w:val="NoSpacing"/>
        <w:pBdr>
          <w:top w:val="single" w:sz="4" w:space="1" w:color="auto"/>
          <w:left w:val="single" w:sz="4" w:space="4" w:color="auto"/>
          <w:bottom w:val="single" w:sz="4" w:space="1" w:color="auto"/>
          <w:right w:val="single" w:sz="4" w:space="4" w:color="auto"/>
        </w:pBdr>
        <w:rPr>
          <w:rFonts w:ascii="Calibri" w:eastAsia="Calibri" w:hAnsi="Calibri" w:cs="Times New Roman"/>
          <w:sz w:val="24"/>
          <w:szCs w:val="24"/>
          <w:lang w:val="en-GB"/>
        </w:rPr>
      </w:pPr>
    </w:p>
    <w:p w:rsidR="00BF3942" w:rsidRDefault="00BF3942" w:rsidP="00BF3942">
      <w:pPr>
        <w:pStyle w:val="NoSpacing"/>
        <w:pBdr>
          <w:top w:val="single" w:sz="4" w:space="1" w:color="auto"/>
          <w:left w:val="single" w:sz="4" w:space="4" w:color="auto"/>
          <w:bottom w:val="single" w:sz="4" w:space="1" w:color="auto"/>
          <w:right w:val="single" w:sz="4" w:space="4" w:color="auto"/>
        </w:pBdr>
        <w:rPr>
          <w:rFonts w:ascii="Calibri" w:eastAsia="Calibri" w:hAnsi="Calibri" w:cs="Times New Roman"/>
          <w:sz w:val="24"/>
          <w:szCs w:val="24"/>
          <w:lang w:val="en-GB"/>
        </w:rPr>
      </w:pPr>
      <w:r>
        <w:rPr>
          <w:rFonts w:ascii="Calibri" w:eastAsia="Calibri" w:hAnsi="Calibri" w:cs="Times New Roman"/>
          <w:sz w:val="24"/>
          <w:szCs w:val="24"/>
          <w:lang w:val="en-GB"/>
        </w:rPr>
        <w:t xml:space="preserve">Life skills education will </w:t>
      </w:r>
      <w:r w:rsidRPr="00CB368E">
        <w:rPr>
          <w:rFonts w:ascii="Calibri" w:eastAsia="Calibri" w:hAnsi="Calibri" w:cs="Times New Roman"/>
          <w:sz w:val="24"/>
          <w:szCs w:val="24"/>
          <w:highlight w:val="lightGray"/>
          <w:lang w:val="en-GB"/>
        </w:rPr>
        <w:t>focus on knowledge about HIV/AIDS, reproductive health, interpersonal skills, negotiation, peace building, conflict resolution and the relationship between members of the opposite sex.</w:t>
      </w:r>
    </w:p>
    <w:p w:rsidR="00BF3942" w:rsidRDefault="00BF3942" w:rsidP="00BF3942">
      <w:pPr>
        <w:pStyle w:val="NoSpacing"/>
        <w:pBdr>
          <w:top w:val="single" w:sz="4" w:space="1" w:color="auto"/>
          <w:left w:val="single" w:sz="4" w:space="4" w:color="auto"/>
          <w:bottom w:val="single" w:sz="4" w:space="1" w:color="auto"/>
          <w:right w:val="single" w:sz="4" w:space="4" w:color="auto"/>
        </w:pBdr>
        <w:rPr>
          <w:rFonts w:ascii="Calibri" w:eastAsia="Calibri" w:hAnsi="Calibri" w:cs="Times New Roman"/>
          <w:sz w:val="24"/>
          <w:szCs w:val="24"/>
          <w:lang w:val="en-GB"/>
        </w:rPr>
      </w:pPr>
      <w:r>
        <w:rPr>
          <w:rFonts w:ascii="Calibri" w:eastAsia="Calibri" w:hAnsi="Calibri" w:cs="Times New Roman"/>
          <w:sz w:val="24"/>
          <w:szCs w:val="24"/>
          <w:lang w:val="en-GB"/>
        </w:rPr>
        <w:t xml:space="preserve"> </w:t>
      </w:r>
    </w:p>
    <w:p w:rsidR="00BF3942" w:rsidRDefault="00BF3942" w:rsidP="00BF3942">
      <w:pPr>
        <w:pStyle w:val="NoSpacing"/>
        <w:pBdr>
          <w:top w:val="single" w:sz="4" w:space="1" w:color="auto"/>
          <w:left w:val="single" w:sz="4" w:space="4" w:color="auto"/>
          <w:bottom w:val="single" w:sz="4" w:space="1" w:color="auto"/>
          <w:right w:val="single" w:sz="4" w:space="4" w:color="auto"/>
        </w:pBdr>
        <w:rPr>
          <w:rFonts w:ascii="Calibri" w:eastAsia="Calibri" w:hAnsi="Calibri" w:cs="Times New Roman"/>
          <w:lang w:val="en-GB"/>
        </w:rPr>
      </w:pPr>
      <w:r>
        <w:rPr>
          <w:rFonts w:ascii="Calibri" w:eastAsia="Calibri" w:hAnsi="Calibri" w:cs="Times New Roman"/>
          <w:lang w:val="en-GB"/>
        </w:rPr>
        <w:t xml:space="preserve">A key audience for this training is the young people in school. One of the greatest challenges with which Somaliland must grapple is how to design culturally sensitive and targeted behaviour change and communication concepts and messages that </w:t>
      </w:r>
      <w:r w:rsidRPr="00CB368E">
        <w:rPr>
          <w:rFonts w:ascii="Calibri" w:eastAsia="Calibri" w:hAnsi="Calibri" w:cs="Times New Roman"/>
          <w:highlight w:val="lightGray"/>
          <w:lang w:val="en-GB"/>
        </w:rPr>
        <w:t>will equip the youth in schools with skills to enable them to live effectively in society and deal effectively with life’s challenges</w:t>
      </w:r>
      <w:r>
        <w:rPr>
          <w:rFonts w:ascii="Calibri" w:eastAsia="Calibri" w:hAnsi="Calibri" w:cs="Times New Roman"/>
          <w:lang w:val="en-GB"/>
        </w:rPr>
        <w:t xml:space="preserve">, one of the greatest of which is prevention of the spread of HIV/AIDS. </w:t>
      </w:r>
    </w:p>
    <w:p w:rsidR="00BE05B6" w:rsidRDefault="00BE05B6" w:rsidP="00BF3942"/>
    <w:p w:rsidR="00FA19CF" w:rsidRDefault="00FA19CF" w:rsidP="00BF3942"/>
    <w:p w:rsidR="00BF3942" w:rsidRPr="00CB368E" w:rsidRDefault="00BF3942" w:rsidP="00BF3942">
      <w:pPr>
        <w:pBdr>
          <w:top w:val="single" w:sz="4" w:space="1" w:color="auto"/>
          <w:left w:val="single" w:sz="4" w:space="4" w:color="auto"/>
          <w:right w:val="single" w:sz="4" w:space="4" w:color="auto"/>
        </w:pBdr>
        <w:rPr>
          <w:rFonts w:ascii="Times New Roman" w:hAnsi="Times New Roman" w:cs="Times New Roman"/>
          <w:b/>
          <w:sz w:val="24"/>
          <w:szCs w:val="24"/>
          <w:u w:val="single"/>
        </w:rPr>
      </w:pPr>
      <w:r w:rsidRPr="00CB368E">
        <w:rPr>
          <w:rFonts w:ascii="Times New Roman" w:hAnsi="Times New Roman" w:cs="Times New Roman"/>
          <w:b/>
          <w:sz w:val="24"/>
          <w:szCs w:val="24"/>
          <w:u w:val="single"/>
        </w:rPr>
        <w:t>Puntland - Primary Education Policy Paper (PEPP), Sept 2003</w:t>
      </w:r>
    </w:p>
    <w:p w:rsidR="00BF3942" w:rsidRPr="00CB368E" w:rsidRDefault="00BF3942" w:rsidP="00BF3942">
      <w:pPr>
        <w:pStyle w:val="Heading2"/>
        <w:pBdr>
          <w:top w:val="single" w:sz="4" w:space="1" w:color="auto"/>
          <w:left w:val="single" w:sz="4" w:space="4" w:color="auto"/>
          <w:right w:val="single" w:sz="4" w:space="4" w:color="auto"/>
        </w:pBdr>
        <w:rPr>
          <w:color w:val="auto"/>
          <w:sz w:val="22"/>
          <w:szCs w:val="22"/>
        </w:rPr>
      </w:pPr>
      <w:bookmarkStart w:id="1" w:name="_Toc526906899"/>
      <w:bookmarkStart w:id="2" w:name="_Toc529771352"/>
      <w:r w:rsidRPr="00173298">
        <w:rPr>
          <w:color w:val="auto"/>
          <w:sz w:val="22"/>
          <w:szCs w:val="22"/>
        </w:rPr>
        <w:t xml:space="preserve">2.2(b) </w:t>
      </w:r>
      <w:r w:rsidRPr="00173298">
        <w:rPr>
          <w:color w:val="auto"/>
          <w:sz w:val="22"/>
          <w:szCs w:val="22"/>
        </w:rPr>
        <w:tab/>
        <w:t>Primary Education</w:t>
      </w:r>
      <w:bookmarkEnd w:id="1"/>
      <w:bookmarkEnd w:id="2"/>
      <w:r>
        <w:rPr>
          <w:color w:val="auto"/>
          <w:sz w:val="22"/>
          <w:szCs w:val="22"/>
        </w:rPr>
        <w:t xml:space="preserve"> – pp. 8-9</w:t>
      </w:r>
    </w:p>
    <w:p w:rsidR="00BF3942" w:rsidRDefault="00BF3942" w:rsidP="00BF3942">
      <w:pPr>
        <w:numPr>
          <w:ilvl w:val="2"/>
          <w:numId w:val="10"/>
        </w:numPr>
        <w:pBdr>
          <w:top w:val="single" w:sz="4" w:space="1" w:color="auto"/>
          <w:left w:val="single" w:sz="4" w:space="4" w:color="auto"/>
          <w:right w:val="single" w:sz="4" w:space="4" w:color="auto"/>
        </w:pBdr>
        <w:tabs>
          <w:tab w:val="clear" w:pos="720"/>
          <w:tab w:val="num" w:pos="0"/>
        </w:tabs>
        <w:spacing w:after="0" w:line="240" w:lineRule="auto"/>
        <w:ind w:left="0" w:firstLine="0"/>
        <w:jc w:val="both"/>
      </w:pPr>
      <w:r>
        <w:t>Primary education is the more established of all the levels of education. The main objectives of primary education are to promote:</w:t>
      </w:r>
    </w:p>
    <w:p w:rsidR="00BF3942" w:rsidRDefault="00BF3942" w:rsidP="00BF3942">
      <w:pPr>
        <w:numPr>
          <w:ilvl w:val="0"/>
          <w:numId w:val="9"/>
        </w:numPr>
        <w:pBdr>
          <w:top w:val="single" w:sz="4" w:space="1" w:color="auto"/>
          <w:left w:val="single" w:sz="4" w:space="4" w:color="auto"/>
          <w:right w:val="single" w:sz="4" w:space="4" w:color="auto"/>
        </w:pBdr>
        <w:spacing w:after="0" w:line="240" w:lineRule="auto"/>
        <w:jc w:val="both"/>
      </w:pPr>
      <w:r>
        <w:t xml:space="preserve">Promote learners’ </w:t>
      </w:r>
      <w:r w:rsidRPr="00CB368E">
        <w:rPr>
          <w:highlight w:val="lightGray"/>
        </w:rPr>
        <w:t>spiritual and intellectual values and adaptive attitude</w:t>
      </w:r>
      <w:r>
        <w:t xml:space="preserve"> to life based on Islamic principles and ethics.</w:t>
      </w:r>
    </w:p>
    <w:p w:rsidR="00BF3942" w:rsidRDefault="00BF3942" w:rsidP="00BF3942">
      <w:pPr>
        <w:numPr>
          <w:ilvl w:val="0"/>
          <w:numId w:val="9"/>
        </w:numPr>
        <w:pBdr>
          <w:top w:val="single" w:sz="4" w:space="1" w:color="auto"/>
          <w:left w:val="single" w:sz="4" w:space="4" w:color="auto"/>
          <w:right w:val="single" w:sz="4" w:space="4" w:color="auto"/>
        </w:pBdr>
        <w:spacing w:after="0" w:line="240" w:lineRule="auto"/>
        <w:jc w:val="both"/>
      </w:pPr>
      <w:r>
        <w:t xml:space="preserve">Ensure acquisition of </w:t>
      </w:r>
      <w:r w:rsidRPr="00CB368E">
        <w:rPr>
          <w:highlight w:val="lightGray"/>
        </w:rPr>
        <w:t>functional literacy, numeracy, communicative and manipulative skills</w:t>
      </w:r>
      <w:r>
        <w:t>.</w:t>
      </w:r>
    </w:p>
    <w:p w:rsidR="00BF3942" w:rsidRDefault="00BF3942" w:rsidP="00BF3942">
      <w:pPr>
        <w:numPr>
          <w:ilvl w:val="0"/>
          <w:numId w:val="9"/>
        </w:numPr>
        <w:pBdr>
          <w:top w:val="single" w:sz="4" w:space="1" w:color="auto"/>
          <w:left w:val="single" w:sz="4" w:space="4" w:color="auto"/>
          <w:right w:val="single" w:sz="4" w:space="4" w:color="auto"/>
        </w:pBdr>
        <w:spacing w:after="0" w:line="240" w:lineRule="auto"/>
        <w:jc w:val="both"/>
      </w:pPr>
      <w:r>
        <w:t xml:space="preserve">Foster </w:t>
      </w:r>
      <w:r w:rsidRPr="00CB368E">
        <w:rPr>
          <w:highlight w:val="lightGray"/>
        </w:rPr>
        <w:t>desirable civic responsibilities</w:t>
      </w:r>
      <w:r>
        <w:t xml:space="preserve">, maintenance of peace, state unity, patriotism, tolerance and </w:t>
      </w:r>
      <w:r w:rsidRPr="00CB368E">
        <w:rPr>
          <w:highlight w:val="lightGray"/>
        </w:rPr>
        <w:t>respect for others</w:t>
      </w:r>
      <w:r>
        <w:t>.</w:t>
      </w:r>
    </w:p>
    <w:p w:rsidR="00BF3942" w:rsidRPr="000A692F" w:rsidRDefault="00BF3942" w:rsidP="00BF3942">
      <w:pPr>
        <w:numPr>
          <w:ilvl w:val="0"/>
          <w:numId w:val="9"/>
        </w:numPr>
        <w:pBdr>
          <w:top w:val="single" w:sz="4" w:space="1" w:color="auto"/>
          <w:left w:val="single" w:sz="4" w:space="4" w:color="auto"/>
          <w:right w:val="single" w:sz="4" w:space="4" w:color="auto"/>
        </w:pBdr>
        <w:spacing w:after="0" w:line="240" w:lineRule="auto"/>
        <w:jc w:val="both"/>
      </w:pPr>
      <w:r w:rsidRPr="000A692F">
        <w:t>Promote positive attitudes to other regions of Somalia and to the international community.</w:t>
      </w:r>
    </w:p>
    <w:p w:rsidR="00BF3942" w:rsidRPr="00967BD3" w:rsidRDefault="00BF3942" w:rsidP="00BF3942">
      <w:pPr>
        <w:pStyle w:val="ListParagraph"/>
        <w:numPr>
          <w:ilvl w:val="0"/>
          <w:numId w:val="9"/>
        </w:numPr>
        <w:pBdr>
          <w:top w:val="single" w:sz="4" w:space="1" w:color="auto"/>
          <w:left w:val="single" w:sz="4" w:space="4" w:color="auto"/>
          <w:right w:val="single" w:sz="4" w:space="4" w:color="auto"/>
        </w:pBdr>
        <w:spacing w:after="0" w:line="240" w:lineRule="auto"/>
        <w:jc w:val="both"/>
      </w:pPr>
      <w:r w:rsidRPr="000A692F">
        <w:t>Pr</w:t>
      </w:r>
      <w:r>
        <w:t xml:space="preserve">omote facilitate learners’ growth into </w:t>
      </w:r>
      <w:r w:rsidRPr="000A692F">
        <w:rPr>
          <w:highlight w:val="lightGray"/>
        </w:rPr>
        <w:t>strong, healthy, mature, u</w:t>
      </w:r>
      <w:r>
        <w:rPr>
          <w:highlight w:val="lightGray"/>
        </w:rPr>
        <w:t>seful and well adjusted members</w:t>
      </w:r>
    </w:p>
    <w:p w:rsidR="00BF3942" w:rsidRPr="00967BD3" w:rsidRDefault="00BF3942" w:rsidP="00BF3942">
      <w:pPr>
        <w:pStyle w:val="ListParagraph"/>
        <w:pBdr>
          <w:left w:val="single" w:sz="4" w:space="22" w:color="auto"/>
          <w:right w:val="single" w:sz="4" w:space="4" w:color="auto"/>
        </w:pBdr>
        <w:spacing w:after="0" w:line="240" w:lineRule="auto"/>
        <w:ind w:left="360"/>
        <w:jc w:val="both"/>
      </w:pPr>
      <w:r w:rsidRPr="00967BD3">
        <w:rPr>
          <w:highlight w:val="lightGray"/>
        </w:rPr>
        <w:t>of society</w:t>
      </w:r>
      <w:r w:rsidRPr="000A692F">
        <w:t>.</w:t>
      </w:r>
    </w:p>
    <w:p w:rsidR="00BF3942" w:rsidRDefault="00BF3942" w:rsidP="00BF3942">
      <w:pPr>
        <w:numPr>
          <w:ilvl w:val="0"/>
          <w:numId w:val="9"/>
        </w:numPr>
        <w:pBdr>
          <w:left w:val="single" w:sz="4" w:space="4" w:color="auto"/>
          <w:bottom w:val="single" w:sz="4" w:space="1" w:color="auto"/>
          <w:right w:val="single" w:sz="4" w:space="4" w:color="auto"/>
        </w:pBdr>
        <w:spacing w:after="0" w:line="240" w:lineRule="auto"/>
        <w:jc w:val="both"/>
      </w:pPr>
      <w:r>
        <w:t>Foster ability for logical thought, critical judgment, self expression and reliance and adequate utilization of senses.</w:t>
      </w:r>
    </w:p>
    <w:p w:rsidR="00BF3942" w:rsidRDefault="00BF3942" w:rsidP="00BF3942">
      <w:pPr>
        <w:numPr>
          <w:ilvl w:val="0"/>
          <w:numId w:val="9"/>
        </w:numPr>
        <w:pBdr>
          <w:left w:val="single" w:sz="4" w:space="4" w:color="auto"/>
          <w:bottom w:val="single" w:sz="4" w:space="1" w:color="auto"/>
          <w:right w:val="single" w:sz="4" w:space="4" w:color="auto"/>
        </w:pBdr>
        <w:spacing w:after="0" w:line="240" w:lineRule="auto"/>
        <w:jc w:val="both"/>
      </w:pPr>
      <w:r>
        <w:t xml:space="preserve">Appreciation </w:t>
      </w:r>
      <w:r w:rsidRPr="00CB368E">
        <w:rPr>
          <w:highlight w:val="lightGray"/>
        </w:rPr>
        <w:t>and respect for the dignity of labour</w:t>
      </w:r>
      <w:r>
        <w:t xml:space="preserve"> in the context of the region's socio-economic and environmental needs.</w:t>
      </w:r>
    </w:p>
    <w:p w:rsidR="00BF3942" w:rsidRDefault="00BF3942" w:rsidP="00BF3942">
      <w:pPr>
        <w:pBdr>
          <w:left w:val="single" w:sz="4" w:space="4" w:color="auto"/>
          <w:bottom w:val="single" w:sz="4" w:space="1" w:color="auto"/>
          <w:right w:val="single" w:sz="4" w:space="4" w:color="auto"/>
        </w:pBdr>
        <w:jc w:val="both"/>
      </w:pPr>
    </w:p>
    <w:p w:rsidR="00BF3942" w:rsidRPr="00173298" w:rsidRDefault="00BF3942" w:rsidP="00BF3942">
      <w:pPr>
        <w:pStyle w:val="BodyTextIndent"/>
        <w:pBdr>
          <w:left w:val="single" w:sz="4" w:space="4" w:color="auto"/>
          <w:bottom w:val="single" w:sz="4" w:space="1" w:color="auto"/>
          <w:right w:val="single" w:sz="4" w:space="4" w:color="auto"/>
        </w:pBdr>
        <w:spacing w:line="240" w:lineRule="auto"/>
        <w:ind w:hanging="720"/>
        <w:rPr>
          <w:b/>
        </w:rPr>
      </w:pPr>
      <w:r w:rsidRPr="00173298">
        <w:rPr>
          <w:b/>
        </w:rPr>
        <w:t>pp. 17-18</w:t>
      </w:r>
    </w:p>
    <w:p w:rsidR="00BF3942" w:rsidRDefault="00BF3942" w:rsidP="00BF3942">
      <w:pPr>
        <w:pStyle w:val="BodyTextIndent"/>
        <w:pBdr>
          <w:left w:val="single" w:sz="4" w:space="4" w:color="auto"/>
          <w:bottom w:val="single" w:sz="4" w:space="1" w:color="auto"/>
          <w:right w:val="single" w:sz="4" w:space="4" w:color="auto"/>
        </w:pBdr>
        <w:spacing w:line="240" w:lineRule="auto"/>
        <w:ind w:left="0"/>
      </w:pPr>
      <w:r>
        <w:t xml:space="preserve">3.5.1 An additional curriculum related problem is the almost total absence of a life skills’ component.  Thus issues of </w:t>
      </w:r>
      <w:r w:rsidRPr="00CB368E">
        <w:rPr>
          <w:highlight w:val="lightGray"/>
        </w:rPr>
        <w:t>HIV/AIDS, reproductive health, skills of negotiating positive relationships between the sexes,</w:t>
      </w:r>
      <w:r>
        <w:t xml:space="preserve"> among others, do not receive the attention they deserve in the classroom. Puntland region lies next to countries (East, Central and South Africa) referred to as the epicenter of the HIV/Aids epidemic. Although the prevalence rate of HIV/AIDS is still very low. Data from blood banks, testing of the suspected cases of AIDS and information from the few studies conducted in Puntland suggest that infection rates may be increasing. This could be due to a number of factors. The high prevalence in countries surrounding Puntland, given the porous nature of its borders; the increase in the number of returnees from Ethiopia and Djibouti; movements of other at-risk </w:t>
      </w:r>
      <w:r>
        <w:lastRenderedPageBreak/>
        <w:t xml:space="preserve">population groups and the very high prevalence of sexually transmitted infections (STIs), represent very risky factors for the spread of HIV/AIDS.AIDS poses a severe threat to human resource development, hence concerted efforts to contain its spread in Puntland should be in place. </w:t>
      </w:r>
    </w:p>
    <w:p w:rsidR="00BF3942" w:rsidRDefault="00BF3942" w:rsidP="00BF3942">
      <w:pPr>
        <w:pStyle w:val="BodyTextIndent"/>
        <w:spacing w:line="240" w:lineRule="auto"/>
        <w:ind w:left="0"/>
      </w:pPr>
    </w:p>
    <w:p w:rsidR="00164A24" w:rsidRPr="00164A24" w:rsidRDefault="00164A24" w:rsidP="00BF3942">
      <w:pPr>
        <w:pStyle w:val="BodyTextIndent"/>
        <w:spacing w:line="240" w:lineRule="auto"/>
        <w:ind w:left="0"/>
        <w:rPr>
          <w:b/>
          <w:iCs/>
          <w:sz w:val="22"/>
          <w:szCs w:val="22"/>
        </w:rPr>
      </w:pPr>
      <w:r>
        <w:rPr>
          <w:b/>
          <w:sz w:val="22"/>
          <w:szCs w:val="22"/>
        </w:rPr>
        <w:t>A.  Increasing Enrolment, including Female Enrolment</w:t>
      </w:r>
    </w:p>
    <w:p w:rsidR="00164A24" w:rsidRPr="00164A24" w:rsidRDefault="00164A24" w:rsidP="00164A24">
      <w:pPr>
        <w:pStyle w:val="BodyTextIndent"/>
        <w:spacing w:line="240" w:lineRule="auto"/>
        <w:ind w:left="0"/>
        <w:rPr>
          <w:b/>
          <w:iCs/>
          <w:sz w:val="22"/>
          <w:szCs w:val="22"/>
        </w:rPr>
      </w:pPr>
    </w:p>
    <w:p w:rsidR="00BF3942" w:rsidRDefault="00BF3942" w:rsidP="00BF3942">
      <w:pPr>
        <w:ind w:firstLine="720"/>
      </w:pPr>
      <w:r>
        <w:t xml:space="preserve">The MoE staff were each asked to name specific policies or objectives of the MoE that are supported by CtC.  Of the 5 interviewed (1 SL, 4 PL), 4 cited the policy of increasing enrolment in schools.  There is much anecdotal and little quantitative evidence that CtC Clubs attract non-school going children to school.  Most of the clubs interviewed spoke of various activities to convince children and their families that the right to education is one that should be realized by children.  Head Teachers and CEC members referred to the link between CtC clubs and the improved reputations of schools that host them, attracting children from wider geographic areas.  Many clubs look for disadvantaged children and negotiate with the CEC or head teacher to waive school fees for them.  Several clubs have a fund from which they pay the fees for a few students.  One club member who won a cash prize in an art contest donated the cash to pay school fees for 40 students.  </w:t>
      </w:r>
    </w:p>
    <w:p w:rsidR="00BE05B6" w:rsidRDefault="00BF3942" w:rsidP="00164A24">
      <w:pPr>
        <w:ind w:firstLine="720"/>
      </w:pPr>
      <w:r>
        <w:t>The target of increased enrolment of girls was cited by one MoE staff and this aligns well with a provision of CtC to be a forum that includes and respects girls on even footing with boys.  By allowing girls a place to make a difference side by side with boys females are more likely to come to school.  Most clubs make it part of their work plan to recruit more girls to school. Clubs also take on projects that improve facilities, making the compounds more girl-friendly.</w:t>
      </w:r>
    </w:p>
    <w:p w:rsidR="003459A3" w:rsidRDefault="003459A3" w:rsidP="00BE05B6">
      <w:pPr>
        <w:pStyle w:val="NoSpacing"/>
      </w:pPr>
    </w:p>
    <w:p w:rsidR="00225D76" w:rsidRDefault="00225D76" w:rsidP="00BE05B6">
      <w:pPr>
        <w:pStyle w:val="NoSpacing"/>
      </w:pPr>
      <w:r>
        <w:rPr>
          <w:b/>
        </w:rPr>
        <w:t>B.  School Retention</w:t>
      </w:r>
    </w:p>
    <w:p w:rsidR="00BF3942" w:rsidRDefault="00BF3942" w:rsidP="00BF3942">
      <w:pPr>
        <w:pStyle w:val="NoSpacing"/>
      </w:pPr>
    </w:p>
    <w:p w:rsidR="00BF3942" w:rsidRDefault="00BF3942" w:rsidP="00BF3942">
      <w:pPr>
        <w:ind w:firstLine="720"/>
      </w:pPr>
      <w:r>
        <w:t xml:space="preserve">School retention is another goal that both the MoEs and the CtC Clubs promote.  CtC members have encouraged older students and married students to remain in school despite their difference from the mainstream.  The activities of the clubs offer more reasons for all students to stay in school.  By making the school facility and atmosphere more child friendly, schools are nice places to be, as opposed to places to run away from.  Fostering healthy interactions between students in formal and informal ways increases the likelihood that </w:t>
      </w:r>
      <w:r w:rsidR="001C04CE">
        <w:t>children</w:t>
      </w:r>
      <w:r>
        <w:t xml:space="preserve"> feel a sense of belonging and ownership, with an increased likelihood to keep coming to school.   </w:t>
      </w:r>
    </w:p>
    <w:p w:rsidR="00BE05B6" w:rsidRDefault="00BE05B6" w:rsidP="00BE05B6">
      <w:pPr>
        <w:pStyle w:val="NoSpacing"/>
      </w:pPr>
    </w:p>
    <w:p w:rsidR="00225D76" w:rsidRDefault="00225D76" w:rsidP="00BE05B6">
      <w:pPr>
        <w:pStyle w:val="NoSpacing"/>
      </w:pPr>
      <w:r>
        <w:rPr>
          <w:b/>
        </w:rPr>
        <w:t>C.  Student P</w:t>
      </w:r>
      <w:r w:rsidRPr="00493402">
        <w:rPr>
          <w:b/>
        </w:rPr>
        <w:t>articipation in Education</w:t>
      </w:r>
    </w:p>
    <w:p w:rsidR="00BF3942" w:rsidRDefault="00BF3942" w:rsidP="00BF3942">
      <w:pPr>
        <w:pStyle w:val="NoSpacing"/>
      </w:pPr>
    </w:p>
    <w:p w:rsidR="00BF3942" w:rsidRDefault="00BF3942" w:rsidP="00BF3942">
      <w:pPr>
        <w:ind w:firstLine="720"/>
      </w:pPr>
      <w:r>
        <w:t xml:space="preserve">CtC highly encourages children to participate in their own education.  This is an MoE goal named by 1 PL MoE staff.  Both children and adults interviewed described how children have taken active roles in making sure the education they get is of adequate quality.  If teachers are not performing well, members refer the issue to the head teacher.  When teachers are absent or tardy, they are reported by the children and in the mean time club members lead the class in lessons.  Study groups have formed where students help each other master content material.  Several students mentioned that they were not previously interested in the academics of school, but were rather just attending and were satisfied with not having to study.  Now they are motivated to do well in school. </w:t>
      </w:r>
    </w:p>
    <w:p w:rsidR="00BE05B6" w:rsidRDefault="00BE05B6" w:rsidP="00BE05B6">
      <w:pPr>
        <w:pStyle w:val="NoSpacing"/>
      </w:pPr>
    </w:p>
    <w:p w:rsidR="00225D76" w:rsidRDefault="00225D76" w:rsidP="00BE05B6">
      <w:pPr>
        <w:pStyle w:val="NoSpacing"/>
      </w:pPr>
      <w:r>
        <w:rPr>
          <w:b/>
        </w:rPr>
        <w:t>D.  Right to Recreation</w:t>
      </w:r>
    </w:p>
    <w:p w:rsidR="00BF3942" w:rsidRDefault="00BF3942" w:rsidP="00BF3942">
      <w:pPr>
        <w:pStyle w:val="NoSpacing"/>
      </w:pPr>
    </w:p>
    <w:p w:rsidR="00BF3942" w:rsidRDefault="00BF3942" w:rsidP="00BF3942">
      <w:pPr>
        <w:ind w:firstLine="720"/>
      </w:pPr>
      <w:r>
        <w:lastRenderedPageBreak/>
        <w:t xml:space="preserve">The right to recreation was cited by another MoE person.  CtC Clubs organize regular sports activities within and between schools.  These regular games offer the “play time” that Somali children are often denied.  The games build team spirit and develop performance skills that enhance the sense of belonging and self worth.  They also instill discipline and order in a manner that is appealing to children.  Parents are encouraged to lessen the workloads at home so that children can enjoy the right of recreational time.  Several parents stated that they have freed their children from some of the drudgery in order to allow them to play.  </w:t>
      </w:r>
    </w:p>
    <w:p w:rsidR="00BE05B6" w:rsidRDefault="00BE05B6" w:rsidP="00BE05B6">
      <w:pPr>
        <w:pStyle w:val="NoSpacing"/>
      </w:pPr>
    </w:p>
    <w:p w:rsidR="00225D76" w:rsidRDefault="00225D76" w:rsidP="00BE05B6">
      <w:pPr>
        <w:pStyle w:val="NoSpacing"/>
      </w:pPr>
      <w:r>
        <w:rPr>
          <w:b/>
        </w:rPr>
        <w:t>E.  Respectful Citizenry</w:t>
      </w:r>
    </w:p>
    <w:p w:rsidR="00BF3942" w:rsidRPr="00493402" w:rsidRDefault="00BF3942" w:rsidP="00BF3942">
      <w:pPr>
        <w:pStyle w:val="NoSpacing"/>
      </w:pPr>
    </w:p>
    <w:p w:rsidR="00BF3942" w:rsidRDefault="00BF3942" w:rsidP="00225D76">
      <w:pPr>
        <w:pStyle w:val="NoSpacing"/>
        <w:ind w:firstLine="720"/>
      </w:pPr>
      <w:r>
        <w:t xml:space="preserve">A less prominent goal of education is to create citizens who are respectful of culture, traditions, religion and other people.  One MoE person named this goal and mentioned that CtC does this quite well.  Clubs are famous for reviving old poems and songs in their community events and using them to deliver messages.   CtCs may challenge questionable traditions, but do it respectfully and with the intent of making things better for people adversely affected by the practices.  During meetings all members are allowed and are eager to share their ideas, but know how to wait their turn and listen respectfully to other’s ideas.  </w:t>
      </w:r>
    </w:p>
    <w:p w:rsidR="008D413E" w:rsidRDefault="008D413E" w:rsidP="00BF3942">
      <w:pPr>
        <w:ind w:firstLine="720"/>
      </w:pPr>
    </w:p>
    <w:p w:rsidR="00BF3942" w:rsidRPr="00225D76" w:rsidRDefault="00225D76" w:rsidP="00225D76">
      <w:r>
        <w:rPr>
          <w:b/>
        </w:rPr>
        <w:t>F.  Developing the Education Sector</w:t>
      </w:r>
    </w:p>
    <w:p w:rsidR="00BF3942" w:rsidRDefault="00BF3942" w:rsidP="00BF3942">
      <w:pPr>
        <w:ind w:firstLine="720"/>
      </w:pPr>
      <w:r>
        <w:t xml:space="preserve">One final goal mentioned by an Moe interviewee is that of developing the education sector.  He pointed out that the CtC Project has provided staff development for teachers and head teachers in several schools.  Training in how to conduct a CtC Club has opened the eyes of many educators in how to make education more participatory for children.  School staff have seen what children are capable of in applying knowledge to tackle real problems.  </w:t>
      </w:r>
    </w:p>
    <w:p w:rsidR="008D413E" w:rsidRDefault="008D413E" w:rsidP="008D413E">
      <w:pPr>
        <w:pStyle w:val="NoSpacing"/>
      </w:pPr>
    </w:p>
    <w:p w:rsidR="00225D76" w:rsidRDefault="00A75678" w:rsidP="008D413E">
      <w:pPr>
        <w:pStyle w:val="NoSpacing"/>
      </w:pPr>
      <w:r>
        <w:rPr>
          <w:b/>
        </w:rPr>
        <w:t xml:space="preserve">G.  </w:t>
      </w:r>
      <w:r w:rsidR="00225D76">
        <w:rPr>
          <w:b/>
        </w:rPr>
        <w:t>Life Skills</w:t>
      </w:r>
    </w:p>
    <w:p w:rsidR="00BF3942" w:rsidRPr="00726BC5" w:rsidRDefault="00BF3942" w:rsidP="00BF3942">
      <w:pPr>
        <w:pStyle w:val="NoSpacing"/>
      </w:pPr>
    </w:p>
    <w:p w:rsidR="00BF3942" w:rsidRDefault="00BF3942" w:rsidP="00BF3942">
      <w:pPr>
        <w:ind w:firstLine="720"/>
      </w:pPr>
      <w:r>
        <w:t xml:space="preserve">The acquisition of organizational and problem solving skills is a principle result of the CtC </w:t>
      </w:r>
      <w:r w:rsidRPr="00F83B0E">
        <w:t>approach.  As mentioned in both the PL and SL policies, life skills like these are a necessary part of the education system.  Students are taught how to identify, research, present and finally work toward solving problems</w:t>
      </w:r>
      <w:r>
        <w:t>, and then how to evaluate their methods</w:t>
      </w:r>
      <w:r w:rsidRPr="00F83B0E">
        <w:t xml:space="preserve">.  They work on committees that assume responsibilities for different events or activities.  They work as a team to organize and carry out </w:t>
      </w:r>
      <w:r>
        <w:t xml:space="preserve">events.  Boys and girls work together.  Girls often lead.  </w:t>
      </w:r>
      <w:r w:rsidRPr="00F83B0E">
        <w:t>Students determine what</w:t>
      </w:r>
      <w:r>
        <w:t xml:space="preserve"> school or community</w:t>
      </w:r>
      <w:r w:rsidRPr="00F83B0E">
        <w:t xml:space="preserve"> issues nee</w:t>
      </w:r>
      <w:r>
        <w:t xml:space="preserve">d addressing and plan how to address them.  It is rare to have such opportunities in the regular classroom, but it is the norm in CtC Clubs.  </w:t>
      </w:r>
    </w:p>
    <w:p w:rsidR="00BF3942" w:rsidRDefault="00BF3942" w:rsidP="00BF3942">
      <w:pPr>
        <w:ind w:firstLine="720"/>
      </w:pPr>
      <w:r>
        <w:t xml:space="preserve">The CtC Project is absolutely in line with many goals of the MoEs.  The project contributes to attaining those goals in ways that increase students’ knowledge and skills while nurturing a love for learning, tapping leadership potential in </w:t>
      </w:r>
      <w:r w:rsidR="001C04CE">
        <w:t>children</w:t>
      </w:r>
      <w:r>
        <w:t xml:space="preserve"> of all ages, and allowing them to apply what they know and can do in real life situations.  They not only develop thought processes that allow them to think critically, but also to form opinions and express themselves in rational, persuasive ways.  Self perceptions are improved drastically for some </w:t>
      </w:r>
      <w:r w:rsidR="001C04CE">
        <w:t>children</w:t>
      </w:r>
      <w:r>
        <w:t xml:space="preserve">, adding to their education advantages.  The Ministries and CtC are coherent, working toward some identical goals, and their efforts should be intertwined in a formal arrangement that will support and spread CtC Clubs to all schools.  </w:t>
      </w:r>
    </w:p>
    <w:p w:rsidR="008D413E" w:rsidRDefault="008D413E" w:rsidP="008D413E">
      <w:pPr>
        <w:pStyle w:val="NoSpacing"/>
      </w:pPr>
    </w:p>
    <w:tbl>
      <w:tblPr>
        <w:tblStyle w:val="TableGrid"/>
        <w:tblW w:w="0" w:type="auto"/>
        <w:tblLook w:val="04A0" w:firstRow="1" w:lastRow="0" w:firstColumn="1" w:lastColumn="0" w:noHBand="0" w:noVBand="1"/>
      </w:tblPr>
      <w:tblGrid>
        <w:gridCol w:w="9576"/>
      </w:tblGrid>
      <w:tr w:rsidR="00BF3942" w:rsidTr="00BF3942">
        <w:tc>
          <w:tcPr>
            <w:tcW w:w="9576" w:type="dxa"/>
          </w:tcPr>
          <w:p w:rsidR="00BF3942" w:rsidRPr="00726BC5" w:rsidRDefault="00225D76" w:rsidP="00BF3942">
            <w:pPr>
              <w:rPr>
                <w:b/>
              </w:rPr>
            </w:pPr>
            <w:r>
              <w:rPr>
                <w:b/>
              </w:rPr>
              <w:lastRenderedPageBreak/>
              <w:t xml:space="preserve">III.  </w:t>
            </w:r>
            <w:r w:rsidR="00BF3942" w:rsidRPr="00101F99">
              <w:rPr>
                <w:b/>
              </w:rPr>
              <w:t>Strategic Partnership</w:t>
            </w:r>
            <w:r w:rsidR="00BF3942">
              <w:rPr>
                <w:b/>
              </w:rPr>
              <w:t xml:space="preserve"> Output Goal</w:t>
            </w:r>
          </w:p>
        </w:tc>
      </w:tr>
    </w:tbl>
    <w:p w:rsidR="00BF3942" w:rsidRDefault="00BF3942" w:rsidP="00BF3942">
      <w:pPr>
        <w:pStyle w:val="NoSpacing"/>
      </w:pPr>
    </w:p>
    <w:p w:rsidR="00BF3942" w:rsidRDefault="00BF3942" w:rsidP="00BF3942">
      <w:pPr>
        <w:ind w:firstLine="720"/>
      </w:pPr>
      <w:r>
        <w:t xml:space="preserve">The overall goal of the Strategic Partnership (SP) is to enhance effectiveness of inputs in strengthening access to basic education within the overarching development framework of the Reconstruction and Development Framework (RDF), which supports economic development and social recovery in Somalia.  The aim of the SP is to enable Somalia to progress towards achieving the Millennium Development Goals, especially Goal 2 for Universal Basic Education and Goal 3 Gender Equity.  </w:t>
      </w:r>
    </w:p>
    <w:p w:rsidR="00BF3942" w:rsidRDefault="00BF3942" w:rsidP="00BF3942">
      <w:pPr>
        <w:ind w:firstLine="720"/>
      </w:pPr>
      <w:r>
        <w:t xml:space="preserve">There are four output areas that will support access to quality basic education for all Somalis that are the foci for the SP.  The output under which the CtC Project falls is </w:t>
      </w:r>
      <w:r w:rsidRPr="0092709E">
        <w:rPr>
          <w:i/>
        </w:rPr>
        <w:t>Enrollment and Completion of Basic Education with a Particular Emphasis on Girls</w:t>
      </w:r>
      <w:r w:rsidRPr="00CB7E6B">
        <w:rPr>
          <w:b/>
        </w:rPr>
        <w:t>.</w:t>
      </w:r>
      <w:r>
        <w:t xml:space="preserve">  The level of coherence with this output area is significant.</w:t>
      </w:r>
    </w:p>
    <w:p w:rsidR="00BF3942" w:rsidRDefault="00BF3942" w:rsidP="00BF3942">
      <w:r>
        <w:tab/>
        <w:t>As with the Ministry goals of enrolment, the CtC Clubs have emphasized the right to education for all.  The clubs conduct awareness sessions for communities to make both children and their parents know that children, by rights, should go to primary school.  The awareness sessions may be large assembles at the school attended by 200 plus people;  in public places like markets, carried out by a dozen or so students with a microphone, or may be house-to-house visits, particularly where it is known that children not enrolled in school live.  In the interviews, children could state the number of students they were personally responsible for bringing to school.  In most cases it was more than 1.  Head Teachers attest to the fact that their enrolments have gone up due to the efforts of the club.</w:t>
      </w:r>
    </w:p>
    <w:p w:rsidR="00BF3942" w:rsidRDefault="00BF3942" w:rsidP="00BF3942">
      <w:r>
        <w:tab/>
        <w:t xml:space="preserve">Girls constitute nearly half of the membership of the clubs.  Girls occupy half or more of the leadership positions in the clubs.  CtC is geared toward inclusion, not just of females, but all stripes of students.  However it is female membership that is emphasized.  These female members, once they know that all girls have a right to education, are eager to share that knowledge with girls they know who are not enrolled in school.   They and their male counterparts actively recruit other girls to come to school.  </w:t>
      </w:r>
    </w:p>
    <w:p w:rsidR="00BF3942" w:rsidRDefault="00BF3942" w:rsidP="00BF3942">
      <w:r>
        <w:tab/>
        <w:t>As with the MoE coherence, CtC is an excellent project for the SP as it not only benefits the actual selected/elected club members, but the whole school.  All students benefit from the knowledge shared by club leaders at morning assemblies, the school improvement activities and a better quality of education.  Schools with CtC Clubs stand out from other schools as places where there is a difference.  Those schools with such a difference attract more students.  More students are able to realize their right to education because of CtC Clubs.</w:t>
      </w:r>
    </w:p>
    <w:p w:rsidR="008D413E" w:rsidRPr="00726BC5" w:rsidRDefault="008D413E" w:rsidP="008D413E">
      <w:pPr>
        <w:pStyle w:val="NoSpacing"/>
      </w:pPr>
    </w:p>
    <w:tbl>
      <w:tblPr>
        <w:tblStyle w:val="TableGrid"/>
        <w:tblW w:w="0" w:type="auto"/>
        <w:tblLook w:val="04A0" w:firstRow="1" w:lastRow="0" w:firstColumn="1" w:lastColumn="0" w:noHBand="0" w:noVBand="1"/>
      </w:tblPr>
      <w:tblGrid>
        <w:gridCol w:w="9576"/>
      </w:tblGrid>
      <w:tr w:rsidR="00BF3942" w:rsidTr="00BF3942">
        <w:tc>
          <w:tcPr>
            <w:tcW w:w="9576" w:type="dxa"/>
          </w:tcPr>
          <w:p w:rsidR="00BF3942" w:rsidRDefault="00225D76" w:rsidP="00BF3942">
            <w:pPr>
              <w:rPr>
                <w:b/>
              </w:rPr>
            </w:pPr>
            <w:r>
              <w:rPr>
                <w:b/>
              </w:rPr>
              <w:t>IV.</w:t>
            </w:r>
            <w:r w:rsidR="00FA19CF">
              <w:rPr>
                <w:b/>
              </w:rPr>
              <w:t xml:space="preserve">  </w:t>
            </w:r>
            <w:r w:rsidR="00BF3942" w:rsidRPr="005B258C">
              <w:rPr>
                <w:b/>
              </w:rPr>
              <w:t>Cross-Sector Issues</w:t>
            </w:r>
          </w:p>
        </w:tc>
      </w:tr>
    </w:tbl>
    <w:p w:rsidR="00BF3942" w:rsidRDefault="00BF3942" w:rsidP="00BF3942">
      <w:pPr>
        <w:pStyle w:val="NoSpacing"/>
      </w:pPr>
    </w:p>
    <w:p w:rsidR="00BF3942" w:rsidRDefault="00BF3942" w:rsidP="00BF3942">
      <w:r>
        <w:rPr>
          <w:b/>
        </w:rPr>
        <w:tab/>
      </w:r>
      <w:r w:rsidRPr="005B258C">
        <w:t>During the course of</w:t>
      </w:r>
      <w:r>
        <w:t xml:space="preserve"> this evaluation, the evaluator visited 20% of the CtC schools in SL, 18% of the CtC schools in PL, and talked to someone from 5% of the CS CtC schools.  Interviews and focus group discussions with children gave opportunity for the </w:t>
      </w:r>
      <w:r w:rsidR="001C04CE">
        <w:t>children</w:t>
      </w:r>
      <w:r>
        <w:t xml:space="preserve"> to list and even describe the various issues they tackle.  The range and variety of issues is impressive and shows that children are willing to take on many kinds of projects and activities.  </w:t>
      </w:r>
      <w:r w:rsidR="008D413E">
        <w:t>Several</w:t>
      </w:r>
      <w:r>
        <w:t xml:space="preserve"> of these are in line with standard cross-cuttings issues like peace building, good governance principles, respect for others, and being responsible citizens.  Through participatory methods they learn these things in practical ways, rather than simply theoretically.  </w:t>
      </w:r>
    </w:p>
    <w:p w:rsidR="00BF3942" w:rsidRDefault="00BF3942" w:rsidP="00BF3942">
      <w:pPr>
        <w:ind w:firstLine="720"/>
      </w:pPr>
      <w:r>
        <w:lastRenderedPageBreak/>
        <w:t xml:space="preserve">The right to know your rights is a principle emphasis during the actual club meetings.  The four pillars of rights are health, education, protection and play and recreation.  Much of what is done in the education sector has been described in detail in this section and others, so those won’t be reiterated here.  When children know their rights they are in a better position to be protected from abuse.  They are also sensitized to the rights of others and are willing to stand up to inform and protect others.  </w:t>
      </w:r>
    </w:p>
    <w:p w:rsidR="00BF3942" w:rsidRDefault="00BF3942" w:rsidP="00BF3942">
      <w:pPr>
        <w:ind w:firstLine="720"/>
      </w:pPr>
      <w:r>
        <w:t>Health issues are a dominant choice for CtC members.  Since CtC was initially started for the purpose of engaging children in passing health messages, it’s not surprising that the CtC approach is well suited to such.  A very common health practice chosen by clubs is that of awareness of the need for washing hands regularly, particularly when preparing food or after going to the toilet.  Malaria and cholera prevention are also common messages in awareness sessions.  Children have demonstrated in IDP camps how to prepare and administer oral rehydration mixtures for infants and others.  HIV/AIDS awareness is less common, but has been addressed by some clubs, mostly with an emphasis on prevention.  Dramas, songs, stories and poems are employed as message carriers, as they are in many public awareness sessions.</w:t>
      </w:r>
    </w:p>
    <w:p w:rsidR="00BF3942" w:rsidRDefault="00BF3942" w:rsidP="00BF3942">
      <w:r>
        <w:tab/>
        <w:t xml:space="preserve">Environmental issues often begin with the school environment.   The clubs engage the whole school in cleaning and maintaining the cleanliness of the school’s compound.  Committees clean various parts of the school, from classrooms to toilets to the grounds.  Remarks have been made about the difference this has made in student ownership of schools.  Where schools used to be garbage pits with broken furniture and windows and no garden, </w:t>
      </w:r>
      <w:r w:rsidR="001C04CE">
        <w:t>children</w:t>
      </w:r>
      <w:r>
        <w:t xml:space="preserve"> now take great care of the facility.  The next sphere is the local community, providing information to the residents on the importance of keeping garbage from their homes.   Besides cleanups, a common activity is tree planting and watering, usually inside the school compound, but sometimes in other areas.   Prevention of soil erosion through construction of water blocks has interested a couple schools.  </w:t>
      </w:r>
    </w:p>
    <w:p w:rsidR="00BF3942" w:rsidRDefault="00BF3942" w:rsidP="00BF3942">
      <w:r>
        <w:tab/>
        <w:t xml:space="preserve">Governance issues were not cited by many children, but children do learn about free and fair ways of electing representatives and coming to consensus, such as electing club members and using methods for selecting issues to address.  More than one person informed the evaluator of an event in Hargeisa just before the national election when children boldly and confidently challenged government officials attending a school closing to make sure no matter who won that the election would be free and fair.  </w:t>
      </w:r>
    </w:p>
    <w:p w:rsidR="00BF3942" w:rsidRDefault="00BF3942" w:rsidP="00BF3942">
      <w:r>
        <w:tab/>
        <w:t xml:space="preserve">Recreation in the form of sports competitions is very common.  Clubs organize games for both boys and girls at the school and between schools.  Members also encourage parents to allow children time to simply play as per their right.  </w:t>
      </w:r>
    </w:p>
    <w:p w:rsidR="00BF3942" w:rsidRDefault="00BF3942" w:rsidP="00BF3942">
      <w:r>
        <w:tab/>
        <w:t>All in all children gain knowledge and develop methods to solve any kind of issue.  While doing this they also learn aspects of self respect, respect for others and how to work collaboratively with others.  These then promote living in harmony with others – in peace, being responsible, leading and interacting with adults in a healthy way.  They learn record keeping, communication and presentation skills.  The clubs are excellent formats for learning so many things across so many sectors.</w:t>
      </w:r>
    </w:p>
    <w:p w:rsidR="00BF3942" w:rsidRDefault="00BF3942" w:rsidP="00BF3942"/>
    <w:tbl>
      <w:tblPr>
        <w:tblStyle w:val="TableGrid"/>
        <w:tblW w:w="0" w:type="auto"/>
        <w:tblLook w:val="04A0" w:firstRow="1" w:lastRow="0" w:firstColumn="1" w:lastColumn="0" w:noHBand="0" w:noVBand="1"/>
      </w:tblPr>
      <w:tblGrid>
        <w:gridCol w:w="9576"/>
      </w:tblGrid>
      <w:tr w:rsidR="00BF3942" w:rsidTr="00BF3942">
        <w:tc>
          <w:tcPr>
            <w:tcW w:w="9576" w:type="dxa"/>
          </w:tcPr>
          <w:p w:rsidR="00BF3942" w:rsidRPr="00726BC5" w:rsidRDefault="00225D76" w:rsidP="00BF3942">
            <w:pPr>
              <w:rPr>
                <w:b/>
              </w:rPr>
            </w:pPr>
            <w:r>
              <w:rPr>
                <w:b/>
              </w:rPr>
              <w:t xml:space="preserve">V.  </w:t>
            </w:r>
            <w:r w:rsidR="00BF3942" w:rsidRPr="00854F33">
              <w:rPr>
                <w:b/>
              </w:rPr>
              <w:t>School and Community Support</w:t>
            </w:r>
          </w:p>
        </w:tc>
      </w:tr>
    </w:tbl>
    <w:p w:rsidR="00BF3942" w:rsidRDefault="00BF3942" w:rsidP="00BF3942">
      <w:pPr>
        <w:pStyle w:val="NoSpacing"/>
      </w:pPr>
    </w:p>
    <w:p w:rsidR="00BF3942" w:rsidRDefault="00BF3942" w:rsidP="00BF3942">
      <w:pPr>
        <w:ind w:firstLine="720"/>
      </w:pPr>
      <w:r w:rsidRPr="00854F33">
        <w:lastRenderedPageBreak/>
        <w:t>Earlier in this sectio</w:t>
      </w:r>
      <w:r>
        <w:t>n the relations and perceptions about and</w:t>
      </w:r>
      <w:r w:rsidRPr="00854F33">
        <w:t xml:space="preserve"> between </w:t>
      </w:r>
      <w:r>
        <w:t>major stakeholders of CtC were compared.  Here information about the cooperation of other teachers in the school and community members in supporting CtC are explored.  The data comes fro</w:t>
      </w:r>
      <w:r w:rsidR="008D413E">
        <w:t>m catalyst/facilitator (cat/fac</w:t>
      </w:r>
      <w:r>
        <w:t>) interviews and represent their perceptions of how much coherence can be attributed to the adults in the community with the CtC Project.  The assumption is that if people are supportive, they will assist.</w:t>
      </w:r>
    </w:p>
    <w:p w:rsidR="00BF3942" w:rsidRDefault="00BF3942" w:rsidP="00BF3942">
      <w:pPr>
        <w:pStyle w:val="NoSpacing"/>
        <w:rPr>
          <w:b/>
        </w:rPr>
      </w:pPr>
      <w:r w:rsidRPr="00854F33">
        <w:rPr>
          <w:b/>
        </w:rPr>
        <w:t>Fig</w:t>
      </w:r>
      <w:r w:rsidR="005F5D4B">
        <w:rPr>
          <w:b/>
        </w:rPr>
        <w:t>ure 18</w:t>
      </w:r>
      <w:r w:rsidRPr="00854F33">
        <w:rPr>
          <w:b/>
        </w:rPr>
        <w:t xml:space="preserve">  </w:t>
      </w:r>
      <w:r>
        <w:rPr>
          <w:b/>
        </w:rPr>
        <w:t xml:space="preserve"> </w:t>
      </w:r>
      <w:r w:rsidRPr="00854F33">
        <w:rPr>
          <w:b/>
        </w:rPr>
        <w:t>Ways that Teach</w:t>
      </w:r>
      <w:r>
        <w:rPr>
          <w:b/>
        </w:rPr>
        <w:t>ers and Community Members Show C</w:t>
      </w:r>
      <w:r w:rsidRPr="00854F33">
        <w:rPr>
          <w:b/>
        </w:rPr>
        <w:t>oherence</w:t>
      </w:r>
    </w:p>
    <w:p w:rsidR="00BF3942" w:rsidRPr="00854F33" w:rsidRDefault="00BF3942" w:rsidP="00BF3942">
      <w:pPr>
        <w:pStyle w:val="NoSpacing"/>
        <w:rPr>
          <w:b/>
        </w:rPr>
      </w:pPr>
      <w:r w:rsidRPr="00854F33">
        <w:rPr>
          <w:b/>
        </w:rPr>
        <w:t xml:space="preserve"> with CtC, as per Cat</w:t>
      </w:r>
      <w:r w:rsidR="00225D76">
        <w:rPr>
          <w:b/>
        </w:rPr>
        <w:t>alysts</w:t>
      </w:r>
      <w:r w:rsidRPr="00854F33">
        <w:rPr>
          <w:b/>
        </w:rPr>
        <w:t>/Fac</w:t>
      </w:r>
      <w:r w:rsidR="00225D76">
        <w:rPr>
          <w:b/>
        </w:rPr>
        <w:t>ilitator</w:t>
      </w:r>
      <w:r>
        <w:rPr>
          <w:b/>
        </w:rPr>
        <w:t>s</w:t>
      </w:r>
    </w:p>
    <w:tbl>
      <w:tblPr>
        <w:tblStyle w:val="TableGrid"/>
        <w:tblW w:w="0" w:type="auto"/>
        <w:tblLook w:val="04A0" w:firstRow="1" w:lastRow="0" w:firstColumn="1" w:lastColumn="0" w:noHBand="0" w:noVBand="1"/>
      </w:tblPr>
      <w:tblGrid>
        <w:gridCol w:w="3168"/>
        <w:gridCol w:w="540"/>
        <w:gridCol w:w="2520"/>
        <w:gridCol w:w="538"/>
      </w:tblGrid>
      <w:tr w:rsidR="00BF3942" w:rsidTr="00BF3942">
        <w:tc>
          <w:tcPr>
            <w:tcW w:w="3168" w:type="dxa"/>
          </w:tcPr>
          <w:p w:rsidR="00BF3942" w:rsidRPr="00854F33" w:rsidRDefault="00BF3942" w:rsidP="00BF3942">
            <w:pPr>
              <w:rPr>
                <w:b/>
              </w:rPr>
            </w:pPr>
            <w:r w:rsidRPr="00854F33">
              <w:rPr>
                <w:b/>
              </w:rPr>
              <w:t>Teachers in the school</w:t>
            </w:r>
          </w:p>
        </w:tc>
        <w:tc>
          <w:tcPr>
            <w:tcW w:w="540" w:type="dxa"/>
          </w:tcPr>
          <w:p w:rsidR="00BF3942" w:rsidRPr="00854F33" w:rsidRDefault="00BF3942" w:rsidP="00BF3942">
            <w:pPr>
              <w:rPr>
                <w:b/>
              </w:rPr>
            </w:pPr>
            <w:r>
              <w:rPr>
                <w:b/>
              </w:rPr>
              <w:t>No</w:t>
            </w:r>
          </w:p>
        </w:tc>
        <w:tc>
          <w:tcPr>
            <w:tcW w:w="2520" w:type="dxa"/>
          </w:tcPr>
          <w:p w:rsidR="00BF3942" w:rsidRPr="00854F33" w:rsidRDefault="00BF3942" w:rsidP="00BF3942">
            <w:pPr>
              <w:rPr>
                <w:b/>
              </w:rPr>
            </w:pPr>
            <w:r w:rsidRPr="00854F33">
              <w:rPr>
                <w:b/>
              </w:rPr>
              <w:t>Community Members</w:t>
            </w:r>
          </w:p>
        </w:tc>
        <w:tc>
          <w:tcPr>
            <w:tcW w:w="538" w:type="dxa"/>
          </w:tcPr>
          <w:p w:rsidR="00BF3942" w:rsidRPr="00854F33" w:rsidRDefault="00BF3942" w:rsidP="00BF3942">
            <w:pPr>
              <w:rPr>
                <w:b/>
              </w:rPr>
            </w:pPr>
            <w:r>
              <w:rPr>
                <w:b/>
              </w:rPr>
              <w:t>No.</w:t>
            </w:r>
          </w:p>
        </w:tc>
      </w:tr>
      <w:tr w:rsidR="00BF3942" w:rsidTr="00BF3942">
        <w:tc>
          <w:tcPr>
            <w:tcW w:w="3168" w:type="dxa"/>
          </w:tcPr>
          <w:p w:rsidR="00BF3942" w:rsidRDefault="00BF3942" w:rsidP="00BF3942">
            <w:r>
              <w:t>None</w:t>
            </w:r>
          </w:p>
        </w:tc>
        <w:tc>
          <w:tcPr>
            <w:tcW w:w="540" w:type="dxa"/>
          </w:tcPr>
          <w:p w:rsidR="00BF3942" w:rsidRDefault="00BF3942" w:rsidP="00BF3942">
            <w:r>
              <w:t>2</w:t>
            </w:r>
          </w:p>
        </w:tc>
        <w:tc>
          <w:tcPr>
            <w:tcW w:w="2520" w:type="dxa"/>
          </w:tcPr>
          <w:p w:rsidR="00BF3942" w:rsidRPr="006637A5" w:rsidRDefault="00BF3942" w:rsidP="00BF3942">
            <w:r w:rsidRPr="006637A5">
              <w:t>None</w:t>
            </w:r>
          </w:p>
        </w:tc>
        <w:tc>
          <w:tcPr>
            <w:tcW w:w="538" w:type="dxa"/>
          </w:tcPr>
          <w:p w:rsidR="00BF3942" w:rsidRPr="006637A5" w:rsidRDefault="00BF3942" w:rsidP="00BF3942">
            <w:r w:rsidRPr="006637A5">
              <w:t>2</w:t>
            </w:r>
          </w:p>
        </w:tc>
      </w:tr>
      <w:tr w:rsidR="00BF3942" w:rsidTr="00BF3942">
        <w:trPr>
          <w:trHeight w:val="350"/>
        </w:trPr>
        <w:tc>
          <w:tcPr>
            <w:tcW w:w="3168" w:type="dxa"/>
          </w:tcPr>
          <w:p w:rsidR="00BF3942" w:rsidRDefault="00BF3942" w:rsidP="00BF3942">
            <w:r>
              <w:t>Not much</w:t>
            </w:r>
          </w:p>
        </w:tc>
        <w:tc>
          <w:tcPr>
            <w:tcW w:w="540" w:type="dxa"/>
          </w:tcPr>
          <w:p w:rsidR="00BF3942" w:rsidRDefault="00BF3942" w:rsidP="00BF3942">
            <w:r>
              <w:t>1</w:t>
            </w:r>
          </w:p>
        </w:tc>
        <w:tc>
          <w:tcPr>
            <w:tcW w:w="2520" w:type="dxa"/>
          </w:tcPr>
          <w:p w:rsidR="00BF3942" w:rsidRDefault="00BF3942" w:rsidP="00BF3942">
            <w:r>
              <w:t>Make speeches at events</w:t>
            </w:r>
          </w:p>
        </w:tc>
        <w:tc>
          <w:tcPr>
            <w:tcW w:w="538" w:type="dxa"/>
          </w:tcPr>
          <w:p w:rsidR="00BF3942" w:rsidRDefault="00BF3942" w:rsidP="00BF3942">
            <w:r>
              <w:t>1</w:t>
            </w:r>
          </w:p>
        </w:tc>
      </w:tr>
      <w:tr w:rsidR="00BF3942" w:rsidTr="00BF3942">
        <w:tc>
          <w:tcPr>
            <w:tcW w:w="3168" w:type="dxa"/>
          </w:tcPr>
          <w:p w:rsidR="00BF3942" w:rsidRDefault="00BF3942" w:rsidP="00BF3942">
            <w:r>
              <w:t>Make schedule changes for club activities</w:t>
            </w:r>
          </w:p>
        </w:tc>
        <w:tc>
          <w:tcPr>
            <w:tcW w:w="540" w:type="dxa"/>
          </w:tcPr>
          <w:p w:rsidR="00BF3942" w:rsidRDefault="00BF3942" w:rsidP="00BF3942">
            <w:r>
              <w:t>1</w:t>
            </w:r>
          </w:p>
        </w:tc>
        <w:tc>
          <w:tcPr>
            <w:tcW w:w="2520" w:type="dxa"/>
          </w:tcPr>
          <w:p w:rsidR="00BF3942" w:rsidRDefault="00BF3942" w:rsidP="00BF3942">
            <w:r>
              <w:t>Send money for fund raisers</w:t>
            </w:r>
          </w:p>
        </w:tc>
        <w:tc>
          <w:tcPr>
            <w:tcW w:w="538" w:type="dxa"/>
          </w:tcPr>
          <w:p w:rsidR="00BF3942" w:rsidRDefault="00BF3942" w:rsidP="00BF3942">
            <w:r>
              <w:t>1</w:t>
            </w:r>
          </w:p>
        </w:tc>
      </w:tr>
      <w:tr w:rsidR="00BF3942" w:rsidTr="00BF3942">
        <w:tc>
          <w:tcPr>
            <w:tcW w:w="3168" w:type="dxa"/>
          </w:tcPr>
          <w:p w:rsidR="00BF3942" w:rsidRDefault="00BF3942" w:rsidP="00BF3942">
            <w:r>
              <w:t>Help with sports events</w:t>
            </w:r>
          </w:p>
        </w:tc>
        <w:tc>
          <w:tcPr>
            <w:tcW w:w="540" w:type="dxa"/>
          </w:tcPr>
          <w:p w:rsidR="00BF3942" w:rsidRDefault="00BF3942" w:rsidP="00BF3942">
            <w:r>
              <w:t>1</w:t>
            </w:r>
          </w:p>
        </w:tc>
        <w:tc>
          <w:tcPr>
            <w:tcW w:w="2520" w:type="dxa"/>
          </w:tcPr>
          <w:p w:rsidR="00BF3942" w:rsidRDefault="00BF3942" w:rsidP="00BF3942">
            <w:r>
              <w:t>Donate water, firewood</w:t>
            </w:r>
          </w:p>
        </w:tc>
        <w:tc>
          <w:tcPr>
            <w:tcW w:w="538" w:type="dxa"/>
          </w:tcPr>
          <w:p w:rsidR="00BF3942" w:rsidRDefault="00BF3942" w:rsidP="00BF3942">
            <w:r>
              <w:t>2</w:t>
            </w:r>
          </w:p>
        </w:tc>
      </w:tr>
      <w:tr w:rsidR="00BF3942" w:rsidTr="00BF3942">
        <w:tc>
          <w:tcPr>
            <w:tcW w:w="3168" w:type="dxa"/>
          </w:tcPr>
          <w:p w:rsidR="00BF3942" w:rsidRDefault="00BF3942" w:rsidP="00BF3942">
            <w:r>
              <w:t>Help</w:t>
            </w:r>
          </w:p>
        </w:tc>
        <w:tc>
          <w:tcPr>
            <w:tcW w:w="540" w:type="dxa"/>
          </w:tcPr>
          <w:p w:rsidR="00BF3942" w:rsidRDefault="00BF3942" w:rsidP="00BF3942">
            <w:r>
              <w:t>1</w:t>
            </w:r>
          </w:p>
        </w:tc>
        <w:tc>
          <w:tcPr>
            <w:tcW w:w="2520" w:type="dxa"/>
          </w:tcPr>
          <w:p w:rsidR="00BF3942" w:rsidRDefault="00BF3942" w:rsidP="00BF3942">
            <w:r>
              <w:t>Do what is asked</w:t>
            </w:r>
          </w:p>
        </w:tc>
        <w:tc>
          <w:tcPr>
            <w:tcW w:w="538" w:type="dxa"/>
          </w:tcPr>
          <w:p w:rsidR="00BF3942" w:rsidRDefault="00BF3942" w:rsidP="00BF3942">
            <w:r>
              <w:t>1</w:t>
            </w:r>
          </w:p>
        </w:tc>
      </w:tr>
      <w:tr w:rsidR="00BF3942" w:rsidTr="00BF3942">
        <w:tc>
          <w:tcPr>
            <w:tcW w:w="3168" w:type="dxa"/>
          </w:tcPr>
          <w:p w:rsidR="00BF3942" w:rsidRDefault="00BF3942" w:rsidP="00BF3942">
            <w:r>
              <w:t>Pays for materials and Dr. bills</w:t>
            </w:r>
          </w:p>
        </w:tc>
        <w:tc>
          <w:tcPr>
            <w:tcW w:w="540" w:type="dxa"/>
          </w:tcPr>
          <w:p w:rsidR="00BF3942" w:rsidRDefault="00BF3942" w:rsidP="00BF3942">
            <w:r>
              <w:t>1</w:t>
            </w:r>
          </w:p>
        </w:tc>
        <w:tc>
          <w:tcPr>
            <w:tcW w:w="2520" w:type="dxa"/>
          </w:tcPr>
          <w:p w:rsidR="00BF3942" w:rsidRDefault="00BF3942" w:rsidP="00BF3942">
            <w:r>
              <w:t>Experts give talks</w:t>
            </w:r>
          </w:p>
        </w:tc>
        <w:tc>
          <w:tcPr>
            <w:tcW w:w="538" w:type="dxa"/>
          </w:tcPr>
          <w:p w:rsidR="00BF3942" w:rsidRDefault="00BF3942" w:rsidP="00BF3942">
            <w:r>
              <w:t>1</w:t>
            </w:r>
          </w:p>
        </w:tc>
      </w:tr>
      <w:tr w:rsidR="00BF3942" w:rsidTr="00BF3942">
        <w:tc>
          <w:tcPr>
            <w:tcW w:w="3168" w:type="dxa"/>
          </w:tcPr>
          <w:p w:rsidR="00BF3942" w:rsidRDefault="00BF3942" w:rsidP="00BF3942">
            <w:r>
              <w:t>With cleanliness of school</w:t>
            </w:r>
          </w:p>
        </w:tc>
        <w:tc>
          <w:tcPr>
            <w:tcW w:w="540" w:type="dxa"/>
          </w:tcPr>
          <w:p w:rsidR="00BF3942" w:rsidRDefault="00BF3942" w:rsidP="00BF3942">
            <w:r>
              <w:t>1</w:t>
            </w:r>
          </w:p>
        </w:tc>
        <w:tc>
          <w:tcPr>
            <w:tcW w:w="2520" w:type="dxa"/>
          </w:tcPr>
          <w:p w:rsidR="00BF3942" w:rsidRDefault="00BF3942" w:rsidP="00BF3942">
            <w:r>
              <w:t>Realize CtC is good</w:t>
            </w:r>
          </w:p>
        </w:tc>
        <w:tc>
          <w:tcPr>
            <w:tcW w:w="538" w:type="dxa"/>
          </w:tcPr>
          <w:p w:rsidR="00BF3942" w:rsidRDefault="00BF3942" w:rsidP="00BF3942">
            <w:r>
              <w:t>1</w:t>
            </w:r>
          </w:p>
        </w:tc>
      </w:tr>
      <w:tr w:rsidR="00BF3942" w:rsidTr="00BF3942">
        <w:tc>
          <w:tcPr>
            <w:tcW w:w="3168" w:type="dxa"/>
          </w:tcPr>
          <w:p w:rsidR="00BF3942" w:rsidRDefault="00BF3942" w:rsidP="00BF3942">
            <w:r>
              <w:t>With drawings and poems</w:t>
            </w:r>
          </w:p>
        </w:tc>
        <w:tc>
          <w:tcPr>
            <w:tcW w:w="540" w:type="dxa"/>
          </w:tcPr>
          <w:p w:rsidR="00BF3942" w:rsidRDefault="00BF3942" w:rsidP="00BF3942">
            <w:r>
              <w:t>1</w:t>
            </w:r>
          </w:p>
        </w:tc>
        <w:tc>
          <w:tcPr>
            <w:tcW w:w="2520" w:type="dxa"/>
          </w:tcPr>
          <w:p w:rsidR="00BF3942" w:rsidRDefault="00BF3942" w:rsidP="00BF3942">
            <w:r>
              <w:t>Assist in events</w:t>
            </w:r>
          </w:p>
        </w:tc>
        <w:tc>
          <w:tcPr>
            <w:tcW w:w="538" w:type="dxa"/>
          </w:tcPr>
          <w:p w:rsidR="00BF3942" w:rsidRDefault="00BF3942" w:rsidP="00BF3942">
            <w:r>
              <w:t>1</w:t>
            </w:r>
          </w:p>
        </w:tc>
      </w:tr>
      <w:tr w:rsidR="00BF3942" w:rsidTr="00BF3942">
        <w:tc>
          <w:tcPr>
            <w:tcW w:w="3168" w:type="dxa"/>
          </w:tcPr>
          <w:p w:rsidR="00BF3942" w:rsidRDefault="00BF3942" w:rsidP="00BF3942">
            <w:r>
              <w:t>Encouragement</w:t>
            </w:r>
          </w:p>
        </w:tc>
        <w:tc>
          <w:tcPr>
            <w:tcW w:w="540" w:type="dxa"/>
          </w:tcPr>
          <w:p w:rsidR="00BF3942" w:rsidRDefault="00BF3942" w:rsidP="00BF3942">
            <w:r>
              <w:t>1</w:t>
            </w:r>
          </w:p>
        </w:tc>
        <w:tc>
          <w:tcPr>
            <w:tcW w:w="2520" w:type="dxa"/>
          </w:tcPr>
          <w:p w:rsidR="00BF3942" w:rsidRDefault="00BF3942" w:rsidP="00BF3942">
            <w:r>
              <w:t>Welcoming, agree to surveys</w:t>
            </w:r>
          </w:p>
        </w:tc>
        <w:tc>
          <w:tcPr>
            <w:tcW w:w="538" w:type="dxa"/>
          </w:tcPr>
          <w:p w:rsidR="00BF3942" w:rsidRDefault="00BF3942" w:rsidP="00BF3942">
            <w:r>
              <w:t>1</w:t>
            </w:r>
          </w:p>
        </w:tc>
      </w:tr>
      <w:tr w:rsidR="00BF3942" w:rsidTr="00BF3942">
        <w:tc>
          <w:tcPr>
            <w:tcW w:w="3168" w:type="dxa"/>
          </w:tcPr>
          <w:p w:rsidR="00BF3942" w:rsidRDefault="00BF3942" w:rsidP="00BF3942">
            <w:r>
              <w:t>Allow time at assemblies</w:t>
            </w:r>
          </w:p>
        </w:tc>
        <w:tc>
          <w:tcPr>
            <w:tcW w:w="540" w:type="dxa"/>
          </w:tcPr>
          <w:p w:rsidR="00BF3942" w:rsidRDefault="00BF3942" w:rsidP="00BF3942">
            <w:r>
              <w:t>1</w:t>
            </w:r>
          </w:p>
        </w:tc>
        <w:tc>
          <w:tcPr>
            <w:tcW w:w="2520" w:type="dxa"/>
          </w:tcPr>
          <w:p w:rsidR="00BF3942" w:rsidRDefault="00BF3942" w:rsidP="00BF3942">
            <w:r>
              <w:t>Elders assist</w:t>
            </w:r>
          </w:p>
        </w:tc>
        <w:tc>
          <w:tcPr>
            <w:tcW w:w="538" w:type="dxa"/>
          </w:tcPr>
          <w:p w:rsidR="00BF3942" w:rsidRDefault="00BF3942" w:rsidP="00BF3942">
            <w:r>
              <w:t>1</w:t>
            </w:r>
          </w:p>
        </w:tc>
      </w:tr>
      <w:tr w:rsidR="00BF3942" w:rsidTr="00BF3942">
        <w:tc>
          <w:tcPr>
            <w:tcW w:w="3168" w:type="dxa"/>
          </w:tcPr>
          <w:p w:rsidR="00BF3942" w:rsidRDefault="00BF3942" w:rsidP="00BF3942">
            <w:r>
              <w:t>Help with activities</w:t>
            </w:r>
          </w:p>
        </w:tc>
        <w:tc>
          <w:tcPr>
            <w:tcW w:w="540" w:type="dxa"/>
          </w:tcPr>
          <w:p w:rsidR="00BF3942" w:rsidRDefault="00BF3942" w:rsidP="00BF3942">
            <w:r>
              <w:t>1</w:t>
            </w:r>
          </w:p>
        </w:tc>
        <w:tc>
          <w:tcPr>
            <w:tcW w:w="2520" w:type="dxa"/>
          </w:tcPr>
          <w:p w:rsidR="00BF3942" w:rsidRDefault="00BF3942" w:rsidP="00BF3942">
            <w:r>
              <w:t>Help with activities</w:t>
            </w:r>
          </w:p>
        </w:tc>
        <w:tc>
          <w:tcPr>
            <w:tcW w:w="538" w:type="dxa"/>
          </w:tcPr>
          <w:p w:rsidR="00BF3942" w:rsidRDefault="00BF3942" w:rsidP="00BF3942">
            <w:r>
              <w:t>1</w:t>
            </w:r>
          </w:p>
        </w:tc>
      </w:tr>
    </w:tbl>
    <w:p w:rsidR="00BF3942" w:rsidRDefault="00BF3942" w:rsidP="00BF3942">
      <w:pPr>
        <w:pStyle w:val="NoSpacing"/>
      </w:pPr>
    </w:p>
    <w:p w:rsidR="00BF3942" w:rsidRDefault="00BF3942" w:rsidP="00BF3942">
      <w:pPr>
        <w:ind w:firstLine="720"/>
      </w:pPr>
      <w:r>
        <w:t xml:space="preserve">There were 16 cat/facs </w:t>
      </w:r>
      <w:r w:rsidR="00225D76">
        <w:t>that</w:t>
      </w:r>
      <w:r>
        <w:t xml:space="preserve"> responded to this item.  Some named only what teachers do or what community members do, but not both, so there are only 25 total responses, not 32.  Most cat/facs could name at least 1 person who is willing to help in some way with the club.  Of the 12 responses in Teacher column, 9 (75%) named some way they receive assistance from colleagues.  Only 3 (25%) could not name any way s/he is assisted by colleagues.  More acknowledged assistance from community members.  Only 2 of 13 (15%) have no help from the community, whereas 85% (11 of 13) responses were positive.  The positive responses about the community are essentially in 2 categories – giving donations and helping with events.  Still, in both columns, it’s interesting how broad the types of assistance are.  Only once is the type of assistance repeated.</w:t>
      </w:r>
    </w:p>
    <w:p w:rsidR="00BF3942" w:rsidRDefault="00BF3942" w:rsidP="00BF3942">
      <w:pPr>
        <w:ind w:firstLine="720"/>
      </w:pPr>
      <w:r>
        <w:t>The trend indicates that fellow teachers and community members are supportive of CtC and give evidence of that opinion by volunteering to assist the cat/fac.   However the support is not overwhelming.</w:t>
      </w:r>
    </w:p>
    <w:p w:rsidR="00BF3942" w:rsidRDefault="00BF3942" w:rsidP="00BF3942"/>
    <w:p w:rsidR="008D413E" w:rsidRDefault="008D413E" w:rsidP="00BF3942">
      <w:pPr>
        <w:jc w:val="center"/>
        <w:rPr>
          <w:b/>
          <w:sz w:val="28"/>
          <w:szCs w:val="28"/>
        </w:rPr>
      </w:pPr>
    </w:p>
    <w:p w:rsidR="008D413E" w:rsidRDefault="008D413E" w:rsidP="00BF3942">
      <w:pPr>
        <w:jc w:val="center"/>
        <w:rPr>
          <w:b/>
          <w:sz w:val="28"/>
          <w:szCs w:val="28"/>
        </w:rPr>
      </w:pPr>
    </w:p>
    <w:p w:rsidR="008D413E" w:rsidRDefault="008D413E" w:rsidP="00BF3942">
      <w:pPr>
        <w:jc w:val="center"/>
        <w:rPr>
          <w:b/>
          <w:sz w:val="28"/>
          <w:szCs w:val="28"/>
        </w:rPr>
      </w:pPr>
    </w:p>
    <w:p w:rsidR="00225D76" w:rsidRDefault="00225D76">
      <w:pPr>
        <w:rPr>
          <w:b/>
          <w:sz w:val="28"/>
          <w:szCs w:val="28"/>
        </w:rPr>
      </w:pPr>
      <w:r>
        <w:rPr>
          <w:b/>
          <w:sz w:val="28"/>
          <w:szCs w:val="28"/>
        </w:rPr>
        <w:br w:type="page"/>
      </w:r>
    </w:p>
    <w:p w:rsidR="00BF3942" w:rsidRDefault="00FA19CF" w:rsidP="00BF3942">
      <w:pPr>
        <w:jc w:val="center"/>
        <w:rPr>
          <w:b/>
          <w:sz w:val="28"/>
          <w:szCs w:val="28"/>
        </w:rPr>
      </w:pPr>
      <w:r>
        <w:rPr>
          <w:b/>
          <w:sz w:val="28"/>
          <w:szCs w:val="28"/>
        </w:rPr>
        <w:lastRenderedPageBreak/>
        <w:t xml:space="preserve">Evaluation Criterion 5 - </w:t>
      </w:r>
      <w:r w:rsidR="00BF3942" w:rsidRPr="002F29F0">
        <w:rPr>
          <w:b/>
          <w:sz w:val="28"/>
          <w:szCs w:val="28"/>
        </w:rPr>
        <w:t>Relevance</w:t>
      </w:r>
    </w:p>
    <w:p w:rsidR="00BF3942" w:rsidRDefault="00BF3942" w:rsidP="00BF3942">
      <w:pPr>
        <w:pStyle w:val="NoSpacing"/>
        <w:jc w:val="center"/>
      </w:pPr>
      <w:r w:rsidRPr="002F29F0">
        <w:rPr>
          <w:b/>
          <w:sz w:val="24"/>
          <w:szCs w:val="24"/>
        </w:rPr>
        <w:t>Has the Child to Child Project addressed real needs in the school and community</w:t>
      </w:r>
      <w:r>
        <w:t>?</w:t>
      </w:r>
    </w:p>
    <w:p w:rsidR="00BF3942" w:rsidRDefault="00BF3942" w:rsidP="00BF3942">
      <w:pPr>
        <w:pStyle w:val="NoSpacing"/>
      </w:pPr>
    </w:p>
    <w:p w:rsidR="00BF3942" w:rsidRDefault="00BF3942" w:rsidP="00BF3942">
      <w:r>
        <w:tab/>
        <w:t>The purpose of the Child to Child Project is to encourage and enable Somali children to play an active and responsible role in improving their own lives, that of other children, their families and their community.  This purpose is especially apropos in the context of the Somali culture and sociology.  The pertinence of the project to individual club members, school populations, the children’s families and their communities is evident.</w:t>
      </w:r>
    </w:p>
    <w:p w:rsidR="00BF3942" w:rsidRDefault="00BF3942" w:rsidP="00BF3942">
      <w:r>
        <w:tab/>
        <w:t>The project is based on child rights.  The vast majority of Somali children are denied their rights, so providing children the opportunity to learn what they are entitled to is an important step to helping them acquire those rights.  Club members stated that they were ignorant of their rights before joining the club.  Once they know their rights to survival, development, participation and protection, club members take steps to share that knowledge with adults and other children in their families and in their communities.  Besides sharing what they know the members are proactive in identifying specific situations where rights are missing or abused and taking steps to correct the situations.</w:t>
      </w:r>
    </w:p>
    <w:p w:rsidR="00BF3942" w:rsidRDefault="00BF3942" w:rsidP="00BF3942">
      <w:r>
        <w:tab/>
        <w:t xml:space="preserve">The right to basic primary education is an essential part of what the clubs address.  In a country where as many as 80% of children do not attend school, tackling this issue is highly relevant.  Clubs actively work to inform parents that their children should go to school.  There are also initiatives to make accommodations for children whose families cannot pay school fees.  Given the severe poverty situation among most Somalis, the waiver or reduction of school fees is necessary to give access to education to more children.  Special efforts are also exerted to enroll females in school.  This is often a difficult concept to convey to people in a culture where the status of females is so low.  </w:t>
      </w:r>
    </w:p>
    <w:p w:rsidR="00BF3942" w:rsidRDefault="00BF3942" w:rsidP="00BF3942">
      <w:r>
        <w:tab/>
        <w:t xml:space="preserve">Enrolling children in school is one issue, but keeping them there long enough to complete primary education is another.  Schools are frequently unfriendly to children, seen by many </w:t>
      </w:r>
      <w:r w:rsidR="001C04CE">
        <w:t>children</w:t>
      </w:r>
      <w:r>
        <w:t xml:space="preserve"> as places to avoid.  The overcrowding, destitute physical conditions, lack of teachers, corporal punishment and non-child-centered approach to teaching are factors that drive children from school.  The clubs have made strides to improve the conditions under which education takes place.  Schools with clubs are markedly and positively different from schools that do not have CtC Clubs and children have developed respect and appreciation for the school itself.  </w:t>
      </w:r>
    </w:p>
    <w:p w:rsidR="00BF3942" w:rsidRDefault="00BF3942" w:rsidP="00BF3942">
      <w:r>
        <w:tab/>
        <w:t xml:space="preserve">Most clubs undertake health issues, particularly by taking messages about sanitation and disease prevention and treatment to the community.  The same is true for environmental issues. A lack of education for generations among Somalis has resulted in ignorance about even the basics of good health like handwashing and garbage removal and environmental issues like preservation of clean water sources.  A good number of the adults interviewed admitted that they had no knowledge of these practices before the club members taught them.  </w:t>
      </w:r>
    </w:p>
    <w:p w:rsidR="00BF3942" w:rsidRDefault="00BF3942" w:rsidP="00BF3942">
      <w:r>
        <w:tab/>
        <w:t xml:space="preserve">Perhaps the most important relevance of this project is the awareness by children that they can have opinions and express them and can use their abilities to be positive agents of change.  Club members have gained skills in problem recognition and problem solving and have applied those skills in activities that have made differences in their communities.  The raised self images will allow today’s club members to be active and involved community members, if not community leaders, impacting their situations for the better.  </w:t>
      </w:r>
    </w:p>
    <w:p w:rsidR="00BF3942" w:rsidRDefault="00BF3942" w:rsidP="00BF3942"/>
    <w:p w:rsidR="00BF3942" w:rsidRDefault="00FA19CF" w:rsidP="00BF3942">
      <w:pPr>
        <w:jc w:val="center"/>
        <w:rPr>
          <w:b/>
          <w:sz w:val="28"/>
          <w:szCs w:val="28"/>
        </w:rPr>
      </w:pPr>
      <w:r>
        <w:rPr>
          <w:b/>
          <w:sz w:val="28"/>
          <w:szCs w:val="28"/>
        </w:rPr>
        <w:lastRenderedPageBreak/>
        <w:t xml:space="preserve">Evaluation Criterion 6 - </w:t>
      </w:r>
      <w:r w:rsidR="00BF3942">
        <w:rPr>
          <w:b/>
          <w:sz w:val="28"/>
          <w:szCs w:val="28"/>
        </w:rPr>
        <w:t>Efficiency</w:t>
      </w:r>
    </w:p>
    <w:p w:rsidR="00BF3942" w:rsidRDefault="00BF3942" w:rsidP="00BF3942">
      <w:pPr>
        <w:jc w:val="center"/>
        <w:rPr>
          <w:b/>
          <w:sz w:val="24"/>
          <w:szCs w:val="24"/>
        </w:rPr>
      </w:pPr>
      <w:r>
        <w:rPr>
          <w:b/>
          <w:sz w:val="24"/>
          <w:szCs w:val="24"/>
        </w:rPr>
        <w:t>How efficiently has the Child to Child Clubs Project been implemented?</w:t>
      </w:r>
    </w:p>
    <w:p w:rsidR="00BF3942" w:rsidRDefault="00BF3942" w:rsidP="00BF3942">
      <w:pPr>
        <w:pStyle w:val="NoSpacing"/>
      </w:pPr>
      <w:r>
        <w:tab/>
      </w:r>
    </w:p>
    <w:p w:rsidR="00BF3942" w:rsidRDefault="00BF3942" w:rsidP="00BF3942">
      <w:r>
        <w:tab/>
        <w:t xml:space="preserve">The CtC Clubs Project is a relatively low budget project that has produced a vast amount of positive change in 155 schools in the 2 zones of SL and PL and in 2 regions and 1 district in CS.  Initial budgets averaged US$50,000 per year per implementing partner.  With that each LNGO was able to expand the number of schools in the project, pay catalysts/facilitators, deliver supplemental materials like reading books, conduct networking conferences, offer some level of supervision, deliver training and cover staff and office costs.  The inputs produced dozens of expected and unexpected positive outcomes. The evaluator knows of no other project in Somalia with so little input for such large benefits to the people and schools involved.  </w:t>
      </w:r>
    </w:p>
    <w:p w:rsidR="00BF3942" w:rsidRDefault="00BF3942" w:rsidP="00BF3942">
      <w:r>
        <w:tab/>
        <w:t>One efficiency factor is the monthly stipend paid to catalysts/facilitators (cat/facs) for their role with the clubs.  Each receives US$40 per month.  Their job involves oversight of the club, which meets after school closes for the weekend on Thursdays.  Agendas for the meetings need to be agreed in advance with club officers and other preparations by committees require encouragement and some management.  The cat/facs facilitate arrangements for projects outside of the school by communicating with community members and leaders.  For many clubs, immediately after the weekly meeting they move directly into implementing their project plans, so most of the cat/facs spend all of Thursdays with the clubs.  The purpose of the stipend is somewhat contradictory in that some partners and some UNICEF staff view the stipend less as a remuneration for personal use than as a source for facilitating club activities, such as purchasing drawing materials.  The SL catalysts used it for transport fares to get to the schools.  Whatever its intended use, the stipend is a relatively small sum for the outcomes realized.</w:t>
      </w:r>
    </w:p>
    <w:p w:rsidR="00BF3942" w:rsidRDefault="00BF3942" w:rsidP="00BF3942">
      <w:r>
        <w:tab/>
        <w:t xml:space="preserve">A parallel study to this one is a cost effectiveness study by Joel Owani.  He maintains that the CtC Project has been implemented at a cost per school of US$9,211 in SL, US$6,245 in PL and US$4,603 in CS.  Further analysis indicates that for about $13 per child the significant changes cited in this paper have been accomplished. </w:t>
      </w:r>
    </w:p>
    <w:p w:rsidR="00BF3942" w:rsidRDefault="00BF3942" w:rsidP="00BF3942">
      <w:r>
        <w:tab/>
        <w:t xml:space="preserve">Efficiency is also measured by the unexpected achievements of the project.  As outlined in the Effectiveness Section the objectives of the CtC Project have, for the most part, been achieved.  Though documented numerical increases in enrolment and female enrolment are not clearly substantiated, the changes in individual children, their families, their communities and their schools are well documented in the data collected.  In fact, the extent of change is dramatic, as recognized by the children themselves, their classmates, the school staff, community members and even MoE staff.  Children know and value their rights and flourish in their roles as change agents.  Families enjoy more harmony and unity in the home.  Communities are more conscious of healthy practices of hygiene and disease avoidance.  Schools are more child friendly and have a better chance of attracting and retaining students.  Certainly not all of these outcomes were perceived from the beginning, and certainly not to the extent realized.  Additionally the knock on effects of CtC Clubs are invaluable and have been gained without any additional expense or significant effort by the implementers.  </w:t>
      </w:r>
    </w:p>
    <w:p w:rsidR="00FA19CF" w:rsidRDefault="00BF3942" w:rsidP="00FA19CF">
      <w:r>
        <w:tab/>
        <w:t xml:space="preserve">Not a single person interviewed for this evaluation had a criticism of the functions of the clubs per se.   There were, however, some criticisms about the efficiency or ease of implementation.   These comments came from UNICEF field staff who felt that there was not enough technical leadership from UNICEF from the beginning.   In the CS zone and </w:t>
      </w:r>
      <w:r>
        <w:lastRenderedPageBreak/>
        <w:t>in PL, nearly all initial clubs were already operating prior to the beginning of this project.  There was not enough clear definition of how to assess the status of those existing clubs against the expectations of the new project.  The knowledge level of project officers who needed to oversee what the implementing partners were doing was not elevated beyond the same training that was received by cat/facs.  These factors and the lack of print materials to standardize methods, roles and training goals expected by the project made the implementation particularly ineffective</w:t>
      </w:r>
      <w:r w:rsidR="00724780">
        <w:t xml:space="preserve"> I the view of some</w:t>
      </w:r>
      <w:r>
        <w:t xml:space="preserve">.  </w:t>
      </w:r>
      <w:r w:rsidR="00724780">
        <w:t xml:space="preserve"> Other UNICEF staff rank the project as highly cost effic</w:t>
      </w:r>
      <w:r w:rsidR="00FA19CF">
        <w:t>ient and technically efficient.</w:t>
      </w:r>
    </w:p>
    <w:p w:rsidR="00225D76" w:rsidRDefault="00225D76" w:rsidP="00BF3942">
      <w:pPr>
        <w:jc w:val="center"/>
        <w:rPr>
          <w:b/>
          <w:sz w:val="28"/>
          <w:szCs w:val="28"/>
        </w:rPr>
      </w:pPr>
    </w:p>
    <w:p w:rsidR="00225D76" w:rsidRDefault="00225D76" w:rsidP="00BF3942">
      <w:pPr>
        <w:jc w:val="center"/>
        <w:rPr>
          <w:b/>
          <w:sz w:val="28"/>
          <w:szCs w:val="28"/>
        </w:rPr>
      </w:pPr>
    </w:p>
    <w:p w:rsidR="00BF3942" w:rsidRPr="005D7DE5" w:rsidRDefault="00FA19CF" w:rsidP="00BF3942">
      <w:pPr>
        <w:jc w:val="center"/>
        <w:rPr>
          <w:b/>
          <w:sz w:val="28"/>
          <w:szCs w:val="28"/>
        </w:rPr>
      </w:pPr>
      <w:r>
        <w:rPr>
          <w:b/>
          <w:sz w:val="28"/>
          <w:szCs w:val="28"/>
        </w:rPr>
        <w:t xml:space="preserve">Evaluation Criterion 7 - </w:t>
      </w:r>
      <w:r w:rsidR="00BF3942" w:rsidRPr="005D7DE5">
        <w:rPr>
          <w:b/>
          <w:sz w:val="28"/>
          <w:szCs w:val="28"/>
        </w:rPr>
        <w:t>Sustainability</w:t>
      </w:r>
    </w:p>
    <w:p w:rsidR="00BF3942" w:rsidRDefault="00BF3942" w:rsidP="00BF3942">
      <w:pPr>
        <w:jc w:val="center"/>
        <w:rPr>
          <w:b/>
        </w:rPr>
      </w:pPr>
      <w:r>
        <w:rPr>
          <w:b/>
        </w:rPr>
        <w:t>What is the likelihood that Child to Child Clubs will continue when the project ends?</w:t>
      </w:r>
    </w:p>
    <w:p w:rsidR="00BF3942" w:rsidRDefault="00BF3942" w:rsidP="00BF3942">
      <w:pPr>
        <w:ind w:firstLine="720"/>
      </w:pPr>
      <w:r>
        <w:t xml:space="preserve">Sustainability is nearly always a difficult topic when evaluating development projects.  If the project has been very successful, as in the case of CtC, many hope it will continue and can articulate good things that will be missing if it doesn’t.  </w:t>
      </w:r>
    </w:p>
    <w:p w:rsidR="00BF3942" w:rsidRDefault="00BF3942" w:rsidP="00BF3942">
      <w:pPr>
        <w:pBdr>
          <w:top w:val="single" w:sz="4" w:space="1" w:color="auto"/>
          <w:left w:val="single" w:sz="4" w:space="4" w:color="auto"/>
          <w:bottom w:val="single" w:sz="4" w:space="1" w:color="auto"/>
          <w:right w:val="single" w:sz="4" w:space="4" w:color="auto"/>
        </w:pBdr>
      </w:pPr>
      <w:r>
        <w:t>Here are 10 things that members say about themselves after their experiences in the club:</w:t>
      </w:r>
    </w:p>
    <w:p w:rsidR="00BF3942" w:rsidRDefault="00BF3942" w:rsidP="00BF3942">
      <w:pPr>
        <w:pStyle w:val="ListParagraph"/>
        <w:numPr>
          <w:ilvl w:val="0"/>
          <w:numId w:val="11"/>
        </w:numPr>
        <w:pBdr>
          <w:top w:val="single" w:sz="4" w:space="1" w:color="auto"/>
          <w:left w:val="single" w:sz="4" w:space="4" w:color="auto"/>
          <w:bottom w:val="single" w:sz="4" w:space="1" w:color="auto"/>
          <w:right w:val="single" w:sz="4" w:space="4" w:color="auto"/>
        </w:pBdr>
      </w:pPr>
      <w:r>
        <w:t>The community respects my opinions.</w:t>
      </w:r>
    </w:p>
    <w:p w:rsidR="00BF3942" w:rsidRDefault="00BF3942" w:rsidP="00BF3942">
      <w:pPr>
        <w:pStyle w:val="ListParagraph"/>
        <w:numPr>
          <w:ilvl w:val="0"/>
          <w:numId w:val="11"/>
        </w:numPr>
        <w:pBdr>
          <w:top w:val="single" w:sz="4" w:space="1" w:color="auto"/>
          <w:left w:val="single" w:sz="4" w:space="4" w:color="auto"/>
          <w:bottom w:val="single" w:sz="4" w:space="1" w:color="auto"/>
          <w:right w:val="single" w:sz="4" w:space="4" w:color="auto"/>
        </w:pBdr>
      </w:pPr>
      <w:r>
        <w:t>I was a mere student, but now I can stand in for the head teacher.</w:t>
      </w:r>
    </w:p>
    <w:p w:rsidR="00BF3942" w:rsidRDefault="00BF3942" w:rsidP="00BF3942">
      <w:pPr>
        <w:pStyle w:val="ListParagraph"/>
        <w:numPr>
          <w:ilvl w:val="0"/>
          <w:numId w:val="11"/>
        </w:numPr>
        <w:pBdr>
          <w:top w:val="single" w:sz="4" w:space="1" w:color="auto"/>
          <w:left w:val="single" w:sz="4" w:space="4" w:color="auto"/>
          <w:bottom w:val="single" w:sz="4" w:space="1" w:color="auto"/>
          <w:right w:val="single" w:sz="4" w:space="4" w:color="auto"/>
        </w:pBdr>
      </w:pPr>
      <w:r>
        <w:t>I am a leader.</w:t>
      </w:r>
    </w:p>
    <w:p w:rsidR="00BF3942" w:rsidRDefault="00BF3942" w:rsidP="00BF3942">
      <w:pPr>
        <w:pStyle w:val="ListParagraph"/>
        <w:numPr>
          <w:ilvl w:val="0"/>
          <w:numId w:val="11"/>
        </w:numPr>
        <w:pBdr>
          <w:top w:val="single" w:sz="4" w:space="1" w:color="auto"/>
          <w:left w:val="single" w:sz="4" w:space="4" w:color="auto"/>
          <w:bottom w:val="single" w:sz="4" w:space="1" w:color="auto"/>
          <w:right w:val="single" w:sz="4" w:space="4" w:color="auto"/>
        </w:pBdr>
      </w:pPr>
      <w:r>
        <w:t>Our farm project is easy and makes me happy.</w:t>
      </w:r>
    </w:p>
    <w:p w:rsidR="00BF3942" w:rsidRDefault="00BF3942" w:rsidP="00BF3942">
      <w:pPr>
        <w:pStyle w:val="ListParagraph"/>
        <w:numPr>
          <w:ilvl w:val="0"/>
          <w:numId w:val="11"/>
        </w:numPr>
        <w:pBdr>
          <w:top w:val="single" w:sz="4" w:space="1" w:color="auto"/>
          <w:left w:val="single" w:sz="4" w:space="4" w:color="auto"/>
          <w:bottom w:val="single" w:sz="4" w:space="1" w:color="auto"/>
          <w:right w:val="single" w:sz="4" w:space="4" w:color="auto"/>
        </w:pBdr>
      </w:pPr>
      <w:r>
        <w:t>I am no longer shy.</w:t>
      </w:r>
    </w:p>
    <w:p w:rsidR="00BF3942" w:rsidRDefault="00BF3942" w:rsidP="00BF3942">
      <w:pPr>
        <w:pStyle w:val="ListParagraph"/>
        <w:numPr>
          <w:ilvl w:val="0"/>
          <w:numId w:val="11"/>
        </w:numPr>
        <w:pBdr>
          <w:top w:val="single" w:sz="4" w:space="1" w:color="auto"/>
          <w:left w:val="single" w:sz="4" w:space="4" w:color="auto"/>
          <w:bottom w:val="single" w:sz="4" w:space="1" w:color="auto"/>
          <w:right w:val="single" w:sz="4" w:space="4" w:color="auto"/>
        </w:pBdr>
      </w:pPr>
      <w:r>
        <w:t>I can bring changes.</w:t>
      </w:r>
    </w:p>
    <w:p w:rsidR="00BF3942" w:rsidRDefault="00BF3942" w:rsidP="00BF3942">
      <w:pPr>
        <w:pStyle w:val="ListParagraph"/>
        <w:numPr>
          <w:ilvl w:val="0"/>
          <w:numId w:val="11"/>
        </w:numPr>
        <w:pBdr>
          <w:top w:val="single" w:sz="4" w:space="1" w:color="auto"/>
          <w:left w:val="single" w:sz="4" w:space="4" w:color="auto"/>
          <w:bottom w:val="single" w:sz="4" w:space="1" w:color="auto"/>
          <w:right w:val="single" w:sz="4" w:space="4" w:color="auto"/>
        </w:pBdr>
      </w:pPr>
      <w:r>
        <w:t xml:space="preserve">I made a poster and others paid attention to my ideas.  </w:t>
      </w:r>
    </w:p>
    <w:p w:rsidR="00BF3942" w:rsidRDefault="00BF3942" w:rsidP="00BF3942">
      <w:pPr>
        <w:pStyle w:val="ListParagraph"/>
        <w:numPr>
          <w:ilvl w:val="0"/>
          <w:numId w:val="11"/>
        </w:numPr>
        <w:pBdr>
          <w:top w:val="single" w:sz="4" w:space="1" w:color="auto"/>
          <w:left w:val="single" w:sz="4" w:space="4" w:color="auto"/>
          <w:bottom w:val="single" w:sz="4" w:space="1" w:color="auto"/>
          <w:right w:val="single" w:sz="4" w:space="4" w:color="auto"/>
        </w:pBdr>
      </w:pPr>
      <w:r>
        <w:t>I am a responsible person.</w:t>
      </w:r>
    </w:p>
    <w:p w:rsidR="00BF3942" w:rsidRDefault="00BF3942" w:rsidP="00BF3942">
      <w:pPr>
        <w:pStyle w:val="ListParagraph"/>
        <w:numPr>
          <w:ilvl w:val="0"/>
          <w:numId w:val="11"/>
        </w:numPr>
        <w:pBdr>
          <w:top w:val="single" w:sz="4" w:space="1" w:color="auto"/>
          <w:left w:val="single" w:sz="4" w:space="4" w:color="auto"/>
          <w:bottom w:val="single" w:sz="4" w:space="1" w:color="auto"/>
          <w:right w:val="single" w:sz="4" w:space="4" w:color="auto"/>
        </w:pBdr>
      </w:pPr>
      <w:r>
        <w:t>I have self power.</w:t>
      </w:r>
    </w:p>
    <w:p w:rsidR="00BF3942" w:rsidRDefault="00BF3942" w:rsidP="00BF3942">
      <w:pPr>
        <w:pStyle w:val="ListParagraph"/>
        <w:numPr>
          <w:ilvl w:val="0"/>
          <w:numId w:val="11"/>
        </w:numPr>
        <w:pBdr>
          <w:top w:val="single" w:sz="4" w:space="1" w:color="auto"/>
          <w:left w:val="single" w:sz="4" w:space="4" w:color="auto"/>
          <w:bottom w:val="single" w:sz="4" w:space="1" w:color="auto"/>
          <w:right w:val="single" w:sz="4" w:space="4" w:color="auto"/>
        </w:pBdr>
      </w:pPr>
      <w:r>
        <w:t>I feel accepted.</w:t>
      </w:r>
    </w:p>
    <w:p w:rsidR="00BF3942" w:rsidRDefault="00BF3942" w:rsidP="00BF3942">
      <w:pPr>
        <w:pBdr>
          <w:top w:val="single" w:sz="4" w:space="1" w:color="auto"/>
          <w:left w:val="single" w:sz="4" w:space="5" w:color="auto"/>
          <w:bottom w:val="single" w:sz="4" w:space="1" w:color="auto"/>
          <w:right w:val="single" w:sz="4" w:space="4" w:color="auto"/>
        </w:pBdr>
      </w:pPr>
      <w:r>
        <w:t>Here are 10 things that catalysts and MoE staff think will be lost if the clubs don’t continue:</w:t>
      </w:r>
    </w:p>
    <w:p w:rsidR="00BF3942" w:rsidRDefault="00BF3942" w:rsidP="00BF3942">
      <w:pPr>
        <w:pStyle w:val="ListParagraph"/>
        <w:numPr>
          <w:ilvl w:val="0"/>
          <w:numId w:val="12"/>
        </w:numPr>
        <w:pBdr>
          <w:top w:val="single" w:sz="4" w:space="1" w:color="auto"/>
          <w:left w:val="single" w:sz="4" w:space="4" w:color="auto"/>
          <w:bottom w:val="single" w:sz="4" w:space="1" w:color="auto"/>
          <w:right w:val="single" w:sz="4" w:space="4" w:color="auto"/>
        </w:pBdr>
      </w:pPr>
      <w:r>
        <w:t>Students will destroy the school rather than improve it.</w:t>
      </w:r>
    </w:p>
    <w:p w:rsidR="00BF3942" w:rsidRDefault="00BF3942" w:rsidP="00BF3942">
      <w:pPr>
        <w:pStyle w:val="ListParagraph"/>
        <w:numPr>
          <w:ilvl w:val="0"/>
          <w:numId w:val="12"/>
        </w:numPr>
        <w:pBdr>
          <w:top w:val="single" w:sz="4" w:space="1" w:color="auto"/>
          <w:left w:val="single" w:sz="4" w:space="4" w:color="auto"/>
          <w:bottom w:val="single" w:sz="4" w:space="1" w:color="auto"/>
          <w:right w:val="single" w:sz="4" w:space="4" w:color="auto"/>
        </w:pBdr>
      </w:pPr>
      <w:r>
        <w:t>Girls will no longer be class leaders.</w:t>
      </w:r>
    </w:p>
    <w:p w:rsidR="00BF3942" w:rsidRDefault="00BF3942" w:rsidP="00BF3942">
      <w:pPr>
        <w:pStyle w:val="ListParagraph"/>
        <w:numPr>
          <w:ilvl w:val="0"/>
          <w:numId w:val="12"/>
        </w:numPr>
        <w:pBdr>
          <w:top w:val="single" w:sz="4" w:space="1" w:color="auto"/>
          <w:left w:val="single" w:sz="4" w:space="4" w:color="auto"/>
          <w:bottom w:val="single" w:sz="4" w:space="1" w:color="auto"/>
          <w:right w:val="single" w:sz="4" w:space="4" w:color="auto"/>
        </w:pBdr>
      </w:pPr>
      <w:r>
        <w:t>Kids won’t be solving community problems.</w:t>
      </w:r>
    </w:p>
    <w:p w:rsidR="00BF3942" w:rsidRDefault="00BF3942" w:rsidP="00BF3942">
      <w:pPr>
        <w:pStyle w:val="ListParagraph"/>
        <w:numPr>
          <w:ilvl w:val="0"/>
          <w:numId w:val="12"/>
        </w:numPr>
        <w:pBdr>
          <w:top w:val="single" w:sz="4" w:space="1" w:color="auto"/>
          <w:left w:val="single" w:sz="4" w:space="4" w:color="auto"/>
          <w:bottom w:val="single" w:sz="4" w:space="1" w:color="auto"/>
          <w:right w:val="single" w:sz="4" w:space="4" w:color="auto"/>
        </w:pBdr>
      </w:pPr>
      <w:r>
        <w:t>Schools will be islands disconnected from the community</w:t>
      </w:r>
    </w:p>
    <w:p w:rsidR="00BF3942" w:rsidRDefault="00BF3942" w:rsidP="00BF3942">
      <w:pPr>
        <w:pStyle w:val="ListParagraph"/>
        <w:numPr>
          <w:ilvl w:val="0"/>
          <w:numId w:val="12"/>
        </w:numPr>
        <w:pBdr>
          <w:top w:val="single" w:sz="4" w:space="1" w:color="auto"/>
          <w:left w:val="single" w:sz="4" w:space="4" w:color="auto"/>
          <w:bottom w:val="single" w:sz="4" w:space="1" w:color="auto"/>
          <w:right w:val="single" w:sz="4" w:space="4" w:color="auto"/>
        </w:pBdr>
      </w:pPr>
      <w:r>
        <w:t>Girls will lose equal interactions with boys.</w:t>
      </w:r>
    </w:p>
    <w:p w:rsidR="00BF3942" w:rsidRDefault="00BF3942" w:rsidP="00BF3942">
      <w:pPr>
        <w:pStyle w:val="ListParagraph"/>
        <w:numPr>
          <w:ilvl w:val="0"/>
          <w:numId w:val="12"/>
        </w:numPr>
        <w:pBdr>
          <w:top w:val="single" w:sz="4" w:space="1" w:color="auto"/>
          <w:left w:val="single" w:sz="4" w:space="4" w:color="auto"/>
          <w:bottom w:val="single" w:sz="4" w:space="1" w:color="auto"/>
          <w:right w:val="single" w:sz="4" w:space="4" w:color="auto"/>
        </w:pBdr>
      </w:pPr>
      <w:r>
        <w:t>Children won’t have the opportunity to learn to speak.</w:t>
      </w:r>
    </w:p>
    <w:p w:rsidR="00BF3942" w:rsidRDefault="00BF3942" w:rsidP="00BF3942">
      <w:pPr>
        <w:pStyle w:val="ListParagraph"/>
        <w:numPr>
          <w:ilvl w:val="0"/>
          <w:numId w:val="12"/>
        </w:numPr>
        <w:pBdr>
          <w:top w:val="single" w:sz="4" w:space="1" w:color="auto"/>
          <w:left w:val="single" w:sz="4" w:space="4" w:color="auto"/>
          <w:bottom w:val="single" w:sz="4" w:space="1" w:color="auto"/>
          <w:right w:val="single" w:sz="4" w:space="4" w:color="auto"/>
        </w:pBdr>
      </w:pPr>
      <w:r>
        <w:t>Children won’t be empowered.</w:t>
      </w:r>
    </w:p>
    <w:p w:rsidR="00BF3942" w:rsidRDefault="00BF3942" w:rsidP="00BF3942">
      <w:pPr>
        <w:pStyle w:val="ListParagraph"/>
        <w:numPr>
          <w:ilvl w:val="0"/>
          <w:numId w:val="12"/>
        </w:numPr>
        <w:pBdr>
          <w:top w:val="single" w:sz="4" w:space="1" w:color="auto"/>
          <w:left w:val="single" w:sz="4" w:space="4" w:color="auto"/>
          <w:bottom w:val="single" w:sz="4" w:space="1" w:color="auto"/>
          <w:right w:val="single" w:sz="4" w:space="4" w:color="auto"/>
        </w:pBdr>
      </w:pPr>
      <w:r>
        <w:t>The unity of the children will be lost.</w:t>
      </w:r>
    </w:p>
    <w:p w:rsidR="00BF3942" w:rsidRDefault="00BF3942" w:rsidP="00BF3942">
      <w:pPr>
        <w:pStyle w:val="ListParagraph"/>
        <w:numPr>
          <w:ilvl w:val="0"/>
          <w:numId w:val="12"/>
        </w:numPr>
        <w:pBdr>
          <w:top w:val="single" w:sz="4" w:space="1" w:color="auto"/>
          <w:left w:val="single" w:sz="4" w:space="4" w:color="auto"/>
          <w:bottom w:val="single" w:sz="4" w:space="1" w:color="auto"/>
          <w:right w:val="single" w:sz="4" w:space="4" w:color="auto"/>
        </w:pBdr>
      </w:pPr>
      <w:r>
        <w:t>The twinning between younger and older students will be lost.</w:t>
      </w:r>
    </w:p>
    <w:p w:rsidR="00BF3942" w:rsidRDefault="00BF3942" w:rsidP="00BF3942">
      <w:pPr>
        <w:pStyle w:val="ListParagraph"/>
        <w:numPr>
          <w:ilvl w:val="0"/>
          <w:numId w:val="12"/>
        </w:numPr>
        <w:pBdr>
          <w:top w:val="single" w:sz="4" w:space="1" w:color="auto"/>
          <w:left w:val="single" w:sz="4" w:space="4" w:color="auto"/>
          <w:bottom w:val="single" w:sz="4" w:space="1" w:color="auto"/>
          <w:right w:val="single" w:sz="4" w:space="4" w:color="auto"/>
        </w:pBdr>
      </w:pPr>
      <w:r>
        <w:lastRenderedPageBreak/>
        <w:t>It will be difficult to start again if we stop now.</w:t>
      </w:r>
    </w:p>
    <w:p w:rsidR="00BF3942" w:rsidRDefault="00BF3942" w:rsidP="00BF3942">
      <w:pPr>
        <w:ind w:firstLine="720"/>
      </w:pPr>
      <w:r>
        <w:t xml:space="preserve">The process of answering whether or not the CtC Clubs will continue began with asking cat/facs how they would answer.  The answer was to be a straight yes or no.  There were 14 cat/facs that responded and 14 said yes.  Then the MoE staff were asked if they think the CtCs are sustainable now.  All 5 answered yes.  So PSCA and SOLSA staff were asked if they believe the clubs are sustainable.  Their responses were more conditional, but essentially they said yes.  One commented that it was highly likely the clubs would continue since everyone understands their importance.  </w:t>
      </w:r>
    </w:p>
    <w:p w:rsidR="00724780" w:rsidRDefault="00724780" w:rsidP="00724780">
      <w:pPr>
        <w:pStyle w:val="NoSpacing"/>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6"/>
      </w:tblGrid>
      <w:tr w:rsidR="00BF3942" w:rsidRPr="00F24139" w:rsidTr="00BF3942">
        <w:tc>
          <w:tcPr>
            <w:tcW w:w="9576" w:type="dxa"/>
          </w:tcPr>
          <w:p w:rsidR="00BF3942" w:rsidRPr="00F24139" w:rsidRDefault="00FA19CF" w:rsidP="00BF3942">
            <w:pPr>
              <w:spacing w:after="0" w:line="240" w:lineRule="auto"/>
              <w:rPr>
                <w:b/>
              </w:rPr>
            </w:pPr>
            <w:r>
              <w:rPr>
                <w:b/>
              </w:rPr>
              <w:t xml:space="preserve">I.   </w:t>
            </w:r>
            <w:r w:rsidR="00BF3942" w:rsidRPr="00F24139">
              <w:rPr>
                <w:b/>
              </w:rPr>
              <w:t>UNICEF Preparations for Handover to MoE</w:t>
            </w:r>
          </w:p>
        </w:tc>
      </w:tr>
    </w:tbl>
    <w:p w:rsidR="00724780" w:rsidRDefault="00724780" w:rsidP="00724780">
      <w:pPr>
        <w:pStyle w:val="NoSpacing"/>
      </w:pPr>
    </w:p>
    <w:p w:rsidR="00BF3942" w:rsidRDefault="00BF3942" w:rsidP="00724780">
      <w:r>
        <w:tab/>
        <w:t>The usual line of sustainability</w:t>
      </w:r>
      <w:r w:rsidR="00724780">
        <w:t xml:space="preserve"> in development work</w:t>
      </w:r>
      <w:r>
        <w:t xml:space="preserve"> is that the project is handed over by the implementing agency to the Ministry, which is to take it on to administer and finance.  The UNICEF field staff and the LNGOs were queried about what preparations to facilitate the handover to the MoEs had been undertaken. The most frequent answer from UNICEF staff was that the focal points and others in the MoE had been involved in the project.  The 4 MoE people in PL and the 1 in SL that were interviewed were well versed on the principles and processes of the project.  At least 3 of those 5 had taken part in 1 or more trainings and 5 had attended club activities and events.  Two are trainer of trainers (ToTs).  Each one was unusually positive in his/her comments about the clubs and their impact on the children and communities and could cite specific advantages to schools for having a club.  </w:t>
      </w:r>
    </w:p>
    <w:p w:rsidR="00BF3942" w:rsidRDefault="00BF3942" w:rsidP="00BF3942">
      <w:r>
        <w:tab/>
        <w:t>Other preparations for handover were named by the UNICEF staff.  They indicated that additional MoE staff had been contacted to serve as focal points for CtC (apparently without receiving incentives – 1 focal point per MoE currently receives a stipend of $200/month from the project).  Multiple levels of the MoE have been made aware of the CtC.  In PL at least 1 person in each regional office had received training (assumedly this is in addition to the old REOs who were all trained and then 2 months later all were replaced by new REOs).  UNICEF developed 3 manuals about CtC – 1 for ToTs, 1 for cat/facs, 1 workbook for students - which would be available to the MoEs.  It’s not clear if UNICEF will provide copies of the manuals or if the MoEs would need to pay for printing them.  One officer planned to demand action from the MoE at the next review meeting</w:t>
      </w:r>
      <w:r w:rsidR="00724780">
        <w:t xml:space="preserve"> to get their adoption of the project</w:t>
      </w:r>
      <w:r>
        <w:t>.</w:t>
      </w:r>
    </w:p>
    <w:p w:rsidR="00BF3942" w:rsidRDefault="00BF3942" w:rsidP="00BF3942">
      <w:pPr>
        <w:ind w:firstLine="720"/>
      </w:pPr>
      <w:r>
        <w:t>The officer for CS zone said that CtC was being “sold” to schools, implying replication of clubs, and that more head teachers who are cat/facs are being trained as ToTs.  The clubs existed before DfID and UNICEF funded it, so it was possible they would continue.</w:t>
      </w:r>
    </w:p>
    <w:p w:rsidR="00BF3942" w:rsidRDefault="00BF3942" w:rsidP="00724780">
      <w:r>
        <w:tab/>
        <w:t xml:space="preserve">To look at the handover from a different viewpoint the UNICEF staff were questioned about the evidence they had that the MoEs would insure continuation of CtC Clubs.  Here the answers were less positive, with 1 exception.  One officer said it was very likely the MoE would take over and it was necessary to assist the Ministry in preparing a work plan to that effect.  The same officer is willing to provide a small travel budget to support the MoE administration of clubs.  Other officers were more skeptical.  One cited the situation where schools perceive a low need to account to the MoEs.  Another explained the difficulty that focal points have in pushing the CtC agenda through the Ministries because of the lack of systematic reporting methods from level to level in the MoEs.  The same officer contends that the Director General is the crucial officer and he is not in the loop.  Another expressed disappointment in what the focal point had accomplished toward institutionalizing CtC within the Ministry and suggested that the REOs would be more effective.  A </w:t>
      </w:r>
      <w:r>
        <w:lastRenderedPageBreak/>
        <w:t xml:space="preserve">final comment was that CtC Clubs are extracurricular and therefore not part of the curriculum, implying that it is less likely that the MoEs will assume ownership in a meaningful way.  </w:t>
      </w:r>
    </w:p>
    <w:p w:rsidR="00724780" w:rsidRDefault="00724780" w:rsidP="00724780">
      <w:pPr>
        <w:pStyle w:val="NoSpacing"/>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6"/>
      </w:tblGrid>
      <w:tr w:rsidR="00BF3942" w:rsidRPr="00F24139" w:rsidTr="00BF3942">
        <w:tc>
          <w:tcPr>
            <w:tcW w:w="9576" w:type="dxa"/>
          </w:tcPr>
          <w:p w:rsidR="00BF3942" w:rsidRPr="00F24139" w:rsidRDefault="00FA19CF" w:rsidP="00BF3942">
            <w:pPr>
              <w:spacing w:after="0" w:line="240" w:lineRule="auto"/>
              <w:rPr>
                <w:b/>
              </w:rPr>
            </w:pPr>
            <w:r>
              <w:rPr>
                <w:b/>
              </w:rPr>
              <w:t xml:space="preserve">II.  </w:t>
            </w:r>
            <w:r w:rsidR="00BF3942" w:rsidRPr="00F24139">
              <w:rPr>
                <w:b/>
              </w:rPr>
              <w:t>MoE Preparations for Assuming the Project</w:t>
            </w:r>
          </w:p>
        </w:tc>
      </w:tr>
    </w:tbl>
    <w:p w:rsidR="00BF3942" w:rsidRDefault="00BF3942" w:rsidP="00BF3942">
      <w:pPr>
        <w:pStyle w:val="NoSpacing"/>
      </w:pPr>
    </w:p>
    <w:p w:rsidR="00BF3942" w:rsidRDefault="00BF3942" w:rsidP="00BF3942">
      <w:r>
        <w:rPr>
          <w:b/>
        </w:rPr>
        <w:tab/>
      </w:r>
      <w:r w:rsidRPr="002D0710">
        <w:t>The Ministry</w:t>
      </w:r>
      <w:r>
        <w:t xml:space="preserve"> personnel were asked to comment on the sustainability and just how much the MoE can do in that regard.   The SL focal point said that CtC is sustainable.  The REOs, head teachers and Directors of Departments have a common understanding</w:t>
      </w:r>
      <w:r w:rsidR="00724780">
        <w:t xml:space="preserve"> of the project</w:t>
      </w:r>
      <w:r>
        <w:t>.  There are temporary transport problems for going out of Hargeisa, but that can be worked through.  The message was clear that he fully expected the Ministry to accept the handover of the CtC Clubs.  He also stated that he knows the communities near the schools appreciate the clubs.</w:t>
      </w:r>
    </w:p>
    <w:p w:rsidR="00BF3942" w:rsidRDefault="00BF3942" w:rsidP="00BF3942">
      <w:r>
        <w:tab/>
        <w:t xml:space="preserve">In PL the Director of Formal Education stated that the MoE can support the CtC Project.  He also suggested that with the knowledge and skills the children have attained they can continue to use and apply the skills in the clubs.  The focal point was more specific in that he expected the urban clubs to continue, but not the rural ones.  Part of his reasoning was that the ability of urban CECs and school administrations to financially support CtC was greater than those in rural areas.  He promised that the MoE is committed to sustain clubs in the urban areas with awareness, money, messages to REOs to help and to helping schools do fund raising.  But then he also made the statement that CtCs are owned by children, so they will be self-sustaining, as in Ethiopia.  Perhaps the last comment was in reference to willingness to continue rather than financial independence.  Nevertheless there are 2 MoE directors saying that the PL Ministry will assume responsibility for the CtC Project.  </w:t>
      </w:r>
    </w:p>
    <w:p w:rsidR="00BF3942" w:rsidRDefault="00BF3942" w:rsidP="00BF3942">
      <w:r>
        <w:tab/>
        <w:t>As a way to press the issue a bit further and test the depth of commitment, each of the MoE staff were asked in their interviews to list what they can personally do to foster sustainability.  The SL focal point said he has given awareness to teachers about CtC and talked to others in the Ministry.  He stated that he would direct the facilitators to continue in their roles</w:t>
      </w:r>
      <w:r w:rsidR="00724780">
        <w:t>, even without a stipend</w:t>
      </w:r>
      <w:r>
        <w:t xml:space="preserve">.  </w:t>
      </w:r>
    </w:p>
    <w:p w:rsidR="00BF3942" w:rsidRDefault="00BF3942" w:rsidP="00BF3942">
      <w:r>
        <w:tab/>
        <w:t xml:space="preserve">When the same question was posed to the PL MoE people, the word “personal” was emphasized.  The Director of Formal Education vowed to stand side by side with the clubs.  The focal point said he would go to schools and encourage them, give awareness sessions to communities and even speak about the clubs in mosques.  The Bari Deputy REO, who is a TOT, offered to be an encourager for the clubs and that he wouldn’t give up the project for want of a little money. He volunteered free training sessions for teachers.  Even the new Projects Coordinator offered to visit schools to encourage them to keep going.  </w:t>
      </w:r>
    </w:p>
    <w:p w:rsidR="00BF3942" w:rsidRDefault="00BF3942" w:rsidP="007348D5">
      <w:r>
        <w:tab/>
        <w:t xml:space="preserve">No one has mentioned much in the way of specifics of what the Ministry can offer to the project, but there is certainly evidence that these 4 people in PL and 1 person in SL are convinced the clubs should continue.  Whether more schools will be able to establish clubs with more than encouragement is not clear.  </w:t>
      </w:r>
    </w:p>
    <w:p w:rsidR="007348D5" w:rsidRDefault="007348D5" w:rsidP="007348D5">
      <w:pPr>
        <w:pStyle w:val="NoSpacing"/>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6"/>
      </w:tblGrid>
      <w:tr w:rsidR="00BF3942" w:rsidRPr="00F24139" w:rsidTr="00BF3942">
        <w:tc>
          <w:tcPr>
            <w:tcW w:w="9576" w:type="dxa"/>
          </w:tcPr>
          <w:p w:rsidR="00BF3942" w:rsidRPr="00F24139" w:rsidRDefault="00FA19CF" w:rsidP="00BF3942">
            <w:pPr>
              <w:spacing w:after="0" w:line="240" w:lineRule="auto"/>
              <w:rPr>
                <w:b/>
              </w:rPr>
            </w:pPr>
            <w:r>
              <w:rPr>
                <w:b/>
              </w:rPr>
              <w:t xml:space="preserve">III.  </w:t>
            </w:r>
            <w:r w:rsidR="00BF3942" w:rsidRPr="00F24139">
              <w:rPr>
                <w:b/>
              </w:rPr>
              <w:t>LNGO Preparations for Handover to MoE</w:t>
            </w:r>
          </w:p>
        </w:tc>
      </w:tr>
    </w:tbl>
    <w:p w:rsidR="00BF3942" w:rsidRDefault="00BF3942" w:rsidP="00BF3942">
      <w:pPr>
        <w:pStyle w:val="NoSpacing"/>
      </w:pPr>
    </w:p>
    <w:p w:rsidR="00BF3942" w:rsidRDefault="00BF3942" w:rsidP="00BF3942">
      <w:pPr>
        <w:ind w:firstLine="720"/>
      </w:pPr>
      <w:r w:rsidRPr="00060D55">
        <w:t xml:space="preserve">SOLSA in SL and PSCA in PL </w:t>
      </w:r>
      <w:r>
        <w:t xml:space="preserve">are fairly certain that the CtC Clubs will continue after project funding has stopped.   SOLSA has been highly invested in CtC since 2006, utilizing up to 45 of its volunteers at a time as catalysts.  Since the beginning of 2011 those catalysts are being replaced by teachers within each school, called facilitators.  PSCA began its </w:t>
      </w:r>
      <w:r>
        <w:lastRenderedPageBreak/>
        <w:t>partnership with UNICEF in 2009.  PSCA did not engage its members as facilitators, but rather began with classroom teachers.   As late as 3 months ago, PSCA, in consultation with the PL MoE, added 20 new schools to the project.  SOLSA reached agreement not to add 15 more schools, but instead to consolidate the 45 exi</w:t>
      </w:r>
      <w:r w:rsidR="007348D5">
        <w:t>s</w:t>
      </w:r>
      <w:r>
        <w:t>ting schools.  This was probably a wise decision given that SOLSA was transitioning away from its own catalysts to teachers as club facilitators.</w:t>
      </w:r>
    </w:p>
    <w:p w:rsidR="00BF3942" w:rsidRDefault="00BF3942" w:rsidP="00BF3942">
      <w:pPr>
        <w:ind w:firstLine="720"/>
      </w:pPr>
      <w:r>
        <w:t xml:space="preserve">Besides a recent flurry of training for new facilitators, the 2 organizations have also offered ToT training.  PSCA hosted all PL REOs and some MoE Directors in a CtC training in Oct 2010, only to learn that all REOs were replaced by new REOs a few months later.  Unfortunately, only 1 MoE person (a secretary) is listed on the sign in sheets for catalyst and TOT trainings in April this year.  SOLSA has indicated that training for MoE personnel has involved 1 REO and 1 DEO to date.  Of course the MoE focal points for both have training and at least 1, but maybe both, are ToTs.  There is indirect evidence that other Ministry people have been trained (i.e. the Bari Deputy REO said he became a ToT this year), but the numbers are not confirmed.  SOLSA may have the most work to do to extend training to enough MoE personnel before the close of the project, but both partners have considerable work to do.  It was learned on the last day of data gathering that SOLSA has convinced 3 other people at the MoE to serve as focal points, but there is no further information about their identities.  </w:t>
      </w:r>
    </w:p>
    <w:p w:rsidR="00BF3942" w:rsidRDefault="00BF3942" w:rsidP="00BF3942">
      <w:pPr>
        <w:ind w:firstLine="720"/>
      </w:pPr>
      <w:r>
        <w:t xml:space="preserve">Additional preparations for transferring the project to the MoE include the creation in both zones of a CtC Steering Committee.  The committee in PL was formed in 2009 and includes representatives from UNICEF, PSCA, MoE and CECs.  The SOLSA committee is more recently formed and includes UN and NGO representatives. SOLSA stated the Steering Committee is for the purpose of monitoring the clubs.  It is unclear how this will fit into the handover since the MoE is not named as a member of the committee.  SOLSA stated that lobbying was needed to include the CtC approaches as part of the primary curriculum, however the statement did not indicate it was something SOLSA is working on.  Before the end of the project it would be an excellent tactic in all zones to validate the CtC Project as a legitimate part of the curriculum, if not a required part.  </w:t>
      </w:r>
    </w:p>
    <w:p w:rsidR="007348D5" w:rsidRDefault="007348D5" w:rsidP="007348D5">
      <w:pPr>
        <w:pStyle w:val="NoSpacing"/>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6"/>
      </w:tblGrid>
      <w:tr w:rsidR="00BF3942" w:rsidRPr="00F24139" w:rsidTr="00BF3942">
        <w:tc>
          <w:tcPr>
            <w:tcW w:w="9576" w:type="dxa"/>
          </w:tcPr>
          <w:p w:rsidR="00BF3942" w:rsidRPr="00F24139" w:rsidRDefault="00FA19CF" w:rsidP="00BF3942">
            <w:pPr>
              <w:spacing w:after="0" w:line="240" w:lineRule="auto"/>
              <w:rPr>
                <w:b/>
              </w:rPr>
            </w:pPr>
            <w:r>
              <w:rPr>
                <w:b/>
              </w:rPr>
              <w:t xml:space="preserve">IV.  </w:t>
            </w:r>
            <w:r w:rsidR="00BF3942" w:rsidRPr="00F24139">
              <w:rPr>
                <w:b/>
              </w:rPr>
              <w:t>Efforts to Spread the Project to More Schools</w:t>
            </w:r>
          </w:p>
        </w:tc>
      </w:tr>
    </w:tbl>
    <w:p w:rsidR="00BF3942" w:rsidRDefault="00BF3942" w:rsidP="00BF3942">
      <w:pPr>
        <w:pStyle w:val="NoSpacing"/>
      </w:pPr>
    </w:p>
    <w:p w:rsidR="00BF3942" w:rsidRDefault="00BF3942" w:rsidP="00BF3942">
      <w:r>
        <w:tab/>
        <w:t xml:space="preserve">Part of the sustainability of a project lies with its ability to be replicated.   UNICEF and the LNGOs have significantly increased the numbers of schools with clubs over the years, but if both will be stepping back from the project, who will step up to do that?  Head teachers and MoE staff were asked if they have made any efforts to do introduce clubs in other schools.  In interviews with head teachers 12 were asked if they have helped or encouraged other schools to form CtC Clubs.  Seven had, mostly with neighboring schools, and 5 had not.  When the same question was asked of the focal points, the answers were surprising.  Both were adamant that the CTC Project was in a pilot phase, of sorts, and could not be replicated yet.  One said this was a test.  The other said that they “can’t just tell everyone to start.”  However two other MoE officials have, in fact, encouraged other schools to start.  </w:t>
      </w:r>
    </w:p>
    <w:p w:rsidR="007348D5" w:rsidRPr="00D55AE6" w:rsidRDefault="007348D5" w:rsidP="007348D5">
      <w:pPr>
        <w:pStyle w:val="NoSpacing"/>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6"/>
      </w:tblGrid>
      <w:tr w:rsidR="00BF3942" w:rsidRPr="00F24139" w:rsidTr="00BF3942">
        <w:tc>
          <w:tcPr>
            <w:tcW w:w="9576" w:type="dxa"/>
          </w:tcPr>
          <w:p w:rsidR="00BF3942" w:rsidRPr="00F24139" w:rsidRDefault="0094195F" w:rsidP="00BF3942">
            <w:pPr>
              <w:spacing w:after="0" w:line="240" w:lineRule="auto"/>
              <w:rPr>
                <w:b/>
              </w:rPr>
            </w:pPr>
            <w:r>
              <w:rPr>
                <w:b/>
              </w:rPr>
              <w:t xml:space="preserve">V.  </w:t>
            </w:r>
            <w:r w:rsidR="00BF3942" w:rsidRPr="00F24139">
              <w:rPr>
                <w:b/>
              </w:rPr>
              <w:t>Current Risks and Challenges to the Clubs</w:t>
            </w:r>
          </w:p>
        </w:tc>
      </w:tr>
    </w:tbl>
    <w:p w:rsidR="00BF3942" w:rsidRDefault="00BF3942" w:rsidP="00BF3942">
      <w:pPr>
        <w:pStyle w:val="NoSpacing"/>
      </w:pPr>
    </w:p>
    <w:p w:rsidR="00BF3942" w:rsidRDefault="00BF3942" w:rsidP="00BF3942">
      <w:r>
        <w:rPr>
          <w:b/>
        </w:rPr>
        <w:tab/>
      </w:r>
      <w:r>
        <w:t>A factor in determining the survivability of the CtC Clubs is to know the risks and challenges that currently exist.  Facilitators were asked about both.  Their responses bode well for the clubs.  Fig</w:t>
      </w:r>
      <w:r w:rsidR="005F5D4B">
        <w:t xml:space="preserve">ure 19 </w:t>
      </w:r>
      <w:r>
        <w:t>summarizes what they said.</w:t>
      </w:r>
    </w:p>
    <w:p w:rsidR="00BF3942" w:rsidRDefault="00BF3942" w:rsidP="00BF3942">
      <w:pPr>
        <w:pStyle w:val="NoSpacing"/>
        <w:rPr>
          <w:b/>
        </w:rPr>
      </w:pPr>
      <w:r w:rsidRPr="007C7BEC">
        <w:rPr>
          <w:b/>
        </w:rPr>
        <w:t>Fig</w:t>
      </w:r>
      <w:r w:rsidR="005F5D4B">
        <w:rPr>
          <w:b/>
        </w:rPr>
        <w:t>ure 19</w:t>
      </w:r>
      <w:r w:rsidR="0094195F">
        <w:rPr>
          <w:b/>
        </w:rPr>
        <w:t xml:space="preserve">  </w:t>
      </w:r>
      <w:r w:rsidRPr="007C7BEC">
        <w:rPr>
          <w:b/>
        </w:rPr>
        <w:t xml:space="preserve"> </w:t>
      </w:r>
      <w:r>
        <w:rPr>
          <w:b/>
        </w:rPr>
        <w:t>Greatest Risks to Club  (n=15) and Greatest Challenges to Catalyst/Facilitator (n=9)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
        <w:gridCol w:w="3964"/>
        <w:gridCol w:w="359"/>
        <w:gridCol w:w="4165"/>
        <w:gridCol w:w="360"/>
      </w:tblGrid>
      <w:tr w:rsidR="00BF3942" w:rsidRPr="00F24139" w:rsidTr="00BF3942">
        <w:tc>
          <w:tcPr>
            <w:tcW w:w="440" w:type="dxa"/>
          </w:tcPr>
          <w:p w:rsidR="00BF3942" w:rsidRPr="00F24139" w:rsidRDefault="00BF3942" w:rsidP="00BF3942">
            <w:pPr>
              <w:pStyle w:val="NoSpacing"/>
              <w:rPr>
                <w:b/>
              </w:rPr>
            </w:pPr>
          </w:p>
        </w:tc>
        <w:tc>
          <w:tcPr>
            <w:tcW w:w="3964" w:type="dxa"/>
          </w:tcPr>
          <w:p w:rsidR="00BF3942" w:rsidRPr="00F24139" w:rsidRDefault="00BF3942" w:rsidP="00BF3942">
            <w:pPr>
              <w:pStyle w:val="NoSpacing"/>
              <w:rPr>
                <w:b/>
              </w:rPr>
            </w:pPr>
            <w:r w:rsidRPr="00F24139">
              <w:rPr>
                <w:b/>
              </w:rPr>
              <w:t>Greatest Risk to Your Club</w:t>
            </w:r>
          </w:p>
        </w:tc>
        <w:tc>
          <w:tcPr>
            <w:tcW w:w="359" w:type="dxa"/>
          </w:tcPr>
          <w:p w:rsidR="00BF3942" w:rsidRPr="00F24139" w:rsidRDefault="00BF3942" w:rsidP="00BF3942">
            <w:pPr>
              <w:pStyle w:val="NoSpacing"/>
              <w:rPr>
                <w:b/>
              </w:rPr>
            </w:pPr>
            <w:r w:rsidRPr="00F24139">
              <w:rPr>
                <w:b/>
              </w:rPr>
              <w:t>#</w:t>
            </w:r>
          </w:p>
        </w:tc>
        <w:tc>
          <w:tcPr>
            <w:tcW w:w="4165" w:type="dxa"/>
          </w:tcPr>
          <w:p w:rsidR="00BF3942" w:rsidRPr="00F24139" w:rsidRDefault="00BF3942" w:rsidP="00BF3942">
            <w:pPr>
              <w:pStyle w:val="NoSpacing"/>
              <w:rPr>
                <w:b/>
              </w:rPr>
            </w:pPr>
            <w:r w:rsidRPr="00F24139">
              <w:rPr>
                <w:b/>
              </w:rPr>
              <w:t>Greatest Challenge as Facilitator</w:t>
            </w:r>
          </w:p>
        </w:tc>
        <w:tc>
          <w:tcPr>
            <w:tcW w:w="360" w:type="dxa"/>
          </w:tcPr>
          <w:p w:rsidR="00BF3942" w:rsidRPr="00F24139" w:rsidRDefault="00BF3942" w:rsidP="00BF3942">
            <w:pPr>
              <w:pStyle w:val="NoSpacing"/>
              <w:rPr>
                <w:b/>
              </w:rPr>
            </w:pPr>
            <w:r w:rsidRPr="00F24139">
              <w:rPr>
                <w:b/>
              </w:rPr>
              <w:t>#</w:t>
            </w:r>
          </w:p>
        </w:tc>
      </w:tr>
      <w:tr w:rsidR="00BF3942" w:rsidRPr="00F24139" w:rsidTr="00BF3942">
        <w:tc>
          <w:tcPr>
            <w:tcW w:w="440" w:type="dxa"/>
          </w:tcPr>
          <w:p w:rsidR="00BF3942" w:rsidRPr="00F24139" w:rsidRDefault="00BF3942" w:rsidP="00BF3942">
            <w:pPr>
              <w:pStyle w:val="NoSpacing"/>
            </w:pPr>
            <w:r w:rsidRPr="00F24139">
              <w:t>1</w:t>
            </w:r>
          </w:p>
        </w:tc>
        <w:tc>
          <w:tcPr>
            <w:tcW w:w="3964" w:type="dxa"/>
          </w:tcPr>
          <w:p w:rsidR="00BF3942" w:rsidRPr="00F24139" w:rsidRDefault="00BF3942" w:rsidP="00BF3942">
            <w:pPr>
              <w:pStyle w:val="NoSpacing"/>
            </w:pPr>
            <w:r w:rsidRPr="00F24139">
              <w:t>None</w:t>
            </w:r>
          </w:p>
        </w:tc>
        <w:tc>
          <w:tcPr>
            <w:tcW w:w="359" w:type="dxa"/>
          </w:tcPr>
          <w:p w:rsidR="00BF3942" w:rsidRPr="00F24139" w:rsidRDefault="00BF3942" w:rsidP="00BF3942">
            <w:pPr>
              <w:pStyle w:val="NoSpacing"/>
            </w:pPr>
            <w:r w:rsidRPr="00F24139">
              <w:t>8</w:t>
            </w:r>
          </w:p>
        </w:tc>
        <w:tc>
          <w:tcPr>
            <w:tcW w:w="4165" w:type="dxa"/>
          </w:tcPr>
          <w:p w:rsidR="00BF3942" w:rsidRPr="00F24139" w:rsidRDefault="00BF3942" w:rsidP="00BF3942">
            <w:pPr>
              <w:pStyle w:val="NoSpacing"/>
            </w:pPr>
            <w:r w:rsidRPr="00F24139">
              <w:t>None</w:t>
            </w:r>
          </w:p>
        </w:tc>
        <w:tc>
          <w:tcPr>
            <w:tcW w:w="360" w:type="dxa"/>
          </w:tcPr>
          <w:p w:rsidR="00BF3942" w:rsidRPr="00F24139" w:rsidRDefault="00BF3942" w:rsidP="00BF3942">
            <w:pPr>
              <w:pStyle w:val="NoSpacing"/>
            </w:pPr>
            <w:r w:rsidRPr="00F24139">
              <w:t>3</w:t>
            </w:r>
          </w:p>
        </w:tc>
      </w:tr>
      <w:tr w:rsidR="00BF3942" w:rsidRPr="00F24139" w:rsidTr="00BF3942">
        <w:tc>
          <w:tcPr>
            <w:tcW w:w="440" w:type="dxa"/>
          </w:tcPr>
          <w:p w:rsidR="00BF3942" w:rsidRPr="00F24139" w:rsidRDefault="00BF3942" w:rsidP="00BF3942">
            <w:pPr>
              <w:pStyle w:val="NoSpacing"/>
            </w:pPr>
            <w:r w:rsidRPr="00F24139">
              <w:t>2</w:t>
            </w:r>
          </w:p>
        </w:tc>
        <w:tc>
          <w:tcPr>
            <w:tcW w:w="3964" w:type="dxa"/>
          </w:tcPr>
          <w:p w:rsidR="00BF3942" w:rsidRPr="00F24139" w:rsidRDefault="00BF3942" w:rsidP="00BF3942">
            <w:pPr>
              <w:pStyle w:val="NoSpacing"/>
            </w:pPr>
            <w:r w:rsidRPr="00F24139">
              <w:t>Too much to be HT and Facilitator</w:t>
            </w:r>
          </w:p>
        </w:tc>
        <w:tc>
          <w:tcPr>
            <w:tcW w:w="359" w:type="dxa"/>
          </w:tcPr>
          <w:p w:rsidR="00BF3942" w:rsidRPr="00F24139" w:rsidRDefault="00BF3942" w:rsidP="00BF3942">
            <w:pPr>
              <w:pStyle w:val="NoSpacing"/>
            </w:pPr>
            <w:r w:rsidRPr="00F24139">
              <w:t>1</w:t>
            </w:r>
          </w:p>
        </w:tc>
        <w:tc>
          <w:tcPr>
            <w:tcW w:w="4165" w:type="dxa"/>
          </w:tcPr>
          <w:p w:rsidR="00BF3942" w:rsidRPr="00F24139" w:rsidRDefault="00BF3942" w:rsidP="00BF3942">
            <w:pPr>
              <w:pStyle w:val="NoSpacing"/>
            </w:pPr>
            <w:r w:rsidRPr="00F24139">
              <w:t>Financial</w:t>
            </w:r>
          </w:p>
        </w:tc>
        <w:tc>
          <w:tcPr>
            <w:tcW w:w="360" w:type="dxa"/>
          </w:tcPr>
          <w:p w:rsidR="00BF3942" w:rsidRPr="00F24139" w:rsidRDefault="00BF3942" w:rsidP="00BF3942">
            <w:pPr>
              <w:pStyle w:val="NoSpacing"/>
            </w:pPr>
            <w:r w:rsidRPr="00F24139">
              <w:t>1</w:t>
            </w:r>
          </w:p>
        </w:tc>
      </w:tr>
      <w:tr w:rsidR="00BF3942" w:rsidRPr="00F24139" w:rsidTr="00BF3942">
        <w:tc>
          <w:tcPr>
            <w:tcW w:w="440" w:type="dxa"/>
          </w:tcPr>
          <w:p w:rsidR="00BF3942" w:rsidRPr="00F24139" w:rsidRDefault="00BF3942" w:rsidP="00BF3942">
            <w:pPr>
              <w:pStyle w:val="NoSpacing"/>
            </w:pPr>
            <w:r w:rsidRPr="00F24139">
              <w:t>3</w:t>
            </w:r>
          </w:p>
        </w:tc>
        <w:tc>
          <w:tcPr>
            <w:tcW w:w="3964" w:type="dxa"/>
          </w:tcPr>
          <w:p w:rsidR="00BF3942" w:rsidRPr="00F24139" w:rsidRDefault="00BF3942" w:rsidP="00BF3942">
            <w:pPr>
              <w:pStyle w:val="NoSpacing"/>
            </w:pPr>
            <w:r w:rsidRPr="00F24139">
              <w:t>Lack of training</w:t>
            </w:r>
          </w:p>
        </w:tc>
        <w:tc>
          <w:tcPr>
            <w:tcW w:w="359" w:type="dxa"/>
          </w:tcPr>
          <w:p w:rsidR="00BF3942" w:rsidRPr="00F24139" w:rsidRDefault="00BF3942" w:rsidP="00BF3942">
            <w:pPr>
              <w:pStyle w:val="NoSpacing"/>
            </w:pPr>
            <w:r w:rsidRPr="00F24139">
              <w:t>1</w:t>
            </w:r>
          </w:p>
        </w:tc>
        <w:tc>
          <w:tcPr>
            <w:tcW w:w="4165" w:type="dxa"/>
          </w:tcPr>
          <w:p w:rsidR="00BF3942" w:rsidRPr="00F24139" w:rsidRDefault="00BF3942" w:rsidP="00BF3942">
            <w:pPr>
              <w:pStyle w:val="NoSpacing"/>
            </w:pPr>
            <w:r w:rsidRPr="00F24139">
              <w:t>Don’t know how to organize meetings well</w:t>
            </w:r>
          </w:p>
        </w:tc>
        <w:tc>
          <w:tcPr>
            <w:tcW w:w="360" w:type="dxa"/>
          </w:tcPr>
          <w:p w:rsidR="00BF3942" w:rsidRPr="00F24139" w:rsidRDefault="00BF3942" w:rsidP="00BF3942">
            <w:pPr>
              <w:pStyle w:val="NoSpacing"/>
            </w:pPr>
            <w:r w:rsidRPr="00F24139">
              <w:t>1</w:t>
            </w:r>
          </w:p>
        </w:tc>
      </w:tr>
      <w:tr w:rsidR="00BF3942" w:rsidRPr="00F24139" w:rsidTr="00BF3942">
        <w:tc>
          <w:tcPr>
            <w:tcW w:w="440" w:type="dxa"/>
          </w:tcPr>
          <w:p w:rsidR="00BF3942" w:rsidRPr="00F24139" w:rsidRDefault="00BF3942" w:rsidP="00BF3942">
            <w:pPr>
              <w:pStyle w:val="NoSpacing"/>
            </w:pPr>
            <w:r w:rsidRPr="00F24139">
              <w:t>4</w:t>
            </w:r>
          </w:p>
        </w:tc>
        <w:tc>
          <w:tcPr>
            <w:tcW w:w="3964" w:type="dxa"/>
          </w:tcPr>
          <w:p w:rsidR="00BF3942" w:rsidRPr="00F24139" w:rsidRDefault="00BF3942" w:rsidP="00BF3942">
            <w:pPr>
              <w:pStyle w:val="NoSpacing"/>
            </w:pPr>
            <w:r w:rsidRPr="00F24139">
              <w:t>All students want to be members</w:t>
            </w:r>
          </w:p>
        </w:tc>
        <w:tc>
          <w:tcPr>
            <w:tcW w:w="359" w:type="dxa"/>
          </w:tcPr>
          <w:p w:rsidR="00BF3942" w:rsidRPr="00F24139" w:rsidRDefault="00BF3942" w:rsidP="00BF3942">
            <w:pPr>
              <w:pStyle w:val="NoSpacing"/>
            </w:pPr>
            <w:r w:rsidRPr="00F24139">
              <w:t>1</w:t>
            </w:r>
          </w:p>
        </w:tc>
        <w:tc>
          <w:tcPr>
            <w:tcW w:w="4165" w:type="dxa"/>
          </w:tcPr>
          <w:p w:rsidR="00BF3942" w:rsidRPr="00F24139" w:rsidRDefault="00BF3942" w:rsidP="00BF3942">
            <w:pPr>
              <w:pStyle w:val="NoSpacing"/>
            </w:pPr>
            <w:r w:rsidRPr="00F24139">
              <w:t>Need new T-shirts</w:t>
            </w:r>
          </w:p>
        </w:tc>
        <w:tc>
          <w:tcPr>
            <w:tcW w:w="360" w:type="dxa"/>
          </w:tcPr>
          <w:p w:rsidR="00BF3942" w:rsidRPr="00F24139" w:rsidRDefault="00BF3942" w:rsidP="00BF3942">
            <w:pPr>
              <w:pStyle w:val="NoSpacing"/>
            </w:pPr>
            <w:r w:rsidRPr="00F24139">
              <w:t>1</w:t>
            </w:r>
          </w:p>
        </w:tc>
      </w:tr>
      <w:tr w:rsidR="00BF3942" w:rsidRPr="00F24139" w:rsidTr="00BF3942">
        <w:tc>
          <w:tcPr>
            <w:tcW w:w="440" w:type="dxa"/>
          </w:tcPr>
          <w:p w:rsidR="00BF3942" w:rsidRPr="00F24139" w:rsidRDefault="00BF3942" w:rsidP="00BF3942">
            <w:pPr>
              <w:pStyle w:val="NoSpacing"/>
            </w:pPr>
            <w:r w:rsidRPr="00F24139">
              <w:t>5</w:t>
            </w:r>
          </w:p>
        </w:tc>
        <w:tc>
          <w:tcPr>
            <w:tcW w:w="3964" w:type="dxa"/>
          </w:tcPr>
          <w:p w:rsidR="00BF3942" w:rsidRPr="00F24139" w:rsidRDefault="00BF3942" w:rsidP="00BF3942">
            <w:pPr>
              <w:pStyle w:val="NoSpacing"/>
            </w:pPr>
            <w:r w:rsidRPr="00F24139">
              <w:t>Water shortage may stop projects (trees planted, clean latrines, handwashing)</w:t>
            </w:r>
          </w:p>
        </w:tc>
        <w:tc>
          <w:tcPr>
            <w:tcW w:w="359" w:type="dxa"/>
          </w:tcPr>
          <w:p w:rsidR="00BF3942" w:rsidRPr="00F24139" w:rsidRDefault="00BF3942" w:rsidP="00BF3942">
            <w:pPr>
              <w:pStyle w:val="NoSpacing"/>
            </w:pPr>
            <w:r w:rsidRPr="00F24139">
              <w:t>1</w:t>
            </w:r>
          </w:p>
        </w:tc>
        <w:tc>
          <w:tcPr>
            <w:tcW w:w="4165" w:type="dxa"/>
          </w:tcPr>
          <w:p w:rsidR="00BF3942" w:rsidRPr="00F24139" w:rsidRDefault="00BF3942" w:rsidP="00BF3942">
            <w:pPr>
              <w:pStyle w:val="NoSpacing"/>
            </w:pPr>
            <w:r w:rsidRPr="00F24139">
              <w:t>Delay of payments</w:t>
            </w:r>
          </w:p>
        </w:tc>
        <w:tc>
          <w:tcPr>
            <w:tcW w:w="360" w:type="dxa"/>
          </w:tcPr>
          <w:p w:rsidR="00BF3942" w:rsidRPr="00F24139" w:rsidRDefault="00BF3942" w:rsidP="00BF3942">
            <w:pPr>
              <w:pStyle w:val="NoSpacing"/>
            </w:pPr>
            <w:r w:rsidRPr="00F24139">
              <w:t>1</w:t>
            </w:r>
          </w:p>
        </w:tc>
      </w:tr>
      <w:tr w:rsidR="00BF3942" w:rsidRPr="00F24139" w:rsidTr="00BF3942">
        <w:tc>
          <w:tcPr>
            <w:tcW w:w="440" w:type="dxa"/>
          </w:tcPr>
          <w:p w:rsidR="00BF3942" w:rsidRPr="00F24139" w:rsidRDefault="00BF3942" w:rsidP="00BF3942">
            <w:pPr>
              <w:pStyle w:val="NoSpacing"/>
            </w:pPr>
            <w:r w:rsidRPr="00F24139">
              <w:t>6</w:t>
            </w:r>
          </w:p>
        </w:tc>
        <w:tc>
          <w:tcPr>
            <w:tcW w:w="3964" w:type="dxa"/>
          </w:tcPr>
          <w:p w:rsidR="00BF3942" w:rsidRPr="00F24139" w:rsidRDefault="00BF3942" w:rsidP="00BF3942">
            <w:pPr>
              <w:pStyle w:val="NoSpacing"/>
            </w:pPr>
            <w:r w:rsidRPr="00F24139">
              <w:t>Lack of facilities</w:t>
            </w:r>
          </w:p>
        </w:tc>
        <w:tc>
          <w:tcPr>
            <w:tcW w:w="359" w:type="dxa"/>
          </w:tcPr>
          <w:p w:rsidR="00BF3942" w:rsidRPr="00F24139" w:rsidRDefault="00BF3942" w:rsidP="00BF3942">
            <w:pPr>
              <w:pStyle w:val="NoSpacing"/>
            </w:pPr>
            <w:r w:rsidRPr="00F24139">
              <w:t>1</w:t>
            </w:r>
          </w:p>
        </w:tc>
        <w:tc>
          <w:tcPr>
            <w:tcW w:w="4165" w:type="dxa"/>
          </w:tcPr>
          <w:p w:rsidR="00BF3942" w:rsidRPr="00F24139" w:rsidRDefault="00BF3942" w:rsidP="00BF3942">
            <w:pPr>
              <w:pStyle w:val="NoSpacing"/>
            </w:pPr>
            <w:r w:rsidRPr="00F24139">
              <w:t>No flash disk</w:t>
            </w:r>
          </w:p>
        </w:tc>
        <w:tc>
          <w:tcPr>
            <w:tcW w:w="360" w:type="dxa"/>
          </w:tcPr>
          <w:p w:rsidR="00BF3942" w:rsidRPr="00F24139" w:rsidRDefault="00BF3942" w:rsidP="00BF3942">
            <w:pPr>
              <w:pStyle w:val="NoSpacing"/>
            </w:pPr>
            <w:r w:rsidRPr="00F24139">
              <w:t>1</w:t>
            </w:r>
          </w:p>
        </w:tc>
      </w:tr>
      <w:tr w:rsidR="00BF3942" w:rsidRPr="00F24139" w:rsidTr="00BF3942">
        <w:tc>
          <w:tcPr>
            <w:tcW w:w="440" w:type="dxa"/>
          </w:tcPr>
          <w:p w:rsidR="00BF3942" w:rsidRPr="00F24139" w:rsidRDefault="00BF3942" w:rsidP="00BF3942">
            <w:pPr>
              <w:pStyle w:val="NoSpacing"/>
            </w:pPr>
            <w:r w:rsidRPr="00F24139">
              <w:t>7</w:t>
            </w:r>
          </w:p>
        </w:tc>
        <w:tc>
          <w:tcPr>
            <w:tcW w:w="3964" w:type="dxa"/>
          </w:tcPr>
          <w:p w:rsidR="00BF3942" w:rsidRPr="00F24139" w:rsidRDefault="00BF3942" w:rsidP="00BF3942">
            <w:pPr>
              <w:pStyle w:val="NoSpacing"/>
            </w:pPr>
            <w:r w:rsidRPr="00F24139">
              <w:t>No sports kits</w:t>
            </w:r>
          </w:p>
        </w:tc>
        <w:tc>
          <w:tcPr>
            <w:tcW w:w="359" w:type="dxa"/>
          </w:tcPr>
          <w:p w:rsidR="00BF3942" w:rsidRPr="00F24139" w:rsidRDefault="00BF3942" w:rsidP="00BF3942">
            <w:pPr>
              <w:pStyle w:val="NoSpacing"/>
            </w:pPr>
            <w:r w:rsidRPr="00F24139">
              <w:t>2</w:t>
            </w:r>
          </w:p>
        </w:tc>
        <w:tc>
          <w:tcPr>
            <w:tcW w:w="4165" w:type="dxa"/>
          </w:tcPr>
          <w:p w:rsidR="00BF3942" w:rsidRPr="00F24139" w:rsidRDefault="00BF3942" w:rsidP="00BF3942">
            <w:pPr>
              <w:pStyle w:val="NoSpacing"/>
            </w:pPr>
            <w:r w:rsidRPr="00F24139">
              <w:t>No sports kits</w:t>
            </w:r>
          </w:p>
        </w:tc>
        <w:tc>
          <w:tcPr>
            <w:tcW w:w="360" w:type="dxa"/>
          </w:tcPr>
          <w:p w:rsidR="00BF3942" w:rsidRPr="00F24139" w:rsidRDefault="00BF3942" w:rsidP="00BF3942">
            <w:pPr>
              <w:pStyle w:val="NoSpacing"/>
            </w:pPr>
            <w:r w:rsidRPr="00F24139">
              <w:t>1</w:t>
            </w:r>
          </w:p>
        </w:tc>
      </w:tr>
      <w:tr w:rsidR="00BF3942" w:rsidRPr="00F24139" w:rsidTr="00BF3942">
        <w:tc>
          <w:tcPr>
            <w:tcW w:w="440" w:type="dxa"/>
          </w:tcPr>
          <w:p w:rsidR="00BF3942" w:rsidRPr="00F24139" w:rsidRDefault="00BF3942" w:rsidP="00BF3942">
            <w:pPr>
              <w:pStyle w:val="NoSpacing"/>
            </w:pPr>
            <w:r w:rsidRPr="00F24139">
              <w:t>8</w:t>
            </w:r>
          </w:p>
        </w:tc>
        <w:tc>
          <w:tcPr>
            <w:tcW w:w="3964" w:type="dxa"/>
          </w:tcPr>
          <w:p w:rsidR="00BF3942" w:rsidRPr="00F24139" w:rsidRDefault="00BF3942" w:rsidP="00BF3942">
            <w:pPr>
              <w:pStyle w:val="NoSpacing"/>
            </w:pPr>
            <w:r w:rsidRPr="00F24139">
              <w:t>No camera</w:t>
            </w:r>
          </w:p>
        </w:tc>
        <w:tc>
          <w:tcPr>
            <w:tcW w:w="359" w:type="dxa"/>
          </w:tcPr>
          <w:p w:rsidR="00BF3942" w:rsidRPr="00F24139" w:rsidRDefault="00BF3942" w:rsidP="00BF3942">
            <w:pPr>
              <w:pStyle w:val="NoSpacing"/>
            </w:pPr>
            <w:r w:rsidRPr="00F24139">
              <w:t>1</w:t>
            </w:r>
          </w:p>
        </w:tc>
        <w:tc>
          <w:tcPr>
            <w:tcW w:w="4165" w:type="dxa"/>
          </w:tcPr>
          <w:p w:rsidR="00BF3942" w:rsidRPr="00F24139" w:rsidRDefault="00BF3942" w:rsidP="00BF3942">
            <w:pPr>
              <w:pStyle w:val="NoSpacing"/>
            </w:pPr>
            <w:r w:rsidRPr="00F24139">
              <w:t>No camera</w:t>
            </w:r>
          </w:p>
        </w:tc>
        <w:tc>
          <w:tcPr>
            <w:tcW w:w="360" w:type="dxa"/>
          </w:tcPr>
          <w:p w:rsidR="00BF3942" w:rsidRPr="00F24139" w:rsidRDefault="00BF3942" w:rsidP="00BF3942">
            <w:pPr>
              <w:pStyle w:val="NoSpacing"/>
            </w:pPr>
            <w:r w:rsidRPr="00F24139">
              <w:t>3</w:t>
            </w:r>
          </w:p>
        </w:tc>
      </w:tr>
      <w:tr w:rsidR="00BF3942" w:rsidRPr="00F24139" w:rsidTr="00BF3942">
        <w:tc>
          <w:tcPr>
            <w:tcW w:w="440" w:type="dxa"/>
          </w:tcPr>
          <w:p w:rsidR="00BF3942" w:rsidRPr="00F24139" w:rsidRDefault="00BF3942" w:rsidP="00BF3942">
            <w:pPr>
              <w:pStyle w:val="NoSpacing"/>
            </w:pPr>
            <w:r w:rsidRPr="00F24139">
              <w:t>9</w:t>
            </w:r>
          </w:p>
        </w:tc>
        <w:tc>
          <w:tcPr>
            <w:tcW w:w="3964" w:type="dxa"/>
          </w:tcPr>
          <w:p w:rsidR="00BF3942" w:rsidRPr="00F24139" w:rsidRDefault="00BF3942" w:rsidP="00BF3942">
            <w:pPr>
              <w:pStyle w:val="NoSpacing"/>
            </w:pPr>
            <w:r w:rsidRPr="00F24139">
              <w:t>No farm tools</w:t>
            </w:r>
          </w:p>
        </w:tc>
        <w:tc>
          <w:tcPr>
            <w:tcW w:w="359" w:type="dxa"/>
          </w:tcPr>
          <w:p w:rsidR="00BF3942" w:rsidRPr="00F24139" w:rsidRDefault="00BF3942" w:rsidP="00BF3942">
            <w:pPr>
              <w:pStyle w:val="NoSpacing"/>
            </w:pPr>
            <w:r w:rsidRPr="00F24139">
              <w:t>1</w:t>
            </w:r>
          </w:p>
        </w:tc>
        <w:tc>
          <w:tcPr>
            <w:tcW w:w="4165" w:type="dxa"/>
          </w:tcPr>
          <w:p w:rsidR="00BF3942" w:rsidRPr="00F24139" w:rsidRDefault="00BF3942" w:rsidP="00BF3942">
            <w:pPr>
              <w:pStyle w:val="NoSpacing"/>
            </w:pPr>
            <w:r w:rsidRPr="00F24139">
              <w:t>No spades</w:t>
            </w:r>
          </w:p>
        </w:tc>
        <w:tc>
          <w:tcPr>
            <w:tcW w:w="360" w:type="dxa"/>
          </w:tcPr>
          <w:p w:rsidR="00BF3942" w:rsidRPr="00F24139" w:rsidRDefault="00BF3942" w:rsidP="00BF3942">
            <w:pPr>
              <w:pStyle w:val="NoSpacing"/>
            </w:pPr>
            <w:r w:rsidRPr="00F24139">
              <w:t>1</w:t>
            </w:r>
          </w:p>
        </w:tc>
      </w:tr>
      <w:tr w:rsidR="00BF3942" w:rsidRPr="00F24139" w:rsidTr="00BF3942">
        <w:tc>
          <w:tcPr>
            <w:tcW w:w="440" w:type="dxa"/>
          </w:tcPr>
          <w:p w:rsidR="00BF3942" w:rsidRPr="00F24139" w:rsidRDefault="00BF3942" w:rsidP="00BF3942">
            <w:pPr>
              <w:pStyle w:val="NoSpacing"/>
            </w:pPr>
            <w:r w:rsidRPr="00F24139">
              <w:t>10</w:t>
            </w:r>
          </w:p>
        </w:tc>
        <w:tc>
          <w:tcPr>
            <w:tcW w:w="3964" w:type="dxa"/>
          </w:tcPr>
          <w:p w:rsidR="00BF3942" w:rsidRPr="00F24139" w:rsidRDefault="00BF3942" w:rsidP="00BF3942">
            <w:pPr>
              <w:pStyle w:val="NoSpacing"/>
            </w:pPr>
            <w:r w:rsidRPr="00F24139">
              <w:t>No support materials</w:t>
            </w:r>
          </w:p>
        </w:tc>
        <w:tc>
          <w:tcPr>
            <w:tcW w:w="359" w:type="dxa"/>
          </w:tcPr>
          <w:p w:rsidR="00BF3942" w:rsidRPr="00F24139" w:rsidRDefault="00BF3942" w:rsidP="00BF3942">
            <w:pPr>
              <w:pStyle w:val="NoSpacing"/>
            </w:pPr>
            <w:r w:rsidRPr="00F24139">
              <w:t>1</w:t>
            </w:r>
          </w:p>
        </w:tc>
        <w:tc>
          <w:tcPr>
            <w:tcW w:w="4165" w:type="dxa"/>
          </w:tcPr>
          <w:p w:rsidR="00BF3942" w:rsidRPr="00F24139" w:rsidRDefault="00BF3942" w:rsidP="00BF3942">
            <w:pPr>
              <w:pStyle w:val="NoSpacing"/>
            </w:pPr>
            <w:r w:rsidRPr="00F24139">
              <w:t>Lack of materials</w:t>
            </w:r>
          </w:p>
        </w:tc>
        <w:tc>
          <w:tcPr>
            <w:tcW w:w="360" w:type="dxa"/>
          </w:tcPr>
          <w:p w:rsidR="00BF3942" w:rsidRPr="00F24139" w:rsidRDefault="00BF3942" w:rsidP="00BF3942">
            <w:pPr>
              <w:pStyle w:val="NoSpacing"/>
            </w:pPr>
            <w:r w:rsidRPr="00F24139">
              <w:t>1</w:t>
            </w:r>
          </w:p>
        </w:tc>
      </w:tr>
      <w:tr w:rsidR="00BF3942" w:rsidRPr="00F24139" w:rsidTr="00BF3942">
        <w:tc>
          <w:tcPr>
            <w:tcW w:w="440" w:type="dxa"/>
          </w:tcPr>
          <w:p w:rsidR="00BF3942" w:rsidRPr="00F24139" w:rsidRDefault="00BF3942" w:rsidP="00BF3942">
            <w:pPr>
              <w:pStyle w:val="NoSpacing"/>
            </w:pPr>
            <w:r w:rsidRPr="00F24139">
              <w:t>11</w:t>
            </w:r>
          </w:p>
        </w:tc>
        <w:tc>
          <w:tcPr>
            <w:tcW w:w="3964" w:type="dxa"/>
          </w:tcPr>
          <w:p w:rsidR="00BF3942" w:rsidRPr="00F24139" w:rsidRDefault="00BF3942" w:rsidP="00BF3942">
            <w:pPr>
              <w:pStyle w:val="NoSpacing"/>
            </w:pPr>
            <w:r w:rsidRPr="00F24139">
              <w:t>No drawing materials</w:t>
            </w:r>
          </w:p>
        </w:tc>
        <w:tc>
          <w:tcPr>
            <w:tcW w:w="359" w:type="dxa"/>
          </w:tcPr>
          <w:p w:rsidR="00BF3942" w:rsidRPr="00F24139" w:rsidRDefault="00BF3942" w:rsidP="00BF3942">
            <w:pPr>
              <w:pStyle w:val="NoSpacing"/>
            </w:pPr>
            <w:r w:rsidRPr="00F24139">
              <w:t>1</w:t>
            </w:r>
          </w:p>
        </w:tc>
        <w:tc>
          <w:tcPr>
            <w:tcW w:w="4165" w:type="dxa"/>
          </w:tcPr>
          <w:p w:rsidR="00BF3942" w:rsidRPr="00F24139" w:rsidRDefault="00BF3942" w:rsidP="00BF3942">
            <w:pPr>
              <w:pStyle w:val="NoSpacing"/>
            </w:pPr>
            <w:r w:rsidRPr="00F24139">
              <w:t>No computer</w:t>
            </w:r>
          </w:p>
        </w:tc>
        <w:tc>
          <w:tcPr>
            <w:tcW w:w="360" w:type="dxa"/>
          </w:tcPr>
          <w:p w:rsidR="00BF3942" w:rsidRPr="00F24139" w:rsidRDefault="00BF3942" w:rsidP="00BF3942">
            <w:pPr>
              <w:pStyle w:val="NoSpacing"/>
            </w:pPr>
            <w:r w:rsidRPr="00F24139">
              <w:t>1</w:t>
            </w:r>
          </w:p>
        </w:tc>
      </w:tr>
      <w:tr w:rsidR="00BF3942" w:rsidRPr="00F24139" w:rsidTr="00BF3942">
        <w:tc>
          <w:tcPr>
            <w:tcW w:w="440" w:type="dxa"/>
          </w:tcPr>
          <w:p w:rsidR="00BF3942" w:rsidRPr="00F24139" w:rsidRDefault="00BF3942" w:rsidP="00BF3942">
            <w:pPr>
              <w:pStyle w:val="NoSpacing"/>
            </w:pPr>
            <w:r w:rsidRPr="00F24139">
              <w:t>12</w:t>
            </w:r>
          </w:p>
        </w:tc>
        <w:tc>
          <w:tcPr>
            <w:tcW w:w="3964" w:type="dxa"/>
          </w:tcPr>
          <w:p w:rsidR="00BF3942" w:rsidRPr="00F24139" w:rsidRDefault="00BF3942" w:rsidP="00BF3942">
            <w:pPr>
              <w:pStyle w:val="NoSpacing"/>
            </w:pPr>
            <w:r w:rsidRPr="00F24139">
              <w:t>Lack of parent encouragement</w:t>
            </w:r>
          </w:p>
        </w:tc>
        <w:tc>
          <w:tcPr>
            <w:tcW w:w="359" w:type="dxa"/>
          </w:tcPr>
          <w:p w:rsidR="00BF3942" w:rsidRPr="00F24139" w:rsidRDefault="00BF3942" w:rsidP="00BF3942">
            <w:pPr>
              <w:pStyle w:val="NoSpacing"/>
            </w:pPr>
            <w:r w:rsidRPr="00F24139">
              <w:t>1</w:t>
            </w:r>
          </w:p>
        </w:tc>
        <w:tc>
          <w:tcPr>
            <w:tcW w:w="4165" w:type="dxa"/>
          </w:tcPr>
          <w:p w:rsidR="00BF3942" w:rsidRPr="00F24139" w:rsidRDefault="00BF3942" w:rsidP="00BF3942">
            <w:pPr>
              <w:pStyle w:val="NoSpacing"/>
            </w:pPr>
          </w:p>
        </w:tc>
        <w:tc>
          <w:tcPr>
            <w:tcW w:w="360" w:type="dxa"/>
          </w:tcPr>
          <w:p w:rsidR="00BF3942" w:rsidRPr="00F24139" w:rsidRDefault="00BF3942" w:rsidP="00BF3942">
            <w:pPr>
              <w:pStyle w:val="NoSpacing"/>
            </w:pPr>
          </w:p>
        </w:tc>
      </w:tr>
    </w:tbl>
    <w:p w:rsidR="00BF3942" w:rsidRPr="007C7BEC" w:rsidRDefault="00BF3942" w:rsidP="00BF3942">
      <w:pPr>
        <w:pStyle w:val="NoSpacing"/>
        <w:rPr>
          <w:b/>
        </w:rPr>
      </w:pPr>
    </w:p>
    <w:p w:rsidR="00BF3942" w:rsidRDefault="00BF3942" w:rsidP="00BF3942">
      <w:r>
        <w:tab/>
        <w:t xml:space="preserve">When the 2 lists are compared it appears that the cat/facs did not discriminate a difference in the 2 questions: a risk to the club is the same as a challenge to the cat/fac.   It was quite positive that 8 of 15 facilitators see no risk to their club and 3 of 9 have faced no challenges.  Only 2 referred to a lack of training to be able to facilitate well or organize meetings, but that should be followed up with the greater group of facilitators.  Training is also discussed </w:t>
      </w:r>
      <w:r w:rsidR="007348D5">
        <w:t>further along in this section</w:t>
      </w:r>
      <w:r>
        <w:t xml:space="preserve">. The tenet of the 1 facilitator from Central South that it is too much to be both a head teacher and a club facilitator should also be explored with others in that zone.  There was no time to better understand why all students wanting to be members should be a risk to the club.  The same is true about why the parents of 1 school are not encouraging their </w:t>
      </w:r>
      <w:r w:rsidR="001C04CE">
        <w:t>children</w:t>
      </w:r>
      <w:r>
        <w:t xml:space="preserve">.  The need for cameras is principally for being able to document what the clubs are doing.  The remaining responses seem a bit trivial in the scope of things, but if club members want to work on projects that require those items, they may be very valid hindrances.  The range of things named, with few mentioned by more than 1 person, means that there is not 1 or 2 essential materials needed by all that could have been included in the planning/budgeting.  Given the low budgets involved in the CtC Project, it can only be expected that materials support would be lacking, but at least when all funding ceases, the change won’t be as noticeable.  </w:t>
      </w:r>
    </w:p>
    <w:p w:rsidR="00BF3942" w:rsidRDefault="00BF3942" w:rsidP="00BF3942">
      <w:r>
        <w:tab/>
        <w:t>The implementing partners were also asked to name the greatest risks to the project that they perceive.  SHEDU in Middle Shabelle, especially Jowhar, and HAPO Child in Hiran in  Central South are both wary of the local authorities.  SHEDU schools must keep everything they do low key so as not to attract any unwanted attention from the authorities.  HAPO Child is also cautious, but is also concerned that not only clubs, but schools, may close since the NGOs have moved out of the region and no longer pay teacher salaries.  This factor is a recurring one in South Central for all projects and it may well result in the cessation of clubs.  It has already happened to the LCN clubs in and around Merka.  They started with UNICEF in 2009 and had to close by late 2010.  LCN clubs had been ongoing for several years prior to joining this project.  There is news that LCN is negotiating to be able to restart the clubs, but there is no news of the outcome of that negotiation.</w:t>
      </w:r>
    </w:p>
    <w:p w:rsidR="00BF3942" w:rsidRDefault="00BF3942" w:rsidP="00BF3942">
      <w:r>
        <w:tab/>
        <w:t xml:space="preserve">PSCA described the risks they named as small things.  They have some facilitators leaving the schools where they have worked with the clubs.  The </w:t>
      </w:r>
      <w:r w:rsidR="007348D5">
        <w:t>extent</w:t>
      </w:r>
      <w:r>
        <w:t xml:space="preserve"> of those turnovers was not mentioned.  The other risk stems from opening training to other agencies.  As a result NRC has attempted to open clubs in 5 schools where PSCA clubs already exist, mostly in IDP areas.</w:t>
      </w:r>
    </w:p>
    <w:p w:rsidR="00BF3942" w:rsidRDefault="00BF3942" w:rsidP="00BF3942">
      <w:r>
        <w:lastRenderedPageBreak/>
        <w:tab/>
        <w:t>SOLSA’s risk is more worrying.  The transition from SOLSA’s youth catalysts to facilitators who are teachers in the school is a crucial change.  There is concern that the teachers do not possess the commitment to the clubs that the former catalysts had.  Some of the teachers have suggested that their monthly stipend should be higher than the $40 that the SOLSA catalysts received.  Will they be willing to continue when they receive no stipend?</w:t>
      </w:r>
    </w:p>
    <w:p w:rsidR="00BF3942" w:rsidRDefault="00BF3942" w:rsidP="00BF3942">
      <w:r>
        <w:tab/>
        <w:t xml:space="preserve">In 4 of 5 CtC areas the clubs are facing considerable corporate risks of closure.  Yet on a school by school basis, at least in SL and PL, the risks appear quite minimal.  How these factors will settle out is not predictable.  The threats from local authorities may be mitigated in negotiations by the LNGOs, as this evaluator has seen happen in other similar areas.  It usually involves making less than optimal operational changes, but allows the projects to continue at some level.  The threat in SL is also one that can be mitigated.  The MoE focal point has already stated that facilitators will be required to maintain the clubs without stipends.  This may not be the optimal way forward, but it might be enough to let the clubs continue.  </w:t>
      </w:r>
    </w:p>
    <w:p w:rsidR="00BF3942" w:rsidRDefault="00BF3942" w:rsidP="00BF3942">
      <w:r>
        <w:tab/>
        <w:t xml:space="preserve">One factor that could be a mitigating factor not only for SL, but also for the other areas, is the amount and adequacy of training that cat/facs have received.   In their interviews cat/facs were asked about the CtC training they received.   Among the 16 respondents, 1 indicated s/he has had 4 different trainings since 2007 and 2 have had 2 trainings.  Fifteen of the 16 went to the Cat/Fac training in March 2011 that was based on the new manuals.  Comments volunteered about the manuals include 2 who thought the modules were difficult and 1 who thought the training was a repetition of what s/he experienced in his/her first training.  One said that s/he received the Facilitator Manual, 3 said they didn’t get the manual and 2 remembered getting handouts instead of a manual.  One complimented the debate session in the March 2011 training.  Of the 16, 14 expressed a need for additional training.  Four named specifically what topic(s) they needed more help with:  child rights, capacity building, conducting awareness sessions and child-centeredness.  </w:t>
      </w:r>
    </w:p>
    <w:p w:rsidR="00BF3942" w:rsidRDefault="00BF3942" w:rsidP="00BF3942">
      <w:r>
        <w:tab/>
        <w:t xml:space="preserve">If the training in March 2011 was overwhelming for so many of the trainees, the SL regional coordinators and PSCA supervisors and MoE focal points should conduct remediation sessions with the cat/facs.  Where possible, address other expressed training needs on a one-to-one basis.  UNICEF and the LNGOs should make sure that the manuals, both Facilitator and Student versions, are distributed as soon as possible, but certainly shortly before the last stipend payment is issued.  It is important to exit the project with cat/facs feeling as confident as possible.  </w:t>
      </w:r>
    </w:p>
    <w:p w:rsidR="007348D5" w:rsidRDefault="007348D5" w:rsidP="007348D5">
      <w:pPr>
        <w:pStyle w:val="NoSpacing"/>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6"/>
      </w:tblGrid>
      <w:tr w:rsidR="00BF3942" w:rsidRPr="00F24139" w:rsidTr="00BF3942">
        <w:tc>
          <w:tcPr>
            <w:tcW w:w="9576" w:type="dxa"/>
          </w:tcPr>
          <w:p w:rsidR="00BF3942" w:rsidRPr="00F24139" w:rsidRDefault="0094195F" w:rsidP="00BF3942">
            <w:pPr>
              <w:spacing w:after="0" w:line="240" w:lineRule="auto"/>
            </w:pPr>
            <w:r>
              <w:rPr>
                <w:b/>
              </w:rPr>
              <w:t xml:space="preserve">VI.  </w:t>
            </w:r>
            <w:r w:rsidR="00BF3942" w:rsidRPr="00F24139">
              <w:rPr>
                <w:b/>
              </w:rPr>
              <w:t>Benefits Attributed to the Clubs</w:t>
            </w:r>
          </w:p>
        </w:tc>
      </w:tr>
    </w:tbl>
    <w:p w:rsidR="00BF3942" w:rsidRDefault="00BF3942" w:rsidP="00BF3942">
      <w:pPr>
        <w:pStyle w:val="NoSpacing"/>
      </w:pPr>
    </w:p>
    <w:p w:rsidR="00BF3942" w:rsidRDefault="00BF3942" w:rsidP="00BF3942">
      <w:r>
        <w:tab/>
        <w:t>Just as risks and challenges can be indicators of continuation, benefits from the project can also signal a possible rallying point for carrying on.  In the data collection process there were several groups who were asked to name or describe how they benefitted from the existence of the clubs, but for this section only the catalysts/ facilitators’ views of how the schools benefitted wil</w:t>
      </w:r>
      <w:r w:rsidR="0094195F">
        <w:t xml:space="preserve">l be used.   Figure </w:t>
      </w:r>
      <w:r w:rsidR="005F5D4B">
        <w:t>20</w:t>
      </w:r>
      <w:r>
        <w:t xml:space="preserve"> captures the many responses from just 14 cat/facs.</w:t>
      </w:r>
    </w:p>
    <w:p w:rsidR="00BF3942" w:rsidRDefault="005F5D4B" w:rsidP="00BF3942">
      <w:pPr>
        <w:pStyle w:val="NoSpacing"/>
        <w:rPr>
          <w:b/>
        </w:rPr>
      </w:pPr>
      <w:r>
        <w:rPr>
          <w:b/>
        </w:rPr>
        <w:t>Figure 20</w:t>
      </w:r>
      <w:r w:rsidR="0094195F">
        <w:rPr>
          <w:b/>
        </w:rPr>
        <w:t xml:space="preserve">  </w:t>
      </w:r>
      <w:r w:rsidR="00BF3942">
        <w:rPr>
          <w:b/>
        </w:rPr>
        <w:t xml:space="preserve"> Benefits to Schools from CtC Clubs, as per Catalysts/Facilitators</w:t>
      </w:r>
    </w:p>
    <w:tbl>
      <w:tblPr>
        <w:tblW w:w="8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8"/>
        <w:gridCol w:w="810"/>
        <w:gridCol w:w="6390"/>
        <w:gridCol w:w="360"/>
      </w:tblGrid>
      <w:tr w:rsidR="00BF3942" w:rsidRPr="00F24139" w:rsidTr="00BF3942">
        <w:tc>
          <w:tcPr>
            <w:tcW w:w="468" w:type="dxa"/>
          </w:tcPr>
          <w:p w:rsidR="00BF3942" w:rsidRPr="00F24139" w:rsidRDefault="00BF3942" w:rsidP="00BF3942">
            <w:pPr>
              <w:pStyle w:val="NoSpacing"/>
              <w:rPr>
                <w:b/>
              </w:rPr>
            </w:pPr>
          </w:p>
        </w:tc>
        <w:tc>
          <w:tcPr>
            <w:tcW w:w="810" w:type="dxa"/>
          </w:tcPr>
          <w:p w:rsidR="00BF3942" w:rsidRPr="00F24139" w:rsidRDefault="00BF3942" w:rsidP="00BF3942">
            <w:pPr>
              <w:pStyle w:val="NoSpacing"/>
              <w:rPr>
                <w:b/>
              </w:rPr>
            </w:pPr>
            <w:r w:rsidRPr="00F24139">
              <w:rPr>
                <w:b/>
              </w:rPr>
              <w:t>Type*</w:t>
            </w:r>
          </w:p>
        </w:tc>
        <w:tc>
          <w:tcPr>
            <w:tcW w:w="6390" w:type="dxa"/>
          </w:tcPr>
          <w:p w:rsidR="00BF3942" w:rsidRPr="00F24139" w:rsidRDefault="00BF3942" w:rsidP="00BF3942">
            <w:pPr>
              <w:pStyle w:val="NoSpacing"/>
              <w:rPr>
                <w:b/>
              </w:rPr>
            </w:pPr>
            <w:r w:rsidRPr="00F24139">
              <w:rPr>
                <w:b/>
              </w:rPr>
              <w:t>Greatest Benefits of Clubs to Schools</w:t>
            </w:r>
          </w:p>
        </w:tc>
        <w:tc>
          <w:tcPr>
            <w:tcW w:w="360" w:type="dxa"/>
          </w:tcPr>
          <w:p w:rsidR="00BF3942" w:rsidRPr="00F24139" w:rsidRDefault="00BF3942" w:rsidP="00BF3942">
            <w:pPr>
              <w:pStyle w:val="NoSpacing"/>
              <w:rPr>
                <w:b/>
              </w:rPr>
            </w:pPr>
            <w:r w:rsidRPr="00F24139">
              <w:rPr>
                <w:b/>
              </w:rPr>
              <w:t>#</w:t>
            </w:r>
          </w:p>
        </w:tc>
      </w:tr>
      <w:tr w:rsidR="00BF3942" w:rsidRPr="00F24139" w:rsidTr="00BF3942">
        <w:tc>
          <w:tcPr>
            <w:tcW w:w="468" w:type="dxa"/>
          </w:tcPr>
          <w:p w:rsidR="00BF3942" w:rsidRPr="00F24139" w:rsidRDefault="00BF3942" w:rsidP="00BF3942">
            <w:pPr>
              <w:pStyle w:val="NoSpacing"/>
            </w:pPr>
            <w:r w:rsidRPr="00F24139">
              <w:t>1</w:t>
            </w:r>
          </w:p>
        </w:tc>
        <w:tc>
          <w:tcPr>
            <w:tcW w:w="810" w:type="dxa"/>
          </w:tcPr>
          <w:p w:rsidR="00BF3942" w:rsidRPr="00F24139" w:rsidRDefault="00BF3942" w:rsidP="00BF3942">
            <w:pPr>
              <w:pStyle w:val="NoSpacing"/>
            </w:pPr>
            <w:r w:rsidRPr="00F24139">
              <w:t>soc</w:t>
            </w:r>
          </w:p>
        </w:tc>
        <w:tc>
          <w:tcPr>
            <w:tcW w:w="6390" w:type="dxa"/>
          </w:tcPr>
          <w:p w:rsidR="00BF3942" w:rsidRPr="00F24139" w:rsidRDefault="00BF3942" w:rsidP="00BF3942">
            <w:pPr>
              <w:pStyle w:val="NoSpacing"/>
            </w:pPr>
            <w:r w:rsidRPr="00F24139">
              <w:t>Before kids thought school was jail, now they interact on their own.</w:t>
            </w:r>
          </w:p>
        </w:tc>
        <w:tc>
          <w:tcPr>
            <w:tcW w:w="360" w:type="dxa"/>
          </w:tcPr>
          <w:p w:rsidR="00BF3942" w:rsidRPr="00F24139" w:rsidRDefault="00BF3942" w:rsidP="00BF3942">
            <w:pPr>
              <w:pStyle w:val="NoSpacing"/>
            </w:pPr>
            <w:r w:rsidRPr="00F24139">
              <w:t>1</w:t>
            </w:r>
          </w:p>
        </w:tc>
      </w:tr>
      <w:tr w:rsidR="00BF3942" w:rsidRPr="00F24139" w:rsidTr="00BF3942">
        <w:tc>
          <w:tcPr>
            <w:tcW w:w="468" w:type="dxa"/>
          </w:tcPr>
          <w:p w:rsidR="00BF3942" w:rsidRPr="00F24139" w:rsidRDefault="00BF3942" w:rsidP="00BF3942">
            <w:pPr>
              <w:pStyle w:val="NoSpacing"/>
              <w:rPr>
                <w:b/>
              </w:rPr>
            </w:pPr>
            <w:r w:rsidRPr="00F24139">
              <w:rPr>
                <w:b/>
              </w:rPr>
              <w:t>2</w:t>
            </w:r>
          </w:p>
        </w:tc>
        <w:tc>
          <w:tcPr>
            <w:tcW w:w="810" w:type="dxa"/>
          </w:tcPr>
          <w:p w:rsidR="00BF3942" w:rsidRPr="00F24139" w:rsidRDefault="00BF3942" w:rsidP="00BF3942">
            <w:pPr>
              <w:pStyle w:val="NoSpacing"/>
            </w:pPr>
            <w:r w:rsidRPr="00F24139">
              <w:t>soc</w:t>
            </w:r>
          </w:p>
        </w:tc>
        <w:tc>
          <w:tcPr>
            <w:tcW w:w="6390" w:type="dxa"/>
          </w:tcPr>
          <w:p w:rsidR="00BF3942" w:rsidRPr="00F24139" w:rsidRDefault="00BF3942" w:rsidP="00BF3942">
            <w:pPr>
              <w:pStyle w:val="NoSpacing"/>
            </w:pPr>
            <w:r w:rsidRPr="00F24139">
              <w:t>Responsibility has been transferred to the children.</w:t>
            </w:r>
          </w:p>
        </w:tc>
        <w:tc>
          <w:tcPr>
            <w:tcW w:w="360" w:type="dxa"/>
          </w:tcPr>
          <w:p w:rsidR="00BF3942" w:rsidRPr="00F24139" w:rsidRDefault="00BF3942" w:rsidP="00BF3942">
            <w:pPr>
              <w:pStyle w:val="NoSpacing"/>
            </w:pPr>
            <w:r w:rsidRPr="00F24139">
              <w:t>1</w:t>
            </w:r>
          </w:p>
        </w:tc>
      </w:tr>
      <w:tr w:rsidR="00BF3942" w:rsidRPr="00F24139" w:rsidTr="00BF3942">
        <w:tc>
          <w:tcPr>
            <w:tcW w:w="468" w:type="dxa"/>
          </w:tcPr>
          <w:p w:rsidR="00BF3942" w:rsidRPr="00F24139" w:rsidRDefault="00BF3942" w:rsidP="00BF3942">
            <w:pPr>
              <w:pStyle w:val="NoSpacing"/>
              <w:rPr>
                <w:b/>
              </w:rPr>
            </w:pPr>
            <w:r w:rsidRPr="00F24139">
              <w:rPr>
                <w:b/>
              </w:rPr>
              <w:t>3</w:t>
            </w:r>
          </w:p>
        </w:tc>
        <w:tc>
          <w:tcPr>
            <w:tcW w:w="810" w:type="dxa"/>
          </w:tcPr>
          <w:p w:rsidR="00BF3942" w:rsidRPr="00F24139" w:rsidRDefault="00BF3942" w:rsidP="00BF3942">
            <w:pPr>
              <w:pStyle w:val="NoSpacing"/>
            </w:pPr>
            <w:r w:rsidRPr="00F24139">
              <w:t>stru</w:t>
            </w:r>
          </w:p>
        </w:tc>
        <w:tc>
          <w:tcPr>
            <w:tcW w:w="6390" w:type="dxa"/>
          </w:tcPr>
          <w:p w:rsidR="00BF3942" w:rsidRPr="00F24139" w:rsidRDefault="00BF3942" w:rsidP="00BF3942">
            <w:pPr>
              <w:pStyle w:val="NoSpacing"/>
            </w:pPr>
            <w:r w:rsidRPr="00F24139">
              <w:t>School is clean when teachers arrive.</w:t>
            </w:r>
          </w:p>
        </w:tc>
        <w:tc>
          <w:tcPr>
            <w:tcW w:w="360" w:type="dxa"/>
          </w:tcPr>
          <w:p w:rsidR="00BF3942" w:rsidRPr="00F24139" w:rsidRDefault="00BF3942" w:rsidP="00BF3942">
            <w:pPr>
              <w:pStyle w:val="NoSpacing"/>
            </w:pPr>
            <w:r w:rsidRPr="00F24139">
              <w:t>1</w:t>
            </w:r>
          </w:p>
        </w:tc>
      </w:tr>
      <w:tr w:rsidR="00BF3942" w:rsidRPr="00F24139" w:rsidTr="00BF3942">
        <w:tc>
          <w:tcPr>
            <w:tcW w:w="468" w:type="dxa"/>
          </w:tcPr>
          <w:p w:rsidR="00BF3942" w:rsidRPr="00F24139" w:rsidRDefault="00BF3942" w:rsidP="00BF3942">
            <w:pPr>
              <w:pStyle w:val="NoSpacing"/>
              <w:rPr>
                <w:b/>
              </w:rPr>
            </w:pPr>
            <w:r w:rsidRPr="00F24139">
              <w:rPr>
                <w:b/>
              </w:rPr>
              <w:t>4</w:t>
            </w:r>
          </w:p>
        </w:tc>
        <w:tc>
          <w:tcPr>
            <w:tcW w:w="810" w:type="dxa"/>
          </w:tcPr>
          <w:p w:rsidR="00BF3942" w:rsidRPr="00F24139" w:rsidRDefault="00BF3942" w:rsidP="00BF3942">
            <w:pPr>
              <w:pStyle w:val="NoSpacing"/>
            </w:pPr>
            <w:r w:rsidRPr="00F24139">
              <w:t>stru</w:t>
            </w:r>
          </w:p>
        </w:tc>
        <w:tc>
          <w:tcPr>
            <w:tcW w:w="6390" w:type="dxa"/>
          </w:tcPr>
          <w:p w:rsidR="00BF3942" w:rsidRPr="00F24139" w:rsidRDefault="00BF3942" w:rsidP="00BF3942">
            <w:pPr>
              <w:pStyle w:val="NoSpacing"/>
            </w:pPr>
            <w:r w:rsidRPr="00F24139">
              <w:t>Clean compound/school</w:t>
            </w:r>
          </w:p>
        </w:tc>
        <w:tc>
          <w:tcPr>
            <w:tcW w:w="360" w:type="dxa"/>
          </w:tcPr>
          <w:p w:rsidR="00BF3942" w:rsidRPr="00F24139" w:rsidRDefault="00BF3942" w:rsidP="00BF3942">
            <w:pPr>
              <w:pStyle w:val="NoSpacing"/>
            </w:pPr>
            <w:r w:rsidRPr="00F24139">
              <w:t>7</w:t>
            </w:r>
          </w:p>
        </w:tc>
      </w:tr>
      <w:tr w:rsidR="00BF3942" w:rsidRPr="00F24139" w:rsidTr="00BF3942">
        <w:tc>
          <w:tcPr>
            <w:tcW w:w="468" w:type="dxa"/>
          </w:tcPr>
          <w:p w:rsidR="00BF3942" w:rsidRPr="00F24139" w:rsidRDefault="00BF3942" w:rsidP="00BF3942">
            <w:pPr>
              <w:pStyle w:val="NoSpacing"/>
              <w:rPr>
                <w:b/>
              </w:rPr>
            </w:pPr>
            <w:r w:rsidRPr="00F24139">
              <w:rPr>
                <w:b/>
              </w:rPr>
              <w:lastRenderedPageBreak/>
              <w:t>5</w:t>
            </w:r>
          </w:p>
        </w:tc>
        <w:tc>
          <w:tcPr>
            <w:tcW w:w="810" w:type="dxa"/>
          </w:tcPr>
          <w:p w:rsidR="00BF3942" w:rsidRPr="00F24139" w:rsidRDefault="00BF3942" w:rsidP="00BF3942">
            <w:pPr>
              <w:pStyle w:val="NoSpacing"/>
            </w:pPr>
            <w:r w:rsidRPr="00F24139">
              <w:t>stru</w:t>
            </w:r>
          </w:p>
        </w:tc>
        <w:tc>
          <w:tcPr>
            <w:tcW w:w="6390" w:type="dxa"/>
          </w:tcPr>
          <w:p w:rsidR="00BF3942" w:rsidRPr="00F24139" w:rsidRDefault="00BF3942" w:rsidP="00BF3942">
            <w:pPr>
              <w:pStyle w:val="NoSpacing"/>
            </w:pPr>
            <w:r w:rsidRPr="00F24139">
              <w:t>Clean toilets</w:t>
            </w:r>
          </w:p>
        </w:tc>
        <w:tc>
          <w:tcPr>
            <w:tcW w:w="360" w:type="dxa"/>
          </w:tcPr>
          <w:p w:rsidR="00BF3942" w:rsidRPr="00F24139" w:rsidRDefault="00BF3942" w:rsidP="00BF3942">
            <w:pPr>
              <w:pStyle w:val="NoSpacing"/>
            </w:pPr>
            <w:r w:rsidRPr="00F24139">
              <w:t>2</w:t>
            </w:r>
          </w:p>
        </w:tc>
      </w:tr>
      <w:tr w:rsidR="00BF3942" w:rsidRPr="00F24139" w:rsidTr="00BF3942">
        <w:tc>
          <w:tcPr>
            <w:tcW w:w="468" w:type="dxa"/>
          </w:tcPr>
          <w:p w:rsidR="00BF3942" w:rsidRPr="00F24139" w:rsidRDefault="00BF3942" w:rsidP="00BF3942">
            <w:pPr>
              <w:pStyle w:val="NoSpacing"/>
              <w:rPr>
                <w:b/>
              </w:rPr>
            </w:pPr>
            <w:r w:rsidRPr="00F24139">
              <w:rPr>
                <w:b/>
              </w:rPr>
              <w:t>6</w:t>
            </w:r>
          </w:p>
        </w:tc>
        <w:tc>
          <w:tcPr>
            <w:tcW w:w="810" w:type="dxa"/>
          </w:tcPr>
          <w:p w:rsidR="00BF3942" w:rsidRPr="00F24139" w:rsidRDefault="00BF3942" w:rsidP="00BF3942">
            <w:pPr>
              <w:pStyle w:val="NoSpacing"/>
            </w:pPr>
            <w:r w:rsidRPr="00F24139">
              <w:t>soc</w:t>
            </w:r>
          </w:p>
        </w:tc>
        <w:tc>
          <w:tcPr>
            <w:tcW w:w="6390" w:type="dxa"/>
          </w:tcPr>
          <w:p w:rsidR="00BF3942" w:rsidRPr="00F24139" w:rsidRDefault="00BF3942" w:rsidP="00BF3942">
            <w:pPr>
              <w:pStyle w:val="NoSpacing"/>
            </w:pPr>
            <w:r w:rsidRPr="00F24139">
              <w:t>Clean kids</w:t>
            </w:r>
          </w:p>
        </w:tc>
        <w:tc>
          <w:tcPr>
            <w:tcW w:w="360" w:type="dxa"/>
          </w:tcPr>
          <w:p w:rsidR="00BF3942" w:rsidRPr="00F24139" w:rsidRDefault="00BF3942" w:rsidP="00BF3942">
            <w:pPr>
              <w:pStyle w:val="NoSpacing"/>
            </w:pPr>
            <w:r w:rsidRPr="00F24139">
              <w:t>1</w:t>
            </w:r>
          </w:p>
        </w:tc>
      </w:tr>
      <w:tr w:rsidR="00BF3942" w:rsidRPr="00F24139" w:rsidTr="00BF3942">
        <w:tc>
          <w:tcPr>
            <w:tcW w:w="468" w:type="dxa"/>
          </w:tcPr>
          <w:p w:rsidR="00BF3942" w:rsidRPr="00F24139" w:rsidRDefault="00BF3942" w:rsidP="00BF3942">
            <w:pPr>
              <w:pStyle w:val="NoSpacing"/>
              <w:rPr>
                <w:b/>
              </w:rPr>
            </w:pPr>
            <w:r w:rsidRPr="00F24139">
              <w:rPr>
                <w:b/>
              </w:rPr>
              <w:t>7</w:t>
            </w:r>
          </w:p>
        </w:tc>
        <w:tc>
          <w:tcPr>
            <w:tcW w:w="810" w:type="dxa"/>
          </w:tcPr>
          <w:p w:rsidR="00BF3942" w:rsidRPr="00F24139" w:rsidRDefault="00BF3942" w:rsidP="00BF3942">
            <w:pPr>
              <w:pStyle w:val="NoSpacing"/>
            </w:pPr>
            <w:r w:rsidRPr="00F24139">
              <w:t>soc</w:t>
            </w:r>
          </w:p>
        </w:tc>
        <w:tc>
          <w:tcPr>
            <w:tcW w:w="6390" w:type="dxa"/>
          </w:tcPr>
          <w:p w:rsidR="00BF3942" w:rsidRPr="00F24139" w:rsidRDefault="00BF3942" w:rsidP="00BF3942">
            <w:pPr>
              <w:pStyle w:val="NoSpacing"/>
            </w:pPr>
            <w:r w:rsidRPr="00F24139">
              <w:t>Problems have been solved</w:t>
            </w:r>
          </w:p>
        </w:tc>
        <w:tc>
          <w:tcPr>
            <w:tcW w:w="360" w:type="dxa"/>
          </w:tcPr>
          <w:p w:rsidR="00BF3942" w:rsidRPr="00F24139" w:rsidRDefault="00BF3942" w:rsidP="00BF3942">
            <w:pPr>
              <w:pStyle w:val="NoSpacing"/>
            </w:pPr>
            <w:r w:rsidRPr="00F24139">
              <w:t>2</w:t>
            </w:r>
          </w:p>
        </w:tc>
      </w:tr>
      <w:tr w:rsidR="00BF3942" w:rsidRPr="00F24139" w:rsidTr="00BF3942">
        <w:tc>
          <w:tcPr>
            <w:tcW w:w="468" w:type="dxa"/>
          </w:tcPr>
          <w:p w:rsidR="00BF3942" w:rsidRPr="00F24139" w:rsidRDefault="00BF3942" w:rsidP="00BF3942">
            <w:pPr>
              <w:pStyle w:val="NoSpacing"/>
              <w:rPr>
                <w:b/>
              </w:rPr>
            </w:pPr>
            <w:r w:rsidRPr="00F24139">
              <w:rPr>
                <w:b/>
              </w:rPr>
              <w:t>8</w:t>
            </w:r>
          </w:p>
        </w:tc>
        <w:tc>
          <w:tcPr>
            <w:tcW w:w="810" w:type="dxa"/>
          </w:tcPr>
          <w:p w:rsidR="00BF3942" w:rsidRPr="00F24139" w:rsidRDefault="00BF3942" w:rsidP="00BF3942">
            <w:pPr>
              <w:pStyle w:val="NoSpacing"/>
            </w:pPr>
            <w:r w:rsidRPr="00F24139">
              <w:t>soc</w:t>
            </w:r>
          </w:p>
        </w:tc>
        <w:tc>
          <w:tcPr>
            <w:tcW w:w="6390" w:type="dxa"/>
          </w:tcPr>
          <w:p w:rsidR="00BF3942" w:rsidRPr="00F24139" w:rsidRDefault="00BF3942" w:rsidP="00BF3942">
            <w:pPr>
              <w:pStyle w:val="NoSpacing"/>
            </w:pPr>
            <w:r w:rsidRPr="00F24139">
              <w:t>A load has been taken from head teacher</w:t>
            </w:r>
          </w:p>
        </w:tc>
        <w:tc>
          <w:tcPr>
            <w:tcW w:w="360" w:type="dxa"/>
          </w:tcPr>
          <w:p w:rsidR="00BF3942" w:rsidRPr="00F24139" w:rsidRDefault="00BF3942" w:rsidP="00BF3942">
            <w:pPr>
              <w:pStyle w:val="NoSpacing"/>
            </w:pPr>
            <w:r w:rsidRPr="00F24139">
              <w:t>1</w:t>
            </w:r>
          </w:p>
        </w:tc>
      </w:tr>
      <w:tr w:rsidR="00BF3942" w:rsidRPr="00F24139" w:rsidTr="00BF3942">
        <w:tc>
          <w:tcPr>
            <w:tcW w:w="468" w:type="dxa"/>
          </w:tcPr>
          <w:p w:rsidR="00BF3942" w:rsidRPr="00F24139" w:rsidRDefault="00BF3942" w:rsidP="00BF3942">
            <w:pPr>
              <w:pStyle w:val="NoSpacing"/>
              <w:rPr>
                <w:b/>
              </w:rPr>
            </w:pPr>
            <w:r w:rsidRPr="00F24139">
              <w:rPr>
                <w:b/>
              </w:rPr>
              <w:t>9</w:t>
            </w:r>
          </w:p>
        </w:tc>
        <w:tc>
          <w:tcPr>
            <w:tcW w:w="810" w:type="dxa"/>
          </w:tcPr>
          <w:p w:rsidR="00BF3942" w:rsidRPr="00F24139" w:rsidRDefault="00BF3942" w:rsidP="00BF3942">
            <w:pPr>
              <w:pStyle w:val="NoSpacing"/>
            </w:pPr>
            <w:r w:rsidRPr="00F24139">
              <w:t>soc</w:t>
            </w:r>
          </w:p>
        </w:tc>
        <w:tc>
          <w:tcPr>
            <w:tcW w:w="6390" w:type="dxa"/>
          </w:tcPr>
          <w:p w:rsidR="00BF3942" w:rsidRPr="00F24139" w:rsidRDefault="00BF3942" w:rsidP="00BF3942">
            <w:pPr>
              <w:pStyle w:val="NoSpacing"/>
            </w:pPr>
            <w:r w:rsidRPr="00F24139">
              <w:t>Parents see children working on their own.</w:t>
            </w:r>
          </w:p>
        </w:tc>
        <w:tc>
          <w:tcPr>
            <w:tcW w:w="360" w:type="dxa"/>
          </w:tcPr>
          <w:p w:rsidR="00BF3942" w:rsidRPr="00F24139" w:rsidRDefault="00BF3942" w:rsidP="00BF3942">
            <w:pPr>
              <w:pStyle w:val="NoSpacing"/>
            </w:pPr>
            <w:r w:rsidRPr="00F24139">
              <w:t>1</w:t>
            </w:r>
          </w:p>
        </w:tc>
      </w:tr>
      <w:tr w:rsidR="00BF3942" w:rsidRPr="00F24139" w:rsidTr="00BF3942">
        <w:tc>
          <w:tcPr>
            <w:tcW w:w="468" w:type="dxa"/>
          </w:tcPr>
          <w:p w:rsidR="00BF3942" w:rsidRPr="00F24139" w:rsidRDefault="00BF3942" w:rsidP="00BF3942">
            <w:pPr>
              <w:pStyle w:val="NoSpacing"/>
              <w:rPr>
                <w:b/>
              </w:rPr>
            </w:pPr>
            <w:r w:rsidRPr="00F24139">
              <w:rPr>
                <w:b/>
              </w:rPr>
              <w:t>10</w:t>
            </w:r>
          </w:p>
        </w:tc>
        <w:tc>
          <w:tcPr>
            <w:tcW w:w="810" w:type="dxa"/>
          </w:tcPr>
          <w:p w:rsidR="00BF3942" w:rsidRPr="00F24139" w:rsidRDefault="00BF3942" w:rsidP="00BF3942">
            <w:pPr>
              <w:pStyle w:val="NoSpacing"/>
            </w:pPr>
            <w:r w:rsidRPr="00F24139">
              <w:t>soc</w:t>
            </w:r>
          </w:p>
        </w:tc>
        <w:tc>
          <w:tcPr>
            <w:tcW w:w="6390" w:type="dxa"/>
          </w:tcPr>
          <w:p w:rsidR="00BF3942" w:rsidRPr="00F24139" w:rsidRDefault="00BF3942" w:rsidP="00BF3942">
            <w:pPr>
              <w:pStyle w:val="NoSpacing"/>
            </w:pPr>
            <w:r w:rsidRPr="00F24139">
              <w:t>Cooperation</w:t>
            </w:r>
          </w:p>
        </w:tc>
        <w:tc>
          <w:tcPr>
            <w:tcW w:w="360" w:type="dxa"/>
          </w:tcPr>
          <w:p w:rsidR="00BF3942" w:rsidRPr="00F24139" w:rsidRDefault="00BF3942" w:rsidP="00BF3942">
            <w:pPr>
              <w:pStyle w:val="NoSpacing"/>
            </w:pPr>
            <w:r w:rsidRPr="00F24139">
              <w:t>1</w:t>
            </w:r>
          </w:p>
        </w:tc>
      </w:tr>
      <w:tr w:rsidR="00BF3942" w:rsidRPr="00F24139" w:rsidTr="00BF3942">
        <w:tc>
          <w:tcPr>
            <w:tcW w:w="468" w:type="dxa"/>
          </w:tcPr>
          <w:p w:rsidR="00BF3942" w:rsidRPr="00F24139" w:rsidRDefault="00BF3942" w:rsidP="00BF3942">
            <w:pPr>
              <w:pStyle w:val="NoSpacing"/>
              <w:rPr>
                <w:b/>
              </w:rPr>
            </w:pPr>
            <w:r w:rsidRPr="00F24139">
              <w:rPr>
                <w:b/>
              </w:rPr>
              <w:t>11</w:t>
            </w:r>
          </w:p>
        </w:tc>
        <w:tc>
          <w:tcPr>
            <w:tcW w:w="810" w:type="dxa"/>
          </w:tcPr>
          <w:p w:rsidR="00BF3942" w:rsidRPr="00F24139" w:rsidRDefault="00BF3942" w:rsidP="00BF3942">
            <w:pPr>
              <w:pStyle w:val="NoSpacing"/>
            </w:pPr>
            <w:r w:rsidRPr="00F24139">
              <w:t>stru</w:t>
            </w:r>
          </w:p>
        </w:tc>
        <w:tc>
          <w:tcPr>
            <w:tcW w:w="6390" w:type="dxa"/>
          </w:tcPr>
          <w:p w:rsidR="00BF3942" w:rsidRPr="00F24139" w:rsidRDefault="00BF3942" w:rsidP="00BF3942">
            <w:pPr>
              <w:pStyle w:val="NoSpacing"/>
            </w:pPr>
            <w:r w:rsidRPr="00F24139">
              <w:t>Got sanitary tools because of the club</w:t>
            </w:r>
          </w:p>
        </w:tc>
        <w:tc>
          <w:tcPr>
            <w:tcW w:w="360" w:type="dxa"/>
          </w:tcPr>
          <w:p w:rsidR="00BF3942" w:rsidRPr="00F24139" w:rsidRDefault="00BF3942" w:rsidP="00BF3942">
            <w:pPr>
              <w:pStyle w:val="NoSpacing"/>
            </w:pPr>
            <w:r w:rsidRPr="00F24139">
              <w:t>1</w:t>
            </w:r>
          </w:p>
        </w:tc>
      </w:tr>
      <w:tr w:rsidR="00BF3942" w:rsidRPr="00F24139" w:rsidTr="00BF3942">
        <w:tc>
          <w:tcPr>
            <w:tcW w:w="468" w:type="dxa"/>
          </w:tcPr>
          <w:p w:rsidR="00BF3942" w:rsidRPr="00F24139" w:rsidRDefault="00BF3942" w:rsidP="00BF3942">
            <w:pPr>
              <w:pStyle w:val="NoSpacing"/>
              <w:rPr>
                <w:b/>
              </w:rPr>
            </w:pPr>
            <w:r w:rsidRPr="00F24139">
              <w:rPr>
                <w:b/>
              </w:rPr>
              <w:t>12</w:t>
            </w:r>
          </w:p>
        </w:tc>
        <w:tc>
          <w:tcPr>
            <w:tcW w:w="810" w:type="dxa"/>
          </w:tcPr>
          <w:p w:rsidR="00BF3942" w:rsidRPr="00F24139" w:rsidRDefault="00BF3942" w:rsidP="00BF3942">
            <w:pPr>
              <w:pStyle w:val="NoSpacing"/>
            </w:pPr>
            <w:r w:rsidRPr="00F24139">
              <w:t>stru</w:t>
            </w:r>
          </w:p>
        </w:tc>
        <w:tc>
          <w:tcPr>
            <w:tcW w:w="6390" w:type="dxa"/>
          </w:tcPr>
          <w:p w:rsidR="00BF3942" w:rsidRPr="00F24139" w:rsidRDefault="00BF3942" w:rsidP="00BF3942">
            <w:pPr>
              <w:pStyle w:val="NoSpacing"/>
            </w:pPr>
            <w:r w:rsidRPr="00F24139">
              <w:t>Trees have been planted.</w:t>
            </w:r>
          </w:p>
        </w:tc>
        <w:tc>
          <w:tcPr>
            <w:tcW w:w="360" w:type="dxa"/>
          </w:tcPr>
          <w:p w:rsidR="00BF3942" w:rsidRPr="00F24139" w:rsidRDefault="00BF3942" w:rsidP="00BF3942">
            <w:pPr>
              <w:pStyle w:val="NoSpacing"/>
            </w:pPr>
            <w:r w:rsidRPr="00F24139">
              <w:t>1</w:t>
            </w:r>
          </w:p>
        </w:tc>
      </w:tr>
      <w:tr w:rsidR="00BF3942" w:rsidRPr="00F24139" w:rsidTr="00BF3942">
        <w:tc>
          <w:tcPr>
            <w:tcW w:w="468" w:type="dxa"/>
          </w:tcPr>
          <w:p w:rsidR="00BF3942" w:rsidRPr="00F24139" w:rsidRDefault="00BF3942" w:rsidP="00BF3942">
            <w:pPr>
              <w:pStyle w:val="NoSpacing"/>
              <w:rPr>
                <w:b/>
              </w:rPr>
            </w:pPr>
            <w:r w:rsidRPr="00F24139">
              <w:rPr>
                <w:b/>
              </w:rPr>
              <w:t>13</w:t>
            </w:r>
          </w:p>
        </w:tc>
        <w:tc>
          <w:tcPr>
            <w:tcW w:w="810" w:type="dxa"/>
          </w:tcPr>
          <w:p w:rsidR="00BF3942" w:rsidRPr="00F24139" w:rsidRDefault="00BF3942" w:rsidP="00BF3942">
            <w:pPr>
              <w:pStyle w:val="NoSpacing"/>
            </w:pPr>
            <w:r w:rsidRPr="00F24139">
              <w:t>stru</w:t>
            </w:r>
          </w:p>
        </w:tc>
        <w:tc>
          <w:tcPr>
            <w:tcW w:w="6390" w:type="dxa"/>
          </w:tcPr>
          <w:p w:rsidR="00BF3942" w:rsidRPr="00F24139" w:rsidRDefault="00BF3942" w:rsidP="00BF3942">
            <w:pPr>
              <w:pStyle w:val="NoSpacing"/>
            </w:pPr>
            <w:r w:rsidRPr="00F24139">
              <w:t>Trees have been protected.</w:t>
            </w:r>
          </w:p>
        </w:tc>
        <w:tc>
          <w:tcPr>
            <w:tcW w:w="360" w:type="dxa"/>
          </w:tcPr>
          <w:p w:rsidR="00BF3942" w:rsidRPr="00F24139" w:rsidRDefault="00BF3942" w:rsidP="00BF3942">
            <w:pPr>
              <w:pStyle w:val="NoSpacing"/>
            </w:pPr>
            <w:r w:rsidRPr="00F24139">
              <w:t>1</w:t>
            </w:r>
          </w:p>
        </w:tc>
      </w:tr>
      <w:tr w:rsidR="00BF3942" w:rsidRPr="00F24139" w:rsidTr="00BF3942">
        <w:tc>
          <w:tcPr>
            <w:tcW w:w="468" w:type="dxa"/>
          </w:tcPr>
          <w:p w:rsidR="00BF3942" w:rsidRPr="00F24139" w:rsidRDefault="00BF3942" w:rsidP="00BF3942">
            <w:pPr>
              <w:pStyle w:val="NoSpacing"/>
              <w:rPr>
                <w:b/>
              </w:rPr>
            </w:pPr>
            <w:r w:rsidRPr="00F24139">
              <w:rPr>
                <w:b/>
              </w:rPr>
              <w:t>14</w:t>
            </w:r>
          </w:p>
        </w:tc>
        <w:tc>
          <w:tcPr>
            <w:tcW w:w="810" w:type="dxa"/>
          </w:tcPr>
          <w:p w:rsidR="00BF3942" w:rsidRPr="00F24139" w:rsidRDefault="00BF3942" w:rsidP="00BF3942">
            <w:pPr>
              <w:pStyle w:val="NoSpacing"/>
            </w:pPr>
            <w:r w:rsidRPr="00F24139">
              <w:t>stru</w:t>
            </w:r>
          </w:p>
        </w:tc>
        <w:tc>
          <w:tcPr>
            <w:tcW w:w="6390" w:type="dxa"/>
          </w:tcPr>
          <w:p w:rsidR="00BF3942" w:rsidRPr="00F24139" w:rsidRDefault="00BF3942" w:rsidP="00BF3942">
            <w:pPr>
              <w:pStyle w:val="NoSpacing"/>
            </w:pPr>
            <w:r w:rsidRPr="00F24139">
              <w:t>Jerry can for handwashing</w:t>
            </w:r>
          </w:p>
        </w:tc>
        <w:tc>
          <w:tcPr>
            <w:tcW w:w="360" w:type="dxa"/>
          </w:tcPr>
          <w:p w:rsidR="00BF3942" w:rsidRPr="00F24139" w:rsidRDefault="00BF3942" w:rsidP="00BF3942">
            <w:pPr>
              <w:pStyle w:val="NoSpacing"/>
            </w:pPr>
            <w:r w:rsidRPr="00F24139">
              <w:t>1</w:t>
            </w:r>
          </w:p>
        </w:tc>
      </w:tr>
      <w:tr w:rsidR="00BF3942" w:rsidRPr="00F24139" w:rsidTr="00BF3942">
        <w:tc>
          <w:tcPr>
            <w:tcW w:w="468" w:type="dxa"/>
          </w:tcPr>
          <w:p w:rsidR="00BF3942" w:rsidRPr="00F24139" w:rsidRDefault="00BF3942" w:rsidP="00BF3942">
            <w:pPr>
              <w:pStyle w:val="NoSpacing"/>
              <w:rPr>
                <w:b/>
              </w:rPr>
            </w:pPr>
            <w:r w:rsidRPr="00F24139">
              <w:rPr>
                <w:b/>
              </w:rPr>
              <w:t>15</w:t>
            </w:r>
          </w:p>
        </w:tc>
        <w:tc>
          <w:tcPr>
            <w:tcW w:w="810" w:type="dxa"/>
          </w:tcPr>
          <w:p w:rsidR="00BF3942" w:rsidRPr="00F24139" w:rsidRDefault="00BF3942" w:rsidP="00BF3942">
            <w:pPr>
              <w:pStyle w:val="NoSpacing"/>
            </w:pPr>
            <w:r w:rsidRPr="00F24139">
              <w:t>edu</w:t>
            </w:r>
          </w:p>
        </w:tc>
        <w:tc>
          <w:tcPr>
            <w:tcW w:w="6390" w:type="dxa"/>
          </w:tcPr>
          <w:p w:rsidR="00BF3942" w:rsidRPr="00F24139" w:rsidRDefault="00BF3942" w:rsidP="00BF3942">
            <w:pPr>
              <w:pStyle w:val="NoSpacing"/>
            </w:pPr>
            <w:r w:rsidRPr="00F24139">
              <w:t>Increased knowledge due to quiz.</w:t>
            </w:r>
          </w:p>
        </w:tc>
        <w:tc>
          <w:tcPr>
            <w:tcW w:w="360" w:type="dxa"/>
          </w:tcPr>
          <w:p w:rsidR="00BF3942" w:rsidRPr="00F24139" w:rsidRDefault="00BF3942" w:rsidP="00BF3942">
            <w:pPr>
              <w:pStyle w:val="NoSpacing"/>
            </w:pPr>
            <w:r w:rsidRPr="00F24139">
              <w:t>1</w:t>
            </w:r>
          </w:p>
        </w:tc>
      </w:tr>
      <w:tr w:rsidR="00BF3942" w:rsidRPr="00F24139" w:rsidTr="00BF3942">
        <w:tc>
          <w:tcPr>
            <w:tcW w:w="468" w:type="dxa"/>
          </w:tcPr>
          <w:p w:rsidR="00BF3942" w:rsidRPr="00F24139" w:rsidRDefault="00BF3942" w:rsidP="00BF3942">
            <w:pPr>
              <w:pStyle w:val="NoSpacing"/>
              <w:rPr>
                <w:b/>
              </w:rPr>
            </w:pPr>
            <w:r w:rsidRPr="00F24139">
              <w:rPr>
                <w:b/>
              </w:rPr>
              <w:t>16</w:t>
            </w:r>
          </w:p>
        </w:tc>
        <w:tc>
          <w:tcPr>
            <w:tcW w:w="810" w:type="dxa"/>
          </w:tcPr>
          <w:p w:rsidR="00BF3942" w:rsidRPr="00F24139" w:rsidRDefault="00BF3942" w:rsidP="00BF3942">
            <w:pPr>
              <w:pStyle w:val="NoSpacing"/>
            </w:pPr>
            <w:r w:rsidRPr="00F24139">
              <w:t>soc</w:t>
            </w:r>
          </w:p>
        </w:tc>
        <w:tc>
          <w:tcPr>
            <w:tcW w:w="6390" w:type="dxa"/>
          </w:tcPr>
          <w:p w:rsidR="00BF3942" w:rsidRPr="00F24139" w:rsidRDefault="00BF3942" w:rsidP="00BF3942">
            <w:pPr>
              <w:pStyle w:val="NoSpacing"/>
            </w:pPr>
            <w:r w:rsidRPr="00F24139">
              <w:t>Integration of kids</w:t>
            </w:r>
          </w:p>
        </w:tc>
        <w:tc>
          <w:tcPr>
            <w:tcW w:w="360" w:type="dxa"/>
          </w:tcPr>
          <w:p w:rsidR="00BF3942" w:rsidRPr="00F24139" w:rsidRDefault="00BF3942" w:rsidP="00BF3942">
            <w:pPr>
              <w:pStyle w:val="NoSpacing"/>
            </w:pPr>
            <w:r w:rsidRPr="00F24139">
              <w:t>2</w:t>
            </w:r>
          </w:p>
        </w:tc>
      </w:tr>
      <w:tr w:rsidR="00BF3942" w:rsidRPr="00F24139" w:rsidTr="00BF3942">
        <w:tc>
          <w:tcPr>
            <w:tcW w:w="468" w:type="dxa"/>
          </w:tcPr>
          <w:p w:rsidR="00BF3942" w:rsidRPr="00F24139" w:rsidRDefault="00BF3942" w:rsidP="00BF3942">
            <w:pPr>
              <w:pStyle w:val="NoSpacing"/>
              <w:rPr>
                <w:b/>
              </w:rPr>
            </w:pPr>
            <w:r w:rsidRPr="00F24139">
              <w:rPr>
                <w:b/>
              </w:rPr>
              <w:t>17</w:t>
            </w:r>
          </w:p>
        </w:tc>
        <w:tc>
          <w:tcPr>
            <w:tcW w:w="810" w:type="dxa"/>
          </w:tcPr>
          <w:p w:rsidR="00BF3942" w:rsidRPr="00F24139" w:rsidRDefault="00BF3942" w:rsidP="00BF3942">
            <w:pPr>
              <w:pStyle w:val="NoSpacing"/>
            </w:pPr>
            <w:r w:rsidRPr="00F24139">
              <w:t>edu</w:t>
            </w:r>
          </w:p>
        </w:tc>
        <w:tc>
          <w:tcPr>
            <w:tcW w:w="6390" w:type="dxa"/>
          </w:tcPr>
          <w:p w:rsidR="00BF3942" w:rsidRPr="00F24139" w:rsidRDefault="00BF3942" w:rsidP="00BF3942">
            <w:pPr>
              <w:pStyle w:val="NoSpacing"/>
            </w:pPr>
            <w:r w:rsidRPr="00F24139">
              <w:t>Drop outs have been brought back, especially pastoralist kids.</w:t>
            </w:r>
          </w:p>
        </w:tc>
        <w:tc>
          <w:tcPr>
            <w:tcW w:w="360" w:type="dxa"/>
          </w:tcPr>
          <w:p w:rsidR="00BF3942" w:rsidRPr="00F24139" w:rsidRDefault="00BF3942" w:rsidP="00BF3942">
            <w:pPr>
              <w:pStyle w:val="NoSpacing"/>
            </w:pPr>
            <w:r w:rsidRPr="00F24139">
              <w:t>3</w:t>
            </w:r>
          </w:p>
        </w:tc>
      </w:tr>
      <w:tr w:rsidR="00BF3942" w:rsidRPr="00F24139" w:rsidTr="00BF3942">
        <w:tc>
          <w:tcPr>
            <w:tcW w:w="468" w:type="dxa"/>
          </w:tcPr>
          <w:p w:rsidR="00BF3942" w:rsidRPr="00F24139" w:rsidRDefault="00BF3942" w:rsidP="00BF3942">
            <w:pPr>
              <w:pStyle w:val="NoSpacing"/>
              <w:rPr>
                <w:b/>
              </w:rPr>
            </w:pPr>
            <w:r w:rsidRPr="00F24139">
              <w:rPr>
                <w:b/>
              </w:rPr>
              <w:t>18</w:t>
            </w:r>
          </w:p>
        </w:tc>
        <w:tc>
          <w:tcPr>
            <w:tcW w:w="810" w:type="dxa"/>
          </w:tcPr>
          <w:p w:rsidR="00BF3942" w:rsidRPr="00F24139" w:rsidRDefault="00BF3942" w:rsidP="00BF3942">
            <w:pPr>
              <w:pStyle w:val="NoSpacing"/>
            </w:pPr>
            <w:r w:rsidRPr="00F24139">
              <w:t>edu</w:t>
            </w:r>
          </w:p>
        </w:tc>
        <w:tc>
          <w:tcPr>
            <w:tcW w:w="6390" w:type="dxa"/>
          </w:tcPr>
          <w:p w:rsidR="00BF3942" w:rsidRPr="00F24139" w:rsidRDefault="00BF3942" w:rsidP="00BF3942">
            <w:pPr>
              <w:pStyle w:val="NoSpacing"/>
            </w:pPr>
            <w:r w:rsidRPr="00F24139">
              <w:t>Drop outs reduced</w:t>
            </w:r>
          </w:p>
        </w:tc>
        <w:tc>
          <w:tcPr>
            <w:tcW w:w="360" w:type="dxa"/>
          </w:tcPr>
          <w:p w:rsidR="00BF3942" w:rsidRPr="00F24139" w:rsidRDefault="00BF3942" w:rsidP="00BF3942">
            <w:pPr>
              <w:pStyle w:val="NoSpacing"/>
            </w:pPr>
            <w:r w:rsidRPr="00F24139">
              <w:t>1</w:t>
            </w:r>
          </w:p>
        </w:tc>
      </w:tr>
      <w:tr w:rsidR="00BF3942" w:rsidRPr="00F24139" w:rsidTr="00BF3942">
        <w:tc>
          <w:tcPr>
            <w:tcW w:w="468" w:type="dxa"/>
          </w:tcPr>
          <w:p w:rsidR="00BF3942" w:rsidRPr="00F24139" w:rsidRDefault="00BF3942" w:rsidP="00BF3942">
            <w:pPr>
              <w:pStyle w:val="NoSpacing"/>
              <w:rPr>
                <w:b/>
              </w:rPr>
            </w:pPr>
            <w:r w:rsidRPr="00F24139">
              <w:rPr>
                <w:b/>
              </w:rPr>
              <w:t>19</w:t>
            </w:r>
          </w:p>
        </w:tc>
        <w:tc>
          <w:tcPr>
            <w:tcW w:w="810" w:type="dxa"/>
          </w:tcPr>
          <w:p w:rsidR="00BF3942" w:rsidRPr="00F24139" w:rsidRDefault="00BF3942" w:rsidP="00BF3942">
            <w:pPr>
              <w:pStyle w:val="NoSpacing"/>
            </w:pPr>
            <w:r w:rsidRPr="00F24139">
              <w:t>soc</w:t>
            </w:r>
          </w:p>
        </w:tc>
        <w:tc>
          <w:tcPr>
            <w:tcW w:w="6390" w:type="dxa"/>
          </w:tcPr>
          <w:p w:rsidR="00BF3942" w:rsidRPr="00F24139" w:rsidRDefault="00BF3942" w:rsidP="00BF3942">
            <w:pPr>
              <w:pStyle w:val="NoSpacing"/>
            </w:pPr>
            <w:r w:rsidRPr="00F24139">
              <w:t>Interschool competitions</w:t>
            </w:r>
          </w:p>
        </w:tc>
        <w:tc>
          <w:tcPr>
            <w:tcW w:w="360" w:type="dxa"/>
          </w:tcPr>
          <w:p w:rsidR="00BF3942" w:rsidRPr="00F24139" w:rsidRDefault="00BF3942" w:rsidP="00BF3942">
            <w:pPr>
              <w:pStyle w:val="NoSpacing"/>
            </w:pPr>
            <w:r w:rsidRPr="00F24139">
              <w:t>1</w:t>
            </w:r>
          </w:p>
        </w:tc>
      </w:tr>
      <w:tr w:rsidR="00BF3942" w:rsidRPr="00F24139" w:rsidTr="00BF3942">
        <w:tc>
          <w:tcPr>
            <w:tcW w:w="468" w:type="dxa"/>
          </w:tcPr>
          <w:p w:rsidR="00BF3942" w:rsidRPr="00F24139" w:rsidRDefault="00BF3942" w:rsidP="00BF3942">
            <w:pPr>
              <w:pStyle w:val="NoSpacing"/>
              <w:rPr>
                <w:b/>
              </w:rPr>
            </w:pPr>
            <w:r w:rsidRPr="00F24139">
              <w:rPr>
                <w:b/>
              </w:rPr>
              <w:t>20</w:t>
            </w:r>
          </w:p>
        </w:tc>
        <w:tc>
          <w:tcPr>
            <w:tcW w:w="810" w:type="dxa"/>
          </w:tcPr>
          <w:p w:rsidR="00BF3942" w:rsidRPr="00F24139" w:rsidRDefault="00BF3942" w:rsidP="00BF3942">
            <w:pPr>
              <w:pStyle w:val="NoSpacing"/>
            </w:pPr>
            <w:r w:rsidRPr="00F24139">
              <w:t>soc</w:t>
            </w:r>
          </w:p>
        </w:tc>
        <w:tc>
          <w:tcPr>
            <w:tcW w:w="6390" w:type="dxa"/>
          </w:tcPr>
          <w:p w:rsidR="00BF3942" w:rsidRPr="00F24139" w:rsidRDefault="00BF3942" w:rsidP="00BF3942">
            <w:pPr>
              <w:pStyle w:val="NoSpacing"/>
            </w:pPr>
            <w:r w:rsidRPr="00F24139">
              <w:t>Kids express themselves freely.</w:t>
            </w:r>
          </w:p>
        </w:tc>
        <w:tc>
          <w:tcPr>
            <w:tcW w:w="360" w:type="dxa"/>
          </w:tcPr>
          <w:p w:rsidR="00BF3942" w:rsidRPr="00F24139" w:rsidRDefault="00BF3942" w:rsidP="00BF3942">
            <w:pPr>
              <w:pStyle w:val="NoSpacing"/>
            </w:pPr>
            <w:r w:rsidRPr="00F24139">
              <w:t>1</w:t>
            </w:r>
          </w:p>
        </w:tc>
      </w:tr>
      <w:tr w:rsidR="00BF3942" w:rsidRPr="00F24139" w:rsidTr="00BF3942">
        <w:tc>
          <w:tcPr>
            <w:tcW w:w="468" w:type="dxa"/>
          </w:tcPr>
          <w:p w:rsidR="00BF3942" w:rsidRPr="00F24139" w:rsidRDefault="00BF3942" w:rsidP="00BF3942">
            <w:pPr>
              <w:pStyle w:val="NoSpacing"/>
              <w:rPr>
                <w:b/>
              </w:rPr>
            </w:pPr>
            <w:r w:rsidRPr="00F24139">
              <w:rPr>
                <w:b/>
              </w:rPr>
              <w:t>21</w:t>
            </w:r>
          </w:p>
        </w:tc>
        <w:tc>
          <w:tcPr>
            <w:tcW w:w="810" w:type="dxa"/>
          </w:tcPr>
          <w:p w:rsidR="00BF3942" w:rsidRPr="00F24139" w:rsidRDefault="00BF3942" w:rsidP="00BF3942">
            <w:pPr>
              <w:pStyle w:val="NoSpacing"/>
            </w:pPr>
            <w:r w:rsidRPr="00F24139">
              <w:t>edu</w:t>
            </w:r>
          </w:p>
        </w:tc>
        <w:tc>
          <w:tcPr>
            <w:tcW w:w="6390" w:type="dxa"/>
          </w:tcPr>
          <w:p w:rsidR="00BF3942" w:rsidRPr="00F24139" w:rsidRDefault="00BF3942" w:rsidP="00BF3942">
            <w:pPr>
              <w:pStyle w:val="NoSpacing"/>
            </w:pPr>
            <w:r w:rsidRPr="00F24139">
              <w:t>Awareness skills</w:t>
            </w:r>
          </w:p>
        </w:tc>
        <w:tc>
          <w:tcPr>
            <w:tcW w:w="360" w:type="dxa"/>
          </w:tcPr>
          <w:p w:rsidR="00BF3942" w:rsidRPr="00F24139" w:rsidRDefault="00BF3942" w:rsidP="00BF3942">
            <w:pPr>
              <w:pStyle w:val="NoSpacing"/>
            </w:pPr>
            <w:r w:rsidRPr="00F24139">
              <w:t>1</w:t>
            </w:r>
          </w:p>
        </w:tc>
      </w:tr>
      <w:tr w:rsidR="00BF3942" w:rsidRPr="00F24139" w:rsidTr="00BF3942">
        <w:tc>
          <w:tcPr>
            <w:tcW w:w="468" w:type="dxa"/>
          </w:tcPr>
          <w:p w:rsidR="00BF3942" w:rsidRPr="00F24139" w:rsidRDefault="00BF3942" w:rsidP="00BF3942">
            <w:pPr>
              <w:pStyle w:val="NoSpacing"/>
              <w:rPr>
                <w:b/>
              </w:rPr>
            </w:pPr>
            <w:r w:rsidRPr="00F24139">
              <w:rPr>
                <w:b/>
              </w:rPr>
              <w:t>22</w:t>
            </w:r>
          </w:p>
        </w:tc>
        <w:tc>
          <w:tcPr>
            <w:tcW w:w="810" w:type="dxa"/>
          </w:tcPr>
          <w:p w:rsidR="00BF3942" w:rsidRPr="00F24139" w:rsidRDefault="00BF3942" w:rsidP="00BF3942">
            <w:pPr>
              <w:pStyle w:val="NoSpacing"/>
            </w:pPr>
            <w:r w:rsidRPr="00F24139">
              <w:t>edu</w:t>
            </w:r>
          </w:p>
        </w:tc>
        <w:tc>
          <w:tcPr>
            <w:tcW w:w="6390" w:type="dxa"/>
          </w:tcPr>
          <w:p w:rsidR="00BF3942" w:rsidRPr="00F24139" w:rsidRDefault="00BF3942" w:rsidP="00BF3942">
            <w:pPr>
              <w:pStyle w:val="NoSpacing"/>
            </w:pPr>
            <w:r w:rsidRPr="00F24139">
              <w:t>Reduced discipline cases</w:t>
            </w:r>
          </w:p>
        </w:tc>
        <w:tc>
          <w:tcPr>
            <w:tcW w:w="360" w:type="dxa"/>
          </w:tcPr>
          <w:p w:rsidR="00BF3942" w:rsidRPr="00F24139" w:rsidRDefault="00BF3942" w:rsidP="00BF3942">
            <w:pPr>
              <w:pStyle w:val="NoSpacing"/>
            </w:pPr>
            <w:r w:rsidRPr="00F24139">
              <w:t>1</w:t>
            </w:r>
          </w:p>
        </w:tc>
      </w:tr>
      <w:tr w:rsidR="00BF3942" w:rsidRPr="00F24139" w:rsidTr="00BF3942">
        <w:tc>
          <w:tcPr>
            <w:tcW w:w="468" w:type="dxa"/>
          </w:tcPr>
          <w:p w:rsidR="00BF3942" w:rsidRPr="00F24139" w:rsidRDefault="00BF3942" w:rsidP="00BF3942">
            <w:pPr>
              <w:pStyle w:val="NoSpacing"/>
              <w:rPr>
                <w:b/>
              </w:rPr>
            </w:pPr>
            <w:r w:rsidRPr="00F24139">
              <w:rPr>
                <w:b/>
              </w:rPr>
              <w:t>23</w:t>
            </w:r>
          </w:p>
        </w:tc>
        <w:tc>
          <w:tcPr>
            <w:tcW w:w="810" w:type="dxa"/>
          </w:tcPr>
          <w:p w:rsidR="00BF3942" w:rsidRPr="00F24139" w:rsidRDefault="00BF3942" w:rsidP="00BF3942">
            <w:pPr>
              <w:pStyle w:val="NoSpacing"/>
            </w:pPr>
            <w:r w:rsidRPr="00F24139">
              <w:t>soc</w:t>
            </w:r>
          </w:p>
        </w:tc>
        <w:tc>
          <w:tcPr>
            <w:tcW w:w="6390" w:type="dxa"/>
          </w:tcPr>
          <w:p w:rsidR="00BF3942" w:rsidRPr="00F24139" w:rsidRDefault="00BF3942" w:rsidP="00BF3942">
            <w:pPr>
              <w:pStyle w:val="NoSpacing"/>
            </w:pPr>
            <w:r w:rsidRPr="00F24139">
              <w:t>Brotherhood</w:t>
            </w:r>
          </w:p>
        </w:tc>
        <w:tc>
          <w:tcPr>
            <w:tcW w:w="360" w:type="dxa"/>
          </w:tcPr>
          <w:p w:rsidR="00BF3942" w:rsidRPr="00F24139" w:rsidRDefault="00BF3942" w:rsidP="00BF3942">
            <w:pPr>
              <w:pStyle w:val="NoSpacing"/>
            </w:pPr>
            <w:r w:rsidRPr="00F24139">
              <w:t>1</w:t>
            </w:r>
          </w:p>
        </w:tc>
      </w:tr>
      <w:tr w:rsidR="00BF3942" w:rsidRPr="00F24139" w:rsidTr="00BF3942">
        <w:tc>
          <w:tcPr>
            <w:tcW w:w="468" w:type="dxa"/>
          </w:tcPr>
          <w:p w:rsidR="00BF3942" w:rsidRPr="00F24139" w:rsidRDefault="00BF3942" w:rsidP="00BF3942">
            <w:pPr>
              <w:pStyle w:val="NoSpacing"/>
              <w:rPr>
                <w:b/>
              </w:rPr>
            </w:pPr>
            <w:r w:rsidRPr="00F24139">
              <w:rPr>
                <w:b/>
              </w:rPr>
              <w:t>24</w:t>
            </w:r>
          </w:p>
        </w:tc>
        <w:tc>
          <w:tcPr>
            <w:tcW w:w="810" w:type="dxa"/>
          </w:tcPr>
          <w:p w:rsidR="00BF3942" w:rsidRPr="00F24139" w:rsidRDefault="00BF3942" w:rsidP="00BF3942">
            <w:pPr>
              <w:pStyle w:val="NoSpacing"/>
            </w:pPr>
            <w:r w:rsidRPr="00F24139">
              <w:t>edu</w:t>
            </w:r>
          </w:p>
        </w:tc>
        <w:tc>
          <w:tcPr>
            <w:tcW w:w="6390" w:type="dxa"/>
          </w:tcPr>
          <w:p w:rsidR="00BF3942" w:rsidRPr="00F24139" w:rsidRDefault="00BF3942" w:rsidP="00BF3942">
            <w:pPr>
              <w:pStyle w:val="NoSpacing"/>
            </w:pPr>
            <w:r w:rsidRPr="00F24139">
              <w:t>Education lifted up</w:t>
            </w:r>
          </w:p>
        </w:tc>
        <w:tc>
          <w:tcPr>
            <w:tcW w:w="360" w:type="dxa"/>
          </w:tcPr>
          <w:p w:rsidR="00BF3942" w:rsidRPr="00F24139" w:rsidRDefault="00BF3942" w:rsidP="00BF3942">
            <w:pPr>
              <w:pStyle w:val="NoSpacing"/>
            </w:pPr>
            <w:r w:rsidRPr="00F24139">
              <w:t>1</w:t>
            </w:r>
          </w:p>
        </w:tc>
      </w:tr>
      <w:tr w:rsidR="00BF3942" w:rsidRPr="00F24139" w:rsidTr="00BF3942">
        <w:tc>
          <w:tcPr>
            <w:tcW w:w="468" w:type="dxa"/>
          </w:tcPr>
          <w:p w:rsidR="00BF3942" w:rsidRPr="00F24139" w:rsidRDefault="00BF3942" w:rsidP="00BF3942">
            <w:pPr>
              <w:pStyle w:val="NoSpacing"/>
              <w:rPr>
                <w:b/>
              </w:rPr>
            </w:pPr>
            <w:r w:rsidRPr="00F24139">
              <w:rPr>
                <w:b/>
              </w:rPr>
              <w:t>25</w:t>
            </w:r>
          </w:p>
        </w:tc>
        <w:tc>
          <w:tcPr>
            <w:tcW w:w="810" w:type="dxa"/>
          </w:tcPr>
          <w:p w:rsidR="00BF3942" w:rsidRPr="00F24139" w:rsidRDefault="00BF3942" w:rsidP="00BF3942">
            <w:pPr>
              <w:pStyle w:val="NoSpacing"/>
            </w:pPr>
            <w:r w:rsidRPr="00F24139">
              <w:t>soc</w:t>
            </w:r>
          </w:p>
        </w:tc>
        <w:tc>
          <w:tcPr>
            <w:tcW w:w="6390" w:type="dxa"/>
          </w:tcPr>
          <w:p w:rsidR="00BF3942" w:rsidRPr="00F24139" w:rsidRDefault="00BF3942" w:rsidP="00BF3942">
            <w:pPr>
              <w:pStyle w:val="NoSpacing"/>
            </w:pPr>
            <w:r w:rsidRPr="00F24139">
              <w:t>Kids encourage each other</w:t>
            </w:r>
          </w:p>
        </w:tc>
        <w:tc>
          <w:tcPr>
            <w:tcW w:w="360" w:type="dxa"/>
          </w:tcPr>
          <w:p w:rsidR="00BF3942" w:rsidRPr="00F24139" w:rsidRDefault="00BF3942" w:rsidP="00BF3942">
            <w:pPr>
              <w:pStyle w:val="NoSpacing"/>
            </w:pPr>
            <w:r w:rsidRPr="00F24139">
              <w:t>1</w:t>
            </w:r>
          </w:p>
        </w:tc>
      </w:tr>
      <w:tr w:rsidR="00BF3942" w:rsidRPr="00F24139" w:rsidTr="00BF3942">
        <w:tc>
          <w:tcPr>
            <w:tcW w:w="468" w:type="dxa"/>
          </w:tcPr>
          <w:p w:rsidR="00BF3942" w:rsidRPr="00F24139" w:rsidRDefault="00BF3942" w:rsidP="00BF3942">
            <w:pPr>
              <w:pStyle w:val="NoSpacing"/>
              <w:rPr>
                <w:b/>
              </w:rPr>
            </w:pPr>
            <w:r w:rsidRPr="00F24139">
              <w:rPr>
                <w:b/>
              </w:rPr>
              <w:t>26</w:t>
            </w:r>
          </w:p>
        </w:tc>
        <w:tc>
          <w:tcPr>
            <w:tcW w:w="810" w:type="dxa"/>
          </w:tcPr>
          <w:p w:rsidR="00BF3942" w:rsidRPr="00F24139" w:rsidRDefault="00BF3942" w:rsidP="00BF3942">
            <w:pPr>
              <w:pStyle w:val="NoSpacing"/>
            </w:pPr>
            <w:r w:rsidRPr="00F24139">
              <w:t>stru</w:t>
            </w:r>
          </w:p>
        </w:tc>
        <w:tc>
          <w:tcPr>
            <w:tcW w:w="6390" w:type="dxa"/>
          </w:tcPr>
          <w:p w:rsidR="00BF3942" w:rsidRPr="00F24139" w:rsidRDefault="00BF3942" w:rsidP="00BF3942">
            <w:pPr>
              <w:pStyle w:val="NoSpacing"/>
            </w:pPr>
            <w:r w:rsidRPr="00F24139">
              <w:t>Fundraising for minor repairs</w:t>
            </w:r>
          </w:p>
        </w:tc>
        <w:tc>
          <w:tcPr>
            <w:tcW w:w="360" w:type="dxa"/>
          </w:tcPr>
          <w:p w:rsidR="00BF3942" w:rsidRPr="00F24139" w:rsidRDefault="00BF3942" w:rsidP="00BF3942">
            <w:pPr>
              <w:pStyle w:val="NoSpacing"/>
            </w:pPr>
            <w:r w:rsidRPr="00F24139">
              <w:t>1</w:t>
            </w:r>
          </w:p>
        </w:tc>
      </w:tr>
      <w:tr w:rsidR="00BF3942" w:rsidRPr="00F24139" w:rsidTr="00BF3942">
        <w:tc>
          <w:tcPr>
            <w:tcW w:w="468" w:type="dxa"/>
          </w:tcPr>
          <w:p w:rsidR="00BF3942" w:rsidRPr="00F24139" w:rsidRDefault="00BF3942" w:rsidP="00BF3942">
            <w:pPr>
              <w:pStyle w:val="NoSpacing"/>
              <w:rPr>
                <w:b/>
              </w:rPr>
            </w:pPr>
            <w:r w:rsidRPr="00F24139">
              <w:rPr>
                <w:b/>
              </w:rPr>
              <w:t>27</w:t>
            </w:r>
          </w:p>
        </w:tc>
        <w:tc>
          <w:tcPr>
            <w:tcW w:w="810" w:type="dxa"/>
          </w:tcPr>
          <w:p w:rsidR="00BF3942" w:rsidRPr="00F24139" w:rsidRDefault="00BF3942" w:rsidP="00BF3942">
            <w:pPr>
              <w:pStyle w:val="NoSpacing"/>
            </w:pPr>
            <w:r w:rsidRPr="00F24139">
              <w:t>stru</w:t>
            </w:r>
          </w:p>
        </w:tc>
        <w:tc>
          <w:tcPr>
            <w:tcW w:w="6390" w:type="dxa"/>
          </w:tcPr>
          <w:p w:rsidR="00BF3942" w:rsidRPr="00F24139" w:rsidRDefault="00BF3942" w:rsidP="00BF3942">
            <w:pPr>
              <w:pStyle w:val="NoSpacing"/>
            </w:pPr>
            <w:r w:rsidRPr="00F24139">
              <w:t>With CEC, built a second playing field for younger students</w:t>
            </w:r>
          </w:p>
        </w:tc>
        <w:tc>
          <w:tcPr>
            <w:tcW w:w="360" w:type="dxa"/>
          </w:tcPr>
          <w:p w:rsidR="00BF3942" w:rsidRPr="00F24139" w:rsidRDefault="00BF3942" w:rsidP="00BF3942">
            <w:pPr>
              <w:pStyle w:val="NoSpacing"/>
            </w:pPr>
            <w:r w:rsidRPr="00F24139">
              <w:t>1</w:t>
            </w:r>
          </w:p>
        </w:tc>
      </w:tr>
      <w:tr w:rsidR="00BF3942" w:rsidRPr="00F24139" w:rsidTr="00BF3942">
        <w:tc>
          <w:tcPr>
            <w:tcW w:w="468" w:type="dxa"/>
          </w:tcPr>
          <w:p w:rsidR="00BF3942" w:rsidRPr="00F24139" w:rsidRDefault="00BF3942" w:rsidP="00BF3942">
            <w:pPr>
              <w:pStyle w:val="NoSpacing"/>
              <w:rPr>
                <w:b/>
              </w:rPr>
            </w:pPr>
            <w:r w:rsidRPr="00F24139">
              <w:rPr>
                <w:b/>
              </w:rPr>
              <w:t>28</w:t>
            </w:r>
          </w:p>
        </w:tc>
        <w:tc>
          <w:tcPr>
            <w:tcW w:w="810" w:type="dxa"/>
          </w:tcPr>
          <w:p w:rsidR="00BF3942" w:rsidRPr="00F24139" w:rsidRDefault="00BF3942" w:rsidP="00BF3942">
            <w:pPr>
              <w:pStyle w:val="NoSpacing"/>
            </w:pPr>
            <w:r w:rsidRPr="00F24139">
              <w:t>stru</w:t>
            </w:r>
          </w:p>
        </w:tc>
        <w:tc>
          <w:tcPr>
            <w:tcW w:w="6390" w:type="dxa"/>
          </w:tcPr>
          <w:p w:rsidR="00BF3942" w:rsidRPr="00F24139" w:rsidRDefault="00BF3942" w:rsidP="00BF3942">
            <w:pPr>
              <w:pStyle w:val="NoSpacing"/>
            </w:pPr>
            <w:r w:rsidRPr="00F24139">
              <w:t>Road to school was smoothed</w:t>
            </w:r>
          </w:p>
        </w:tc>
        <w:tc>
          <w:tcPr>
            <w:tcW w:w="360" w:type="dxa"/>
          </w:tcPr>
          <w:p w:rsidR="00BF3942" w:rsidRPr="00F24139" w:rsidRDefault="00BF3942" w:rsidP="00BF3942">
            <w:pPr>
              <w:pStyle w:val="NoSpacing"/>
            </w:pPr>
            <w:r w:rsidRPr="00F24139">
              <w:t>1</w:t>
            </w:r>
          </w:p>
        </w:tc>
      </w:tr>
      <w:tr w:rsidR="00BF3942" w:rsidRPr="00F24139" w:rsidTr="00BF3942">
        <w:tc>
          <w:tcPr>
            <w:tcW w:w="8028" w:type="dxa"/>
            <w:gridSpan w:val="4"/>
          </w:tcPr>
          <w:p w:rsidR="00BF3942" w:rsidRPr="00F24139" w:rsidRDefault="00BF3942" w:rsidP="00BF3942">
            <w:pPr>
              <w:pStyle w:val="NoSpacing"/>
            </w:pPr>
            <w:r w:rsidRPr="00F24139">
              <w:rPr>
                <w:b/>
              </w:rPr>
              <w:t>*edu=education benefits (6)    stru=structural benefits  (10)    soc=social benefits (12)</w:t>
            </w:r>
          </w:p>
        </w:tc>
      </w:tr>
    </w:tbl>
    <w:p w:rsidR="00BF3942" w:rsidRPr="002E0F3D" w:rsidRDefault="00BF3942" w:rsidP="00BF3942">
      <w:r>
        <w:rPr>
          <w:b/>
        </w:rPr>
        <w:t xml:space="preserve">    </w:t>
      </w:r>
      <w:r>
        <w:rPr>
          <w:b/>
        </w:rPr>
        <w:br/>
      </w:r>
      <w:r>
        <w:rPr>
          <w:b/>
        </w:rPr>
        <w:tab/>
      </w:r>
      <w:r w:rsidRPr="00AB5E7E">
        <w:t xml:space="preserve">It is </w:t>
      </w:r>
      <w:r>
        <w:t xml:space="preserve">significant that no one said there were no benefits to having a CtC Club in the school.  It is also significant that the benefits are so varied in such a small sample, coming from separate interviews, not generated in a focus group.  Clean compounds is the only benefit mentioned by half the respondents.  An arbitrary classification of the benefits separated the list into 3 categories:  structural, social and education.  The social benefits are the most numerous with striking descriptions like brotherhood and </w:t>
      </w:r>
      <w:r w:rsidR="001C04CE">
        <w:t>children</w:t>
      </w:r>
      <w:r>
        <w:t xml:space="preserve"> expressing themselves freely.   The structural benefits mostly describe the better condition of the school compounds and additions like trees and handwashing containers.  The education category is the smallest of the 3, but nearly every one of the 6 benefits is so significant.  It would be difficult to find any other kind of project implemented in schools that produces such varied and important outcomes.  If school staff, community members and </w:t>
      </w:r>
      <w:r w:rsidR="001C04CE">
        <w:t>children</w:t>
      </w:r>
      <w:r>
        <w:t xml:space="preserve"> all see how potent the clubs are, the likelihood of the clubs continuing on their own must be quite high.</w:t>
      </w:r>
    </w:p>
    <w:p w:rsidR="00BF3942" w:rsidRDefault="00BF3942" w:rsidP="00BF3942">
      <w:pPr>
        <w:ind w:firstLine="720"/>
      </w:pPr>
      <w:r>
        <w:t xml:space="preserve">At the beginning of this section, 10 ways that CtC members’ self perceptions have changed were listed.   They were extracted from a list of 36 changes identified in 34 interviews.   The children have been empowered, as was the intent of the project, and that power should be tapped when considering the sustainability of the CtC Project.  The PL MoE staff suggested that </w:t>
      </w:r>
      <w:r w:rsidR="001C04CE">
        <w:t>children</w:t>
      </w:r>
      <w:r>
        <w:t xml:space="preserve"> would be key to the continuation of the clubs.  One of the UNICEF staff said that the schools and children have taken definite ownership of the clubs, even if the Ministries have not or cannot.  T</w:t>
      </w:r>
      <w:r w:rsidR="006F3AD8">
        <w:t>he cat/facs made statements like</w:t>
      </w:r>
      <w:r>
        <w:t xml:space="preserve">: “The students have adopted this project, so it will continue.”;  “CtC is now rooted in the students and they will continue even if the teachers don’t.” and “CtC has become the norm and can’t be stopped.  It’s something </w:t>
      </w:r>
      <w:r>
        <w:lastRenderedPageBreak/>
        <w:t xml:space="preserve">needed by the kids.”   The school may need to be the point of ownership to consider for sustainability.   A </w:t>
      </w:r>
      <w:r w:rsidR="00450FA6">
        <w:t xml:space="preserve">brief in-school conference </w:t>
      </w:r>
      <w:r>
        <w:t xml:space="preserve">should be held with each school’s </w:t>
      </w:r>
      <w:r w:rsidR="00E273A1">
        <w:t xml:space="preserve">club’s </w:t>
      </w:r>
      <w:r>
        <w:t>executive committee, cat/fac, head teacher and CEC Chair to clarify that the funding is ending.  Then give them an opportunity to make a decision about continuing and make a co</w:t>
      </w:r>
      <w:r w:rsidR="00450FA6">
        <w:t xml:space="preserve">mmitment one way or the other to establish the intentions of the club members and their adult supporters before the end of the funding period.  </w:t>
      </w:r>
      <w:r>
        <w:t xml:space="preserve"> As one MoE official said, “Money won’t bring change, but standing side by side and bringing awareness will be important.”</w:t>
      </w:r>
    </w:p>
    <w:p w:rsidR="0007160C" w:rsidRDefault="0007160C">
      <w:r>
        <w:br w:type="page"/>
      </w:r>
    </w:p>
    <w:p w:rsidR="0007160C" w:rsidRDefault="0007160C" w:rsidP="0007160C">
      <w:pPr>
        <w:rPr>
          <w:b/>
          <w:sz w:val="32"/>
          <w:szCs w:val="32"/>
        </w:rPr>
      </w:pPr>
      <w:r w:rsidRPr="007B6F44">
        <w:rPr>
          <w:b/>
          <w:sz w:val="32"/>
          <w:szCs w:val="32"/>
        </w:rPr>
        <w:lastRenderedPageBreak/>
        <w:t>Annexes</w:t>
      </w:r>
    </w:p>
    <w:p w:rsidR="0007160C" w:rsidRPr="00654CCF" w:rsidRDefault="0007160C" w:rsidP="0007160C">
      <w:pPr>
        <w:pStyle w:val="NoSpacing"/>
        <w:ind w:left="2880" w:firstLine="720"/>
        <w:jc w:val="both"/>
        <w:rPr>
          <w:b/>
          <w:sz w:val="32"/>
          <w:szCs w:val="32"/>
        </w:rPr>
      </w:pPr>
      <w:r w:rsidRPr="00654CCF">
        <w:rPr>
          <w:b/>
          <w:sz w:val="32"/>
          <w:szCs w:val="32"/>
        </w:rPr>
        <w:t>Annex 1 Planning and Analysis Tools</w:t>
      </w:r>
    </w:p>
    <w:p w:rsidR="0007160C" w:rsidRPr="00654CCF" w:rsidRDefault="0007160C" w:rsidP="0007160C">
      <w:pPr>
        <w:pStyle w:val="NoSpacing"/>
        <w:jc w:val="center"/>
        <w:rPr>
          <w:b/>
          <w:sz w:val="24"/>
          <w:szCs w:val="24"/>
        </w:rPr>
      </w:pPr>
    </w:p>
    <w:tbl>
      <w:tblPr>
        <w:tblW w:w="11137" w:type="dxa"/>
        <w:tblLook w:val="04A0" w:firstRow="1" w:lastRow="0" w:firstColumn="1" w:lastColumn="0" w:noHBand="0" w:noVBand="1"/>
      </w:tblPr>
      <w:tblGrid>
        <w:gridCol w:w="440"/>
        <w:gridCol w:w="800"/>
        <w:gridCol w:w="1706"/>
        <w:gridCol w:w="991"/>
        <w:gridCol w:w="1360"/>
        <w:gridCol w:w="866"/>
        <w:gridCol w:w="820"/>
        <w:gridCol w:w="1152"/>
        <w:gridCol w:w="914"/>
        <w:gridCol w:w="728"/>
        <w:gridCol w:w="1360"/>
      </w:tblGrid>
      <w:tr w:rsidR="0007160C" w:rsidRPr="00785F45" w:rsidTr="0044609B">
        <w:trPr>
          <w:trHeight w:val="375"/>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c>
          <w:tcPr>
            <w:tcW w:w="800" w:type="dxa"/>
            <w:tcBorders>
              <w:top w:val="single" w:sz="4" w:space="0" w:color="auto"/>
              <w:left w:val="nil"/>
              <w:bottom w:val="single" w:sz="4" w:space="0" w:color="auto"/>
              <w:right w:val="single" w:sz="4" w:space="0" w:color="auto"/>
            </w:tcBorders>
            <w:shd w:val="clear" w:color="auto" w:fill="auto"/>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c>
          <w:tcPr>
            <w:tcW w:w="9897" w:type="dxa"/>
            <w:gridSpan w:val="9"/>
            <w:tcBorders>
              <w:top w:val="single" w:sz="4" w:space="0" w:color="auto"/>
              <w:left w:val="nil"/>
              <w:bottom w:val="single" w:sz="4" w:space="0" w:color="auto"/>
              <w:right w:val="single" w:sz="4" w:space="0" w:color="auto"/>
            </w:tcBorders>
            <w:shd w:val="clear" w:color="auto" w:fill="auto"/>
            <w:noWrap/>
            <w:vAlign w:val="bottom"/>
            <w:hideMark/>
          </w:tcPr>
          <w:p w:rsidR="0007160C" w:rsidRPr="00785F45" w:rsidRDefault="0007160C" w:rsidP="0044609B">
            <w:pPr>
              <w:spacing w:after="0" w:line="240" w:lineRule="auto"/>
              <w:jc w:val="center"/>
              <w:rPr>
                <w:rFonts w:ascii="Calibri" w:eastAsia="Times New Roman" w:hAnsi="Calibri" w:cs="Times New Roman"/>
                <w:b/>
                <w:bCs/>
                <w:color w:val="000000"/>
              </w:rPr>
            </w:pPr>
            <w:r>
              <w:rPr>
                <w:rFonts w:ascii="Calibri" w:eastAsia="Times New Roman" w:hAnsi="Calibri" w:cs="Times New Roman"/>
                <w:b/>
                <w:bCs/>
                <w:color w:val="000000"/>
                <w:sz w:val="28"/>
                <w:szCs w:val="28"/>
              </w:rPr>
              <w:t>Planning</w:t>
            </w:r>
            <w:r w:rsidRPr="00785F45">
              <w:rPr>
                <w:rFonts w:ascii="Calibri" w:eastAsia="Times New Roman" w:hAnsi="Calibri" w:cs="Times New Roman"/>
                <w:b/>
                <w:bCs/>
                <w:color w:val="000000"/>
                <w:sz w:val="28"/>
                <w:szCs w:val="28"/>
              </w:rPr>
              <w:t xml:space="preserve"> School Visits </w:t>
            </w:r>
            <w:r w:rsidRPr="00785F45">
              <w:rPr>
                <w:rFonts w:ascii="Calibri" w:eastAsia="Times New Roman" w:hAnsi="Calibri" w:cs="Times New Roman"/>
                <w:b/>
                <w:bCs/>
                <w:color w:val="000000"/>
              </w:rPr>
              <w:t xml:space="preserve">            </w:t>
            </w:r>
          </w:p>
        </w:tc>
      </w:tr>
      <w:tr w:rsidR="0007160C" w:rsidRPr="00785F45" w:rsidTr="0044609B">
        <w:trPr>
          <w:trHeight w:val="900"/>
        </w:trPr>
        <w:tc>
          <w:tcPr>
            <w:tcW w:w="440" w:type="dxa"/>
            <w:tcBorders>
              <w:top w:val="nil"/>
              <w:left w:val="single" w:sz="4" w:space="0" w:color="auto"/>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c>
          <w:tcPr>
            <w:tcW w:w="800" w:type="dxa"/>
            <w:tcBorders>
              <w:top w:val="nil"/>
              <w:left w:val="nil"/>
              <w:bottom w:val="single" w:sz="4" w:space="0" w:color="auto"/>
              <w:right w:val="single" w:sz="4" w:space="0" w:color="auto"/>
            </w:tcBorders>
            <w:shd w:val="clear" w:color="000000" w:fill="C5BE97"/>
            <w:noWrap/>
            <w:hideMark/>
          </w:tcPr>
          <w:p w:rsidR="0007160C" w:rsidRPr="00785F45" w:rsidRDefault="0007160C" w:rsidP="0044609B">
            <w:pPr>
              <w:spacing w:after="0" w:line="240" w:lineRule="auto"/>
              <w:rPr>
                <w:rFonts w:ascii="Calibri" w:eastAsia="Times New Roman" w:hAnsi="Calibri" w:cs="Times New Roman"/>
                <w:b/>
                <w:bCs/>
                <w:color w:val="000000"/>
              </w:rPr>
            </w:pPr>
            <w:r w:rsidRPr="00785F45">
              <w:rPr>
                <w:rFonts w:ascii="Calibri" w:eastAsia="Times New Roman" w:hAnsi="Calibri" w:cs="Times New Roman"/>
                <w:b/>
                <w:bCs/>
                <w:color w:val="000000"/>
              </w:rPr>
              <w:t>Date</w:t>
            </w:r>
          </w:p>
        </w:tc>
        <w:tc>
          <w:tcPr>
            <w:tcW w:w="1706" w:type="dxa"/>
            <w:tcBorders>
              <w:top w:val="nil"/>
              <w:left w:val="nil"/>
              <w:bottom w:val="single" w:sz="4" w:space="0" w:color="auto"/>
              <w:right w:val="single" w:sz="4" w:space="0" w:color="auto"/>
            </w:tcBorders>
            <w:shd w:val="clear" w:color="000000" w:fill="C5BE97"/>
            <w:noWrap/>
            <w:hideMark/>
          </w:tcPr>
          <w:p w:rsidR="0007160C" w:rsidRPr="00785F45" w:rsidRDefault="0007160C" w:rsidP="0044609B">
            <w:pPr>
              <w:spacing w:after="0" w:line="240" w:lineRule="auto"/>
              <w:rPr>
                <w:rFonts w:ascii="Calibri" w:eastAsia="Times New Roman" w:hAnsi="Calibri" w:cs="Times New Roman"/>
                <w:b/>
                <w:bCs/>
                <w:color w:val="000000"/>
              </w:rPr>
            </w:pPr>
            <w:r w:rsidRPr="00785F45">
              <w:rPr>
                <w:rFonts w:ascii="Calibri" w:eastAsia="Times New Roman" w:hAnsi="Calibri" w:cs="Times New Roman"/>
                <w:b/>
                <w:bCs/>
                <w:color w:val="000000"/>
              </w:rPr>
              <w:t xml:space="preserve">School </w:t>
            </w:r>
          </w:p>
        </w:tc>
        <w:tc>
          <w:tcPr>
            <w:tcW w:w="991" w:type="dxa"/>
            <w:tcBorders>
              <w:top w:val="nil"/>
              <w:left w:val="nil"/>
              <w:bottom w:val="single" w:sz="4" w:space="0" w:color="auto"/>
              <w:right w:val="single" w:sz="4" w:space="0" w:color="auto"/>
            </w:tcBorders>
            <w:shd w:val="clear" w:color="000000" w:fill="C5BE97"/>
            <w:hideMark/>
          </w:tcPr>
          <w:p w:rsidR="0007160C" w:rsidRPr="00785F45" w:rsidRDefault="0007160C" w:rsidP="0044609B">
            <w:pPr>
              <w:spacing w:after="0" w:line="240" w:lineRule="auto"/>
              <w:rPr>
                <w:rFonts w:ascii="Calibri" w:eastAsia="Times New Roman" w:hAnsi="Calibri" w:cs="Times New Roman"/>
                <w:b/>
                <w:bCs/>
                <w:color w:val="000000"/>
              </w:rPr>
            </w:pPr>
            <w:r w:rsidRPr="00785F45">
              <w:rPr>
                <w:rFonts w:ascii="Calibri" w:eastAsia="Times New Roman" w:hAnsi="Calibri" w:cs="Times New Roman"/>
                <w:b/>
                <w:bCs/>
                <w:color w:val="000000"/>
              </w:rPr>
              <w:t>Region    or       Town</w:t>
            </w:r>
          </w:p>
        </w:tc>
        <w:tc>
          <w:tcPr>
            <w:tcW w:w="1360" w:type="dxa"/>
            <w:tcBorders>
              <w:top w:val="nil"/>
              <w:left w:val="nil"/>
              <w:bottom w:val="single" w:sz="4" w:space="0" w:color="auto"/>
              <w:right w:val="single" w:sz="4" w:space="0" w:color="auto"/>
            </w:tcBorders>
            <w:shd w:val="clear" w:color="000000" w:fill="C5BE97"/>
            <w:hideMark/>
          </w:tcPr>
          <w:p w:rsidR="0007160C" w:rsidRPr="00785F45" w:rsidRDefault="0007160C" w:rsidP="0044609B">
            <w:pPr>
              <w:spacing w:after="0" w:line="240" w:lineRule="auto"/>
              <w:rPr>
                <w:rFonts w:ascii="Calibri" w:eastAsia="Times New Roman" w:hAnsi="Calibri" w:cs="Times New Roman"/>
                <w:b/>
                <w:bCs/>
                <w:color w:val="000000"/>
              </w:rPr>
            </w:pPr>
            <w:r w:rsidRPr="00785F45">
              <w:rPr>
                <w:rFonts w:ascii="Calibri" w:eastAsia="Times New Roman" w:hAnsi="Calibri" w:cs="Times New Roman"/>
                <w:b/>
                <w:bCs/>
                <w:color w:val="000000"/>
              </w:rPr>
              <w:t>Urban/Rural</w:t>
            </w:r>
          </w:p>
        </w:tc>
        <w:tc>
          <w:tcPr>
            <w:tcW w:w="866" w:type="dxa"/>
            <w:tcBorders>
              <w:top w:val="nil"/>
              <w:left w:val="nil"/>
              <w:bottom w:val="single" w:sz="4" w:space="0" w:color="auto"/>
              <w:right w:val="single" w:sz="4" w:space="0" w:color="auto"/>
            </w:tcBorders>
            <w:shd w:val="clear" w:color="000000" w:fill="C5BE97"/>
            <w:hideMark/>
          </w:tcPr>
          <w:p w:rsidR="0007160C" w:rsidRPr="00785F45" w:rsidRDefault="0007160C" w:rsidP="0044609B">
            <w:pPr>
              <w:spacing w:after="0" w:line="240" w:lineRule="auto"/>
              <w:rPr>
                <w:rFonts w:ascii="Calibri" w:eastAsia="Times New Roman" w:hAnsi="Calibri" w:cs="Times New Roman"/>
                <w:b/>
                <w:bCs/>
                <w:color w:val="000000"/>
              </w:rPr>
            </w:pPr>
            <w:r w:rsidRPr="00785F45">
              <w:rPr>
                <w:rFonts w:ascii="Calibri" w:eastAsia="Times New Roman" w:hAnsi="Calibri" w:cs="Times New Roman"/>
                <w:b/>
                <w:bCs/>
                <w:color w:val="000000"/>
              </w:rPr>
              <w:t>Public/  Private</w:t>
            </w:r>
          </w:p>
        </w:tc>
        <w:tc>
          <w:tcPr>
            <w:tcW w:w="820" w:type="dxa"/>
            <w:tcBorders>
              <w:top w:val="nil"/>
              <w:left w:val="nil"/>
              <w:bottom w:val="single" w:sz="4" w:space="0" w:color="auto"/>
              <w:right w:val="single" w:sz="4" w:space="0" w:color="auto"/>
            </w:tcBorders>
            <w:shd w:val="clear" w:color="000000" w:fill="C5BE97"/>
            <w:hideMark/>
          </w:tcPr>
          <w:p w:rsidR="0007160C" w:rsidRPr="00785F45" w:rsidRDefault="0007160C" w:rsidP="0044609B">
            <w:pPr>
              <w:spacing w:after="0" w:line="240" w:lineRule="auto"/>
              <w:rPr>
                <w:rFonts w:ascii="Calibri" w:eastAsia="Times New Roman" w:hAnsi="Calibri" w:cs="Times New Roman"/>
                <w:b/>
                <w:bCs/>
                <w:color w:val="000000"/>
              </w:rPr>
            </w:pPr>
            <w:r w:rsidRPr="00785F45">
              <w:rPr>
                <w:rFonts w:ascii="Calibri" w:eastAsia="Times New Roman" w:hAnsi="Calibri" w:cs="Times New Roman"/>
                <w:b/>
                <w:bCs/>
                <w:color w:val="000000"/>
              </w:rPr>
              <w:t>Large/     Small</w:t>
            </w:r>
          </w:p>
        </w:tc>
        <w:tc>
          <w:tcPr>
            <w:tcW w:w="1152" w:type="dxa"/>
            <w:tcBorders>
              <w:top w:val="nil"/>
              <w:left w:val="nil"/>
              <w:bottom w:val="single" w:sz="4" w:space="0" w:color="auto"/>
              <w:right w:val="single" w:sz="4" w:space="0" w:color="auto"/>
            </w:tcBorders>
            <w:shd w:val="clear" w:color="000000" w:fill="C5BE97"/>
            <w:hideMark/>
          </w:tcPr>
          <w:p w:rsidR="0007160C" w:rsidRPr="00785F45" w:rsidRDefault="0007160C" w:rsidP="0044609B">
            <w:pPr>
              <w:spacing w:after="0" w:line="240" w:lineRule="auto"/>
              <w:rPr>
                <w:rFonts w:ascii="Calibri" w:eastAsia="Times New Roman" w:hAnsi="Calibri" w:cs="Times New Roman"/>
                <w:b/>
                <w:bCs/>
                <w:color w:val="000000"/>
              </w:rPr>
            </w:pPr>
            <w:r w:rsidRPr="00785F45">
              <w:rPr>
                <w:rFonts w:ascii="Calibri" w:eastAsia="Times New Roman" w:hAnsi="Calibri" w:cs="Times New Roman"/>
                <w:b/>
                <w:bCs/>
                <w:color w:val="000000"/>
              </w:rPr>
              <w:t>Year club began</w:t>
            </w:r>
          </w:p>
        </w:tc>
        <w:tc>
          <w:tcPr>
            <w:tcW w:w="914" w:type="dxa"/>
            <w:tcBorders>
              <w:top w:val="nil"/>
              <w:left w:val="nil"/>
              <w:bottom w:val="single" w:sz="4" w:space="0" w:color="auto"/>
              <w:right w:val="single" w:sz="4" w:space="0" w:color="auto"/>
            </w:tcBorders>
            <w:shd w:val="clear" w:color="000000" w:fill="C5BE97"/>
            <w:hideMark/>
          </w:tcPr>
          <w:p w:rsidR="0007160C" w:rsidRPr="00785F45" w:rsidRDefault="0007160C" w:rsidP="0044609B">
            <w:pPr>
              <w:spacing w:after="0" w:line="240" w:lineRule="auto"/>
              <w:rPr>
                <w:rFonts w:ascii="Calibri" w:eastAsia="Times New Roman" w:hAnsi="Calibri" w:cs="Times New Roman"/>
                <w:b/>
                <w:bCs/>
                <w:color w:val="000000"/>
              </w:rPr>
            </w:pPr>
            <w:r w:rsidRPr="00785F45">
              <w:rPr>
                <w:rFonts w:ascii="Calibri" w:eastAsia="Times New Roman" w:hAnsi="Calibri" w:cs="Times New Roman"/>
                <w:b/>
                <w:bCs/>
                <w:color w:val="000000"/>
              </w:rPr>
              <w:t>IDP/ Girls/  Regular</w:t>
            </w:r>
          </w:p>
        </w:tc>
        <w:tc>
          <w:tcPr>
            <w:tcW w:w="728" w:type="dxa"/>
            <w:tcBorders>
              <w:top w:val="nil"/>
              <w:left w:val="nil"/>
              <w:bottom w:val="single" w:sz="4" w:space="0" w:color="auto"/>
              <w:right w:val="single" w:sz="4" w:space="0" w:color="auto"/>
            </w:tcBorders>
            <w:shd w:val="clear" w:color="000000" w:fill="C5BE97"/>
            <w:hideMark/>
          </w:tcPr>
          <w:p w:rsidR="0007160C" w:rsidRPr="00785F45" w:rsidRDefault="0007160C" w:rsidP="0044609B">
            <w:pPr>
              <w:spacing w:after="0" w:line="240" w:lineRule="auto"/>
              <w:rPr>
                <w:rFonts w:ascii="Calibri" w:eastAsia="Times New Roman" w:hAnsi="Calibri" w:cs="Times New Roman"/>
                <w:b/>
                <w:bCs/>
                <w:color w:val="000000"/>
              </w:rPr>
            </w:pPr>
            <w:r w:rsidRPr="00785F45">
              <w:rPr>
                <w:rFonts w:ascii="Calibri" w:eastAsia="Times New Roman" w:hAnsi="Calibri" w:cs="Times New Roman"/>
                <w:b/>
                <w:bCs/>
                <w:color w:val="000000"/>
              </w:rPr>
              <w:t>SHIFT                   am/    pm</w:t>
            </w:r>
          </w:p>
        </w:tc>
        <w:tc>
          <w:tcPr>
            <w:tcW w:w="1360" w:type="dxa"/>
            <w:tcBorders>
              <w:top w:val="nil"/>
              <w:left w:val="nil"/>
              <w:bottom w:val="single" w:sz="4" w:space="0" w:color="auto"/>
              <w:right w:val="single" w:sz="4" w:space="0" w:color="auto"/>
            </w:tcBorders>
            <w:shd w:val="clear" w:color="000000" w:fill="C5BE97"/>
            <w:hideMark/>
          </w:tcPr>
          <w:p w:rsidR="0007160C" w:rsidRPr="00785F45" w:rsidRDefault="0007160C" w:rsidP="0044609B">
            <w:pPr>
              <w:spacing w:after="0" w:line="240" w:lineRule="auto"/>
              <w:rPr>
                <w:rFonts w:ascii="Calibri" w:eastAsia="Times New Roman" w:hAnsi="Calibri" w:cs="Times New Roman"/>
                <w:b/>
                <w:bCs/>
                <w:color w:val="000000"/>
              </w:rPr>
            </w:pPr>
            <w:r w:rsidRPr="00785F45">
              <w:rPr>
                <w:rFonts w:ascii="Calibri" w:eastAsia="Times New Roman" w:hAnsi="Calibri" w:cs="Times New Roman"/>
                <w:b/>
                <w:bCs/>
                <w:color w:val="000000"/>
              </w:rPr>
              <w:t>Special          situations</w:t>
            </w:r>
          </w:p>
        </w:tc>
      </w:tr>
      <w:tr w:rsidR="0007160C" w:rsidRPr="00785F45" w:rsidTr="0044609B">
        <w:trPr>
          <w:trHeight w:val="31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c>
          <w:tcPr>
            <w:tcW w:w="800" w:type="dxa"/>
            <w:tcBorders>
              <w:top w:val="nil"/>
              <w:left w:val="nil"/>
              <w:bottom w:val="single" w:sz="4" w:space="0" w:color="auto"/>
              <w:right w:val="single" w:sz="4" w:space="0" w:color="auto"/>
            </w:tcBorders>
            <w:shd w:val="clear" w:color="auto" w:fill="auto"/>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c>
          <w:tcPr>
            <w:tcW w:w="1706" w:type="dxa"/>
            <w:tcBorders>
              <w:top w:val="nil"/>
              <w:left w:val="nil"/>
              <w:bottom w:val="single" w:sz="4" w:space="0" w:color="auto"/>
              <w:right w:val="single" w:sz="4" w:space="0" w:color="auto"/>
            </w:tcBorders>
            <w:shd w:val="clear" w:color="auto" w:fill="auto"/>
            <w:noWrap/>
            <w:vAlign w:val="bottom"/>
            <w:hideMark/>
          </w:tcPr>
          <w:p w:rsidR="0007160C" w:rsidRPr="00785F45" w:rsidRDefault="0007160C" w:rsidP="0044609B">
            <w:pPr>
              <w:spacing w:after="0" w:line="240" w:lineRule="auto"/>
              <w:rPr>
                <w:rFonts w:ascii="Calibri" w:eastAsia="Times New Roman" w:hAnsi="Calibri" w:cs="Times New Roman"/>
                <w:b/>
                <w:bCs/>
                <w:color w:val="000000"/>
              </w:rPr>
            </w:pPr>
            <w:r w:rsidRPr="00785F45">
              <w:rPr>
                <w:rFonts w:ascii="Calibri" w:eastAsia="Times New Roman" w:hAnsi="Calibri" w:cs="Times New Roman"/>
                <w:b/>
                <w:bCs/>
                <w:color w:val="000000"/>
              </w:rPr>
              <w:t>Somaliland</w:t>
            </w:r>
          </w:p>
        </w:tc>
        <w:tc>
          <w:tcPr>
            <w:tcW w:w="991" w:type="dxa"/>
            <w:tcBorders>
              <w:top w:val="nil"/>
              <w:left w:val="nil"/>
              <w:bottom w:val="single" w:sz="4" w:space="0" w:color="auto"/>
              <w:right w:val="single" w:sz="4" w:space="0" w:color="auto"/>
            </w:tcBorders>
            <w:shd w:val="clear" w:color="auto" w:fill="auto"/>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9 of 45  20%</w:t>
            </w:r>
          </w:p>
        </w:tc>
        <w:tc>
          <w:tcPr>
            <w:tcW w:w="1360" w:type="dxa"/>
            <w:tcBorders>
              <w:top w:val="nil"/>
              <w:left w:val="nil"/>
              <w:bottom w:val="single" w:sz="4" w:space="0" w:color="auto"/>
              <w:right w:val="single" w:sz="4" w:space="0" w:color="auto"/>
            </w:tcBorders>
            <w:shd w:val="clear" w:color="auto" w:fill="auto"/>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c>
          <w:tcPr>
            <w:tcW w:w="866" w:type="dxa"/>
            <w:tcBorders>
              <w:top w:val="nil"/>
              <w:left w:val="nil"/>
              <w:bottom w:val="single" w:sz="4" w:space="0" w:color="auto"/>
              <w:right w:val="single" w:sz="4" w:space="0" w:color="auto"/>
            </w:tcBorders>
            <w:shd w:val="clear" w:color="auto" w:fill="auto"/>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c>
          <w:tcPr>
            <w:tcW w:w="820" w:type="dxa"/>
            <w:tcBorders>
              <w:top w:val="nil"/>
              <w:left w:val="nil"/>
              <w:bottom w:val="single" w:sz="4" w:space="0" w:color="auto"/>
              <w:right w:val="single" w:sz="4" w:space="0" w:color="auto"/>
            </w:tcBorders>
            <w:shd w:val="clear" w:color="auto" w:fill="auto"/>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c>
          <w:tcPr>
            <w:tcW w:w="1152" w:type="dxa"/>
            <w:tcBorders>
              <w:top w:val="nil"/>
              <w:left w:val="nil"/>
              <w:bottom w:val="single" w:sz="4" w:space="0" w:color="auto"/>
              <w:right w:val="single" w:sz="4" w:space="0" w:color="auto"/>
            </w:tcBorders>
            <w:shd w:val="clear" w:color="auto" w:fill="auto"/>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c>
          <w:tcPr>
            <w:tcW w:w="914" w:type="dxa"/>
            <w:tcBorders>
              <w:top w:val="nil"/>
              <w:left w:val="nil"/>
              <w:bottom w:val="single" w:sz="4" w:space="0" w:color="auto"/>
              <w:right w:val="single" w:sz="4" w:space="0" w:color="auto"/>
            </w:tcBorders>
            <w:shd w:val="clear" w:color="auto" w:fill="auto"/>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c>
          <w:tcPr>
            <w:tcW w:w="728" w:type="dxa"/>
            <w:tcBorders>
              <w:top w:val="nil"/>
              <w:left w:val="nil"/>
              <w:bottom w:val="single" w:sz="4" w:space="0" w:color="auto"/>
              <w:right w:val="single" w:sz="4" w:space="0" w:color="auto"/>
            </w:tcBorders>
            <w:shd w:val="clear" w:color="auto" w:fill="auto"/>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c>
          <w:tcPr>
            <w:tcW w:w="1360" w:type="dxa"/>
            <w:tcBorders>
              <w:top w:val="nil"/>
              <w:left w:val="nil"/>
              <w:bottom w:val="single" w:sz="4" w:space="0" w:color="auto"/>
              <w:right w:val="single" w:sz="4" w:space="0" w:color="auto"/>
            </w:tcBorders>
            <w:shd w:val="clear" w:color="auto" w:fill="auto"/>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r>
      <w:tr w:rsidR="0007160C" w:rsidRPr="00785F45" w:rsidTr="0044609B">
        <w:trPr>
          <w:trHeight w:val="30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1</w:t>
            </w:r>
          </w:p>
        </w:tc>
        <w:tc>
          <w:tcPr>
            <w:tcW w:w="800"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19-Apr</w:t>
            </w:r>
          </w:p>
        </w:tc>
        <w:tc>
          <w:tcPr>
            <w:tcW w:w="1706"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Ayaha</w:t>
            </w:r>
          </w:p>
        </w:tc>
        <w:tc>
          <w:tcPr>
            <w:tcW w:w="991" w:type="dxa"/>
            <w:tcBorders>
              <w:top w:val="nil"/>
              <w:left w:val="nil"/>
              <w:bottom w:val="single" w:sz="4" w:space="0" w:color="auto"/>
              <w:right w:val="single" w:sz="4" w:space="0" w:color="auto"/>
            </w:tcBorders>
            <w:shd w:val="clear" w:color="000000" w:fill="FFFFFF"/>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Hargeisa</w:t>
            </w:r>
          </w:p>
        </w:tc>
        <w:tc>
          <w:tcPr>
            <w:tcW w:w="1360" w:type="dxa"/>
            <w:tcBorders>
              <w:top w:val="nil"/>
              <w:left w:val="nil"/>
              <w:bottom w:val="single" w:sz="4" w:space="0" w:color="auto"/>
              <w:right w:val="single" w:sz="4" w:space="0" w:color="auto"/>
            </w:tcBorders>
            <w:shd w:val="clear" w:color="000000" w:fill="FFFFFF"/>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Urban</w:t>
            </w:r>
          </w:p>
        </w:tc>
        <w:tc>
          <w:tcPr>
            <w:tcW w:w="866"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xml:space="preserve">Public </w:t>
            </w:r>
          </w:p>
        </w:tc>
        <w:tc>
          <w:tcPr>
            <w:tcW w:w="820"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Small</w:t>
            </w:r>
          </w:p>
        </w:tc>
        <w:tc>
          <w:tcPr>
            <w:tcW w:w="1152"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2009</w:t>
            </w:r>
          </w:p>
        </w:tc>
        <w:tc>
          <w:tcPr>
            <w:tcW w:w="914"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jc w:val="center"/>
              <w:rPr>
                <w:rFonts w:ascii="Calibri" w:eastAsia="Times New Roman" w:hAnsi="Calibri" w:cs="Times New Roman"/>
                <w:color w:val="000000"/>
              </w:rPr>
            </w:pPr>
            <w:r w:rsidRPr="00785F45">
              <w:rPr>
                <w:rFonts w:ascii="Calibri" w:eastAsia="Times New Roman" w:hAnsi="Calibri" w:cs="Times New Roman"/>
                <w:color w:val="000000"/>
              </w:rPr>
              <w:t xml:space="preserve">IDP </w:t>
            </w:r>
          </w:p>
        </w:tc>
        <w:tc>
          <w:tcPr>
            <w:tcW w:w="728"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am</w:t>
            </w:r>
          </w:p>
        </w:tc>
        <w:tc>
          <w:tcPr>
            <w:tcW w:w="1360"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r>
      <w:tr w:rsidR="0007160C" w:rsidRPr="00785F45" w:rsidTr="0044609B">
        <w:trPr>
          <w:trHeight w:val="30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2</w:t>
            </w:r>
          </w:p>
        </w:tc>
        <w:tc>
          <w:tcPr>
            <w:tcW w:w="800"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19-Apr</w:t>
            </w:r>
          </w:p>
        </w:tc>
        <w:tc>
          <w:tcPr>
            <w:tcW w:w="1706"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Al Baraka</w:t>
            </w:r>
          </w:p>
        </w:tc>
        <w:tc>
          <w:tcPr>
            <w:tcW w:w="991" w:type="dxa"/>
            <w:tcBorders>
              <w:top w:val="nil"/>
              <w:left w:val="nil"/>
              <w:bottom w:val="single" w:sz="4" w:space="0" w:color="auto"/>
              <w:right w:val="single" w:sz="4" w:space="0" w:color="auto"/>
            </w:tcBorders>
            <w:shd w:val="clear" w:color="000000" w:fill="FFFFFF"/>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Hargeisa</w:t>
            </w:r>
          </w:p>
        </w:tc>
        <w:tc>
          <w:tcPr>
            <w:tcW w:w="1360" w:type="dxa"/>
            <w:tcBorders>
              <w:top w:val="nil"/>
              <w:left w:val="nil"/>
              <w:bottom w:val="single" w:sz="4" w:space="0" w:color="auto"/>
              <w:right w:val="single" w:sz="4" w:space="0" w:color="auto"/>
            </w:tcBorders>
            <w:shd w:val="clear" w:color="000000" w:fill="FFFFFF"/>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Urban</w:t>
            </w:r>
          </w:p>
        </w:tc>
        <w:tc>
          <w:tcPr>
            <w:tcW w:w="866"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Priv</w:t>
            </w:r>
          </w:p>
        </w:tc>
        <w:tc>
          <w:tcPr>
            <w:tcW w:w="820"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Large</w:t>
            </w:r>
          </w:p>
        </w:tc>
        <w:tc>
          <w:tcPr>
            <w:tcW w:w="1152"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2009</w:t>
            </w:r>
          </w:p>
        </w:tc>
        <w:tc>
          <w:tcPr>
            <w:tcW w:w="914"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jc w:val="center"/>
              <w:rPr>
                <w:rFonts w:ascii="Calibri" w:eastAsia="Times New Roman" w:hAnsi="Calibri" w:cs="Times New Roman"/>
                <w:color w:val="000000"/>
              </w:rPr>
            </w:pPr>
            <w:r w:rsidRPr="00785F45">
              <w:rPr>
                <w:rFonts w:ascii="Calibri" w:eastAsia="Times New Roman" w:hAnsi="Calibri" w:cs="Times New Roman"/>
                <w:color w:val="000000"/>
              </w:rPr>
              <w:t>Reg</w:t>
            </w:r>
          </w:p>
        </w:tc>
        <w:tc>
          <w:tcPr>
            <w:tcW w:w="728"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am</w:t>
            </w:r>
          </w:p>
        </w:tc>
        <w:tc>
          <w:tcPr>
            <w:tcW w:w="1360"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r>
      <w:tr w:rsidR="0007160C" w:rsidRPr="00785F45" w:rsidTr="0044609B">
        <w:trPr>
          <w:trHeight w:val="30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3</w:t>
            </w:r>
          </w:p>
        </w:tc>
        <w:tc>
          <w:tcPr>
            <w:tcW w:w="800"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jc w:val="right"/>
              <w:rPr>
                <w:rFonts w:ascii="Calibri" w:eastAsia="Times New Roman" w:hAnsi="Calibri" w:cs="Times New Roman"/>
                <w:i/>
                <w:iCs/>
                <w:color w:val="000000"/>
              </w:rPr>
            </w:pPr>
            <w:r w:rsidRPr="00785F45">
              <w:rPr>
                <w:rFonts w:ascii="Calibri" w:eastAsia="Times New Roman" w:hAnsi="Calibri" w:cs="Times New Roman"/>
                <w:i/>
                <w:iCs/>
                <w:color w:val="000000"/>
              </w:rPr>
              <w:t>20-Apr</w:t>
            </w:r>
          </w:p>
        </w:tc>
        <w:tc>
          <w:tcPr>
            <w:tcW w:w="1706"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i/>
                <w:iCs/>
                <w:color w:val="000000"/>
              </w:rPr>
            </w:pPr>
            <w:r w:rsidRPr="00785F45">
              <w:rPr>
                <w:rFonts w:ascii="Calibri" w:eastAsia="Times New Roman" w:hAnsi="Calibri" w:cs="Times New Roman"/>
                <w:i/>
                <w:iCs/>
                <w:color w:val="000000"/>
              </w:rPr>
              <w:t>Idhanka*</w:t>
            </w:r>
          </w:p>
        </w:tc>
        <w:tc>
          <w:tcPr>
            <w:tcW w:w="991" w:type="dxa"/>
            <w:tcBorders>
              <w:top w:val="nil"/>
              <w:left w:val="nil"/>
              <w:bottom w:val="single" w:sz="4" w:space="0" w:color="auto"/>
              <w:right w:val="single" w:sz="4" w:space="0" w:color="auto"/>
            </w:tcBorders>
            <w:shd w:val="clear" w:color="000000" w:fill="FFFFFF"/>
            <w:vAlign w:val="bottom"/>
            <w:hideMark/>
          </w:tcPr>
          <w:p w:rsidR="0007160C" w:rsidRPr="00785F45" w:rsidRDefault="0007160C" w:rsidP="0044609B">
            <w:pPr>
              <w:spacing w:after="0" w:line="240" w:lineRule="auto"/>
              <w:rPr>
                <w:rFonts w:ascii="Calibri" w:eastAsia="Times New Roman" w:hAnsi="Calibri" w:cs="Times New Roman"/>
                <w:i/>
                <w:iCs/>
                <w:color w:val="000000"/>
              </w:rPr>
            </w:pPr>
            <w:r w:rsidRPr="00785F45">
              <w:rPr>
                <w:rFonts w:ascii="Calibri" w:eastAsia="Times New Roman" w:hAnsi="Calibri" w:cs="Times New Roman"/>
                <w:i/>
                <w:iCs/>
                <w:color w:val="000000"/>
              </w:rPr>
              <w:t>Awdal</w:t>
            </w:r>
          </w:p>
        </w:tc>
        <w:tc>
          <w:tcPr>
            <w:tcW w:w="1360" w:type="dxa"/>
            <w:tcBorders>
              <w:top w:val="nil"/>
              <w:left w:val="nil"/>
              <w:bottom w:val="single" w:sz="4" w:space="0" w:color="auto"/>
              <w:right w:val="single" w:sz="4" w:space="0" w:color="auto"/>
            </w:tcBorders>
            <w:shd w:val="clear" w:color="000000" w:fill="FFFFFF"/>
            <w:vAlign w:val="bottom"/>
            <w:hideMark/>
          </w:tcPr>
          <w:p w:rsidR="0007160C" w:rsidRPr="00785F45" w:rsidRDefault="0007160C" w:rsidP="0044609B">
            <w:pPr>
              <w:spacing w:after="0" w:line="240" w:lineRule="auto"/>
              <w:rPr>
                <w:rFonts w:ascii="Calibri" w:eastAsia="Times New Roman" w:hAnsi="Calibri" w:cs="Times New Roman"/>
                <w:i/>
                <w:iCs/>
                <w:color w:val="000000"/>
              </w:rPr>
            </w:pPr>
            <w:r w:rsidRPr="00785F45">
              <w:rPr>
                <w:rFonts w:ascii="Calibri" w:eastAsia="Times New Roman" w:hAnsi="Calibri" w:cs="Times New Roman"/>
                <w:i/>
                <w:iCs/>
                <w:color w:val="000000"/>
              </w:rPr>
              <w:t>Rural</w:t>
            </w:r>
          </w:p>
        </w:tc>
        <w:tc>
          <w:tcPr>
            <w:tcW w:w="866"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i/>
                <w:iCs/>
                <w:color w:val="000000"/>
              </w:rPr>
            </w:pPr>
            <w:r w:rsidRPr="00785F45">
              <w:rPr>
                <w:rFonts w:ascii="Calibri" w:eastAsia="Times New Roman" w:hAnsi="Calibri" w:cs="Times New Roman"/>
                <w:i/>
                <w:iCs/>
                <w:color w:val="000000"/>
              </w:rPr>
              <w:t>Public</w:t>
            </w:r>
          </w:p>
        </w:tc>
        <w:tc>
          <w:tcPr>
            <w:tcW w:w="820"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i/>
                <w:iCs/>
                <w:color w:val="000000"/>
              </w:rPr>
            </w:pPr>
            <w:r w:rsidRPr="00785F45">
              <w:rPr>
                <w:rFonts w:ascii="Calibri" w:eastAsia="Times New Roman" w:hAnsi="Calibri" w:cs="Times New Roman"/>
                <w:i/>
                <w:iCs/>
                <w:color w:val="000000"/>
              </w:rPr>
              <w:t>Small</w:t>
            </w:r>
          </w:p>
        </w:tc>
        <w:tc>
          <w:tcPr>
            <w:tcW w:w="1152"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jc w:val="right"/>
              <w:rPr>
                <w:rFonts w:ascii="Calibri" w:eastAsia="Times New Roman" w:hAnsi="Calibri" w:cs="Times New Roman"/>
                <w:i/>
                <w:iCs/>
                <w:color w:val="000000"/>
              </w:rPr>
            </w:pPr>
            <w:r w:rsidRPr="00785F45">
              <w:rPr>
                <w:rFonts w:ascii="Calibri" w:eastAsia="Times New Roman" w:hAnsi="Calibri" w:cs="Times New Roman"/>
                <w:i/>
                <w:iCs/>
                <w:color w:val="000000"/>
              </w:rPr>
              <w:t>2009</w:t>
            </w:r>
          </w:p>
        </w:tc>
        <w:tc>
          <w:tcPr>
            <w:tcW w:w="914"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jc w:val="center"/>
              <w:rPr>
                <w:rFonts w:ascii="Calibri" w:eastAsia="Times New Roman" w:hAnsi="Calibri" w:cs="Times New Roman"/>
                <w:i/>
                <w:iCs/>
                <w:color w:val="000000"/>
              </w:rPr>
            </w:pPr>
            <w:r w:rsidRPr="00785F45">
              <w:rPr>
                <w:rFonts w:ascii="Calibri" w:eastAsia="Times New Roman" w:hAnsi="Calibri" w:cs="Times New Roman"/>
                <w:i/>
                <w:iCs/>
                <w:color w:val="000000"/>
              </w:rPr>
              <w:t>Reg</w:t>
            </w:r>
          </w:p>
        </w:tc>
        <w:tc>
          <w:tcPr>
            <w:tcW w:w="728"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i/>
                <w:iCs/>
                <w:color w:val="000000"/>
              </w:rPr>
            </w:pPr>
            <w:r w:rsidRPr="00785F45">
              <w:rPr>
                <w:rFonts w:ascii="Calibri" w:eastAsia="Times New Roman" w:hAnsi="Calibri" w:cs="Times New Roman"/>
                <w:i/>
                <w:iCs/>
                <w:color w:val="000000"/>
              </w:rPr>
              <w:t>am</w:t>
            </w:r>
          </w:p>
        </w:tc>
        <w:tc>
          <w:tcPr>
            <w:tcW w:w="1360"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r>
      <w:tr w:rsidR="0007160C" w:rsidRPr="00785F45" w:rsidTr="0044609B">
        <w:trPr>
          <w:trHeight w:val="30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4</w:t>
            </w:r>
          </w:p>
        </w:tc>
        <w:tc>
          <w:tcPr>
            <w:tcW w:w="800"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jc w:val="right"/>
              <w:rPr>
                <w:rFonts w:ascii="Calibri" w:eastAsia="Times New Roman" w:hAnsi="Calibri" w:cs="Times New Roman"/>
                <w:i/>
                <w:iCs/>
                <w:color w:val="000000"/>
              </w:rPr>
            </w:pPr>
            <w:r w:rsidRPr="00785F45">
              <w:rPr>
                <w:rFonts w:ascii="Calibri" w:eastAsia="Times New Roman" w:hAnsi="Calibri" w:cs="Times New Roman"/>
                <w:i/>
                <w:iCs/>
                <w:color w:val="000000"/>
              </w:rPr>
              <w:t>20-Apr</w:t>
            </w:r>
          </w:p>
        </w:tc>
        <w:tc>
          <w:tcPr>
            <w:tcW w:w="1706"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i/>
                <w:iCs/>
                <w:color w:val="000000"/>
              </w:rPr>
            </w:pPr>
            <w:r w:rsidRPr="00785F45">
              <w:rPr>
                <w:rFonts w:ascii="Calibri" w:eastAsia="Times New Roman" w:hAnsi="Calibri" w:cs="Times New Roman"/>
                <w:i/>
                <w:iCs/>
                <w:color w:val="000000"/>
              </w:rPr>
              <w:t>Boroma Girls*</w:t>
            </w:r>
          </w:p>
        </w:tc>
        <w:tc>
          <w:tcPr>
            <w:tcW w:w="991" w:type="dxa"/>
            <w:tcBorders>
              <w:top w:val="nil"/>
              <w:left w:val="nil"/>
              <w:bottom w:val="single" w:sz="4" w:space="0" w:color="auto"/>
              <w:right w:val="single" w:sz="4" w:space="0" w:color="auto"/>
            </w:tcBorders>
            <w:shd w:val="clear" w:color="000000" w:fill="FFFFFF"/>
            <w:vAlign w:val="bottom"/>
            <w:hideMark/>
          </w:tcPr>
          <w:p w:rsidR="0007160C" w:rsidRPr="00785F45" w:rsidRDefault="0007160C" w:rsidP="0044609B">
            <w:pPr>
              <w:spacing w:after="0" w:line="240" w:lineRule="auto"/>
              <w:rPr>
                <w:rFonts w:ascii="Calibri" w:eastAsia="Times New Roman" w:hAnsi="Calibri" w:cs="Times New Roman"/>
                <w:i/>
                <w:iCs/>
                <w:color w:val="000000"/>
              </w:rPr>
            </w:pPr>
            <w:r w:rsidRPr="00785F45">
              <w:rPr>
                <w:rFonts w:ascii="Calibri" w:eastAsia="Times New Roman" w:hAnsi="Calibri" w:cs="Times New Roman"/>
                <w:i/>
                <w:iCs/>
                <w:color w:val="000000"/>
              </w:rPr>
              <w:t>Boroma</w:t>
            </w:r>
          </w:p>
        </w:tc>
        <w:tc>
          <w:tcPr>
            <w:tcW w:w="1360" w:type="dxa"/>
            <w:tcBorders>
              <w:top w:val="nil"/>
              <w:left w:val="nil"/>
              <w:bottom w:val="single" w:sz="4" w:space="0" w:color="auto"/>
              <w:right w:val="single" w:sz="4" w:space="0" w:color="auto"/>
            </w:tcBorders>
            <w:shd w:val="clear" w:color="000000" w:fill="FFFFFF"/>
            <w:vAlign w:val="bottom"/>
            <w:hideMark/>
          </w:tcPr>
          <w:p w:rsidR="0007160C" w:rsidRPr="00785F45" w:rsidRDefault="0007160C" w:rsidP="0044609B">
            <w:pPr>
              <w:spacing w:after="0" w:line="240" w:lineRule="auto"/>
              <w:rPr>
                <w:rFonts w:ascii="Calibri" w:eastAsia="Times New Roman" w:hAnsi="Calibri" w:cs="Times New Roman"/>
                <w:i/>
                <w:iCs/>
                <w:color w:val="000000"/>
              </w:rPr>
            </w:pPr>
            <w:r w:rsidRPr="00785F45">
              <w:rPr>
                <w:rFonts w:ascii="Calibri" w:eastAsia="Times New Roman" w:hAnsi="Calibri" w:cs="Times New Roman"/>
                <w:i/>
                <w:iCs/>
                <w:color w:val="000000"/>
              </w:rPr>
              <w:t>Urban</w:t>
            </w:r>
          </w:p>
        </w:tc>
        <w:tc>
          <w:tcPr>
            <w:tcW w:w="866"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i/>
                <w:iCs/>
                <w:color w:val="000000"/>
              </w:rPr>
            </w:pPr>
            <w:r w:rsidRPr="00785F45">
              <w:rPr>
                <w:rFonts w:ascii="Calibri" w:eastAsia="Times New Roman" w:hAnsi="Calibri" w:cs="Times New Roman"/>
                <w:i/>
                <w:iCs/>
                <w:color w:val="000000"/>
              </w:rPr>
              <w:t>Priv</w:t>
            </w:r>
          </w:p>
        </w:tc>
        <w:tc>
          <w:tcPr>
            <w:tcW w:w="820"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i/>
                <w:iCs/>
                <w:color w:val="000000"/>
              </w:rPr>
            </w:pPr>
            <w:r w:rsidRPr="00785F45">
              <w:rPr>
                <w:rFonts w:ascii="Calibri" w:eastAsia="Times New Roman" w:hAnsi="Calibri" w:cs="Times New Roman"/>
                <w:i/>
                <w:iCs/>
                <w:color w:val="000000"/>
              </w:rPr>
              <w:t>Small</w:t>
            </w:r>
          </w:p>
        </w:tc>
        <w:tc>
          <w:tcPr>
            <w:tcW w:w="1152"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jc w:val="right"/>
              <w:rPr>
                <w:rFonts w:ascii="Calibri" w:eastAsia="Times New Roman" w:hAnsi="Calibri" w:cs="Times New Roman"/>
                <w:i/>
                <w:iCs/>
                <w:color w:val="000000"/>
              </w:rPr>
            </w:pPr>
            <w:r w:rsidRPr="00785F45">
              <w:rPr>
                <w:rFonts w:ascii="Calibri" w:eastAsia="Times New Roman" w:hAnsi="Calibri" w:cs="Times New Roman"/>
                <w:i/>
                <w:iCs/>
                <w:color w:val="000000"/>
              </w:rPr>
              <w:t>2010</w:t>
            </w:r>
          </w:p>
        </w:tc>
        <w:tc>
          <w:tcPr>
            <w:tcW w:w="914"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jc w:val="center"/>
              <w:rPr>
                <w:rFonts w:ascii="Calibri" w:eastAsia="Times New Roman" w:hAnsi="Calibri" w:cs="Times New Roman"/>
                <w:i/>
                <w:iCs/>
                <w:color w:val="000000"/>
              </w:rPr>
            </w:pPr>
            <w:r w:rsidRPr="00785F45">
              <w:rPr>
                <w:rFonts w:ascii="Calibri" w:eastAsia="Times New Roman" w:hAnsi="Calibri" w:cs="Times New Roman"/>
                <w:i/>
                <w:iCs/>
                <w:color w:val="000000"/>
              </w:rPr>
              <w:t>Girls</w:t>
            </w:r>
          </w:p>
        </w:tc>
        <w:tc>
          <w:tcPr>
            <w:tcW w:w="728"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i/>
                <w:iCs/>
                <w:color w:val="000000"/>
              </w:rPr>
            </w:pPr>
            <w:r w:rsidRPr="00785F45">
              <w:rPr>
                <w:rFonts w:ascii="Calibri" w:eastAsia="Times New Roman" w:hAnsi="Calibri" w:cs="Times New Roman"/>
                <w:i/>
                <w:iCs/>
                <w:color w:val="000000"/>
              </w:rPr>
              <w:t>pm</w:t>
            </w:r>
          </w:p>
        </w:tc>
        <w:tc>
          <w:tcPr>
            <w:tcW w:w="1360"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r>
      <w:tr w:rsidR="0007160C" w:rsidRPr="00785F45" w:rsidTr="0044609B">
        <w:trPr>
          <w:trHeight w:val="30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5</w:t>
            </w:r>
          </w:p>
        </w:tc>
        <w:tc>
          <w:tcPr>
            <w:tcW w:w="800"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21-Apr</w:t>
            </w:r>
          </w:p>
        </w:tc>
        <w:tc>
          <w:tcPr>
            <w:tcW w:w="1706"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Sheikh Osman</w:t>
            </w:r>
          </w:p>
        </w:tc>
        <w:tc>
          <w:tcPr>
            <w:tcW w:w="991" w:type="dxa"/>
            <w:tcBorders>
              <w:top w:val="nil"/>
              <w:left w:val="nil"/>
              <w:bottom w:val="single" w:sz="4" w:space="0" w:color="auto"/>
              <w:right w:val="single" w:sz="4" w:space="0" w:color="auto"/>
            </w:tcBorders>
            <w:shd w:val="clear" w:color="000000" w:fill="FFFFFF"/>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Boroma</w:t>
            </w:r>
          </w:p>
        </w:tc>
        <w:tc>
          <w:tcPr>
            <w:tcW w:w="1360" w:type="dxa"/>
            <w:tcBorders>
              <w:top w:val="nil"/>
              <w:left w:val="nil"/>
              <w:bottom w:val="single" w:sz="4" w:space="0" w:color="auto"/>
              <w:right w:val="single" w:sz="4" w:space="0" w:color="auto"/>
            </w:tcBorders>
            <w:shd w:val="clear" w:color="000000" w:fill="FFFFFF"/>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Urban</w:t>
            </w:r>
          </w:p>
        </w:tc>
        <w:tc>
          <w:tcPr>
            <w:tcW w:w="866"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Public</w:t>
            </w:r>
          </w:p>
        </w:tc>
        <w:tc>
          <w:tcPr>
            <w:tcW w:w="820"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Large</w:t>
            </w:r>
          </w:p>
        </w:tc>
        <w:tc>
          <w:tcPr>
            <w:tcW w:w="1152"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2009</w:t>
            </w:r>
          </w:p>
        </w:tc>
        <w:tc>
          <w:tcPr>
            <w:tcW w:w="914"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jc w:val="center"/>
              <w:rPr>
                <w:rFonts w:ascii="Calibri" w:eastAsia="Times New Roman" w:hAnsi="Calibri" w:cs="Times New Roman"/>
                <w:color w:val="000000"/>
              </w:rPr>
            </w:pPr>
            <w:r w:rsidRPr="00785F45">
              <w:rPr>
                <w:rFonts w:ascii="Calibri" w:eastAsia="Times New Roman" w:hAnsi="Calibri" w:cs="Times New Roman"/>
                <w:color w:val="000000"/>
              </w:rPr>
              <w:t>Reg</w:t>
            </w:r>
          </w:p>
        </w:tc>
        <w:tc>
          <w:tcPr>
            <w:tcW w:w="728"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am</w:t>
            </w:r>
          </w:p>
        </w:tc>
        <w:tc>
          <w:tcPr>
            <w:tcW w:w="1360"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r>
      <w:tr w:rsidR="0007160C" w:rsidRPr="00785F45" w:rsidTr="0044609B">
        <w:trPr>
          <w:trHeight w:val="30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6</w:t>
            </w:r>
          </w:p>
        </w:tc>
        <w:tc>
          <w:tcPr>
            <w:tcW w:w="800"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21-Apr</w:t>
            </w:r>
          </w:p>
        </w:tc>
        <w:tc>
          <w:tcPr>
            <w:tcW w:w="1706"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Sheikh A'rahman</w:t>
            </w:r>
          </w:p>
        </w:tc>
        <w:tc>
          <w:tcPr>
            <w:tcW w:w="991" w:type="dxa"/>
            <w:tcBorders>
              <w:top w:val="nil"/>
              <w:left w:val="nil"/>
              <w:bottom w:val="single" w:sz="4" w:space="0" w:color="auto"/>
              <w:right w:val="single" w:sz="4" w:space="0" w:color="auto"/>
            </w:tcBorders>
            <w:shd w:val="clear" w:color="000000" w:fill="FFFFFF"/>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Boroma</w:t>
            </w:r>
          </w:p>
        </w:tc>
        <w:tc>
          <w:tcPr>
            <w:tcW w:w="1360" w:type="dxa"/>
            <w:tcBorders>
              <w:top w:val="nil"/>
              <w:left w:val="nil"/>
              <w:bottom w:val="single" w:sz="4" w:space="0" w:color="auto"/>
              <w:right w:val="single" w:sz="4" w:space="0" w:color="auto"/>
            </w:tcBorders>
            <w:shd w:val="clear" w:color="000000" w:fill="FFFFFF"/>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Urban</w:t>
            </w:r>
          </w:p>
        </w:tc>
        <w:tc>
          <w:tcPr>
            <w:tcW w:w="866"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Public</w:t>
            </w:r>
          </w:p>
        </w:tc>
        <w:tc>
          <w:tcPr>
            <w:tcW w:w="820"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Large</w:t>
            </w:r>
          </w:p>
        </w:tc>
        <w:tc>
          <w:tcPr>
            <w:tcW w:w="1152"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2009</w:t>
            </w:r>
          </w:p>
        </w:tc>
        <w:tc>
          <w:tcPr>
            <w:tcW w:w="914"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jc w:val="center"/>
              <w:rPr>
                <w:rFonts w:ascii="Calibri" w:eastAsia="Times New Roman" w:hAnsi="Calibri" w:cs="Times New Roman"/>
                <w:color w:val="000000"/>
              </w:rPr>
            </w:pPr>
            <w:r w:rsidRPr="00785F45">
              <w:rPr>
                <w:rFonts w:ascii="Calibri" w:eastAsia="Times New Roman" w:hAnsi="Calibri" w:cs="Times New Roman"/>
                <w:color w:val="000000"/>
              </w:rPr>
              <w:t>Reg</w:t>
            </w:r>
          </w:p>
        </w:tc>
        <w:tc>
          <w:tcPr>
            <w:tcW w:w="728"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xml:space="preserve">am </w:t>
            </w:r>
          </w:p>
        </w:tc>
        <w:tc>
          <w:tcPr>
            <w:tcW w:w="1360"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Club+</w:t>
            </w:r>
          </w:p>
        </w:tc>
      </w:tr>
      <w:tr w:rsidR="0007160C" w:rsidRPr="00785F45" w:rsidTr="0044609B">
        <w:trPr>
          <w:trHeight w:val="30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7</w:t>
            </w:r>
          </w:p>
        </w:tc>
        <w:tc>
          <w:tcPr>
            <w:tcW w:w="800"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23-Apr</w:t>
            </w:r>
          </w:p>
        </w:tc>
        <w:tc>
          <w:tcPr>
            <w:tcW w:w="1706"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Mandeera</w:t>
            </w:r>
          </w:p>
        </w:tc>
        <w:tc>
          <w:tcPr>
            <w:tcW w:w="991" w:type="dxa"/>
            <w:tcBorders>
              <w:top w:val="nil"/>
              <w:left w:val="nil"/>
              <w:bottom w:val="single" w:sz="4" w:space="0" w:color="auto"/>
              <w:right w:val="single" w:sz="4" w:space="0" w:color="auto"/>
            </w:tcBorders>
            <w:shd w:val="clear" w:color="000000" w:fill="FFFFFF"/>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Sahil</w:t>
            </w:r>
          </w:p>
        </w:tc>
        <w:tc>
          <w:tcPr>
            <w:tcW w:w="1360" w:type="dxa"/>
            <w:tcBorders>
              <w:top w:val="nil"/>
              <w:left w:val="nil"/>
              <w:bottom w:val="single" w:sz="4" w:space="0" w:color="auto"/>
              <w:right w:val="single" w:sz="4" w:space="0" w:color="auto"/>
            </w:tcBorders>
            <w:shd w:val="clear" w:color="000000" w:fill="FFFFFF"/>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Rural</w:t>
            </w:r>
          </w:p>
        </w:tc>
        <w:tc>
          <w:tcPr>
            <w:tcW w:w="866"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Public</w:t>
            </w:r>
          </w:p>
        </w:tc>
        <w:tc>
          <w:tcPr>
            <w:tcW w:w="820"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Small</w:t>
            </w:r>
          </w:p>
        </w:tc>
        <w:tc>
          <w:tcPr>
            <w:tcW w:w="1152"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2008</w:t>
            </w:r>
          </w:p>
        </w:tc>
        <w:tc>
          <w:tcPr>
            <w:tcW w:w="914"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jc w:val="center"/>
              <w:rPr>
                <w:rFonts w:ascii="Calibri" w:eastAsia="Times New Roman" w:hAnsi="Calibri" w:cs="Times New Roman"/>
                <w:color w:val="000000"/>
              </w:rPr>
            </w:pPr>
            <w:r w:rsidRPr="00785F45">
              <w:rPr>
                <w:rFonts w:ascii="Calibri" w:eastAsia="Times New Roman" w:hAnsi="Calibri" w:cs="Times New Roman"/>
                <w:color w:val="000000"/>
              </w:rPr>
              <w:t>Reg</w:t>
            </w:r>
          </w:p>
        </w:tc>
        <w:tc>
          <w:tcPr>
            <w:tcW w:w="728"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am</w:t>
            </w:r>
          </w:p>
        </w:tc>
        <w:tc>
          <w:tcPr>
            <w:tcW w:w="1360"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r>
      <w:tr w:rsidR="0007160C" w:rsidRPr="00785F45" w:rsidTr="0044609B">
        <w:trPr>
          <w:trHeight w:val="30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8</w:t>
            </w:r>
          </w:p>
        </w:tc>
        <w:tc>
          <w:tcPr>
            <w:tcW w:w="800"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24-Apr</w:t>
            </w:r>
          </w:p>
        </w:tc>
        <w:tc>
          <w:tcPr>
            <w:tcW w:w="1706"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Hassan Ali Hemery</w:t>
            </w:r>
          </w:p>
        </w:tc>
        <w:tc>
          <w:tcPr>
            <w:tcW w:w="991" w:type="dxa"/>
            <w:tcBorders>
              <w:top w:val="nil"/>
              <w:left w:val="nil"/>
              <w:bottom w:val="single" w:sz="4" w:space="0" w:color="auto"/>
              <w:right w:val="single" w:sz="4" w:space="0" w:color="auto"/>
            </w:tcBorders>
            <w:shd w:val="clear" w:color="000000" w:fill="FFFFFF"/>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Berbera</w:t>
            </w:r>
          </w:p>
        </w:tc>
        <w:tc>
          <w:tcPr>
            <w:tcW w:w="1360" w:type="dxa"/>
            <w:tcBorders>
              <w:top w:val="nil"/>
              <w:left w:val="nil"/>
              <w:bottom w:val="single" w:sz="4" w:space="0" w:color="auto"/>
              <w:right w:val="single" w:sz="4" w:space="0" w:color="auto"/>
            </w:tcBorders>
            <w:shd w:val="clear" w:color="000000" w:fill="FFFFFF"/>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Urban</w:t>
            </w:r>
          </w:p>
        </w:tc>
        <w:tc>
          <w:tcPr>
            <w:tcW w:w="866"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Public</w:t>
            </w:r>
          </w:p>
        </w:tc>
        <w:tc>
          <w:tcPr>
            <w:tcW w:w="820"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Small</w:t>
            </w:r>
          </w:p>
        </w:tc>
        <w:tc>
          <w:tcPr>
            <w:tcW w:w="1152"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2009</w:t>
            </w:r>
          </w:p>
        </w:tc>
        <w:tc>
          <w:tcPr>
            <w:tcW w:w="914"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jc w:val="center"/>
              <w:rPr>
                <w:rFonts w:ascii="Calibri" w:eastAsia="Times New Roman" w:hAnsi="Calibri" w:cs="Times New Roman"/>
                <w:color w:val="000000"/>
              </w:rPr>
            </w:pPr>
            <w:r w:rsidRPr="00785F45">
              <w:rPr>
                <w:rFonts w:ascii="Calibri" w:eastAsia="Times New Roman" w:hAnsi="Calibri" w:cs="Times New Roman"/>
                <w:color w:val="000000"/>
              </w:rPr>
              <w:t>Reg</w:t>
            </w:r>
          </w:p>
        </w:tc>
        <w:tc>
          <w:tcPr>
            <w:tcW w:w="728"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am</w:t>
            </w:r>
          </w:p>
        </w:tc>
        <w:tc>
          <w:tcPr>
            <w:tcW w:w="1360"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r>
      <w:tr w:rsidR="0007160C" w:rsidRPr="00785F45" w:rsidTr="0044609B">
        <w:trPr>
          <w:trHeight w:val="30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9</w:t>
            </w:r>
          </w:p>
        </w:tc>
        <w:tc>
          <w:tcPr>
            <w:tcW w:w="800"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24-Apr</w:t>
            </w:r>
          </w:p>
        </w:tc>
        <w:tc>
          <w:tcPr>
            <w:tcW w:w="1706"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Omar Bin Khadab</w:t>
            </w:r>
          </w:p>
        </w:tc>
        <w:tc>
          <w:tcPr>
            <w:tcW w:w="991" w:type="dxa"/>
            <w:tcBorders>
              <w:top w:val="nil"/>
              <w:left w:val="nil"/>
              <w:bottom w:val="single" w:sz="4" w:space="0" w:color="auto"/>
              <w:right w:val="single" w:sz="4" w:space="0" w:color="auto"/>
            </w:tcBorders>
            <w:shd w:val="clear" w:color="000000" w:fill="FFFFFF"/>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Berbera</w:t>
            </w:r>
          </w:p>
        </w:tc>
        <w:tc>
          <w:tcPr>
            <w:tcW w:w="1360" w:type="dxa"/>
            <w:tcBorders>
              <w:top w:val="nil"/>
              <w:left w:val="nil"/>
              <w:bottom w:val="single" w:sz="4" w:space="0" w:color="auto"/>
              <w:right w:val="single" w:sz="4" w:space="0" w:color="auto"/>
            </w:tcBorders>
            <w:shd w:val="clear" w:color="000000" w:fill="FFFFFF"/>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Urban</w:t>
            </w:r>
          </w:p>
        </w:tc>
        <w:tc>
          <w:tcPr>
            <w:tcW w:w="866"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Public</w:t>
            </w:r>
          </w:p>
        </w:tc>
        <w:tc>
          <w:tcPr>
            <w:tcW w:w="820"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Large</w:t>
            </w:r>
          </w:p>
        </w:tc>
        <w:tc>
          <w:tcPr>
            <w:tcW w:w="1152"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2006</w:t>
            </w:r>
          </w:p>
        </w:tc>
        <w:tc>
          <w:tcPr>
            <w:tcW w:w="914"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jc w:val="center"/>
              <w:rPr>
                <w:rFonts w:ascii="Calibri" w:eastAsia="Times New Roman" w:hAnsi="Calibri" w:cs="Times New Roman"/>
                <w:color w:val="000000"/>
              </w:rPr>
            </w:pPr>
            <w:r w:rsidRPr="00785F45">
              <w:rPr>
                <w:rFonts w:ascii="Calibri" w:eastAsia="Times New Roman" w:hAnsi="Calibri" w:cs="Times New Roman"/>
                <w:color w:val="000000"/>
              </w:rPr>
              <w:t>Reg</w:t>
            </w:r>
          </w:p>
        </w:tc>
        <w:tc>
          <w:tcPr>
            <w:tcW w:w="728"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am</w:t>
            </w:r>
          </w:p>
        </w:tc>
        <w:tc>
          <w:tcPr>
            <w:tcW w:w="1360"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r>
      <w:tr w:rsidR="0007160C" w:rsidRPr="00785F45" w:rsidTr="0044609B">
        <w:trPr>
          <w:trHeight w:val="30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10</w:t>
            </w:r>
          </w:p>
        </w:tc>
        <w:tc>
          <w:tcPr>
            <w:tcW w:w="800"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25-Apr</w:t>
            </w:r>
          </w:p>
        </w:tc>
        <w:tc>
          <w:tcPr>
            <w:tcW w:w="1706"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Lasso Dawo</w:t>
            </w:r>
          </w:p>
        </w:tc>
        <w:tc>
          <w:tcPr>
            <w:tcW w:w="991" w:type="dxa"/>
            <w:tcBorders>
              <w:top w:val="nil"/>
              <w:left w:val="nil"/>
              <w:bottom w:val="single" w:sz="4" w:space="0" w:color="auto"/>
              <w:right w:val="single" w:sz="4" w:space="0" w:color="auto"/>
            </w:tcBorders>
            <w:shd w:val="clear" w:color="000000" w:fill="FFFFFF"/>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Sahil</w:t>
            </w:r>
          </w:p>
        </w:tc>
        <w:tc>
          <w:tcPr>
            <w:tcW w:w="1360" w:type="dxa"/>
            <w:tcBorders>
              <w:top w:val="nil"/>
              <w:left w:val="nil"/>
              <w:bottom w:val="single" w:sz="4" w:space="0" w:color="auto"/>
              <w:right w:val="single" w:sz="4" w:space="0" w:color="auto"/>
            </w:tcBorders>
            <w:shd w:val="clear" w:color="000000" w:fill="FFFFFF"/>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Rural</w:t>
            </w:r>
          </w:p>
        </w:tc>
        <w:tc>
          <w:tcPr>
            <w:tcW w:w="866"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Public</w:t>
            </w:r>
          </w:p>
        </w:tc>
        <w:tc>
          <w:tcPr>
            <w:tcW w:w="820"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Small</w:t>
            </w:r>
          </w:p>
        </w:tc>
        <w:tc>
          <w:tcPr>
            <w:tcW w:w="1152"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2007</w:t>
            </w:r>
          </w:p>
        </w:tc>
        <w:tc>
          <w:tcPr>
            <w:tcW w:w="914"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jc w:val="center"/>
              <w:rPr>
                <w:rFonts w:ascii="Calibri" w:eastAsia="Times New Roman" w:hAnsi="Calibri" w:cs="Times New Roman"/>
                <w:color w:val="000000"/>
              </w:rPr>
            </w:pPr>
            <w:r w:rsidRPr="00785F45">
              <w:rPr>
                <w:rFonts w:ascii="Calibri" w:eastAsia="Times New Roman" w:hAnsi="Calibri" w:cs="Times New Roman"/>
                <w:color w:val="000000"/>
              </w:rPr>
              <w:t>Reg</w:t>
            </w:r>
          </w:p>
        </w:tc>
        <w:tc>
          <w:tcPr>
            <w:tcW w:w="728"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am</w:t>
            </w:r>
          </w:p>
        </w:tc>
        <w:tc>
          <w:tcPr>
            <w:tcW w:w="1360"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r>
      <w:tr w:rsidR="0007160C" w:rsidRPr="00785F45" w:rsidTr="0044609B">
        <w:trPr>
          <w:trHeight w:val="30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11</w:t>
            </w:r>
          </w:p>
        </w:tc>
        <w:tc>
          <w:tcPr>
            <w:tcW w:w="800"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24-May</w:t>
            </w:r>
          </w:p>
        </w:tc>
        <w:tc>
          <w:tcPr>
            <w:tcW w:w="1706"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Sheikh Madar</w:t>
            </w:r>
          </w:p>
        </w:tc>
        <w:tc>
          <w:tcPr>
            <w:tcW w:w="991" w:type="dxa"/>
            <w:tcBorders>
              <w:top w:val="nil"/>
              <w:left w:val="nil"/>
              <w:bottom w:val="single" w:sz="4" w:space="0" w:color="auto"/>
              <w:right w:val="single" w:sz="4" w:space="0" w:color="auto"/>
            </w:tcBorders>
            <w:shd w:val="clear" w:color="000000" w:fill="FFFFFF"/>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Hargeisa</w:t>
            </w:r>
          </w:p>
        </w:tc>
        <w:tc>
          <w:tcPr>
            <w:tcW w:w="1360" w:type="dxa"/>
            <w:tcBorders>
              <w:top w:val="nil"/>
              <w:left w:val="nil"/>
              <w:bottom w:val="single" w:sz="4" w:space="0" w:color="auto"/>
              <w:right w:val="single" w:sz="4" w:space="0" w:color="auto"/>
            </w:tcBorders>
            <w:shd w:val="clear" w:color="000000" w:fill="FFFFFF"/>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Urban</w:t>
            </w:r>
          </w:p>
        </w:tc>
        <w:tc>
          <w:tcPr>
            <w:tcW w:w="866"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Public</w:t>
            </w:r>
          </w:p>
        </w:tc>
        <w:tc>
          <w:tcPr>
            <w:tcW w:w="820"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Large</w:t>
            </w:r>
          </w:p>
        </w:tc>
        <w:tc>
          <w:tcPr>
            <w:tcW w:w="1152"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2009</w:t>
            </w:r>
          </w:p>
        </w:tc>
        <w:tc>
          <w:tcPr>
            <w:tcW w:w="914"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jc w:val="center"/>
              <w:rPr>
                <w:rFonts w:ascii="Calibri" w:eastAsia="Times New Roman" w:hAnsi="Calibri" w:cs="Times New Roman"/>
                <w:color w:val="000000"/>
              </w:rPr>
            </w:pPr>
            <w:r w:rsidRPr="00785F45">
              <w:rPr>
                <w:rFonts w:ascii="Calibri" w:eastAsia="Times New Roman" w:hAnsi="Calibri" w:cs="Times New Roman"/>
                <w:color w:val="000000"/>
              </w:rPr>
              <w:t>Reg</w:t>
            </w:r>
          </w:p>
        </w:tc>
        <w:tc>
          <w:tcPr>
            <w:tcW w:w="728" w:type="dxa"/>
            <w:tcBorders>
              <w:top w:val="nil"/>
              <w:left w:val="nil"/>
              <w:bottom w:val="nil"/>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am</w:t>
            </w:r>
          </w:p>
        </w:tc>
        <w:tc>
          <w:tcPr>
            <w:tcW w:w="1360" w:type="dxa"/>
            <w:tcBorders>
              <w:top w:val="nil"/>
              <w:left w:val="nil"/>
              <w:bottom w:val="single" w:sz="4" w:space="0" w:color="auto"/>
              <w:right w:val="single" w:sz="4" w:space="0" w:color="auto"/>
            </w:tcBorders>
            <w:shd w:val="clear" w:color="000000" w:fill="FFFFFF"/>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Nonmbr only</w:t>
            </w:r>
          </w:p>
        </w:tc>
      </w:tr>
      <w:tr w:rsidR="0007160C" w:rsidRPr="00785F45" w:rsidTr="0044609B">
        <w:trPr>
          <w:trHeight w:val="330"/>
        </w:trPr>
        <w:tc>
          <w:tcPr>
            <w:tcW w:w="440" w:type="dxa"/>
            <w:tcBorders>
              <w:top w:val="nil"/>
              <w:left w:val="single" w:sz="4" w:space="0" w:color="auto"/>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c>
          <w:tcPr>
            <w:tcW w:w="800"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c>
          <w:tcPr>
            <w:tcW w:w="1706"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b/>
                <w:bCs/>
                <w:color w:val="000000"/>
              </w:rPr>
            </w:pPr>
            <w:r w:rsidRPr="00785F45">
              <w:rPr>
                <w:rFonts w:ascii="Calibri" w:eastAsia="Times New Roman" w:hAnsi="Calibri" w:cs="Times New Roman"/>
                <w:b/>
                <w:bCs/>
                <w:color w:val="000000"/>
              </w:rPr>
              <w:t>Puntland</w:t>
            </w:r>
          </w:p>
        </w:tc>
        <w:tc>
          <w:tcPr>
            <w:tcW w:w="991" w:type="dxa"/>
            <w:tcBorders>
              <w:top w:val="nil"/>
              <w:left w:val="nil"/>
              <w:bottom w:val="single" w:sz="4" w:space="0" w:color="auto"/>
              <w:right w:val="single" w:sz="4" w:space="0" w:color="auto"/>
            </w:tcBorders>
            <w:shd w:val="clear" w:color="000000" w:fill="C5BE97"/>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9 of 50 18%</w:t>
            </w:r>
          </w:p>
        </w:tc>
        <w:tc>
          <w:tcPr>
            <w:tcW w:w="1360"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c>
          <w:tcPr>
            <w:tcW w:w="866"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c>
          <w:tcPr>
            <w:tcW w:w="820"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c>
          <w:tcPr>
            <w:tcW w:w="1152"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c>
          <w:tcPr>
            <w:tcW w:w="914"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jc w:val="center"/>
              <w:rPr>
                <w:rFonts w:ascii="Calibri" w:eastAsia="Times New Roman" w:hAnsi="Calibri" w:cs="Times New Roman"/>
                <w:color w:val="000000"/>
              </w:rPr>
            </w:pPr>
            <w:r w:rsidRPr="00785F45">
              <w:rPr>
                <w:rFonts w:ascii="Calibri" w:eastAsia="Times New Roman" w:hAnsi="Calibri" w:cs="Times New Roman"/>
                <w:color w:val="000000"/>
              </w:rPr>
              <w:t> </w:t>
            </w:r>
          </w:p>
        </w:tc>
        <w:tc>
          <w:tcPr>
            <w:tcW w:w="728" w:type="dxa"/>
            <w:tcBorders>
              <w:top w:val="single" w:sz="4" w:space="0" w:color="auto"/>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c>
          <w:tcPr>
            <w:tcW w:w="1360"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r>
      <w:tr w:rsidR="0007160C" w:rsidRPr="00785F45" w:rsidTr="0044609B">
        <w:trPr>
          <w:trHeight w:val="300"/>
        </w:trPr>
        <w:tc>
          <w:tcPr>
            <w:tcW w:w="440" w:type="dxa"/>
            <w:tcBorders>
              <w:top w:val="nil"/>
              <w:left w:val="single" w:sz="4" w:space="0" w:color="auto"/>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12</w:t>
            </w:r>
          </w:p>
        </w:tc>
        <w:tc>
          <w:tcPr>
            <w:tcW w:w="800"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30-Apr</w:t>
            </w:r>
          </w:p>
        </w:tc>
        <w:tc>
          <w:tcPr>
            <w:tcW w:w="1706"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Jalam</w:t>
            </w:r>
          </w:p>
        </w:tc>
        <w:tc>
          <w:tcPr>
            <w:tcW w:w="991" w:type="dxa"/>
            <w:tcBorders>
              <w:top w:val="nil"/>
              <w:left w:val="nil"/>
              <w:bottom w:val="single" w:sz="4" w:space="0" w:color="auto"/>
              <w:right w:val="single" w:sz="4" w:space="0" w:color="auto"/>
            </w:tcBorders>
            <w:shd w:val="clear" w:color="000000" w:fill="C5BE97"/>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Nugal</w:t>
            </w:r>
          </w:p>
        </w:tc>
        <w:tc>
          <w:tcPr>
            <w:tcW w:w="1360" w:type="dxa"/>
            <w:tcBorders>
              <w:top w:val="nil"/>
              <w:left w:val="nil"/>
              <w:bottom w:val="single" w:sz="4" w:space="0" w:color="auto"/>
              <w:right w:val="single" w:sz="4" w:space="0" w:color="auto"/>
            </w:tcBorders>
            <w:shd w:val="clear" w:color="000000" w:fill="C5BE97"/>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Rural</w:t>
            </w:r>
          </w:p>
        </w:tc>
        <w:tc>
          <w:tcPr>
            <w:tcW w:w="866"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Public</w:t>
            </w:r>
          </w:p>
        </w:tc>
        <w:tc>
          <w:tcPr>
            <w:tcW w:w="820"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Small</w:t>
            </w:r>
          </w:p>
        </w:tc>
        <w:tc>
          <w:tcPr>
            <w:tcW w:w="1152"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2010</w:t>
            </w:r>
          </w:p>
        </w:tc>
        <w:tc>
          <w:tcPr>
            <w:tcW w:w="914"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jc w:val="center"/>
              <w:rPr>
                <w:rFonts w:ascii="Calibri" w:eastAsia="Times New Roman" w:hAnsi="Calibri" w:cs="Times New Roman"/>
                <w:color w:val="000000"/>
              </w:rPr>
            </w:pPr>
            <w:r w:rsidRPr="00785F45">
              <w:rPr>
                <w:rFonts w:ascii="Calibri" w:eastAsia="Times New Roman" w:hAnsi="Calibri" w:cs="Times New Roman"/>
                <w:color w:val="000000"/>
              </w:rPr>
              <w:t>Reg</w:t>
            </w:r>
          </w:p>
        </w:tc>
        <w:tc>
          <w:tcPr>
            <w:tcW w:w="728"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am</w:t>
            </w:r>
          </w:p>
        </w:tc>
        <w:tc>
          <w:tcPr>
            <w:tcW w:w="1360"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r>
      <w:tr w:rsidR="0007160C" w:rsidRPr="00785F45" w:rsidTr="0044609B">
        <w:trPr>
          <w:trHeight w:val="300"/>
        </w:trPr>
        <w:tc>
          <w:tcPr>
            <w:tcW w:w="440" w:type="dxa"/>
            <w:tcBorders>
              <w:top w:val="nil"/>
              <w:left w:val="single" w:sz="4" w:space="0" w:color="auto"/>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13</w:t>
            </w:r>
          </w:p>
        </w:tc>
        <w:tc>
          <w:tcPr>
            <w:tcW w:w="800"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30-Apr</w:t>
            </w:r>
          </w:p>
        </w:tc>
        <w:tc>
          <w:tcPr>
            <w:tcW w:w="1706"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Darwish</w:t>
            </w:r>
          </w:p>
        </w:tc>
        <w:tc>
          <w:tcPr>
            <w:tcW w:w="991" w:type="dxa"/>
            <w:tcBorders>
              <w:top w:val="nil"/>
              <w:left w:val="nil"/>
              <w:bottom w:val="single" w:sz="4" w:space="0" w:color="auto"/>
              <w:right w:val="single" w:sz="4" w:space="0" w:color="auto"/>
            </w:tcBorders>
            <w:shd w:val="clear" w:color="000000" w:fill="C5BE97"/>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Garowe</w:t>
            </w:r>
          </w:p>
        </w:tc>
        <w:tc>
          <w:tcPr>
            <w:tcW w:w="1360" w:type="dxa"/>
            <w:tcBorders>
              <w:top w:val="nil"/>
              <w:left w:val="nil"/>
              <w:bottom w:val="single" w:sz="4" w:space="0" w:color="auto"/>
              <w:right w:val="single" w:sz="4" w:space="0" w:color="auto"/>
            </w:tcBorders>
            <w:shd w:val="clear" w:color="000000" w:fill="C5BE97"/>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Urban</w:t>
            </w:r>
          </w:p>
        </w:tc>
        <w:tc>
          <w:tcPr>
            <w:tcW w:w="866"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Public</w:t>
            </w:r>
          </w:p>
        </w:tc>
        <w:tc>
          <w:tcPr>
            <w:tcW w:w="820"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Large</w:t>
            </w:r>
          </w:p>
        </w:tc>
        <w:tc>
          <w:tcPr>
            <w:tcW w:w="1152"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2006</w:t>
            </w:r>
          </w:p>
        </w:tc>
        <w:tc>
          <w:tcPr>
            <w:tcW w:w="914"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jc w:val="center"/>
              <w:rPr>
                <w:rFonts w:ascii="Calibri" w:eastAsia="Times New Roman" w:hAnsi="Calibri" w:cs="Times New Roman"/>
                <w:color w:val="000000"/>
              </w:rPr>
            </w:pPr>
            <w:r w:rsidRPr="00785F45">
              <w:rPr>
                <w:rFonts w:ascii="Calibri" w:eastAsia="Times New Roman" w:hAnsi="Calibri" w:cs="Times New Roman"/>
                <w:color w:val="000000"/>
              </w:rPr>
              <w:t xml:space="preserve">Reg </w:t>
            </w:r>
          </w:p>
        </w:tc>
        <w:tc>
          <w:tcPr>
            <w:tcW w:w="728"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am</w:t>
            </w:r>
          </w:p>
        </w:tc>
        <w:tc>
          <w:tcPr>
            <w:tcW w:w="1360"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&amp; Nonmbr</w:t>
            </w:r>
          </w:p>
        </w:tc>
      </w:tr>
      <w:tr w:rsidR="0007160C" w:rsidRPr="00785F45" w:rsidTr="0044609B">
        <w:trPr>
          <w:trHeight w:val="300"/>
        </w:trPr>
        <w:tc>
          <w:tcPr>
            <w:tcW w:w="440" w:type="dxa"/>
            <w:tcBorders>
              <w:top w:val="nil"/>
              <w:left w:val="single" w:sz="4" w:space="0" w:color="auto"/>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14</w:t>
            </w:r>
          </w:p>
        </w:tc>
        <w:tc>
          <w:tcPr>
            <w:tcW w:w="800"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30-Apr</w:t>
            </w:r>
          </w:p>
        </w:tc>
        <w:tc>
          <w:tcPr>
            <w:tcW w:w="1706"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KAALO Women</w:t>
            </w:r>
          </w:p>
        </w:tc>
        <w:tc>
          <w:tcPr>
            <w:tcW w:w="991" w:type="dxa"/>
            <w:tcBorders>
              <w:top w:val="nil"/>
              <w:left w:val="nil"/>
              <w:bottom w:val="single" w:sz="4" w:space="0" w:color="auto"/>
              <w:right w:val="single" w:sz="4" w:space="0" w:color="auto"/>
            </w:tcBorders>
            <w:shd w:val="clear" w:color="000000" w:fill="C5BE97"/>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Garowe</w:t>
            </w:r>
          </w:p>
        </w:tc>
        <w:tc>
          <w:tcPr>
            <w:tcW w:w="1360" w:type="dxa"/>
            <w:tcBorders>
              <w:top w:val="nil"/>
              <w:left w:val="nil"/>
              <w:bottom w:val="single" w:sz="4" w:space="0" w:color="auto"/>
              <w:right w:val="single" w:sz="4" w:space="0" w:color="auto"/>
            </w:tcBorders>
            <w:shd w:val="clear" w:color="000000" w:fill="C5BE97"/>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Urban</w:t>
            </w:r>
          </w:p>
        </w:tc>
        <w:tc>
          <w:tcPr>
            <w:tcW w:w="866"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Priv</w:t>
            </w:r>
          </w:p>
        </w:tc>
        <w:tc>
          <w:tcPr>
            <w:tcW w:w="820"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Small</w:t>
            </w:r>
          </w:p>
        </w:tc>
        <w:tc>
          <w:tcPr>
            <w:tcW w:w="1152"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2009</w:t>
            </w:r>
          </w:p>
        </w:tc>
        <w:tc>
          <w:tcPr>
            <w:tcW w:w="914"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jc w:val="center"/>
              <w:rPr>
                <w:rFonts w:ascii="Calibri" w:eastAsia="Times New Roman" w:hAnsi="Calibri" w:cs="Times New Roman"/>
                <w:color w:val="000000"/>
              </w:rPr>
            </w:pPr>
            <w:r w:rsidRPr="00785F45">
              <w:rPr>
                <w:rFonts w:ascii="Calibri" w:eastAsia="Times New Roman" w:hAnsi="Calibri" w:cs="Times New Roman"/>
                <w:color w:val="000000"/>
              </w:rPr>
              <w:t>Reg</w:t>
            </w:r>
          </w:p>
        </w:tc>
        <w:tc>
          <w:tcPr>
            <w:tcW w:w="728"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pm</w:t>
            </w:r>
          </w:p>
        </w:tc>
        <w:tc>
          <w:tcPr>
            <w:tcW w:w="1360"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r>
      <w:tr w:rsidR="0007160C" w:rsidRPr="00785F45" w:rsidTr="0044609B">
        <w:trPr>
          <w:trHeight w:val="300"/>
        </w:trPr>
        <w:tc>
          <w:tcPr>
            <w:tcW w:w="440" w:type="dxa"/>
            <w:tcBorders>
              <w:top w:val="nil"/>
              <w:left w:val="single" w:sz="4" w:space="0" w:color="auto"/>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15</w:t>
            </w:r>
          </w:p>
        </w:tc>
        <w:tc>
          <w:tcPr>
            <w:tcW w:w="800"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1-May</w:t>
            </w:r>
          </w:p>
        </w:tc>
        <w:tc>
          <w:tcPr>
            <w:tcW w:w="1706"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Dongoroy</w:t>
            </w:r>
          </w:p>
        </w:tc>
        <w:tc>
          <w:tcPr>
            <w:tcW w:w="991" w:type="dxa"/>
            <w:tcBorders>
              <w:top w:val="nil"/>
              <w:left w:val="nil"/>
              <w:bottom w:val="single" w:sz="4" w:space="0" w:color="auto"/>
              <w:right w:val="single" w:sz="4" w:space="0" w:color="auto"/>
            </w:tcBorders>
            <w:shd w:val="clear" w:color="000000" w:fill="C5BE97"/>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KarKar</w:t>
            </w:r>
          </w:p>
        </w:tc>
        <w:tc>
          <w:tcPr>
            <w:tcW w:w="1360" w:type="dxa"/>
            <w:tcBorders>
              <w:top w:val="nil"/>
              <w:left w:val="nil"/>
              <w:bottom w:val="single" w:sz="4" w:space="0" w:color="auto"/>
              <w:right w:val="single" w:sz="4" w:space="0" w:color="auto"/>
            </w:tcBorders>
            <w:shd w:val="clear" w:color="000000" w:fill="C5BE97"/>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Rural</w:t>
            </w:r>
          </w:p>
        </w:tc>
        <w:tc>
          <w:tcPr>
            <w:tcW w:w="866"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Public</w:t>
            </w:r>
          </w:p>
        </w:tc>
        <w:tc>
          <w:tcPr>
            <w:tcW w:w="820"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Small</w:t>
            </w:r>
          </w:p>
        </w:tc>
        <w:tc>
          <w:tcPr>
            <w:tcW w:w="1152"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2006</w:t>
            </w:r>
          </w:p>
        </w:tc>
        <w:tc>
          <w:tcPr>
            <w:tcW w:w="914"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jc w:val="center"/>
              <w:rPr>
                <w:rFonts w:ascii="Calibri" w:eastAsia="Times New Roman" w:hAnsi="Calibri" w:cs="Times New Roman"/>
                <w:color w:val="000000"/>
              </w:rPr>
            </w:pPr>
            <w:r w:rsidRPr="00785F45">
              <w:rPr>
                <w:rFonts w:ascii="Calibri" w:eastAsia="Times New Roman" w:hAnsi="Calibri" w:cs="Times New Roman"/>
                <w:color w:val="000000"/>
              </w:rPr>
              <w:t>Reg</w:t>
            </w:r>
          </w:p>
        </w:tc>
        <w:tc>
          <w:tcPr>
            <w:tcW w:w="728"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am</w:t>
            </w:r>
          </w:p>
        </w:tc>
        <w:tc>
          <w:tcPr>
            <w:tcW w:w="1360"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r>
      <w:tr w:rsidR="0007160C" w:rsidRPr="00785F45" w:rsidTr="0044609B">
        <w:trPr>
          <w:trHeight w:val="300"/>
        </w:trPr>
        <w:tc>
          <w:tcPr>
            <w:tcW w:w="440" w:type="dxa"/>
            <w:tcBorders>
              <w:top w:val="nil"/>
              <w:left w:val="single" w:sz="4" w:space="0" w:color="auto"/>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16</w:t>
            </w:r>
          </w:p>
        </w:tc>
        <w:tc>
          <w:tcPr>
            <w:tcW w:w="800"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1-May</w:t>
            </w:r>
          </w:p>
        </w:tc>
        <w:tc>
          <w:tcPr>
            <w:tcW w:w="1706"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Gardo Prim</w:t>
            </w:r>
          </w:p>
        </w:tc>
        <w:tc>
          <w:tcPr>
            <w:tcW w:w="991" w:type="dxa"/>
            <w:tcBorders>
              <w:top w:val="nil"/>
              <w:left w:val="nil"/>
              <w:bottom w:val="single" w:sz="4" w:space="0" w:color="auto"/>
              <w:right w:val="single" w:sz="4" w:space="0" w:color="auto"/>
            </w:tcBorders>
            <w:shd w:val="clear" w:color="000000" w:fill="C5BE97"/>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Gardo</w:t>
            </w:r>
          </w:p>
        </w:tc>
        <w:tc>
          <w:tcPr>
            <w:tcW w:w="1360" w:type="dxa"/>
            <w:tcBorders>
              <w:top w:val="nil"/>
              <w:left w:val="nil"/>
              <w:bottom w:val="single" w:sz="4" w:space="0" w:color="auto"/>
              <w:right w:val="single" w:sz="4" w:space="0" w:color="auto"/>
            </w:tcBorders>
            <w:shd w:val="clear" w:color="000000" w:fill="C5BE97"/>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Urban</w:t>
            </w:r>
          </w:p>
        </w:tc>
        <w:tc>
          <w:tcPr>
            <w:tcW w:w="866"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Priv</w:t>
            </w:r>
          </w:p>
        </w:tc>
        <w:tc>
          <w:tcPr>
            <w:tcW w:w="820"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Small</w:t>
            </w:r>
          </w:p>
        </w:tc>
        <w:tc>
          <w:tcPr>
            <w:tcW w:w="1152"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2008</w:t>
            </w:r>
          </w:p>
        </w:tc>
        <w:tc>
          <w:tcPr>
            <w:tcW w:w="914"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jc w:val="center"/>
              <w:rPr>
                <w:rFonts w:ascii="Calibri" w:eastAsia="Times New Roman" w:hAnsi="Calibri" w:cs="Times New Roman"/>
                <w:color w:val="000000"/>
              </w:rPr>
            </w:pPr>
            <w:r w:rsidRPr="00785F45">
              <w:rPr>
                <w:rFonts w:ascii="Calibri" w:eastAsia="Times New Roman" w:hAnsi="Calibri" w:cs="Times New Roman"/>
                <w:color w:val="000000"/>
              </w:rPr>
              <w:t>Reg</w:t>
            </w:r>
          </w:p>
        </w:tc>
        <w:tc>
          <w:tcPr>
            <w:tcW w:w="728"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pm</w:t>
            </w:r>
          </w:p>
        </w:tc>
        <w:tc>
          <w:tcPr>
            <w:tcW w:w="1360"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r>
      <w:tr w:rsidR="0007160C" w:rsidRPr="00785F45" w:rsidTr="0044609B">
        <w:trPr>
          <w:trHeight w:val="300"/>
        </w:trPr>
        <w:tc>
          <w:tcPr>
            <w:tcW w:w="440" w:type="dxa"/>
            <w:tcBorders>
              <w:top w:val="nil"/>
              <w:left w:val="single" w:sz="4" w:space="0" w:color="auto"/>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17</w:t>
            </w:r>
          </w:p>
        </w:tc>
        <w:tc>
          <w:tcPr>
            <w:tcW w:w="800"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2-May</w:t>
            </w:r>
          </w:p>
        </w:tc>
        <w:tc>
          <w:tcPr>
            <w:tcW w:w="1706"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Haji Salad</w:t>
            </w:r>
          </w:p>
        </w:tc>
        <w:tc>
          <w:tcPr>
            <w:tcW w:w="991" w:type="dxa"/>
            <w:tcBorders>
              <w:top w:val="nil"/>
              <w:left w:val="nil"/>
              <w:bottom w:val="single" w:sz="4" w:space="0" w:color="auto"/>
              <w:right w:val="single" w:sz="4" w:space="0" w:color="auto"/>
            </w:tcBorders>
            <w:shd w:val="clear" w:color="000000" w:fill="C5BE97"/>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Bari</w:t>
            </w:r>
          </w:p>
        </w:tc>
        <w:tc>
          <w:tcPr>
            <w:tcW w:w="1360" w:type="dxa"/>
            <w:tcBorders>
              <w:top w:val="nil"/>
              <w:left w:val="nil"/>
              <w:bottom w:val="single" w:sz="4" w:space="0" w:color="auto"/>
              <w:right w:val="single" w:sz="4" w:space="0" w:color="auto"/>
            </w:tcBorders>
            <w:shd w:val="clear" w:color="000000" w:fill="C5BE97"/>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Rural</w:t>
            </w:r>
          </w:p>
        </w:tc>
        <w:tc>
          <w:tcPr>
            <w:tcW w:w="866"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Priv</w:t>
            </w:r>
          </w:p>
        </w:tc>
        <w:tc>
          <w:tcPr>
            <w:tcW w:w="820"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Small</w:t>
            </w:r>
          </w:p>
        </w:tc>
        <w:tc>
          <w:tcPr>
            <w:tcW w:w="1152"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2009</w:t>
            </w:r>
          </w:p>
        </w:tc>
        <w:tc>
          <w:tcPr>
            <w:tcW w:w="914"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jc w:val="center"/>
              <w:rPr>
                <w:rFonts w:ascii="Calibri" w:eastAsia="Times New Roman" w:hAnsi="Calibri" w:cs="Times New Roman"/>
                <w:color w:val="000000"/>
              </w:rPr>
            </w:pPr>
            <w:r w:rsidRPr="00785F45">
              <w:rPr>
                <w:rFonts w:ascii="Calibri" w:eastAsia="Times New Roman" w:hAnsi="Calibri" w:cs="Times New Roman"/>
                <w:color w:val="000000"/>
              </w:rPr>
              <w:t>Reg</w:t>
            </w:r>
          </w:p>
        </w:tc>
        <w:tc>
          <w:tcPr>
            <w:tcW w:w="728"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am</w:t>
            </w:r>
          </w:p>
        </w:tc>
        <w:tc>
          <w:tcPr>
            <w:tcW w:w="1360"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r>
      <w:tr w:rsidR="0007160C" w:rsidRPr="00785F45" w:rsidTr="0044609B">
        <w:trPr>
          <w:trHeight w:val="300"/>
        </w:trPr>
        <w:tc>
          <w:tcPr>
            <w:tcW w:w="440" w:type="dxa"/>
            <w:tcBorders>
              <w:top w:val="nil"/>
              <w:left w:val="single" w:sz="4" w:space="0" w:color="auto"/>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18</w:t>
            </w:r>
          </w:p>
        </w:tc>
        <w:tc>
          <w:tcPr>
            <w:tcW w:w="800"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2-May</w:t>
            </w:r>
          </w:p>
        </w:tc>
        <w:tc>
          <w:tcPr>
            <w:tcW w:w="1706"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Biyokulule 2</w:t>
            </w:r>
          </w:p>
        </w:tc>
        <w:tc>
          <w:tcPr>
            <w:tcW w:w="991" w:type="dxa"/>
            <w:tcBorders>
              <w:top w:val="nil"/>
              <w:left w:val="nil"/>
              <w:bottom w:val="single" w:sz="4" w:space="0" w:color="auto"/>
              <w:right w:val="single" w:sz="4" w:space="0" w:color="auto"/>
            </w:tcBorders>
            <w:shd w:val="clear" w:color="000000" w:fill="C5BE97"/>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Bosaso</w:t>
            </w:r>
          </w:p>
        </w:tc>
        <w:tc>
          <w:tcPr>
            <w:tcW w:w="1360" w:type="dxa"/>
            <w:tcBorders>
              <w:top w:val="nil"/>
              <w:left w:val="nil"/>
              <w:bottom w:val="single" w:sz="4" w:space="0" w:color="auto"/>
              <w:right w:val="single" w:sz="4" w:space="0" w:color="auto"/>
            </w:tcBorders>
            <w:shd w:val="clear" w:color="000000" w:fill="C5BE97"/>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Urban</w:t>
            </w:r>
          </w:p>
        </w:tc>
        <w:tc>
          <w:tcPr>
            <w:tcW w:w="866"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Public</w:t>
            </w:r>
          </w:p>
        </w:tc>
        <w:tc>
          <w:tcPr>
            <w:tcW w:w="820"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Large</w:t>
            </w:r>
          </w:p>
        </w:tc>
        <w:tc>
          <w:tcPr>
            <w:tcW w:w="1152"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2009</w:t>
            </w:r>
          </w:p>
        </w:tc>
        <w:tc>
          <w:tcPr>
            <w:tcW w:w="914"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jc w:val="center"/>
              <w:rPr>
                <w:rFonts w:ascii="Calibri" w:eastAsia="Times New Roman" w:hAnsi="Calibri" w:cs="Times New Roman"/>
                <w:color w:val="000000"/>
              </w:rPr>
            </w:pPr>
            <w:r w:rsidRPr="00785F45">
              <w:rPr>
                <w:rFonts w:ascii="Calibri" w:eastAsia="Times New Roman" w:hAnsi="Calibri" w:cs="Times New Roman"/>
                <w:color w:val="000000"/>
              </w:rPr>
              <w:t>Reg</w:t>
            </w:r>
          </w:p>
        </w:tc>
        <w:tc>
          <w:tcPr>
            <w:tcW w:w="728"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pm</w:t>
            </w:r>
          </w:p>
        </w:tc>
        <w:tc>
          <w:tcPr>
            <w:tcW w:w="1360"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&amp; NonMbr</w:t>
            </w:r>
          </w:p>
        </w:tc>
      </w:tr>
      <w:tr w:rsidR="0007160C" w:rsidRPr="00785F45" w:rsidTr="0044609B">
        <w:trPr>
          <w:trHeight w:val="300"/>
        </w:trPr>
        <w:tc>
          <w:tcPr>
            <w:tcW w:w="440" w:type="dxa"/>
            <w:tcBorders>
              <w:top w:val="nil"/>
              <w:left w:val="single" w:sz="4" w:space="0" w:color="auto"/>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19</w:t>
            </w:r>
          </w:p>
        </w:tc>
        <w:tc>
          <w:tcPr>
            <w:tcW w:w="800"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5-May</w:t>
            </w:r>
          </w:p>
        </w:tc>
        <w:tc>
          <w:tcPr>
            <w:tcW w:w="1706"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Ummada</w:t>
            </w:r>
          </w:p>
        </w:tc>
        <w:tc>
          <w:tcPr>
            <w:tcW w:w="991" w:type="dxa"/>
            <w:tcBorders>
              <w:top w:val="nil"/>
              <w:left w:val="nil"/>
              <w:bottom w:val="single" w:sz="4" w:space="0" w:color="auto"/>
              <w:right w:val="single" w:sz="4" w:space="0" w:color="auto"/>
            </w:tcBorders>
            <w:shd w:val="clear" w:color="000000" w:fill="C5BE97"/>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Galkayo</w:t>
            </w:r>
          </w:p>
        </w:tc>
        <w:tc>
          <w:tcPr>
            <w:tcW w:w="1360" w:type="dxa"/>
            <w:tcBorders>
              <w:top w:val="nil"/>
              <w:left w:val="nil"/>
              <w:bottom w:val="single" w:sz="4" w:space="0" w:color="auto"/>
              <w:right w:val="single" w:sz="4" w:space="0" w:color="auto"/>
            </w:tcBorders>
            <w:shd w:val="clear" w:color="000000" w:fill="C5BE97"/>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Urban</w:t>
            </w:r>
          </w:p>
        </w:tc>
        <w:tc>
          <w:tcPr>
            <w:tcW w:w="866"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Public</w:t>
            </w:r>
          </w:p>
        </w:tc>
        <w:tc>
          <w:tcPr>
            <w:tcW w:w="820"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Large</w:t>
            </w:r>
          </w:p>
        </w:tc>
        <w:tc>
          <w:tcPr>
            <w:tcW w:w="1152"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c>
          <w:tcPr>
            <w:tcW w:w="914"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jc w:val="center"/>
              <w:rPr>
                <w:rFonts w:ascii="Calibri" w:eastAsia="Times New Roman" w:hAnsi="Calibri" w:cs="Times New Roman"/>
                <w:color w:val="000000"/>
              </w:rPr>
            </w:pPr>
            <w:r w:rsidRPr="00785F45">
              <w:rPr>
                <w:rFonts w:ascii="Calibri" w:eastAsia="Times New Roman" w:hAnsi="Calibri" w:cs="Times New Roman"/>
                <w:color w:val="000000"/>
              </w:rPr>
              <w:t xml:space="preserve">Reg </w:t>
            </w:r>
          </w:p>
        </w:tc>
        <w:tc>
          <w:tcPr>
            <w:tcW w:w="728"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xml:space="preserve">am </w:t>
            </w:r>
          </w:p>
        </w:tc>
        <w:tc>
          <w:tcPr>
            <w:tcW w:w="1360"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Club only</w:t>
            </w:r>
          </w:p>
        </w:tc>
      </w:tr>
      <w:tr w:rsidR="0007160C" w:rsidRPr="00785F45" w:rsidTr="0044609B">
        <w:trPr>
          <w:trHeight w:val="300"/>
        </w:trPr>
        <w:tc>
          <w:tcPr>
            <w:tcW w:w="440" w:type="dxa"/>
            <w:tcBorders>
              <w:top w:val="nil"/>
              <w:left w:val="single" w:sz="4" w:space="0" w:color="auto"/>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lastRenderedPageBreak/>
              <w:t>20</w:t>
            </w:r>
          </w:p>
        </w:tc>
        <w:tc>
          <w:tcPr>
            <w:tcW w:w="800"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5-May</w:t>
            </w:r>
          </w:p>
        </w:tc>
        <w:tc>
          <w:tcPr>
            <w:tcW w:w="1706"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Baardad</w:t>
            </w:r>
          </w:p>
        </w:tc>
        <w:tc>
          <w:tcPr>
            <w:tcW w:w="991" w:type="dxa"/>
            <w:tcBorders>
              <w:top w:val="nil"/>
              <w:left w:val="nil"/>
              <w:bottom w:val="single" w:sz="4" w:space="0" w:color="auto"/>
              <w:right w:val="single" w:sz="4" w:space="0" w:color="auto"/>
            </w:tcBorders>
            <w:shd w:val="clear" w:color="000000" w:fill="C5BE97"/>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Galkayo</w:t>
            </w:r>
          </w:p>
        </w:tc>
        <w:tc>
          <w:tcPr>
            <w:tcW w:w="1360" w:type="dxa"/>
            <w:tcBorders>
              <w:top w:val="nil"/>
              <w:left w:val="nil"/>
              <w:bottom w:val="single" w:sz="4" w:space="0" w:color="auto"/>
              <w:right w:val="single" w:sz="4" w:space="0" w:color="auto"/>
            </w:tcBorders>
            <w:shd w:val="clear" w:color="000000" w:fill="C5BE97"/>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Urban</w:t>
            </w:r>
          </w:p>
        </w:tc>
        <w:tc>
          <w:tcPr>
            <w:tcW w:w="866"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Public</w:t>
            </w:r>
          </w:p>
        </w:tc>
        <w:tc>
          <w:tcPr>
            <w:tcW w:w="820"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Large</w:t>
            </w:r>
          </w:p>
        </w:tc>
        <w:tc>
          <w:tcPr>
            <w:tcW w:w="1152"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c>
          <w:tcPr>
            <w:tcW w:w="914"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jc w:val="center"/>
              <w:rPr>
                <w:rFonts w:ascii="Calibri" w:eastAsia="Times New Roman" w:hAnsi="Calibri" w:cs="Times New Roman"/>
                <w:color w:val="000000"/>
              </w:rPr>
            </w:pPr>
            <w:r w:rsidRPr="00785F45">
              <w:rPr>
                <w:rFonts w:ascii="Calibri" w:eastAsia="Times New Roman" w:hAnsi="Calibri" w:cs="Times New Roman"/>
                <w:color w:val="000000"/>
              </w:rPr>
              <w:t xml:space="preserve">Reg </w:t>
            </w:r>
          </w:p>
        </w:tc>
        <w:tc>
          <w:tcPr>
            <w:tcW w:w="728"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am</w:t>
            </w:r>
          </w:p>
        </w:tc>
        <w:tc>
          <w:tcPr>
            <w:tcW w:w="1360" w:type="dxa"/>
            <w:tcBorders>
              <w:top w:val="nil"/>
              <w:left w:val="nil"/>
              <w:bottom w:val="single" w:sz="4" w:space="0" w:color="auto"/>
              <w:right w:val="single" w:sz="4" w:space="0" w:color="auto"/>
            </w:tcBorders>
            <w:shd w:val="clear" w:color="000000" w:fill="C5BE97"/>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Mbrs only</w:t>
            </w:r>
          </w:p>
        </w:tc>
      </w:tr>
      <w:tr w:rsidR="0007160C" w:rsidRPr="00785F45" w:rsidTr="0044609B">
        <w:trPr>
          <w:trHeight w:val="300"/>
        </w:trPr>
        <w:tc>
          <w:tcPr>
            <w:tcW w:w="440"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c>
          <w:tcPr>
            <w:tcW w:w="800" w:type="dxa"/>
            <w:tcBorders>
              <w:top w:val="nil"/>
              <w:left w:val="nil"/>
              <w:bottom w:val="single" w:sz="4" w:space="0" w:color="auto"/>
              <w:right w:val="single" w:sz="4" w:space="0" w:color="auto"/>
            </w:tcBorders>
            <w:shd w:val="clear" w:color="000000" w:fill="E6B9B8"/>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c>
          <w:tcPr>
            <w:tcW w:w="1706" w:type="dxa"/>
            <w:tcBorders>
              <w:top w:val="nil"/>
              <w:left w:val="nil"/>
              <w:bottom w:val="single" w:sz="4" w:space="0" w:color="auto"/>
              <w:right w:val="single" w:sz="4" w:space="0" w:color="auto"/>
            </w:tcBorders>
            <w:shd w:val="clear" w:color="000000" w:fill="E6B9B8"/>
            <w:noWrap/>
            <w:vAlign w:val="bottom"/>
            <w:hideMark/>
          </w:tcPr>
          <w:p w:rsidR="0007160C" w:rsidRPr="00785F45" w:rsidRDefault="0007160C" w:rsidP="0044609B">
            <w:pPr>
              <w:spacing w:after="0" w:line="240" w:lineRule="auto"/>
              <w:rPr>
                <w:rFonts w:ascii="Calibri" w:eastAsia="Times New Roman" w:hAnsi="Calibri" w:cs="Times New Roman"/>
                <w:b/>
                <w:bCs/>
                <w:color w:val="000000"/>
              </w:rPr>
            </w:pPr>
            <w:r w:rsidRPr="00785F45">
              <w:rPr>
                <w:rFonts w:ascii="Calibri" w:eastAsia="Times New Roman" w:hAnsi="Calibri" w:cs="Times New Roman"/>
                <w:b/>
                <w:bCs/>
                <w:color w:val="000000"/>
              </w:rPr>
              <w:t>Central South</w:t>
            </w:r>
          </w:p>
        </w:tc>
        <w:tc>
          <w:tcPr>
            <w:tcW w:w="991" w:type="dxa"/>
            <w:tcBorders>
              <w:top w:val="nil"/>
              <w:left w:val="nil"/>
              <w:bottom w:val="single" w:sz="4" w:space="0" w:color="auto"/>
              <w:right w:val="single" w:sz="4" w:space="0" w:color="auto"/>
            </w:tcBorders>
            <w:shd w:val="clear" w:color="000000" w:fill="E6B9B8"/>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2 of 40  5%</w:t>
            </w:r>
          </w:p>
        </w:tc>
        <w:tc>
          <w:tcPr>
            <w:tcW w:w="1360" w:type="dxa"/>
            <w:tcBorders>
              <w:top w:val="nil"/>
              <w:left w:val="nil"/>
              <w:bottom w:val="single" w:sz="4" w:space="0" w:color="auto"/>
              <w:right w:val="single" w:sz="4" w:space="0" w:color="auto"/>
            </w:tcBorders>
            <w:shd w:val="clear" w:color="000000" w:fill="E6B9B8"/>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c>
          <w:tcPr>
            <w:tcW w:w="866" w:type="dxa"/>
            <w:tcBorders>
              <w:top w:val="nil"/>
              <w:left w:val="nil"/>
              <w:bottom w:val="single" w:sz="4" w:space="0" w:color="auto"/>
              <w:right w:val="single" w:sz="4" w:space="0" w:color="auto"/>
            </w:tcBorders>
            <w:shd w:val="clear" w:color="000000" w:fill="E6B9B8"/>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c>
          <w:tcPr>
            <w:tcW w:w="820" w:type="dxa"/>
            <w:tcBorders>
              <w:top w:val="nil"/>
              <w:left w:val="nil"/>
              <w:bottom w:val="single" w:sz="4" w:space="0" w:color="auto"/>
              <w:right w:val="single" w:sz="4" w:space="0" w:color="auto"/>
            </w:tcBorders>
            <w:shd w:val="clear" w:color="000000" w:fill="E6B9B8"/>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c>
          <w:tcPr>
            <w:tcW w:w="1152" w:type="dxa"/>
            <w:tcBorders>
              <w:top w:val="nil"/>
              <w:left w:val="nil"/>
              <w:bottom w:val="single" w:sz="4" w:space="0" w:color="auto"/>
              <w:right w:val="single" w:sz="4" w:space="0" w:color="auto"/>
            </w:tcBorders>
            <w:shd w:val="clear" w:color="000000" w:fill="E6B9B8"/>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c>
          <w:tcPr>
            <w:tcW w:w="914" w:type="dxa"/>
            <w:tcBorders>
              <w:top w:val="nil"/>
              <w:left w:val="nil"/>
              <w:bottom w:val="single" w:sz="4" w:space="0" w:color="auto"/>
              <w:right w:val="single" w:sz="4" w:space="0" w:color="auto"/>
            </w:tcBorders>
            <w:shd w:val="clear" w:color="000000" w:fill="E6B9B8"/>
            <w:noWrap/>
            <w:vAlign w:val="bottom"/>
            <w:hideMark/>
          </w:tcPr>
          <w:p w:rsidR="0007160C" w:rsidRPr="00785F45" w:rsidRDefault="0007160C" w:rsidP="0044609B">
            <w:pPr>
              <w:spacing w:after="0" w:line="240" w:lineRule="auto"/>
              <w:jc w:val="center"/>
              <w:rPr>
                <w:rFonts w:ascii="Calibri" w:eastAsia="Times New Roman" w:hAnsi="Calibri" w:cs="Times New Roman"/>
                <w:color w:val="000000"/>
              </w:rPr>
            </w:pPr>
            <w:r w:rsidRPr="00785F45">
              <w:rPr>
                <w:rFonts w:ascii="Calibri" w:eastAsia="Times New Roman" w:hAnsi="Calibri" w:cs="Times New Roman"/>
                <w:color w:val="000000"/>
              </w:rPr>
              <w:t> </w:t>
            </w:r>
          </w:p>
        </w:tc>
        <w:tc>
          <w:tcPr>
            <w:tcW w:w="728" w:type="dxa"/>
            <w:tcBorders>
              <w:top w:val="nil"/>
              <w:left w:val="nil"/>
              <w:bottom w:val="single" w:sz="4" w:space="0" w:color="auto"/>
              <w:right w:val="single" w:sz="4" w:space="0" w:color="auto"/>
            </w:tcBorders>
            <w:shd w:val="clear" w:color="000000" w:fill="E6B9B8"/>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c>
          <w:tcPr>
            <w:tcW w:w="1360" w:type="dxa"/>
            <w:tcBorders>
              <w:top w:val="nil"/>
              <w:left w:val="nil"/>
              <w:bottom w:val="single" w:sz="4" w:space="0" w:color="auto"/>
              <w:right w:val="single" w:sz="4" w:space="0" w:color="auto"/>
            </w:tcBorders>
            <w:shd w:val="clear" w:color="000000" w:fill="E6B9B8"/>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r>
      <w:tr w:rsidR="0007160C" w:rsidRPr="00785F45" w:rsidTr="0044609B">
        <w:trPr>
          <w:trHeight w:val="300"/>
        </w:trPr>
        <w:tc>
          <w:tcPr>
            <w:tcW w:w="440"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21</w:t>
            </w:r>
          </w:p>
        </w:tc>
        <w:tc>
          <w:tcPr>
            <w:tcW w:w="800" w:type="dxa"/>
            <w:tcBorders>
              <w:top w:val="nil"/>
              <w:left w:val="nil"/>
              <w:bottom w:val="single" w:sz="4" w:space="0" w:color="auto"/>
              <w:right w:val="single" w:sz="4" w:space="0" w:color="auto"/>
            </w:tcBorders>
            <w:shd w:val="clear" w:color="000000" w:fill="E6B9B8"/>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4-May</w:t>
            </w:r>
          </w:p>
        </w:tc>
        <w:tc>
          <w:tcPr>
            <w:tcW w:w="1706" w:type="dxa"/>
            <w:tcBorders>
              <w:top w:val="nil"/>
              <w:left w:val="nil"/>
              <w:bottom w:val="single" w:sz="4" w:space="0" w:color="auto"/>
              <w:right w:val="single" w:sz="4" w:space="0" w:color="auto"/>
            </w:tcBorders>
            <w:shd w:val="clear" w:color="000000" w:fill="E6B9B8"/>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Adilibaah</w:t>
            </w:r>
          </w:p>
        </w:tc>
        <w:tc>
          <w:tcPr>
            <w:tcW w:w="991" w:type="dxa"/>
            <w:tcBorders>
              <w:top w:val="nil"/>
              <w:left w:val="nil"/>
              <w:bottom w:val="single" w:sz="4" w:space="0" w:color="auto"/>
              <w:right w:val="single" w:sz="4" w:space="0" w:color="auto"/>
            </w:tcBorders>
            <w:shd w:val="clear" w:color="000000" w:fill="E6B9B8"/>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Hiran</w:t>
            </w:r>
          </w:p>
        </w:tc>
        <w:tc>
          <w:tcPr>
            <w:tcW w:w="1360" w:type="dxa"/>
            <w:tcBorders>
              <w:top w:val="nil"/>
              <w:left w:val="nil"/>
              <w:bottom w:val="single" w:sz="4" w:space="0" w:color="auto"/>
              <w:right w:val="single" w:sz="4" w:space="0" w:color="auto"/>
            </w:tcBorders>
            <w:shd w:val="clear" w:color="000000" w:fill="E6B9B8"/>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Rural</w:t>
            </w:r>
          </w:p>
        </w:tc>
        <w:tc>
          <w:tcPr>
            <w:tcW w:w="866" w:type="dxa"/>
            <w:tcBorders>
              <w:top w:val="nil"/>
              <w:left w:val="nil"/>
              <w:bottom w:val="single" w:sz="4" w:space="0" w:color="auto"/>
              <w:right w:val="single" w:sz="4" w:space="0" w:color="auto"/>
            </w:tcBorders>
            <w:shd w:val="clear" w:color="000000" w:fill="E6B9B8"/>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xml:space="preserve">Public </w:t>
            </w:r>
          </w:p>
        </w:tc>
        <w:tc>
          <w:tcPr>
            <w:tcW w:w="820" w:type="dxa"/>
            <w:tcBorders>
              <w:top w:val="nil"/>
              <w:left w:val="nil"/>
              <w:bottom w:val="single" w:sz="4" w:space="0" w:color="auto"/>
              <w:right w:val="single" w:sz="4" w:space="0" w:color="auto"/>
            </w:tcBorders>
            <w:shd w:val="clear" w:color="000000" w:fill="E6B9B8"/>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Small</w:t>
            </w:r>
          </w:p>
        </w:tc>
        <w:tc>
          <w:tcPr>
            <w:tcW w:w="1152" w:type="dxa"/>
            <w:tcBorders>
              <w:top w:val="nil"/>
              <w:left w:val="nil"/>
              <w:bottom w:val="single" w:sz="4" w:space="0" w:color="auto"/>
              <w:right w:val="single" w:sz="4" w:space="0" w:color="auto"/>
            </w:tcBorders>
            <w:shd w:val="clear" w:color="000000" w:fill="E6B9B8"/>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2006</w:t>
            </w:r>
          </w:p>
        </w:tc>
        <w:tc>
          <w:tcPr>
            <w:tcW w:w="914" w:type="dxa"/>
            <w:tcBorders>
              <w:top w:val="nil"/>
              <w:left w:val="nil"/>
              <w:bottom w:val="single" w:sz="4" w:space="0" w:color="auto"/>
              <w:right w:val="single" w:sz="4" w:space="0" w:color="auto"/>
            </w:tcBorders>
            <w:shd w:val="clear" w:color="000000" w:fill="E6B9B8"/>
            <w:noWrap/>
            <w:vAlign w:val="bottom"/>
            <w:hideMark/>
          </w:tcPr>
          <w:p w:rsidR="0007160C" w:rsidRPr="00785F45" w:rsidRDefault="0007160C" w:rsidP="0044609B">
            <w:pPr>
              <w:spacing w:after="0" w:line="240" w:lineRule="auto"/>
              <w:jc w:val="center"/>
              <w:rPr>
                <w:rFonts w:ascii="Calibri" w:eastAsia="Times New Roman" w:hAnsi="Calibri" w:cs="Times New Roman"/>
                <w:color w:val="000000"/>
              </w:rPr>
            </w:pPr>
            <w:r w:rsidRPr="00785F45">
              <w:rPr>
                <w:rFonts w:ascii="Calibri" w:eastAsia="Times New Roman" w:hAnsi="Calibri" w:cs="Times New Roman"/>
                <w:color w:val="000000"/>
              </w:rPr>
              <w:t>Reg</w:t>
            </w:r>
          </w:p>
        </w:tc>
        <w:tc>
          <w:tcPr>
            <w:tcW w:w="728" w:type="dxa"/>
            <w:tcBorders>
              <w:top w:val="nil"/>
              <w:left w:val="nil"/>
              <w:bottom w:val="single" w:sz="4" w:space="0" w:color="auto"/>
              <w:right w:val="single" w:sz="4" w:space="0" w:color="auto"/>
            </w:tcBorders>
            <w:shd w:val="clear" w:color="000000" w:fill="E6B9B8"/>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NA</w:t>
            </w:r>
          </w:p>
        </w:tc>
        <w:tc>
          <w:tcPr>
            <w:tcW w:w="1360" w:type="dxa"/>
            <w:tcBorders>
              <w:top w:val="nil"/>
              <w:left w:val="nil"/>
              <w:bottom w:val="single" w:sz="4" w:space="0" w:color="auto"/>
              <w:right w:val="single" w:sz="4" w:space="0" w:color="auto"/>
            </w:tcBorders>
            <w:shd w:val="clear" w:color="000000" w:fill="E6B9B8"/>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1 HT/Fac only</w:t>
            </w:r>
          </w:p>
        </w:tc>
      </w:tr>
      <w:tr w:rsidR="0007160C" w:rsidRPr="00785F45" w:rsidTr="0044609B">
        <w:trPr>
          <w:trHeight w:val="30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22</w:t>
            </w:r>
          </w:p>
        </w:tc>
        <w:tc>
          <w:tcPr>
            <w:tcW w:w="800" w:type="dxa"/>
            <w:tcBorders>
              <w:top w:val="nil"/>
              <w:left w:val="nil"/>
              <w:bottom w:val="single" w:sz="4" w:space="0" w:color="auto"/>
              <w:right w:val="single" w:sz="4" w:space="0" w:color="auto"/>
            </w:tcBorders>
            <w:shd w:val="clear" w:color="000000" w:fill="FAC090"/>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4-May</w:t>
            </w:r>
          </w:p>
        </w:tc>
        <w:tc>
          <w:tcPr>
            <w:tcW w:w="1706" w:type="dxa"/>
            <w:tcBorders>
              <w:top w:val="nil"/>
              <w:left w:val="nil"/>
              <w:bottom w:val="single" w:sz="4" w:space="0" w:color="auto"/>
              <w:right w:val="single" w:sz="4" w:space="0" w:color="auto"/>
            </w:tcBorders>
            <w:shd w:val="clear" w:color="000000" w:fill="FAC090"/>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Horsed</w:t>
            </w:r>
          </w:p>
        </w:tc>
        <w:tc>
          <w:tcPr>
            <w:tcW w:w="991" w:type="dxa"/>
            <w:tcBorders>
              <w:top w:val="nil"/>
              <w:left w:val="nil"/>
              <w:bottom w:val="single" w:sz="4" w:space="0" w:color="auto"/>
              <w:right w:val="single" w:sz="4" w:space="0" w:color="auto"/>
            </w:tcBorders>
            <w:shd w:val="clear" w:color="000000" w:fill="FAC090"/>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Jowhar</w:t>
            </w:r>
          </w:p>
        </w:tc>
        <w:tc>
          <w:tcPr>
            <w:tcW w:w="1360" w:type="dxa"/>
            <w:tcBorders>
              <w:top w:val="nil"/>
              <w:left w:val="nil"/>
              <w:bottom w:val="single" w:sz="4" w:space="0" w:color="auto"/>
              <w:right w:val="single" w:sz="4" w:space="0" w:color="auto"/>
            </w:tcBorders>
            <w:shd w:val="clear" w:color="000000" w:fill="FAC090"/>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Urban</w:t>
            </w:r>
          </w:p>
        </w:tc>
        <w:tc>
          <w:tcPr>
            <w:tcW w:w="866" w:type="dxa"/>
            <w:tcBorders>
              <w:top w:val="nil"/>
              <w:left w:val="nil"/>
              <w:bottom w:val="single" w:sz="4" w:space="0" w:color="auto"/>
              <w:right w:val="single" w:sz="4" w:space="0" w:color="auto"/>
            </w:tcBorders>
            <w:shd w:val="clear" w:color="000000" w:fill="FAC090"/>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Public</w:t>
            </w:r>
          </w:p>
        </w:tc>
        <w:tc>
          <w:tcPr>
            <w:tcW w:w="820" w:type="dxa"/>
            <w:tcBorders>
              <w:top w:val="nil"/>
              <w:left w:val="nil"/>
              <w:bottom w:val="single" w:sz="4" w:space="0" w:color="auto"/>
              <w:right w:val="single" w:sz="4" w:space="0" w:color="auto"/>
            </w:tcBorders>
            <w:shd w:val="clear" w:color="000000" w:fill="FAC090"/>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Large</w:t>
            </w:r>
          </w:p>
        </w:tc>
        <w:tc>
          <w:tcPr>
            <w:tcW w:w="1152" w:type="dxa"/>
            <w:tcBorders>
              <w:top w:val="nil"/>
              <w:left w:val="nil"/>
              <w:bottom w:val="single" w:sz="4" w:space="0" w:color="auto"/>
              <w:right w:val="single" w:sz="4" w:space="0" w:color="auto"/>
            </w:tcBorders>
            <w:shd w:val="clear" w:color="000000" w:fill="FAC090"/>
            <w:noWrap/>
            <w:vAlign w:val="bottom"/>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2006</w:t>
            </w:r>
          </w:p>
        </w:tc>
        <w:tc>
          <w:tcPr>
            <w:tcW w:w="914" w:type="dxa"/>
            <w:tcBorders>
              <w:top w:val="nil"/>
              <w:left w:val="nil"/>
              <w:bottom w:val="single" w:sz="4" w:space="0" w:color="auto"/>
              <w:right w:val="single" w:sz="4" w:space="0" w:color="auto"/>
            </w:tcBorders>
            <w:shd w:val="clear" w:color="000000" w:fill="FAC090"/>
            <w:noWrap/>
            <w:vAlign w:val="bottom"/>
            <w:hideMark/>
          </w:tcPr>
          <w:p w:rsidR="0007160C" w:rsidRPr="00785F45" w:rsidRDefault="0007160C" w:rsidP="0044609B">
            <w:pPr>
              <w:spacing w:after="0" w:line="240" w:lineRule="auto"/>
              <w:jc w:val="center"/>
              <w:rPr>
                <w:rFonts w:ascii="Calibri" w:eastAsia="Times New Roman" w:hAnsi="Calibri" w:cs="Times New Roman"/>
                <w:color w:val="000000"/>
              </w:rPr>
            </w:pPr>
            <w:r w:rsidRPr="00785F45">
              <w:rPr>
                <w:rFonts w:ascii="Calibri" w:eastAsia="Times New Roman" w:hAnsi="Calibri" w:cs="Times New Roman"/>
                <w:color w:val="000000"/>
              </w:rPr>
              <w:t xml:space="preserve">Reg </w:t>
            </w:r>
          </w:p>
        </w:tc>
        <w:tc>
          <w:tcPr>
            <w:tcW w:w="728" w:type="dxa"/>
            <w:tcBorders>
              <w:top w:val="nil"/>
              <w:left w:val="nil"/>
              <w:bottom w:val="single" w:sz="4" w:space="0" w:color="auto"/>
              <w:right w:val="single" w:sz="4" w:space="0" w:color="auto"/>
            </w:tcBorders>
            <w:shd w:val="clear" w:color="000000" w:fill="FAC090"/>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NA</w:t>
            </w:r>
          </w:p>
        </w:tc>
        <w:tc>
          <w:tcPr>
            <w:tcW w:w="1360" w:type="dxa"/>
            <w:tcBorders>
              <w:top w:val="nil"/>
              <w:left w:val="nil"/>
              <w:bottom w:val="single" w:sz="4" w:space="0" w:color="auto"/>
              <w:right w:val="single" w:sz="4" w:space="0" w:color="auto"/>
            </w:tcBorders>
            <w:shd w:val="clear" w:color="000000" w:fill="FAC090"/>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1 Mbr only</w:t>
            </w:r>
          </w:p>
        </w:tc>
      </w:tr>
      <w:tr w:rsidR="0007160C" w:rsidRPr="00785F45" w:rsidTr="0044609B">
        <w:trPr>
          <w:trHeight w:val="1800"/>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c>
          <w:tcPr>
            <w:tcW w:w="800" w:type="dxa"/>
            <w:tcBorders>
              <w:top w:val="nil"/>
              <w:left w:val="nil"/>
              <w:bottom w:val="single" w:sz="4" w:space="0" w:color="auto"/>
              <w:right w:val="single" w:sz="4" w:space="0" w:color="auto"/>
            </w:tcBorders>
            <w:shd w:val="clear" w:color="auto" w:fill="auto"/>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c>
          <w:tcPr>
            <w:tcW w:w="1706" w:type="dxa"/>
            <w:tcBorders>
              <w:top w:val="nil"/>
              <w:left w:val="nil"/>
              <w:bottom w:val="single" w:sz="4" w:space="0" w:color="auto"/>
              <w:right w:val="single" w:sz="4" w:space="0" w:color="auto"/>
            </w:tcBorders>
            <w:shd w:val="clear" w:color="auto" w:fill="auto"/>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c>
          <w:tcPr>
            <w:tcW w:w="991" w:type="dxa"/>
            <w:tcBorders>
              <w:top w:val="nil"/>
              <w:left w:val="nil"/>
              <w:bottom w:val="single" w:sz="4" w:space="0" w:color="auto"/>
              <w:right w:val="single" w:sz="4" w:space="0" w:color="auto"/>
            </w:tcBorders>
            <w:shd w:val="clear" w:color="auto" w:fill="auto"/>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c>
          <w:tcPr>
            <w:tcW w:w="1360" w:type="dxa"/>
            <w:tcBorders>
              <w:top w:val="nil"/>
              <w:left w:val="nil"/>
              <w:bottom w:val="single" w:sz="4" w:space="0" w:color="auto"/>
              <w:right w:val="single" w:sz="4" w:space="0" w:color="auto"/>
            </w:tcBorders>
            <w:shd w:val="clear" w:color="auto" w:fill="auto"/>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15 Urb 68%</w:t>
            </w:r>
          </w:p>
        </w:tc>
        <w:tc>
          <w:tcPr>
            <w:tcW w:w="866" w:type="dxa"/>
            <w:tcBorders>
              <w:top w:val="nil"/>
              <w:left w:val="nil"/>
              <w:bottom w:val="single" w:sz="4" w:space="0" w:color="auto"/>
              <w:right w:val="single" w:sz="4" w:space="0" w:color="auto"/>
            </w:tcBorders>
            <w:shd w:val="clear" w:color="auto" w:fill="auto"/>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17 Publ   77%</w:t>
            </w:r>
          </w:p>
        </w:tc>
        <w:tc>
          <w:tcPr>
            <w:tcW w:w="820" w:type="dxa"/>
            <w:tcBorders>
              <w:top w:val="nil"/>
              <w:left w:val="nil"/>
              <w:bottom w:val="single" w:sz="4" w:space="0" w:color="auto"/>
              <w:right w:val="single" w:sz="4" w:space="0" w:color="auto"/>
            </w:tcBorders>
            <w:shd w:val="clear" w:color="auto" w:fill="auto"/>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10 Large       45%</w:t>
            </w:r>
          </w:p>
        </w:tc>
        <w:tc>
          <w:tcPr>
            <w:tcW w:w="1152" w:type="dxa"/>
            <w:tcBorders>
              <w:top w:val="nil"/>
              <w:left w:val="nil"/>
              <w:bottom w:val="single" w:sz="4" w:space="0" w:color="auto"/>
              <w:right w:val="single" w:sz="4" w:space="0" w:color="auto"/>
            </w:tcBorders>
            <w:shd w:val="clear" w:color="auto" w:fill="auto"/>
            <w:hideMark/>
          </w:tcPr>
          <w:p w:rsidR="0007160C" w:rsidRPr="00785F45" w:rsidRDefault="0007160C" w:rsidP="0044609B">
            <w:pPr>
              <w:spacing w:after="0" w:line="240" w:lineRule="auto"/>
              <w:jc w:val="right"/>
              <w:rPr>
                <w:rFonts w:ascii="Calibri" w:eastAsia="Times New Roman" w:hAnsi="Calibri" w:cs="Times New Roman"/>
                <w:color w:val="000000"/>
              </w:rPr>
            </w:pPr>
            <w:r w:rsidRPr="00785F45">
              <w:rPr>
                <w:rFonts w:ascii="Calibri" w:eastAsia="Times New Roman" w:hAnsi="Calibri" w:cs="Times New Roman"/>
                <w:color w:val="000000"/>
              </w:rPr>
              <w:t>2006=22%     2007=  5%      2008=  9%   2009=32%  2010=  9%  ?=  9%</w:t>
            </w:r>
          </w:p>
        </w:tc>
        <w:tc>
          <w:tcPr>
            <w:tcW w:w="914" w:type="dxa"/>
            <w:tcBorders>
              <w:top w:val="nil"/>
              <w:left w:val="nil"/>
              <w:bottom w:val="single" w:sz="4" w:space="0" w:color="auto"/>
              <w:right w:val="single" w:sz="4" w:space="0" w:color="auto"/>
            </w:tcBorders>
            <w:shd w:val="clear" w:color="auto" w:fill="auto"/>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22 Reg        91%</w:t>
            </w:r>
          </w:p>
        </w:tc>
        <w:tc>
          <w:tcPr>
            <w:tcW w:w="728" w:type="dxa"/>
            <w:tcBorders>
              <w:top w:val="nil"/>
              <w:left w:val="nil"/>
              <w:bottom w:val="single" w:sz="4" w:space="0" w:color="auto"/>
              <w:right w:val="single" w:sz="4" w:space="0" w:color="auto"/>
            </w:tcBorders>
            <w:shd w:val="clear" w:color="auto" w:fill="auto"/>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c>
          <w:tcPr>
            <w:tcW w:w="1360" w:type="dxa"/>
            <w:tcBorders>
              <w:top w:val="nil"/>
              <w:left w:val="nil"/>
              <w:bottom w:val="single" w:sz="4" w:space="0" w:color="auto"/>
              <w:right w:val="single" w:sz="4" w:space="0" w:color="auto"/>
            </w:tcBorders>
            <w:shd w:val="clear" w:color="auto" w:fill="auto"/>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 </w:t>
            </w:r>
          </w:p>
        </w:tc>
      </w:tr>
      <w:tr w:rsidR="0007160C" w:rsidRPr="00785F45" w:rsidTr="0044609B">
        <w:trPr>
          <w:trHeight w:val="300"/>
        </w:trPr>
        <w:tc>
          <w:tcPr>
            <w:tcW w:w="440" w:type="dxa"/>
            <w:tcBorders>
              <w:top w:val="nil"/>
              <w:left w:val="nil"/>
              <w:bottom w:val="nil"/>
              <w:right w:val="nil"/>
            </w:tcBorders>
            <w:shd w:val="clear" w:color="auto" w:fill="auto"/>
            <w:noWrap/>
            <w:vAlign w:val="bottom"/>
            <w:hideMark/>
          </w:tcPr>
          <w:p w:rsidR="0007160C" w:rsidRPr="00785F45" w:rsidRDefault="0007160C" w:rsidP="0044609B">
            <w:pPr>
              <w:spacing w:after="0" w:line="240" w:lineRule="auto"/>
              <w:rPr>
                <w:rFonts w:ascii="Calibri" w:eastAsia="Times New Roman" w:hAnsi="Calibri" w:cs="Times New Roman"/>
                <w:color w:val="000000"/>
              </w:rPr>
            </w:pPr>
          </w:p>
        </w:tc>
        <w:tc>
          <w:tcPr>
            <w:tcW w:w="800" w:type="dxa"/>
            <w:tcBorders>
              <w:top w:val="nil"/>
              <w:left w:val="nil"/>
              <w:bottom w:val="nil"/>
              <w:right w:val="nil"/>
            </w:tcBorders>
            <w:shd w:val="clear" w:color="auto" w:fill="auto"/>
            <w:noWrap/>
            <w:vAlign w:val="bottom"/>
            <w:hideMark/>
          </w:tcPr>
          <w:p w:rsidR="0007160C" w:rsidRPr="00785F45" w:rsidRDefault="0007160C" w:rsidP="0044609B">
            <w:pPr>
              <w:spacing w:after="0" w:line="240" w:lineRule="auto"/>
              <w:rPr>
                <w:rFonts w:ascii="Calibri" w:eastAsia="Times New Roman" w:hAnsi="Calibri" w:cs="Times New Roman"/>
                <w:color w:val="000000"/>
              </w:rPr>
            </w:pPr>
          </w:p>
        </w:tc>
        <w:tc>
          <w:tcPr>
            <w:tcW w:w="4923" w:type="dxa"/>
            <w:gridSpan w:val="4"/>
            <w:tcBorders>
              <w:top w:val="nil"/>
              <w:left w:val="nil"/>
              <w:bottom w:val="nil"/>
              <w:right w:val="nil"/>
            </w:tcBorders>
            <w:shd w:val="clear" w:color="auto" w:fill="auto"/>
            <w:noWrap/>
            <w:vAlign w:val="bottom"/>
            <w:hideMark/>
          </w:tcPr>
          <w:p w:rsidR="0007160C" w:rsidRPr="00785F45" w:rsidRDefault="0007160C" w:rsidP="0044609B">
            <w:pPr>
              <w:spacing w:after="0" w:line="240" w:lineRule="auto"/>
              <w:rPr>
                <w:rFonts w:ascii="Calibri" w:eastAsia="Times New Roman" w:hAnsi="Calibri" w:cs="Times New Roman"/>
                <w:color w:val="000000"/>
              </w:rPr>
            </w:pPr>
            <w:r w:rsidRPr="00785F45">
              <w:rPr>
                <w:rFonts w:ascii="Calibri" w:eastAsia="Times New Roman" w:hAnsi="Calibri" w:cs="Times New Roman"/>
                <w:color w:val="000000"/>
              </w:rPr>
              <w:t>*</w:t>
            </w:r>
            <w:r w:rsidRPr="00785F45">
              <w:rPr>
                <w:rFonts w:ascii="Calibri" w:eastAsia="Times New Roman" w:hAnsi="Calibri" w:cs="Times New Roman"/>
                <w:i/>
                <w:iCs/>
                <w:color w:val="000000"/>
              </w:rPr>
              <w:t>did not visit due to logistical problems</w:t>
            </w:r>
          </w:p>
        </w:tc>
        <w:tc>
          <w:tcPr>
            <w:tcW w:w="820" w:type="dxa"/>
            <w:tcBorders>
              <w:top w:val="nil"/>
              <w:left w:val="nil"/>
              <w:bottom w:val="nil"/>
              <w:right w:val="nil"/>
            </w:tcBorders>
            <w:shd w:val="clear" w:color="auto" w:fill="auto"/>
            <w:noWrap/>
            <w:vAlign w:val="bottom"/>
            <w:hideMark/>
          </w:tcPr>
          <w:p w:rsidR="0007160C" w:rsidRPr="00785F45" w:rsidRDefault="0007160C" w:rsidP="0044609B">
            <w:pPr>
              <w:spacing w:after="0" w:line="240" w:lineRule="auto"/>
              <w:rPr>
                <w:rFonts w:ascii="Calibri" w:eastAsia="Times New Roman" w:hAnsi="Calibri" w:cs="Times New Roman"/>
                <w:color w:val="000000"/>
              </w:rPr>
            </w:pPr>
          </w:p>
        </w:tc>
        <w:tc>
          <w:tcPr>
            <w:tcW w:w="1152" w:type="dxa"/>
            <w:tcBorders>
              <w:top w:val="nil"/>
              <w:left w:val="nil"/>
              <w:bottom w:val="nil"/>
              <w:right w:val="nil"/>
            </w:tcBorders>
            <w:shd w:val="clear" w:color="auto" w:fill="auto"/>
            <w:noWrap/>
            <w:vAlign w:val="bottom"/>
            <w:hideMark/>
          </w:tcPr>
          <w:p w:rsidR="0007160C" w:rsidRPr="00785F45" w:rsidRDefault="0007160C" w:rsidP="0044609B">
            <w:pPr>
              <w:spacing w:after="0" w:line="240" w:lineRule="auto"/>
              <w:rPr>
                <w:rFonts w:ascii="Calibri" w:eastAsia="Times New Roman" w:hAnsi="Calibri" w:cs="Times New Roman"/>
                <w:color w:val="000000"/>
              </w:rPr>
            </w:pPr>
          </w:p>
        </w:tc>
        <w:tc>
          <w:tcPr>
            <w:tcW w:w="914" w:type="dxa"/>
            <w:tcBorders>
              <w:top w:val="nil"/>
              <w:left w:val="nil"/>
              <w:bottom w:val="nil"/>
              <w:right w:val="nil"/>
            </w:tcBorders>
            <w:shd w:val="clear" w:color="auto" w:fill="auto"/>
            <w:noWrap/>
            <w:vAlign w:val="bottom"/>
            <w:hideMark/>
          </w:tcPr>
          <w:p w:rsidR="0007160C" w:rsidRPr="00785F45" w:rsidRDefault="0007160C" w:rsidP="0044609B">
            <w:pPr>
              <w:spacing w:after="0" w:line="240" w:lineRule="auto"/>
              <w:rPr>
                <w:rFonts w:ascii="Calibri" w:eastAsia="Times New Roman" w:hAnsi="Calibri" w:cs="Times New Roman"/>
                <w:color w:val="000000"/>
              </w:rPr>
            </w:pPr>
          </w:p>
        </w:tc>
        <w:tc>
          <w:tcPr>
            <w:tcW w:w="728" w:type="dxa"/>
            <w:tcBorders>
              <w:top w:val="nil"/>
              <w:left w:val="nil"/>
              <w:bottom w:val="nil"/>
              <w:right w:val="nil"/>
            </w:tcBorders>
            <w:shd w:val="clear" w:color="auto" w:fill="auto"/>
            <w:noWrap/>
            <w:vAlign w:val="bottom"/>
            <w:hideMark/>
          </w:tcPr>
          <w:p w:rsidR="0007160C" w:rsidRPr="00785F45" w:rsidRDefault="0007160C" w:rsidP="0044609B">
            <w:pPr>
              <w:spacing w:after="0" w:line="240" w:lineRule="auto"/>
              <w:rPr>
                <w:rFonts w:ascii="Calibri" w:eastAsia="Times New Roman" w:hAnsi="Calibri" w:cs="Times New Roman"/>
                <w:color w:val="000000"/>
              </w:rPr>
            </w:pPr>
          </w:p>
        </w:tc>
        <w:tc>
          <w:tcPr>
            <w:tcW w:w="1360" w:type="dxa"/>
            <w:tcBorders>
              <w:top w:val="nil"/>
              <w:left w:val="nil"/>
              <w:bottom w:val="nil"/>
              <w:right w:val="nil"/>
            </w:tcBorders>
            <w:shd w:val="clear" w:color="auto" w:fill="auto"/>
            <w:noWrap/>
            <w:vAlign w:val="bottom"/>
            <w:hideMark/>
          </w:tcPr>
          <w:p w:rsidR="0007160C" w:rsidRPr="00785F45" w:rsidRDefault="0007160C" w:rsidP="0044609B">
            <w:pPr>
              <w:spacing w:after="0" w:line="240" w:lineRule="auto"/>
              <w:rPr>
                <w:rFonts w:ascii="Calibri" w:eastAsia="Times New Roman" w:hAnsi="Calibri" w:cs="Times New Roman"/>
                <w:color w:val="000000"/>
              </w:rPr>
            </w:pPr>
          </w:p>
        </w:tc>
      </w:tr>
    </w:tbl>
    <w:p w:rsidR="0007160C" w:rsidRDefault="0007160C" w:rsidP="0007160C">
      <w:pPr>
        <w:pStyle w:val="NoSpacing"/>
        <w:rPr>
          <w:b/>
          <w:sz w:val="24"/>
          <w:szCs w:val="24"/>
        </w:rPr>
      </w:pPr>
    </w:p>
    <w:p w:rsidR="0007160C" w:rsidRDefault="0007160C" w:rsidP="0007160C">
      <w:pPr>
        <w:rPr>
          <w:b/>
          <w:sz w:val="24"/>
          <w:szCs w:val="24"/>
        </w:rPr>
      </w:pPr>
      <w:r>
        <w:rPr>
          <w:b/>
          <w:sz w:val="24"/>
          <w:szCs w:val="24"/>
        </w:rPr>
        <w:br w:type="page"/>
      </w:r>
    </w:p>
    <w:tbl>
      <w:tblPr>
        <w:tblpPr w:leftFromText="180" w:rightFromText="180" w:horzAnchor="margin" w:tblpY="-669"/>
        <w:tblW w:w="9900" w:type="dxa"/>
        <w:tblLook w:val="04A0" w:firstRow="1" w:lastRow="0" w:firstColumn="1" w:lastColumn="0" w:noHBand="0" w:noVBand="1"/>
      </w:tblPr>
      <w:tblGrid>
        <w:gridCol w:w="1071"/>
        <w:gridCol w:w="669"/>
        <w:gridCol w:w="1196"/>
        <w:gridCol w:w="1103"/>
        <w:gridCol w:w="1144"/>
        <w:gridCol w:w="2743"/>
        <w:gridCol w:w="1974"/>
      </w:tblGrid>
      <w:tr w:rsidR="0007160C" w:rsidRPr="003237B0" w:rsidTr="0044609B">
        <w:trPr>
          <w:trHeight w:val="342"/>
        </w:trPr>
        <w:tc>
          <w:tcPr>
            <w:tcW w:w="9900" w:type="dxa"/>
            <w:gridSpan w:val="7"/>
            <w:vMerge w:val="restart"/>
            <w:tcBorders>
              <w:top w:val="nil"/>
              <w:left w:val="nil"/>
              <w:bottom w:val="nil"/>
              <w:right w:val="nil"/>
            </w:tcBorders>
            <w:shd w:val="clear" w:color="auto" w:fill="auto"/>
            <w:noWrap/>
            <w:vAlign w:val="bottom"/>
            <w:hideMark/>
          </w:tcPr>
          <w:p w:rsidR="0007160C" w:rsidRPr="003237B0" w:rsidRDefault="0007160C" w:rsidP="0044609B">
            <w:pPr>
              <w:spacing w:after="0" w:line="240" w:lineRule="auto"/>
              <w:jc w:val="center"/>
              <w:rPr>
                <w:rFonts w:ascii="Calibri" w:eastAsia="Times New Roman" w:hAnsi="Calibri" w:cs="Times New Roman"/>
                <w:b/>
                <w:bCs/>
                <w:color w:val="000000"/>
                <w:sz w:val="28"/>
                <w:szCs w:val="28"/>
              </w:rPr>
            </w:pPr>
            <w:r w:rsidRPr="003237B0">
              <w:rPr>
                <w:rFonts w:ascii="Calibri" w:eastAsia="Times New Roman" w:hAnsi="Calibri" w:cs="Times New Roman"/>
                <w:b/>
                <w:bCs/>
                <w:color w:val="000000"/>
                <w:sz w:val="28"/>
                <w:szCs w:val="28"/>
              </w:rPr>
              <w:lastRenderedPageBreak/>
              <w:t>Work Plan 17 April-26 May for Marla Stone</w:t>
            </w:r>
          </w:p>
        </w:tc>
      </w:tr>
      <w:tr w:rsidR="0007160C" w:rsidRPr="003237B0" w:rsidTr="0044609B">
        <w:trPr>
          <w:trHeight w:val="342"/>
        </w:trPr>
        <w:tc>
          <w:tcPr>
            <w:tcW w:w="9900" w:type="dxa"/>
            <w:gridSpan w:val="7"/>
            <w:vMerge/>
            <w:tcBorders>
              <w:top w:val="nil"/>
              <w:left w:val="nil"/>
              <w:bottom w:val="nil"/>
              <w:right w:val="nil"/>
            </w:tcBorders>
            <w:vAlign w:val="center"/>
            <w:hideMark/>
          </w:tcPr>
          <w:p w:rsidR="0007160C" w:rsidRPr="003237B0" w:rsidRDefault="0007160C" w:rsidP="0044609B">
            <w:pPr>
              <w:spacing w:after="0" w:line="240" w:lineRule="auto"/>
              <w:rPr>
                <w:rFonts w:ascii="Calibri" w:eastAsia="Times New Roman" w:hAnsi="Calibri" w:cs="Times New Roman"/>
                <w:b/>
                <w:bCs/>
                <w:color w:val="000000"/>
                <w:sz w:val="28"/>
                <w:szCs w:val="28"/>
              </w:rPr>
            </w:pPr>
          </w:p>
        </w:tc>
      </w:tr>
      <w:tr w:rsidR="0007160C" w:rsidRPr="003237B0" w:rsidTr="0044609B">
        <w:trPr>
          <w:trHeight w:val="300"/>
        </w:trPr>
        <w:tc>
          <w:tcPr>
            <w:tcW w:w="1071"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b/>
                <w:bCs/>
                <w:color w:val="000000"/>
              </w:rPr>
            </w:pPr>
          </w:p>
        </w:tc>
        <w:tc>
          <w:tcPr>
            <w:tcW w:w="669"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196"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10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14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274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97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r>
      <w:tr w:rsidR="0007160C" w:rsidRPr="003237B0" w:rsidTr="0044609B">
        <w:trPr>
          <w:trHeight w:val="600"/>
        </w:trPr>
        <w:tc>
          <w:tcPr>
            <w:tcW w:w="1071"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b/>
                <w:bCs/>
                <w:color w:val="000000"/>
              </w:rPr>
            </w:pPr>
            <w:r w:rsidRPr="003237B0">
              <w:rPr>
                <w:rFonts w:ascii="Calibri" w:eastAsia="Times New Roman" w:hAnsi="Calibri" w:cs="Times New Roman"/>
                <w:b/>
                <w:bCs/>
                <w:color w:val="000000"/>
              </w:rPr>
              <w:t>Date</w:t>
            </w:r>
          </w:p>
        </w:tc>
        <w:tc>
          <w:tcPr>
            <w:tcW w:w="669"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b/>
                <w:bCs/>
                <w:color w:val="000000"/>
              </w:rPr>
            </w:pPr>
            <w:r w:rsidRPr="003237B0">
              <w:rPr>
                <w:rFonts w:ascii="Calibri" w:eastAsia="Times New Roman" w:hAnsi="Calibri" w:cs="Times New Roman"/>
                <w:b/>
                <w:bCs/>
                <w:color w:val="000000"/>
              </w:rPr>
              <w:t>Zone</w:t>
            </w:r>
          </w:p>
        </w:tc>
        <w:tc>
          <w:tcPr>
            <w:tcW w:w="1196" w:type="dxa"/>
            <w:tcBorders>
              <w:top w:val="nil"/>
              <w:left w:val="nil"/>
              <w:bottom w:val="nil"/>
              <w:right w:val="nil"/>
            </w:tcBorders>
            <w:shd w:val="clear" w:color="auto" w:fill="auto"/>
            <w:vAlign w:val="bottom"/>
            <w:hideMark/>
          </w:tcPr>
          <w:p w:rsidR="0007160C" w:rsidRPr="003237B0" w:rsidRDefault="0007160C" w:rsidP="0044609B">
            <w:pPr>
              <w:spacing w:after="0" w:line="240" w:lineRule="auto"/>
              <w:rPr>
                <w:rFonts w:ascii="Calibri" w:eastAsia="Times New Roman" w:hAnsi="Calibri" w:cs="Times New Roman"/>
                <w:b/>
                <w:bCs/>
                <w:color w:val="000000"/>
              </w:rPr>
            </w:pPr>
            <w:r w:rsidRPr="003237B0">
              <w:rPr>
                <w:rFonts w:ascii="Calibri" w:eastAsia="Times New Roman" w:hAnsi="Calibri" w:cs="Times New Roman"/>
                <w:b/>
                <w:bCs/>
                <w:color w:val="000000"/>
              </w:rPr>
              <w:t>Travel           from/to</w:t>
            </w:r>
          </w:p>
        </w:tc>
        <w:tc>
          <w:tcPr>
            <w:tcW w:w="1103" w:type="dxa"/>
            <w:tcBorders>
              <w:top w:val="nil"/>
              <w:left w:val="nil"/>
              <w:bottom w:val="nil"/>
              <w:right w:val="nil"/>
            </w:tcBorders>
            <w:shd w:val="clear" w:color="auto" w:fill="auto"/>
            <w:vAlign w:val="bottom"/>
            <w:hideMark/>
          </w:tcPr>
          <w:p w:rsidR="0007160C" w:rsidRPr="003237B0" w:rsidRDefault="0007160C" w:rsidP="0044609B">
            <w:pPr>
              <w:spacing w:after="0" w:line="240" w:lineRule="auto"/>
              <w:rPr>
                <w:rFonts w:ascii="Calibri" w:eastAsia="Times New Roman" w:hAnsi="Calibri" w:cs="Times New Roman"/>
                <w:b/>
                <w:bCs/>
                <w:color w:val="000000"/>
              </w:rPr>
            </w:pPr>
            <w:r w:rsidRPr="003237B0">
              <w:rPr>
                <w:rFonts w:ascii="Calibri" w:eastAsia="Times New Roman" w:hAnsi="Calibri" w:cs="Times New Roman"/>
                <w:b/>
                <w:bCs/>
                <w:color w:val="000000"/>
              </w:rPr>
              <w:t>Meetings names</w:t>
            </w:r>
          </w:p>
        </w:tc>
        <w:tc>
          <w:tcPr>
            <w:tcW w:w="1144" w:type="dxa"/>
            <w:tcBorders>
              <w:top w:val="nil"/>
              <w:left w:val="nil"/>
              <w:bottom w:val="nil"/>
              <w:right w:val="nil"/>
            </w:tcBorders>
            <w:shd w:val="clear" w:color="auto" w:fill="auto"/>
            <w:vAlign w:val="bottom"/>
            <w:hideMark/>
          </w:tcPr>
          <w:p w:rsidR="0007160C" w:rsidRPr="003237B0" w:rsidRDefault="0007160C" w:rsidP="0044609B">
            <w:pPr>
              <w:spacing w:after="0" w:line="240" w:lineRule="auto"/>
              <w:rPr>
                <w:rFonts w:ascii="Calibri" w:eastAsia="Times New Roman" w:hAnsi="Calibri" w:cs="Times New Roman"/>
                <w:b/>
                <w:bCs/>
                <w:color w:val="000000"/>
              </w:rPr>
            </w:pPr>
            <w:r w:rsidRPr="003237B0">
              <w:rPr>
                <w:rFonts w:ascii="Calibri" w:eastAsia="Times New Roman" w:hAnsi="Calibri" w:cs="Times New Roman"/>
                <w:b/>
                <w:bCs/>
                <w:color w:val="000000"/>
              </w:rPr>
              <w:t>Data Anal   Writing</w:t>
            </w:r>
          </w:p>
        </w:tc>
        <w:tc>
          <w:tcPr>
            <w:tcW w:w="2743" w:type="dxa"/>
            <w:tcBorders>
              <w:top w:val="nil"/>
              <w:left w:val="nil"/>
              <w:bottom w:val="nil"/>
              <w:right w:val="nil"/>
            </w:tcBorders>
            <w:shd w:val="clear" w:color="auto" w:fill="auto"/>
            <w:vAlign w:val="bottom"/>
            <w:hideMark/>
          </w:tcPr>
          <w:p w:rsidR="0007160C" w:rsidRPr="003237B0" w:rsidRDefault="0007160C" w:rsidP="0044609B">
            <w:pPr>
              <w:spacing w:after="0" w:line="240" w:lineRule="auto"/>
              <w:jc w:val="center"/>
              <w:rPr>
                <w:rFonts w:ascii="Calibri" w:eastAsia="Times New Roman" w:hAnsi="Calibri" w:cs="Times New Roman"/>
                <w:b/>
                <w:bCs/>
                <w:color w:val="000000"/>
              </w:rPr>
            </w:pPr>
            <w:r w:rsidRPr="003237B0">
              <w:rPr>
                <w:rFonts w:ascii="Calibri" w:eastAsia="Times New Roman" w:hAnsi="Calibri" w:cs="Times New Roman"/>
                <w:b/>
                <w:bCs/>
                <w:color w:val="000000"/>
              </w:rPr>
              <w:t>School visits                                  names of schools</w:t>
            </w:r>
          </w:p>
        </w:tc>
        <w:tc>
          <w:tcPr>
            <w:tcW w:w="1974" w:type="dxa"/>
            <w:tcBorders>
              <w:top w:val="nil"/>
              <w:left w:val="nil"/>
              <w:bottom w:val="nil"/>
              <w:right w:val="nil"/>
            </w:tcBorders>
            <w:shd w:val="clear" w:color="auto" w:fill="auto"/>
            <w:vAlign w:val="bottom"/>
            <w:hideMark/>
          </w:tcPr>
          <w:p w:rsidR="0007160C" w:rsidRPr="003237B0" w:rsidRDefault="0007160C" w:rsidP="0044609B">
            <w:pPr>
              <w:spacing w:after="0" w:line="240" w:lineRule="auto"/>
              <w:jc w:val="center"/>
              <w:rPr>
                <w:rFonts w:ascii="Calibri" w:eastAsia="Times New Roman" w:hAnsi="Calibri" w:cs="Times New Roman"/>
                <w:b/>
                <w:bCs/>
                <w:color w:val="000000"/>
              </w:rPr>
            </w:pPr>
            <w:r w:rsidRPr="003237B0">
              <w:rPr>
                <w:rFonts w:ascii="Calibri" w:eastAsia="Times New Roman" w:hAnsi="Calibri" w:cs="Times New Roman"/>
                <w:b/>
                <w:bCs/>
                <w:color w:val="000000"/>
              </w:rPr>
              <w:t>Admin Visits                   names/orgs</w:t>
            </w:r>
          </w:p>
        </w:tc>
      </w:tr>
      <w:tr w:rsidR="0007160C" w:rsidRPr="003237B0" w:rsidTr="0044609B">
        <w:trPr>
          <w:trHeight w:val="600"/>
        </w:trPr>
        <w:tc>
          <w:tcPr>
            <w:tcW w:w="1071"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17-Apr</w:t>
            </w:r>
          </w:p>
        </w:tc>
        <w:tc>
          <w:tcPr>
            <w:tcW w:w="669"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SL</w:t>
            </w:r>
          </w:p>
        </w:tc>
        <w:tc>
          <w:tcPr>
            <w:tcW w:w="1196" w:type="dxa"/>
            <w:tcBorders>
              <w:top w:val="nil"/>
              <w:left w:val="nil"/>
              <w:bottom w:val="nil"/>
              <w:right w:val="nil"/>
            </w:tcBorders>
            <w:shd w:val="clear" w:color="auto" w:fill="auto"/>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Nairobi to Hargeisa</w:t>
            </w:r>
          </w:p>
        </w:tc>
        <w:tc>
          <w:tcPr>
            <w:tcW w:w="1103" w:type="dxa"/>
            <w:tcBorders>
              <w:top w:val="nil"/>
              <w:left w:val="nil"/>
              <w:bottom w:val="nil"/>
              <w:right w:val="nil"/>
            </w:tcBorders>
            <w:shd w:val="clear" w:color="auto" w:fill="auto"/>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r w:rsidRPr="003237B0">
              <w:rPr>
                <w:rFonts w:ascii="Calibri" w:eastAsia="Times New Roman" w:hAnsi="Calibri" w:cs="Times New Roman"/>
                <w:color w:val="000000"/>
              </w:rPr>
              <w:t>SOLSA UNICEF</w:t>
            </w:r>
          </w:p>
        </w:tc>
        <w:tc>
          <w:tcPr>
            <w:tcW w:w="114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274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97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r>
      <w:tr w:rsidR="0007160C" w:rsidRPr="003237B0" w:rsidTr="0044609B">
        <w:trPr>
          <w:trHeight w:val="300"/>
        </w:trPr>
        <w:tc>
          <w:tcPr>
            <w:tcW w:w="1071"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18-Apr</w:t>
            </w:r>
          </w:p>
        </w:tc>
        <w:tc>
          <w:tcPr>
            <w:tcW w:w="669"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SL</w:t>
            </w:r>
          </w:p>
        </w:tc>
        <w:tc>
          <w:tcPr>
            <w:tcW w:w="1196"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10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14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r w:rsidRPr="003237B0">
              <w:rPr>
                <w:rFonts w:ascii="Calibri" w:eastAsia="Times New Roman" w:hAnsi="Calibri" w:cs="Times New Roman"/>
                <w:color w:val="000000"/>
              </w:rPr>
              <w:t>x</w:t>
            </w:r>
          </w:p>
        </w:tc>
        <w:tc>
          <w:tcPr>
            <w:tcW w:w="274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97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r>
      <w:tr w:rsidR="0007160C" w:rsidRPr="00640BDB" w:rsidTr="0044609B">
        <w:trPr>
          <w:trHeight w:val="600"/>
        </w:trPr>
        <w:tc>
          <w:tcPr>
            <w:tcW w:w="1071"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19-Apr</w:t>
            </w:r>
          </w:p>
        </w:tc>
        <w:tc>
          <w:tcPr>
            <w:tcW w:w="669"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SL</w:t>
            </w:r>
          </w:p>
        </w:tc>
        <w:tc>
          <w:tcPr>
            <w:tcW w:w="1196"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103" w:type="dxa"/>
            <w:tcBorders>
              <w:top w:val="nil"/>
              <w:left w:val="nil"/>
              <w:bottom w:val="nil"/>
              <w:right w:val="nil"/>
            </w:tcBorders>
            <w:shd w:val="clear" w:color="auto" w:fill="auto"/>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r w:rsidRPr="003237B0">
              <w:rPr>
                <w:rFonts w:ascii="Calibri" w:eastAsia="Times New Roman" w:hAnsi="Calibri" w:cs="Times New Roman"/>
                <w:color w:val="000000"/>
              </w:rPr>
              <w:t>UNDP    DSS</w:t>
            </w:r>
          </w:p>
        </w:tc>
        <w:tc>
          <w:tcPr>
            <w:tcW w:w="114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2743" w:type="dxa"/>
            <w:tcBorders>
              <w:top w:val="nil"/>
              <w:left w:val="nil"/>
              <w:bottom w:val="nil"/>
              <w:right w:val="nil"/>
            </w:tcBorders>
            <w:shd w:val="clear" w:color="auto" w:fill="auto"/>
            <w:vAlign w:val="bottom"/>
            <w:hideMark/>
          </w:tcPr>
          <w:p w:rsidR="0007160C" w:rsidRPr="00640BDB" w:rsidRDefault="0007160C" w:rsidP="0044609B">
            <w:pPr>
              <w:spacing w:after="0" w:line="240" w:lineRule="auto"/>
              <w:rPr>
                <w:rFonts w:ascii="Calibri" w:eastAsia="Times New Roman" w:hAnsi="Calibri" w:cs="Times New Roman"/>
                <w:color w:val="000000"/>
                <w:lang w:val="es-US"/>
              </w:rPr>
            </w:pPr>
            <w:r w:rsidRPr="00640BDB">
              <w:rPr>
                <w:rFonts w:ascii="Calibri" w:eastAsia="Times New Roman" w:hAnsi="Calibri" w:cs="Times New Roman"/>
                <w:color w:val="000000"/>
                <w:lang w:val="es-US"/>
              </w:rPr>
              <w:t xml:space="preserve">Ayaha - Hargeisa                              Al Baraka - Hargeisa </w:t>
            </w:r>
          </w:p>
        </w:tc>
        <w:tc>
          <w:tcPr>
            <w:tcW w:w="1974" w:type="dxa"/>
            <w:tcBorders>
              <w:top w:val="nil"/>
              <w:left w:val="nil"/>
              <w:bottom w:val="nil"/>
              <w:right w:val="nil"/>
            </w:tcBorders>
            <w:shd w:val="clear" w:color="auto" w:fill="auto"/>
            <w:noWrap/>
            <w:vAlign w:val="bottom"/>
            <w:hideMark/>
          </w:tcPr>
          <w:p w:rsidR="0007160C" w:rsidRPr="00640BDB" w:rsidRDefault="0007160C" w:rsidP="0044609B">
            <w:pPr>
              <w:spacing w:after="0" w:line="240" w:lineRule="auto"/>
              <w:rPr>
                <w:rFonts w:ascii="Calibri" w:eastAsia="Times New Roman" w:hAnsi="Calibri" w:cs="Times New Roman"/>
                <w:color w:val="000000"/>
                <w:lang w:val="es-US"/>
              </w:rPr>
            </w:pPr>
          </w:p>
        </w:tc>
      </w:tr>
      <w:tr w:rsidR="0007160C" w:rsidRPr="003237B0" w:rsidTr="0044609B">
        <w:trPr>
          <w:trHeight w:val="900"/>
        </w:trPr>
        <w:tc>
          <w:tcPr>
            <w:tcW w:w="1071"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20-21 Apr</w:t>
            </w:r>
          </w:p>
        </w:tc>
        <w:tc>
          <w:tcPr>
            <w:tcW w:w="669"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SL</w:t>
            </w:r>
          </w:p>
        </w:tc>
        <w:tc>
          <w:tcPr>
            <w:tcW w:w="1196" w:type="dxa"/>
            <w:tcBorders>
              <w:top w:val="nil"/>
              <w:left w:val="nil"/>
              <w:bottom w:val="nil"/>
              <w:right w:val="nil"/>
            </w:tcBorders>
            <w:shd w:val="clear" w:color="auto" w:fill="auto"/>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Hargeisa to Boroma to Hargeisa</w:t>
            </w:r>
          </w:p>
        </w:tc>
        <w:tc>
          <w:tcPr>
            <w:tcW w:w="1103" w:type="dxa"/>
            <w:tcBorders>
              <w:top w:val="nil"/>
              <w:left w:val="nil"/>
              <w:bottom w:val="nil"/>
              <w:right w:val="nil"/>
            </w:tcBorders>
            <w:shd w:val="clear" w:color="auto" w:fill="auto"/>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14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p>
        </w:tc>
        <w:tc>
          <w:tcPr>
            <w:tcW w:w="2743" w:type="dxa"/>
            <w:tcBorders>
              <w:top w:val="nil"/>
              <w:left w:val="nil"/>
              <w:bottom w:val="nil"/>
              <w:right w:val="nil"/>
            </w:tcBorders>
            <w:shd w:val="clear" w:color="auto" w:fill="auto"/>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Sheikh Osman - Boroma    Sheikh A'rahman - Boroma -           club meeting</w:t>
            </w:r>
          </w:p>
        </w:tc>
        <w:tc>
          <w:tcPr>
            <w:tcW w:w="197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r>
      <w:tr w:rsidR="0007160C" w:rsidRPr="003237B0" w:rsidTr="0044609B">
        <w:trPr>
          <w:trHeight w:val="300"/>
        </w:trPr>
        <w:tc>
          <w:tcPr>
            <w:tcW w:w="1071"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22-Apr</w:t>
            </w:r>
          </w:p>
        </w:tc>
        <w:tc>
          <w:tcPr>
            <w:tcW w:w="669"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SL</w:t>
            </w:r>
          </w:p>
        </w:tc>
        <w:tc>
          <w:tcPr>
            <w:tcW w:w="1196"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10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14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r w:rsidRPr="003237B0">
              <w:rPr>
                <w:rFonts w:ascii="Calibri" w:eastAsia="Times New Roman" w:hAnsi="Calibri" w:cs="Times New Roman"/>
                <w:color w:val="000000"/>
              </w:rPr>
              <w:t>x</w:t>
            </w:r>
          </w:p>
        </w:tc>
        <w:tc>
          <w:tcPr>
            <w:tcW w:w="274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97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r>
      <w:tr w:rsidR="0007160C" w:rsidRPr="003237B0" w:rsidTr="0044609B">
        <w:trPr>
          <w:trHeight w:val="1500"/>
        </w:trPr>
        <w:tc>
          <w:tcPr>
            <w:tcW w:w="1071"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23-25 Apr</w:t>
            </w:r>
          </w:p>
        </w:tc>
        <w:tc>
          <w:tcPr>
            <w:tcW w:w="669"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SL</w:t>
            </w:r>
          </w:p>
        </w:tc>
        <w:tc>
          <w:tcPr>
            <w:tcW w:w="1196" w:type="dxa"/>
            <w:tcBorders>
              <w:top w:val="nil"/>
              <w:left w:val="nil"/>
              <w:bottom w:val="nil"/>
              <w:right w:val="nil"/>
            </w:tcBorders>
            <w:shd w:val="clear" w:color="auto" w:fill="auto"/>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r w:rsidRPr="003237B0">
              <w:rPr>
                <w:rFonts w:ascii="Calibri" w:eastAsia="Times New Roman" w:hAnsi="Calibri" w:cs="Times New Roman"/>
                <w:color w:val="000000"/>
              </w:rPr>
              <w:t>Hargeisa to Berbera to Hargeisa</w:t>
            </w:r>
          </w:p>
        </w:tc>
        <w:tc>
          <w:tcPr>
            <w:tcW w:w="110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14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2743" w:type="dxa"/>
            <w:tcBorders>
              <w:top w:val="nil"/>
              <w:left w:val="nil"/>
              <w:bottom w:val="nil"/>
              <w:right w:val="nil"/>
            </w:tcBorders>
            <w:shd w:val="clear" w:color="auto" w:fill="auto"/>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Mandeera - Mandeera            Hassan Ali Hemery - Berbera          Omar Bin Khadab - Berbera    Laso Dawo - Laso Dawo</w:t>
            </w:r>
          </w:p>
        </w:tc>
        <w:tc>
          <w:tcPr>
            <w:tcW w:w="197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r>
      <w:tr w:rsidR="0007160C" w:rsidRPr="003237B0" w:rsidTr="0044609B">
        <w:trPr>
          <w:trHeight w:val="900"/>
        </w:trPr>
        <w:tc>
          <w:tcPr>
            <w:tcW w:w="1071"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26-Apr</w:t>
            </w:r>
          </w:p>
        </w:tc>
        <w:tc>
          <w:tcPr>
            <w:tcW w:w="669"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SL  PL</w:t>
            </w:r>
          </w:p>
        </w:tc>
        <w:tc>
          <w:tcPr>
            <w:tcW w:w="1196" w:type="dxa"/>
            <w:tcBorders>
              <w:top w:val="nil"/>
              <w:left w:val="nil"/>
              <w:bottom w:val="nil"/>
              <w:right w:val="nil"/>
            </w:tcBorders>
            <w:shd w:val="clear" w:color="auto" w:fill="auto"/>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r w:rsidRPr="003237B0">
              <w:rPr>
                <w:rFonts w:ascii="Calibri" w:eastAsia="Times New Roman" w:hAnsi="Calibri" w:cs="Times New Roman"/>
                <w:color w:val="000000"/>
              </w:rPr>
              <w:t>Hargeisa to Bosaso to Nairobi</w:t>
            </w:r>
          </w:p>
        </w:tc>
        <w:tc>
          <w:tcPr>
            <w:tcW w:w="110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14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274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97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r>
      <w:tr w:rsidR="0007160C" w:rsidRPr="003237B0" w:rsidTr="0044609B">
        <w:trPr>
          <w:trHeight w:val="600"/>
        </w:trPr>
        <w:tc>
          <w:tcPr>
            <w:tcW w:w="1071"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27-Apr</w:t>
            </w:r>
          </w:p>
        </w:tc>
        <w:tc>
          <w:tcPr>
            <w:tcW w:w="669"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NBI</w:t>
            </w:r>
          </w:p>
        </w:tc>
        <w:tc>
          <w:tcPr>
            <w:tcW w:w="1196"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p>
        </w:tc>
        <w:tc>
          <w:tcPr>
            <w:tcW w:w="1103" w:type="dxa"/>
            <w:tcBorders>
              <w:top w:val="nil"/>
              <w:left w:val="nil"/>
              <w:bottom w:val="nil"/>
              <w:right w:val="nil"/>
            </w:tcBorders>
            <w:shd w:val="clear" w:color="auto" w:fill="auto"/>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r w:rsidRPr="003237B0">
              <w:rPr>
                <w:rFonts w:ascii="Calibri" w:eastAsia="Times New Roman" w:hAnsi="Calibri" w:cs="Times New Roman"/>
                <w:color w:val="000000"/>
              </w:rPr>
              <w:t>UNOPS    UNICEF</w:t>
            </w:r>
          </w:p>
        </w:tc>
        <w:tc>
          <w:tcPr>
            <w:tcW w:w="114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274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97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r>
      <w:tr w:rsidR="0007160C" w:rsidRPr="003237B0" w:rsidTr="0044609B">
        <w:trPr>
          <w:trHeight w:val="600"/>
        </w:trPr>
        <w:tc>
          <w:tcPr>
            <w:tcW w:w="1071"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28-Apr</w:t>
            </w:r>
          </w:p>
        </w:tc>
        <w:tc>
          <w:tcPr>
            <w:tcW w:w="669"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PL</w:t>
            </w:r>
          </w:p>
        </w:tc>
        <w:tc>
          <w:tcPr>
            <w:tcW w:w="1196" w:type="dxa"/>
            <w:tcBorders>
              <w:top w:val="nil"/>
              <w:left w:val="nil"/>
              <w:bottom w:val="nil"/>
              <w:right w:val="nil"/>
            </w:tcBorders>
            <w:shd w:val="clear" w:color="auto" w:fill="auto"/>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r w:rsidRPr="003237B0">
              <w:rPr>
                <w:rFonts w:ascii="Calibri" w:eastAsia="Times New Roman" w:hAnsi="Calibri" w:cs="Times New Roman"/>
                <w:color w:val="000000"/>
              </w:rPr>
              <w:t>Nairobi to Bosaso</w:t>
            </w:r>
          </w:p>
        </w:tc>
        <w:tc>
          <w:tcPr>
            <w:tcW w:w="1103" w:type="dxa"/>
            <w:tcBorders>
              <w:top w:val="nil"/>
              <w:left w:val="nil"/>
              <w:bottom w:val="nil"/>
              <w:right w:val="nil"/>
            </w:tcBorders>
            <w:shd w:val="clear" w:color="auto" w:fill="auto"/>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r w:rsidRPr="003237B0">
              <w:rPr>
                <w:rFonts w:ascii="Calibri" w:eastAsia="Times New Roman" w:hAnsi="Calibri" w:cs="Times New Roman"/>
                <w:color w:val="000000"/>
              </w:rPr>
              <w:t>PSCA     UNICEF</w:t>
            </w:r>
          </w:p>
        </w:tc>
        <w:tc>
          <w:tcPr>
            <w:tcW w:w="114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274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97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r>
      <w:tr w:rsidR="0007160C" w:rsidRPr="003237B0" w:rsidTr="0044609B">
        <w:trPr>
          <w:trHeight w:val="600"/>
        </w:trPr>
        <w:tc>
          <w:tcPr>
            <w:tcW w:w="1071"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29-Apr</w:t>
            </w:r>
          </w:p>
        </w:tc>
        <w:tc>
          <w:tcPr>
            <w:tcW w:w="669"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PL</w:t>
            </w:r>
          </w:p>
        </w:tc>
        <w:tc>
          <w:tcPr>
            <w:tcW w:w="1196" w:type="dxa"/>
            <w:tcBorders>
              <w:top w:val="nil"/>
              <w:left w:val="nil"/>
              <w:bottom w:val="nil"/>
              <w:right w:val="nil"/>
            </w:tcBorders>
            <w:shd w:val="clear" w:color="auto" w:fill="auto"/>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r w:rsidRPr="003237B0">
              <w:rPr>
                <w:rFonts w:ascii="Calibri" w:eastAsia="Times New Roman" w:hAnsi="Calibri" w:cs="Times New Roman"/>
                <w:color w:val="000000"/>
              </w:rPr>
              <w:t>Bosaso to Garowe</w:t>
            </w:r>
          </w:p>
        </w:tc>
        <w:tc>
          <w:tcPr>
            <w:tcW w:w="110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14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2743" w:type="dxa"/>
            <w:tcBorders>
              <w:top w:val="nil"/>
              <w:left w:val="nil"/>
              <w:bottom w:val="nil"/>
              <w:right w:val="nil"/>
            </w:tcBorders>
            <w:shd w:val="clear" w:color="auto" w:fill="auto"/>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97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r>
      <w:tr w:rsidR="0007160C" w:rsidRPr="003237B0" w:rsidTr="0044609B">
        <w:trPr>
          <w:trHeight w:val="900"/>
        </w:trPr>
        <w:tc>
          <w:tcPr>
            <w:tcW w:w="1071"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30-Apr</w:t>
            </w:r>
          </w:p>
        </w:tc>
        <w:tc>
          <w:tcPr>
            <w:tcW w:w="669"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PL</w:t>
            </w:r>
          </w:p>
        </w:tc>
        <w:tc>
          <w:tcPr>
            <w:tcW w:w="1196"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p>
        </w:tc>
        <w:tc>
          <w:tcPr>
            <w:tcW w:w="110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14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2743" w:type="dxa"/>
            <w:tcBorders>
              <w:top w:val="nil"/>
              <w:left w:val="nil"/>
              <w:bottom w:val="nil"/>
              <w:right w:val="nil"/>
            </w:tcBorders>
            <w:shd w:val="clear" w:color="auto" w:fill="auto"/>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Jalam - Jalam                    Darwish - Garowe              KAALO Women - Garowe</w:t>
            </w:r>
          </w:p>
        </w:tc>
        <w:tc>
          <w:tcPr>
            <w:tcW w:w="197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r>
      <w:tr w:rsidR="0007160C" w:rsidRPr="00640BDB" w:rsidTr="0044609B">
        <w:trPr>
          <w:trHeight w:val="600"/>
        </w:trPr>
        <w:tc>
          <w:tcPr>
            <w:tcW w:w="1071"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1-May</w:t>
            </w:r>
          </w:p>
        </w:tc>
        <w:tc>
          <w:tcPr>
            <w:tcW w:w="669"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PL</w:t>
            </w:r>
          </w:p>
        </w:tc>
        <w:tc>
          <w:tcPr>
            <w:tcW w:w="1196" w:type="dxa"/>
            <w:tcBorders>
              <w:top w:val="nil"/>
              <w:left w:val="nil"/>
              <w:bottom w:val="nil"/>
              <w:right w:val="nil"/>
            </w:tcBorders>
            <w:shd w:val="clear" w:color="auto" w:fill="auto"/>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r w:rsidRPr="003237B0">
              <w:rPr>
                <w:rFonts w:ascii="Calibri" w:eastAsia="Times New Roman" w:hAnsi="Calibri" w:cs="Times New Roman"/>
                <w:color w:val="000000"/>
              </w:rPr>
              <w:t>Garowe to Gardo</w:t>
            </w:r>
          </w:p>
        </w:tc>
        <w:tc>
          <w:tcPr>
            <w:tcW w:w="110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14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2743" w:type="dxa"/>
            <w:tcBorders>
              <w:top w:val="nil"/>
              <w:left w:val="nil"/>
              <w:bottom w:val="nil"/>
              <w:right w:val="nil"/>
            </w:tcBorders>
            <w:shd w:val="clear" w:color="auto" w:fill="auto"/>
            <w:vAlign w:val="bottom"/>
            <w:hideMark/>
          </w:tcPr>
          <w:p w:rsidR="0007160C" w:rsidRPr="00640BDB" w:rsidRDefault="0007160C" w:rsidP="0044609B">
            <w:pPr>
              <w:spacing w:after="0" w:line="240" w:lineRule="auto"/>
              <w:rPr>
                <w:rFonts w:ascii="Calibri" w:eastAsia="Times New Roman" w:hAnsi="Calibri" w:cs="Times New Roman"/>
                <w:color w:val="000000"/>
                <w:lang w:val="es-US"/>
              </w:rPr>
            </w:pPr>
            <w:r w:rsidRPr="00640BDB">
              <w:rPr>
                <w:rFonts w:ascii="Calibri" w:eastAsia="Times New Roman" w:hAnsi="Calibri" w:cs="Times New Roman"/>
                <w:color w:val="000000"/>
                <w:lang w:val="es-US"/>
              </w:rPr>
              <w:t>Dongoroy - Dongoroy             Gardo Prim - Gardo</w:t>
            </w:r>
          </w:p>
        </w:tc>
        <w:tc>
          <w:tcPr>
            <w:tcW w:w="1974" w:type="dxa"/>
            <w:tcBorders>
              <w:top w:val="nil"/>
              <w:left w:val="nil"/>
              <w:bottom w:val="nil"/>
              <w:right w:val="nil"/>
            </w:tcBorders>
            <w:shd w:val="clear" w:color="auto" w:fill="auto"/>
            <w:noWrap/>
            <w:vAlign w:val="bottom"/>
            <w:hideMark/>
          </w:tcPr>
          <w:p w:rsidR="0007160C" w:rsidRPr="00640BDB" w:rsidRDefault="0007160C" w:rsidP="0044609B">
            <w:pPr>
              <w:spacing w:after="0" w:line="240" w:lineRule="auto"/>
              <w:rPr>
                <w:rFonts w:ascii="Calibri" w:eastAsia="Times New Roman" w:hAnsi="Calibri" w:cs="Times New Roman"/>
                <w:color w:val="000000"/>
                <w:lang w:val="es-US"/>
              </w:rPr>
            </w:pPr>
          </w:p>
        </w:tc>
      </w:tr>
      <w:tr w:rsidR="0007160C" w:rsidRPr="003237B0" w:rsidTr="0044609B">
        <w:trPr>
          <w:trHeight w:val="600"/>
        </w:trPr>
        <w:tc>
          <w:tcPr>
            <w:tcW w:w="1071"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b/>
                <w:bCs/>
                <w:color w:val="000000"/>
              </w:rPr>
            </w:pPr>
            <w:r w:rsidRPr="003237B0">
              <w:rPr>
                <w:rFonts w:ascii="Calibri" w:eastAsia="Times New Roman" w:hAnsi="Calibri" w:cs="Times New Roman"/>
                <w:b/>
                <w:bCs/>
                <w:color w:val="000000"/>
              </w:rPr>
              <w:t>Date</w:t>
            </w:r>
          </w:p>
        </w:tc>
        <w:tc>
          <w:tcPr>
            <w:tcW w:w="669"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b/>
                <w:bCs/>
                <w:color w:val="000000"/>
              </w:rPr>
            </w:pPr>
            <w:r w:rsidRPr="003237B0">
              <w:rPr>
                <w:rFonts w:ascii="Calibri" w:eastAsia="Times New Roman" w:hAnsi="Calibri" w:cs="Times New Roman"/>
                <w:b/>
                <w:bCs/>
                <w:color w:val="000000"/>
              </w:rPr>
              <w:t>Zone</w:t>
            </w:r>
          </w:p>
        </w:tc>
        <w:tc>
          <w:tcPr>
            <w:tcW w:w="1196" w:type="dxa"/>
            <w:tcBorders>
              <w:top w:val="nil"/>
              <w:left w:val="nil"/>
              <w:bottom w:val="nil"/>
              <w:right w:val="nil"/>
            </w:tcBorders>
            <w:shd w:val="clear" w:color="auto" w:fill="auto"/>
            <w:vAlign w:val="bottom"/>
            <w:hideMark/>
          </w:tcPr>
          <w:p w:rsidR="0007160C" w:rsidRPr="003237B0" w:rsidRDefault="0007160C" w:rsidP="0044609B">
            <w:pPr>
              <w:spacing w:after="0" w:line="240" w:lineRule="auto"/>
              <w:rPr>
                <w:rFonts w:ascii="Calibri" w:eastAsia="Times New Roman" w:hAnsi="Calibri" w:cs="Times New Roman"/>
                <w:b/>
                <w:bCs/>
                <w:color w:val="000000"/>
              </w:rPr>
            </w:pPr>
            <w:r w:rsidRPr="003237B0">
              <w:rPr>
                <w:rFonts w:ascii="Calibri" w:eastAsia="Times New Roman" w:hAnsi="Calibri" w:cs="Times New Roman"/>
                <w:b/>
                <w:bCs/>
                <w:color w:val="000000"/>
              </w:rPr>
              <w:t>Travel           from/to</w:t>
            </w:r>
          </w:p>
        </w:tc>
        <w:tc>
          <w:tcPr>
            <w:tcW w:w="1103" w:type="dxa"/>
            <w:tcBorders>
              <w:top w:val="nil"/>
              <w:left w:val="nil"/>
              <w:bottom w:val="nil"/>
              <w:right w:val="nil"/>
            </w:tcBorders>
            <w:shd w:val="clear" w:color="auto" w:fill="auto"/>
            <w:vAlign w:val="bottom"/>
            <w:hideMark/>
          </w:tcPr>
          <w:p w:rsidR="0007160C" w:rsidRPr="003237B0" w:rsidRDefault="0007160C" w:rsidP="0044609B">
            <w:pPr>
              <w:spacing w:after="0" w:line="240" w:lineRule="auto"/>
              <w:rPr>
                <w:rFonts w:ascii="Calibri" w:eastAsia="Times New Roman" w:hAnsi="Calibri" w:cs="Times New Roman"/>
                <w:b/>
                <w:bCs/>
                <w:color w:val="000000"/>
              </w:rPr>
            </w:pPr>
            <w:r w:rsidRPr="003237B0">
              <w:rPr>
                <w:rFonts w:ascii="Calibri" w:eastAsia="Times New Roman" w:hAnsi="Calibri" w:cs="Times New Roman"/>
                <w:b/>
                <w:bCs/>
                <w:color w:val="000000"/>
              </w:rPr>
              <w:t>Meetings names</w:t>
            </w:r>
          </w:p>
        </w:tc>
        <w:tc>
          <w:tcPr>
            <w:tcW w:w="1144" w:type="dxa"/>
            <w:tcBorders>
              <w:top w:val="nil"/>
              <w:left w:val="nil"/>
              <w:bottom w:val="nil"/>
              <w:right w:val="nil"/>
            </w:tcBorders>
            <w:shd w:val="clear" w:color="auto" w:fill="auto"/>
            <w:vAlign w:val="bottom"/>
            <w:hideMark/>
          </w:tcPr>
          <w:p w:rsidR="0007160C" w:rsidRPr="003237B0" w:rsidRDefault="0007160C" w:rsidP="0044609B">
            <w:pPr>
              <w:spacing w:after="0" w:line="240" w:lineRule="auto"/>
              <w:rPr>
                <w:rFonts w:ascii="Calibri" w:eastAsia="Times New Roman" w:hAnsi="Calibri" w:cs="Times New Roman"/>
                <w:b/>
                <w:bCs/>
                <w:color w:val="000000"/>
              </w:rPr>
            </w:pPr>
            <w:r w:rsidRPr="003237B0">
              <w:rPr>
                <w:rFonts w:ascii="Calibri" w:eastAsia="Times New Roman" w:hAnsi="Calibri" w:cs="Times New Roman"/>
                <w:b/>
                <w:bCs/>
                <w:color w:val="000000"/>
              </w:rPr>
              <w:t>Data Anal   Writing</w:t>
            </w:r>
          </w:p>
        </w:tc>
        <w:tc>
          <w:tcPr>
            <w:tcW w:w="2743" w:type="dxa"/>
            <w:tcBorders>
              <w:top w:val="nil"/>
              <w:left w:val="nil"/>
              <w:bottom w:val="nil"/>
              <w:right w:val="nil"/>
            </w:tcBorders>
            <w:shd w:val="clear" w:color="auto" w:fill="auto"/>
            <w:vAlign w:val="bottom"/>
            <w:hideMark/>
          </w:tcPr>
          <w:p w:rsidR="0007160C" w:rsidRPr="003237B0" w:rsidRDefault="0007160C" w:rsidP="0044609B">
            <w:pPr>
              <w:spacing w:after="0" w:line="240" w:lineRule="auto"/>
              <w:jc w:val="center"/>
              <w:rPr>
                <w:rFonts w:ascii="Calibri" w:eastAsia="Times New Roman" w:hAnsi="Calibri" w:cs="Times New Roman"/>
                <w:b/>
                <w:bCs/>
                <w:color w:val="000000"/>
              </w:rPr>
            </w:pPr>
            <w:r w:rsidRPr="003237B0">
              <w:rPr>
                <w:rFonts w:ascii="Calibri" w:eastAsia="Times New Roman" w:hAnsi="Calibri" w:cs="Times New Roman"/>
                <w:b/>
                <w:bCs/>
                <w:color w:val="000000"/>
              </w:rPr>
              <w:t>School visits                                  names of schools</w:t>
            </w:r>
          </w:p>
        </w:tc>
        <w:tc>
          <w:tcPr>
            <w:tcW w:w="1974" w:type="dxa"/>
            <w:tcBorders>
              <w:top w:val="nil"/>
              <w:left w:val="nil"/>
              <w:bottom w:val="nil"/>
              <w:right w:val="nil"/>
            </w:tcBorders>
            <w:shd w:val="clear" w:color="auto" w:fill="auto"/>
            <w:vAlign w:val="bottom"/>
            <w:hideMark/>
          </w:tcPr>
          <w:p w:rsidR="0007160C" w:rsidRPr="003237B0" w:rsidRDefault="0007160C" w:rsidP="0044609B">
            <w:pPr>
              <w:spacing w:after="0" w:line="240" w:lineRule="auto"/>
              <w:jc w:val="center"/>
              <w:rPr>
                <w:rFonts w:ascii="Calibri" w:eastAsia="Times New Roman" w:hAnsi="Calibri" w:cs="Times New Roman"/>
                <w:b/>
                <w:bCs/>
                <w:color w:val="000000"/>
              </w:rPr>
            </w:pPr>
            <w:r w:rsidRPr="003237B0">
              <w:rPr>
                <w:rFonts w:ascii="Calibri" w:eastAsia="Times New Roman" w:hAnsi="Calibri" w:cs="Times New Roman"/>
                <w:b/>
                <w:bCs/>
                <w:color w:val="000000"/>
              </w:rPr>
              <w:t>Admin Visits                   names/orgs</w:t>
            </w:r>
          </w:p>
        </w:tc>
      </w:tr>
      <w:tr w:rsidR="0007160C" w:rsidRPr="003237B0" w:rsidTr="0044609B">
        <w:trPr>
          <w:trHeight w:val="600"/>
        </w:trPr>
        <w:tc>
          <w:tcPr>
            <w:tcW w:w="1071"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2-May</w:t>
            </w:r>
          </w:p>
        </w:tc>
        <w:tc>
          <w:tcPr>
            <w:tcW w:w="669"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PL</w:t>
            </w:r>
          </w:p>
        </w:tc>
        <w:tc>
          <w:tcPr>
            <w:tcW w:w="1196" w:type="dxa"/>
            <w:tcBorders>
              <w:top w:val="nil"/>
              <w:left w:val="nil"/>
              <w:bottom w:val="nil"/>
              <w:right w:val="nil"/>
            </w:tcBorders>
            <w:shd w:val="clear" w:color="auto" w:fill="auto"/>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r w:rsidRPr="003237B0">
              <w:rPr>
                <w:rFonts w:ascii="Calibri" w:eastAsia="Times New Roman" w:hAnsi="Calibri" w:cs="Times New Roman"/>
                <w:color w:val="000000"/>
              </w:rPr>
              <w:t>Gardo to Bosaso</w:t>
            </w:r>
          </w:p>
        </w:tc>
        <w:tc>
          <w:tcPr>
            <w:tcW w:w="110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14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2743" w:type="dxa"/>
            <w:tcBorders>
              <w:top w:val="nil"/>
              <w:left w:val="nil"/>
              <w:bottom w:val="nil"/>
              <w:right w:val="nil"/>
            </w:tcBorders>
            <w:shd w:val="clear" w:color="auto" w:fill="auto"/>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Haji Salad - Armo                     Biyokulule 2 - Bosaso</w:t>
            </w:r>
          </w:p>
        </w:tc>
        <w:tc>
          <w:tcPr>
            <w:tcW w:w="197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r>
      <w:tr w:rsidR="0007160C" w:rsidRPr="003237B0" w:rsidTr="0044609B">
        <w:trPr>
          <w:trHeight w:val="600"/>
        </w:trPr>
        <w:tc>
          <w:tcPr>
            <w:tcW w:w="1071"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3-May</w:t>
            </w:r>
          </w:p>
        </w:tc>
        <w:tc>
          <w:tcPr>
            <w:tcW w:w="669"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PL CS</w:t>
            </w:r>
          </w:p>
        </w:tc>
        <w:tc>
          <w:tcPr>
            <w:tcW w:w="1196" w:type="dxa"/>
            <w:tcBorders>
              <w:top w:val="nil"/>
              <w:left w:val="nil"/>
              <w:bottom w:val="nil"/>
              <w:right w:val="nil"/>
            </w:tcBorders>
            <w:shd w:val="clear" w:color="auto" w:fill="auto"/>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r w:rsidRPr="003237B0">
              <w:rPr>
                <w:rFonts w:ascii="Calibri" w:eastAsia="Times New Roman" w:hAnsi="Calibri" w:cs="Times New Roman"/>
                <w:color w:val="000000"/>
              </w:rPr>
              <w:t>Bosaso to Galkayo</w:t>
            </w:r>
          </w:p>
        </w:tc>
        <w:tc>
          <w:tcPr>
            <w:tcW w:w="110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r w:rsidRPr="003237B0">
              <w:rPr>
                <w:rFonts w:ascii="Calibri" w:eastAsia="Times New Roman" w:hAnsi="Calibri" w:cs="Times New Roman"/>
                <w:color w:val="000000"/>
              </w:rPr>
              <w:t>UNICEF</w:t>
            </w:r>
          </w:p>
        </w:tc>
        <w:tc>
          <w:tcPr>
            <w:tcW w:w="114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274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97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r>
      <w:tr w:rsidR="0007160C" w:rsidRPr="003237B0" w:rsidTr="0044609B">
        <w:trPr>
          <w:trHeight w:val="600"/>
        </w:trPr>
        <w:tc>
          <w:tcPr>
            <w:tcW w:w="1071"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4-May</w:t>
            </w:r>
          </w:p>
        </w:tc>
        <w:tc>
          <w:tcPr>
            <w:tcW w:w="669"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CS</w:t>
            </w:r>
          </w:p>
        </w:tc>
        <w:tc>
          <w:tcPr>
            <w:tcW w:w="1196"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p>
        </w:tc>
        <w:tc>
          <w:tcPr>
            <w:tcW w:w="1103" w:type="dxa"/>
            <w:tcBorders>
              <w:top w:val="nil"/>
              <w:left w:val="nil"/>
              <w:bottom w:val="nil"/>
              <w:right w:val="nil"/>
            </w:tcBorders>
            <w:shd w:val="clear" w:color="auto" w:fill="auto"/>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r w:rsidRPr="003237B0">
              <w:rPr>
                <w:rFonts w:ascii="Calibri" w:eastAsia="Times New Roman" w:hAnsi="Calibri" w:cs="Times New Roman"/>
                <w:color w:val="000000"/>
              </w:rPr>
              <w:t>SHEDU    HAPOCH</w:t>
            </w:r>
          </w:p>
        </w:tc>
        <w:tc>
          <w:tcPr>
            <w:tcW w:w="1144" w:type="dxa"/>
            <w:tcBorders>
              <w:top w:val="nil"/>
              <w:left w:val="nil"/>
              <w:bottom w:val="nil"/>
              <w:right w:val="nil"/>
            </w:tcBorders>
            <w:shd w:val="clear" w:color="auto" w:fill="auto"/>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2743" w:type="dxa"/>
            <w:tcBorders>
              <w:top w:val="nil"/>
              <w:left w:val="nil"/>
              <w:bottom w:val="nil"/>
              <w:right w:val="nil"/>
            </w:tcBorders>
            <w:shd w:val="clear" w:color="auto" w:fill="auto"/>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Abdilibaah - Abdilibaah       Hussein School - Jowhar</w:t>
            </w:r>
          </w:p>
        </w:tc>
        <w:tc>
          <w:tcPr>
            <w:tcW w:w="197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r>
      <w:tr w:rsidR="0007160C" w:rsidRPr="003237B0" w:rsidTr="0044609B">
        <w:trPr>
          <w:trHeight w:val="900"/>
        </w:trPr>
        <w:tc>
          <w:tcPr>
            <w:tcW w:w="1071"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lastRenderedPageBreak/>
              <w:t>5-May</w:t>
            </w:r>
          </w:p>
        </w:tc>
        <w:tc>
          <w:tcPr>
            <w:tcW w:w="669"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PL</w:t>
            </w:r>
          </w:p>
        </w:tc>
        <w:tc>
          <w:tcPr>
            <w:tcW w:w="1196"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p>
        </w:tc>
        <w:tc>
          <w:tcPr>
            <w:tcW w:w="1103" w:type="dxa"/>
            <w:tcBorders>
              <w:top w:val="nil"/>
              <w:left w:val="nil"/>
              <w:bottom w:val="nil"/>
              <w:right w:val="nil"/>
            </w:tcBorders>
            <w:shd w:val="clear" w:color="auto" w:fill="auto"/>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r w:rsidRPr="003237B0">
              <w:rPr>
                <w:rFonts w:ascii="Calibri" w:eastAsia="Times New Roman" w:hAnsi="Calibri" w:cs="Times New Roman"/>
                <w:color w:val="000000"/>
              </w:rPr>
              <w:t>CS Catalysts</w:t>
            </w:r>
          </w:p>
        </w:tc>
        <w:tc>
          <w:tcPr>
            <w:tcW w:w="114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p>
        </w:tc>
        <w:tc>
          <w:tcPr>
            <w:tcW w:w="2743" w:type="dxa"/>
            <w:tcBorders>
              <w:top w:val="nil"/>
              <w:left w:val="nil"/>
              <w:bottom w:val="nil"/>
              <w:right w:val="nil"/>
            </w:tcBorders>
            <w:shd w:val="clear" w:color="auto" w:fill="auto"/>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Ummada - Galkayo - club meeting                                 Barda Ad - Galkayo</w:t>
            </w:r>
          </w:p>
        </w:tc>
        <w:tc>
          <w:tcPr>
            <w:tcW w:w="197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r>
      <w:tr w:rsidR="0007160C" w:rsidRPr="003237B0" w:rsidTr="0044609B">
        <w:trPr>
          <w:trHeight w:val="300"/>
        </w:trPr>
        <w:tc>
          <w:tcPr>
            <w:tcW w:w="1071"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6-May</w:t>
            </w:r>
          </w:p>
        </w:tc>
        <w:tc>
          <w:tcPr>
            <w:tcW w:w="669"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PL</w:t>
            </w:r>
          </w:p>
        </w:tc>
        <w:tc>
          <w:tcPr>
            <w:tcW w:w="1196"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10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14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r w:rsidRPr="003237B0">
              <w:rPr>
                <w:rFonts w:ascii="Calibri" w:eastAsia="Times New Roman" w:hAnsi="Calibri" w:cs="Times New Roman"/>
                <w:color w:val="000000"/>
              </w:rPr>
              <w:t>x</w:t>
            </w:r>
          </w:p>
        </w:tc>
        <w:tc>
          <w:tcPr>
            <w:tcW w:w="274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97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r>
      <w:tr w:rsidR="0007160C" w:rsidRPr="003237B0" w:rsidTr="0044609B">
        <w:trPr>
          <w:trHeight w:val="600"/>
        </w:trPr>
        <w:tc>
          <w:tcPr>
            <w:tcW w:w="1071"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7-May</w:t>
            </w:r>
          </w:p>
        </w:tc>
        <w:tc>
          <w:tcPr>
            <w:tcW w:w="669"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CS</w:t>
            </w:r>
          </w:p>
        </w:tc>
        <w:tc>
          <w:tcPr>
            <w:tcW w:w="1196"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103" w:type="dxa"/>
            <w:tcBorders>
              <w:top w:val="nil"/>
              <w:left w:val="nil"/>
              <w:bottom w:val="nil"/>
              <w:right w:val="nil"/>
            </w:tcBorders>
            <w:shd w:val="clear" w:color="auto" w:fill="auto"/>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r w:rsidRPr="003237B0">
              <w:rPr>
                <w:rFonts w:ascii="Calibri" w:eastAsia="Times New Roman" w:hAnsi="Calibri" w:cs="Times New Roman"/>
                <w:color w:val="000000"/>
              </w:rPr>
              <w:t>SHEDU    HAPOCH</w:t>
            </w:r>
          </w:p>
        </w:tc>
        <w:tc>
          <w:tcPr>
            <w:tcW w:w="1144" w:type="dxa"/>
            <w:tcBorders>
              <w:top w:val="nil"/>
              <w:left w:val="nil"/>
              <w:bottom w:val="nil"/>
              <w:right w:val="nil"/>
            </w:tcBorders>
            <w:shd w:val="clear" w:color="auto" w:fill="auto"/>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2743" w:type="dxa"/>
            <w:tcBorders>
              <w:top w:val="nil"/>
              <w:left w:val="nil"/>
              <w:bottom w:val="nil"/>
              <w:right w:val="nil"/>
            </w:tcBorders>
            <w:shd w:val="clear" w:color="auto" w:fill="auto"/>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Abdilibaah - Abdilibaah       Hussein School - Jowhar</w:t>
            </w:r>
          </w:p>
        </w:tc>
        <w:tc>
          <w:tcPr>
            <w:tcW w:w="197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r>
      <w:tr w:rsidR="0007160C" w:rsidRPr="003237B0" w:rsidTr="0044609B">
        <w:trPr>
          <w:trHeight w:val="600"/>
        </w:trPr>
        <w:tc>
          <w:tcPr>
            <w:tcW w:w="1071"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8-May</w:t>
            </w:r>
          </w:p>
        </w:tc>
        <w:tc>
          <w:tcPr>
            <w:tcW w:w="669"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CS</w:t>
            </w:r>
          </w:p>
        </w:tc>
        <w:tc>
          <w:tcPr>
            <w:tcW w:w="1196" w:type="dxa"/>
            <w:tcBorders>
              <w:top w:val="nil"/>
              <w:left w:val="nil"/>
              <w:bottom w:val="nil"/>
              <w:right w:val="nil"/>
            </w:tcBorders>
            <w:shd w:val="clear" w:color="auto" w:fill="auto"/>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Galkayo to Nairobi</w:t>
            </w:r>
          </w:p>
        </w:tc>
        <w:tc>
          <w:tcPr>
            <w:tcW w:w="110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r w:rsidRPr="003237B0">
              <w:rPr>
                <w:rFonts w:ascii="Calibri" w:eastAsia="Times New Roman" w:hAnsi="Calibri" w:cs="Times New Roman"/>
                <w:color w:val="000000"/>
              </w:rPr>
              <w:t>UNICEF</w:t>
            </w:r>
          </w:p>
        </w:tc>
        <w:tc>
          <w:tcPr>
            <w:tcW w:w="114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274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97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r>
      <w:tr w:rsidR="0007160C" w:rsidRPr="003237B0" w:rsidTr="0044609B">
        <w:trPr>
          <w:trHeight w:val="600"/>
        </w:trPr>
        <w:tc>
          <w:tcPr>
            <w:tcW w:w="1071"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9-May</w:t>
            </w:r>
          </w:p>
        </w:tc>
        <w:tc>
          <w:tcPr>
            <w:tcW w:w="669"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NBI</w:t>
            </w:r>
          </w:p>
        </w:tc>
        <w:tc>
          <w:tcPr>
            <w:tcW w:w="1196"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103" w:type="dxa"/>
            <w:tcBorders>
              <w:top w:val="nil"/>
              <w:left w:val="nil"/>
              <w:bottom w:val="nil"/>
              <w:right w:val="nil"/>
            </w:tcBorders>
            <w:shd w:val="clear" w:color="auto" w:fill="auto"/>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r w:rsidRPr="003237B0">
              <w:rPr>
                <w:rFonts w:ascii="Calibri" w:eastAsia="Times New Roman" w:hAnsi="Calibri" w:cs="Times New Roman"/>
                <w:color w:val="000000"/>
              </w:rPr>
              <w:t>UNOPS    UNICEF</w:t>
            </w:r>
          </w:p>
        </w:tc>
        <w:tc>
          <w:tcPr>
            <w:tcW w:w="114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274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97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r>
      <w:tr w:rsidR="0007160C" w:rsidRPr="003237B0" w:rsidTr="0044609B">
        <w:trPr>
          <w:trHeight w:val="600"/>
        </w:trPr>
        <w:tc>
          <w:tcPr>
            <w:tcW w:w="1071"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11-May</w:t>
            </w:r>
          </w:p>
        </w:tc>
        <w:tc>
          <w:tcPr>
            <w:tcW w:w="669"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NBI</w:t>
            </w:r>
          </w:p>
        </w:tc>
        <w:tc>
          <w:tcPr>
            <w:tcW w:w="1196"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103" w:type="dxa"/>
            <w:tcBorders>
              <w:top w:val="nil"/>
              <w:left w:val="nil"/>
              <w:bottom w:val="nil"/>
              <w:right w:val="nil"/>
            </w:tcBorders>
            <w:shd w:val="clear" w:color="auto" w:fill="auto"/>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r w:rsidRPr="003237B0">
              <w:rPr>
                <w:rFonts w:ascii="Calibri" w:eastAsia="Times New Roman" w:hAnsi="Calibri" w:cs="Times New Roman"/>
                <w:color w:val="000000"/>
              </w:rPr>
              <w:t>UNOPS    UNICEF</w:t>
            </w:r>
          </w:p>
        </w:tc>
        <w:tc>
          <w:tcPr>
            <w:tcW w:w="114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274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97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r>
      <w:tr w:rsidR="0007160C" w:rsidRPr="003237B0" w:rsidTr="0044609B">
        <w:trPr>
          <w:trHeight w:val="600"/>
        </w:trPr>
        <w:tc>
          <w:tcPr>
            <w:tcW w:w="1071"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12-May</w:t>
            </w:r>
          </w:p>
        </w:tc>
        <w:tc>
          <w:tcPr>
            <w:tcW w:w="669"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PL</w:t>
            </w:r>
          </w:p>
        </w:tc>
        <w:tc>
          <w:tcPr>
            <w:tcW w:w="1196" w:type="dxa"/>
            <w:tcBorders>
              <w:top w:val="nil"/>
              <w:left w:val="nil"/>
              <w:bottom w:val="nil"/>
              <w:right w:val="nil"/>
            </w:tcBorders>
            <w:shd w:val="clear" w:color="auto" w:fill="auto"/>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Nairobi to Garowe</w:t>
            </w:r>
          </w:p>
        </w:tc>
        <w:tc>
          <w:tcPr>
            <w:tcW w:w="110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p>
        </w:tc>
        <w:tc>
          <w:tcPr>
            <w:tcW w:w="114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r w:rsidRPr="003237B0">
              <w:rPr>
                <w:rFonts w:ascii="Calibri" w:eastAsia="Times New Roman" w:hAnsi="Calibri" w:cs="Times New Roman"/>
                <w:color w:val="000000"/>
              </w:rPr>
              <w:t>x</w:t>
            </w:r>
          </w:p>
        </w:tc>
        <w:tc>
          <w:tcPr>
            <w:tcW w:w="274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97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r>
      <w:tr w:rsidR="0007160C" w:rsidRPr="003237B0" w:rsidTr="0044609B">
        <w:trPr>
          <w:trHeight w:val="300"/>
        </w:trPr>
        <w:tc>
          <w:tcPr>
            <w:tcW w:w="1071"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13-May</w:t>
            </w:r>
          </w:p>
        </w:tc>
        <w:tc>
          <w:tcPr>
            <w:tcW w:w="669"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PL</w:t>
            </w:r>
          </w:p>
        </w:tc>
        <w:tc>
          <w:tcPr>
            <w:tcW w:w="1196"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10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p>
        </w:tc>
        <w:tc>
          <w:tcPr>
            <w:tcW w:w="114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r w:rsidRPr="003237B0">
              <w:rPr>
                <w:rFonts w:ascii="Calibri" w:eastAsia="Times New Roman" w:hAnsi="Calibri" w:cs="Times New Roman"/>
                <w:color w:val="000000"/>
              </w:rPr>
              <w:t>x</w:t>
            </w:r>
          </w:p>
        </w:tc>
        <w:tc>
          <w:tcPr>
            <w:tcW w:w="274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97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r>
      <w:tr w:rsidR="0007160C" w:rsidRPr="003237B0" w:rsidTr="0044609B">
        <w:trPr>
          <w:trHeight w:val="900"/>
        </w:trPr>
        <w:tc>
          <w:tcPr>
            <w:tcW w:w="1071"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14-May</w:t>
            </w:r>
          </w:p>
        </w:tc>
        <w:tc>
          <w:tcPr>
            <w:tcW w:w="669"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PL</w:t>
            </w:r>
          </w:p>
        </w:tc>
        <w:tc>
          <w:tcPr>
            <w:tcW w:w="1196"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10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p>
        </w:tc>
        <w:tc>
          <w:tcPr>
            <w:tcW w:w="114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p>
        </w:tc>
        <w:tc>
          <w:tcPr>
            <w:tcW w:w="274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974" w:type="dxa"/>
            <w:tcBorders>
              <w:top w:val="nil"/>
              <w:left w:val="nil"/>
              <w:bottom w:val="nil"/>
              <w:right w:val="nil"/>
            </w:tcBorders>
            <w:shd w:val="clear" w:color="auto" w:fill="auto"/>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MoE Focal Point                     MoE Projects Mgr           MoE Dir PE</w:t>
            </w:r>
          </w:p>
        </w:tc>
      </w:tr>
      <w:tr w:rsidR="0007160C" w:rsidRPr="003237B0" w:rsidTr="0044609B">
        <w:trPr>
          <w:trHeight w:val="300"/>
        </w:trPr>
        <w:tc>
          <w:tcPr>
            <w:tcW w:w="1071"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15-May</w:t>
            </w:r>
          </w:p>
        </w:tc>
        <w:tc>
          <w:tcPr>
            <w:tcW w:w="669"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PL</w:t>
            </w:r>
          </w:p>
        </w:tc>
        <w:tc>
          <w:tcPr>
            <w:tcW w:w="1196"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10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p>
        </w:tc>
        <w:tc>
          <w:tcPr>
            <w:tcW w:w="114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r w:rsidRPr="003237B0">
              <w:rPr>
                <w:rFonts w:ascii="Calibri" w:eastAsia="Times New Roman" w:hAnsi="Calibri" w:cs="Times New Roman"/>
                <w:color w:val="000000"/>
              </w:rPr>
              <w:t>x</w:t>
            </w:r>
          </w:p>
        </w:tc>
        <w:tc>
          <w:tcPr>
            <w:tcW w:w="274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Darwish - Garowe</w:t>
            </w:r>
          </w:p>
        </w:tc>
        <w:tc>
          <w:tcPr>
            <w:tcW w:w="197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 xml:space="preserve">MoE </w:t>
            </w:r>
          </w:p>
        </w:tc>
      </w:tr>
      <w:tr w:rsidR="0007160C" w:rsidRPr="003237B0" w:rsidTr="0044609B">
        <w:trPr>
          <w:trHeight w:val="300"/>
        </w:trPr>
        <w:tc>
          <w:tcPr>
            <w:tcW w:w="1071"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16-May</w:t>
            </w:r>
          </w:p>
        </w:tc>
        <w:tc>
          <w:tcPr>
            <w:tcW w:w="669"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PL</w:t>
            </w:r>
          </w:p>
        </w:tc>
        <w:tc>
          <w:tcPr>
            <w:tcW w:w="1196"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10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p>
        </w:tc>
        <w:tc>
          <w:tcPr>
            <w:tcW w:w="114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r w:rsidRPr="003237B0">
              <w:rPr>
                <w:rFonts w:ascii="Calibri" w:eastAsia="Times New Roman" w:hAnsi="Calibri" w:cs="Times New Roman"/>
                <w:color w:val="000000"/>
              </w:rPr>
              <w:t>x</w:t>
            </w:r>
          </w:p>
        </w:tc>
        <w:tc>
          <w:tcPr>
            <w:tcW w:w="274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97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r>
      <w:tr w:rsidR="0007160C" w:rsidRPr="003237B0" w:rsidTr="0044609B">
        <w:trPr>
          <w:trHeight w:val="600"/>
        </w:trPr>
        <w:tc>
          <w:tcPr>
            <w:tcW w:w="1071"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17-May</w:t>
            </w:r>
          </w:p>
        </w:tc>
        <w:tc>
          <w:tcPr>
            <w:tcW w:w="669"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PL</w:t>
            </w:r>
          </w:p>
        </w:tc>
        <w:tc>
          <w:tcPr>
            <w:tcW w:w="1196" w:type="dxa"/>
            <w:tcBorders>
              <w:top w:val="nil"/>
              <w:left w:val="nil"/>
              <w:bottom w:val="nil"/>
              <w:right w:val="nil"/>
            </w:tcBorders>
            <w:shd w:val="clear" w:color="auto" w:fill="auto"/>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Garowe to Bosaso</w:t>
            </w:r>
          </w:p>
        </w:tc>
        <w:tc>
          <w:tcPr>
            <w:tcW w:w="110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r w:rsidRPr="003237B0">
              <w:rPr>
                <w:rFonts w:ascii="Calibri" w:eastAsia="Times New Roman" w:hAnsi="Calibri" w:cs="Times New Roman"/>
                <w:color w:val="000000"/>
              </w:rPr>
              <w:t>UNICEF</w:t>
            </w:r>
          </w:p>
        </w:tc>
        <w:tc>
          <w:tcPr>
            <w:tcW w:w="114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r w:rsidRPr="003237B0">
              <w:rPr>
                <w:rFonts w:ascii="Calibri" w:eastAsia="Times New Roman" w:hAnsi="Calibri" w:cs="Times New Roman"/>
                <w:color w:val="000000"/>
              </w:rPr>
              <w:t>x</w:t>
            </w:r>
          </w:p>
        </w:tc>
        <w:tc>
          <w:tcPr>
            <w:tcW w:w="274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97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r>
      <w:tr w:rsidR="0007160C" w:rsidRPr="003237B0" w:rsidTr="0044609B">
        <w:trPr>
          <w:trHeight w:val="300"/>
        </w:trPr>
        <w:tc>
          <w:tcPr>
            <w:tcW w:w="1071"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18-May</w:t>
            </w:r>
          </w:p>
        </w:tc>
        <w:tc>
          <w:tcPr>
            <w:tcW w:w="669"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PL</w:t>
            </w:r>
          </w:p>
        </w:tc>
        <w:tc>
          <w:tcPr>
            <w:tcW w:w="1196"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10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p>
        </w:tc>
        <w:tc>
          <w:tcPr>
            <w:tcW w:w="114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274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97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PSCA</w:t>
            </w:r>
          </w:p>
        </w:tc>
      </w:tr>
      <w:tr w:rsidR="0007160C" w:rsidRPr="003237B0" w:rsidTr="0044609B">
        <w:trPr>
          <w:trHeight w:val="300"/>
        </w:trPr>
        <w:tc>
          <w:tcPr>
            <w:tcW w:w="1071"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19-May</w:t>
            </w:r>
          </w:p>
        </w:tc>
        <w:tc>
          <w:tcPr>
            <w:tcW w:w="669"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196"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10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p>
        </w:tc>
        <w:tc>
          <w:tcPr>
            <w:tcW w:w="114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274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97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UNICEF</w:t>
            </w:r>
          </w:p>
        </w:tc>
      </w:tr>
      <w:tr w:rsidR="0007160C" w:rsidRPr="003237B0" w:rsidTr="0044609B">
        <w:trPr>
          <w:trHeight w:val="300"/>
        </w:trPr>
        <w:tc>
          <w:tcPr>
            <w:tcW w:w="1071"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20-May</w:t>
            </w:r>
          </w:p>
        </w:tc>
        <w:tc>
          <w:tcPr>
            <w:tcW w:w="669"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PL</w:t>
            </w:r>
          </w:p>
        </w:tc>
        <w:tc>
          <w:tcPr>
            <w:tcW w:w="1196"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10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p>
        </w:tc>
        <w:tc>
          <w:tcPr>
            <w:tcW w:w="114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r w:rsidRPr="003237B0">
              <w:rPr>
                <w:rFonts w:ascii="Calibri" w:eastAsia="Times New Roman" w:hAnsi="Calibri" w:cs="Times New Roman"/>
                <w:color w:val="000000"/>
              </w:rPr>
              <w:t>x</w:t>
            </w:r>
          </w:p>
        </w:tc>
        <w:tc>
          <w:tcPr>
            <w:tcW w:w="274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97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r>
      <w:tr w:rsidR="0007160C" w:rsidRPr="003237B0" w:rsidTr="0044609B">
        <w:trPr>
          <w:trHeight w:val="300"/>
        </w:trPr>
        <w:tc>
          <w:tcPr>
            <w:tcW w:w="1071"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21-May</w:t>
            </w:r>
          </w:p>
        </w:tc>
        <w:tc>
          <w:tcPr>
            <w:tcW w:w="669"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PL</w:t>
            </w:r>
          </w:p>
        </w:tc>
        <w:tc>
          <w:tcPr>
            <w:tcW w:w="1196"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10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p>
        </w:tc>
        <w:tc>
          <w:tcPr>
            <w:tcW w:w="114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r w:rsidRPr="003237B0">
              <w:rPr>
                <w:rFonts w:ascii="Calibri" w:eastAsia="Times New Roman" w:hAnsi="Calibri" w:cs="Times New Roman"/>
                <w:color w:val="000000"/>
              </w:rPr>
              <w:t>x</w:t>
            </w:r>
          </w:p>
        </w:tc>
        <w:tc>
          <w:tcPr>
            <w:tcW w:w="274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Biyokulule 2 - Bosaso</w:t>
            </w:r>
          </w:p>
        </w:tc>
        <w:tc>
          <w:tcPr>
            <w:tcW w:w="197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r>
      <w:tr w:rsidR="0007160C" w:rsidRPr="003237B0" w:rsidTr="0044609B">
        <w:trPr>
          <w:trHeight w:val="600"/>
        </w:trPr>
        <w:tc>
          <w:tcPr>
            <w:tcW w:w="1071"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b/>
                <w:bCs/>
                <w:color w:val="000000"/>
              </w:rPr>
            </w:pPr>
            <w:r w:rsidRPr="003237B0">
              <w:rPr>
                <w:rFonts w:ascii="Calibri" w:eastAsia="Times New Roman" w:hAnsi="Calibri" w:cs="Times New Roman"/>
                <w:b/>
                <w:bCs/>
                <w:color w:val="000000"/>
              </w:rPr>
              <w:t>Date</w:t>
            </w:r>
          </w:p>
        </w:tc>
        <w:tc>
          <w:tcPr>
            <w:tcW w:w="669"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b/>
                <w:bCs/>
                <w:color w:val="000000"/>
              </w:rPr>
            </w:pPr>
            <w:r w:rsidRPr="003237B0">
              <w:rPr>
                <w:rFonts w:ascii="Calibri" w:eastAsia="Times New Roman" w:hAnsi="Calibri" w:cs="Times New Roman"/>
                <w:b/>
                <w:bCs/>
                <w:color w:val="000000"/>
              </w:rPr>
              <w:t>Zone</w:t>
            </w:r>
          </w:p>
        </w:tc>
        <w:tc>
          <w:tcPr>
            <w:tcW w:w="1196" w:type="dxa"/>
            <w:tcBorders>
              <w:top w:val="nil"/>
              <w:left w:val="nil"/>
              <w:bottom w:val="nil"/>
              <w:right w:val="nil"/>
            </w:tcBorders>
            <w:shd w:val="clear" w:color="auto" w:fill="auto"/>
            <w:vAlign w:val="bottom"/>
            <w:hideMark/>
          </w:tcPr>
          <w:p w:rsidR="0007160C" w:rsidRPr="003237B0" w:rsidRDefault="0007160C" w:rsidP="0044609B">
            <w:pPr>
              <w:spacing w:after="0" w:line="240" w:lineRule="auto"/>
              <w:rPr>
                <w:rFonts w:ascii="Calibri" w:eastAsia="Times New Roman" w:hAnsi="Calibri" w:cs="Times New Roman"/>
                <w:b/>
                <w:bCs/>
                <w:color w:val="000000"/>
              </w:rPr>
            </w:pPr>
            <w:r w:rsidRPr="003237B0">
              <w:rPr>
                <w:rFonts w:ascii="Calibri" w:eastAsia="Times New Roman" w:hAnsi="Calibri" w:cs="Times New Roman"/>
                <w:b/>
                <w:bCs/>
                <w:color w:val="000000"/>
              </w:rPr>
              <w:t>Travel           from/to</w:t>
            </w:r>
          </w:p>
        </w:tc>
        <w:tc>
          <w:tcPr>
            <w:tcW w:w="1103" w:type="dxa"/>
            <w:tcBorders>
              <w:top w:val="nil"/>
              <w:left w:val="nil"/>
              <w:bottom w:val="nil"/>
              <w:right w:val="nil"/>
            </w:tcBorders>
            <w:shd w:val="clear" w:color="auto" w:fill="auto"/>
            <w:vAlign w:val="bottom"/>
            <w:hideMark/>
          </w:tcPr>
          <w:p w:rsidR="0007160C" w:rsidRPr="003237B0" w:rsidRDefault="0007160C" w:rsidP="0044609B">
            <w:pPr>
              <w:spacing w:after="0" w:line="240" w:lineRule="auto"/>
              <w:rPr>
                <w:rFonts w:ascii="Calibri" w:eastAsia="Times New Roman" w:hAnsi="Calibri" w:cs="Times New Roman"/>
                <w:b/>
                <w:bCs/>
                <w:color w:val="000000"/>
              </w:rPr>
            </w:pPr>
            <w:r w:rsidRPr="003237B0">
              <w:rPr>
                <w:rFonts w:ascii="Calibri" w:eastAsia="Times New Roman" w:hAnsi="Calibri" w:cs="Times New Roman"/>
                <w:b/>
                <w:bCs/>
                <w:color w:val="000000"/>
              </w:rPr>
              <w:t>Meetings names</w:t>
            </w:r>
          </w:p>
        </w:tc>
        <w:tc>
          <w:tcPr>
            <w:tcW w:w="1144" w:type="dxa"/>
            <w:tcBorders>
              <w:top w:val="nil"/>
              <w:left w:val="nil"/>
              <w:bottom w:val="nil"/>
              <w:right w:val="nil"/>
            </w:tcBorders>
            <w:shd w:val="clear" w:color="auto" w:fill="auto"/>
            <w:vAlign w:val="bottom"/>
            <w:hideMark/>
          </w:tcPr>
          <w:p w:rsidR="0007160C" w:rsidRPr="003237B0" w:rsidRDefault="0007160C" w:rsidP="0044609B">
            <w:pPr>
              <w:spacing w:after="0" w:line="240" w:lineRule="auto"/>
              <w:rPr>
                <w:rFonts w:ascii="Calibri" w:eastAsia="Times New Roman" w:hAnsi="Calibri" w:cs="Times New Roman"/>
                <w:b/>
                <w:bCs/>
                <w:color w:val="000000"/>
              </w:rPr>
            </w:pPr>
            <w:r w:rsidRPr="003237B0">
              <w:rPr>
                <w:rFonts w:ascii="Calibri" w:eastAsia="Times New Roman" w:hAnsi="Calibri" w:cs="Times New Roman"/>
                <w:b/>
                <w:bCs/>
                <w:color w:val="000000"/>
              </w:rPr>
              <w:t>Data Anal   Writing</w:t>
            </w:r>
          </w:p>
        </w:tc>
        <w:tc>
          <w:tcPr>
            <w:tcW w:w="2743" w:type="dxa"/>
            <w:tcBorders>
              <w:top w:val="nil"/>
              <w:left w:val="nil"/>
              <w:bottom w:val="nil"/>
              <w:right w:val="nil"/>
            </w:tcBorders>
            <w:shd w:val="clear" w:color="auto" w:fill="auto"/>
            <w:vAlign w:val="bottom"/>
            <w:hideMark/>
          </w:tcPr>
          <w:p w:rsidR="0007160C" w:rsidRPr="003237B0" w:rsidRDefault="0007160C" w:rsidP="0044609B">
            <w:pPr>
              <w:spacing w:after="0" w:line="240" w:lineRule="auto"/>
              <w:jc w:val="center"/>
              <w:rPr>
                <w:rFonts w:ascii="Calibri" w:eastAsia="Times New Roman" w:hAnsi="Calibri" w:cs="Times New Roman"/>
                <w:b/>
                <w:bCs/>
                <w:color w:val="000000"/>
              </w:rPr>
            </w:pPr>
            <w:r w:rsidRPr="003237B0">
              <w:rPr>
                <w:rFonts w:ascii="Calibri" w:eastAsia="Times New Roman" w:hAnsi="Calibri" w:cs="Times New Roman"/>
                <w:b/>
                <w:bCs/>
                <w:color w:val="000000"/>
              </w:rPr>
              <w:t>School visits                                  names of schools</w:t>
            </w:r>
          </w:p>
        </w:tc>
        <w:tc>
          <w:tcPr>
            <w:tcW w:w="1974" w:type="dxa"/>
            <w:tcBorders>
              <w:top w:val="nil"/>
              <w:left w:val="nil"/>
              <w:bottom w:val="nil"/>
              <w:right w:val="nil"/>
            </w:tcBorders>
            <w:shd w:val="clear" w:color="auto" w:fill="auto"/>
            <w:vAlign w:val="bottom"/>
            <w:hideMark/>
          </w:tcPr>
          <w:p w:rsidR="0007160C" w:rsidRPr="003237B0" w:rsidRDefault="0007160C" w:rsidP="0044609B">
            <w:pPr>
              <w:spacing w:after="0" w:line="240" w:lineRule="auto"/>
              <w:jc w:val="center"/>
              <w:rPr>
                <w:rFonts w:ascii="Calibri" w:eastAsia="Times New Roman" w:hAnsi="Calibri" w:cs="Times New Roman"/>
                <w:b/>
                <w:bCs/>
                <w:color w:val="000000"/>
              </w:rPr>
            </w:pPr>
            <w:r w:rsidRPr="003237B0">
              <w:rPr>
                <w:rFonts w:ascii="Calibri" w:eastAsia="Times New Roman" w:hAnsi="Calibri" w:cs="Times New Roman"/>
                <w:b/>
                <w:bCs/>
                <w:color w:val="000000"/>
              </w:rPr>
              <w:t>Admin Visits                   names/orgs</w:t>
            </w:r>
          </w:p>
        </w:tc>
      </w:tr>
      <w:tr w:rsidR="0007160C" w:rsidRPr="003237B0" w:rsidTr="0044609B">
        <w:trPr>
          <w:trHeight w:val="600"/>
        </w:trPr>
        <w:tc>
          <w:tcPr>
            <w:tcW w:w="1071"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22-May</w:t>
            </w:r>
          </w:p>
        </w:tc>
        <w:tc>
          <w:tcPr>
            <w:tcW w:w="669"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PL SL</w:t>
            </w:r>
          </w:p>
        </w:tc>
        <w:tc>
          <w:tcPr>
            <w:tcW w:w="1196" w:type="dxa"/>
            <w:tcBorders>
              <w:top w:val="nil"/>
              <w:left w:val="nil"/>
              <w:bottom w:val="nil"/>
              <w:right w:val="nil"/>
            </w:tcBorders>
            <w:shd w:val="clear" w:color="auto" w:fill="auto"/>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Bosaso to Hargeisa</w:t>
            </w:r>
          </w:p>
        </w:tc>
        <w:tc>
          <w:tcPr>
            <w:tcW w:w="110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r w:rsidRPr="003237B0">
              <w:rPr>
                <w:rFonts w:ascii="Calibri" w:eastAsia="Times New Roman" w:hAnsi="Calibri" w:cs="Times New Roman"/>
                <w:color w:val="000000"/>
              </w:rPr>
              <w:t>UNICEF</w:t>
            </w:r>
          </w:p>
        </w:tc>
        <w:tc>
          <w:tcPr>
            <w:tcW w:w="114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274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97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r>
      <w:tr w:rsidR="0007160C" w:rsidRPr="003237B0" w:rsidTr="0044609B">
        <w:trPr>
          <w:trHeight w:val="600"/>
        </w:trPr>
        <w:tc>
          <w:tcPr>
            <w:tcW w:w="1071"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23-May</w:t>
            </w:r>
          </w:p>
        </w:tc>
        <w:tc>
          <w:tcPr>
            <w:tcW w:w="669"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SL</w:t>
            </w:r>
          </w:p>
        </w:tc>
        <w:tc>
          <w:tcPr>
            <w:tcW w:w="1196"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10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p>
        </w:tc>
        <w:tc>
          <w:tcPr>
            <w:tcW w:w="114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274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974" w:type="dxa"/>
            <w:tcBorders>
              <w:top w:val="nil"/>
              <w:left w:val="nil"/>
              <w:bottom w:val="nil"/>
              <w:right w:val="nil"/>
            </w:tcBorders>
            <w:shd w:val="clear" w:color="auto" w:fill="auto"/>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MoE Focal Point             MoE DG</w:t>
            </w:r>
          </w:p>
        </w:tc>
      </w:tr>
      <w:tr w:rsidR="0007160C" w:rsidRPr="003237B0" w:rsidTr="0044609B">
        <w:trPr>
          <w:trHeight w:val="300"/>
        </w:trPr>
        <w:tc>
          <w:tcPr>
            <w:tcW w:w="1071"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24-May</w:t>
            </w:r>
          </w:p>
        </w:tc>
        <w:tc>
          <w:tcPr>
            <w:tcW w:w="669"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SL</w:t>
            </w:r>
          </w:p>
        </w:tc>
        <w:tc>
          <w:tcPr>
            <w:tcW w:w="1196"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10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p>
        </w:tc>
        <w:tc>
          <w:tcPr>
            <w:tcW w:w="114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274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97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SOLSA</w:t>
            </w:r>
          </w:p>
        </w:tc>
      </w:tr>
      <w:tr w:rsidR="0007160C" w:rsidRPr="003237B0" w:rsidTr="0044609B">
        <w:trPr>
          <w:trHeight w:val="300"/>
        </w:trPr>
        <w:tc>
          <w:tcPr>
            <w:tcW w:w="1071"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25-May</w:t>
            </w:r>
          </w:p>
        </w:tc>
        <w:tc>
          <w:tcPr>
            <w:tcW w:w="669"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SL</w:t>
            </w:r>
          </w:p>
        </w:tc>
        <w:tc>
          <w:tcPr>
            <w:tcW w:w="1196"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10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p>
        </w:tc>
        <w:tc>
          <w:tcPr>
            <w:tcW w:w="114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274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Ayaha - Hargeisa</w:t>
            </w:r>
          </w:p>
        </w:tc>
        <w:tc>
          <w:tcPr>
            <w:tcW w:w="197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r>
      <w:tr w:rsidR="0007160C" w:rsidRPr="003237B0" w:rsidTr="0044609B">
        <w:trPr>
          <w:trHeight w:val="600"/>
        </w:trPr>
        <w:tc>
          <w:tcPr>
            <w:tcW w:w="1071"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26-May</w:t>
            </w:r>
          </w:p>
        </w:tc>
        <w:tc>
          <w:tcPr>
            <w:tcW w:w="669"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SL NB</w:t>
            </w:r>
          </w:p>
        </w:tc>
        <w:tc>
          <w:tcPr>
            <w:tcW w:w="1196" w:type="dxa"/>
            <w:tcBorders>
              <w:top w:val="nil"/>
              <w:left w:val="nil"/>
              <w:bottom w:val="nil"/>
              <w:right w:val="nil"/>
            </w:tcBorders>
            <w:shd w:val="clear" w:color="auto" w:fill="auto"/>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Hargeisa to Nairobi</w:t>
            </w:r>
          </w:p>
        </w:tc>
        <w:tc>
          <w:tcPr>
            <w:tcW w:w="110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p>
        </w:tc>
        <w:tc>
          <w:tcPr>
            <w:tcW w:w="114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274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97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r>
      <w:tr w:rsidR="0007160C" w:rsidRPr="003237B0" w:rsidTr="0044609B">
        <w:trPr>
          <w:trHeight w:val="600"/>
        </w:trPr>
        <w:tc>
          <w:tcPr>
            <w:tcW w:w="1740" w:type="dxa"/>
            <w:gridSpan w:val="2"/>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27-31 MayNBI</w:t>
            </w:r>
          </w:p>
        </w:tc>
        <w:tc>
          <w:tcPr>
            <w:tcW w:w="1196"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103" w:type="dxa"/>
            <w:tcBorders>
              <w:top w:val="nil"/>
              <w:left w:val="nil"/>
              <w:bottom w:val="nil"/>
              <w:right w:val="nil"/>
            </w:tcBorders>
            <w:shd w:val="clear" w:color="auto" w:fill="auto"/>
            <w:vAlign w:val="bottom"/>
            <w:hideMark/>
          </w:tcPr>
          <w:p w:rsidR="0007160C" w:rsidRPr="003237B0" w:rsidRDefault="0007160C" w:rsidP="0044609B">
            <w:pPr>
              <w:spacing w:after="0" w:line="240" w:lineRule="auto"/>
              <w:rPr>
                <w:rFonts w:ascii="Calibri" w:eastAsia="Times New Roman" w:hAnsi="Calibri" w:cs="Times New Roman"/>
                <w:color w:val="000000"/>
              </w:rPr>
            </w:pPr>
            <w:r w:rsidRPr="003237B0">
              <w:rPr>
                <w:rFonts w:ascii="Calibri" w:eastAsia="Times New Roman" w:hAnsi="Calibri" w:cs="Times New Roman"/>
                <w:color w:val="000000"/>
              </w:rPr>
              <w:t xml:space="preserve">   UNOPS</w:t>
            </w:r>
          </w:p>
        </w:tc>
        <w:tc>
          <w:tcPr>
            <w:tcW w:w="114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jc w:val="center"/>
              <w:rPr>
                <w:rFonts w:ascii="Calibri" w:eastAsia="Times New Roman" w:hAnsi="Calibri" w:cs="Times New Roman"/>
                <w:color w:val="000000"/>
              </w:rPr>
            </w:pPr>
            <w:r>
              <w:rPr>
                <w:rFonts w:ascii="Calibri" w:eastAsia="Times New Roman" w:hAnsi="Calibri" w:cs="Times New Roman"/>
                <w:color w:val="000000"/>
              </w:rPr>
              <w:t>Writing</w:t>
            </w:r>
          </w:p>
        </w:tc>
        <w:tc>
          <w:tcPr>
            <w:tcW w:w="2743"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c>
          <w:tcPr>
            <w:tcW w:w="1974" w:type="dxa"/>
            <w:tcBorders>
              <w:top w:val="nil"/>
              <w:left w:val="nil"/>
              <w:bottom w:val="nil"/>
              <w:right w:val="nil"/>
            </w:tcBorders>
            <w:shd w:val="clear" w:color="auto" w:fill="auto"/>
            <w:noWrap/>
            <w:vAlign w:val="bottom"/>
            <w:hideMark/>
          </w:tcPr>
          <w:p w:rsidR="0007160C" w:rsidRPr="003237B0" w:rsidRDefault="0007160C" w:rsidP="0044609B">
            <w:pPr>
              <w:spacing w:after="0" w:line="240" w:lineRule="auto"/>
              <w:rPr>
                <w:rFonts w:ascii="Calibri" w:eastAsia="Times New Roman" w:hAnsi="Calibri" w:cs="Times New Roman"/>
                <w:color w:val="000000"/>
              </w:rPr>
            </w:pPr>
          </w:p>
        </w:tc>
      </w:tr>
    </w:tbl>
    <w:p w:rsidR="0007160C" w:rsidRDefault="0007160C" w:rsidP="0007160C">
      <w:pPr>
        <w:rPr>
          <w:b/>
          <w:sz w:val="24"/>
          <w:szCs w:val="24"/>
        </w:rPr>
      </w:pPr>
      <w:r>
        <w:rPr>
          <w:b/>
          <w:sz w:val="24"/>
          <w:szCs w:val="24"/>
        </w:rPr>
        <w:br w:type="page"/>
      </w:r>
    </w:p>
    <w:p w:rsidR="0007160C" w:rsidRDefault="0007160C" w:rsidP="0007160C">
      <w:pPr>
        <w:spacing w:after="0" w:line="240" w:lineRule="auto"/>
        <w:jc w:val="center"/>
        <w:rPr>
          <w:rFonts w:ascii="Calibri" w:eastAsia="Times New Roman" w:hAnsi="Calibri" w:cs="Times New Roman"/>
          <w:b/>
          <w:bCs/>
          <w:color w:val="000000"/>
          <w:sz w:val="28"/>
          <w:szCs w:val="28"/>
        </w:rPr>
        <w:sectPr w:rsidR="0007160C" w:rsidSect="0044609B">
          <w:footerReference w:type="default" r:id="rId13"/>
          <w:pgSz w:w="12240" w:h="15840"/>
          <w:pgMar w:top="1440" w:right="720" w:bottom="1440" w:left="720" w:header="720" w:footer="720" w:gutter="0"/>
          <w:cols w:space="720"/>
          <w:docGrid w:linePitch="360"/>
        </w:sectPr>
      </w:pPr>
    </w:p>
    <w:tbl>
      <w:tblPr>
        <w:tblW w:w="11262" w:type="dxa"/>
        <w:tblInd w:w="93" w:type="dxa"/>
        <w:tblLook w:val="04A0" w:firstRow="1" w:lastRow="0" w:firstColumn="1" w:lastColumn="0" w:noHBand="0" w:noVBand="1"/>
      </w:tblPr>
      <w:tblGrid>
        <w:gridCol w:w="328"/>
        <w:gridCol w:w="2188"/>
        <w:gridCol w:w="861"/>
        <w:gridCol w:w="7219"/>
        <w:gridCol w:w="222"/>
        <w:gridCol w:w="222"/>
        <w:gridCol w:w="222"/>
      </w:tblGrid>
      <w:tr w:rsidR="0007160C" w:rsidRPr="00A71B4C" w:rsidTr="0044609B">
        <w:trPr>
          <w:trHeight w:val="375"/>
        </w:trPr>
        <w:tc>
          <w:tcPr>
            <w:tcW w:w="11262" w:type="dxa"/>
            <w:gridSpan w:val="7"/>
            <w:tcBorders>
              <w:top w:val="nil"/>
              <w:left w:val="nil"/>
              <w:bottom w:val="nil"/>
              <w:right w:val="nil"/>
            </w:tcBorders>
            <w:shd w:val="clear" w:color="auto" w:fill="auto"/>
            <w:noWrap/>
            <w:hideMark/>
          </w:tcPr>
          <w:p w:rsidR="0007160C" w:rsidRPr="00A71B4C" w:rsidRDefault="0007160C" w:rsidP="0044609B">
            <w:pPr>
              <w:spacing w:after="0" w:line="240" w:lineRule="auto"/>
              <w:jc w:val="center"/>
              <w:rPr>
                <w:rFonts w:ascii="Calibri" w:eastAsia="Times New Roman" w:hAnsi="Calibri" w:cs="Times New Roman"/>
                <w:b/>
                <w:bCs/>
                <w:color w:val="000000"/>
                <w:sz w:val="28"/>
                <w:szCs w:val="28"/>
              </w:rPr>
            </w:pPr>
            <w:r w:rsidRPr="00A71B4C">
              <w:rPr>
                <w:rFonts w:ascii="Calibri" w:eastAsia="Times New Roman" w:hAnsi="Calibri" w:cs="Times New Roman"/>
                <w:b/>
                <w:bCs/>
                <w:color w:val="000000"/>
                <w:sz w:val="28"/>
                <w:szCs w:val="28"/>
              </w:rPr>
              <w:lastRenderedPageBreak/>
              <w:t>Questions by Evaluation Criteria</w:t>
            </w:r>
          </w:p>
        </w:tc>
      </w:tr>
      <w:tr w:rsidR="0007160C" w:rsidRPr="00A71B4C" w:rsidTr="0044609B">
        <w:trPr>
          <w:trHeight w:val="300"/>
        </w:trPr>
        <w:tc>
          <w:tcPr>
            <w:tcW w:w="328"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rPr>
                <w:rFonts w:ascii="Calibri" w:eastAsia="Times New Roman" w:hAnsi="Calibri" w:cs="Times New Roman"/>
                <w:color w:val="000000"/>
              </w:rPr>
            </w:pPr>
          </w:p>
        </w:tc>
        <w:tc>
          <w:tcPr>
            <w:tcW w:w="10268" w:type="dxa"/>
            <w:gridSpan w:val="3"/>
            <w:tcBorders>
              <w:top w:val="nil"/>
              <w:left w:val="nil"/>
              <w:bottom w:val="nil"/>
              <w:right w:val="nil"/>
            </w:tcBorders>
            <w:shd w:val="clear" w:color="auto" w:fill="auto"/>
            <w:noWrap/>
            <w:vAlign w:val="bottom"/>
            <w:hideMark/>
          </w:tcPr>
          <w:p w:rsidR="0007160C" w:rsidRPr="00A71B4C" w:rsidRDefault="0007160C" w:rsidP="0044609B">
            <w:pPr>
              <w:spacing w:after="0" w:line="240" w:lineRule="auto"/>
              <w:rPr>
                <w:rFonts w:ascii="Calibri" w:eastAsia="Times New Roman" w:hAnsi="Calibri" w:cs="Times New Roman"/>
                <w:color w:val="000000"/>
              </w:rPr>
            </w:pPr>
          </w:p>
        </w:tc>
        <w:tc>
          <w:tcPr>
            <w:tcW w:w="222"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rPr>
                <w:rFonts w:ascii="Calibri" w:eastAsia="Times New Roman" w:hAnsi="Calibri" w:cs="Times New Roman"/>
                <w:color w:val="000000"/>
              </w:rPr>
            </w:pPr>
          </w:p>
        </w:tc>
        <w:tc>
          <w:tcPr>
            <w:tcW w:w="222"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rPr>
                <w:rFonts w:ascii="Calibri" w:eastAsia="Times New Roman" w:hAnsi="Calibri" w:cs="Times New Roman"/>
                <w:color w:val="000000"/>
              </w:rPr>
            </w:pPr>
          </w:p>
        </w:tc>
        <w:tc>
          <w:tcPr>
            <w:tcW w:w="222"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rPr>
                <w:rFonts w:ascii="Calibri" w:eastAsia="Times New Roman" w:hAnsi="Calibri" w:cs="Times New Roman"/>
                <w:color w:val="000000"/>
              </w:rPr>
            </w:pPr>
          </w:p>
        </w:tc>
      </w:tr>
      <w:tr w:rsidR="0007160C" w:rsidRPr="00A71B4C" w:rsidTr="0044609B">
        <w:trPr>
          <w:trHeight w:val="300"/>
        </w:trPr>
        <w:tc>
          <w:tcPr>
            <w:tcW w:w="328"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jc w:val="right"/>
              <w:rPr>
                <w:rFonts w:ascii="Calibri" w:eastAsia="Times New Roman" w:hAnsi="Calibri" w:cs="Times New Roman"/>
                <w:color w:val="000000"/>
              </w:rPr>
            </w:pPr>
            <w:r w:rsidRPr="00A71B4C">
              <w:rPr>
                <w:rFonts w:ascii="Calibri" w:eastAsia="Times New Roman" w:hAnsi="Calibri" w:cs="Times New Roman"/>
                <w:color w:val="000000"/>
              </w:rPr>
              <w:t>1</w:t>
            </w:r>
          </w:p>
        </w:tc>
        <w:tc>
          <w:tcPr>
            <w:tcW w:w="2188" w:type="dxa"/>
            <w:tcBorders>
              <w:top w:val="nil"/>
              <w:left w:val="nil"/>
              <w:bottom w:val="nil"/>
              <w:right w:val="nil"/>
            </w:tcBorders>
            <w:shd w:val="clear" w:color="000000" w:fill="B6DDE8"/>
            <w:noWrap/>
            <w:hideMark/>
          </w:tcPr>
          <w:p w:rsidR="0007160C" w:rsidRPr="00A71B4C" w:rsidRDefault="0007160C" w:rsidP="0044609B">
            <w:pPr>
              <w:spacing w:after="0" w:line="240" w:lineRule="auto"/>
              <w:rPr>
                <w:rFonts w:ascii="Calibri" w:eastAsia="Times New Roman" w:hAnsi="Calibri" w:cs="Times New Roman"/>
                <w:b/>
                <w:bCs/>
                <w:color w:val="000000"/>
              </w:rPr>
            </w:pPr>
            <w:r w:rsidRPr="00A71B4C">
              <w:rPr>
                <w:rFonts w:ascii="Calibri" w:eastAsia="Times New Roman" w:hAnsi="Calibri" w:cs="Times New Roman"/>
                <w:b/>
                <w:bCs/>
                <w:color w:val="000000"/>
              </w:rPr>
              <w:t>Efficiency</w:t>
            </w:r>
          </w:p>
        </w:tc>
        <w:tc>
          <w:tcPr>
            <w:tcW w:w="8746" w:type="dxa"/>
            <w:gridSpan w:val="5"/>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b/>
                <w:color w:val="000000"/>
              </w:rPr>
            </w:pPr>
            <w:r w:rsidRPr="00A71B4C">
              <w:rPr>
                <w:rFonts w:ascii="Calibri" w:eastAsia="Times New Roman" w:hAnsi="Calibri" w:cs="Times New Roman"/>
                <w:b/>
                <w:color w:val="000000"/>
              </w:rPr>
              <w:t>How well has the Child to Child Project been implemented?</w:t>
            </w:r>
          </w:p>
        </w:tc>
      </w:tr>
      <w:tr w:rsidR="0007160C" w:rsidRPr="00A71B4C" w:rsidTr="0044609B">
        <w:trPr>
          <w:trHeight w:val="300"/>
        </w:trPr>
        <w:tc>
          <w:tcPr>
            <w:tcW w:w="328"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rPr>
                <w:rFonts w:ascii="Calibri" w:eastAsia="Times New Roman" w:hAnsi="Calibri" w:cs="Times New Roman"/>
                <w:color w:val="000000"/>
              </w:rPr>
            </w:pPr>
          </w:p>
        </w:tc>
        <w:tc>
          <w:tcPr>
            <w:tcW w:w="2188" w:type="dxa"/>
            <w:tcBorders>
              <w:top w:val="nil"/>
              <w:left w:val="nil"/>
              <w:bottom w:val="nil"/>
              <w:right w:val="nil"/>
            </w:tcBorders>
            <w:shd w:val="clear" w:color="000000" w:fill="B6DDE8"/>
            <w:noWrap/>
            <w:hideMark/>
          </w:tcPr>
          <w:p w:rsidR="0007160C" w:rsidRPr="00A71B4C" w:rsidRDefault="0007160C" w:rsidP="0044609B">
            <w:pPr>
              <w:spacing w:after="0" w:line="240" w:lineRule="auto"/>
              <w:rPr>
                <w:rFonts w:ascii="Calibri" w:eastAsia="Times New Roman" w:hAnsi="Calibri" w:cs="Times New Roman"/>
                <w:b/>
                <w:bCs/>
                <w:color w:val="000000"/>
              </w:rPr>
            </w:pPr>
            <w:r w:rsidRPr="00A71B4C">
              <w:rPr>
                <w:rFonts w:ascii="Calibri" w:eastAsia="Times New Roman" w:hAnsi="Calibri" w:cs="Times New Roman"/>
                <w:b/>
                <w:bCs/>
                <w:color w:val="000000"/>
              </w:rPr>
              <w:t> </w:t>
            </w:r>
          </w:p>
        </w:tc>
        <w:tc>
          <w:tcPr>
            <w:tcW w:w="861" w:type="dxa"/>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p>
        </w:tc>
        <w:tc>
          <w:tcPr>
            <w:tcW w:w="7219"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rPr>
                <w:rFonts w:ascii="Calibri" w:eastAsia="Times New Roman" w:hAnsi="Calibri" w:cs="Times New Roman"/>
                <w:color w:val="000000"/>
              </w:rPr>
            </w:pPr>
            <w:r w:rsidRPr="00A71B4C">
              <w:rPr>
                <w:rFonts w:ascii="Calibri" w:eastAsia="Times New Roman" w:hAnsi="Calibri" w:cs="Times New Roman"/>
                <w:color w:val="000000"/>
              </w:rPr>
              <w:t>capable and commit</w:t>
            </w:r>
            <w:r>
              <w:rPr>
                <w:rFonts w:ascii="Calibri" w:eastAsia="Times New Roman" w:hAnsi="Calibri" w:cs="Times New Roman"/>
                <w:color w:val="000000"/>
              </w:rPr>
              <w:t>t</w:t>
            </w:r>
            <w:r w:rsidRPr="00A71B4C">
              <w:rPr>
                <w:rFonts w:ascii="Calibri" w:eastAsia="Times New Roman" w:hAnsi="Calibri" w:cs="Times New Roman"/>
                <w:color w:val="000000"/>
              </w:rPr>
              <w:t>ed implementing partners</w:t>
            </w:r>
          </w:p>
        </w:tc>
        <w:tc>
          <w:tcPr>
            <w:tcW w:w="222"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rPr>
                <w:rFonts w:ascii="Calibri" w:eastAsia="Times New Roman" w:hAnsi="Calibri" w:cs="Times New Roman"/>
                <w:color w:val="000000"/>
              </w:rPr>
            </w:pPr>
          </w:p>
        </w:tc>
        <w:tc>
          <w:tcPr>
            <w:tcW w:w="222"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rPr>
                <w:rFonts w:ascii="Calibri" w:eastAsia="Times New Roman" w:hAnsi="Calibri" w:cs="Times New Roman"/>
                <w:color w:val="000000"/>
              </w:rPr>
            </w:pPr>
          </w:p>
        </w:tc>
        <w:tc>
          <w:tcPr>
            <w:tcW w:w="222"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rPr>
                <w:rFonts w:ascii="Calibri" w:eastAsia="Times New Roman" w:hAnsi="Calibri" w:cs="Times New Roman"/>
                <w:color w:val="000000"/>
              </w:rPr>
            </w:pPr>
          </w:p>
        </w:tc>
      </w:tr>
      <w:tr w:rsidR="0007160C" w:rsidRPr="00A71B4C" w:rsidTr="0044609B">
        <w:trPr>
          <w:trHeight w:val="300"/>
        </w:trPr>
        <w:tc>
          <w:tcPr>
            <w:tcW w:w="328"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rPr>
                <w:rFonts w:ascii="Calibri" w:eastAsia="Times New Roman" w:hAnsi="Calibri" w:cs="Times New Roman"/>
                <w:color w:val="000000"/>
              </w:rPr>
            </w:pPr>
          </w:p>
        </w:tc>
        <w:tc>
          <w:tcPr>
            <w:tcW w:w="2188" w:type="dxa"/>
            <w:tcBorders>
              <w:top w:val="nil"/>
              <w:left w:val="nil"/>
              <w:bottom w:val="nil"/>
              <w:right w:val="nil"/>
            </w:tcBorders>
            <w:shd w:val="clear" w:color="000000" w:fill="B6DDE8"/>
            <w:noWrap/>
            <w:hideMark/>
          </w:tcPr>
          <w:p w:rsidR="0007160C" w:rsidRPr="00A71B4C" w:rsidRDefault="0007160C" w:rsidP="0044609B">
            <w:pPr>
              <w:spacing w:after="0" w:line="240" w:lineRule="auto"/>
              <w:rPr>
                <w:rFonts w:ascii="Calibri" w:eastAsia="Times New Roman" w:hAnsi="Calibri" w:cs="Times New Roman"/>
                <w:b/>
                <w:bCs/>
                <w:color w:val="000000"/>
              </w:rPr>
            </w:pPr>
            <w:r w:rsidRPr="00A71B4C">
              <w:rPr>
                <w:rFonts w:ascii="Calibri" w:eastAsia="Times New Roman" w:hAnsi="Calibri" w:cs="Times New Roman"/>
                <w:b/>
                <w:bCs/>
                <w:color w:val="000000"/>
              </w:rPr>
              <w:t> </w:t>
            </w:r>
          </w:p>
        </w:tc>
        <w:tc>
          <w:tcPr>
            <w:tcW w:w="861" w:type="dxa"/>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p>
        </w:tc>
        <w:tc>
          <w:tcPr>
            <w:tcW w:w="7885" w:type="dxa"/>
            <w:gridSpan w:val="4"/>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r w:rsidRPr="00A71B4C">
              <w:rPr>
                <w:rFonts w:ascii="Calibri" w:eastAsia="Times New Roman" w:hAnsi="Calibri" w:cs="Times New Roman"/>
                <w:color w:val="000000"/>
              </w:rPr>
              <w:t>capable and adequately trained catalysts/facilitators</w:t>
            </w:r>
          </w:p>
        </w:tc>
      </w:tr>
      <w:tr w:rsidR="0007160C" w:rsidRPr="00A71B4C" w:rsidTr="0044609B">
        <w:trPr>
          <w:trHeight w:val="300"/>
        </w:trPr>
        <w:tc>
          <w:tcPr>
            <w:tcW w:w="328"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rPr>
                <w:rFonts w:ascii="Calibri" w:eastAsia="Times New Roman" w:hAnsi="Calibri" w:cs="Times New Roman"/>
                <w:color w:val="000000"/>
              </w:rPr>
            </w:pPr>
          </w:p>
        </w:tc>
        <w:tc>
          <w:tcPr>
            <w:tcW w:w="2188" w:type="dxa"/>
            <w:tcBorders>
              <w:top w:val="nil"/>
              <w:left w:val="nil"/>
              <w:bottom w:val="nil"/>
              <w:right w:val="nil"/>
            </w:tcBorders>
            <w:shd w:val="clear" w:color="000000" w:fill="B6DDE8"/>
            <w:noWrap/>
            <w:hideMark/>
          </w:tcPr>
          <w:p w:rsidR="0007160C" w:rsidRPr="00A71B4C" w:rsidRDefault="0007160C" w:rsidP="0044609B">
            <w:pPr>
              <w:spacing w:after="0" w:line="240" w:lineRule="auto"/>
              <w:rPr>
                <w:rFonts w:ascii="Calibri" w:eastAsia="Times New Roman" w:hAnsi="Calibri" w:cs="Times New Roman"/>
                <w:b/>
                <w:bCs/>
                <w:color w:val="000000"/>
              </w:rPr>
            </w:pPr>
            <w:r w:rsidRPr="00A71B4C">
              <w:rPr>
                <w:rFonts w:ascii="Calibri" w:eastAsia="Times New Roman" w:hAnsi="Calibri" w:cs="Times New Roman"/>
                <w:b/>
                <w:bCs/>
                <w:color w:val="000000"/>
              </w:rPr>
              <w:t> </w:t>
            </w:r>
          </w:p>
        </w:tc>
        <w:tc>
          <w:tcPr>
            <w:tcW w:w="861" w:type="dxa"/>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p>
        </w:tc>
        <w:tc>
          <w:tcPr>
            <w:tcW w:w="7885" w:type="dxa"/>
            <w:gridSpan w:val="4"/>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r w:rsidRPr="00A71B4C">
              <w:rPr>
                <w:rFonts w:ascii="Calibri" w:eastAsia="Times New Roman" w:hAnsi="Calibri" w:cs="Times New Roman"/>
                <w:color w:val="000000"/>
              </w:rPr>
              <w:t>producing successful activities</w:t>
            </w:r>
          </w:p>
        </w:tc>
      </w:tr>
      <w:tr w:rsidR="0007160C" w:rsidRPr="00A71B4C" w:rsidTr="0044609B">
        <w:trPr>
          <w:trHeight w:val="300"/>
        </w:trPr>
        <w:tc>
          <w:tcPr>
            <w:tcW w:w="328"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rPr>
                <w:rFonts w:ascii="Calibri" w:eastAsia="Times New Roman" w:hAnsi="Calibri" w:cs="Times New Roman"/>
                <w:color w:val="000000"/>
              </w:rPr>
            </w:pPr>
          </w:p>
        </w:tc>
        <w:tc>
          <w:tcPr>
            <w:tcW w:w="2188" w:type="dxa"/>
            <w:tcBorders>
              <w:top w:val="nil"/>
              <w:left w:val="nil"/>
              <w:bottom w:val="nil"/>
              <w:right w:val="nil"/>
            </w:tcBorders>
            <w:shd w:val="clear" w:color="000000" w:fill="B6DDE8"/>
            <w:noWrap/>
            <w:hideMark/>
          </w:tcPr>
          <w:p w:rsidR="0007160C" w:rsidRPr="00A71B4C" w:rsidRDefault="0007160C" w:rsidP="0044609B">
            <w:pPr>
              <w:spacing w:after="0" w:line="240" w:lineRule="auto"/>
              <w:rPr>
                <w:rFonts w:ascii="Calibri" w:eastAsia="Times New Roman" w:hAnsi="Calibri" w:cs="Times New Roman"/>
                <w:b/>
                <w:bCs/>
                <w:color w:val="000000"/>
              </w:rPr>
            </w:pPr>
            <w:r w:rsidRPr="00A71B4C">
              <w:rPr>
                <w:rFonts w:ascii="Calibri" w:eastAsia="Times New Roman" w:hAnsi="Calibri" w:cs="Times New Roman"/>
                <w:b/>
                <w:bCs/>
                <w:color w:val="000000"/>
              </w:rPr>
              <w:t> </w:t>
            </w:r>
          </w:p>
        </w:tc>
        <w:tc>
          <w:tcPr>
            <w:tcW w:w="861" w:type="dxa"/>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p>
        </w:tc>
        <w:tc>
          <w:tcPr>
            <w:tcW w:w="7885" w:type="dxa"/>
            <w:gridSpan w:val="4"/>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r w:rsidRPr="00A71B4C">
              <w:rPr>
                <w:rFonts w:ascii="Calibri" w:eastAsia="Times New Roman" w:hAnsi="Calibri" w:cs="Times New Roman"/>
                <w:color w:val="000000"/>
              </w:rPr>
              <w:t>few challenges encountered</w:t>
            </w:r>
          </w:p>
        </w:tc>
      </w:tr>
      <w:tr w:rsidR="0007160C" w:rsidRPr="00A71B4C" w:rsidTr="0044609B">
        <w:trPr>
          <w:trHeight w:val="300"/>
        </w:trPr>
        <w:tc>
          <w:tcPr>
            <w:tcW w:w="328"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jc w:val="right"/>
              <w:rPr>
                <w:rFonts w:ascii="Calibri" w:eastAsia="Times New Roman" w:hAnsi="Calibri" w:cs="Times New Roman"/>
                <w:color w:val="000000"/>
              </w:rPr>
            </w:pPr>
            <w:r w:rsidRPr="00A71B4C">
              <w:rPr>
                <w:rFonts w:ascii="Calibri" w:eastAsia="Times New Roman" w:hAnsi="Calibri" w:cs="Times New Roman"/>
                <w:color w:val="000000"/>
              </w:rPr>
              <w:t>2</w:t>
            </w:r>
          </w:p>
        </w:tc>
        <w:tc>
          <w:tcPr>
            <w:tcW w:w="2188" w:type="dxa"/>
            <w:tcBorders>
              <w:top w:val="nil"/>
              <w:left w:val="nil"/>
              <w:bottom w:val="nil"/>
              <w:right w:val="nil"/>
            </w:tcBorders>
            <w:shd w:val="clear" w:color="000000" w:fill="B6DDE8"/>
            <w:noWrap/>
            <w:hideMark/>
          </w:tcPr>
          <w:p w:rsidR="0007160C" w:rsidRPr="00A71B4C" w:rsidRDefault="0007160C" w:rsidP="0044609B">
            <w:pPr>
              <w:spacing w:after="0" w:line="240" w:lineRule="auto"/>
              <w:rPr>
                <w:rFonts w:ascii="Calibri" w:eastAsia="Times New Roman" w:hAnsi="Calibri" w:cs="Times New Roman"/>
                <w:b/>
                <w:bCs/>
                <w:color w:val="000000"/>
              </w:rPr>
            </w:pPr>
            <w:r w:rsidRPr="00A71B4C">
              <w:rPr>
                <w:rFonts w:ascii="Calibri" w:eastAsia="Times New Roman" w:hAnsi="Calibri" w:cs="Times New Roman"/>
                <w:b/>
                <w:bCs/>
                <w:color w:val="000000"/>
              </w:rPr>
              <w:t>Effectiveness</w:t>
            </w:r>
          </w:p>
        </w:tc>
        <w:tc>
          <w:tcPr>
            <w:tcW w:w="8746" w:type="dxa"/>
            <w:gridSpan w:val="5"/>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b/>
                <w:color w:val="000000"/>
              </w:rPr>
            </w:pPr>
            <w:r w:rsidRPr="00A71B4C">
              <w:rPr>
                <w:rFonts w:ascii="Calibri" w:eastAsia="Times New Roman" w:hAnsi="Calibri" w:cs="Times New Roman"/>
                <w:b/>
                <w:color w:val="000000"/>
              </w:rPr>
              <w:t>What are the desired changes produced by the Child to Child Project?</w:t>
            </w:r>
          </w:p>
        </w:tc>
      </w:tr>
      <w:tr w:rsidR="0007160C" w:rsidRPr="00A71B4C" w:rsidTr="0044609B">
        <w:trPr>
          <w:trHeight w:val="300"/>
        </w:trPr>
        <w:tc>
          <w:tcPr>
            <w:tcW w:w="328"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rPr>
                <w:rFonts w:ascii="Calibri" w:eastAsia="Times New Roman" w:hAnsi="Calibri" w:cs="Times New Roman"/>
                <w:color w:val="000000"/>
              </w:rPr>
            </w:pPr>
          </w:p>
        </w:tc>
        <w:tc>
          <w:tcPr>
            <w:tcW w:w="2188" w:type="dxa"/>
            <w:tcBorders>
              <w:top w:val="nil"/>
              <w:left w:val="nil"/>
              <w:bottom w:val="nil"/>
              <w:right w:val="nil"/>
            </w:tcBorders>
            <w:shd w:val="clear" w:color="000000" w:fill="B6DDE8"/>
            <w:noWrap/>
            <w:hideMark/>
          </w:tcPr>
          <w:p w:rsidR="0007160C" w:rsidRPr="00A71B4C" w:rsidRDefault="0007160C" w:rsidP="0044609B">
            <w:pPr>
              <w:spacing w:after="0" w:line="240" w:lineRule="auto"/>
              <w:rPr>
                <w:rFonts w:ascii="Calibri" w:eastAsia="Times New Roman" w:hAnsi="Calibri" w:cs="Times New Roman"/>
                <w:b/>
                <w:bCs/>
                <w:color w:val="000000"/>
              </w:rPr>
            </w:pPr>
            <w:r w:rsidRPr="00A71B4C">
              <w:rPr>
                <w:rFonts w:ascii="Calibri" w:eastAsia="Times New Roman" w:hAnsi="Calibri" w:cs="Times New Roman"/>
                <w:b/>
                <w:bCs/>
                <w:color w:val="000000"/>
              </w:rPr>
              <w:t> </w:t>
            </w:r>
          </w:p>
        </w:tc>
        <w:tc>
          <w:tcPr>
            <w:tcW w:w="861" w:type="dxa"/>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p>
        </w:tc>
        <w:tc>
          <w:tcPr>
            <w:tcW w:w="7885" w:type="dxa"/>
            <w:gridSpan w:val="4"/>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r w:rsidRPr="00A71B4C">
              <w:rPr>
                <w:rFonts w:ascii="Calibri" w:eastAsia="Times New Roman" w:hAnsi="Calibri" w:cs="Times New Roman"/>
                <w:color w:val="000000"/>
              </w:rPr>
              <w:t>children empowered with knowledge and skills (male and female)</w:t>
            </w:r>
          </w:p>
        </w:tc>
      </w:tr>
      <w:tr w:rsidR="0007160C" w:rsidRPr="00A71B4C" w:rsidTr="0044609B">
        <w:trPr>
          <w:trHeight w:val="300"/>
        </w:trPr>
        <w:tc>
          <w:tcPr>
            <w:tcW w:w="328"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rPr>
                <w:rFonts w:ascii="Calibri" w:eastAsia="Times New Roman" w:hAnsi="Calibri" w:cs="Times New Roman"/>
                <w:color w:val="000000"/>
              </w:rPr>
            </w:pPr>
          </w:p>
        </w:tc>
        <w:tc>
          <w:tcPr>
            <w:tcW w:w="2188" w:type="dxa"/>
            <w:tcBorders>
              <w:top w:val="nil"/>
              <w:left w:val="nil"/>
              <w:bottom w:val="nil"/>
              <w:right w:val="nil"/>
            </w:tcBorders>
            <w:shd w:val="clear" w:color="000000" w:fill="B6DDE8"/>
            <w:noWrap/>
            <w:hideMark/>
          </w:tcPr>
          <w:p w:rsidR="0007160C" w:rsidRPr="00A71B4C" w:rsidRDefault="0007160C" w:rsidP="0044609B">
            <w:pPr>
              <w:spacing w:after="0" w:line="240" w:lineRule="auto"/>
              <w:rPr>
                <w:rFonts w:ascii="Calibri" w:eastAsia="Times New Roman" w:hAnsi="Calibri" w:cs="Times New Roman"/>
                <w:b/>
                <w:bCs/>
                <w:color w:val="000000"/>
              </w:rPr>
            </w:pPr>
            <w:r w:rsidRPr="00A71B4C">
              <w:rPr>
                <w:rFonts w:ascii="Calibri" w:eastAsia="Times New Roman" w:hAnsi="Calibri" w:cs="Times New Roman"/>
                <w:b/>
                <w:bCs/>
                <w:color w:val="000000"/>
              </w:rPr>
              <w:t> </w:t>
            </w:r>
          </w:p>
        </w:tc>
        <w:tc>
          <w:tcPr>
            <w:tcW w:w="861" w:type="dxa"/>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p>
        </w:tc>
        <w:tc>
          <w:tcPr>
            <w:tcW w:w="7885" w:type="dxa"/>
            <w:gridSpan w:val="4"/>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r w:rsidRPr="00A71B4C">
              <w:rPr>
                <w:rFonts w:ascii="Calibri" w:eastAsia="Times New Roman" w:hAnsi="Calibri" w:cs="Times New Roman"/>
                <w:color w:val="000000"/>
              </w:rPr>
              <w:t>children enrolling in school and staying in school (male and female)</w:t>
            </w:r>
          </w:p>
        </w:tc>
      </w:tr>
      <w:tr w:rsidR="0007160C" w:rsidRPr="00A71B4C" w:rsidTr="0044609B">
        <w:trPr>
          <w:trHeight w:val="300"/>
        </w:trPr>
        <w:tc>
          <w:tcPr>
            <w:tcW w:w="328"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rPr>
                <w:rFonts w:ascii="Calibri" w:eastAsia="Times New Roman" w:hAnsi="Calibri" w:cs="Times New Roman"/>
                <w:color w:val="000000"/>
              </w:rPr>
            </w:pPr>
          </w:p>
        </w:tc>
        <w:tc>
          <w:tcPr>
            <w:tcW w:w="2188" w:type="dxa"/>
            <w:tcBorders>
              <w:top w:val="nil"/>
              <w:left w:val="nil"/>
              <w:bottom w:val="nil"/>
              <w:right w:val="nil"/>
            </w:tcBorders>
            <w:shd w:val="clear" w:color="000000" w:fill="B6DDE8"/>
            <w:noWrap/>
            <w:hideMark/>
          </w:tcPr>
          <w:p w:rsidR="0007160C" w:rsidRPr="00A71B4C" w:rsidRDefault="0007160C" w:rsidP="0044609B">
            <w:pPr>
              <w:spacing w:after="0" w:line="240" w:lineRule="auto"/>
              <w:rPr>
                <w:rFonts w:ascii="Calibri" w:eastAsia="Times New Roman" w:hAnsi="Calibri" w:cs="Times New Roman"/>
                <w:b/>
                <w:bCs/>
                <w:color w:val="000000"/>
              </w:rPr>
            </w:pPr>
            <w:r w:rsidRPr="00A71B4C">
              <w:rPr>
                <w:rFonts w:ascii="Calibri" w:eastAsia="Times New Roman" w:hAnsi="Calibri" w:cs="Times New Roman"/>
                <w:b/>
                <w:bCs/>
                <w:color w:val="000000"/>
              </w:rPr>
              <w:t> </w:t>
            </w:r>
          </w:p>
        </w:tc>
        <w:tc>
          <w:tcPr>
            <w:tcW w:w="861" w:type="dxa"/>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p>
        </w:tc>
        <w:tc>
          <w:tcPr>
            <w:tcW w:w="7885" w:type="dxa"/>
            <w:gridSpan w:val="4"/>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r w:rsidRPr="00A71B4C">
              <w:rPr>
                <w:rFonts w:ascii="Calibri" w:eastAsia="Times New Roman" w:hAnsi="Calibri" w:cs="Times New Roman"/>
                <w:color w:val="000000"/>
              </w:rPr>
              <w:t>child centered club meetings</w:t>
            </w:r>
          </w:p>
        </w:tc>
      </w:tr>
      <w:tr w:rsidR="0007160C" w:rsidRPr="00A71B4C" w:rsidTr="0044609B">
        <w:trPr>
          <w:trHeight w:val="300"/>
        </w:trPr>
        <w:tc>
          <w:tcPr>
            <w:tcW w:w="328"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rPr>
                <w:rFonts w:ascii="Calibri" w:eastAsia="Times New Roman" w:hAnsi="Calibri" w:cs="Times New Roman"/>
                <w:color w:val="000000"/>
              </w:rPr>
            </w:pPr>
          </w:p>
        </w:tc>
        <w:tc>
          <w:tcPr>
            <w:tcW w:w="2188" w:type="dxa"/>
            <w:tcBorders>
              <w:top w:val="nil"/>
              <w:left w:val="nil"/>
              <w:bottom w:val="nil"/>
              <w:right w:val="nil"/>
            </w:tcBorders>
            <w:shd w:val="clear" w:color="000000" w:fill="B6DDE8"/>
            <w:noWrap/>
            <w:hideMark/>
          </w:tcPr>
          <w:p w:rsidR="0007160C" w:rsidRPr="00A71B4C" w:rsidRDefault="0007160C" w:rsidP="0044609B">
            <w:pPr>
              <w:spacing w:after="0" w:line="240" w:lineRule="auto"/>
              <w:rPr>
                <w:rFonts w:ascii="Calibri" w:eastAsia="Times New Roman" w:hAnsi="Calibri" w:cs="Times New Roman"/>
                <w:b/>
                <w:bCs/>
                <w:color w:val="000000"/>
              </w:rPr>
            </w:pPr>
            <w:r w:rsidRPr="00A71B4C">
              <w:rPr>
                <w:rFonts w:ascii="Calibri" w:eastAsia="Times New Roman" w:hAnsi="Calibri" w:cs="Times New Roman"/>
                <w:b/>
                <w:bCs/>
                <w:color w:val="000000"/>
              </w:rPr>
              <w:t> </w:t>
            </w:r>
          </w:p>
        </w:tc>
        <w:tc>
          <w:tcPr>
            <w:tcW w:w="861" w:type="dxa"/>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p>
        </w:tc>
        <w:tc>
          <w:tcPr>
            <w:tcW w:w="7885" w:type="dxa"/>
            <w:gridSpan w:val="4"/>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r w:rsidRPr="00A71B4C">
              <w:rPr>
                <w:rFonts w:ascii="Calibri" w:eastAsia="Times New Roman" w:hAnsi="Calibri" w:cs="Times New Roman"/>
                <w:color w:val="000000"/>
              </w:rPr>
              <w:t>community acceptance and participation</w:t>
            </w:r>
          </w:p>
        </w:tc>
      </w:tr>
      <w:tr w:rsidR="0007160C" w:rsidRPr="00A71B4C" w:rsidTr="0044609B">
        <w:trPr>
          <w:trHeight w:val="300"/>
        </w:trPr>
        <w:tc>
          <w:tcPr>
            <w:tcW w:w="328"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rPr>
                <w:rFonts w:ascii="Calibri" w:eastAsia="Times New Roman" w:hAnsi="Calibri" w:cs="Times New Roman"/>
                <w:color w:val="000000"/>
              </w:rPr>
            </w:pPr>
          </w:p>
        </w:tc>
        <w:tc>
          <w:tcPr>
            <w:tcW w:w="2188" w:type="dxa"/>
            <w:tcBorders>
              <w:top w:val="nil"/>
              <w:left w:val="nil"/>
              <w:bottom w:val="nil"/>
              <w:right w:val="nil"/>
            </w:tcBorders>
            <w:shd w:val="clear" w:color="000000" w:fill="B6DDE8"/>
            <w:noWrap/>
            <w:hideMark/>
          </w:tcPr>
          <w:p w:rsidR="0007160C" w:rsidRPr="00A71B4C" w:rsidRDefault="0007160C" w:rsidP="0044609B">
            <w:pPr>
              <w:spacing w:after="0" w:line="240" w:lineRule="auto"/>
              <w:rPr>
                <w:rFonts w:ascii="Calibri" w:eastAsia="Times New Roman" w:hAnsi="Calibri" w:cs="Times New Roman"/>
                <w:b/>
                <w:bCs/>
                <w:color w:val="000000"/>
              </w:rPr>
            </w:pPr>
            <w:r w:rsidRPr="00A71B4C">
              <w:rPr>
                <w:rFonts w:ascii="Calibri" w:eastAsia="Times New Roman" w:hAnsi="Calibri" w:cs="Times New Roman"/>
                <w:b/>
                <w:bCs/>
                <w:color w:val="000000"/>
              </w:rPr>
              <w:t> </w:t>
            </w:r>
          </w:p>
        </w:tc>
        <w:tc>
          <w:tcPr>
            <w:tcW w:w="861" w:type="dxa"/>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p>
        </w:tc>
        <w:tc>
          <w:tcPr>
            <w:tcW w:w="7885" w:type="dxa"/>
            <w:gridSpan w:val="4"/>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r w:rsidRPr="00A71B4C">
              <w:rPr>
                <w:rFonts w:ascii="Calibri" w:eastAsia="Times New Roman" w:hAnsi="Calibri" w:cs="Times New Roman"/>
                <w:color w:val="000000"/>
              </w:rPr>
              <w:t>other beneficiary groups</w:t>
            </w:r>
          </w:p>
        </w:tc>
      </w:tr>
      <w:tr w:rsidR="0007160C" w:rsidRPr="00A71B4C" w:rsidTr="0044609B">
        <w:trPr>
          <w:trHeight w:val="300"/>
        </w:trPr>
        <w:tc>
          <w:tcPr>
            <w:tcW w:w="328"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rPr>
                <w:rFonts w:ascii="Calibri" w:eastAsia="Times New Roman" w:hAnsi="Calibri" w:cs="Times New Roman"/>
                <w:color w:val="000000"/>
              </w:rPr>
            </w:pPr>
          </w:p>
        </w:tc>
        <w:tc>
          <w:tcPr>
            <w:tcW w:w="2188" w:type="dxa"/>
            <w:tcBorders>
              <w:top w:val="nil"/>
              <w:left w:val="nil"/>
              <w:bottom w:val="nil"/>
              <w:right w:val="nil"/>
            </w:tcBorders>
            <w:shd w:val="clear" w:color="000000" w:fill="B6DDE8"/>
            <w:noWrap/>
            <w:vAlign w:val="bottom"/>
            <w:hideMark/>
          </w:tcPr>
          <w:p w:rsidR="0007160C" w:rsidRPr="00A71B4C" w:rsidRDefault="0007160C" w:rsidP="0044609B">
            <w:pPr>
              <w:spacing w:after="0" w:line="240" w:lineRule="auto"/>
              <w:rPr>
                <w:rFonts w:ascii="Calibri" w:eastAsia="Times New Roman" w:hAnsi="Calibri" w:cs="Times New Roman"/>
                <w:color w:val="000000"/>
              </w:rPr>
            </w:pPr>
            <w:r w:rsidRPr="00A71B4C">
              <w:rPr>
                <w:rFonts w:ascii="Calibri" w:eastAsia="Times New Roman" w:hAnsi="Calibri" w:cs="Times New Roman"/>
                <w:color w:val="000000"/>
              </w:rPr>
              <w:t> </w:t>
            </w:r>
          </w:p>
        </w:tc>
        <w:tc>
          <w:tcPr>
            <w:tcW w:w="861" w:type="dxa"/>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p>
        </w:tc>
        <w:tc>
          <w:tcPr>
            <w:tcW w:w="7885" w:type="dxa"/>
            <w:gridSpan w:val="4"/>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r w:rsidRPr="00A71B4C">
              <w:rPr>
                <w:rFonts w:ascii="Calibri" w:eastAsia="Times New Roman" w:hAnsi="Calibri" w:cs="Times New Roman"/>
                <w:color w:val="000000"/>
              </w:rPr>
              <w:t>resulting differences in people and environments</w:t>
            </w:r>
          </w:p>
        </w:tc>
      </w:tr>
      <w:tr w:rsidR="0007160C" w:rsidRPr="00A71B4C" w:rsidTr="0044609B">
        <w:trPr>
          <w:trHeight w:val="300"/>
        </w:trPr>
        <w:tc>
          <w:tcPr>
            <w:tcW w:w="328"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rPr>
                <w:rFonts w:ascii="Calibri" w:eastAsia="Times New Roman" w:hAnsi="Calibri" w:cs="Times New Roman"/>
                <w:color w:val="000000"/>
              </w:rPr>
            </w:pPr>
          </w:p>
        </w:tc>
        <w:tc>
          <w:tcPr>
            <w:tcW w:w="2188" w:type="dxa"/>
            <w:tcBorders>
              <w:top w:val="nil"/>
              <w:left w:val="nil"/>
              <w:bottom w:val="nil"/>
              <w:right w:val="nil"/>
            </w:tcBorders>
            <w:shd w:val="clear" w:color="000000" w:fill="B6DDE8"/>
            <w:noWrap/>
            <w:vAlign w:val="bottom"/>
            <w:hideMark/>
          </w:tcPr>
          <w:p w:rsidR="0007160C" w:rsidRPr="00A71B4C" w:rsidRDefault="0007160C" w:rsidP="0044609B">
            <w:pPr>
              <w:spacing w:after="0" w:line="240" w:lineRule="auto"/>
              <w:rPr>
                <w:rFonts w:ascii="Calibri" w:eastAsia="Times New Roman" w:hAnsi="Calibri" w:cs="Times New Roman"/>
                <w:color w:val="000000"/>
              </w:rPr>
            </w:pPr>
            <w:r w:rsidRPr="00A71B4C">
              <w:rPr>
                <w:rFonts w:ascii="Calibri" w:eastAsia="Times New Roman" w:hAnsi="Calibri" w:cs="Times New Roman"/>
                <w:color w:val="000000"/>
              </w:rPr>
              <w:t> </w:t>
            </w:r>
          </w:p>
        </w:tc>
        <w:tc>
          <w:tcPr>
            <w:tcW w:w="861" w:type="dxa"/>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p>
        </w:tc>
        <w:tc>
          <w:tcPr>
            <w:tcW w:w="7885" w:type="dxa"/>
            <w:gridSpan w:val="4"/>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r w:rsidRPr="00A71B4C">
              <w:rPr>
                <w:rFonts w:ascii="Calibri" w:eastAsia="Times New Roman" w:hAnsi="Calibri" w:cs="Times New Roman"/>
                <w:color w:val="000000"/>
              </w:rPr>
              <w:t>materials produced</w:t>
            </w:r>
          </w:p>
        </w:tc>
      </w:tr>
      <w:tr w:rsidR="0007160C" w:rsidRPr="00A71B4C" w:rsidTr="0044609B">
        <w:trPr>
          <w:trHeight w:val="300"/>
        </w:trPr>
        <w:tc>
          <w:tcPr>
            <w:tcW w:w="328"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rPr>
                <w:rFonts w:ascii="Calibri" w:eastAsia="Times New Roman" w:hAnsi="Calibri" w:cs="Times New Roman"/>
                <w:color w:val="000000"/>
              </w:rPr>
            </w:pPr>
          </w:p>
        </w:tc>
        <w:tc>
          <w:tcPr>
            <w:tcW w:w="2188" w:type="dxa"/>
            <w:tcBorders>
              <w:top w:val="nil"/>
              <w:left w:val="nil"/>
              <w:bottom w:val="nil"/>
              <w:right w:val="nil"/>
            </w:tcBorders>
            <w:shd w:val="clear" w:color="000000" w:fill="B6DDE8"/>
            <w:noWrap/>
            <w:vAlign w:val="bottom"/>
            <w:hideMark/>
          </w:tcPr>
          <w:p w:rsidR="0007160C" w:rsidRPr="00A71B4C" w:rsidRDefault="0007160C" w:rsidP="0044609B">
            <w:pPr>
              <w:spacing w:after="0" w:line="240" w:lineRule="auto"/>
              <w:rPr>
                <w:rFonts w:ascii="Calibri" w:eastAsia="Times New Roman" w:hAnsi="Calibri" w:cs="Times New Roman"/>
                <w:color w:val="000000"/>
              </w:rPr>
            </w:pPr>
            <w:r w:rsidRPr="00A71B4C">
              <w:rPr>
                <w:rFonts w:ascii="Calibri" w:eastAsia="Times New Roman" w:hAnsi="Calibri" w:cs="Times New Roman"/>
                <w:color w:val="000000"/>
              </w:rPr>
              <w:t> </w:t>
            </w:r>
          </w:p>
        </w:tc>
        <w:tc>
          <w:tcPr>
            <w:tcW w:w="861" w:type="dxa"/>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p>
        </w:tc>
        <w:tc>
          <w:tcPr>
            <w:tcW w:w="7885" w:type="dxa"/>
            <w:gridSpan w:val="4"/>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r>
              <w:rPr>
                <w:rFonts w:ascii="Calibri" w:eastAsia="Times New Roman" w:hAnsi="Calibri" w:cs="Times New Roman"/>
                <w:color w:val="000000"/>
              </w:rPr>
              <w:t>catal</w:t>
            </w:r>
            <w:r w:rsidRPr="00A71B4C">
              <w:rPr>
                <w:rFonts w:ascii="Calibri" w:eastAsia="Times New Roman" w:hAnsi="Calibri" w:cs="Times New Roman"/>
                <w:color w:val="000000"/>
              </w:rPr>
              <w:t>ysts/facilitators and head teacher trained in CtC approach</w:t>
            </w:r>
          </w:p>
        </w:tc>
      </w:tr>
      <w:tr w:rsidR="0007160C" w:rsidRPr="00A71B4C" w:rsidTr="0044609B">
        <w:trPr>
          <w:trHeight w:val="300"/>
        </w:trPr>
        <w:tc>
          <w:tcPr>
            <w:tcW w:w="328"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jc w:val="right"/>
              <w:rPr>
                <w:rFonts w:ascii="Calibri" w:eastAsia="Times New Roman" w:hAnsi="Calibri" w:cs="Times New Roman"/>
                <w:b/>
                <w:bCs/>
                <w:color w:val="000000"/>
              </w:rPr>
            </w:pPr>
            <w:r w:rsidRPr="00A71B4C">
              <w:rPr>
                <w:rFonts w:ascii="Calibri" w:eastAsia="Times New Roman" w:hAnsi="Calibri" w:cs="Times New Roman"/>
                <w:b/>
                <w:bCs/>
                <w:color w:val="000000"/>
              </w:rPr>
              <w:t>3</w:t>
            </w:r>
          </w:p>
        </w:tc>
        <w:tc>
          <w:tcPr>
            <w:tcW w:w="2188" w:type="dxa"/>
            <w:tcBorders>
              <w:top w:val="nil"/>
              <w:left w:val="nil"/>
              <w:bottom w:val="nil"/>
              <w:right w:val="nil"/>
            </w:tcBorders>
            <w:shd w:val="clear" w:color="000000" w:fill="B6DDE8"/>
            <w:noWrap/>
            <w:hideMark/>
          </w:tcPr>
          <w:p w:rsidR="0007160C" w:rsidRPr="00A71B4C" w:rsidRDefault="0007160C" w:rsidP="0044609B">
            <w:pPr>
              <w:spacing w:after="0" w:line="240" w:lineRule="auto"/>
              <w:rPr>
                <w:rFonts w:ascii="Calibri" w:eastAsia="Times New Roman" w:hAnsi="Calibri" w:cs="Times New Roman"/>
                <w:b/>
                <w:bCs/>
                <w:color w:val="000000"/>
              </w:rPr>
            </w:pPr>
            <w:r w:rsidRPr="00A71B4C">
              <w:rPr>
                <w:rFonts w:ascii="Calibri" w:eastAsia="Times New Roman" w:hAnsi="Calibri" w:cs="Times New Roman"/>
                <w:b/>
                <w:bCs/>
                <w:color w:val="000000"/>
              </w:rPr>
              <w:t>Impact</w:t>
            </w:r>
          </w:p>
        </w:tc>
        <w:tc>
          <w:tcPr>
            <w:tcW w:w="8746" w:type="dxa"/>
            <w:gridSpan w:val="5"/>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b/>
                <w:color w:val="000000"/>
              </w:rPr>
            </w:pPr>
            <w:r w:rsidRPr="00A71B4C">
              <w:rPr>
                <w:rFonts w:ascii="Calibri" w:eastAsia="Times New Roman" w:hAnsi="Calibri" w:cs="Times New Roman"/>
                <w:b/>
                <w:color w:val="000000"/>
              </w:rPr>
              <w:t>How much change has been produced by the Child to Child Project?</w:t>
            </w:r>
          </w:p>
        </w:tc>
      </w:tr>
      <w:tr w:rsidR="0007160C" w:rsidRPr="00A71B4C" w:rsidTr="0044609B">
        <w:trPr>
          <w:trHeight w:val="300"/>
        </w:trPr>
        <w:tc>
          <w:tcPr>
            <w:tcW w:w="328"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rPr>
                <w:rFonts w:ascii="Calibri" w:eastAsia="Times New Roman" w:hAnsi="Calibri" w:cs="Times New Roman"/>
                <w:b/>
                <w:bCs/>
                <w:color w:val="000000"/>
              </w:rPr>
            </w:pPr>
          </w:p>
        </w:tc>
        <w:tc>
          <w:tcPr>
            <w:tcW w:w="2188" w:type="dxa"/>
            <w:tcBorders>
              <w:top w:val="nil"/>
              <w:left w:val="nil"/>
              <w:bottom w:val="nil"/>
              <w:right w:val="nil"/>
            </w:tcBorders>
            <w:shd w:val="clear" w:color="000000" w:fill="B6DDE8"/>
            <w:noWrap/>
            <w:hideMark/>
          </w:tcPr>
          <w:p w:rsidR="0007160C" w:rsidRPr="00A71B4C" w:rsidRDefault="0007160C" w:rsidP="0044609B">
            <w:pPr>
              <w:spacing w:after="0" w:line="240" w:lineRule="auto"/>
              <w:rPr>
                <w:rFonts w:ascii="Calibri" w:eastAsia="Times New Roman" w:hAnsi="Calibri" w:cs="Times New Roman"/>
                <w:b/>
                <w:bCs/>
                <w:color w:val="000000"/>
              </w:rPr>
            </w:pPr>
            <w:r w:rsidRPr="00A71B4C">
              <w:rPr>
                <w:rFonts w:ascii="Calibri" w:eastAsia="Times New Roman" w:hAnsi="Calibri" w:cs="Times New Roman"/>
                <w:b/>
                <w:bCs/>
                <w:color w:val="000000"/>
              </w:rPr>
              <w:t> </w:t>
            </w:r>
          </w:p>
        </w:tc>
        <w:tc>
          <w:tcPr>
            <w:tcW w:w="861" w:type="dxa"/>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p>
        </w:tc>
        <w:tc>
          <w:tcPr>
            <w:tcW w:w="7885" w:type="dxa"/>
            <w:gridSpan w:val="4"/>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r w:rsidRPr="00A71B4C">
              <w:rPr>
                <w:rFonts w:ascii="Calibri" w:eastAsia="Times New Roman" w:hAnsi="Calibri" w:cs="Times New Roman"/>
                <w:color w:val="000000"/>
              </w:rPr>
              <w:t>degree of positive changes in children (males and females)</w:t>
            </w:r>
          </w:p>
        </w:tc>
      </w:tr>
      <w:tr w:rsidR="0007160C" w:rsidRPr="00A71B4C" w:rsidTr="0044609B">
        <w:trPr>
          <w:trHeight w:val="300"/>
        </w:trPr>
        <w:tc>
          <w:tcPr>
            <w:tcW w:w="328"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rPr>
                <w:rFonts w:ascii="Calibri" w:eastAsia="Times New Roman" w:hAnsi="Calibri" w:cs="Times New Roman"/>
                <w:b/>
                <w:bCs/>
                <w:color w:val="000000"/>
              </w:rPr>
            </w:pPr>
          </w:p>
        </w:tc>
        <w:tc>
          <w:tcPr>
            <w:tcW w:w="2188" w:type="dxa"/>
            <w:tcBorders>
              <w:top w:val="nil"/>
              <w:left w:val="nil"/>
              <w:bottom w:val="nil"/>
              <w:right w:val="nil"/>
            </w:tcBorders>
            <w:shd w:val="clear" w:color="000000" w:fill="B6DDE8"/>
            <w:noWrap/>
            <w:hideMark/>
          </w:tcPr>
          <w:p w:rsidR="0007160C" w:rsidRPr="00A71B4C" w:rsidRDefault="0007160C" w:rsidP="0044609B">
            <w:pPr>
              <w:spacing w:after="0" w:line="240" w:lineRule="auto"/>
              <w:rPr>
                <w:rFonts w:ascii="Calibri" w:eastAsia="Times New Roman" w:hAnsi="Calibri" w:cs="Times New Roman"/>
                <w:b/>
                <w:bCs/>
                <w:color w:val="000000"/>
              </w:rPr>
            </w:pPr>
            <w:r w:rsidRPr="00A71B4C">
              <w:rPr>
                <w:rFonts w:ascii="Calibri" w:eastAsia="Times New Roman" w:hAnsi="Calibri" w:cs="Times New Roman"/>
                <w:b/>
                <w:bCs/>
                <w:color w:val="000000"/>
              </w:rPr>
              <w:t> </w:t>
            </w:r>
          </w:p>
        </w:tc>
        <w:tc>
          <w:tcPr>
            <w:tcW w:w="861" w:type="dxa"/>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p>
        </w:tc>
        <w:tc>
          <w:tcPr>
            <w:tcW w:w="7885" w:type="dxa"/>
            <w:gridSpan w:val="4"/>
            <w:tcBorders>
              <w:top w:val="nil"/>
              <w:left w:val="nil"/>
              <w:bottom w:val="nil"/>
              <w:right w:val="nil"/>
            </w:tcBorders>
            <w:shd w:val="clear" w:color="auto" w:fill="auto"/>
            <w:noWrap/>
            <w:vAlign w:val="bottom"/>
            <w:hideMark/>
          </w:tcPr>
          <w:p w:rsidR="0007160C" w:rsidRPr="00A71B4C" w:rsidRDefault="0007160C" w:rsidP="0044609B">
            <w:pPr>
              <w:spacing w:after="0" w:line="240" w:lineRule="auto"/>
              <w:rPr>
                <w:rFonts w:ascii="Calibri" w:eastAsia="Times New Roman" w:hAnsi="Calibri" w:cs="Times New Roman"/>
                <w:color w:val="000000"/>
              </w:rPr>
            </w:pPr>
            <w:r w:rsidRPr="00A71B4C">
              <w:rPr>
                <w:rFonts w:ascii="Calibri" w:eastAsia="Times New Roman" w:hAnsi="Calibri" w:cs="Times New Roman"/>
                <w:color w:val="000000"/>
              </w:rPr>
              <w:t>number of children included and levels of participation</w:t>
            </w:r>
          </w:p>
        </w:tc>
      </w:tr>
      <w:tr w:rsidR="0007160C" w:rsidRPr="00A71B4C" w:rsidTr="0044609B">
        <w:trPr>
          <w:trHeight w:val="300"/>
        </w:trPr>
        <w:tc>
          <w:tcPr>
            <w:tcW w:w="328"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rPr>
                <w:rFonts w:ascii="Calibri" w:eastAsia="Times New Roman" w:hAnsi="Calibri" w:cs="Times New Roman"/>
                <w:color w:val="000000"/>
              </w:rPr>
            </w:pPr>
          </w:p>
        </w:tc>
        <w:tc>
          <w:tcPr>
            <w:tcW w:w="2188" w:type="dxa"/>
            <w:tcBorders>
              <w:top w:val="nil"/>
              <w:left w:val="nil"/>
              <w:bottom w:val="nil"/>
              <w:right w:val="nil"/>
            </w:tcBorders>
            <w:shd w:val="clear" w:color="000000" w:fill="B6DDE8"/>
            <w:noWrap/>
            <w:hideMark/>
          </w:tcPr>
          <w:p w:rsidR="0007160C" w:rsidRPr="00A71B4C" w:rsidRDefault="0007160C" w:rsidP="0044609B">
            <w:pPr>
              <w:spacing w:after="0" w:line="240" w:lineRule="auto"/>
              <w:rPr>
                <w:rFonts w:ascii="Calibri" w:eastAsia="Times New Roman" w:hAnsi="Calibri" w:cs="Times New Roman"/>
                <w:b/>
                <w:bCs/>
                <w:color w:val="000000"/>
              </w:rPr>
            </w:pPr>
            <w:r w:rsidRPr="00A71B4C">
              <w:rPr>
                <w:rFonts w:ascii="Calibri" w:eastAsia="Times New Roman" w:hAnsi="Calibri" w:cs="Times New Roman"/>
                <w:b/>
                <w:bCs/>
                <w:color w:val="000000"/>
              </w:rPr>
              <w:t> </w:t>
            </w:r>
          </w:p>
        </w:tc>
        <w:tc>
          <w:tcPr>
            <w:tcW w:w="861" w:type="dxa"/>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p>
        </w:tc>
        <w:tc>
          <w:tcPr>
            <w:tcW w:w="7885" w:type="dxa"/>
            <w:gridSpan w:val="4"/>
            <w:tcBorders>
              <w:top w:val="nil"/>
              <w:left w:val="nil"/>
              <w:bottom w:val="nil"/>
              <w:right w:val="nil"/>
            </w:tcBorders>
            <w:shd w:val="clear" w:color="auto" w:fill="auto"/>
            <w:noWrap/>
            <w:vAlign w:val="bottom"/>
            <w:hideMark/>
          </w:tcPr>
          <w:p w:rsidR="0007160C" w:rsidRPr="00A71B4C" w:rsidRDefault="0007160C" w:rsidP="0044609B">
            <w:pPr>
              <w:spacing w:after="0" w:line="240" w:lineRule="auto"/>
              <w:rPr>
                <w:rFonts w:ascii="Calibri" w:eastAsia="Times New Roman" w:hAnsi="Calibri" w:cs="Times New Roman"/>
                <w:color w:val="000000"/>
              </w:rPr>
            </w:pPr>
            <w:r>
              <w:rPr>
                <w:rFonts w:ascii="Calibri" w:eastAsia="Times New Roman" w:hAnsi="Calibri" w:cs="Times New Roman"/>
                <w:color w:val="000000"/>
              </w:rPr>
              <w:t>number of interschool ac</w:t>
            </w:r>
            <w:r w:rsidRPr="00A71B4C">
              <w:rPr>
                <w:rFonts w:ascii="Calibri" w:eastAsia="Times New Roman" w:hAnsi="Calibri" w:cs="Times New Roman"/>
                <w:color w:val="000000"/>
              </w:rPr>
              <w:t>tivities and coordination opportunities</w:t>
            </w:r>
          </w:p>
        </w:tc>
      </w:tr>
      <w:tr w:rsidR="0007160C" w:rsidRPr="00A71B4C" w:rsidTr="0044609B">
        <w:trPr>
          <w:trHeight w:val="300"/>
        </w:trPr>
        <w:tc>
          <w:tcPr>
            <w:tcW w:w="328"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rPr>
                <w:rFonts w:ascii="Calibri" w:eastAsia="Times New Roman" w:hAnsi="Calibri" w:cs="Times New Roman"/>
                <w:color w:val="000000"/>
              </w:rPr>
            </w:pPr>
          </w:p>
        </w:tc>
        <w:tc>
          <w:tcPr>
            <w:tcW w:w="2188" w:type="dxa"/>
            <w:tcBorders>
              <w:top w:val="nil"/>
              <w:left w:val="nil"/>
              <w:bottom w:val="nil"/>
              <w:right w:val="nil"/>
            </w:tcBorders>
            <w:shd w:val="clear" w:color="000000" w:fill="B6DDE8"/>
            <w:noWrap/>
            <w:hideMark/>
          </w:tcPr>
          <w:p w:rsidR="0007160C" w:rsidRPr="00A71B4C" w:rsidRDefault="0007160C" w:rsidP="0044609B">
            <w:pPr>
              <w:spacing w:after="0" w:line="240" w:lineRule="auto"/>
              <w:rPr>
                <w:rFonts w:ascii="Calibri" w:eastAsia="Times New Roman" w:hAnsi="Calibri" w:cs="Times New Roman"/>
                <w:b/>
                <w:bCs/>
                <w:color w:val="000000"/>
              </w:rPr>
            </w:pPr>
            <w:r w:rsidRPr="00A71B4C">
              <w:rPr>
                <w:rFonts w:ascii="Calibri" w:eastAsia="Times New Roman" w:hAnsi="Calibri" w:cs="Times New Roman"/>
                <w:b/>
                <w:bCs/>
                <w:color w:val="000000"/>
              </w:rPr>
              <w:t> </w:t>
            </w:r>
          </w:p>
        </w:tc>
        <w:tc>
          <w:tcPr>
            <w:tcW w:w="861" w:type="dxa"/>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p>
        </w:tc>
        <w:tc>
          <w:tcPr>
            <w:tcW w:w="7885" w:type="dxa"/>
            <w:gridSpan w:val="4"/>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r w:rsidRPr="00A71B4C">
              <w:rPr>
                <w:rFonts w:ascii="Calibri" w:eastAsia="Times New Roman" w:hAnsi="Calibri" w:cs="Times New Roman"/>
                <w:color w:val="000000"/>
              </w:rPr>
              <w:t>number of beneficiary groups</w:t>
            </w:r>
          </w:p>
        </w:tc>
      </w:tr>
      <w:tr w:rsidR="0007160C" w:rsidRPr="00A71B4C" w:rsidTr="0044609B">
        <w:trPr>
          <w:trHeight w:val="300"/>
        </w:trPr>
        <w:tc>
          <w:tcPr>
            <w:tcW w:w="328"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rPr>
                <w:rFonts w:ascii="Calibri" w:eastAsia="Times New Roman" w:hAnsi="Calibri" w:cs="Times New Roman"/>
                <w:color w:val="000000"/>
              </w:rPr>
            </w:pPr>
          </w:p>
        </w:tc>
        <w:tc>
          <w:tcPr>
            <w:tcW w:w="2188" w:type="dxa"/>
            <w:tcBorders>
              <w:top w:val="nil"/>
              <w:left w:val="nil"/>
              <w:bottom w:val="nil"/>
              <w:right w:val="nil"/>
            </w:tcBorders>
            <w:shd w:val="clear" w:color="000000" w:fill="B6DDE8"/>
            <w:noWrap/>
            <w:hideMark/>
          </w:tcPr>
          <w:p w:rsidR="0007160C" w:rsidRPr="00A71B4C" w:rsidRDefault="0007160C" w:rsidP="0044609B">
            <w:pPr>
              <w:spacing w:after="0" w:line="240" w:lineRule="auto"/>
              <w:rPr>
                <w:rFonts w:ascii="Calibri" w:eastAsia="Times New Roman" w:hAnsi="Calibri" w:cs="Times New Roman"/>
                <w:b/>
                <w:bCs/>
                <w:color w:val="000000"/>
              </w:rPr>
            </w:pPr>
            <w:r w:rsidRPr="00A71B4C">
              <w:rPr>
                <w:rFonts w:ascii="Calibri" w:eastAsia="Times New Roman" w:hAnsi="Calibri" w:cs="Times New Roman"/>
                <w:b/>
                <w:bCs/>
                <w:color w:val="000000"/>
              </w:rPr>
              <w:t> </w:t>
            </w:r>
          </w:p>
        </w:tc>
        <w:tc>
          <w:tcPr>
            <w:tcW w:w="861" w:type="dxa"/>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p>
        </w:tc>
        <w:tc>
          <w:tcPr>
            <w:tcW w:w="7885" w:type="dxa"/>
            <w:gridSpan w:val="4"/>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r w:rsidRPr="00A71B4C">
              <w:rPr>
                <w:rFonts w:ascii="Calibri" w:eastAsia="Times New Roman" w:hAnsi="Calibri" w:cs="Times New Roman"/>
                <w:color w:val="000000"/>
              </w:rPr>
              <w:t>number of benefits to schools and communities</w:t>
            </w:r>
          </w:p>
        </w:tc>
      </w:tr>
      <w:tr w:rsidR="0007160C" w:rsidRPr="00A71B4C" w:rsidTr="0044609B">
        <w:trPr>
          <w:trHeight w:val="300"/>
        </w:trPr>
        <w:tc>
          <w:tcPr>
            <w:tcW w:w="328"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rPr>
                <w:rFonts w:ascii="Calibri" w:eastAsia="Times New Roman" w:hAnsi="Calibri" w:cs="Times New Roman"/>
                <w:b/>
                <w:bCs/>
                <w:color w:val="000000"/>
              </w:rPr>
            </w:pPr>
          </w:p>
        </w:tc>
        <w:tc>
          <w:tcPr>
            <w:tcW w:w="2188" w:type="dxa"/>
            <w:tcBorders>
              <w:top w:val="nil"/>
              <w:left w:val="nil"/>
              <w:bottom w:val="nil"/>
              <w:right w:val="nil"/>
            </w:tcBorders>
            <w:shd w:val="clear" w:color="000000" w:fill="B6DDE8"/>
            <w:noWrap/>
            <w:hideMark/>
          </w:tcPr>
          <w:p w:rsidR="0007160C" w:rsidRPr="00A71B4C" w:rsidRDefault="0007160C" w:rsidP="0044609B">
            <w:pPr>
              <w:spacing w:after="0" w:line="240" w:lineRule="auto"/>
              <w:rPr>
                <w:rFonts w:ascii="Calibri" w:eastAsia="Times New Roman" w:hAnsi="Calibri" w:cs="Times New Roman"/>
                <w:b/>
                <w:bCs/>
                <w:color w:val="000000"/>
              </w:rPr>
            </w:pPr>
            <w:r w:rsidRPr="00A71B4C">
              <w:rPr>
                <w:rFonts w:ascii="Calibri" w:eastAsia="Times New Roman" w:hAnsi="Calibri" w:cs="Times New Roman"/>
                <w:b/>
                <w:bCs/>
                <w:color w:val="000000"/>
              </w:rPr>
              <w:t> </w:t>
            </w:r>
          </w:p>
        </w:tc>
        <w:tc>
          <w:tcPr>
            <w:tcW w:w="861" w:type="dxa"/>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p>
        </w:tc>
        <w:tc>
          <w:tcPr>
            <w:tcW w:w="7885" w:type="dxa"/>
            <w:gridSpan w:val="4"/>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r w:rsidRPr="00A71B4C">
              <w:rPr>
                <w:rFonts w:ascii="Calibri" w:eastAsia="Times New Roman" w:hAnsi="Calibri" w:cs="Times New Roman"/>
                <w:color w:val="000000"/>
              </w:rPr>
              <w:t>number of catalysts/facilitators and head teachers trained in CtC approach</w:t>
            </w:r>
          </w:p>
        </w:tc>
      </w:tr>
      <w:tr w:rsidR="0007160C" w:rsidRPr="00A71B4C" w:rsidTr="0044609B">
        <w:trPr>
          <w:trHeight w:val="300"/>
        </w:trPr>
        <w:tc>
          <w:tcPr>
            <w:tcW w:w="328"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jc w:val="right"/>
              <w:rPr>
                <w:rFonts w:ascii="Calibri" w:eastAsia="Times New Roman" w:hAnsi="Calibri" w:cs="Times New Roman"/>
                <w:b/>
                <w:bCs/>
                <w:color w:val="000000"/>
              </w:rPr>
            </w:pPr>
            <w:r w:rsidRPr="00A71B4C">
              <w:rPr>
                <w:rFonts w:ascii="Calibri" w:eastAsia="Times New Roman" w:hAnsi="Calibri" w:cs="Times New Roman"/>
                <w:b/>
                <w:bCs/>
                <w:color w:val="000000"/>
              </w:rPr>
              <w:t>4</w:t>
            </w:r>
          </w:p>
        </w:tc>
        <w:tc>
          <w:tcPr>
            <w:tcW w:w="2188" w:type="dxa"/>
            <w:tcBorders>
              <w:top w:val="nil"/>
              <w:left w:val="nil"/>
              <w:bottom w:val="nil"/>
              <w:right w:val="nil"/>
            </w:tcBorders>
            <w:shd w:val="clear" w:color="000000" w:fill="B6DDE8"/>
            <w:noWrap/>
            <w:hideMark/>
          </w:tcPr>
          <w:p w:rsidR="0007160C" w:rsidRPr="00A71B4C" w:rsidRDefault="0007160C" w:rsidP="0044609B">
            <w:pPr>
              <w:spacing w:after="0" w:line="240" w:lineRule="auto"/>
              <w:rPr>
                <w:rFonts w:ascii="Calibri" w:eastAsia="Times New Roman" w:hAnsi="Calibri" w:cs="Times New Roman"/>
                <w:b/>
                <w:bCs/>
                <w:color w:val="000000"/>
              </w:rPr>
            </w:pPr>
            <w:r w:rsidRPr="00A71B4C">
              <w:rPr>
                <w:rFonts w:ascii="Calibri" w:eastAsia="Times New Roman" w:hAnsi="Calibri" w:cs="Times New Roman"/>
                <w:b/>
                <w:bCs/>
                <w:color w:val="000000"/>
              </w:rPr>
              <w:t>Relevance</w:t>
            </w:r>
          </w:p>
        </w:tc>
        <w:tc>
          <w:tcPr>
            <w:tcW w:w="8746" w:type="dxa"/>
            <w:gridSpan w:val="5"/>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b/>
                <w:color w:val="000000"/>
              </w:rPr>
            </w:pPr>
            <w:r w:rsidRPr="00A71B4C">
              <w:rPr>
                <w:rFonts w:ascii="Calibri" w:eastAsia="Times New Roman" w:hAnsi="Calibri" w:cs="Times New Roman"/>
                <w:b/>
                <w:color w:val="000000"/>
              </w:rPr>
              <w:t>Has the Child to Child Project addressed real needs in the school and community?</w:t>
            </w:r>
          </w:p>
        </w:tc>
      </w:tr>
      <w:tr w:rsidR="0007160C" w:rsidRPr="00A71B4C" w:rsidTr="0044609B">
        <w:trPr>
          <w:trHeight w:val="300"/>
        </w:trPr>
        <w:tc>
          <w:tcPr>
            <w:tcW w:w="328"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rPr>
                <w:rFonts w:ascii="Calibri" w:eastAsia="Times New Roman" w:hAnsi="Calibri" w:cs="Times New Roman"/>
                <w:color w:val="000000"/>
              </w:rPr>
            </w:pPr>
          </w:p>
        </w:tc>
        <w:tc>
          <w:tcPr>
            <w:tcW w:w="2188" w:type="dxa"/>
            <w:tcBorders>
              <w:top w:val="nil"/>
              <w:left w:val="nil"/>
              <w:bottom w:val="nil"/>
              <w:right w:val="nil"/>
            </w:tcBorders>
            <w:shd w:val="clear" w:color="000000" w:fill="B6DDE8"/>
            <w:noWrap/>
            <w:hideMark/>
          </w:tcPr>
          <w:p w:rsidR="0007160C" w:rsidRPr="00A71B4C" w:rsidRDefault="0007160C" w:rsidP="0044609B">
            <w:pPr>
              <w:spacing w:after="0" w:line="240" w:lineRule="auto"/>
              <w:rPr>
                <w:rFonts w:ascii="Calibri" w:eastAsia="Times New Roman" w:hAnsi="Calibri" w:cs="Times New Roman"/>
                <w:b/>
                <w:bCs/>
                <w:color w:val="000000"/>
              </w:rPr>
            </w:pPr>
            <w:r w:rsidRPr="00A71B4C">
              <w:rPr>
                <w:rFonts w:ascii="Calibri" w:eastAsia="Times New Roman" w:hAnsi="Calibri" w:cs="Times New Roman"/>
                <w:b/>
                <w:bCs/>
                <w:color w:val="000000"/>
              </w:rPr>
              <w:t> </w:t>
            </w:r>
          </w:p>
        </w:tc>
        <w:tc>
          <w:tcPr>
            <w:tcW w:w="861" w:type="dxa"/>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p>
        </w:tc>
        <w:tc>
          <w:tcPr>
            <w:tcW w:w="7885" w:type="dxa"/>
            <w:gridSpan w:val="4"/>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r w:rsidRPr="00A71B4C">
              <w:rPr>
                <w:rFonts w:ascii="Calibri" w:eastAsia="Times New Roman" w:hAnsi="Calibri" w:cs="Times New Roman"/>
                <w:color w:val="000000"/>
              </w:rPr>
              <w:t>gender mainstreaming</w:t>
            </w:r>
          </w:p>
        </w:tc>
      </w:tr>
      <w:tr w:rsidR="0007160C" w:rsidRPr="00A71B4C" w:rsidTr="0044609B">
        <w:trPr>
          <w:trHeight w:val="300"/>
        </w:trPr>
        <w:tc>
          <w:tcPr>
            <w:tcW w:w="328"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rPr>
                <w:rFonts w:ascii="Calibri" w:eastAsia="Times New Roman" w:hAnsi="Calibri" w:cs="Times New Roman"/>
                <w:color w:val="000000"/>
              </w:rPr>
            </w:pPr>
          </w:p>
        </w:tc>
        <w:tc>
          <w:tcPr>
            <w:tcW w:w="2188" w:type="dxa"/>
            <w:tcBorders>
              <w:top w:val="nil"/>
              <w:left w:val="nil"/>
              <w:bottom w:val="nil"/>
              <w:right w:val="nil"/>
            </w:tcBorders>
            <w:shd w:val="clear" w:color="000000" w:fill="B6DDE8"/>
            <w:noWrap/>
            <w:hideMark/>
          </w:tcPr>
          <w:p w:rsidR="0007160C" w:rsidRPr="00A71B4C" w:rsidRDefault="0007160C" w:rsidP="0044609B">
            <w:pPr>
              <w:spacing w:after="0" w:line="240" w:lineRule="auto"/>
              <w:rPr>
                <w:rFonts w:ascii="Calibri" w:eastAsia="Times New Roman" w:hAnsi="Calibri" w:cs="Times New Roman"/>
                <w:b/>
                <w:bCs/>
                <w:color w:val="000000"/>
              </w:rPr>
            </w:pPr>
            <w:r w:rsidRPr="00A71B4C">
              <w:rPr>
                <w:rFonts w:ascii="Calibri" w:eastAsia="Times New Roman" w:hAnsi="Calibri" w:cs="Times New Roman"/>
                <w:b/>
                <w:bCs/>
                <w:color w:val="000000"/>
              </w:rPr>
              <w:t> </w:t>
            </w:r>
          </w:p>
        </w:tc>
        <w:tc>
          <w:tcPr>
            <w:tcW w:w="861" w:type="dxa"/>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p>
        </w:tc>
        <w:tc>
          <w:tcPr>
            <w:tcW w:w="7885" w:type="dxa"/>
            <w:gridSpan w:val="4"/>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r w:rsidRPr="00A71B4C">
              <w:rPr>
                <w:rFonts w:ascii="Calibri" w:eastAsia="Times New Roman" w:hAnsi="Calibri" w:cs="Times New Roman"/>
                <w:color w:val="000000"/>
              </w:rPr>
              <w:t>child rights</w:t>
            </w:r>
          </w:p>
        </w:tc>
      </w:tr>
      <w:tr w:rsidR="0007160C" w:rsidRPr="00A71B4C" w:rsidTr="0044609B">
        <w:trPr>
          <w:trHeight w:val="300"/>
        </w:trPr>
        <w:tc>
          <w:tcPr>
            <w:tcW w:w="328"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rPr>
                <w:rFonts w:ascii="Calibri" w:eastAsia="Times New Roman" w:hAnsi="Calibri" w:cs="Times New Roman"/>
                <w:color w:val="000000"/>
              </w:rPr>
            </w:pPr>
          </w:p>
        </w:tc>
        <w:tc>
          <w:tcPr>
            <w:tcW w:w="2188" w:type="dxa"/>
            <w:tcBorders>
              <w:top w:val="nil"/>
              <w:left w:val="nil"/>
              <w:bottom w:val="nil"/>
              <w:right w:val="nil"/>
            </w:tcBorders>
            <w:shd w:val="clear" w:color="000000" w:fill="B6DDE8"/>
            <w:noWrap/>
            <w:hideMark/>
          </w:tcPr>
          <w:p w:rsidR="0007160C" w:rsidRPr="00A71B4C" w:rsidRDefault="0007160C" w:rsidP="0044609B">
            <w:pPr>
              <w:spacing w:after="0" w:line="240" w:lineRule="auto"/>
              <w:rPr>
                <w:rFonts w:ascii="Calibri" w:eastAsia="Times New Roman" w:hAnsi="Calibri" w:cs="Times New Roman"/>
                <w:b/>
                <w:bCs/>
                <w:color w:val="000000"/>
              </w:rPr>
            </w:pPr>
            <w:r w:rsidRPr="00A71B4C">
              <w:rPr>
                <w:rFonts w:ascii="Calibri" w:eastAsia="Times New Roman" w:hAnsi="Calibri" w:cs="Times New Roman"/>
                <w:b/>
                <w:bCs/>
                <w:color w:val="000000"/>
              </w:rPr>
              <w:t> </w:t>
            </w:r>
          </w:p>
        </w:tc>
        <w:tc>
          <w:tcPr>
            <w:tcW w:w="861" w:type="dxa"/>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p>
        </w:tc>
        <w:tc>
          <w:tcPr>
            <w:tcW w:w="7885" w:type="dxa"/>
            <w:gridSpan w:val="4"/>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r w:rsidRPr="00A71B4C">
              <w:rPr>
                <w:rFonts w:ascii="Calibri" w:eastAsia="Times New Roman" w:hAnsi="Calibri" w:cs="Times New Roman"/>
                <w:color w:val="000000"/>
              </w:rPr>
              <w:t>problem identification and solving skills</w:t>
            </w:r>
          </w:p>
        </w:tc>
      </w:tr>
      <w:tr w:rsidR="0007160C" w:rsidRPr="00A71B4C" w:rsidTr="0044609B">
        <w:trPr>
          <w:trHeight w:val="300"/>
        </w:trPr>
        <w:tc>
          <w:tcPr>
            <w:tcW w:w="328"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rPr>
                <w:rFonts w:ascii="Calibri" w:eastAsia="Times New Roman" w:hAnsi="Calibri" w:cs="Times New Roman"/>
                <w:color w:val="000000"/>
              </w:rPr>
            </w:pPr>
          </w:p>
        </w:tc>
        <w:tc>
          <w:tcPr>
            <w:tcW w:w="2188" w:type="dxa"/>
            <w:tcBorders>
              <w:top w:val="nil"/>
              <w:left w:val="nil"/>
              <w:bottom w:val="nil"/>
              <w:right w:val="nil"/>
            </w:tcBorders>
            <w:shd w:val="clear" w:color="000000" w:fill="B6DDE8"/>
            <w:noWrap/>
            <w:hideMark/>
          </w:tcPr>
          <w:p w:rsidR="0007160C" w:rsidRPr="00A71B4C" w:rsidRDefault="0007160C" w:rsidP="0044609B">
            <w:pPr>
              <w:spacing w:after="0" w:line="240" w:lineRule="auto"/>
              <w:rPr>
                <w:rFonts w:ascii="Calibri" w:eastAsia="Times New Roman" w:hAnsi="Calibri" w:cs="Times New Roman"/>
                <w:b/>
                <w:bCs/>
                <w:color w:val="000000"/>
              </w:rPr>
            </w:pPr>
            <w:r w:rsidRPr="00A71B4C">
              <w:rPr>
                <w:rFonts w:ascii="Calibri" w:eastAsia="Times New Roman" w:hAnsi="Calibri" w:cs="Times New Roman"/>
                <w:b/>
                <w:bCs/>
                <w:color w:val="000000"/>
              </w:rPr>
              <w:t> </w:t>
            </w:r>
          </w:p>
        </w:tc>
        <w:tc>
          <w:tcPr>
            <w:tcW w:w="861" w:type="dxa"/>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p>
        </w:tc>
        <w:tc>
          <w:tcPr>
            <w:tcW w:w="7885" w:type="dxa"/>
            <w:gridSpan w:val="4"/>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r>
              <w:rPr>
                <w:rFonts w:ascii="Calibri" w:eastAsia="Times New Roman" w:hAnsi="Calibri" w:cs="Times New Roman"/>
                <w:color w:val="000000"/>
              </w:rPr>
              <w:t>community lacking knowle</w:t>
            </w:r>
            <w:r w:rsidRPr="00A71B4C">
              <w:rPr>
                <w:rFonts w:ascii="Calibri" w:eastAsia="Times New Roman" w:hAnsi="Calibri" w:cs="Times New Roman"/>
                <w:color w:val="000000"/>
              </w:rPr>
              <w:t>dge in health and environment issues</w:t>
            </w:r>
          </w:p>
        </w:tc>
      </w:tr>
      <w:tr w:rsidR="0007160C" w:rsidRPr="00A71B4C" w:rsidTr="0044609B">
        <w:trPr>
          <w:trHeight w:val="300"/>
        </w:trPr>
        <w:tc>
          <w:tcPr>
            <w:tcW w:w="328"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rPr>
                <w:rFonts w:ascii="Calibri" w:eastAsia="Times New Roman" w:hAnsi="Calibri" w:cs="Times New Roman"/>
                <w:color w:val="000000"/>
              </w:rPr>
            </w:pPr>
          </w:p>
        </w:tc>
        <w:tc>
          <w:tcPr>
            <w:tcW w:w="2188" w:type="dxa"/>
            <w:tcBorders>
              <w:top w:val="nil"/>
              <w:left w:val="nil"/>
              <w:bottom w:val="nil"/>
              <w:right w:val="nil"/>
            </w:tcBorders>
            <w:shd w:val="clear" w:color="000000" w:fill="B6DDE8"/>
            <w:noWrap/>
            <w:hideMark/>
          </w:tcPr>
          <w:p w:rsidR="0007160C" w:rsidRPr="00A71B4C" w:rsidRDefault="0007160C" w:rsidP="0044609B">
            <w:pPr>
              <w:spacing w:after="0" w:line="240" w:lineRule="auto"/>
              <w:rPr>
                <w:rFonts w:ascii="Calibri" w:eastAsia="Times New Roman" w:hAnsi="Calibri" w:cs="Times New Roman"/>
                <w:b/>
                <w:bCs/>
                <w:color w:val="000000"/>
              </w:rPr>
            </w:pPr>
            <w:r w:rsidRPr="00A71B4C">
              <w:rPr>
                <w:rFonts w:ascii="Calibri" w:eastAsia="Times New Roman" w:hAnsi="Calibri" w:cs="Times New Roman"/>
                <w:b/>
                <w:bCs/>
                <w:color w:val="000000"/>
              </w:rPr>
              <w:t> </w:t>
            </w:r>
          </w:p>
        </w:tc>
        <w:tc>
          <w:tcPr>
            <w:tcW w:w="861" w:type="dxa"/>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p>
        </w:tc>
        <w:tc>
          <w:tcPr>
            <w:tcW w:w="7885" w:type="dxa"/>
            <w:gridSpan w:val="4"/>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r w:rsidRPr="00A71B4C">
              <w:rPr>
                <w:rFonts w:ascii="Calibri" w:eastAsia="Times New Roman" w:hAnsi="Calibri" w:cs="Times New Roman"/>
                <w:color w:val="000000"/>
              </w:rPr>
              <w:t>child centeredness in schools</w:t>
            </w:r>
          </w:p>
        </w:tc>
      </w:tr>
      <w:tr w:rsidR="0007160C" w:rsidRPr="00A71B4C" w:rsidTr="0044609B">
        <w:trPr>
          <w:trHeight w:val="300"/>
        </w:trPr>
        <w:tc>
          <w:tcPr>
            <w:tcW w:w="328"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rPr>
                <w:rFonts w:ascii="Calibri" w:eastAsia="Times New Roman" w:hAnsi="Calibri" w:cs="Times New Roman"/>
                <w:color w:val="000000"/>
              </w:rPr>
            </w:pPr>
          </w:p>
        </w:tc>
        <w:tc>
          <w:tcPr>
            <w:tcW w:w="2188" w:type="dxa"/>
            <w:tcBorders>
              <w:top w:val="nil"/>
              <w:left w:val="nil"/>
              <w:bottom w:val="nil"/>
              <w:right w:val="nil"/>
            </w:tcBorders>
            <w:shd w:val="clear" w:color="000000" w:fill="B6DDE8"/>
            <w:noWrap/>
            <w:hideMark/>
          </w:tcPr>
          <w:p w:rsidR="0007160C" w:rsidRPr="00A71B4C" w:rsidRDefault="0007160C" w:rsidP="0044609B">
            <w:pPr>
              <w:spacing w:after="0" w:line="240" w:lineRule="auto"/>
              <w:rPr>
                <w:rFonts w:ascii="Calibri" w:eastAsia="Times New Roman" w:hAnsi="Calibri" w:cs="Times New Roman"/>
                <w:b/>
                <w:bCs/>
                <w:color w:val="000000"/>
              </w:rPr>
            </w:pPr>
            <w:r w:rsidRPr="00A71B4C">
              <w:rPr>
                <w:rFonts w:ascii="Calibri" w:eastAsia="Times New Roman" w:hAnsi="Calibri" w:cs="Times New Roman"/>
                <w:b/>
                <w:bCs/>
                <w:color w:val="000000"/>
              </w:rPr>
              <w:t> </w:t>
            </w:r>
          </w:p>
        </w:tc>
        <w:tc>
          <w:tcPr>
            <w:tcW w:w="861" w:type="dxa"/>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p>
        </w:tc>
        <w:tc>
          <w:tcPr>
            <w:tcW w:w="7885" w:type="dxa"/>
            <w:gridSpan w:val="4"/>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r w:rsidRPr="00A71B4C">
              <w:rPr>
                <w:rFonts w:ascii="Calibri" w:eastAsia="Times New Roman" w:hAnsi="Calibri" w:cs="Times New Roman"/>
                <w:color w:val="000000"/>
              </w:rPr>
              <w:t>low school enrolment</w:t>
            </w:r>
          </w:p>
        </w:tc>
      </w:tr>
      <w:tr w:rsidR="0007160C" w:rsidRPr="00A71B4C" w:rsidTr="0044609B">
        <w:trPr>
          <w:trHeight w:val="300"/>
        </w:trPr>
        <w:tc>
          <w:tcPr>
            <w:tcW w:w="328"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jc w:val="right"/>
              <w:rPr>
                <w:rFonts w:ascii="Calibri" w:eastAsia="Times New Roman" w:hAnsi="Calibri" w:cs="Times New Roman"/>
                <w:b/>
                <w:bCs/>
                <w:color w:val="000000"/>
              </w:rPr>
            </w:pPr>
            <w:r w:rsidRPr="00A71B4C">
              <w:rPr>
                <w:rFonts w:ascii="Calibri" w:eastAsia="Times New Roman" w:hAnsi="Calibri" w:cs="Times New Roman"/>
                <w:b/>
                <w:bCs/>
                <w:color w:val="000000"/>
              </w:rPr>
              <w:t>5</w:t>
            </w:r>
          </w:p>
        </w:tc>
        <w:tc>
          <w:tcPr>
            <w:tcW w:w="2188" w:type="dxa"/>
            <w:tcBorders>
              <w:top w:val="nil"/>
              <w:left w:val="nil"/>
              <w:bottom w:val="nil"/>
              <w:right w:val="nil"/>
            </w:tcBorders>
            <w:shd w:val="clear" w:color="000000" w:fill="B6DDE8"/>
            <w:noWrap/>
            <w:hideMark/>
          </w:tcPr>
          <w:p w:rsidR="0007160C" w:rsidRPr="00A71B4C" w:rsidRDefault="0007160C" w:rsidP="0044609B">
            <w:pPr>
              <w:spacing w:after="0" w:line="240" w:lineRule="auto"/>
              <w:rPr>
                <w:rFonts w:ascii="Calibri" w:eastAsia="Times New Roman" w:hAnsi="Calibri" w:cs="Times New Roman"/>
                <w:b/>
                <w:bCs/>
                <w:color w:val="000000"/>
              </w:rPr>
            </w:pPr>
            <w:r w:rsidRPr="00A71B4C">
              <w:rPr>
                <w:rFonts w:ascii="Calibri" w:eastAsia="Times New Roman" w:hAnsi="Calibri" w:cs="Times New Roman"/>
                <w:b/>
                <w:bCs/>
                <w:color w:val="000000"/>
              </w:rPr>
              <w:t>Sustainability</w:t>
            </w:r>
          </w:p>
        </w:tc>
        <w:tc>
          <w:tcPr>
            <w:tcW w:w="8746" w:type="dxa"/>
            <w:gridSpan w:val="5"/>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b/>
                <w:color w:val="000000"/>
              </w:rPr>
            </w:pPr>
            <w:r w:rsidRPr="00A71B4C">
              <w:rPr>
                <w:rFonts w:ascii="Calibri" w:eastAsia="Times New Roman" w:hAnsi="Calibri" w:cs="Times New Roman"/>
                <w:b/>
                <w:color w:val="000000"/>
              </w:rPr>
              <w:t>What is the likelihood that Child to Child Clubs will continue when the project ends?</w:t>
            </w:r>
          </w:p>
        </w:tc>
      </w:tr>
      <w:tr w:rsidR="0007160C" w:rsidRPr="00A71B4C" w:rsidTr="0044609B">
        <w:trPr>
          <w:trHeight w:val="300"/>
        </w:trPr>
        <w:tc>
          <w:tcPr>
            <w:tcW w:w="328"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rPr>
                <w:rFonts w:ascii="Calibri" w:eastAsia="Times New Roman" w:hAnsi="Calibri" w:cs="Times New Roman"/>
                <w:color w:val="000000"/>
              </w:rPr>
            </w:pPr>
          </w:p>
        </w:tc>
        <w:tc>
          <w:tcPr>
            <w:tcW w:w="2188" w:type="dxa"/>
            <w:tcBorders>
              <w:top w:val="nil"/>
              <w:left w:val="nil"/>
              <w:bottom w:val="nil"/>
              <w:right w:val="nil"/>
            </w:tcBorders>
            <w:shd w:val="clear" w:color="000000" w:fill="B6DDE8"/>
            <w:noWrap/>
            <w:hideMark/>
          </w:tcPr>
          <w:p w:rsidR="0007160C" w:rsidRPr="00A71B4C" w:rsidRDefault="0007160C" w:rsidP="0044609B">
            <w:pPr>
              <w:spacing w:after="0" w:line="240" w:lineRule="auto"/>
              <w:rPr>
                <w:rFonts w:ascii="Calibri" w:eastAsia="Times New Roman" w:hAnsi="Calibri" w:cs="Times New Roman"/>
                <w:b/>
                <w:bCs/>
                <w:color w:val="000000"/>
              </w:rPr>
            </w:pPr>
            <w:r w:rsidRPr="00A71B4C">
              <w:rPr>
                <w:rFonts w:ascii="Calibri" w:eastAsia="Times New Roman" w:hAnsi="Calibri" w:cs="Times New Roman"/>
                <w:b/>
                <w:bCs/>
                <w:color w:val="000000"/>
              </w:rPr>
              <w:t> </w:t>
            </w:r>
          </w:p>
        </w:tc>
        <w:tc>
          <w:tcPr>
            <w:tcW w:w="861" w:type="dxa"/>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p>
        </w:tc>
        <w:tc>
          <w:tcPr>
            <w:tcW w:w="7885" w:type="dxa"/>
            <w:gridSpan w:val="4"/>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r w:rsidRPr="00A71B4C">
              <w:rPr>
                <w:rFonts w:ascii="Calibri" w:eastAsia="Times New Roman" w:hAnsi="Calibri" w:cs="Times New Roman"/>
                <w:color w:val="000000"/>
              </w:rPr>
              <w:t>institutionalization</w:t>
            </w:r>
          </w:p>
        </w:tc>
      </w:tr>
      <w:tr w:rsidR="0007160C" w:rsidRPr="00A71B4C" w:rsidTr="0044609B">
        <w:trPr>
          <w:trHeight w:val="300"/>
        </w:trPr>
        <w:tc>
          <w:tcPr>
            <w:tcW w:w="328"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rPr>
                <w:rFonts w:ascii="Calibri" w:eastAsia="Times New Roman" w:hAnsi="Calibri" w:cs="Times New Roman"/>
                <w:color w:val="000000"/>
              </w:rPr>
            </w:pPr>
          </w:p>
        </w:tc>
        <w:tc>
          <w:tcPr>
            <w:tcW w:w="2188" w:type="dxa"/>
            <w:tcBorders>
              <w:top w:val="nil"/>
              <w:left w:val="nil"/>
              <w:bottom w:val="nil"/>
              <w:right w:val="nil"/>
            </w:tcBorders>
            <w:shd w:val="clear" w:color="000000" w:fill="B6DDE8"/>
            <w:noWrap/>
            <w:hideMark/>
          </w:tcPr>
          <w:p w:rsidR="0007160C" w:rsidRPr="00A71B4C" w:rsidRDefault="0007160C" w:rsidP="0044609B">
            <w:pPr>
              <w:spacing w:after="0" w:line="240" w:lineRule="auto"/>
              <w:rPr>
                <w:rFonts w:ascii="Calibri" w:eastAsia="Times New Roman" w:hAnsi="Calibri" w:cs="Times New Roman"/>
                <w:b/>
                <w:bCs/>
                <w:color w:val="000000"/>
              </w:rPr>
            </w:pPr>
            <w:r w:rsidRPr="00A71B4C">
              <w:rPr>
                <w:rFonts w:ascii="Calibri" w:eastAsia="Times New Roman" w:hAnsi="Calibri" w:cs="Times New Roman"/>
                <w:b/>
                <w:bCs/>
                <w:color w:val="000000"/>
              </w:rPr>
              <w:t> </w:t>
            </w:r>
          </w:p>
        </w:tc>
        <w:tc>
          <w:tcPr>
            <w:tcW w:w="861" w:type="dxa"/>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p>
        </w:tc>
        <w:tc>
          <w:tcPr>
            <w:tcW w:w="7885" w:type="dxa"/>
            <w:gridSpan w:val="4"/>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r w:rsidRPr="00A71B4C">
              <w:rPr>
                <w:rFonts w:ascii="Calibri" w:eastAsia="Times New Roman" w:hAnsi="Calibri" w:cs="Times New Roman"/>
                <w:color w:val="000000"/>
              </w:rPr>
              <w:t>extent of involvement and commitment of MoEs</w:t>
            </w:r>
          </w:p>
        </w:tc>
      </w:tr>
      <w:tr w:rsidR="0007160C" w:rsidRPr="00A71B4C" w:rsidTr="0044609B">
        <w:trPr>
          <w:trHeight w:val="300"/>
        </w:trPr>
        <w:tc>
          <w:tcPr>
            <w:tcW w:w="328"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rPr>
                <w:rFonts w:ascii="Calibri" w:eastAsia="Times New Roman" w:hAnsi="Calibri" w:cs="Times New Roman"/>
                <w:color w:val="000000"/>
              </w:rPr>
            </w:pPr>
          </w:p>
        </w:tc>
        <w:tc>
          <w:tcPr>
            <w:tcW w:w="2188" w:type="dxa"/>
            <w:tcBorders>
              <w:top w:val="nil"/>
              <w:left w:val="nil"/>
              <w:bottom w:val="nil"/>
              <w:right w:val="nil"/>
            </w:tcBorders>
            <w:shd w:val="clear" w:color="000000" w:fill="B6DDE8"/>
            <w:noWrap/>
            <w:hideMark/>
          </w:tcPr>
          <w:p w:rsidR="0007160C" w:rsidRPr="00A71B4C" w:rsidRDefault="0007160C" w:rsidP="0044609B">
            <w:pPr>
              <w:spacing w:after="0" w:line="240" w:lineRule="auto"/>
              <w:rPr>
                <w:rFonts w:ascii="Calibri" w:eastAsia="Times New Roman" w:hAnsi="Calibri" w:cs="Times New Roman"/>
                <w:b/>
                <w:bCs/>
                <w:color w:val="000000"/>
              </w:rPr>
            </w:pPr>
            <w:r w:rsidRPr="00A71B4C">
              <w:rPr>
                <w:rFonts w:ascii="Calibri" w:eastAsia="Times New Roman" w:hAnsi="Calibri" w:cs="Times New Roman"/>
                <w:b/>
                <w:bCs/>
                <w:color w:val="000000"/>
              </w:rPr>
              <w:t> </w:t>
            </w:r>
          </w:p>
        </w:tc>
        <w:tc>
          <w:tcPr>
            <w:tcW w:w="861" w:type="dxa"/>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p>
        </w:tc>
        <w:tc>
          <w:tcPr>
            <w:tcW w:w="7885" w:type="dxa"/>
            <w:gridSpan w:val="4"/>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r w:rsidRPr="00A71B4C">
              <w:rPr>
                <w:rFonts w:ascii="Calibri" w:eastAsia="Times New Roman" w:hAnsi="Calibri" w:cs="Times New Roman"/>
                <w:color w:val="000000"/>
              </w:rPr>
              <w:t>mechanisms put in place</w:t>
            </w:r>
          </w:p>
        </w:tc>
      </w:tr>
      <w:tr w:rsidR="0007160C" w:rsidRPr="00A71B4C" w:rsidTr="0044609B">
        <w:trPr>
          <w:trHeight w:val="300"/>
        </w:trPr>
        <w:tc>
          <w:tcPr>
            <w:tcW w:w="328"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jc w:val="right"/>
              <w:rPr>
                <w:rFonts w:ascii="Calibri" w:eastAsia="Times New Roman" w:hAnsi="Calibri" w:cs="Times New Roman"/>
                <w:b/>
                <w:bCs/>
                <w:color w:val="000000"/>
              </w:rPr>
            </w:pPr>
            <w:r w:rsidRPr="00A71B4C">
              <w:rPr>
                <w:rFonts w:ascii="Calibri" w:eastAsia="Times New Roman" w:hAnsi="Calibri" w:cs="Times New Roman"/>
                <w:b/>
                <w:bCs/>
                <w:color w:val="000000"/>
              </w:rPr>
              <w:t>6</w:t>
            </w:r>
          </w:p>
        </w:tc>
        <w:tc>
          <w:tcPr>
            <w:tcW w:w="2188" w:type="dxa"/>
            <w:tcBorders>
              <w:top w:val="nil"/>
              <w:left w:val="nil"/>
              <w:bottom w:val="nil"/>
              <w:right w:val="nil"/>
            </w:tcBorders>
            <w:shd w:val="clear" w:color="000000" w:fill="B6DDE8"/>
            <w:noWrap/>
            <w:hideMark/>
          </w:tcPr>
          <w:p w:rsidR="0007160C" w:rsidRPr="00A71B4C" w:rsidRDefault="0007160C" w:rsidP="0044609B">
            <w:pPr>
              <w:spacing w:after="0" w:line="240" w:lineRule="auto"/>
              <w:rPr>
                <w:rFonts w:ascii="Calibri" w:eastAsia="Times New Roman" w:hAnsi="Calibri" w:cs="Times New Roman"/>
                <w:b/>
                <w:bCs/>
                <w:color w:val="000000"/>
              </w:rPr>
            </w:pPr>
            <w:r w:rsidRPr="00A71B4C">
              <w:rPr>
                <w:rFonts w:ascii="Calibri" w:eastAsia="Times New Roman" w:hAnsi="Calibri" w:cs="Times New Roman"/>
                <w:b/>
                <w:bCs/>
                <w:color w:val="000000"/>
              </w:rPr>
              <w:t>Coverage</w:t>
            </w:r>
          </w:p>
        </w:tc>
        <w:tc>
          <w:tcPr>
            <w:tcW w:w="8746" w:type="dxa"/>
            <w:gridSpan w:val="5"/>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b/>
                <w:color w:val="000000"/>
              </w:rPr>
            </w:pPr>
            <w:r w:rsidRPr="00A71B4C">
              <w:rPr>
                <w:rFonts w:ascii="Calibri" w:eastAsia="Times New Roman" w:hAnsi="Calibri" w:cs="Times New Roman"/>
                <w:b/>
                <w:color w:val="000000"/>
              </w:rPr>
              <w:t>What number or percent of children have been reached by the Child to Child Project?</w:t>
            </w:r>
          </w:p>
        </w:tc>
      </w:tr>
      <w:tr w:rsidR="0007160C" w:rsidRPr="00A71B4C" w:rsidTr="0044609B">
        <w:trPr>
          <w:trHeight w:val="300"/>
        </w:trPr>
        <w:tc>
          <w:tcPr>
            <w:tcW w:w="328"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rPr>
                <w:rFonts w:ascii="Calibri" w:eastAsia="Times New Roman" w:hAnsi="Calibri" w:cs="Times New Roman"/>
                <w:color w:val="000000"/>
              </w:rPr>
            </w:pPr>
          </w:p>
        </w:tc>
        <w:tc>
          <w:tcPr>
            <w:tcW w:w="2188" w:type="dxa"/>
            <w:tcBorders>
              <w:top w:val="nil"/>
              <w:left w:val="nil"/>
              <w:bottom w:val="nil"/>
              <w:right w:val="nil"/>
            </w:tcBorders>
            <w:shd w:val="clear" w:color="000000" w:fill="B6DDE8"/>
            <w:noWrap/>
            <w:hideMark/>
          </w:tcPr>
          <w:p w:rsidR="0007160C" w:rsidRPr="00A71B4C" w:rsidRDefault="0007160C" w:rsidP="0044609B">
            <w:pPr>
              <w:spacing w:after="0" w:line="240" w:lineRule="auto"/>
              <w:rPr>
                <w:rFonts w:ascii="Calibri" w:eastAsia="Times New Roman" w:hAnsi="Calibri" w:cs="Times New Roman"/>
                <w:b/>
                <w:bCs/>
                <w:color w:val="000000"/>
              </w:rPr>
            </w:pPr>
            <w:r w:rsidRPr="00A71B4C">
              <w:rPr>
                <w:rFonts w:ascii="Calibri" w:eastAsia="Times New Roman" w:hAnsi="Calibri" w:cs="Times New Roman"/>
                <w:b/>
                <w:bCs/>
                <w:color w:val="000000"/>
              </w:rPr>
              <w:t> </w:t>
            </w:r>
          </w:p>
        </w:tc>
        <w:tc>
          <w:tcPr>
            <w:tcW w:w="861" w:type="dxa"/>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p>
        </w:tc>
        <w:tc>
          <w:tcPr>
            <w:tcW w:w="7885" w:type="dxa"/>
            <w:gridSpan w:val="4"/>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r w:rsidRPr="00A71B4C">
              <w:rPr>
                <w:rFonts w:ascii="Calibri" w:eastAsia="Times New Roman" w:hAnsi="Calibri" w:cs="Times New Roman"/>
                <w:color w:val="000000"/>
              </w:rPr>
              <w:t>project expansion</w:t>
            </w:r>
          </w:p>
        </w:tc>
      </w:tr>
      <w:tr w:rsidR="0007160C" w:rsidRPr="00A71B4C" w:rsidTr="0044609B">
        <w:trPr>
          <w:trHeight w:val="300"/>
        </w:trPr>
        <w:tc>
          <w:tcPr>
            <w:tcW w:w="328"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rPr>
                <w:rFonts w:ascii="Calibri" w:eastAsia="Times New Roman" w:hAnsi="Calibri" w:cs="Times New Roman"/>
                <w:color w:val="000000"/>
              </w:rPr>
            </w:pPr>
          </w:p>
        </w:tc>
        <w:tc>
          <w:tcPr>
            <w:tcW w:w="2188" w:type="dxa"/>
            <w:tcBorders>
              <w:top w:val="nil"/>
              <w:left w:val="nil"/>
              <w:bottom w:val="nil"/>
              <w:right w:val="nil"/>
            </w:tcBorders>
            <w:shd w:val="clear" w:color="000000" w:fill="B6DDE8"/>
            <w:noWrap/>
            <w:hideMark/>
          </w:tcPr>
          <w:p w:rsidR="0007160C" w:rsidRPr="00A71B4C" w:rsidRDefault="0007160C" w:rsidP="0044609B">
            <w:pPr>
              <w:spacing w:after="0" w:line="240" w:lineRule="auto"/>
              <w:rPr>
                <w:rFonts w:ascii="Calibri" w:eastAsia="Times New Roman" w:hAnsi="Calibri" w:cs="Times New Roman"/>
                <w:b/>
                <w:bCs/>
                <w:color w:val="000000"/>
              </w:rPr>
            </w:pPr>
            <w:r w:rsidRPr="00A71B4C">
              <w:rPr>
                <w:rFonts w:ascii="Calibri" w:eastAsia="Times New Roman" w:hAnsi="Calibri" w:cs="Times New Roman"/>
                <w:b/>
                <w:bCs/>
                <w:color w:val="000000"/>
              </w:rPr>
              <w:t> </w:t>
            </w:r>
          </w:p>
        </w:tc>
        <w:tc>
          <w:tcPr>
            <w:tcW w:w="861" w:type="dxa"/>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p>
        </w:tc>
        <w:tc>
          <w:tcPr>
            <w:tcW w:w="7885" w:type="dxa"/>
            <w:gridSpan w:val="4"/>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r w:rsidRPr="00A71B4C">
              <w:rPr>
                <w:rFonts w:ascii="Calibri" w:eastAsia="Times New Roman" w:hAnsi="Calibri" w:cs="Times New Roman"/>
                <w:color w:val="000000"/>
              </w:rPr>
              <w:t>range of needs addressed</w:t>
            </w:r>
          </w:p>
        </w:tc>
      </w:tr>
      <w:tr w:rsidR="0007160C" w:rsidRPr="00A71B4C" w:rsidTr="0044609B">
        <w:trPr>
          <w:trHeight w:val="300"/>
        </w:trPr>
        <w:tc>
          <w:tcPr>
            <w:tcW w:w="328"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rPr>
                <w:rFonts w:ascii="Calibri" w:eastAsia="Times New Roman" w:hAnsi="Calibri" w:cs="Times New Roman"/>
                <w:color w:val="000000"/>
              </w:rPr>
            </w:pPr>
          </w:p>
        </w:tc>
        <w:tc>
          <w:tcPr>
            <w:tcW w:w="2188" w:type="dxa"/>
            <w:tcBorders>
              <w:top w:val="nil"/>
              <w:left w:val="nil"/>
              <w:bottom w:val="nil"/>
              <w:right w:val="nil"/>
            </w:tcBorders>
            <w:shd w:val="clear" w:color="000000" w:fill="B6DDE8"/>
            <w:noWrap/>
            <w:hideMark/>
          </w:tcPr>
          <w:p w:rsidR="0007160C" w:rsidRPr="00A71B4C" w:rsidRDefault="0007160C" w:rsidP="0044609B">
            <w:pPr>
              <w:spacing w:after="0" w:line="240" w:lineRule="auto"/>
              <w:rPr>
                <w:rFonts w:ascii="Calibri" w:eastAsia="Times New Roman" w:hAnsi="Calibri" w:cs="Times New Roman"/>
                <w:b/>
                <w:bCs/>
                <w:color w:val="000000"/>
              </w:rPr>
            </w:pPr>
            <w:r w:rsidRPr="00A71B4C">
              <w:rPr>
                <w:rFonts w:ascii="Calibri" w:eastAsia="Times New Roman" w:hAnsi="Calibri" w:cs="Times New Roman"/>
                <w:b/>
                <w:bCs/>
                <w:color w:val="000000"/>
              </w:rPr>
              <w:t> </w:t>
            </w:r>
          </w:p>
        </w:tc>
        <w:tc>
          <w:tcPr>
            <w:tcW w:w="861" w:type="dxa"/>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p>
        </w:tc>
        <w:tc>
          <w:tcPr>
            <w:tcW w:w="7885" w:type="dxa"/>
            <w:gridSpan w:val="4"/>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r w:rsidRPr="00A71B4C">
              <w:rPr>
                <w:rFonts w:ascii="Calibri" w:eastAsia="Times New Roman" w:hAnsi="Calibri" w:cs="Times New Roman"/>
                <w:color w:val="000000"/>
              </w:rPr>
              <w:t>number of cons</w:t>
            </w:r>
            <w:r>
              <w:rPr>
                <w:rFonts w:ascii="Calibri" w:eastAsia="Times New Roman" w:hAnsi="Calibri" w:cs="Times New Roman"/>
                <w:color w:val="000000"/>
              </w:rPr>
              <w:t>t</w:t>
            </w:r>
            <w:r w:rsidRPr="00A71B4C">
              <w:rPr>
                <w:rFonts w:ascii="Calibri" w:eastAsia="Times New Roman" w:hAnsi="Calibri" w:cs="Times New Roman"/>
                <w:color w:val="000000"/>
              </w:rPr>
              <w:t>ituent groups involved</w:t>
            </w:r>
          </w:p>
        </w:tc>
      </w:tr>
      <w:tr w:rsidR="0007160C" w:rsidRPr="00A71B4C" w:rsidTr="0044609B">
        <w:trPr>
          <w:trHeight w:val="300"/>
        </w:trPr>
        <w:tc>
          <w:tcPr>
            <w:tcW w:w="328"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jc w:val="right"/>
              <w:rPr>
                <w:rFonts w:ascii="Calibri" w:eastAsia="Times New Roman" w:hAnsi="Calibri" w:cs="Times New Roman"/>
                <w:b/>
                <w:bCs/>
                <w:color w:val="000000"/>
              </w:rPr>
            </w:pPr>
            <w:r>
              <w:rPr>
                <w:rFonts w:ascii="Calibri" w:eastAsia="Times New Roman" w:hAnsi="Calibri" w:cs="Times New Roman"/>
                <w:b/>
                <w:bCs/>
                <w:color w:val="000000"/>
              </w:rPr>
              <w:t>7</w:t>
            </w:r>
          </w:p>
        </w:tc>
        <w:tc>
          <w:tcPr>
            <w:tcW w:w="2188" w:type="dxa"/>
            <w:tcBorders>
              <w:top w:val="nil"/>
              <w:left w:val="nil"/>
              <w:bottom w:val="nil"/>
              <w:right w:val="nil"/>
            </w:tcBorders>
            <w:shd w:val="clear" w:color="000000" w:fill="B6DDE8"/>
            <w:noWrap/>
            <w:hideMark/>
          </w:tcPr>
          <w:p w:rsidR="0007160C" w:rsidRPr="00A71B4C" w:rsidRDefault="0007160C" w:rsidP="0044609B">
            <w:pPr>
              <w:spacing w:after="0" w:line="240" w:lineRule="auto"/>
              <w:rPr>
                <w:rFonts w:ascii="Calibri" w:eastAsia="Times New Roman" w:hAnsi="Calibri" w:cs="Times New Roman"/>
                <w:b/>
                <w:bCs/>
                <w:color w:val="000000"/>
              </w:rPr>
            </w:pPr>
            <w:r w:rsidRPr="00A71B4C">
              <w:rPr>
                <w:rFonts w:ascii="Calibri" w:eastAsia="Times New Roman" w:hAnsi="Calibri" w:cs="Times New Roman"/>
                <w:b/>
                <w:bCs/>
                <w:color w:val="000000"/>
              </w:rPr>
              <w:t>Coherence</w:t>
            </w:r>
          </w:p>
        </w:tc>
        <w:tc>
          <w:tcPr>
            <w:tcW w:w="8746" w:type="dxa"/>
            <w:gridSpan w:val="5"/>
            <w:tcBorders>
              <w:top w:val="nil"/>
              <w:left w:val="nil"/>
              <w:bottom w:val="nil"/>
              <w:right w:val="nil"/>
            </w:tcBorders>
            <w:shd w:val="clear" w:color="auto" w:fill="auto"/>
            <w:hideMark/>
          </w:tcPr>
          <w:p w:rsidR="0007160C" w:rsidRDefault="0007160C" w:rsidP="0044609B">
            <w:pPr>
              <w:spacing w:after="0" w:line="240" w:lineRule="auto"/>
              <w:rPr>
                <w:rFonts w:ascii="Calibri" w:eastAsia="Times New Roman" w:hAnsi="Calibri" w:cs="Times New Roman"/>
                <w:b/>
                <w:color w:val="000000"/>
              </w:rPr>
            </w:pPr>
            <w:r w:rsidRPr="00A71B4C">
              <w:rPr>
                <w:rFonts w:ascii="Calibri" w:eastAsia="Times New Roman" w:hAnsi="Calibri" w:cs="Times New Roman"/>
                <w:b/>
                <w:color w:val="000000"/>
              </w:rPr>
              <w:t>How does the Child to Child Project align w</w:t>
            </w:r>
            <w:r>
              <w:rPr>
                <w:rFonts w:ascii="Calibri" w:eastAsia="Times New Roman" w:hAnsi="Calibri" w:cs="Times New Roman"/>
                <w:b/>
                <w:color w:val="000000"/>
              </w:rPr>
              <w:t>ith MoE policies and objectives,</w:t>
            </w:r>
            <w:r w:rsidRPr="00A71B4C">
              <w:rPr>
                <w:rFonts w:ascii="Calibri" w:eastAsia="Times New Roman" w:hAnsi="Calibri" w:cs="Times New Roman"/>
                <w:b/>
                <w:color w:val="000000"/>
              </w:rPr>
              <w:t xml:space="preserve"> </w:t>
            </w:r>
          </w:p>
          <w:p w:rsidR="0007160C" w:rsidRPr="00A71B4C" w:rsidRDefault="0007160C" w:rsidP="0044609B">
            <w:pPr>
              <w:spacing w:after="0" w:line="240" w:lineRule="auto"/>
              <w:rPr>
                <w:rFonts w:ascii="Calibri" w:eastAsia="Times New Roman" w:hAnsi="Calibri" w:cs="Times New Roman"/>
                <w:b/>
                <w:color w:val="000000"/>
              </w:rPr>
            </w:pPr>
            <w:r w:rsidRPr="00A71B4C">
              <w:rPr>
                <w:rFonts w:ascii="Calibri" w:eastAsia="Times New Roman" w:hAnsi="Calibri" w:cs="Times New Roman"/>
                <w:b/>
                <w:color w:val="000000"/>
              </w:rPr>
              <w:t>SP objectives and cross sector issues?</w:t>
            </w:r>
          </w:p>
        </w:tc>
      </w:tr>
      <w:tr w:rsidR="0007160C" w:rsidRPr="00A71B4C" w:rsidTr="0044609B">
        <w:trPr>
          <w:trHeight w:val="300"/>
        </w:trPr>
        <w:tc>
          <w:tcPr>
            <w:tcW w:w="328"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rPr>
                <w:rFonts w:ascii="Calibri" w:eastAsia="Times New Roman" w:hAnsi="Calibri" w:cs="Times New Roman"/>
                <w:color w:val="000000"/>
              </w:rPr>
            </w:pPr>
          </w:p>
        </w:tc>
        <w:tc>
          <w:tcPr>
            <w:tcW w:w="2188" w:type="dxa"/>
            <w:tcBorders>
              <w:top w:val="nil"/>
              <w:left w:val="nil"/>
              <w:bottom w:val="nil"/>
              <w:right w:val="nil"/>
            </w:tcBorders>
            <w:shd w:val="clear" w:color="000000" w:fill="B6DDE8"/>
            <w:noWrap/>
            <w:hideMark/>
          </w:tcPr>
          <w:p w:rsidR="0007160C" w:rsidRPr="00A71B4C" w:rsidRDefault="0007160C" w:rsidP="0044609B">
            <w:pPr>
              <w:spacing w:after="0" w:line="240" w:lineRule="auto"/>
              <w:rPr>
                <w:rFonts w:ascii="Calibri" w:eastAsia="Times New Roman" w:hAnsi="Calibri" w:cs="Times New Roman"/>
                <w:b/>
                <w:bCs/>
                <w:color w:val="000000"/>
              </w:rPr>
            </w:pPr>
            <w:r w:rsidRPr="00A71B4C">
              <w:rPr>
                <w:rFonts w:ascii="Calibri" w:eastAsia="Times New Roman" w:hAnsi="Calibri" w:cs="Times New Roman"/>
                <w:b/>
                <w:bCs/>
                <w:color w:val="000000"/>
              </w:rPr>
              <w:t> </w:t>
            </w:r>
          </w:p>
        </w:tc>
        <w:tc>
          <w:tcPr>
            <w:tcW w:w="861" w:type="dxa"/>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p>
        </w:tc>
        <w:tc>
          <w:tcPr>
            <w:tcW w:w="7885" w:type="dxa"/>
            <w:gridSpan w:val="4"/>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r w:rsidRPr="00A71B4C">
              <w:rPr>
                <w:rFonts w:ascii="Calibri" w:eastAsia="Times New Roman" w:hAnsi="Calibri" w:cs="Times New Roman"/>
                <w:color w:val="000000"/>
              </w:rPr>
              <w:t>MoE policies and objectives</w:t>
            </w:r>
          </w:p>
        </w:tc>
      </w:tr>
      <w:tr w:rsidR="0007160C" w:rsidRPr="00A71B4C" w:rsidTr="0044609B">
        <w:trPr>
          <w:trHeight w:val="300"/>
        </w:trPr>
        <w:tc>
          <w:tcPr>
            <w:tcW w:w="328"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rPr>
                <w:rFonts w:ascii="Calibri" w:eastAsia="Times New Roman" w:hAnsi="Calibri" w:cs="Times New Roman"/>
                <w:color w:val="000000"/>
              </w:rPr>
            </w:pPr>
          </w:p>
        </w:tc>
        <w:tc>
          <w:tcPr>
            <w:tcW w:w="2188" w:type="dxa"/>
            <w:tcBorders>
              <w:top w:val="nil"/>
              <w:left w:val="nil"/>
              <w:bottom w:val="nil"/>
              <w:right w:val="nil"/>
            </w:tcBorders>
            <w:shd w:val="clear" w:color="000000" w:fill="B6DDE8"/>
            <w:noWrap/>
            <w:hideMark/>
          </w:tcPr>
          <w:p w:rsidR="0007160C" w:rsidRPr="00A71B4C" w:rsidRDefault="0007160C" w:rsidP="0044609B">
            <w:pPr>
              <w:spacing w:after="0" w:line="240" w:lineRule="auto"/>
              <w:rPr>
                <w:rFonts w:ascii="Calibri" w:eastAsia="Times New Roman" w:hAnsi="Calibri" w:cs="Times New Roman"/>
                <w:b/>
                <w:bCs/>
                <w:color w:val="000000"/>
              </w:rPr>
            </w:pPr>
            <w:r w:rsidRPr="00A71B4C">
              <w:rPr>
                <w:rFonts w:ascii="Calibri" w:eastAsia="Times New Roman" w:hAnsi="Calibri" w:cs="Times New Roman"/>
                <w:b/>
                <w:bCs/>
                <w:color w:val="000000"/>
              </w:rPr>
              <w:t> </w:t>
            </w:r>
          </w:p>
        </w:tc>
        <w:tc>
          <w:tcPr>
            <w:tcW w:w="861" w:type="dxa"/>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p>
        </w:tc>
        <w:tc>
          <w:tcPr>
            <w:tcW w:w="7885" w:type="dxa"/>
            <w:gridSpan w:val="4"/>
            <w:tcBorders>
              <w:top w:val="nil"/>
              <w:left w:val="nil"/>
              <w:bottom w:val="nil"/>
              <w:right w:val="nil"/>
            </w:tcBorders>
            <w:shd w:val="clear" w:color="auto" w:fill="auto"/>
            <w:noWrap/>
            <w:vAlign w:val="bottom"/>
            <w:hideMark/>
          </w:tcPr>
          <w:p w:rsidR="0007160C" w:rsidRPr="00A71B4C" w:rsidRDefault="0007160C" w:rsidP="0044609B">
            <w:pPr>
              <w:spacing w:after="0" w:line="240" w:lineRule="auto"/>
              <w:rPr>
                <w:rFonts w:ascii="Calibri" w:eastAsia="Times New Roman" w:hAnsi="Calibri" w:cs="Times New Roman"/>
                <w:color w:val="000000"/>
              </w:rPr>
            </w:pPr>
            <w:r w:rsidRPr="00A71B4C">
              <w:rPr>
                <w:rFonts w:ascii="Calibri" w:eastAsia="Times New Roman" w:hAnsi="Calibri" w:cs="Times New Roman"/>
                <w:color w:val="000000"/>
              </w:rPr>
              <w:t>SP objectives</w:t>
            </w:r>
          </w:p>
        </w:tc>
      </w:tr>
      <w:tr w:rsidR="0007160C" w:rsidRPr="00A71B4C" w:rsidTr="0044609B">
        <w:trPr>
          <w:trHeight w:val="300"/>
        </w:trPr>
        <w:tc>
          <w:tcPr>
            <w:tcW w:w="328" w:type="dxa"/>
            <w:tcBorders>
              <w:top w:val="nil"/>
              <w:left w:val="nil"/>
              <w:bottom w:val="nil"/>
              <w:right w:val="nil"/>
            </w:tcBorders>
            <w:shd w:val="clear" w:color="auto" w:fill="auto"/>
            <w:noWrap/>
            <w:vAlign w:val="bottom"/>
            <w:hideMark/>
          </w:tcPr>
          <w:p w:rsidR="0007160C" w:rsidRPr="00A71B4C" w:rsidRDefault="0007160C" w:rsidP="0044609B">
            <w:pPr>
              <w:spacing w:after="0" w:line="240" w:lineRule="auto"/>
              <w:rPr>
                <w:rFonts w:ascii="Calibri" w:eastAsia="Times New Roman" w:hAnsi="Calibri" w:cs="Times New Roman"/>
                <w:color w:val="000000"/>
              </w:rPr>
            </w:pPr>
          </w:p>
        </w:tc>
        <w:tc>
          <w:tcPr>
            <w:tcW w:w="2188" w:type="dxa"/>
            <w:tcBorders>
              <w:top w:val="nil"/>
              <w:left w:val="nil"/>
              <w:bottom w:val="nil"/>
              <w:right w:val="nil"/>
            </w:tcBorders>
            <w:shd w:val="clear" w:color="000000" w:fill="B6DDE8"/>
            <w:noWrap/>
            <w:hideMark/>
          </w:tcPr>
          <w:p w:rsidR="0007160C" w:rsidRPr="00A71B4C" w:rsidRDefault="0007160C" w:rsidP="0044609B">
            <w:pPr>
              <w:spacing w:after="0" w:line="240" w:lineRule="auto"/>
              <w:rPr>
                <w:rFonts w:ascii="Calibri" w:eastAsia="Times New Roman" w:hAnsi="Calibri" w:cs="Times New Roman"/>
                <w:b/>
                <w:bCs/>
                <w:color w:val="000000"/>
              </w:rPr>
            </w:pPr>
            <w:r w:rsidRPr="00A71B4C">
              <w:rPr>
                <w:rFonts w:ascii="Calibri" w:eastAsia="Times New Roman" w:hAnsi="Calibri" w:cs="Times New Roman"/>
                <w:b/>
                <w:bCs/>
                <w:color w:val="000000"/>
              </w:rPr>
              <w:t> </w:t>
            </w:r>
          </w:p>
        </w:tc>
        <w:tc>
          <w:tcPr>
            <w:tcW w:w="861" w:type="dxa"/>
            <w:tcBorders>
              <w:top w:val="nil"/>
              <w:left w:val="nil"/>
              <w:bottom w:val="nil"/>
              <w:right w:val="nil"/>
            </w:tcBorders>
            <w:shd w:val="clear" w:color="auto" w:fill="auto"/>
            <w:hideMark/>
          </w:tcPr>
          <w:p w:rsidR="0007160C" w:rsidRPr="00A71B4C" w:rsidRDefault="0007160C" w:rsidP="0044609B">
            <w:pPr>
              <w:spacing w:after="0" w:line="240" w:lineRule="auto"/>
              <w:rPr>
                <w:rFonts w:ascii="Calibri" w:eastAsia="Times New Roman" w:hAnsi="Calibri" w:cs="Times New Roman"/>
                <w:color w:val="000000"/>
              </w:rPr>
            </w:pPr>
          </w:p>
        </w:tc>
        <w:tc>
          <w:tcPr>
            <w:tcW w:w="7885" w:type="dxa"/>
            <w:gridSpan w:val="4"/>
            <w:tcBorders>
              <w:top w:val="nil"/>
              <w:left w:val="nil"/>
              <w:bottom w:val="nil"/>
              <w:right w:val="nil"/>
            </w:tcBorders>
            <w:shd w:val="clear" w:color="auto" w:fill="auto"/>
            <w:noWrap/>
            <w:vAlign w:val="bottom"/>
            <w:hideMark/>
          </w:tcPr>
          <w:p w:rsidR="0007160C" w:rsidRPr="00A71B4C" w:rsidRDefault="0007160C" w:rsidP="0044609B">
            <w:pPr>
              <w:spacing w:after="0" w:line="240" w:lineRule="auto"/>
              <w:rPr>
                <w:rFonts w:ascii="Calibri" w:eastAsia="Times New Roman" w:hAnsi="Calibri" w:cs="Times New Roman"/>
                <w:color w:val="000000"/>
              </w:rPr>
            </w:pPr>
            <w:r w:rsidRPr="00A71B4C">
              <w:rPr>
                <w:rFonts w:ascii="Calibri" w:eastAsia="Times New Roman" w:hAnsi="Calibri" w:cs="Times New Roman"/>
                <w:color w:val="000000"/>
              </w:rPr>
              <w:t>cross sector issues</w:t>
            </w:r>
          </w:p>
        </w:tc>
      </w:tr>
    </w:tbl>
    <w:p w:rsidR="0007160C" w:rsidRDefault="0007160C" w:rsidP="0007160C">
      <w:pPr>
        <w:pStyle w:val="NoSpacing"/>
        <w:rPr>
          <w:b/>
          <w:sz w:val="24"/>
          <w:szCs w:val="24"/>
        </w:rPr>
        <w:sectPr w:rsidR="0007160C" w:rsidSect="0044609B">
          <w:pgSz w:w="12240" w:h="15840"/>
          <w:pgMar w:top="1440" w:right="720" w:bottom="1440" w:left="720" w:header="720" w:footer="720" w:gutter="0"/>
          <w:cols w:space="720"/>
          <w:titlePg/>
          <w:docGrid w:linePitch="360"/>
        </w:sectPr>
      </w:pPr>
    </w:p>
    <w:p w:rsidR="0007160C" w:rsidRDefault="0007160C" w:rsidP="0007160C">
      <w:pPr>
        <w:pStyle w:val="NoSpacing"/>
        <w:rPr>
          <w:b/>
          <w:sz w:val="24"/>
          <w:szCs w:val="24"/>
        </w:rPr>
      </w:pPr>
      <w:r>
        <w:rPr>
          <w:b/>
          <w:sz w:val="24"/>
          <w:szCs w:val="24"/>
        </w:rPr>
        <w:lastRenderedPageBreak/>
        <w:t xml:space="preserve">   </w:t>
      </w:r>
    </w:p>
    <w:p w:rsidR="0007160C" w:rsidRDefault="0007160C" w:rsidP="0007160C">
      <w:pPr>
        <w:pStyle w:val="NoSpacing"/>
        <w:rPr>
          <w:b/>
          <w:sz w:val="24"/>
          <w:szCs w:val="24"/>
        </w:rPr>
      </w:pPr>
    </w:p>
    <w:tbl>
      <w:tblPr>
        <w:tblW w:w="14250" w:type="dxa"/>
        <w:tblInd w:w="-634" w:type="dxa"/>
        <w:tblLook w:val="04A0" w:firstRow="1" w:lastRow="0" w:firstColumn="1" w:lastColumn="0" w:noHBand="0" w:noVBand="1"/>
      </w:tblPr>
      <w:tblGrid>
        <w:gridCol w:w="328"/>
        <w:gridCol w:w="1190"/>
        <w:gridCol w:w="1163"/>
        <w:gridCol w:w="440"/>
        <w:gridCol w:w="4399"/>
        <w:gridCol w:w="440"/>
        <w:gridCol w:w="6290"/>
      </w:tblGrid>
      <w:tr w:rsidR="0007160C" w:rsidRPr="007973D8" w:rsidTr="0044609B">
        <w:trPr>
          <w:trHeight w:val="342"/>
        </w:trPr>
        <w:tc>
          <w:tcPr>
            <w:tcW w:w="14250" w:type="dxa"/>
            <w:gridSpan w:val="7"/>
            <w:vMerge w:val="restart"/>
            <w:tcBorders>
              <w:top w:val="nil"/>
              <w:left w:val="nil"/>
              <w:bottom w:val="single" w:sz="4" w:space="0" w:color="000000"/>
              <w:right w:val="single" w:sz="4" w:space="0" w:color="000000"/>
            </w:tcBorders>
            <w:shd w:val="clear" w:color="auto" w:fill="auto"/>
            <w:noWrap/>
            <w:vAlign w:val="bottom"/>
            <w:hideMark/>
          </w:tcPr>
          <w:p w:rsidR="0007160C" w:rsidRPr="007973D8" w:rsidRDefault="0007160C" w:rsidP="0044609B">
            <w:pPr>
              <w:spacing w:after="0" w:line="240" w:lineRule="auto"/>
              <w:jc w:val="center"/>
              <w:rPr>
                <w:rFonts w:ascii="Calibri" w:eastAsia="Times New Roman" w:hAnsi="Calibri" w:cs="Times New Roman"/>
                <w:b/>
                <w:bCs/>
                <w:color w:val="000000"/>
                <w:sz w:val="28"/>
                <w:szCs w:val="28"/>
              </w:rPr>
            </w:pPr>
            <w:r w:rsidRPr="007973D8">
              <w:rPr>
                <w:rFonts w:ascii="Calibri" w:eastAsia="Times New Roman" w:hAnsi="Calibri" w:cs="Times New Roman"/>
                <w:b/>
                <w:bCs/>
                <w:color w:val="000000"/>
                <w:sz w:val="28"/>
                <w:szCs w:val="28"/>
              </w:rPr>
              <w:t>Indicators by Evaluation Criteria</w:t>
            </w:r>
          </w:p>
        </w:tc>
      </w:tr>
      <w:tr w:rsidR="0007160C" w:rsidRPr="007973D8" w:rsidTr="0044609B">
        <w:trPr>
          <w:trHeight w:val="342"/>
        </w:trPr>
        <w:tc>
          <w:tcPr>
            <w:tcW w:w="14250" w:type="dxa"/>
            <w:gridSpan w:val="7"/>
            <w:vMerge/>
            <w:tcBorders>
              <w:top w:val="nil"/>
              <w:left w:val="nil"/>
              <w:bottom w:val="single" w:sz="4" w:space="0" w:color="000000"/>
              <w:right w:val="single" w:sz="4" w:space="0" w:color="000000"/>
            </w:tcBorders>
            <w:vAlign w:val="center"/>
            <w:hideMark/>
          </w:tcPr>
          <w:p w:rsidR="0007160C" w:rsidRPr="007973D8" w:rsidRDefault="0007160C" w:rsidP="0044609B">
            <w:pPr>
              <w:spacing w:after="0" w:line="240" w:lineRule="auto"/>
              <w:rPr>
                <w:rFonts w:ascii="Calibri" w:eastAsia="Times New Roman" w:hAnsi="Calibri" w:cs="Times New Roman"/>
                <w:b/>
                <w:bCs/>
                <w:color w:val="000000"/>
                <w:sz w:val="28"/>
                <w:szCs w:val="28"/>
              </w:rPr>
            </w:pP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jc w:val="center"/>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vAlign w:val="bottom"/>
            <w:hideMark/>
          </w:tcPr>
          <w:p w:rsidR="0007160C" w:rsidRPr="007973D8" w:rsidRDefault="0007160C" w:rsidP="0044609B">
            <w:pPr>
              <w:spacing w:after="0" w:line="240" w:lineRule="auto"/>
              <w:rPr>
                <w:rFonts w:ascii="Calibri" w:eastAsia="Times New Roman" w:hAnsi="Calibri" w:cs="Times New Roman"/>
                <w:b/>
                <w:bCs/>
                <w:color w:val="000000"/>
              </w:rPr>
            </w:pPr>
            <w:r w:rsidRPr="007973D8">
              <w:rPr>
                <w:rFonts w:ascii="Calibri" w:eastAsia="Times New Roman" w:hAnsi="Calibri" w:cs="Times New Roman"/>
                <w:b/>
                <w:bCs/>
                <w:color w:val="000000"/>
              </w:rPr>
              <w:t xml:space="preserve">Evaluation Criteria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b/>
                <w:bCs/>
                <w:color w:val="000000"/>
              </w:rPr>
            </w:pPr>
            <w:r w:rsidRPr="007973D8">
              <w:rPr>
                <w:rFonts w:ascii="Calibri" w:eastAsia="Times New Roman" w:hAnsi="Calibri" w:cs="Times New Roman"/>
                <w:b/>
                <w:bCs/>
                <w:color w:val="000000"/>
              </w:rPr>
              <w:t>Tool</w:t>
            </w:r>
          </w:p>
        </w:tc>
        <w:tc>
          <w:tcPr>
            <w:tcW w:w="44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399" w:type="dxa"/>
            <w:tcBorders>
              <w:top w:val="nil"/>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b/>
                <w:bCs/>
                <w:color w:val="000000"/>
              </w:rPr>
            </w:pPr>
            <w:r w:rsidRPr="007973D8">
              <w:rPr>
                <w:rFonts w:ascii="Calibri" w:eastAsia="Times New Roman" w:hAnsi="Calibri" w:cs="Times New Roman"/>
                <w:b/>
                <w:bCs/>
                <w:color w:val="000000"/>
              </w:rPr>
              <w:t>Indicators</w:t>
            </w:r>
          </w:p>
        </w:tc>
        <w:tc>
          <w:tcPr>
            <w:tcW w:w="440" w:type="dxa"/>
            <w:tcBorders>
              <w:top w:val="nil"/>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629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b/>
                <w:bCs/>
                <w:color w:val="000000"/>
              </w:rPr>
            </w:pPr>
            <w:r w:rsidRPr="007973D8">
              <w:rPr>
                <w:rFonts w:ascii="Calibri" w:eastAsia="Times New Roman" w:hAnsi="Calibri" w:cs="Times New Roman"/>
                <w:b/>
                <w:bCs/>
                <w:color w:val="000000"/>
              </w:rPr>
              <w:t>Item on tool</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w:t>
            </w:r>
          </w:p>
        </w:tc>
        <w:tc>
          <w:tcPr>
            <w:tcW w:w="1190" w:type="dxa"/>
            <w:tcBorders>
              <w:top w:val="nil"/>
              <w:left w:val="nil"/>
              <w:bottom w:val="single" w:sz="4" w:space="0" w:color="auto"/>
              <w:right w:val="single" w:sz="4" w:space="0" w:color="auto"/>
            </w:tcBorders>
            <w:shd w:val="clear" w:color="000000" w:fill="B6DDE8"/>
            <w:noWrap/>
            <w:hideMark/>
          </w:tcPr>
          <w:p w:rsidR="0007160C" w:rsidRPr="007973D8" w:rsidRDefault="0007160C" w:rsidP="0044609B">
            <w:pPr>
              <w:spacing w:after="0" w:line="240" w:lineRule="auto"/>
              <w:rPr>
                <w:rFonts w:ascii="Calibri" w:eastAsia="Times New Roman" w:hAnsi="Calibri" w:cs="Times New Roman"/>
                <w:b/>
                <w:bCs/>
              </w:rPr>
            </w:pPr>
            <w:r w:rsidRPr="007973D8">
              <w:rPr>
                <w:rFonts w:ascii="Calibri" w:eastAsia="Times New Roman" w:hAnsi="Calibri" w:cs="Times New Roman"/>
                <w:b/>
                <w:bCs/>
              </w:rPr>
              <w:t>Efficiency</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Child FGD</w:t>
            </w:r>
          </w:p>
        </w:tc>
        <w:tc>
          <w:tcPr>
            <w:tcW w:w="440" w:type="dxa"/>
            <w:tcBorders>
              <w:top w:val="nil"/>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w:t>
            </w:r>
          </w:p>
        </w:tc>
        <w:tc>
          <w:tcPr>
            <w:tcW w:w="4399" w:type="dxa"/>
            <w:tcBorders>
              <w:top w:val="nil"/>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range of best activities</w:t>
            </w:r>
          </w:p>
        </w:tc>
        <w:tc>
          <w:tcPr>
            <w:tcW w:w="440" w:type="dxa"/>
            <w:tcBorders>
              <w:top w:val="nil"/>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w:t>
            </w:r>
          </w:p>
        </w:tc>
        <w:tc>
          <w:tcPr>
            <w:tcW w:w="6290" w:type="dxa"/>
            <w:tcBorders>
              <w:top w:val="nil"/>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4.Name</w:t>
            </w:r>
            <w:proofErr w:type="gramEnd"/>
            <w:r w:rsidRPr="007973D8">
              <w:rPr>
                <w:rFonts w:ascii="Calibri" w:eastAsia="Times New Roman" w:hAnsi="Calibri" w:cs="Times New Roman"/>
                <w:color w:val="000000"/>
              </w:rPr>
              <w:t xml:space="preserve"> the best activity the club has done since you joined.</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000000" w:fill="FFFFFF"/>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Fac Intrvw</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w:t>
            </w:r>
          </w:p>
        </w:tc>
        <w:tc>
          <w:tcPr>
            <w:tcW w:w="4399"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club members, # female members</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w:t>
            </w:r>
          </w:p>
        </w:tc>
        <w:tc>
          <w:tcPr>
            <w:tcW w:w="629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1.How</w:t>
            </w:r>
            <w:proofErr w:type="gramEnd"/>
            <w:r w:rsidRPr="007973D8">
              <w:rPr>
                <w:rFonts w:ascii="Calibri" w:eastAsia="Times New Roman" w:hAnsi="Calibri" w:cs="Times New Roman"/>
                <w:color w:val="000000"/>
              </w:rPr>
              <w:t xml:space="preserve"> many members does your club have? How many girls?</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000000" w:fill="FFFFFF"/>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3</w:t>
            </w:r>
          </w:p>
        </w:tc>
        <w:tc>
          <w:tcPr>
            <w:tcW w:w="4399"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range and # records kept</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3</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2.Which</w:t>
            </w:r>
            <w:proofErr w:type="gramEnd"/>
            <w:r w:rsidRPr="007973D8">
              <w:rPr>
                <w:rFonts w:ascii="Calibri" w:eastAsia="Times New Roman" w:hAnsi="Calibri" w:cs="Times New Roman"/>
                <w:color w:val="000000"/>
              </w:rPr>
              <w:t xml:space="preserve"> of these records are kept about the CtC?                 Membership list               Club meeting attendance                             Club meeting minutes         Work plans for act/prj </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000000" w:fill="FFFFFF"/>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4</w:t>
            </w:r>
          </w:p>
        </w:tc>
        <w:tc>
          <w:tcPr>
            <w:tcW w:w="4399"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amount and adequacy of training</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4</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8.How</w:t>
            </w:r>
            <w:proofErr w:type="gramEnd"/>
            <w:r w:rsidRPr="007973D8">
              <w:rPr>
                <w:rFonts w:ascii="Calibri" w:eastAsia="Times New Roman" w:hAnsi="Calibri" w:cs="Times New Roman"/>
                <w:color w:val="000000"/>
              </w:rPr>
              <w:t xml:space="preserve"> much training have you had as Catalyst/Facilitator?  Was it adequate?</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000000" w:fill="FFFFFF"/>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5</w:t>
            </w:r>
          </w:p>
        </w:tc>
        <w:tc>
          <w:tcPr>
            <w:tcW w:w="4399"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range of greatest challenges as Cat/Fac</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5</w:t>
            </w:r>
          </w:p>
        </w:tc>
        <w:tc>
          <w:tcPr>
            <w:tcW w:w="629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9.What</w:t>
            </w:r>
            <w:proofErr w:type="gramEnd"/>
            <w:r w:rsidRPr="007973D8">
              <w:rPr>
                <w:rFonts w:ascii="Calibri" w:eastAsia="Times New Roman" w:hAnsi="Calibri" w:cs="Times New Roman"/>
                <w:color w:val="000000"/>
              </w:rPr>
              <w:t xml:space="preserve"> is the greatest challenge you have faced as Cat/Fac?</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HT Intrvw</w:t>
            </w:r>
          </w:p>
        </w:tc>
        <w:tc>
          <w:tcPr>
            <w:tcW w:w="440" w:type="dxa"/>
            <w:tcBorders>
              <w:top w:val="nil"/>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6</w:t>
            </w:r>
          </w:p>
        </w:tc>
        <w:tc>
          <w:tcPr>
            <w:tcW w:w="4399" w:type="dxa"/>
            <w:tcBorders>
              <w:top w:val="nil"/>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types of support from MoE</w:t>
            </w:r>
          </w:p>
        </w:tc>
        <w:tc>
          <w:tcPr>
            <w:tcW w:w="440" w:type="dxa"/>
            <w:tcBorders>
              <w:top w:val="nil"/>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6</w:t>
            </w:r>
          </w:p>
        </w:tc>
        <w:tc>
          <w:tcPr>
            <w:tcW w:w="62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8.What</w:t>
            </w:r>
            <w:proofErr w:type="gramEnd"/>
            <w:r w:rsidRPr="007973D8">
              <w:rPr>
                <w:rFonts w:ascii="Calibri" w:eastAsia="Times New Roman" w:hAnsi="Calibri" w:cs="Times New Roman"/>
                <w:color w:val="000000"/>
              </w:rPr>
              <w:t xml:space="preserve"> support does the CtC Proj receive from MoE?</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MoE Intrvw</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7</w:t>
            </w:r>
          </w:p>
        </w:tc>
        <w:tc>
          <w:tcPr>
            <w:tcW w:w="4399"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range of roles of MoE Focal Points</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7</w:t>
            </w:r>
          </w:p>
        </w:tc>
        <w:tc>
          <w:tcPr>
            <w:tcW w:w="6290" w:type="dxa"/>
            <w:tcBorders>
              <w:top w:val="nil"/>
              <w:left w:val="nil"/>
              <w:bottom w:val="single" w:sz="4" w:space="0" w:color="auto"/>
              <w:right w:val="single" w:sz="4" w:space="0" w:color="auto"/>
            </w:tcBorders>
            <w:shd w:val="clear" w:color="000000" w:fill="C5BE97"/>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11</w:t>
            </w:r>
            <w:proofErr w:type="gramStart"/>
            <w:r w:rsidRPr="007973D8">
              <w:rPr>
                <w:rFonts w:ascii="Calibri" w:eastAsia="Times New Roman" w:hAnsi="Calibri" w:cs="Times New Roman"/>
                <w:color w:val="000000"/>
              </w:rPr>
              <w:t>.What</w:t>
            </w:r>
            <w:proofErr w:type="gramEnd"/>
            <w:r w:rsidRPr="007973D8">
              <w:rPr>
                <w:rFonts w:ascii="Calibri" w:eastAsia="Times New Roman" w:hAnsi="Calibri" w:cs="Times New Roman"/>
                <w:color w:val="000000"/>
              </w:rPr>
              <w:t xml:space="preserve"> role have you played in the CtC Project?</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8</w:t>
            </w:r>
          </w:p>
        </w:tc>
        <w:tc>
          <w:tcPr>
            <w:tcW w:w="4399"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quality of training of catalysts</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8</w:t>
            </w:r>
          </w:p>
        </w:tc>
        <w:tc>
          <w:tcPr>
            <w:tcW w:w="6290" w:type="dxa"/>
            <w:tcBorders>
              <w:top w:val="nil"/>
              <w:left w:val="nil"/>
              <w:bottom w:val="single" w:sz="4" w:space="0" w:color="auto"/>
              <w:right w:val="single" w:sz="4" w:space="0" w:color="auto"/>
            </w:tcBorders>
            <w:shd w:val="clear" w:color="000000" w:fill="C5BE97"/>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15</w:t>
            </w:r>
            <w:proofErr w:type="gramStart"/>
            <w:r w:rsidRPr="007973D8">
              <w:rPr>
                <w:rFonts w:ascii="Calibri" w:eastAsia="Times New Roman" w:hAnsi="Calibri" w:cs="Times New Roman"/>
                <w:color w:val="000000"/>
              </w:rPr>
              <w:t>.In</w:t>
            </w:r>
            <w:proofErr w:type="gramEnd"/>
            <w:r w:rsidRPr="007973D8">
              <w:rPr>
                <w:rFonts w:ascii="Calibri" w:eastAsia="Times New Roman" w:hAnsi="Calibri" w:cs="Times New Roman"/>
                <w:color w:val="000000"/>
              </w:rPr>
              <w:t xml:space="preserve"> general, how well trained are the catalysts?</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9</w:t>
            </w:r>
          </w:p>
        </w:tc>
        <w:tc>
          <w:tcPr>
            <w:tcW w:w="4399"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quality of implementation</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9</w:t>
            </w:r>
          </w:p>
        </w:tc>
        <w:tc>
          <w:tcPr>
            <w:tcW w:w="6290" w:type="dxa"/>
            <w:tcBorders>
              <w:top w:val="nil"/>
              <w:left w:val="nil"/>
              <w:bottom w:val="single" w:sz="4" w:space="0" w:color="auto"/>
              <w:right w:val="single" w:sz="4" w:space="0" w:color="auto"/>
            </w:tcBorders>
            <w:shd w:val="clear" w:color="000000" w:fill="C5BE97"/>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16</w:t>
            </w:r>
            <w:proofErr w:type="gramStart"/>
            <w:r w:rsidRPr="007973D8">
              <w:rPr>
                <w:rFonts w:ascii="Calibri" w:eastAsia="Times New Roman" w:hAnsi="Calibri" w:cs="Times New Roman"/>
                <w:color w:val="000000"/>
              </w:rPr>
              <w:t>.How</w:t>
            </w:r>
            <w:proofErr w:type="gramEnd"/>
            <w:r w:rsidRPr="007973D8">
              <w:rPr>
                <w:rFonts w:ascii="Calibri" w:eastAsia="Times New Roman" w:hAnsi="Calibri" w:cs="Times New Roman"/>
                <w:color w:val="000000"/>
              </w:rPr>
              <w:t xml:space="preserve"> well has LNGO implemented the project?</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10</w:t>
            </w:r>
          </w:p>
        </w:tc>
        <w:tc>
          <w:tcPr>
            <w:tcW w:w="4399"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range of beneficiary groups</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10</w:t>
            </w:r>
          </w:p>
        </w:tc>
        <w:tc>
          <w:tcPr>
            <w:tcW w:w="6290" w:type="dxa"/>
            <w:tcBorders>
              <w:top w:val="nil"/>
              <w:left w:val="nil"/>
              <w:bottom w:val="single" w:sz="4" w:space="0" w:color="auto"/>
              <w:right w:val="single" w:sz="4" w:space="0" w:color="auto"/>
            </w:tcBorders>
            <w:shd w:val="clear" w:color="000000" w:fill="C5BE97"/>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17.Name the beneficiary groups of the CtC.</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LNGO Intrv</w:t>
            </w:r>
          </w:p>
        </w:tc>
        <w:tc>
          <w:tcPr>
            <w:tcW w:w="440" w:type="dxa"/>
            <w:tcBorders>
              <w:top w:val="nil"/>
              <w:left w:val="nil"/>
              <w:bottom w:val="single" w:sz="4" w:space="0" w:color="auto"/>
              <w:right w:val="single" w:sz="4" w:space="0" w:color="auto"/>
            </w:tcBorders>
            <w:shd w:val="clear" w:color="000000" w:fill="FFFFFF"/>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11</w:t>
            </w:r>
          </w:p>
        </w:tc>
        <w:tc>
          <w:tcPr>
            <w:tcW w:w="4399" w:type="dxa"/>
            <w:tcBorders>
              <w:top w:val="nil"/>
              <w:left w:val="nil"/>
              <w:bottom w:val="single" w:sz="4" w:space="0" w:color="auto"/>
              <w:right w:val="single" w:sz="4" w:space="0" w:color="auto"/>
            </w:tcBorders>
            <w:shd w:val="clear" w:color="000000" w:fill="FFFFFF"/>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qualifications of catalysts/facilitators</w:t>
            </w:r>
          </w:p>
        </w:tc>
        <w:tc>
          <w:tcPr>
            <w:tcW w:w="440" w:type="dxa"/>
            <w:tcBorders>
              <w:top w:val="nil"/>
              <w:left w:val="nil"/>
              <w:bottom w:val="single" w:sz="4" w:space="0" w:color="auto"/>
              <w:right w:val="single" w:sz="4" w:space="0" w:color="auto"/>
            </w:tcBorders>
            <w:shd w:val="clear" w:color="000000" w:fill="FFFFFF"/>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11</w:t>
            </w:r>
          </w:p>
        </w:tc>
        <w:tc>
          <w:tcPr>
            <w:tcW w:w="6290" w:type="dxa"/>
            <w:tcBorders>
              <w:top w:val="nil"/>
              <w:left w:val="nil"/>
              <w:bottom w:val="single" w:sz="4" w:space="0" w:color="auto"/>
              <w:right w:val="single" w:sz="4" w:space="0" w:color="auto"/>
            </w:tcBorders>
            <w:shd w:val="clear" w:color="000000" w:fill="FFFFFF"/>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13</w:t>
            </w:r>
            <w:proofErr w:type="gramStart"/>
            <w:r w:rsidRPr="007973D8">
              <w:rPr>
                <w:rFonts w:ascii="Calibri" w:eastAsia="Times New Roman" w:hAnsi="Calibri" w:cs="Times New Roman"/>
                <w:color w:val="000000"/>
              </w:rPr>
              <w:t>.What</w:t>
            </w:r>
            <w:proofErr w:type="gramEnd"/>
            <w:r w:rsidRPr="007973D8">
              <w:rPr>
                <w:rFonts w:ascii="Calibri" w:eastAsia="Times New Roman" w:hAnsi="Calibri" w:cs="Times New Roman"/>
                <w:color w:val="000000"/>
              </w:rPr>
              <w:t xml:space="preserve"> are the qualifications of the catalysts/facilitators?</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FFFFFF"/>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12</w:t>
            </w:r>
          </w:p>
        </w:tc>
        <w:tc>
          <w:tcPr>
            <w:tcW w:w="4399" w:type="dxa"/>
            <w:tcBorders>
              <w:top w:val="nil"/>
              <w:left w:val="nil"/>
              <w:bottom w:val="single" w:sz="4" w:space="0" w:color="auto"/>
              <w:right w:val="single" w:sz="4" w:space="0" w:color="auto"/>
            </w:tcBorders>
            <w:shd w:val="clear" w:color="000000" w:fill="FFFFFF"/>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amount and type of cat/fac training</w:t>
            </w:r>
          </w:p>
        </w:tc>
        <w:tc>
          <w:tcPr>
            <w:tcW w:w="440" w:type="dxa"/>
            <w:tcBorders>
              <w:top w:val="nil"/>
              <w:left w:val="nil"/>
              <w:bottom w:val="single" w:sz="4" w:space="0" w:color="auto"/>
              <w:right w:val="single" w:sz="4" w:space="0" w:color="auto"/>
            </w:tcBorders>
            <w:shd w:val="clear" w:color="000000" w:fill="FFFFFF"/>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12</w:t>
            </w:r>
          </w:p>
        </w:tc>
        <w:tc>
          <w:tcPr>
            <w:tcW w:w="629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14</w:t>
            </w:r>
            <w:proofErr w:type="gramStart"/>
            <w:r w:rsidRPr="007973D8">
              <w:rPr>
                <w:rFonts w:ascii="Calibri" w:eastAsia="Times New Roman" w:hAnsi="Calibri" w:cs="Times New Roman"/>
                <w:color w:val="000000"/>
              </w:rPr>
              <w:t>.What</w:t>
            </w:r>
            <w:proofErr w:type="gramEnd"/>
            <w:r w:rsidRPr="007973D8">
              <w:rPr>
                <w:rFonts w:ascii="Calibri" w:eastAsia="Times New Roman" w:hAnsi="Calibri" w:cs="Times New Roman"/>
                <w:color w:val="000000"/>
              </w:rPr>
              <w:t xml:space="preserve"> amount and type of training has been provided to the cat/fac?</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FFFFFF"/>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13</w:t>
            </w:r>
          </w:p>
        </w:tc>
        <w:tc>
          <w:tcPr>
            <w:tcW w:w="4399" w:type="dxa"/>
            <w:tcBorders>
              <w:top w:val="nil"/>
              <w:left w:val="nil"/>
              <w:bottom w:val="single" w:sz="4" w:space="0" w:color="auto"/>
              <w:right w:val="single" w:sz="4" w:space="0" w:color="auto"/>
            </w:tcBorders>
            <w:shd w:val="clear" w:color="000000" w:fill="FFFFFF"/>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frequency of networking meetings</w:t>
            </w:r>
          </w:p>
        </w:tc>
        <w:tc>
          <w:tcPr>
            <w:tcW w:w="440" w:type="dxa"/>
            <w:tcBorders>
              <w:top w:val="nil"/>
              <w:left w:val="nil"/>
              <w:bottom w:val="single" w:sz="4" w:space="0" w:color="auto"/>
              <w:right w:val="single" w:sz="4" w:space="0" w:color="auto"/>
            </w:tcBorders>
            <w:shd w:val="clear" w:color="000000" w:fill="FFFFFF"/>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13</w:t>
            </w:r>
          </w:p>
        </w:tc>
        <w:tc>
          <w:tcPr>
            <w:tcW w:w="6290" w:type="dxa"/>
            <w:tcBorders>
              <w:top w:val="nil"/>
              <w:left w:val="nil"/>
              <w:bottom w:val="single" w:sz="4" w:space="0" w:color="auto"/>
              <w:right w:val="single" w:sz="4" w:space="0" w:color="auto"/>
            </w:tcBorders>
            <w:shd w:val="clear" w:color="000000" w:fill="FFFFFF"/>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18a.Have you organized networking meetings between clubs?</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FFFFFF"/>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14</w:t>
            </w:r>
          </w:p>
        </w:tc>
        <w:tc>
          <w:tcPr>
            <w:tcW w:w="4399" w:type="dxa"/>
            <w:tcBorders>
              <w:top w:val="nil"/>
              <w:left w:val="nil"/>
              <w:bottom w:val="single" w:sz="4" w:space="0" w:color="auto"/>
              <w:right w:val="single" w:sz="4" w:space="0" w:color="auto"/>
            </w:tcBorders>
            <w:shd w:val="clear" w:color="000000" w:fill="FFFFFF"/>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orginal training materials produced</w:t>
            </w:r>
          </w:p>
        </w:tc>
        <w:tc>
          <w:tcPr>
            <w:tcW w:w="440" w:type="dxa"/>
            <w:tcBorders>
              <w:top w:val="nil"/>
              <w:left w:val="nil"/>
              <w:bottom w:val="single" w:sz="4" w:space="0" w:color="auto"/>
              <w:right w:val="single" w:sz="4" w:space="0" w:color="auto"/>
            </w:tcBorders>
            <w:shd w:val="clear" w:color="000000" w:fill="FFFFFF"/>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14</w:t>
            </w:r>
          </w:p>
        </w:tc>
        <w:tc>
          <w:tcPr>
            <w:tcW w:w="6290" w:type="dxa"/>
            <w:tcBorders>
              <w:top w:val="nil"/>
              <w:left w:val="nil"/>
              <w:bottom w:val="single" w:sz="4" w:space="0" w:color="auto"/>
              <w:right w:val="single" w:sz="4" w:space="0" w:color="auto"/>
            </w:tcBorders>
            <w:shd w:val="clear" w:color="000000" w:fill="FFFFFF"/>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18b.Have you produced original training materials?</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FFFFFF"/>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15</w:t>
            </w:r>
          </w:p>
        </w:tc>
        <w:tc>
          <w:tcPr>
            <w:tcW w:w="4399" w:type="dxa"/>
            <w:tcBorders>
              <w:top w:val="nil"/>
              <w:left w:val="nil"/>
              <w:bottom w:val="single" w:sz="4" w:space="0" w:color="auto"/>
              <w:right w:val="single" w:sz="4" w:space="0" w:color="auto"/>
            </w:tcBorders>
            <w:shd w:val="clear" w:color="000000" w:fill="FFFFFF"/>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newletters produced</w:t>
            </w:r>
          </w:p>
        </w:tc>
        <w:tc>
          <w:tcPr>
            <w:tcW w:w="440" w:type="dxa"/>
            <w:tcBorders>
              <w:top w:val="nil"/>
              <w:left w:val="nil"/>
              <w:bottom w:val="single" w:sz="4" w:space="0" w:color="auto"/>
              <w:right w:val="single" w:sz="4" w:space="0" w:color="auto"/>
            </w:tcBorders>
            <w:shd w:val="clear" w:color="000000" w:fill="FFFFFF"/>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15</w:t>
            </w:r>
          </w:p>
        </w:tc>
        <w:tc>
          <w:tcPr>
            <w:tcW w:w="6290" w:type="dxa"/>
            <w:tcBorders>
              <w:top w:val="nil"/>
              <w:left w:val="nil"/>
              <w:bottom w:val="single" w:sz="4" w:space="0" w:color="auto"/>
              <w:right w:val="single" w:sz="4" w:space="0" w:color="auto"/>
            </w:tcBorders>
            <w:shd w:val="clear" w:color="000000" w:fill="FFFFFF"/>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18d.Have you produced newsletters?</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FFFFFF"/>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16</w:t>
            </w:r>
          </w:p>
        </w:tc>
        <w:tc>
          <w:tcPr>
            <w:tcW w:w="4399" w:type="dxa"/>
            <w:tcBorders>
              <w:top w:val="nil"/>
              <w:left w:val="nil"/>
              <w:bottom w:val="single" w:sz="4" w:space="0" w:color="auto"/>
              <w:right w:val="single" w:sz="4" w:space="0" w:color="auto"/>
            </w:tcBorders>
            <w:shd w:val="clear" w:color="000000" w:fill="FFFFFF"/>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academic papers produced about CtC</w:t>
            </w:r>
          </w:p>
        </w:tc>
        <w:tc>
          <w:tcPr>
            <w:tcW w:w="440" w:type="dxa"/>
            <w:tcBorders>
              <w:top w:val="nil"/>
              <w:left w:val="nil"/>
              <w:bottom w:val="single" w:sz="4" w:space="0" w:color="auto"/>
              <w:right w:val="single" w:sz="4" w:space="0" w:color="auto"/>
            </w:tcBorders>
            <w:shd w:val="clear" w:color="000000" w:fill="FFFFFF"/>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16</w:t>
            </w:r>
          </w:p>
        </w:tc>
        <w:tc>
          <w:tcPr>
            <w:tcW w:w="6290" w:type="dxa"/>
            <w:tcBorders>
              <w:top w:val="nil"/>
              <w:left w:val="nil"/>
              <w:bottom w:val="single" w:sz="4" w:space="0" w:color="auto"/>
              <w:right w:val="single" w:sz="4" w:space="0" w:color="auto"/>
            </w:tcBorders>
            <w:shd w:val="clear" w:color="000000" w:fill="FFFFFF"/>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18e.Have you written/presented academic papers about CtC?</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FFFFFF"/>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17</w:t>
            </w:r>
          </w:p>
        </w:tc>
        <w:tc>
          <w:tcPr>
            <w:tcW w:w="4399" w:type="dxa"/>
            <w:tcBorders>
              <w:top w:val="nil"/>
              <w:left w:val="nil"/>
              <w:bottom w:val="single" w:sz="4" w:space="0" w:color="auto"/>
              <w:right w:val="single" w:sz="4" w:space="0" w:color="auto"/>
            </w:tcBorders>
            <w:shd w:val="clear" w:color="000000" w:fill="FFFFFF"/>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who have sought non-UNICEF funding</w:t>
            </w:r>
          </w:p>
        </w:tc>
        <w:tc>
          <w:tcPr>
            <w:tcW w:w="440" w:type="dxa"/>
            <w:tcBorders>
              <w:top w:val="nil"/>
              <w:left w:val="nil"/>
              <w:bottom w:val="single" w:sz="4" w:space="0" w:color="auto"/>
              <w:right w:val="single" w:sz="4" w:space="0" w:color="auto"/>
            </w:tcBorders>
            <w:shd w:val="clear" w:color="000000" w:fill="FFFFFF"/>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17</w:t>
            </w:r>
          </w:p>
        </w:tc>
        <w:tc>
          <w:tcPr>
            <w:tcW w:w="6290" w:type="dxa"/>
            <w:tcBorders>
              <w:top w:val="nil"/>
              <w:left w:val="nil"/>
              <w:bottom w:val="single" w:sz="4" w:space="0" w:color="auto"/>
              <w:right w:val="single" w:sz="4" w:space="0" w:color="auto"/>
            </w:tcBorders>
            <w:shd w:val="clear" w:color="000000" w:fill="FFFFFF"/>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18f.Have you sought CtC funding from non-UNCIEF sources?</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FFFFFF"/>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18</w:t>
            </w:r>
          </w:p>
        </w:tc>
        <w:tc>
          <w:tcPr>
            <w:tcW w:w="4399" w:type="dxa"/>
            <w:tcBorders>
              <w:top w:val="nil"/>
              <w:left w:val="nil"/>
              <w:bottom w:val="single" w:sz="4" w:space="0" w:color="auto"/>
              <w:right w:val="single" w:sz="4" w:space="0" w:color="auto"/>
            </w:tcBorders>
            <w:shd w:val="clear" w:color="000000" w:fill="FFFFFF"/>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range of other activities done</w:t>
            </w:r>
          </w:p>
        </w:tc>
        <w:tc>
          <w:tcPr>
            <w:tcW w:w="440" w:type="dxa"/>
            <w:tcBorders>
              <w:top w:val="nil"/>
              <w:left w:val="nil"/>
              <w:bottom w:val="single" w:sz="4" w:space="0" w:color="auto"/>
              <w:right w:val="single" w:sz="4" w:space="0" w:color="auto"/>
            </w:tcBorders>
            <w:shd w:val="clear" w:color="000000" w:fill="FFFFFF"/>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28</w:t>
            </w:r>
          </w:p>
        </w:tc>
        <w:tc>
          <w:tcPr>
            <w:tcW w:w="6290" w:type="dxa"/>
            <w:tcBorders>
              <w:top w:val="nil"/>
              <w:left w:val="nil"/>
              <w:bottom w:val="single" w:sz="4" w:space="0" w:color="auto"/>
              <w:right w:val="single" w:sz="4" w:space="0" w:color="auto"/>
            </w:tcBorders>
            <w:shd w:val="clear" w:color="000000" w:fill="FFFFFF"/>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18g.What other things have you done?</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UNICEF Intr</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19</w:t>
            </w:r>
          </w:p>
        </w:tc>
        <w:tc>
          <w:tcPr>
            <w:tcW w:w="4399"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degree of ease or difficulty implementing</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19</w:t>
            </w:r>
          </w:p>
        </w:tc>
        <w:tc>
          <w:tcPr>
            <w:tcW w:w="629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6.How</w:t>
            </w:r>
            <w:proofErr w:type="gramEnd"/>
            <w:r w:rsidRPr="007973D8">
              <w:rPr>
                <w:rFonts w:ascii="Calibri" w:eastAsia="Times New Roman" w:hAnsi="Calibri" w:cs="Times New Roman"/>
                <w:color w:val="000000"/>
              </w:rPr>
              <w:t xml:space="preserve"> easy or difficult was the project to implement?</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20</w:t>
            </w:r>
          </w:p>
        </w:tc>
        <w:tc>
          <w:tcPr>
            <w:tcW w:w="4399" w:type="dxa"/>
            <w:tcBorders>
              <w:top w:val="nil"/>
              <w:left w:val="nil"/>
              <w:bottom w:val="single" w:sz="4" w:space="0" w:color="auto"/>
              <w:right w:val="single" w:sz="4" w:space="0" w:color="auto"/>
            </w:tcBorders>
            <w:shd w:val="clear" w:color="000000" w:fill="C5BE97"/>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and range of significant changes</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20</w:t>
            </w:r>
          </w:p>
        </w:tc>
        <w:tc>
          <w:tcPr>
            <w:tcW w:w="6290" w:type="dxa"/>
            <w:tcBorders>
              <w:top w:val="nil"/>
              <w:left w:val="nil"/>
              <w:bottom w:val="single" w:sz="4" w:space="0" w:color="auto"/>
              <w:right w:val="single" w:sz="4" w:space="0" w:color="auto"/>
            </w:tcBorders>
            <w:shd w:val="clear" w:color="000000" w:fill="C5BE97"/>
            <w:noWrap/>
            <w:vAlign w:val="bottom"/>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8.Briefly</w:t>
            </w:r>
            <w:proofErr w:type="gramEnd"/>
            <w:r w:rsidRPr="007973D8">
              <w:rPr>
                <w:rFonts w:ascii="Calibri" w:eastAsia="Times New Roman" w:hAnsi="Calibri" w:cs="Times New Roman"/>
                <w:color w:val="000000"/>
              </w:rPr>
              <w:t xml:space="preserve"> explain the history of the project.</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21</w:t>
            </w:r>
          </w:p>
        </w:tc>
        <w:tc>
          <w:tcPr>
            <w:tcW w:w="4399" w:type="dxa"/>
            <w:tcBorders>
              <w:top w:val="nil"/>
              <w:left w:val="nil"/>
              <w:bottom w:val="single" w:sz="4" w:space="0" w:color="auto"/>
              <w:right w:val="single" w:sz="4" w:space="0" w:color="auto"/>
            </w:tcBorders>
            <w:shd w:val="clear" w:color="000000" w:fill="C5BE97"/>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amount of money awarded to partner</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21</w:t>
            </w:r>
          </w:p>
        </w:tc>
        <w:tc>
          <w:tcPr>
            <w:tcW w:w="6290" w:type="dxa"/>
            <w:tcBorders>
              <w:top w:val="nil"/>
              <w:left w:val="nil"/>
              <w:bottom w:val="single" w:sz="4" w:space="0" w:color="auto"/>
              <w:right w:val="single" w:sz="4" w:space="0" w:color="auto"/>
            </w:tcBorders>
            <w:shd w:val="clear" w:color="000000" w:fill="C5BE97"/>
            <w:noWrap/>
            <w:vAlign w:val="bottom"/>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9.How</w:t>
            </w:r>
            <w:proofErr w:type="gramEnd"/>
            <w:r w:rsidRPr="007973D8">
              <w:rPr>
                <w:rFonts w:ascii="Calibri" w:eastAsia="Times New Roman" w:hAnsi="Calibri" w:cs="Times New Roman"/>
                <w:color w:val="000000"/>
              </w:rPr>
              <w:t xml:space="preserve"> much money was awarded to your zone for the project?</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lastRenderedPageBreak/>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22</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types and amount of additional materials given to partner</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22</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10</w:t>
            </w:r>
            <w:proofErr w:type="gramStart"/>
            <w:r w:rsidRPr="007973D8">
              <w:rPr>
                <w:rFonts w:ascii="Calibri" w:eastAsia="Times New Roman" w:hAnsi="Calibri" w:cs="Times New Roman"/>
                <w:color w:val="000000"/>
              </w:rPr>
              <w:t>.What</w:t>
            </w:r>
            <w:proofErr w:type="gramEnd"/>
            <w:r w:rsidRPr="007973D8">
              <w:rPr>
                <w:rFonts w:ascii="Calibri" w:eastAsia="Times New Roman" w:hAnsi="Calibri" w:cs="Times New Roman"/>
                <w:color w:val="000000"/>
              </w:rPr>
              <w:t xml:space="preserve"> additional materials/supplies did UNICEF provide to your organization or the schools?</w:t>
            </w:r>
          </w:p>
        </w:tc>
      </w:tr>
      <w:tr w:rsidR="0007160C" w:rsidRPr="007973D8" w:rsidTr="0044609B">
        <w:trPr>
          <w:trHeight w:val="555"/>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399"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629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r>
      <w:tr w:rsidR="0007160C" w:rsidRPr="007973D8" w:rsidTr="0044609B">
        <w:trPr>
          <w:trHeight w:val="555"/>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399"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629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000000" w:fill="FFFFFF"/>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399"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62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7160C" w:rsidRPr="007973D8" w:rsidRDefault="0007160C" w:rsidP="0044609B">
            <w:pPr>
              <w:spacing w:after="0" w:line="240" w:lineRule="auto"/>
              <w:rPr>
                <w:rFonts w:ascii="Calibri" w:eastAsia="Times New Roman" w:hAnsi="Calibri" w:cs="Times New Roman"/>
                <w:b/>
                <w:bCs/>
                <w:color w:val="000000"/>
              </w:rPr>
            </w:pPr>
            <w:r w:rsidRPr="007973D8">
              <w:rPr>
                <w:rFonts w:ascii="Calibri" w:eastAsia="Times New Roman" w:hAnsi="Calibri" w:cs="Times New Roman"/>
                <w:b/>
                <w:bCs/>
                <w:color w:val="000000"/>
              </w:rPr>
              <w:t xml:space="preserve">Evaluation Criteria </w:t>
            </w:r>
          </w:p>
        </w:tc>
        <w:tc>
          <w:tcPr>
            <w:tcW w:w="1163" w:type="dxa"/>
            <w:tcBorders>
              <w:top w:val="single" w:sz="4" w:space="0" w:color="auto"/>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b/>
                <w:bCs/>
                <w:color w:val="000000"/>
              </w:rPr>
            </w:pPr>
            <w:r w:rsidRPr="007973D8">
              <w:rPr>
                <w:rFonts w:ascii="Calibri" w:eastAsia="Times New Roman" w:hAnsi="Calibri" w:cs="Times New Roman"/>
                <w:b/>
                <w:bCs/>
                <w:color w:val="000000"/>
              </w:rPr>
              <w:t>Tool</w:t>
            </w:r>
          </w:p>
        </w:tc>
        <w:tc>
          <w:tcPr>
            <w:tcW w:w="440" w:type="dxa"/>
            <w:tcBorders>
              <w:top w:val="single" w:sz="4" w:space="0" w:color="auto"/>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399" w:type="dxa"/>
            <w:tcBorders>
              <w:top w:val="single" w:sz="4" w:space="0" w:color="auto"/>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b/>
                <w:bCs/>
                <w:color w:val="000000"/>
              </w:rPr>
            </w:pPr>
            <w:r w:rsidRPr="007973D8">
              <w:rPr>
                <w:rFonts w:ascii="Calibri" w:eastAsia="Times New Roman" w:hAnsi="Calibri" w:cs="Times New Roman"/>
                <w:b/>
                <w:bCs/>
                <w:color w:val="000000"/>
              </w:rPr>
              <w:t>Indicators</w:t>
            </w:r>
          </w:p>
        </w:tc>
        <w:tc>
          <w:tcPr>
            <w:tcW w:w="440" w:type="dxa"/>
            <w:tcBorders>
              <w:top w:val="nil"/>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6290" w:type="dxa"/>
            <w:tcBorders>
              <w:top w:val="single" w:sz="4" w:space="0" w:color="auto"/>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b/>
                <w:bCs/>
                <w:color w:val="000000"/>
              </w:rPr>
            </w:pPr>
            <w:r w:rsidRPr="007973D8">
              <w:rPr>
                <w:rFonts w:ascii="Calibri" w:eastAsia="Times New Roman" w:hAnsi="Calibri" w:cs="Times New Roman"/>
                <w:b/>
                <w:bCs/>
                <w:color w:val="000000"/>
              </w:rPr>
              <w:t>Item on tool</w:t>
            </w:r>
          </w:p>
        </w:tc>
      </w:tr>
      <w:tr w:rsidR="0007160C" w:rsidRPr="007973D8" w:rsidTr="0044609B">
        <w:trPr>
          <w:trHeight w:val="585"/>
        </w:trPr>
        <w:tc>
          <w:tcPr>
            <w:tcW w:w="328" w:type="dxa"/>
            <w:tcBorders>
              <w:top w:val="single" w:sz="4" w:space="0" w:color="auto"/>
              <w:left w:val="single" w:sz="4" w:space="0" w:color="auto"/>
              <w:bottom w:val="single" w:sz="4" w:space="0" w:color="auto"/>
              <w:right w:val="single" w:sz="4" w:space="0" w:color="auto"/>
            </w:tcBorders>
            <w:shd w:val="clear" w:color="auto" w:fill="auto"/>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w:t>
            </w:r>
          </w:p>
        </w:tc>
        <w:tc>
          <w:tcPr>
            <w:tcW w:w="1190" w:type="dxa"/>
            <w:tcBorders>
              <w:top w:val="nil"/>
              <w:left w:val="nil"/>
              <w:bottom w:val="single" w:sz="4" w:space="0" w:color="auto"/>
              <w:right w:val="single" w:sz="4" w:space="0" w:color="auto"/>
            </w:tcBorders>
            <w:shd w:val="clear" w:color="000000" w:fill="B6DDE8"/>
            <w:hideMark/>
          </w:tcPr>
          <w:p w:rsidR="0007160C" w:rsidRPr="007973D8" w:rsidRDefault="0007160C" w:rsidP="0044609B">
            <w:pPr>
              <w:spacing w:after="0" w:line="240" w:lineRule="auto"/>
              <w:rPr>
                <w:rFonts w:ascii="Calibri" w:eastAsia="Times New Roman" w:hAnsi="Calibri" w:cs="Times New Roman"/>
                <w:b/>
                <w:bCs/>
              </w:rPr>
            </w:pPr>
            <w:r w:rsidRPr="007973D8">
              <w:rPr>
                <w:rFonts w:ascii="Calibri" w:eastAsia="Times New Roman" w:hAnsi="Calibri" w:cs="Times New Roman"/>
                <w:b/>
                <w:bCs/>
              </w:rPr>
              <w:t>Effective-    ness</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Adult FGD</w:t>
            </w:r>
          </w:p>
        </w:tc>
        <w:tc>
          <w:tcPr>
            <w:tcW w:w="440" w:type="dxa"/>
            <w:tcBorders>
              <w:top w:val="nil"/>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w:t>
            </w:r>
          </w:p>
        </w:tc>
        <w:tc>
          <w:tcPr>
            <w:tcW w:w="4399"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pos change in attitude/behavior</w:t>
            </w:r>
          </w:p>
        </w:tc>
        <w:tc>
          <w:tcPr>
            <w:tcW w:w="440" w:type="dxa"/>
            <w:tcBorders>
              <w:top w:val="nil"/>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w:t>
            </w:r>
          </w:p>
        </w:tc>
        <w:tc>
          <w:tcPr>
            <w:tcW w:w="629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2.Have</w:t>
            </w:r>
            <w:proofErr w:type="gramEnd"/>
            <w:r w:rsidRPr="007973D8">
              <w:rPr>
                <w:rFonts w:ascii="Calibri" w:eastAsia="Times New Roman" w:hAnsi="Calibri" w:cs="Times New Roman"/>
                <w:color w:val="000000"/>
              </w:rPr>
              <w:t xml:space="preserve"> you noticed any change in attitude or behavior by children who are in the club?  Example.</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w:t>
            </w:r>
          </w:p>
        </w:tc>
        <w:tc>
          <w:tcPr>
            <w:tcW w:w="4399"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yes as beneficiaries</w:t>
            </w:r>
          </w:p>
        </w:tc>
        <w:tc>
          <w:tcPr>
            <w:tcW w:w="440" w:type="dxa"/>
            <w:tcBorders>
              <w:top w:val="nil"/>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w:t>
            </w:r>
          </w:p>
        </w:tc>
        <w:tc>
          <w:tcPr>
            <w:tcW w:w="62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3.Have</w:t>
            </w:r>
            <w:proofErr w:type="gramEnd"/>
            <w:r w:rsidRPr="007973D8">
              <w:rPr>
                <w:rFonts w:ascii="Calibri" w:eastAsia="Times New Roman" w:hAnsi="Calibri" w:cs="Times New Roman"/>
                <w:color w:val="000000"/>
              </w:rPr>
              <w:t xml:space="preserve"> you personally benefitted or learned from club activities?</w:t>
            </w:r>
          </w:p>
        </w:tc>
      </w:tr>
      <w:tr w:rsidR="0007160C" w:rsidRPr="007973D8" w:rsidTr="0044609B">
        <w:trPr>
          <w:trHeight w:val="630"/>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3</w:t>
            </w:r>
          </w:p>
        </w:tc>
        <w:tc>
          <w:tcPr>
            <w:tcW w:w="4399"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yes to children knowing/standing for rights</w:t>
            </w:r>
          </w:p>
        </w:tc>
        <w:tc>
          <w:tcPr>
            <w:tcW w:w="440" w:type="dxa"/>
            <w:tcBorders>
              <w:top w:val="nil"/>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3</w:t>
            </w:r>
          </w:p>
        </w:tc>
        <w:tc>
          <w:tcPr>
            <w:tcW w:w="629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5.Do</w:t>
            </w:r>
            <w:proofErr w:type="gramEnd"/>
            <w:r w:rsidRPr="007973D8">
              <w:rPr>
                <w:rFonts w:ascii="Calibri" w:eastAsia="Times New Roman" w:hAnsi="Calibri" w:cs="Times New Roman"/>
                <w:color w:val="000000"/>
              </w:rPr>
              <w:t xml:space="preserve"> you believe that children should learn to make their own decisions and standup for their rights?</w:t>
            </w:r>
          </w:p>
        </w:tc>
      </w:tr>
      <w:tr w:rsidR="0007160C" w:rsidRPr="007973D8" w:rsidTr="0044609B">
        <w:trPr>
          <w:trHeight w:val="615"/>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Child FGD</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4</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of active/very active responses to student participation</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4</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1.How</w:t>
            </w:r>
            <w:proofErr w:type="gramEnd"/>
            <w:r w:rsidRPr="007973D8">
              <w:rPr>
                <w:rFonts w:ascii="Calibri" w:eastAsia="Times New Roman" w:hAnsi="Calibri" w:cs="Times New Roman"/>
                <w:color w:val="000000"/>
              </w:rPr>
              <w:t xml:space="preserve"> do you describe your participation in the activities of the club?</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5</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and range of best activities</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5</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4.Name</w:t>
            </w:r>
            <w:proofErr w:type="gramEnd"/>
            <w:r w:rsidRPr="007973D8">
              <w:rPr>
                <w:rFonts w:ascii="Calibri" w:eastAsia="Times New Roman" w:hAnsi="Calibri" w:cs="Times New Roman"/>
                <w:color w:val="000000"/>
              </w:rPr>
              <w:t xml:space="preserve"> the best activity the club has done since you joined.</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Child Intrv</w:t>
            </w:r>
          </w:p>
        </w:tc>
        <w:tc>
          <w:tcPr>
            <w:tcW w:w="440" w:type="dxa"/>
            <w:tcBorders>
              <w:top w:val="nil"/>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6</w:t>
            </w:r>
          </w:p>
        </w:tc>
        <w:tc>
          <w:tcPr>
            <w:tcW w:w="4399"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and range of best things about membership</w:t>
            </w:r>
          </w:p>
        </w:tc>
        <w:tc>
          <w:tcPr>
            <w:tcW w:w="440" w:type="dxa"/>
            <w:tcBorders>
              <w:top w:val="nil"/>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6</w:t>
            </w:r>
          </w:p>
        </w:tc>
        <w:tc>
          <w:tcPr>
            <w:tcW w:w="62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6.Name</w:t>
            </w:r>
            <w:proofErr w:type="gramEnd"/>
            <w:r w:rsidRPr="007973D8">
              <w:rPr>
                <w:rFonts w:ascii="Calibri" w:eastAsia="Times New Roman" w:hAnsi="Calibri" w:cs="Times New Roman"/>
                <w:color w:val="000000"/>
              </w:rPr>
              <w:t xml:space="preserve"> the best thing about being a club member.</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7</w:t>
            </w:r>
          </w:p>
        </w:tc>
        <w:tc>
          <w:tcPr>
            <w:tcW w:w="4399"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improved self images</w:t>
            </w:r>
          </w:p>
        </w:tc>
        <w:tc>
          <w:tcPr>
            <w:tcW w:w="440" w:type="dxa"/>
            <w:tcBorders>
              <w:top w:val="nil"/>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7</w:t>
            </w:r>
          </w:p>
        </w:tc>
        <w:tc>
          <w:tcPr>
            <w:tcW w:w="62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7.Has</w:t>
            </w:r>
            <w:proofErr w:type="gramEnd"/>
            <w:r w:rsidRPr="007973D8">
              <w:rPr>
                <w:rFonts w:ascii="Calibri" w:eastAsia="Times New Roman" w:hAnsi="Calibri" w:cs="Times New Roman"/>
                <w:color w:val="000000"/>
              </w:rPr>
              <w:t xml:space="preserve"> your opinion of yourself changed since you joined the club?</w:t>
            </w:r>
          </w:p>
        </w:tc>
      </w:tr>
      <w:tr w:rsidR="0007160C" w:rsidRPr="007973D8" w:rsidTr="0044609B">
        <w:trPr>
          <w:trHeight w:val="900"/>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Fac Intrvw</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8</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and range of records kept</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8</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2.Which</w:t>
            </w:r>
            <w:proofErr w:type="gramEnd"/>
            <w:r w:rsidRPr="007973D8">
              <w:rPr>
                <w:rFonts w:ascii="Calibri" w:eastAsia="Times New Roman" w:hAnsi="Calibri" w:cs="Times New Roman"/>
                <w:color w:val="000000"/>
              </w:rPr>
              <w:t xml:space="preserve"> of these records are kept about the CtC?                 Membership list                     Club meeting attendance                             Club meeting minutes         Work plans for activ/proj </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9</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and range of advantages to club membership</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9</w:t>
            </w:r>
          </w:p>
        </w:tc>
        <w:tc>
          <w:tcPr>
            <w:tcW w:w="629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4.What</w:t>
            </w:r>
            <w:proofErr w:type="gramEnd"/>
            <w:r w:rsidRPr="007973D8">
              <w:rPr>
                <w:rFonts w:ascii="Calibri" w:eastAsia="Times New Roman" w:hAnsi="Calibri" w:cs="Times New Roman"/>
                <w:color w:val="000000"/>
              </w:rPr>
              <w:t xml:space="preserve"> is the greatest advantage to children of being in the club?</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10</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and range of benefits to school</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10</w:t>
            </w:r>
          </w:p>
        </w:tc>
        <w:tc>
          <w:tcPr>
            <w:tcW w:w="629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5.What</w:t>
            </w:r>
            <w:proofErr w:type="gramEnd"/>
            <w:r w:rsidRPr="007973D8">
              <w:rPr>
                <w:rFonts w:ascii="Calibri" w:eastAsia="Times New Roman" w:hAnsi="Calibri" w:cs="Times New Roman"/>
                <w:color w:val="000000"/>
              </w:rPr>
              <w:t xml:space="preserve"> is the greatest benefit to your school for having CtC?</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11</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positive changes in club members</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11</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10</w:t>
            </w:r>
            <w:proofErr w:type="gramStart"/>
            <w:r w:rsidRPr="007973D8">
              <w:rPr>
                <w:rFonts w:ascii="Calibri" w:eastAsia="Times New Roman" w:hAnsi="Calibri" w:cs="Times New Roman"/>
                <w:color w:val="000000"/>
              </w:rPr>
              <w:t>.Have</w:t>
            </w:r>
            <w:proofErr w:type="gramEnd"/>
            <w:r w:rsidRPr="007973D8">
              <w:rPr>
                <w:rFonts w:ascii="Calibri" w:eastAsia="Times New Roman" w:hAnsi="Calibri" w:cs="Times New Roman"/>
                <w:color w:val="000000"/>
              </w:rPr>
              <w:t xml:space="preserve"> you seen any changes in any of the members because of CtC?</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HT Intrvw</w:t>
            </w:r>
          </w:p>
        </w:tc>
        <w:tc>
          <w:tcPr>
            <w:tcW w:w="440" w:type="dxa"/>
            <w:tcBorders>
              <w:top w:val="nil"/>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12</w:t>
            </w:r>
          </w:p>
        </w:tc>
        <w:tc>
          <w:tcPr>
            <w:tcW w:w="4399"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and range school benefits</w:t>
            </w:r>
          </w:p>
        </w:tc>
        <w:tc>
          <w:tcPr>
            <w:tcW w:w="440" w:type="dxa"/>
            <w:tcBorders>
              <w:top w:val="nil"/>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12</w:t>
            </w:r>
          </w:p>
        </w:tc>
        <w:tc>
          <w:tcPr>
            <w:tcW w:w="62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2.How</w:t>
            </w:r>
            <w:proofErr w:type="gramEnd"/>
            <w:r w:rsidRPr="007973D8">
              <w:rPr>
                <w:rFonts w:ascii="Calibri" w:eastAsia="Times New Roman" w:hAnsi="Calibri" w:cs="Times New Roman"/>
                <w:color w:val="000000"/>
              </w:rPr>
              <w:t xml:space="preserve"> has your school benefitted from CtC?</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13</w:t>
            </w:r>
          </w:p>
        </w:tc>
        <w:tc>
          <w:tcPr>
            <w:tcW w:w="4399"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and range community benefits</w:t>
            </w:r>
          </w:p>
        </w:tc>
        <w:tc>
          <w:tcPr>
            <w:tcW w:w="440" w:type="dxa"/>
            <w:tcBorders>
              <w:top w:val="nil"/>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13</w:t>
            </w:r>
          </w:p>
        </w:tc>
        <w:tc>
          <w:tcPr>
            <w:tcW w:w="62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3.How</w:t>
            </w:r>
            <w:proofErr w:type="gramEnd"/>
            <w:r w:rsidRPr="007973D8">
              <w:rPr>
                <w:rFonts w:ascii="Calibri" w:eastAsia="Times New Roman" w:hAnsi="Calibri" w:cs="Times New Roman"/>
                <w:color w:val="000000"/>
              </w:rPr>
              <w:t xml:space="preserve"> has your community benefitted from CtC?</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14</w:t>
            </w:r>
          </w:p>
        </w:tc>
        <w:tc>
          <w:tcPr>
            <w:tcW w:w="4399"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pos changes in members</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16</w:t>
            </w:r>
          </w:p>
        </w:tc>
        <w:tc>
          <w:tcPr>
            <w:tcW w:w="629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10</w:t>
            </w:r>
            <w:proofErr w:type="gramStart"/>
            <w:r w:rsidRPr="007973D8">
              <w:rPr>
                <w:rFonts w:ascii="Calibri" w:eastAsia="Times New Roman" w:hAnsi="Calibri" w:cs="Times New Roman"/>
                <w:color w:val="000000"/>
              </w:rPr>
              <w:t>.Have</w:t>
            </w:r>
            <w:proofErr w:type="gramEnd"/>
            <w:r w:rsidRPr="007973D8">
              <w:rPr>
                <w:rFonts w:ascii="Calibri" w:eastAsia="Times New Roman" w:hAnsi="Calibri" w:cs="Times New Roman"/>
                <w:color w:val="000000"/>
              </w:rPr>
              <w:t xml:space="preserve"> you seen any changes in any of the members because of CtC?</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Non-Mbr FGD</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15</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and range of differences between members and other students</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17</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6.How</w:t>
            </w:r>
            <w:proofErr w:type="gramEnd"/>
            <w:r w:rsidRPr="007973D8">
              <w:rPr>
                <w:rFonts w:ascii="Calibri" w:eastAsia="Times New Roman" w:hAnsi="Calibri" w:cs="Times New Roman"/>
                <w:color w:val="000000"/>
              </w:rPr>
              <w:t xml:space="preserve"> are members different or same as other students?</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lastRenderedPageBreak/>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LNGO Intrv</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16</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and range of monitoring modes</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21</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15</w:t>
            </w:r>
            <w:proofErr w:type="gramStart"/>
            <w:r w:rsidRPr="007973D8">
              <w:rPr>
                <w:rFonts w:ascii="Calibri" w:eastAsia="Times New Roman" w:hAnsi="Calibri" w:cs="Times New Roman"/>
                <w:color w:val="000000"/>
              </w:rPr>
              <w:t>.How</w:t>
            </w:r>
            <w:proofErr w:type="gramEnd"/>
            <w:r w:rsidRPr="007973D8">
              <w:rPr>
                <w:rFonts w:ascii="Calibri" w:eastAsia="Times New Roman" w:hAnsi="Calibri" w:cs="Times New Roman"/>
                <w:color w:val="000000"/>
              </w:rPr>
              <w:t xml:space="preserve"> is monitoring of clubs and cat/fac done?</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17</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organized networking meetings</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22</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18a.Have you organized networking meetings between clubs?</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18</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original training materials produced</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23</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18b.Have you produced any original training materials?</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19</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range of materials distributed by LNGO</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24</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18cHave you distributed materials, record books, etc, to clubs?</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20</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LNGOs that produce newsletters</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25</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18d.Have you produced newsletters?</w:t>
            </w:r>
          </w:p>
        </w:tc>
      </w:tr>
      <w:tr w:rsidR="0007160C" w:rsidRPr="007973D8" w:rsidTr="0044609B">
        <w:trPr>
          <w:trHeight w:val="330"/>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21</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papers written/presented about CtC</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26</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18e.Have you written/presented academic papers about CtC?</w:t>
            </w:r>
          </w:p>
        </w:tc>
      </w:tr>
      <w:tr w:rsidR="0007160C" w:rsidRPr="007973D8" w:rsidTr="0044609B">
        <w:trPr>
          <w:trHeight w:val="330"/>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22</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xml:space="preserve"># LNGOs that have sought additional funding </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27</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18f.Have you sought any non-UNICEF funding for CtC?</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23</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xml:space="preserve">range of additional activities </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28</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18g.What other activities have you conducted?</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UN Intrvw</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24</w:t>
            </w:r>
          </w:p>
        </w:tc>
        <w:tc>
          <w:tcPr>
            <w:tcW w:w="4399"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rate of quality of LNGO as implementing partner</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30</w:t>
            </w:r>
          </w:p>
        </w:tc>
        <w:tc>
          <w:tcPr>
            <w:tcW w:w="629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12</w:t>
            </w:r>
            <w:proofErr w:type="gramStart"/>
            <w:r w:rsidRPr="007973D8">
              <w:rPr>
                <w:rFonts w:ascii="Calibri" w:eastAsia="Times New Roman" w:hAnsi="Calibri" w:cs="Times New Roman"/>
                <w:color w:val="000000"/>
              </w:rPr>
              <w:t>.How</w:t>
            </w:r>
            <w:proofErr w:type="gramEnd"/>
            <w:r w:rsidRPr="007973D8">
              <w:rPr>
                <w:rFonts w:ascii="Calibri" w:eastAsia="Times New Roman" w:hAnsi="Calibri" w:cs="Times New Roman"/>
                <w:color w:val="000000"/>
              </w:rPr>
              <w:t xml:space="preserve"> would you rate the implementing partner?</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single" w:sz="4" w:space="0" w:color="auto"/>
              <w:bottom w:val="single" w:sz="4" w:space="0" w:color="auto"/>
              <w:right w:val="single" w:sz="4" w:space="0" w:color="auto"/>
            </w:tcBorders>
            <w:shd w:val="clear" w:color="auto" w:fill="auto"/>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25</w:t>
            </w:r>
          </w:p>
        </w:tc>
        <w:tc>
          <w:tcPr>
            <w:tcW w:w="4399"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and purpose of trainings</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31</w:t>
            </w:r>
          </w:p>
        </w:tc>
        <w:tc>
          <w:tcPr>
            <w:tcW w:w="629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14</w:t>
            </w:r>
            <w:proofErr w:type="gramStart"/>
            <w:r w:rsidRPr="007973D8">
              <w:rPr>
                <w:rFonts w:ascii="Calibri" w:eastAsia="Times New Roman" w:hAnsi="Calibri" w:cs="Times New Roman"/>
                <w:color w:val="000000"/>
              </w:rPr>
              <w:t>.Describe</w:t>
            </w:r>
            <w:proofErr w:type="gramEnd"/>
            <w:r w:rsidRPr="007973D8">
              <w:rPr>
                <w:rFonts w:ascii="Calibri" w:eastAsia="Times New Roman" w:hAnsi="Calibri" w:cs="Times New Roman"/>
                <w:color w:val="000000"/>
              </w:rPr>
              <w:t xml:space="preserve"> the training schedule for cat/fac/HT/TOT.</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single" w:sz="4" w:space="0" w:color="auto"/>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4399"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62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single" w:sz="4" w:space="0" w:color="auto"/>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399" w:type="dxa"/>
            <w:tcBorders>
              <w:top w:val="single" w:sz="4" w:space="0" w:color="auto"/>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single" w:sz="4" w:space="0" w:color="auto"/>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6290" w:type="dxa"/>
            <w:tcBorders>
              <w:top w:val="single" w:sz="4" w:space="0" w:color="auto"/>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399"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629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r>
      <w:tr w:rsidR="0007160C" w:rsidRPr="007973D8" w:rsidTr="0044609B">
        <w:trPr>
          <w:trHeight w:val="300"/>
        </w:trPr>
        <w:tc>
          <w:tcPr>
            <w:tcW w:w="328" w:type="dxa"/>
            <w:tcBorders>
              <w:top w:val="nil"/>
              <w:left w:val="nil"/>
              <w:bottom w:val="nil"/>
              <w:right w:val="nil"/>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399"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62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r>
      <w:tr w:rsidR="0007160C" w:rsidRPr="007973D8" w:rsidTr="0044609B">
        <w:trPr>
          <w:trHeight w:val="300"/>
        </w:trPr>
        <w:tc>
          <w:tcPr>
            <w:tcW w:w="328" w:type="dxa"/>
            <w:tcBorders>
              <w:top w:val="nil"/>
              <w:left w:val="nil"/>
              <w:bottom w:val="nil"/>
              <w:right w:val="nil"/>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399"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629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r>
      <w:tr w:rsidR="0007160C" w:rsidRPr="007973D8" w:rsidTr="0044609B">
        <w:trPr>
          <w:trHeight w:val="300"/>
        </w:trPr>
        <w:tc>
          <w:tcPr>
            <w:tcW w:w="328" w:type="dxa"/>
            <w:tcBorders>
              <w:top w:val="nil"/>
              <w:left w:val="nil"/>
              <w:bottom w:val="nil"/>
              <w:right w:val="nil"/>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399"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629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r>
      <w:tr w:rsidR="0007160C" w:rsidRPr="007973D8" w:rsidTr="0044609B">
        <w:trPr>
          <w:trHeight w:val="300"/>
        </w:trPr>
        <w:tc>
          <w:tcPr>
            <w:tcW w:w="328" w:type="dxa"/>
            <w:tcBorders>
              <w:top w:val="nil"/>
              <w:left w:val="nil"/>
              <w:bottom w:val="nil"/>
              <w:right w:val="nil"/>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399"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629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r>
      <w:tr w:rsidR="0007160C" w:rsidRPr="007973D8" w:rsidTr="0044609B">
        <w:trPr>
          <w:trHeight w:val="300"/>
        </w:trPr>
        <w:tc>
          <w:tcPr>
            <w:tcW w:w="328" w:type="dxa"/>
            <w:tcBorders>
              <w:top w:val="nil"/>
              <w:left w:val="nil"/>
              <w:bottom w:val="nil"/>
              <w:right w:val="nil"/>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399"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629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r>
      <w:tr w:rsidR="0007160C" w:rsidRPr="007973D8" w:rsidTr="0044609B">
        <w:trPr>
          <w:trHeight w:val="300"/>
        </w:trPr>
        <w:tc>
          <w:tcPr>
            <w:tcW w:w="328" w:type="dxa"/>
            <w:tcBorders>
              <w:top w:val="nil"/>
              <w:left w:val="nil"/>
              <w:bottom w:val="nil"/>
              <w:right w:val="nil"/>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399"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629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r>
      <w:tr w:rsidR="0007160C" w:rsidRPr="007973D8" w:rsidTr="0044609B">
        <w:trPr>
          <w:trHeight w:val="300"/>
        </w:trPr>
        <w:tc>
          <w:tcPr>
            <w:tcW w:w="328" w:type="dxa"/>
            <w:tcBorders>
              <w:top w:val="nil"/>
              <w:left w:val="nil"/>
              <w:bottom w:val="nil"/>
              <w:right w:val="nil"/>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399"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629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r>
      <w:tr w:rsidR="0007160C" w:rsidRPr="007973D8" w:rsidTr="0044609B">
        <w:trPr>
          <w:trHeight w:val="300"/>
        </w:trPr>
        <w:tc>
          <w:tcPr>
            <w:tcW w:w="328" w:type="dxa"/>
            <w:tcBorders>
              <w:top w:val="nil"/>
              <w:left w:val="nil"/>
              <w:bottom w:val="nil"/>
              <w:right w:val="nil"/>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399"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629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r>
      <w:tr w:rsidR="0007160C" w:rsidRPr="007973D8" w:rsidTr="0044609B">
        <w:trPr>
          <w:trHeight w:val="300"/>
        </w:trPr>
        <w:tc>
          <w:tcPr>
            <w:tcW w:w="328" w:type="dxa"/>
            <w:tcBorders>
              <w:top w:val="nil"/>
              <w:left w:val="nil"/>
              <w:bottom w:val="nil"/>
              <w:right w:val="nil"/>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399"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629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r>
      <w:tr w:rsidR="0007160C" w:rsidRPr="007973D8" w:rsidTr="0044609B">
        <w:trPr>
          <w:trHeight w:val="300"/>
        </w:trPr>
        <w:tc>
          <w:tcPr>
            <w:tcW w:w="328" w:type="dxa"/>
            <w:tcBorders>
              <w:top w:val="nil"/>
              <w:left w:val="nil"/>
              <w:bottom w:val="nil"/>
              <w:right w:val="nil"/>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399"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629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r>
      <w:tr w:rsidR="0007160C" w:rsidRPr="007973D8" w:rsidTr="0044609B">
        <w:trPr>
          <w:trHeight w:val="600"/>
        </w:trPr>
        <w:tc>
          <w:tcPr>
            <w:tcW w:w="328" w:type="dxa"/>
            <w:tcBorders>
              <w:top w:val="nil"/>
              <w:left w:val="nil"/>
              <w:bottom w:val="nil"/>
              <w:right w:val="nil"/>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399"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629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r>
      <w:tr w:rsidR="0007160C" w:rsidRPr="007973D8" w:rsidTr="0044609B">
        <w:trPr>
          <w:trHeight w:val="315"/>
        </w:trPr>
        <w:tc>
          <w:tcPr>
            <w:tcW w:w="328" w:type="dxa"/>
            <w:tcBorders>
              <w:top w:val="nil"/>
              <w:left w:val="nil"/>
              <w:bottom w:val="nil"/>
              <w:right w:val="nil"/>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399"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629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r>
      <w:tr w:rsidR="0007160C" w:rsidRPr="007973D8" w:rsidTr="0044609B">
        <w:trPr>
          <w:trHeight w:val="300"/>
        </w:trPr>
        <w:tc>
          <w:tcPr>
            <w:tcW w:w="328" w:type="dxa"/>
            <w:tcBorders>
              <w:top w:val="nil"/>
              <w:left w:val="nil"/>
              <w:bottom w:val="nil"/>
              <w:right w:val="nil"/>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399"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629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r>
      <w:tr w:rsidR="0007160C" w:rsidRPr="007973D8" w:rsidTr="0044609B">
        <w:trPr>
          <w:trHeight w:val="300"/>
        </w:trPr>
        <w:tc>
          <w:tcPr>
            <w:tcW w:w="328" w:type="dxa"/>
            <w:tcBorders>
              <w:top w:val="nil"/>
              <w:left w:val="nil"/>
              <w:bottom w:val="nil"/>
              <w:right w:val="nil"/>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399"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629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r>
      <w:tr w:rsidR="0007160C" w:rsidRPr="007973D8" w:rsidTr="0044609B">
        <w:trPr>
          <w:trHeight w:val="300"/>
        </w:trPr>
        <w:tc>
          <w:tcPr>
            <w:tcW w:w="328" w:type="dxa"/>
            <w:tcBorders>
              <w:top w:val="nil"/>
              <w:left w:val="nil"/>
              <w:bottom w:val="nil"/>
              <w:right w:val="nil"/>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399"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629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r>
      <w:tr w:rsidR="0007160C" w:rsidRPr="007973D8" w:rsidTr="0044609B">
        <w:trPr>
          <w:trHeight w:val="300"/>
        </w:trPr>
        <w:tc>
          <w:tcPr>
            <w:tcW w:w="328" w:type="dxa"/>
            <w:tcBorders>
              <w:top w:val="nil"/>
              <w:left w:val="nil"/>
              <w:bottom w:val="nil"/>
              <w:right w:val="nil"/>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399"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629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r>
      <w:tr w:rsidR="0007160C" w:rsidRPr="007973D8" w:rsidTr="0044609B">
        <w:trPr>
          <w:trHeight w:val="300"/>
        </w:trPr>
        <w:tc>
          <w:tcPr>
            <w:tcW w:w="328" w:type="dxa"/>
            <w:tcBorders>
              <w:top w:val="nil"/>
              <w:left w:val="nil"/>
              <w:bottom w:val="nil"/>
              <w:right w:val="nil"/>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399"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629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r>
      <w:tr w:rsidR="0007160C" w:rsidRPr="007973D8" w:rsidTr="0044609B">
        <w:trPr>
          <w:trHeight w:val="300"/>
        </w:trPr>
        <w:tc>
          <w:tcPr>
            <w:tcW w:w="328" w:type="dxa"/>
            <w:tcBorders>
              <w:top w:val="nil"/>
              <w:left w:val="nil"/>
              <w:bottom w:val="nil"/>
              <w:right w:val="nil"/>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399"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629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r>
      <w:tr w:rsidR="0007160C" w:rsidRPr="007973D8" w:rsidTr="0044609B">
        <w:trPr>
          <w:trHeight w:val="300"/>
        </w:trPr>
        <w:tc>
          <w:tcPr>
            <w:tcW w:w="328" w:type="dxa"/>
            <w:tcBorders>
              <w:top w:val="nil"/>
              <w:left w:val="nil"/>
              <w:bottom w:val="nil"/>
              <w:right w:val="nil"/>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399"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629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r>
      <w:tr w:rsidR="0007160C" w:rsidRPr="007973D8" w:rsidTr="0044609B">
        <w:trPr>
          <w:trHeight w:val="300"/>
        </w:trPr>
        <w:tc>
          <w:tcPr>
            <w:tcW w:w="328" w:type="dxa"/>
            <w:tcBorders>
              <w:top w:val="nil"/>
              <w:left w:val="nil"/>
              <w:bottom w:val="nil"/>
              <w:right w:val="nil"/>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399"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629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r>
      <w:tr w:rsidR="0007160C" w:rsidRPr="007973D8" w:rsidTr="0044609B">
        <w:trPr>
          <w:trHeight w:val="300"/>
        </w:trPr>
        <w:tc>
          <w:tcPr>
            <w:tcW w:w="328" w:type="dxa"/>
            <w:tcBorders>
              <w:top w:val="nil"/>
              <w:left w:val="nil"/>
              <w:bottom w:val="nil"/>
              <w:right w:val="nil"/>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4399"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62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r>
      <w:tr w:rsidR="0007160C" w:rsidRPr="007973D8" w:rsidTr="0044609B">
        <w:trPr>
          <w:trHeight w:val="600"/>
        </w:trPr>
        <w:tc>
          <w:tcPr>
            <w:tcW w:w="3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single" w:sz="4" w:space="0" w:color="auto"/>
              <w:left w:val="nil"/>
              <w:bottom w:val="single" w:sz="4" w:space="0" w:color="auto"/>
              <w:right w:val="single" w:sz="4" w:space="0" w:color="auto"/>
            </w:tcBorders>
            <w:shd w:val="clear" w:color="auto" w:fill="auto"/>
            <w:vAlign w:val="bottom"/>
            <w:hideMark/>
          </w:tcPr>
          <w:p w:rsidR="0007160C" w:rsidRPr="007973D8" w:rsidRDefault="0007160C" w:rsidP="0044609B">
            <w:pPr>
              <w:spacing w:after="0" w:line="240" w:lineRule="auto"/>
              <w:rPr>
                <w:rFonts w:ascii="Calibri" w:eastAsia="Times New Roman" w:hAnsi="Calibri" w:cs="Times New Roman"/>
                <w:b/>
                <w:bCs/>
                <w:color w:val="000000"/>
              </w:rPr>
            </w:pPr>
            <w:r w:rsidRPr="007973D8">
              <w:rPr>
                <w:rFonts w:ascii="Calibri" w:eastAsia="Times New Roman" w:hAnsi="Calibri" w:cs="Times New Roman"/>
                <w:b/>
                <w:bCs/>
                <w:color w:val="000000"/>
              </w:rPr>
              <w:t xml:space="preserve">Evaluation Criteria </w:t>
            </w:r>
          </w:p>
        </w:tc>
        <w:tc>
          <w:tcPr>
            <w:tcW w:w="1163" w:type="dxa"/>
            <w:tcBorders>
              <w:top w:val="single" w:sz="4" w:space="0" w:color="auto"/>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b/>
                <w:bCs/>
                <w:color w:val="000000"/>
              </w:rPr>
            </w:pPr>
            <w:r w:rsidRPr="007973D8">
              <w:rPr>
                <w:rFonts w:ascii="Calibri" w:eastAsia="Times New Roman" w:hAnsi="Calibri" w:cs="Times New Roman"/>
                <w:b/>
                <w:bCs/>
                <w:color w:val="000000"/>
              </w:rPr>
              <w:t>Tool</w:t>
            </w:r>
          </w:p>
        </w:tc>
        <w:tc>
          <w:tcPr>
            <w:tcW w:w="440" w:type="dxa"/>
            <w:tcBorders>
              <w:top w:val="single" w:sz="4" w:space="0" w:color="auto"/>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399" w:type="dxa"/>
            <w:tcBorders>
              <w:top w:val="single" w:sz="4" w:space="0" w:color="auto"/>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b/>
                <w:bCs/>
                <w:color w:val="000000"/>
              </w:rPr>
            </w:pPr>
            <w:r w:rsidRPr="007973D8">
              <w:rPr>
                <w:rFonts w:ascii="Calibri" w:eastAsia="Times New Roman" w:hAnsi="Calibri" w:cs="Times New Roman"/>
                <w:b/>
                <w:bCs/>
                <w:color w:val="000000"/>
              </w:rPr>
              <w:t>Indicators</w:t>
            </w:r>
          </w:p>
        </w:tc>
        <w:tc>
          <w:tcPr>
            <w:tcW w:w="440" w:type="dxa"/>
            <w:tcBorders>
              <w:top w:val="single" w:sz="4" w:space="0" w:color="auto"/>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6290" w:type="dxa"/>
            <w:tcBorders>
              <w:top w:val="single" w:sz="4" w:space="0" w:color="auto"/>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b/>
                <w:bCs/>
                <w:color w:val="000000"/>
              </w:rPr>
            </w:pPr>
            <w:r w:rsidRPr="007973D8">
              <w:rPr>
                <w:rFonts w:ascii="Calibri" w:eastAsia="Times New Roman" w:hAnsi="Calibri" w:cs="Times New Roman"/>
                <w:b/>
                <w:bCs/>
                <w:color w:val="000000"/>
              </w:rPr>
              <w:t>Item on tool</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3</w:t>
            </w:r>
          </w:p>
        </w:tc>
        <w:tc>
          <w:tcPr>
            <w:tcW w:w="1190" w:type="dxa"/>
            <w:tcBorders>
              <w:top w:val="nil"/>
              <w:left w:val="nil"/>
              <w:bottom w:val="single" w:sz="4" w:space="0" w:color="auto"/>
              <w:right w:val="single" w:sz="4" w:space="0" w:color="auto"/>
            </w:tcBorders>
            <w:shd w:val="clear" w:color="000000" w:fill="B6DDE8"/>
            <w:noWrap/>
            <w:vAlign w:val="bottom"/>
            <w:hideMark/>
          </w:tcPr>
          <w:p w:rsidR="0007160C" w:rsidRPr="007973D8" w:rsidRDefault="0007160C" w:rsidP="0044609B">
            <w:pPr>
              <w:spacing w:after="0" w:line="240" w:lineRule="auto"/>
              <w:rPr>
                <w:rFonts w:ascii="Calibri" w:eastAsia="Times New Roman" w:hAnsi="Calibri" w:cs="Times New Roman"/>
                <w:b/>
                <w:bCs/>
                <w:color w:val="000000"/>
              </w:rPr>
            </w:pPr>
            <w:r w:rsidRPr="007973D8">
              <w:rPr>
                <w:rFonts w:ascii="Calibri" w:eastAsia="Times New Roman" w:hAnsi="Calibri" w:cs="Times New Roman"/>
                <w:b/>
                <w:bCs/>
                <w:color w:val="000000"/>
              </w:rPr>
              <w:t>Impact</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Adult FDG</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w:t>
            </w:r>
          </w:p>
        </w:tc>
        <w:tc>
          <w:tcPr>
            <w:tcW w:w="4399"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CEC who know CtC members</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w:t>
            </w:r>
          </w:p>
        </w:tc>
        <w:tc>
          <w:tcPr>
            <w:tcW w:w="629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1.Do</w:t>
            </w:r>
            <w:proofErr w:type="gramEnd"/>
            <w:r w:rsidRPr="007973D8">
              <w:rPr>
                <w:rFonts w:ascii="Calibri" w:eastAsia="Times New Roman" w:hAnsi="Calibri" w:cs="Times New Roman"/>
                <w:color w:val="000000"/>
              </w:rPr>
              <w:t xml:space="preserve"> you personally know any members of the CtC Club?</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w:t>
            </w:r>
          </w:p>
        </w:tc>
        <w:tc>
          <w:tcPr>
            <w:tcW w:w="4399"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pos change in attitude/behavior</w:t>
            </w:r>
          </w:p>
        </w:tc>
        <w:tc>
          <w:tcPr>
            <w:tcW w:w="440" w:type="dxa"/>
            <w:tcBorders>
              <w:top w:val="nil"/>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w:t>
            </w:r>
          </w:p>
        </w:tc>
        <w:tc>
          <w:tcPr>
            <w:tcW w:w="629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2.Have</w:t>
            </w:r>
            <w:proofErr w:type="gramEnd"/>
            <w:r w:rsidRPr="007973D8">
              <w:rPr>
                <w:rFonts w:ascii="Calibri" w:eastAsia="Times New Roman" w:hAnsi="Calibri" w:cs="Times New Roman"/>
                <w:color w:val="000000"/>
              </w:rPr>
              <w:t xml:space="preserve"> you noticed any change in attitude or behavior by children who are in the club?  Example.</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3</w:t>
            </w:r>
          </w:p>
        </w:tc>
        <w:tc>
          <w:tcPr>
            <w:tcW w:w="4399"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personal benefits from CtC</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3</w:t>
            </w:r>
          </w:p>
        </w:tc>
        <w:tc>
          <w:tcPr>
            <w:tcW w:w="629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3.Have</w:t>
            </w:r>
            <w:proofErr w:type="gramEnd"/>
            <w:r w:rsidRPr="007973D8">
              <w:rPr>
                <w:rFonts w:ascii="Calibri" w:eastAsia="Times New Roman" w:hAnsi="Calibri" w:cs="Times New Roman"/>
                <w:color w:val="000000"/>
              </w:rPr>
              <w:t xml:space="preserve"> you personally benefitted from any club activities/proj?</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4</w:t>
            </w:r>
          </w:p>
        </w:tc>
        <w:tc>
          <w:tcPr>
            <w:tcW w:w="4399"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and range of activities that benefit community</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4</w:t>
            </w:r>
          </w:p>
        </w:tc>
        <w:tc>
          <w:tcPr>
            <w:tcW w:w="629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4.What</w:t>
            </w:r>
            <w:proofErr w:type="gramEnd"/>
            <w:r w:rsidRPr="007973D8">
              <w:rPr>
                <w:rFonts w:ascii="Calibri" w:eastAsia="Times New Roman" w:hAnsi="Calibri" w:cs="Times New Roman"/>
                <w:color w:val="000000"/>
              </w:rPr>
              <w:t xml:space="preserve"> are some of the activities/projects that the club has done that benefit the community?</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5</w:t>
            </w:r>
          </w:p>
        </w:tc>
        <w:tc>
          <w:tcPr>
            <w:tcW w:w="4399"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adults who believe children should make decisions and stand up for rights</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5</w:t>
            </w:r>
          </w:p>
        </w:tc>
        <w:tc>
          <w:tcPr>
            <w:tcW w:w="629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5.Do</w:t>
            </w:r>
            <w:proofErr w:type="gramEnd"/>
            <w:r w:rsidRPr="007973D8">
              <w:rPr>
                <w:rFonts w:ascii="Calibri" w:eastAsia="Times New Roman" w:hAnsi="Calibri" w:cs="Times New Roman"/>
                <w:color w:val="000000"/>
              </w:rPr>
              <w:t xml:space="preserve"> you believe children should be learning to make their own decisions and stand up for their rights?</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Child FGD</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6</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very active/active participation responses</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6</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1.How</w:t>
            </w:r>
            <w:proofErr w:type="gramEnd"/>
            <w:r w:rsidRPr="007973D8">
              <w:rPr>
                <w:rFonts w:ascii="Calibri" w:eastAsia="Times New Roman" w:hAnsi="Calibri" w:cs="Times New Roman"/>
                <w:color w:val="000000"/>
              </w:rPr>
              <w:t xml:space="preserve"> do you describe your participation in Club activities?</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7</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yes and range of examples - better thinkers</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7</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2a.Is the club helping children to become better thinkers?</w:t>
            </w:r>
          </w:p>
        </w:tc>
      </w:tr>
      <w:tr w:rsidR="0007160C" w:rsidRPr="007973D8" w:rsidTr="0044609B">
        <w:trPr>
          <w:trHeight w:val="33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8</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yes and range of examples - decision makers</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8</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2b.Is the club helping children to become better decision makers?</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9</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yes and range of examples - rights advocates</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9</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2c.Is the club helping children to advocate for their rights?</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10</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yes and range of examples- others' rights</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10</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2d.Is the club helping children to advocates for others' rights?</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11</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yes and range of examples - sensitive to rights of others</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11</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2e.Is the club helping children to be more sensitive to the rights of others?</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12</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yes and range of examples - leaders</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12</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2f.Is the club helping children to become leaders?</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13</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pos and neg descriptions of cat/fac</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13</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3.Which</w:t>
            </w:r>
            <w:proofErr w:type="gramEnd"/>
            <w:r w:rsidRPr="007973D8">
              <w:rPr>
                <w:rFonts w:ascii="Calibri" w:eastAsia="Times New Roman" w:hAnsi="Calibri" w:cs="Times New Roman"/>
                <w:color w:val="000000"/>
              </w:rPr>
              <w:t xml:space="preserve"> of these words describe your club cat/fac?</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Child Intrv</w:t>
            </w:r>
          </w:p>
        </w:tc>
        <w:tc>
          <w:tcPr>
            <w:tcW w:w="44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14</w:t>
            </w:r>
          </w:p>
        </w:tc>
        <w:tc>
          <w:tcPr>
            <w:tcW w:w="4399"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very active/active participation responses</w:t>
            </w:r>
          </w:p>
        </w:tc>
        <w:tc>
          <w:tcPr>
            <w:tcW w:w="44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14</w:t>
            </w:r>
          </w:p>
        </w:tc>
        <w:tc>
          <w:tcPr>
            <w:tcW w:w="629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1.How</w:t>
            </w:r>
            <w:proofErr w:type="gramEnd"/>
            <w:r w:rsidRPr="007973D8">
              <w:rPr>
                <w:rFonts w:ascii="Calibri" w:eastAsia="Times New Roman" w:hAnsi="Calibri" w:cs="Times New Roman"/>
                <w:color w:val="000000"/>
              </w:rPr>
              <w:t xml:space="preserve"> do you describe your participation in Club activities?</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15</w:t>
            </w:r>
          </w:p>
        </w:tc>
        <w:tc>
          <w:tcPr>
            <w:tcW w:w="4399"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activities done by individual members</w:t>
            </w:r>
          </w:p>
        </w:tc>
        <w:tc>
          <w:tcPr>
            <w:tcW w:w="44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15</w:t>
            </w:r>
          </w:p>
        </w:tc>
        <w:tc>
          <w:tcPr>
            <w:tcW w:w="629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2.Which</w:t>
            </w:r>
            <w:proofErr w:type="gramEnd"/>
            <w:r w:rsidRPr="007973D8">
              <w:rPr>
                <w:rFonts w:ascii="Calibri" w:eastAsia="Times New Roman" w:hAnsi="Calibri" w:cs="Times New Roman"/>
                <w:color w:val="000000"/>
              </w:rPr>
              <w:t xml:space="preserve"> of the following have you done as a club member? (8)</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16</w:t>
            </w:r>
          </w:p>
        </w:tc>
        <w:tc>
          <w:tcPr>
            <w:tcW w:w="4399"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yes that kids help decide activities and proj</w:t>
            </w:r>
          </w:p>
        </w:tc>
        <w:tc>
          <w:tcPr>
            <w:tcW w:w="44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16</w:t>
            </w:r>
          </w:p>
        </w:tc>
        <w:tc>
          <w:tcPr>
            <w:tcW w:w="629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3.Do</w:t>
            </w:r>
            <w:proofErr w:type="gramEnd"/>
            <w:r w:rsidRPr="007973D8">
              <w:rPr>
                <w:rFonts w:ascii="Calibri" w:eastAsia="Times New Roman" w:hAnsi="Calibri" w:cs="Times New Roman"/>
                <w:color w:val="000000"/>
              </w:rPr>
              <w:t xml:space="preserve"> you help decide the activities and projects of the Club? </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17</w:t>
            </w:r>
          </w:p>
        </w:tc>
        <w:tc>
          <w:tcPr>
            <w:tcW w:w="4399"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yes that club meetings are fun/interesting</w:t>
            </w:r>
          </w:p>
        </w:tc>
        <w:tc>
          <w:tcPr>
            <w:tcW w:w="44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17</w:t>
            </w:r>
          </w:p>
        </w:tc>
        <w:tc>
          <w:tcPr>
            <w:tcW w:w="629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4.Do</w:t>
            </w:r>
            <w:proofErr w:type="gramEnd"/>
            <w:r w:rsidRPr="007973D8">
              <w:rPr>
                <w:rFonts w:ascii="Calibri" w:eastAsia="Times New Roman" w:hAnsi="Calibri" w:cs="Times New Roman"/>
                <w:color w:val="000000"/>
              </w:rPr>
              <w:t xml:space="preserve"> you think club meetings are fun and/or interesting?</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18</w:t>
            </w:r>
          </w:p>
        </w:tc>
        <w:tc>
          <w:tcPr>
            <w:tcW w:w="4399"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and range of best things about being member</w:t>
            </w:r>
          </w:p>
        </w:tc>
        <w:tc>
          <w:tcPr>
            <w:tcW w:w="44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18</w:t>
            </w:r>
          </w:p>
        </w:tc>
        <w:tc>
          <w:tcPr>
            <w:tcW w:w="629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6.Name</w:t>
            </w:r>
            <w:proofErr w:type="gramEnd"/>
            <w:r w:rsidRPr="007973D8">
              <w:rPr>
                <w:rFonts w:ascii="Calibri" w:eastAsia="Times New Roman" w:hAnsi="Calibri" w:cs="Times New Roman"/>
                <w:color w:val="000000"/>
              </w:rPr>
              <w:t xml:space="preserve"> the best thing about being a club member.</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19</w:t>
            </w:r>
          </w:p>
        </w:tc>
        <w:tc>
          <w:tcPr>
            <w:tcW w:w="4399"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improved self perceptions</w:t>
            </w:r>
          </w:p>
        </w:tc>
        <w:tc>
          <w:tcPr>
            <w:tcW w:w="44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19</w:t>
            </w:r>
          </w:p>
        </w:tc>
        <w:tc>
          <w:tcPr>
            <w:tcW w:w="629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7.Has</w:t>
            </w:r>
            <w:proofErr w:type="gramEnd"/>
            <w:r w:rsidRPr="007973D8">
              <w:rPr>
                <w:rFonts w:ascii="Calibri" w:eastAsia="Times New Roman" w:hAnsi="Calibri" w:cs="Times New Roman"/>
                <w:color w:val="000000"/>
              </w:rPr>
              <w:t xml:space="preserve"> your opinion of yourself changed since you joined the club?</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lastRenderedPageBreak/>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Fac Intrvw</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20</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and range of ways children involved in decision making and planning</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20</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3.How</w:t>
            </w:r>
            <w:proofErr w:type="gramEnd"/>
            <w:r w:rsidRPr="007973D8">
              <w:rPr>
                <w:rFonts w:ascii="Calibri" w:eastAsia="Times New Roman" w:hAnsi="Calibri" w:cs="Times New Roman"/>
                <w:color w:val="000000"/>
              </w:rPr>
              <w:t xml:space="preserve"> do you assure that children are actively involved in decision making and planning of club ativities/proj?</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21</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and range of greatest advantage to mbrshp</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21</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4.What</w:t>
            </w:r>
            <w:proofErr w:type="gramEnd"/>
            <w:r w:rsidRPr="007973D8">
              <w:rPr>
                <w:rFonts w:ascii="Calibri" w:eastAsia="Times New Roman" w:hAnsi="Calibri" w:cs="Times New Roman"/>
                <w:color w:val="000000"/>
              </w:rPr>
              <w:t xml:space="preserve"> is the greatest advantage to children  of being in club?</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22</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pos changes in members</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22</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10</w:t>
            </w:r>
            <w:proofErr w:type="gramStart"/>
            <w:r w:rsidRPr="007973D8">
              <w:rPr>
                <w:rFonts w:ascii="Calibri" w:eastAsia="Times New Roman" w:hAnsi="Calibri" w:cs="Times New Roman"/>
                <w:color w:val="000000"/>
              </w:rPr>
              <w:t>.Have</w:t>
            </w:r>
            <w:proofErr w:type="gramEnd"/>
            <w:r w:rsidRPr="007973D8">
              <w:rPr>
                <w:rFonts w:ascii="Calibri" w:eastAsia="Times New Roman" w:hAnsi="Calibri" w:cs="Times New Roman"/>
                <w:color w:val="000000"/>
              </w:rPr>
              <w:t xml:space="preserve"> you seen changes in any of the club members? Example</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HT Intrvw</w:t>
            </w:r>
          </w:p>
        </w:tc>
        <w:tc>
          <w:tcPr>
            <w:tcW w:w="44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23</w:t>
            </w:r>
          </w:p>
        </w:tc>
        <w:tc>
          <w:tcPr>
            <w:tcW w:w="4399"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benefits to school</w:t>
            </w:r>
          </w:p>
        </w:tc>
        <w:tc>
          <w:tcPr>
            <w:tcW w:w="44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23</w:t>
            </w:r>
          </w:p>
        </w:tc>
        <w:tc>
          <w:tcPr>
            <w:tcW w:w="629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2.How</w:t>
            </w:r>
            <w:proofErr w:type="gramEnd"/>
            <w:r w:rsidRPr="007973D8">
              <w:rPr>
                <w:rFonts w:ascii="Calibri" w:eastAsia="Times New Roman" w:hAnsi="Calibri" w:cs="Times New Roman"/>
                <w:color w:val="000000"/>
              </w:rPr>
              <w:t xml:space="preserve"> has your school benefitted from having a CtC Club?</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24</w:t>
            </w:r>
          </w:p>
        </w:tc>
        <w:tc>
          <w:tcPr>
            <w:tcW w:w="4399"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benefits to community</w:t>
            </w:r>
          </w:p>
        </w:tc>
        <w:tc>
          <w:tcPr>
            <w:tcW w:w="44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24</w:t>
            </w:r>
          </w:p>
        </w:tc>
        <w:tc>
          <w:tcPr>
            <w:tcW w:w="629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3.How</w:t>
            </w:r>
            <w:proofErr w:type="gramEnd"/>
            <w:r w:rsidRPr="007973D8">
              <w:rPr>
                <w:rFonts w:ascii="Calibri" w:eastAsia="Times New Roman" w:hAnsi="Calibri" w:cs="Times New Roman"/>
                <w:color w:val="000000"/>
              </w:rPr>
              <w:t xml:space="preserve"> has the community benefitted from CtC activities/proj?</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25</w:t>
            </w:r>
          </w:p>
        </w:tc>
        <w:tc>
          <w:tcPr>
            <w:tcW w:w="4399"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and range of best activities</w:t>
            </w:r>
          </w:p>
        </w:tc>
        <w:tc>
          <w:tcPr>
            <w:tcW w:w="44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25</w:t>
            </w:r>
          </w:p>
        </w:tc>
        <w:tc>
          <w:tcPr>
            <w:tcW w:w="629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9.What</w:t>
            </w:r>
            <w:proofErr w:type="gramEnd"/>
            <w:r w:rsidRPr="007973D8">
              <w:rPr>
                <w:rFonts w:ascii="Calibri" w:eastAsia="Times New Roman" w:hAnsi="Calibri" w:cs="Times New Roman"/>
                <w:color w:val="000000"/>
              </w:rPr>
              <w:t xml:space="preserve"> is the best act the club has done since you've been HT?</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FFFFFF"/>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26</w:t>
            </w:r>
          </w:p>
        </w:tc>
        <w:tc>
          <w:tcPr>
            <w:tcW w:w="4399"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pos changes in members</w:t>
            </w:r>
          </w:p>
        </w:tc>
        <w:tc>
          <w:tcPr>
            <w:tcW w:w="44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26</w:t>
            </w:r>
          </w:p>
        </w:tc>
        <w:tc>
          <w:tcPr>
            <w:tcW w:w="629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10</w:t>
            </w:r>
            <w:proofErr w:type="gramStart"/>
            <w:r w:rsidRPr="007973D8">
              <w:rPr>
                <w:rFonts w:ascii="Calibri" w:eastAsia="Times New Roman" w:hAnsi="Calibri" w:cs="Times New Roman"/>
                <w:color w:val="000000"/>
              </w:rPr>
              <w:t>.Have</w:t>
            </w:r>
            <w:proofErr w:type="gramEnd"/>
            <w:r w:rsidRPr="007973D8">
              <w:rPr>
                <w:rFonts w:ascii="Calibri" w:eastAsia="Times New Roman" w:hAnsi="Calibri" w:cs="Times New Roman"/>
                <w:color w:val="000000"/>
              </w:rPr>
              <w:t xml:space="preserve"> you seen changes in any of the club members? Example</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NonMbr FG</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27</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no to dropping out</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27</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2.Have</w:t>
            </w:r>
            <w:proofErr w:type="gramEnd"/>
            <w:r w:rsidRPr="007973D8">
              <w:rPr>
                <w:rFonts w:ascii="Calibri" w:eastAsia="Times New Roman" w:hAnsi="Calibri" w:cs="Times New Roman"/>
                <w:color w:val="000000"/>
              </w:rPr>
              <w:t xml:space="preserve"> you ever dropped out of school for some time?</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28</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siblings going to school</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28</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3.How</w:t>
            </w:r>
            <w:proofErr w:type="gramEnd"/>
            <w:r w:rsidRPr="007973D8">
              <w:rPr>
                <w:rFonts w:ascii="Calibri" w:eastAsia="Times New Roman" w:hAnsi="Calibri" w:cs="Times New Roman"/>
                <w:color w:val="000000"/>
              </w:rPr>
              <w:t xml:space="preserve"> many siblings do you have that go or have gone to school?</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29</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range of purposes of CtC Club</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29</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4.What</w:t>
            </w:r>
            <w:proofErr w:type="gramEnd"/>
            <w:r w:rsidRPr="007973D8">
              <w:rPr>
                <w:rFonts w:ascii="Calibri" w:eastAsia="Times New Roman" w:hAnsi="Calibri" w:cs="Times New Roman"/>
                <w:color w:val="000000"/>
              </w:rPr>
              <w:t xml:space="preserve"> is the purpose of the CtC Club?</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30</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and range of differences between members and other students</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30</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6.How</w:t>
            </w:r>
            <w:proofErr w:type="gramEnd"/>
            <w:r w:rsidRPr="007973D8">
              <w:rPr>
                <w:rFonts w:ascii="Calibri" w:eastAsia="Times New Roman" w:hAnsi="Calibri" w:cs="Times New Roman"/>
                <w:color w:val="000000"/>
              </w:rPr>
              <w:t xml:space="preserve"> are members different or same as other students?</w:t>
            </w:r>
          </w:p>
        </w:tc>
      </w:tr>
      <w:tr w:rsidR="0007160C" w:rsidRPr="007973D8" w:rsidTr="0044609B">
        <w:trPr>
          <w:trHeight w:val="315"/>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MoE Intrvw</w:t>
            </w:r>
          </w:p>
        </w:tc>
        <w:tc>
          <w:tcPr>
            <w:tcW w:w="44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31</w:t>
            </w:r>
          </w:p>
        </w:tc>
        <w:tc>
          <w:tcPr>
            <w:tcW w:w="4399"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yes that non-members participate</w:t>
            </w:r>
          </w:p>
        </w:tc>
        <w:tc>
          <w:tcPr>
            <w:tcW w:w="44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31</w:t>
            </w:r>
          </w:p>
        </w:tc>
        <w:tc>
          <w:tcPr>
            <w:tcW w:w="629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14</w:t>
            </w:r>
            <w:proofErr w:type="gramStart"/>
            <w:r w:rsidRPr="007973D8">
              <w:rPr>
                <w:rFonts w:ascii="Calibri" w:eastAsia="Times New Roman" w:hAnsi="Calibri" w:cs="Times New Roman"/>
                <w:color w:val="000000"/>
              </w:rPr>
              <w:t>.Do</w:t>
            </w:r>
            <w:proofErr w:type="gramEnd"/>
            <w:r w:rsidRPr="007973D8">
              <w:rPr>
                <w:rFonts w:ascii="Calibri" w:eastAsia="Times New Roman" w:hAnsi="Calibri" w:cs="Times New Roman"/>
                <w:color w:val="000000"/>
              </w:rPr>
              <w:t xml:space="preserve"> non-club members participate in CtC events?</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LNGO Intrv</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32</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range of greatest challenges at first</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32</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16</w:t>
            </w:r>
            <w:proofErr w:type="gramStart"/>
            <w:r w:rsidRPr="007973D8">
              <w:rPr>
                <w:rFonts w:ascii="Calibri" w:eastAsia="Times New Roman" w:hAnsi="Calibri" w:cs="Times New Roman"/>
                <w:color w:val="000000"/>
              </w:rPr>
              <w:t>.What</w:t>
            </w:r>
            <w:proofErr w:type="gramEnd"/>
            <w:r w:rsidRPr="007973D8">
              <w:rPr>
                <w:rFonts w:ascii="Calibri" w:eastAsia="Times New Roman" w:hAnsi="Calibri" w:cs="Times New Roman"/>
                <w:color w:val="000000"/>
              </w:rPr>
              <w:t xml:space="preserve"> were the greatest challenges when the proj first started?</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33</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network meetings organized</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33</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18a.Has your organization organized network meetings between clubs/schools?</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34</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original training materials produced</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34</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18b.Has your organization produced any original training materials?</w:t>
            </w:r>
          </w:p>
        </w:tc>
      </w:tr>
      <w:tr w:rsidR="0007160C" w:rsidRPr="007973D8" w:rsidTr="0044609B">
        <w:trPr>
          <w:trHeight w:val="345"/>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UNICEF Intr</w:t>
            </w:r>
          </w:p>
        </w:tc>
        <w:tc>
          <w:tcPr>
            <w:tcW w:w="44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35</w:t>
            </w:r>
          </w:p>
        </w:tc>
        <w:tc>
          <w:tcPr>
            <w:tcW w:w="4399"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Role of UNICEF in the training of cat/fac and other trainings</w:t>
            </w:r>
          </w:p>
        </w:tc>
        <w:tc>
          <w:tcPr>
            <w:tcW w:w="44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35</w:t>
            </w:r>
          </w:p>
        </w:tc>
        <w:tc>
          <w:tcPr>
            <w:tcW w:w="629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Describe the role of UNICEF in the training shcedule for cat/fac.</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36</w:t>
            </w:r>
          </w:p>
        </w:tc>
        <w:tc>
          <w:tcPr>
            <w:tcW w:w="4399"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evidence of effect on classroom instruction</w:t>
            </w:r>
          </w:p>
        </w:tc>
        <w:tc>
          <w:tcPr>
            <w:tcW w:w="44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36</w:t>
            </w:r>
          </w:p>
        </w:tc>
        <w:tc>
          <w:tcPr>
            <w:tcW w:w="629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Is there evidence that CtC approaches have been transferred to classroom instruction?</w:t>
            </w: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399"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629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399"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629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399"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629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r>
      <w:tr w:rsidR="0007160C" w:rsidRPr="007973D8" w:rsidTr="0044609B">
        <w:trPr>
          <w:trHeight w:val="345"/>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399"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629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r>
      <w:tr w:rsidR="0007160C" w:rsidRPr="007973D8" w:rsidTr="0044609B">
        <w:trPr>
          <w:trHeight w:val="33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399"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629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399"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629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399"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629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399"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629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399"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629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399"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629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399"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629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399"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629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399"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629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r>
      <w:tr w:rsidR="0007160C" w:rsidRPr="007973D8" w:rsidTr="0044609B">
        <w:trPr>
          <w:trHeight w:val="330"/>
        </w:trPr>
        <w:tc>
          <w:tcPr>
            <w:tcW w:w="3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single" w:sz="4" w:space="0" w:color="auto"/>
              <w:left w:val="nil"/>
              <w:bottom w:val="single" w:sz="4" w:space="0" w:color="auto"/>
              <w:right w:val="single" w:sz="4" w:space="0" w:color="auto"/>
            </w:tcBorders>
            <w:shd w:val="clear" w:color="auto" w:fill="auto"/>
            <w:vAlign w:val="bottom"/>
            <w:hideMark/>
          </w:tcPr>
          <w:p w:rsidR="0007160C" w:rsidRPr="007973D8" w:rsidRDefault="0007160C" w:rsidP="0044609B">
            <w:pPr>
              <w:spacing w:after="0" w:line="240" w:lineRule="auto"/>
              <w:rPr>
                <w:rFonts w:ascii="Calibri" w:eastAsia="Times New Roman" w:hAnsi="Calibri" w:cs="Times New Roman"/>
                <w:b/>
                <w:bCs/>
                <w:color w:val="000000"/>
              </w:rPr>
            </w:pPr>
            <w:r w:rsidRPr="007973D8">
              <w:rPr>
                <w:rFonts w:ascii="Calibri" w:eastAsia="Times New Roman" w:hAnsi="Calibri" w:cs="Times New Roman"/>
                <w:b/>
                <w:bCs/>
                <w:color w:val="000000"/>
              </w:rPr>
              <w:t xml:space="preserve">Evaluation Criteria </w:t>
            </w:r>
          </w:p>
        </w:tc>
        <w:tc>
          <w:tcPr>
            <w:tcW w:w="1163" w:type="dxa"/>
            <w:tcBorders>
              <w:top w:val="single" w:sz="4" w:space="0" w:color="auto"/>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b/>
                <w:bCs/>
                <w:color w:val="000000"/>
              </w:rPr>
            </w:pPr>
            <w:r w:rsidRPr="007973D8">
              <w:rPr>
                <w:rFonts w:ascii="Calibri" w:eastAsia="Times New Roman" w:hAnsi="Calibri" w:cs="Times New Roman"/>
                <w:b/>
                <w:bCs/>
                <w:color w:val="000000"/>
              </w:rPr>
              <w:t>Tool</w:t>
            </w:r>
          </w:p>
        </w:tc>
        <w:tc>
          <w:tcPr>
            <w:tcW w:w="440" w:type="dxa"/>
            <w:tcBorders>
              <w:top w:val="single" w:sz="4" w:space="0" w:color="auto"/>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399" w:type="dxa"/>
            <w:tcBorders>
              <w:top w:val="single" w:sz="4" w:space="0" w:color="auto"/>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b/>
                <w:bCs/>
                <w:color w:val="000000"/>
              </w:rPr>
            </w:pPr>
            <w:r w:rsidRPr="007973D8">
              <w:rPr>
                <w:rFonts w:ascii="Calibri" w:eastAsia="Times New Roman" w:hAnsi="Calibri" w:cs="Times New Roman"/>
                <w:b/>
                <w:bCs/>
                <w:color w:val="000000"/>
              </w:rPr>
              <w:t>Indicators</w:t>
            </w:r>
          </w:p>
        </w:tc>
        <w:tc>
          <w:tcPr>
            <w:tcW w:w="440" w:type="dxa"/>
            <w:tcBorders>
              <w:top w:val="single" w:sz="4" w:space="0" w:color="auto"/>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6290" w:type="dxa"/>
            <w:tcBorders>
              <w:top w:val="single" w:sz="4" w:space="0" w:color="auto"/>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b/>
                <w:bCs/>
                <w:color w:val="000000"/>
              </w:rPr>
            </w:pPr>
            <w:r w:rsidRPr="007973D8">
              <w:rPr>
                <w:rFonts w:ascii="Calibri" w:eastAsia="Times New Roman" w:hAnsi="Calibri" w:cs="Times New Roman"/>
                <w:b/>
                <w:bCs/>
                <w:color w:val="000000"/>
              </w:rPr>
              <w:t>Item on tool</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4</w:t>
            </w:r>
          </w:p>
        </w:tc>
        <w:tc>
          <w:tcPr>
            <w:tcW w:w="1190" w:type="dxa"/>
            <w:tcBorders>
              <w:top w:val="nil"/>
              <w:left w:val="nil"/>
              <w:bottom w:val="single" w:sz="4" w:space="0" w:color="auto"/>
              <w:right w:val="single" w:sz="4" w:space="0" w:color="auto"/>
            </w:tcBorders>
            <w:shd w:val="clear" w:color="000000" w:fill="B8CCE4"/>
            <w:noWrap/>
            <w:hideMark/>
          </w:tcPr>
          <w:p w:rsidR="0007160C" w:rsidRPr="007973D8" w:rsidRDefault="0007160C" w:rsidP="0044609B">
            <w:pPr>
              <w:spacing w:after="0" w:line="240" w:lineRule="auto"/>
              <w:rPr>
                <w:rFonts w:ascii="Calibri" w:eastAsia="Times New Roman" w:hAnsi="Calibri" w:cs="Times New Roman"/>
                <w:b/>
                <w:bCs/>
                <w:color w:val="000000"/>
              </w:rPr>
            </w:pPr>
            <w:r w:rsidRPr="007973D8">
              <w:rPr>
                <w:rFonts w:ascii="Calibri" w:eastAsia="Times New Roman" w:hAnsi="Calibri" w:cs="Times New Roman"/>
                <w:b/>
                <w:bCs/>
                <w:color w:val="000000"/>
              </w:rPr>
              <w:t>Relevance</w:t>
            </w:r>
          </w:p>
        </w:tc>
        <w:tc>
          <w:tcPr>
            <w:tcW w:w="1163" w:type="dxa"/>
            <w:tcBorders>
              <w:top w:val="nil"/>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Adult FGD</w:t>
            </w:r>
          </w:p>
        </w:tc>
        <w:tc>
          <w:tcPr>
            <w:tcW w:w="440" w:type="dxa"/>
            <w:tcBorders>
              <w:top w:val="nil"/>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w:t>
            </w:r>
          </w:p>
        </w:tc>
        <w:tc>
          <w:tcPr>
            <w:tcW w:w="4399"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pos change in attitude/behavior</w:t>
            </w:r>
          </w:p>
        </w:tc>
        <w:tc>
          <w:tcPr>
            <w:tcW w:w="440" w:type="dxa"/>
            <w:tcBorders>
              <w:top w:val="nil"/>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w:t>
            </w:r>
          </w:p>
        </w:tc>
        <w:tc>
          <w:tcPr>
            <w:tcW w:w="629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2.Have</w:t>
            </w:r>
            <w:proofErr w:type="gramEnd"/>
            <w:r w:rsidRPr="007973D8">
              <w:rPr>
                <w:rFonts w:ascii="Calibri" w:eastAsia="Times New Roman" w:hAnsi="Calibri" w:cs="Times New Roman"/>
                <w:color w:val="000000"/>
              </w:rPr>
              <w:t xml:space="preserve"> you noticed any change in attitude or behavior by children who are in the club?  Example.</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w:t>
            </w:r>
          </w:p>
        </w:tc>
        <w:tc>
          <w:tcPr>
            <w:tcW w:w="4399" w:type="dxa"/>
            <w:tcBorders>
              <w:top w:val="nil"/>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community benefits from CtC activities</w:t>
            </w:r>
          </w:p>
        </w:tc>
        <w:tc>
          <w:tcPr>
            <w:tcW w:w="440" w:type="dxa"/>
            <w:tcBorders>
              <w:top w:val="nil"/>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w:t>
            </w:r>
          </w:p>
        </w:tc>
        <w:tc>
          <w:tcPr>
            <w:tcW w:w="629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4.What</w:t>
            </w:r>
            <w:proofErr w:type="gramEnd"/>
            <w:r w:rsidRPr="007973D8">
              <w:rPr>
                <w:rFonts w:ascii="Calibri" w:eastAsia="Times New Roman" w:hAnsi="Calibri" w:cs="Times New Roman"/>
                <w:color w:val="000000"/>
              </w:rPr>
              <w:t xml:space="preserve"> are some of the CtC activities that benefit the community?</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Child FGD</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3</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yes and range of examples - better thinkers</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3</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2a.Is the club helping children to become better thinkers?</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4</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yes and range of examples - decision makers</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4</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2b.Is the club helping children to become better decision makers?</w:t>
            </w:r>
          </w:p>
        </w:tc>
      </w:tr>
      <w:tr w:rsidR="0007160C" w:rsidRPr="007973D8" w:rsidTr="0044609B">
        <w:trPr>
          <w:trHeight w:val="33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5</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yes and range of examples - rights advocates</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5</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2c.Is the club helping children to advocate for their rights?</w:t>
            </w:r>
          </w:p>
        </w:tc>
      </w:tr>
      <w:tr w:rsidR="0007160C" w:rsidRPr="007973D8" w:rsidTr="0044609B">
        <w:trPr>
          <w:trHeight w:val="345"/>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6</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yes and range of examples- others' rights</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6</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2d.Is the club helping children to advocate for others' rights?</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7</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yes and range of examples - sensitive to rights of others</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7</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2e.Is the club helping children to be more sensitive to the rights of others?</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8</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yes and range of examples - leaders</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8</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2f.Is the club helping children to become leaders?</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9</w:t>
            </w:r>
          </w:p>
        </w:tc>
        <w:tc>
          <w:tcPr>
            <w:tcW w:w="4399" w:type="dxa"/>
            <w:tcBorders>
              <w:top w:val="nil"/>
              <w:left w:val="nil"/>
              <w:bottom w:val="single" w:sz="4" w:space="0" w:color="auto"/>
              <w:right w:val="single" w:sz="4" w:space="0" w:color="auto"/>
            </w:tcBorders>
            <w:shd w:val="clear" w:color="000000" w:fill="C5BE97"/>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groups benefitting from CtC Club activities</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9</w:t>
            </w:r>
          </w:p>
        </w:tc>
        <w:tc>
          <w:tcPr>
            <w:tcW w:w="6290" w:type="dxa"/>
            <w:tcBorders>
              <w:top w:val="nil"/>
              <w:left w:val="nil"/>
              <w:bottom w:val="single" w:sz="4" w:space="0" w:color="auto"/>
              <w:right w:val="single" w:sz="4" w:space="0" w:color="auto"/>
            </w:tcBorders>
            <w:shd w:val="clear" w:color="000000" w:fill="C5BE97"/>
            <w:noWrap/>
            <w:vAlign w:val="bottom"/>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5.What</w:t>
            </w:r>
            <w:proofErr w:type="gramEnd"/>
            <w:r w:rsidRPr="007973D8">
              <w:rPr>
                <w:rFonts w:ascii="Calibri" w:eastAsia="Times New Roman" w:hAnsi="Calibri" w:cs="Times New Roman"/>
                <w:color w:val="000000"/>
              </w:rPr>
              <w:t xml:space="preserve"> people or groups have benefitted from club activities?</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Child Intrv</w:t>
            </w:r>
          </w:p>
        </w:tc>
        <w:tc>
          <w:tcPr>
            <w:tcW w:w="440" w:type="dxa"/>
            <w:tcBorders>
              <w:top w:val="nil"/>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10</w:t>
            </w:r>
          </w:p>
        </w:tc>
        <w:tc>
          <w:tcPr>
            <w:tcW w:w="4399" w:type="dxa"/>
            <w:tcBorders>
              <w:top w:val="nil"/>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yes equal chance by all to participate</w:t>
            </w:r>
          </w:p>
        </w:tc>
        <w:tc>
          <w:tcPr>
            <w:tcW w:w="440" w:type="dxa"/>
            <w:tcBorders>
              <w:top w:val="nil"/>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10</w:t>
            </w:r>
          </w:p>
        </w:tc>
        <w:tc>
          <w:tcPr>
            <w:tcW w:w="6290" w:type="dxa"/>
            <w:tcBorders>
              <w:top w:val="nil"/>
              <w:left w:val="nil"/>
              <w:bottom w:val="single" w:sz="4" w:space="0" w:color="auto"/>
              <w:right w:val="single" w:sz="4" w:space="0" w:color="auto"/>
            </w:tcBorders>
            <w:shd w:val="clear" w:color="auto" w:fill="auto"/>
            <w:vAlign w:val="bottom"/>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5.Do</w:t>
            </w:r>
            <w:proofErr w:type="gramEnd"/>
            <w:r w:rsidRPr="007973D8">
              <w:rPr>
                <w:rFonts w:ascii="Calibri" w:eastAsia="Times New Roman" w:hAnsi="Calibri" w:cs="Times New Roman"/>
                <w:color w:val="000000"/>
              </w:rPr>
              <w:t xml:space="preserve"> you thank all members have an equal chance to participate in activities and meetings?</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Fac Intrvw</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11</w:t>
            </w:r>
          </w:p>
        </w:tc>
        <w:tc>
          <w:tcPr>
            <w:tcW w:w="4399" w:type="dxa"/>
            <w:tcBorders>
              <w:top w:val="nil"/>
              <w:left w:val="nil"/>
              <w:bottom w:val="single" w:sz="4" w:space="0" w:color="auto"/>
              <w:right w:val="single" w:sz="4" w:space="0" w:color="auto"/>
            </w:tcBorders>
            <w:shd w:val="clear" w:color="000000" w:fill="C5BE97"/>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and range of greatest advantage to being in club</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11</w:t>
            </w:r>
          </w:p>
        </w:tc>
        <w:tc>
          <w:tcPr>
            <w:tcW w:w="629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4.What</w:t>
            </w:r>
            <w:proofErr w:type="gramEnd"/>
            <w:r w:rsidRPr="007973D8">
              <w:rPr>
                <w:rFonts w:ascii="Calibri" w:eastAsia="Times New Roman" w:hAnsi="Calibri" w:cs="Times New Roman"/>
                <w:color w:val="000000"/>
              </w:rPr>
              <w:t xml:space="preserve"> is the greatest advantage to children for being in CtC?</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12</w:t>
            </w:r>
          </w:p>
        </w:tc>
        <w:tc>
          <w:tcPr>
            <w:tcW w:w="4399"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and range of cooperation by other adults</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12</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6.What</w:t>
            </w:r>
            <w:proofErr w:type="gramEnd"/>
            <w:r w:rsidRPr="007973D8">
              <w:rPr>
                <w:rFonts w:ascii="Calibri" w:eastAsia="Times New Roman" w:hAnsi="Calibri" w:cs="Times New Roman"/>
                <w:color w:val="000000"/>
              </w:rPr>
              <w:t xml:space="preserve"> cooperation do you get from adults in the school, MoE and community when doing a CtC Project?</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HT Intrvw</w:t>
            </w:r>
          </w:p>
        </w:tc>
        <w:tc>
          <w:tcPr>
            <w:tcW w:w="44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13</w:t>
            </w:r>
          </w:p>
        </w:tc>
        <w:tc>
          <w:tcPr>
            <w:tcW w:w="4399"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range of roles played by HT</w:t>
            </w:r>
          </w:p>
        </w:tc>
        <w:tc>
          <w:tcPr>
            <w:tcW w:w="44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13</w:t>
            </w:r>
          </w:p>
        </w:tc>
        <w:tc>
          <w:tcPr>
            <w:tcW w:w="62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1.What</w:t>
            </w:r>
            <w:proofErr w:type="gramEnd"/>
            <w:r w:rsidRPr="007973D8">
              <w:rPr>
                <w:rFonts w:ascii="Calibri" w:eastAsia="Times New Roman" w:hAnsi="Calibri" w:cs="Times New Roman"/>
                <w:color w:val="000000"/>
              </w:rPr>
              <w:t xml:space="preserve"> role do you play in the CtC Club?</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14</w:t>
            </w:r>
          </w:p>
        </w:tc>
        <w:tc>
          <w:tcPr>
            <w:tcW w:w="4399"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yes REO knows and supports CtC</w:t>
            </w:r>
          </w:p>
        </w:tc>
        <w:tc>
          <w:tcPr>
            <w:tcW w:w="44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14</w:t>
            </w:r>
          </w:p>
        </w:tc>
        <w:tc>
          <w:tcPr>
            <w:tcW w:w="62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7.Does</w:t>
            </w:r>
            <w:proofErr w:type="gramEnd"/>
            <w:r w:rsidRPr="007973D8">
              <w:rPr>
                <w:rFonts w:ascii="Calibri" w:eastAsia="Times New Roman" w:hAnsi="Calibri" w:cs="Times New Roman"/>
                <w:color w:val="000000"/>
              </w:rPr>
              <w:t xml:space="preserve"> the REO know about and support your CtC Club?</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15</w:t>
            </w:r>
          </w:p>
        </w:tc>
        <w:tc>
          <w:tcPr>
            <w:tcW w:w="4399"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amount and range of support from MoE</w:t>
            </w:r>
          </w:p>
        </w:tc>
        <w:tc>
          <w:tcPr>
            <w:tcW w:w="44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15</w:t>
            </w:r>
          </w:p>
        </w:tc>
        <w:tc>
          <w:tcPr>
            <w:tcW w:w="62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8.What</w:t>
            </w:r>
            <w:proofErr w:type="gramEnd"/>
            <w:r w:rsidRPr="007973D8">
              <w:rPr>
                <w:rFonts w:ascii="Calibri" w:eastAsia="Times New Roman" w:hAnsi="Calibri" w:cs="Times New Roman"/>
                <w:color w:val="000000"/>
              </w:rPr>
              <w:t xml:space="preserve"> support does your CtC Club receive from MoE?</w:t>
            </w: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xml:space="preserve">MoE </w:t>
            </w:r>
            <w:r w:rsidRPr="007973D8">
              <w:rPr>
                <w:rFonts w:ascii="Calibri" w:eastAsia="Times New Roman" w:hAnsi="Calibri" w:cs="Times New Roman"/>
                <w:color w:val="000000"/>
              </w:rPr>
              <w:lastRenderedPageBreak/>
              <w:t>Intrvw</w:t>
            </w:r>
          </w:p>
        </w:tc>
        <w:tc>
          <w:tcPr>
            <w:tcW w:w="440" w:type="dxa"/>
            <w:tcBorders>
              <w:top w:val="nil"/>
              <w:left w:val="single" w:sz="4" w:space="0" w:color="auto"/>
              <w:bottom w:val="nil"/>
              <w:right w:val="single" w:sz="4" w:space="0" w:color="auto"/>
            </w:tcBorders>
            <w:shd w:val="clear" w:color="000000" w:fill="C5BE97"/>
            <w:noWrap/>
            <w:vAlign w:val="bottom"/>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lastRenderedPageBreak/>
              <w:t>16</w:t>
            </w:r>
          </w:p>
        </w:tc>
        <w:tc>
          <w:tcPr>
            <w:tcW w:w="4399" w:type="dxa"/>
            <w:tcBorders>
              <w:top w:val="nil"/>
              <w:left w:val="nil"/>
              <w:bottom w:val="nil"/>
              <w:right w:val="single" w:sz="4" w:space="0" w:color="auto"/>
            </w:tcBorders>
            <w:shd w:val="clear" w:color="000000" w:fill="C5BE97"/>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range of roles played by MoE Focal Point</w:t>
            </w:r>
          </w:p>
        </w:tc>
        <w:tc>
          <w:tcPr>
            <w:tcW w:w="440" w:type="dxa"/>
            <w:tcBorders>
              <w:top w:val="nil"/>
              <w:left w:val="nil"/>
              <w:bottom w:val="nil"/>
              <w:right w:val="single" w:sz="4" w:space="0" w:color="auto"/>
            </w:tcBorders>
            <w:shd w:val="clear" w:color="000000" w:fill="C5BE97"/>
            <w:noWrap/>
            <w:vAlign w:val="bottom"/>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16</w:t>
            </w:r>
          </w:p>
        </w:tc>
        <w:tc>
          <w:tcPr>
            <w:tcW w:w="6290" w:type="dxa"/>
            <w:tcBorders>
              <w:top w:val="nil"/>
              <w:left w:val="nil"/>
              <w:bottom w:val="nil"/>
              <w:right w:val="single" w:sz="4" w:space="0" w:color="auto"/>
            </w:tcBorders>
            <w:shd w:val="clear" w:color="000000" w:fill="C5BE97"/>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11</w:t>
            </w:r>
            <w:proofErr w:type="gramStart"/>
            <w:r w:rsidRPr="007973D8">
              <w:rPr>
                <w:rFonts w:ascii="Calibri" w:eastAsia="Times New Roman" w:hAnsi="Calibri" w:cs="Times New Roman"/>
                <w:color w:val="000000"/>
              </w:rPr>
              <w:t>.What</w:t>
            </w:r>
            <w:proofErr w:type="gramEnd"/>
            <w:r w:rsidRPr="007973D8">
              <w:rPr>
                <w:rFonts w:ascii="Calibri" w:eastAsia="Times New Roman" w:hAnsi="Calibri" w:cs="Times New Roman"/>
                <w:color w:val="000000"/>
              </w:rPr>
              <w:t xml:space="preserve"> role have you played in the CtC Project?</w:t>
            </w:r>
          </w:p>
        </w:tc>
      </w:tr>
      <w:tr w:rsidR="0007160C" w:rsidRPr="007973D8" w:rsidTr="0044609B">
        <w:trPr>
          <w:trHeight w:val="600"/>
        </w:trPr>
        <w:tc>
          <w:tcPr>
            <w:tcW w:w="3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lastRenderedPageBreak/>
              <w:t> </w:t>
            </w:r>
          </w:p>
        </w:tc>
        <w:tc>
          <w:tcPr>
            <w:tcW w:w="1190" w:type="dxa"/>
            <w:tcBorders>
              <w:top w:val="single" w:sz="4" w:space="0" w:color="auto"/>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single" w:sz="4" w:space="0" w:color="auto"/>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single" w:sz="4" w:space="0" w:color="auto"/>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17</w:t>
            </w:r>
          </w:p>
        </w:tc>
        <w:tc>
          <w:tcPr>
            <w:tcW w:w="4399" w:type="dxa"/>
            <w:tcBorders>
              <w:top w:val="single" w:sz="4" w:space="0" w:color="auto"/>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range of observations of club meetings</w:t>
            </w:r>
          </w:p>
        </w:tc>
        <w:tc>
          <w:tcPr>
            <w:tcW w:w="440" w:type="dxa"/>
            <w:tcBorders>
              <w:top w:val="single" w:sz="4" w:space="0" w:color="auto"/>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17</w:t>
            </w:r>
          </w:p>
        </w:tc>
        <w:tc>
          <w:tcPr>
            <w:tcW w:w="6290" w:type="dxa"/>
            <w:tcBorders>
              <w:top w:val="single" w:sz="4" w:space="0" w:color="auto"/>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12</w:t>
            </w:r>
            <w:proofErr w:type="gramStart"/>
            <w:r w:rsidRPr="007973D8">
              <w:rPr>
                <w:rFonts w:ascii="Calibri" w:eastAsia="Times New Roman" w:hAnsi="Calibri" w:cs="Times New Roman"/>
                <w:color w:val="000000"/>
              </w:rPr>
              <w:t>.Explain</w:t>
            </w:r>
            <w:proofErr w:type="gramEnd"/>
            <w:r w:rsidRPr="007973D8">
              <w:rPr>
                <w:rFonts w:ascii="Calibri" w:eastAsia="Times New Roman" w:hAnsi="Calibri" w:cs="Times New Roman"/>
                <w:color w:val="000000"/>
              </w:rPr>
              <w:t xml:space="preserve"> what you have generally observed about what happens during club meetings.</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18</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range of descriptions of club events</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18</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13</w:t>
            </w:r>
            <w:proofErr w:type="gramStart"/>
            <w:r w:rsidRPr="007973D8">
              <w:rPr>
                <w:rFonts w:ascii="Calibri" w:eastAsia="Times New Roman" w:hAnsi="Calibri" w:cs="Times New Roman"/>
                <w:color w:val="000000"/>
              </w:rPr>
              <w:t>.Describe</w:t>
            </w:r>
            <w:proofErr w:type="gramEnd"/>
            <w:r w:rsidRPr="007973D8">
              <w:rPr>
                <w:rFonts w:ascii="Calibri" w:eastAsia="Times New Roman" w:hAnsi="Calibri" w:cs="Times New Roman"/>
                <w:color w:val="000000"/>
              </w:rPr>
              <w:t xml:space="preserve"> what you have observed about CtC events in which you have participated and/or been an attendee.</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19</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quality of training  and implementation by cat/fac</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19</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15</w:t>
            </w:r>
            <w:proofErr w:type="gramStart"/>
            <w:r w:rsidRPr="007973D8">
              <w:rPr>
                <w:rFonts w:ascii="Calibri" w:eastAsia="Times New Roman" w:hAnsi="Calibri" w:cs="Times New Roman"/>
                <w:color w:val="000000"/>
              </w:rPr>
              <w:t>.In</w:t>
            </w:r>
            <w:proofErr w:type="gramEnd"/>
            <w:r w:rsidRPr="007973D8">
              <w:rPr>
                <w:rFonts w:ascii="Calibri" w:eastAsia="Times New Roman" w:hAnsi="Calibri" w:cs="Times New Roman"/>
                <w:color w:val="000000"/>
              </w:rPr>
              <w:t xml:space="preserve"> general how well trained are the cat/fac and how well do they implement project as intended?</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20</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yes helped or encouraged other schools to start CtC Clubs?</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20</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18</w:t>
            </w:r>
            <w:proofErr w:type="gramStart"/>
            <w:r w:rsidRPr="007973D8">
              <w:rPr>
                <w:rFonts w:ascii="Calibri" w:eastAsia="Times New Roman" w:hAnsi="Calibri" w:cs="Times New Roman"/>
                <w:color w:val="000000"/>
              </w:rPr>
              <w:t>.Have</w:t>
            </w:r>
            <w:proofErr w:type="gramEnd"/>
            <w:r w:rsidRPr="007973D8">
              <w:rPr>
                <w:rFonts w:ascii="Calibri" w:eastAsia="Times New Roman" w:hAnsi="Calibri" w:cs="Times New Roman"/>
                <w:color w:val="000000"/>
              </w:rPr>
              <w:t xml:space="preserve"> you helped or encouraged other schools in your zone to start CtC Clubs?</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21</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yes REOs are aware of CtC activities</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21</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20</w:t>
            </w:r>
            <w:proofErr w:type="gramStart"/>
            <w:r w:rsidRPr="007973D8">
              <w:rPr>
                <w:rFonts w:ascii="Calibri" w:eastAsia="Times New Roman" w:hAnsi="Calibri" w:cs="Times New Roman"/>
                <w:color w:val="000000"/>
              </w:rPr>
              <w:t>.Are</w:t>
            </w:r>
            <w:proofErr w:type="gramEnd"/>
            <w:r w:rsidRPr="007973D8">
              <w:rPr>
                <w:rFonts w:ascii="Calibri" w:eastAsia="Times New Roman" w:hAnsi="Calibri" w:cs="Times New Roman"/>
                <w:color w:val="000000"/>
              </w:rPr>
              <w:t xml:space="preserve"> the REOs aware of the CtC activities in their regions?</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22</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range of losses if CtC doesn't continue</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22</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22</w:t>
            </w:r>
            <w:proofErr w:type="gramStart"/>
            <w:r w:rsidRPr="007973D8">
              <w:rPr>
                <w:rFonts w:ascii="Calibri" w:eastAsia="Times New Roman" w:hAnsi="Calibri" w:cs="Times New Roman"/>
                <w:color w:val="000000"/>
              </w:rPr>
              <w:t>.What</w:t>
            </w:r>
            <w:proofErr w:type="gramEnd"/>
            <w:r w:rsidRPr="007973D8">
              <w:rPr>
                <w:rFonts w:ascii="Calibri" w:eastAsia="Times New Roman" w:hAnsi="Calibri" w:cs="Times New Roman"/>
                <w:color w:val="000000"/>
              </w:rPr>
              <w:t xml:space="preserve"> would be lost if CtC Clubs are discontnued?</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23</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range of ways to personally foster sustainability</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23</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23</w:t>
            </w:r>
            <w:proofErr w:type="gramStart"/>
            <w:r w:rsidRPr="007973D8">
              <w:rPr>
                <w:rFonts w:ascii="Calibri" w:eastAsia="Times New Roman" w:hAnsi="Calibri" w:cs="Times New Roman"/>
                <w:color w:val="000000"/>
              </w:rPr>
              <w:t>.What</w:t>
            </w:r>
            <w:proofErr w:type="gramEnd"/>
            <w:r w:rsidRPr="007973D8">
              <w:rPr>
                <w:rFonts w:ascii="Calibri" w:eastAsia="Times New Roman" w:hAnsi="Calibri" w:cs="Times New Roman"/>
                <w:color w:val="000000"/>
              </w:rPr>
              <w:t xml:space="preserve"> have you personally done/can you do to foster sustainability of the CtC Clubs?</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LNGO Intrv</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24</w:t>
            </w:r>
          </w:p>
        </w:tc>
        <w:tc>
          <w:tcPr>
            <w:tcW w:w="4399"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extent of involvement of MoE focal point</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24</w:t>
            </w:r>
          </w:p>
        </w:tc>
        <w:tc>
          <w:tcPr>
            <w:tcW w:w="629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12</w:t>
            </w:r>
            <w:proofErr w:type="gramStart"/>
            <w:r w:rsidRPr="007973D8">
              <w:rPr>
                <w:rFonts w:ascii="Calibri" w:eastAsia="Times New Roman" w:hAnsi="Calibri" w:cs="Times New Roman"/>
                <w:color w:val="000000"/>
              </w:rPr>
              <w:t>.To</w:t>
            </w:r>
            <w:proofErr w:type="gramEnd"/>
            <w:r w:rsidRPr="007973D8">
              <w:rPr>
                <w:rFonts w:ascii="Calibri" w:eastAsia="Times New Roman" w:hAnsi="Calibri" w:cs="Times New Roman"/>
                <w:color w:val="000000"/>
              </w:rPr>
              <w:t xml:space="preserve"> what extent has MoE focal point beenonvolved with Clubs and/or cat/fac?</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25</w:t>
            </w:r>
          </w:p>
        </w:tc>
        <w:tc>
          <w:tcPr>
            <w:tcW w:w="4399"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means/requirements of recruiting cat/fac</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25</w:t>
            </w:r>
          </w:p>
        </w:tc>
        <w:tc>
          <w:tcPr>
            <w:tcW w:w="629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13.From where and how were the cat/fac recruited and what were the qualfications&gt;</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26</w:t>
            </w:r>
          </w:p>
        </w:tc>
        <w:tc>
          <w:tcPr>
            <w:tcW w:w="4399"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and type catalyst trainings</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26</w:t>
            </w:r>
          </w:p>
        </w:tc>
        <w:tc>
          <w:tcPr>
            <w:tcW w:w="629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14</w:t>
            </w:r>
            <w:proofErr w:type="gramStart"/>
            <w:r w:rsidRPr="007973D8">
              <w:rPr>
                <w:rFonts w:ascii="Calibri" w:eastAsia="Times New Roman" w:hAnsi="Calibri" w:cs="Times New Roman"/>
                <w:color w:val="000000"/>
              </w:rPr>
              <w:t>.What</w:t>
            </w:r>
            <w:proofErr w:type="gramEnd"/>
            <w:r w:rsidRPr="007973D8">
              <w:rPr>
                <w:rFonts w:ascii="Calibri" w:eastAsia="Times New Roman" w:hAnsi="Calibri" w:cs="Times New Roman"/>
                <w:color w:val="000000"/>
              </w:rPr>
              <w:t xml:space="preserve"> amount and type of training has been provided to cat/fac?</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27</w:t>
            </w:r>
          </w:p>
        </w:tc>
        <w:tc>
          <w:tcPr>
            <w:tcW w:w="4399"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mode and freq of monitoring cat/fac and clubs</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27</w:t>
            </w:r>
          </w:p>
        </w:tc>
        <w:tc>
          <w:tcPr>
            <w:tcW w:w="629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15</w:t>
            </w:r>
            <w:proofErr w:type="gramStart"/>
            <w:r w:rsidRPr="007973D8">
              <w:rPr>
                <w:rFonts w:ascii="Calibri" w:eastAsia="Times New Roman" w:hAnsi="Calibri" w:cs="Times New Roman"/>
                <w:color w:val="000000"/>
              </w:rPr>
              <w:t>.How</w:t>
            </w:r>
            <w:proofErr w:type="gramEnd"/>
            <w:r w:rsidRPr="007973D8">
              <w:rPr>
                <w:rFonts w:ascii="Calibri" w:eastAsia="Times New Roman" w:hAnsi="Calibri" w:cs="Times New Roman"/>
                <w:color w:val="000000"/>
              </w:rPr>
              <w:t xml:space="preserve"> is monitoring of the clubs and catalysts done?</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28</w:t>
            </w:r>
          </w:p>
        </w:tc>
        <w:tc>
          <w:tcPr>
            <w:tcW w:w="4399"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range of risks to the CtC</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28</w:t>
            </w:r>
          </w:p>
        </w:tc>
        <w:tc>
          <w:tcPr>
            <w:tcW w:w="629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17</w:t>
            </w:r>
            <w:proofErr w:type="gramStart"/>
            <w:r w:rsidRPr="007973D8">
              <w:rPr>
                <w:rFonts w:ascii="Calibri" w:eastAsia="Times New Roman" w:hAnsi="Calibri" w:cs="Times New Roman"/>
                <w:color w:val="000000"/>
              </w:rPr>
              <w:t>.What</w:t>
            </w:r>
            <w:proofErr w:type="gramEnd"/>
            <w:r w:rsidRPr="007973D8">
              <w:rPr>
                <w:rFonts w:ascii="Calibri" w:eastAsia="Times New Roman" w:hAnsi="Calibri" w:cs="Times New Roman"/>
                <w:color w:val="000000"/>
              </w:rPr>
              <w:t xml:space="preserve"> are the greatest risks to CtC now?</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29</w:t>
            </w:r>
          </w:p>
        </w:tc>
        <w:tc>
          <w:tcPr>
            <w:tcW w:w="4399"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yes produced original training materials</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29</w:t>
            </w:r>
          </w:p>
        </w:tc>
        <w:tc>
          <w:tcPr>
            <w:tcW w:w="629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18a.Has your organization produced any original training materials?</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30</w:t>
            </w:r>
          </w:p>
        </w:tc>
        <w:tc>
          <w:tcPr>
            <w:tcW w:w="4399"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yes distributed materials, record books, etc</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30</w:t>
            </w:r>
          </w:p>
        </w:tc>
        <w:tc>
          <w:tcPr>
            <w:tcW w:w="629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18c.Has your organization distributed materials, books, etc. to CtCs?</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31</w:t>
            </w:r>
          </w:p>
        </w:tc>
        <w:tc>
          <w:tcPr>
            <w:tcW w:w="4399"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yes produced newsletters</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31</w:t>
            </w:r>
          </w:p>
        </w:tc>
        <w:tc>
          <w:tcPr>
            <w:tcW w:w="629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18d.Has your organization produced any newsletters?</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32</w:t>
            </w:r>
          </w:p>
        </w:tc>
        <w:tc>
          <w:tcPr>
            <w:tcW w:w="4399"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yes written/presented academic papers</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32</w:t>
            </w:r>
          </w:p>
        </w:tc>
        <w:tc>
          <w:tcPr>
            <w:tcW w:w="629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18e.Has your organization written/produced academic papers?</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33</w:t>
            </w:r>
          </w:p>
        </w:tc>
        <w:tc>
          <w:tcPr>
            <w:tcW w:w="4399"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range of what is lost if CtC discontinues</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33</w:t>
            </w:r>
          </w:p>
        </w:tc>
        <w:tc>
          <w:tcPr>
            <w:tcW w:w="629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21</w:t>
            </w:r>
            <w:proofErr w:type="gramStart"/>
            <w:r w:rsidRPr="007973D8">
              <w:rPr>
                <w:rFonts w:ascii="Calibri" w:eastAsia="Times New Roman" w:hAnsi="Calibri" w:cs="Times New Roman"/>
                <w:color w:val="000000"/>
              </w:rPr>
              <w:t>.What</w:t>
            </w:r>
            <w:proofErr w:type="gramEnd"/>
            <w:r w:rsidRPr="007973D8">
              <w:rPr>
                <w:rFonts w:ascii="Calibri" w:eastAsia="Times New Roman" w:hAnsi="Calibri" w:cs="Times New Roman"/>
                <w:color w:val="000000"/>
              </w:rPr>
              <w:t xml:space="preserve"> would be lost if the CtC Clubs are discontinued?</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UNICEF Intr</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34</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amount of effect on classroom instruction</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34</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15</w:t>
            </w:r>
            <w:proofErr w:type="gramStart"/>
            <w:r w:rsidRPr="007973D8">
              <w:rPr>
                <w:rFonts w:ascii="Calibri" w:eastAsia="Times New Roman" w:hAnsi="Calibri" w:cs="Times New Roman"/>
                <w:color w:val="000000"/>
              </w:rPr>
              <w:t>.Is</w:t>
            </w:r>
            <w:proofErr w:type="gramEnd"/>
            <w:r w:rsidRPr="007973D8">
              <w:rPr>
                <w:rFonts w:ascii="Calibri" w:eastAsia="Times New Roman" w:hAnsi="Calibri" w:cs="Times New Roman"/>
                <w:color w:val="000000"/>
              </w:rPr>
              <w:t xml:space="preserve"> there evidence that approahces used in CtC Clubs have been tranferred to clssroom instruction?</w:t>
            </w: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000000" w:fill="FFFFFF"/>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399"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629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000000" w:fill="FFFFFF"/>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399"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629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000000" w:fill="FFFFFF"/>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399"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629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000000" w:fill="FFFFFF"/>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399"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629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000000" w:fill="FFFFFF"/>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399"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629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000000" w:fill="FFFFFF"/>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399"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629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000000" w:fill="FFFFFF"/>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399"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629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000000" w:fill="FFFFFF"/>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399"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629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000000" w:fill="FFFFFF"/>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399"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629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000000" w:fill="FFFFFF"/>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399"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629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000000" w:fill="FFFFFF"/>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399"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629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000000" w:fill="FFFFFF"/>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399"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629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399"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629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r>
      <w:tr w:rsidR="0007160C" w:rsidRPr="007973D8" w:rsidTr="0044609B">
        <w:trPr>
          <w:trHeight w:val="600"/>
        </w:trPr>
        <w:tc>
          <w:tcPr>
            <w:tcW w:w="3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single" w:sz="4" w:space="0" w:color="auto"/>
              <w:left w:val="nil"/>
              <w:bottom w:val="single" w:sz="4" w:space="0" w:color="auto"/>
              <w:right w:val="single" w:sz="4" w:space="0" w:color="auto"/>
            </w:tcBorders>
            <w:shd w:val="clear" w:color="auto" w:fill="auto"/>
            <w:vAlign w:val="bottom"/>
            <w:hideMark/>
          </w:tcPr>
          <w:p w:rsidR="0007160C" w:rsidRPr="007973D8" w:rsidRDefault="0007160C" w:rsidP="0044609B">
            <w:pPr>
              <w:spacing w:after="0" w:line="240" w:lineRule="auto"/>
              <w:rPr>
                <w:rFonts w:ascii="Calibri" w:eastAsia="Times New Roman" w:hAnsi="Calibri" w:cs="Times New Roman"/>
                <w:b/>
                <w:bCs/>
                <w:color w:val="000000"/>
              </w:rPr>
            </w:pPr>
            <w:r w:rsidRPr="007973D8">
              <w:rPr>
                <w:rFonts w:ascii="Calibri" w:eastAsia="Times New Roman" w:hAnsi="Calibri" w:cs="Times New Roman"/>
                <w:b/>
                <w:bCs/>
                <w:color w:val="000000"/>
              </w:rPr>
              <w:t xml:space="preserve">Evaluation Criteria </w:t>
            </w:r>
          </w:p>
        </w:tc>
        <w:tc>
          <w:tcPr>
            <w:tcW w:w="1163" w:type="dxa"/>
            <w:tcBorders>
              <w:top w:val="single" w:sz="4" w:space="0" w:color="auto"/>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b/>
                <w:bCs/>
                <w:color w:val="000000"/>
              </w:rPr>
            </w:pPr>
            <w:r w:rsidRPr="007973D8">
              <w:rPr>
                <w:rFonts w:ascii="Calibri" w:eastAsia="Times New Roman" w:hAnsi="Calibri" w:cs="Times New Roman"/>
                <w:b/>
                <w:bCs/>
                <w:color w:val="000000"/>
              </w:rPr>
              <w:t>Tool</w:t>
            </w:r>
          </w:p>
        </w:tc>
        <w:tc>
          <w:tcPr>
            <w:tcW w:w="440" w:type="dxa"/>
            <w:tcBorders>
              <w:top w:val="single" w:sz="4" w:space="0" w:color="auto"/>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399" w:type="dxa"/>
            <w:tcBorders>
              <w:top w:val="single" w:sz="4" w:space="0" w:color="auto"/>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b/>
                <w:bCs/>
                <w:color w:val="000000"/>
              </w:rPr>
            </w:pPr>
            <w:r w:rsidRPr="007973D8">
              <w:rPr>
                <w:rFonts w:ascii="Calibri" w:eastAsia="Times New Roman" w:hAnsi="Calibri" w:cs="Times New Roman"/>
                <w:b/>
                <w:bCs/>
                <w:color w:val="000000"/>
              </w:rPr>
              <w:t>Indicators</w:t>
            </w:r>
          </w:p>
        </w:tc>
        <w:tc>
          <w:tcPr>
            <w:tcW w:w="440" w:type="dxa"/>
            <w:tcBorders>
              <w:top w:val="single" w:sz="4" w:space="0" w:color="auto"/>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6290" w:type="dxa"/>
            <w:tcBorders>
              <w:top w:val="single" w:sz="4" w:space="0" w:color="auto"/>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b/>
                <w:bCs/>
                <w:color w:val="000000"/>
              </w:rPr>
            </w:pPr>
            <w:r w:rsidRPr="007973D8">
              <w:rPr>
                <w:rFonts w:ascii="Calibri" w:eastAsia="Times New Roman" w:hAnsi="Calibri" w:cs="Times New Roman"/>
                <w:b/>
                <w:bCs/>
                <w:color w:val="000000"/>
              </w:rPr>
              <w:t>Item on tool</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5</w:t>
            </w:r>
          </w:p>
        </w:tc>
        <w:tc>
          <w:tcPr>
            <w:tcW w:w="1190" w:type="dxa"/>
            <w:tcBorders>
              <w:top w:val="nil"/>
              <w:left w:val="nil"/>
              <w:bottom w:val="single" w:sz="4" w:space="0" w:color="auto"/>
              <w:right w:val="single" w:sz="4" w:space="0" w:color="auto"/>
            </w:tcBorders>
            <w:shd w:val="clear" w:color="000000" w:fill="B6DDE8"/>
            <w:vAlign w:val="bottom"/>
            <w:hideMark/>
          </w:tcPr>
          <w:p w:rsidR="0007160C" w:rsidRPr="007973D8" w:rsidRDefault="0007160C" w:rsidP="0044609B">
            <w:pPr>
              <w:spacing w:after="0" w:line="240" w:lineRule="auto"/>
              <w:rPr>
                <w:rFonts w:ascii="Calibri" w:eastAsia="Times New Roman" w:hAnsi="Calibri" w:cs="Times New Roman"/>
                <w:b/>
                <w:bCs/>
                <w:color w:val="000000"/>
              </w:rPr>
            </w:pPr>
            <w:r w:rsidRPr="007973D8">
              <w:rPr>
                <w:rFonts w:ascii="Calibri" w:eastAsia="Times New Roman" w:hAnsi="Calibri" w:cs="Times New Roman"/>
                <w:b/>
                <w:bCs/>
                <w:color w:val="000000"/>
              </w:rPr>
              <w:t>Sustain-      ability</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Child Intrvw</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w:t>
            </w:r>
          </w:p>
        </w:tc>
        <w:tc>
          <w:tcPr>
            <w:tcW w:w="4399"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children whose opinion of self has changed positively</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w:t>
            </w:r>
          </w:p>
        </w:tc>
        <w:tc>
          <w:tcPr>
            <w:tcW w:w="629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7.Has</w:t>
            </w:r>
            <w:proofErr w:type="gramEnd"/>
            <w:r w:rsidRPr="007973D8">
              <w:rPr>
                <w:rFonts w:ascii="Calibri" w:eastAsia="Times New Roman" w:hAnsi="Calibri" w:cs="Times New Roman"/>
                <w:color w:val="000000"/>
              </w:rPr>
              <w:t xml:space="preserve"> your opinion of yourself changed since joining the club?</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Fac Intrvw</w:t>
            </w:r>
          </w:p>
        </w:tc>
        <w:tc>
          <w:tcPr>
            <w:tcW w:w="440" w:type="dxa"/>
            <w:tcBorders>
              <w:top w:val="nil"/>
              <w:left w:val="nil"/>
              <w:bottom w:val="single" w:sz="4" w:space="0" w:color="auto"/>
              <w:right w:val="single" w:sz="4" w:space="0" w:color="auto"/>
            </w:tcBorders>
            <w:shd w:val="clear" w:color="000000" w:fill="C5BE97"/>
            <w:vAlign w:val="bottom"/>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and range of greastest benefits to school</w:t>
            </w:r>
          </w:p>
        </w:tc>
        <w:tc>
          <w:tcPr>
            <w:tcW w:w="440" w:type="dxa"/>
            <w:tcBorders>
              <w:top w:val="nil"/>
              <w:left w:val="nil"/>
              <w:bottom w:val="single" w:sz="4" w:space="0" w:color="auto"/>
              <w:right w:val="single" w:sz="4" w:space="0" w:color="auto"/>
            </w:tcBorders>
            <w:shd w:val="clear" w:color="000000" w:fill="C5BE97"/>
            <w:vAlign w:val="bottom"/>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5.What</w:t>
            </w:r>
            <w:proofErr w:type="gramEnd"/>
            <w:r w:rsidRPr="007973D8">
              <w:rPr>
                <w:rFonts w:ascii="Calibri" w:eastAsia="Times New Roman" w:hAnsi="Calibri" w:cs="Times New Roman"/>
                <w:color w:val="000000"/>
              </w:rPr>
              <w:t xml:space="preserve"> is the greatest benefit  to you school for having CtC?</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noWrap/>
            <w:vAlign w:val="bottom"/>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3</w:t>
            </w:r>
          </w:p>
        </w:tc>
        <w:tc>
          <w:tcPr>
            <w:tcW w:w="4399" w:type="dxa"/>
            <w:tcBorders>
              <w:top w:val="nil"/>
              <w:left w:val="nil"/>
              <w:bottom w:val="single" w:sz="4" w:space="0" w:color="auto"/>
              <w:right w:val="single" w:sz="4" w:space="0" w:color="auto"/>
            </w:tcBorders>
            <w:shd w:val="clear" w:color="000000" w:fill="C5BE97"/>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and range of risks to CtC</w:t>
            </w:r>
          </w:p>
        </w:tc>
        <w:tc>
          <w:tcPr>
            <w:tcW w:w="440" w:type="dxa"/>
            <w:tcBorders>
              <w:top w:val="nil"/>
              <w:left w:val="nil"/>
              <w:bottom w:val="single" w:sz="4" w:space="0" w:color="auto"/>
              <w:right w:val="single" w:sz="4" w:space="0" w:color="auto"/>
            </w:tcBorders>
            <w:shd w:val="clear" w:color="000000" w:fill="C5BE97"/>
            <w:noWrap/>
            <w:vAlign w:val="bottom"/>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3</w:t>
            </w:r>
          </w:p>
        </w:tc>
        <w:tc>
          <w:tcPr>
            <w:tcW w:w="6290" w:type="dxa"/>
            <w:tcBorders>
              <w:top w:val="nil"/>
              <w:left w:val="nil"/>
              <w:bottom w:val="single" w:sz="4" w:space="0" w:color="auto"/>
              <w:right w:val="single" w:sz="4" w:space="0" w:color="auto"/>
            </w:tcBorders>
            <w:shd w:val="clear" w:color="000000" w:fill="C5BE97"/>
            <w:noWrap/>
            <w:vAlign w:val="bottom"/>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7.What</w:t>
            </w:r>
            <w:proofErr w:type="gramEnd"/>
            <w:r w:rsidRPr="007973D8">
              <w:rPr>
                <w:rFonts w:ascii="Calibri" w:eastAsia="Times New Roman" w:hAnsi="Calibri" w:cs="Times New Roman"/>
                <w:color w:val="000000"/>
              </w:rPr>
              <w:t xml:space="preserve"> is the greatest risk to your CtC Club?</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4</w:t>
            </w:r>
          </w:p>
        </w:tc>
        <w:tc>
          <w:tcPr>
            <w:tcW w:w="4399"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amount and adequacy of cat/fac training</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4</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8.How</w:t>
            </w:r>
            <w:proofErr w:type="gramEnd"/>
            <w:r w:rsidRPr="007973D8">
              <w:rPr>
                <w:rFonts w:ascii="Calibri" w:eastAsia="Times New Roman" w:hAnsi="Calibri" w:cs="Times New Roman"/>
                <w:color w:val="000000"/>
              </w:rPr>
              <w:t xml:space="preserve"> much training have you had to prepare you as a cat/fac and is that adequate?</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5</w:t>
            </w:r>
          </w:p>
        </w:tc>
        <w:tc>
          <w:tcPr>
            <w:tcW w:w="4399"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and range of greatest challenges to cat/fac</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5</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9.What</w:t>
            </w:r>
            <w:proofErr w:type="gramEnd"/>
            <w:r w:rsidRPr="007973D8">
              <w:rPr>
                <w:rFonts w:ascii="Calibri" w:eastAsia="Times New Roman" w:hAnsi="Calibri" w:cs="Times New Roman"/>
                <w:color w:val="000000"/>
              </w:rPr>
              <w:t xml:space="preserve"> is the greatest challenge you have faced as cat/fac?</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6</w:t>
            </w:r>
          </w:p>
        </w:tc>
        <w:tc>
          <w:tcPr>
            <w:tcW w:w="4399"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3 yes CtC will continue</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6</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11</w:t>
            </w:r>
            <w:proofErr w:type="gramStart"/>
            <w:r w:rsidRPr="007973D8">
              <w:rPr>
                <w:rFonts w:ascii="Calibri" w:eastAsia="Times New Roman" w:hAnsi="Calibri" w:cs="Times New Roman"/>
                <w:color w:val="000000"/>
              </w:rPr>
              <w:t>.Do</w:t>
            </w:r>
            <w:proofErr w:type="gramEnd"/>
            <w:r w:rsidRPr="007973D8">
              <w:rPr>
                <w:rFonts w:ascii="Calibri" w:eastAsia="Times New Roman" w:hAnsi="Calibri" w:cs="Times New Roman"/>
                <w:color w:val="000000"/>
              </w:rPr>
              <w:t xml:space="preserve"> you think your CtC will continue after UNICEF funding ends?</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HT Intrvw</w:t>
            </w:r>
          </w:p>
        </w:tc>
        <w:tc>
          <w:tcPr>
            <w:tcW w:w="440" w:type="dxa"/>
            <w:tcBorders>
              <w:top w:val="nil"/>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7</w:t>
            </w:r>
          </w:p>
        </w:tc>
        <w:tc>
          <w:tcPr>
            <w:tcW w:w="4399" w:type="dxa"/>
            <w:tcBorders>
              <w:top w:val="nil"/>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yes has helped other schools start CtC</w:t>
            </w:r>
          </w:p>
        </w:tc>
        <w:tc>
          <w:tcPr>
            <w:tcW w:w="440" w:type="dxa"/>
            <w:tcBorders>
              <w:top w:val="nil"/>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7</w:t>
            </w:r>
          </w:p>
        </w:tc>
        <w:tc>
          <w:tcPr>
            <w:tcW w:w="629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4.Have</w:t>
            </w:r>
            <w:proofErr w:type="gramEnd"/>
            <w:r w:rsidRPr="007973D8">
              <w:rPr>
                <w:rFonts w:ascii="Calibri" w:eastAsia="Times New Roman" w:hAnsi="Calibri" w:cs="Times New Roman"/>
                <w:color w:val="000000"/>
              </w:rPr>
              <w:t xml:space="preserve"> you helped or encouraged other schools to form CtC?</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MoE Intrvw</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8</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yes have encouraged clubs in other schools</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8</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18</w:t>
            </w:r>
            <w:proofErr w:type="gramStart"/>
            <w:r w:rsidRPr="007973D8">
              <w:rPr>
                <w:rFonts w:ascii="Calibri" w:eastAsia="Times New Roman" w:hAnsi="Calibri" w:cs="Times New Roman"/>
                <w:color w:val="000000"/>
              </w:rPr>
              <w:t>.Have</w:t>
            </w:r>
            <w:proofErr w:type="gramEnd"/>
            <w:r w:rsidRPr="007973D8">
              <w:rPr>
                <w:rFonts w:ascii="Calibri" w:eastAsia="Times New Roman" w:hAnsi="Calibri" w:cs="Times New Roman"/>
                <w:color w:val="000000"/>
              </w:rPr>
              <w:t xml:space="preserve"> you helped or encouraged other schools in your zone to start CtC Clubs? </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9</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yes think CtCs are sustainable</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9</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21</w:t>
            </w:r>
            <w:proofErr w:type="gramStart"/>
            <w:r w:rsidRPr="007973D8">
              <w:rPr>
                <w:rFonts w:ascii="Calibri" w:eastAsia="Times New Roman" w:hAnsi="Calibri" w:cs="Times New Roman"/>
                <w:color w:val="000000"/>
              </w:rPr>
              <w:t>.Are</w:t>
            </w:r>
            <w:proofErr w:type="gramEnd"/>
            <w:r w:rsidRPr="007973D8">
              <w:rPr>
                <w:rFonts w:ascii="Calibri" w:eastAsia="Times New Roman" w:hAnsi="Calibri" w:cs="Times New Roman"/>
                <w:color w:val="000000"/>
              </w:rPr>
              <w:t xml:space="preserve"> the CtCs sustainable at this time?</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10</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range of  things done to sustain CtCs</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10</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23</w:t>
            </w:r>
            <w:proofErr w:type="gramStart"/>
            <w:r w:rsidRPr="007973D8">
              <w:rPr>
                <w:rFonts w:ascii="Calibri" w:eastAsia="Times New Roman" w:hAnsi="Calibri" w:cs="Times New Roman"/>
                <w:color w:val="000000"/>
              </w:rPr>
              <w:t>.What</w:t>
            </w:r>
            <w:proofErr w:type="gramEnd"/>
            <w:r w:rsidRPr="007973D8">
              <w:rPr>
                <w:rFonts w:ascii="Calibri" w:eastAsia="Times New Roman" w:hAnsi="Calibri" w:cs="Times New Roman"/>
                <w:color w:val="000000"/>
              </w:rPr>
              <w:t xml:space="preserve"> have you personally done or can do to foster sustainability?</w:t>
            </w:r>
          </w:p>
        </w:tc>
      </w:tr>
      <w:tr w:rsidR="0007160C" w:rsidRPr="007973D8" w:rsidTr="0044609B">
        <w:trPr>
          <w:trHeight w:val="345"/>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LNGO Intrv</w:t>
            </w:r>
          </w:p>
        </w:tc>
        <w:tc>
          <w:tcPr>
            <w:tcW w:w="44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11</w:t>
            </w:r>
          </w:p>
        </w:tc>
        <w:tc>
          <w:tcPr>
            <w:tcW w:w="4399"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extent of involvement of MoE in project</w:t>
            </w:r>
          </w:p>
        </w:tc>
        <w:tc>
          <w:tcPr>
            <w:tcW w:w="44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11</w:t>
            </w:r>
          </w:p>
        </w:tc>
        <w:tc>
          <w:tcPr>
            <w:tcW w:w="629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12</w:t>
            </w:r>
            <w:proofErr w:type="gramStart"/>
            <w:r w:rsidRPr="007973D8">
              <w:rPr>
                <w:rFonts w:ascii="Calibri" w:eastAsia="Times New Roman" w:hAnsi="Calibri" w:cs="Times New Roman"/>
                <w:color w:val="000000"/>
              </w:rPr>
              <w:t>.To</w:t>
            </w:r>
            <w:proofErr w:type="gramEnd"/>
            <w:r w:rsidRPr="007973D8">
              <w:rPr>
                <w:rFonts w:ascii="Calibri" w:eastAsia="Times New Roman" w:hAnsi="Calibri" w:cs="Times New Roman"/>
                <w:color w:val="000000"/>
              </w:rPr>
              <w:t xml:space="preserve"> what extent has the MoE Focal Point been involved with clubs and cat/fac?</w:t>
            </w:r>
          </w:p>
        </w:tc>
      </w:tr>
      <w:tr w:rsidR="0007160C" w:rsidRPr="007973D8" w:rsidTr="0044609B">
        <w:trPr>
          <w:trHeight w:val="33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12</w:t>
            </w:r>
          </w:p>
        </w:tc>
        <w:tc>
          <w:tcPr>
            <w:tcW w:w="4399"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and range of greatest risks to CtC</w:t>
            </w:r>
          </w:p>
        </w:tc>
        <w:tc>
          <w:tcPr>
            <w:tcW w:w="44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12</w:t>
            </w:r>
          </w:p>
        </w:tc>
        <w:tc>
          <w:tcPr>
            <w:tcW w:w="629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What are the greatest risks to the project now?</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13</w:t>
            </w:r>
          </w:p>
        </w:tc>
        <w:tc>
          <w:tcPr>
            <w:tcW w:w="4399" w:type="dxa"/>
            <w:tcBorders>
              <w:top w:val="nil"/>
              <w:left w:val="nil"/>
              <w:bottom w:val="single" w:sz="4" w:space="0" w:color="auto"/>
              <w:right w:val="single" w:sz="4" w:space="0" w:color="auto"/>
            </w:tcBorders>
            <w:shd w:val="clear" w:color="000000" w:fill="FFFFFF"/>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NGOs that sought other funding</w:t>
            </w:r>
          </w:p>
        </w:tc>
        <w:tc>
          <w:tcPr>
            <w:tcW w:w="44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13</w:t>
            </w:r>
          </w:p>
        </w:tc>
        <w:tc>
          <w:tcPr>
            <w:tcW w:w="6290" w:type="dxa"/>
            <w:tcBorders>
              <w:top w:val="nil"/>
              <w:left w:val="nil"/>
              <w:bottom w:val="single" w:sz="4" w:space="0" w:color="auto"/>
              <w:right w:val="single" w:sz="4" w:space="0" w:color="auto"/>
            </w:tcBorders>
            <w:shd w:val="clear" w:color="000000" w:fill="FFFFFF"/>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18f.Has your organization sought non-UNICEF funding for CtC?</w:t>
            </w:r>
          </w:p>
        </w:tc>
      </w:tr>
      <w:tr w:rsidR="0007160C" w:rsidRPr="007973D8" w:rsidTr="0044609B">
        <w:trPr>
          <w:trHeight w:val="63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lastRenderedPageBreak/>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14</w:t>
            </w:r>
          </w:p>
        </w:tc>
        <w:tc>
          <w:tcPr>
            <w:tcW w:w="4399" w:type="dxa"/>
            <w:tcBorders>
              <w:top w:val="nil"/>
              <w:left w:val="nil"/>
              <w:bottom w:val="single" w:sz="4" w:space="0" w:color="auto"/>
              <w:right w:val="single" w:sz="4" w:space="0" w:color="auto"/>
            </w:tcBorders>
            <w:shd w:val="clear" w:color="000000" w:fill="FFFFFF"/>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range of  things done to sustain CtCs</w:t>
            </w:r>
          </w:p>
        </w:tc>
        <w:tc>
          <w:tcPr>
            <w:tcW w:w="44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14</w:t>
            </w:r>
          </w:p>
        </w:tc>
        <w:tc>
          <w:tcPr>
            <w:tcW w:w="629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20</w:t>
            </w:r>
            <w:proofErr w:type="gramStart"/>
            <w:r w:rsidRPr="007973D8">
              <w:rPr>
                <w:rFonts w:ascii="Calibri" w:eastAsia="Times New Roman" w:hAnsi="Calibri" w:cs="Times New Roman"/>
                <w:color w:val="000000"/>
              </w:rPr>
              <w:t>.What</w:t>
            </w:r>
            <w:proofErr w:type="gramEnd"/>
            <w:r w:rsidRPr="007973D8">
              <w:rPr>
                <w:rFonts w:ascii="Calibri" w:eastAsia="Times New Roman" w:hAnsi="Calibri" w:cs="Times New Roman"/>
                <w:color w:val="000000"/>
              </w:rPr>
              <w:t xml:space="preserve"> has your organization and MoE done to foster sustainability?</w:t>
            </w:r>
          </w:p>
        </w:tc>
      </w:tr>
      <w:tr w:rsidR="0007160C" w:rsidRPr="007973D8" w:rsidTr="0044609B">
        <w:trPr>
          <w:trHeight w:val="345"/>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UNICEF Intr</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15</w:t>
            </w:r>
          </w:p>
        </w:tc>
        <w:tc>
          <w:tcPr>
            <w:tcW w:w="4399"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range of mechanisms put in place to sustain</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15</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17</w:t>
            </w:r>
            <w:proofErr w:type="gramStart"/>
            <w:r w:rsidRPr="007973D8">
              <w:rPr>
                <w:rFonts w:ascii="Calibri" w:eastAsia="Times New Roman" w:hAnsi="Calibri" w:cs="Times New Roman"/>
                <w:color w:val="000000"/>
              </w:rPr>
              <w:t>.What</w:t>
            </w:r>
            <w:proofErr w:type="gramEnd"/>
            <w:r w:rsidRPr="007973D8">
              <w:rPr>
                <w:rFonts w:ascii="Calibri" w:eastAsia="Times New Roman" w:hAnsi="Calibri" w:cs="Times New Roman"/>
                <w:color w:val="000000"/>
              </w:rPr>
              <w:t xml:space="preserve"> mechanisms have been put in place by your office for sustainability of CtC?</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16</w:t>
            </w:r>
          </w:p>
        </w:tc>
        <w:tc>
          <w:tcPr>
            <w:tcW w:w="4399"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evidence of continuation by MoE</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16</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What evidence is there that the MoE will provide continuation for the project?</w:t>
            </w: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000000" w:fill="FFFFFF"/>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399" w:type="dxa"/>
            <w:tcBorders>
              <w:top w:val="nil"/>
              <w:left w:val="nil"/>
              <w:bottom w:val="nil"/>
              <w:right w:val="nil"/>
            </w:tcBorders>
            <w:shd w:val="clear" w:color="000000" w:fill="FFFFFF"/>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629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000000" w:fill="FFFFFF"/>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399" w:type="dxa"/>
            <w:tcBorders>
              <w:top w:val="nil"/>
              <w:left w:val="nil"/>
              <w:bottom w:val="nil"/>
              <w:right w:val="nil"/>
            </w:tcBorders>
            <w:shd w:val="clear" w:color="000000" w:fill="FFFFFF"/>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629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000000" w:fill="FFFFFF"/>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399" w:type="dxa"/>
            <w:tcBorders>
              <w:top w:val="nil"/>
              <w:left w:val="nil"/>
              <w:bottom w:val="nil"/>
              <w:right w:val="nil"/>
            </w:tcBorders>
            <w:shd w:val="clear" w:color="000000" w:fill="FFFFFF"/>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629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000000" w:fill="FFFFFF"/>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399" w:type="dxa"/>
            <w:tcBorders>
              <w:top w:val="nil"/>
              <w:left w:val="nil"/>
              <w:bottom w:val="nil"/>
              <w:right w:val="nil"/>
            </w:tcBorders>
            <w:shd w:val="clear" w:color="000000" w:fill="FFFFFF"/>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629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000000" w:fill="FFFFFF"/>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399" w:type="dxa"/>
            <w:tcBorders>
              <w:top w:val="nil"/>
              <w:left w:val="nil"/>
              <w:bottom w:val="nil"/>
              <w:right w:val="nil"/>
            </w:tcBorders>
            <w:shd w:val="clear" w:color="000000" w:fill="FFFFFF"/>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629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000000" w:fill="FFFFFF"/>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399" w:type="dxa"/>
            <w:tcBorders>
              <w:top w:val="nil"/>
              <w:left w:val="nil"/>
              <w:bottom w:val="nil"/>
              <w:right w:val="nil"/>
            </w:tcBorders>
            <w:shd w:val="clear" w:color="000000" w:fill="FFFFFF"/>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629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000000" w:fill="FFFFFF"/>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399" w:type="dxa"/>
            <w:tcBorders>
              <w:top w:val="nil"/>
              <w:left w:val="nil"/>
              <w:bottom w:val="nil"/>
              <w:right w:val="nil"/>
            </w:tcBorders>
            <w:shd w:val="clear" w:color="000000" w:fill="FFFFFF"/>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6290" w:type="dxa"/>
            <w:tcBorders>
              <w:top w:val="nil"/>
              <w:left w:val="nil"/>
              <w:bottom w:val="nil"/>
              <w:right w:val="nil"/>
            </w:tcBorders>
            <w:shd w:val="clear" w:color="000000" w:fill="FFFFFF"/>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4399"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62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r>
      <w:tr w:rsidR="0007160C" w:rsidRPr="007973D8" w:rsidTr="0044609B">
        <w:trPr>
          <w:trHeight w:val="600"/>
        </w:trPr>
        <w:tc>
          <w:tcPr>
            <w:tcW w:w="3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single" w:sz="4" w:space="0" w:color="auto"/>
              <w:left w:val="nil"/>
              <w:bottom w:val="single" w:sz="4" w:space="0" w:color="auto"/>
              <w:right w:val="single" w:sz="4" w:space="0" w:color="auto"/>
            </w:tcBorders>
            <w:shd w:val="clear" w:color="auto" w:fill="auto"/>
            <w:vAlign w:val="bottom"/>
            <w:hideMark/>
          </w:tcPr>
          <w:p w:rsidR="0007160C" w:rsidRPr="007973D8" w:rsidRDefault="0007160C" w:rsidP="0044609B">
            <w:pPr>
              <w:spacing w:after="0" w:line="240" w:lineRule="auto"/>
              <w:rPr>
                <w:rFonts w:ascii="Calibri" w:eastAsia="Times New Roman" w:hAnsi="Calibri" w:cs="Times New Roman"/>
                <w:b/>
                <w:bCs/>
                <w:color w:val="000000"/>
              </w:rPr>
            </w:pPr>
            <w:r w:rsidRPr="007973D8">
              <w:rPr>
                <w:rFonts w:ascii="Calibri" w:eastAsia="Times New Roman" w:hAnsi="Calibri" w:cs="Times New Roman"/>
                <w:b/>
                <w:bCs/>
                <w:color w:val="000000"/>
              </w:rPr>
              <w:t xml:space="preserve">Evaluation Criteria </w:t>
            </w:r>
          </w:p>
        </w:tc>
        <w:tc>
          <w:tcPr>
            <w:tcW w:w="1163" w:type="dxa"/>
            <w:tcBorders>
              <w:top w:val="single" w:sz="4" w:space="0" w:color="auto"/>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b/>
                <w:bCs/>
                <w:color w:val="000000"/>
              </w:rPr>
            </w:pPr>
            <w:r w:rsidRPr="007973D8">
              <w:rPr>
                <w:rFonts w:ascii="Calibri" w:eastAsia="Times New Roman" w:hAnsi="Calibri" w:cs="Times New Roman"/>
                <w:b/>
                <w:bCs/>
                <w:color w:val="000000"/>
              </w:rPr>
              <w:t>Tool</w:t>
            </w:r>
          </w:p>
        </w:tc>
        <w:tc>
          <w:tcPr>
            <w:tcW w:w="440" w:type="dxa"/>
            <w:tcBorders>
              <w:top w:val="single" w:sz="4" w:space="0" w:color="auto"/>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399" w:type="dxa"/>
            <w:tcBorders>
              <w:top w:val="single" w:sz="4" w:space="0" w:color="auto"/>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b/>
                <w:bCs/>
                <w:color w:val="000000"/>
              </w:rPr>
            </w:pPr>
            <w:r w:rsidRPr="007973D8">
              <w:rPr>
                <w:rFonts w:ascii="Calibri" w:eastAsia="Times New Roman" w:hAnsi="Calibri" w:cs="Times New Roman"/>
                <w:b/>
                <w:bCs/>
                <w:color w:val="000000"/>
              </w:rPr>
              <w:t>Indicators</w:t>
            </w:r>
          </w:p>
        </w:tc>
        <w:tc>
          <w:tcPr>
            <w:tcW w:w="440" w:type="dxa"/>
            <w:tcBorders>
              <w:top w:val="single" w:sz="4" w:space="0" w:color="auto"/>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6290" w:type="dxa"/>
            <w:tcBorders>
              <w:top w:val="single" w:sz="4" w:space="0" w:color="auto"/>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b/>
                <w:bCs/>
                <w:color w:val="000000"/>
              </w:rPr>
            </w:pPr>
            <w:r w:rsidRPr="007973D8">
              <w:rPr>
                <w:rFonts w:ascii="Calibri" w:eastAsia="Times New Roman" w:hAnsi="Calibri" w:cs="Times New Roman"/>
                <w:b/>
                <w:bCs/>
                <w:color w:val="000000"/>
              </w:rPr>
              <w:t>Item on tool</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6</w:t>
            </w:r>
          </w:p>
        </w:tc>
        <w:tc>
          <w:tcPr>
            <w:tcW w:w="1190" w:type="dxa"/>
            <w:tcBorders>
              <w:top w:val="nil"/>
              <w:left w:val="nil"/>
              <w:bottom w:val="single" w:sz="4" w:space="0" w:color="auto"/>
              <w:right w:val="single" w:sz="4" w:space="0" w:color="auto"/>
            </w:tcBorders>
            <w:shd w:val="clear" w:color="000000" w:fill="B6DDE8"/>
            <w:hideMark/>
          </w:tcPr>
          <w:p w:rsidR="0007160C" w:rsidRPr="007973D8" w:rsidRDefault="0007160C" w:rsidP="0044609B">
            <w:pPr>
              <w:spacing w:after="0" w:line="240" w:lineRule="auto"/>
              <w:rPr>
                <w:rFonts w:ascii="Calibri" w:eastAsia="Times New Roman" w:hAnsi="Calibri" w:cs="Times New Roman"/>
                <w:b/>
                <w:bCs/>
                <w:color w:val="000000"/>
              </w:rPr>
            </w:pPr>
            <w:r w:rsidRPr="007973D8">
              <w:rPr>
                <w:rFonts w:ascii="Calibri" w:eastAsia="Times New Roman" w:hAnsi="Calibri" w:cs="Times New Roman"/>
                <w:b/>
                <w:bCs/>
                <w:color w:val="000000"/>
              </w:rPr>
              <w:t>Coverage</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MoE Intrvw</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w:t>
            </w:r>
          </w:p>
        </w:tc>
        <w:tc>
          <w:tcPr>
            <w:tcW w:w="4399"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clubs</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w:t>
            </w:r>
          </w:p>
        </w:tc>
        <w:tc>
          <w:tcPr>
            <w:tcW w:w="629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6.How</w:t>
            </w:r>
            <w:proofErr w:type="gramEnd"/>
            <w:r w:rsidRPr="007973D8">
              <w:rPr>
                <w:rFonts w:ascii="Calibri" w:eastAsia="Times New Roman" w:hAnsi="Calibri" w:cs="Times New Roman"/>
                <w:color w:val="000000"/>
              </w:rPr>
              <w:t xml:space="preserve"> many clubs in your zone?</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w:t>
            </w:r>
          </w:p>
        </w:tc>
        <w:tc>
          <w:tcPr>
            <w:tcW w:w="4399"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club members</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w:t>
            </w:r>
          </w:p>
        </w:tc>
        <w:tc>
          <w:tcPr>
            <w:tcW w:w="629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7.How</w:t>
            </w:r>
            <w:proofErr w:type="gramEnd"/>
            <w:r w:rsidRPr="007973D8">
              <w:rPr>
                <w:rFonts w:ascii="Calibri" w:eastAsia="Times New Roman" w:hAnsi="Calibri" w:cs="Times New Roman"/>
                <w:color w:val="000000"/>
              </w:rPr>
              <w:t xml:space="preserve"> many club members in your zone?</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3</w:t>
            </w:r>
          </w:p>
        </w:tc>
        <w:tc>
          <w:tcPr>
            <w:tcW w:w="4399"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catalysts/facilitators (M, F)</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3</w:t>
            </w:r>
          </w:p>
        </w:tc>
        <w:tc>
          <w:tcPr>
            <w:tcW w:w="629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8. How many catalysts/facilitators in your zone? (M, F)</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4</w:t>
            </w:r>
          </w:p>
        </w:tc>
        <w:tc>
          <w:tcPr>
            <w:tcW w:w="4399"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schools in zone (town, vllg)</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4</w:t>
            </w:r>
          </w:p>
        </w:tc>
        <w:tc>
          <w:tcPr>
            <w:tcW w:w="629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9.What</w:t>
            </w:r>
            <w:proofErr w:type="gramEnd"/>
            <w:r w:rsidRPr="007973D8">
              <w:rPr>
                <w:rFonts w:ascii="Calibri" w:eastAsia="Times New Roman" w:hAnsi="Calibri" w:cs="Times New Roman"/>
                <w:color w:val="000000"/>
              </w:rPr>
              <w:t xml:space="preserve"> is the total number of schools in your zone? (town, villg)</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5</w:t>
            </w:r>
          </w:p>
        </w:tc>
        <w:tc>
          <w:tcPr>
            <w:tcW w:w="4399"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children enrolled in school in your zone</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5</w:t>
            </w:r>
          </w:p>
        </w:tc>
        <w:tc>
          <w:tcPr>
            <w:tcW w:w="629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10</w:t>
            </w:r>
            <w:proofErr w:type="gramStart"/>
            <w:r w:rsidRPr="007973D8">
              <w:rPr>
                <w:rFonts w:ascii="Calibri" w:eastAsia="Times New Roman" w:hAnsi="Calibri" w:cs="Times New Roman"/>
                <w:color w:val="000000"/>
              </w:rPr>
              <w:t>.What</w:t>
            </w:r>
            <w:proofErr w:type="gramEnd"/>
            <w:r w:rsidRPr="007973D8">
              <w:rPr>
                <w:rFonts w:ascii="Calibri" w:eastAsia="Times New Roman" w:hAnsi="Calibri" w:cs="Times New Roman"/>
                <w:color w:val="000000"/>
              </w:rPr>
              <w:t xml:space="preserve"> is the total number of children enrolled in school in your zone?</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6</w:t>
            </w:r>
          </w:p>
        </w:tc>
        <w:tc>
          <w:tcPr>
            <w:tcW w:w="4399"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beneficiary groups</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6</w:t>
            </w:r>
          </w:p>
        </w:tc>
        <w:tc>
          <w:tcPr>
            <w:tcW w:w="629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17</w:t>
            </w:r>
            <w:proofErr w:type="gramStart"/>
            <w:r w:rsidRPr="007973D8">
              <w:rPr>
                <w:rFonts w:ascii="Calibri" w:eastAsia="Times New Roman" w:hAnsi="Calibri" w:cs="Times New Roman"/>
                <w:color w:val="000000"/>
              </w:rPr>
              <w:t>.Name</w:t>
            </w:r>
            <w:proofErr w:type="gramEnd"/>
            <w:r w:rsidRPr="007973D8">
              <w:rPr>
                <w:rFonts w:ascii="Calibri" w:eastAsia="Times New Roman" w:hAnsi="Calibri" w:cs="Times New Roman"/>
                <w:color w:val="000000"/>
              </w:rPr>
              <w:t xml:space="preserve"> the beneficiary groups of the CtC Project.</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LNGO Intrv</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7</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clubs</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7</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6.How</w:t>
            </w:r>
            <w:proofErr w:type="gramEnd"/>
            <w:r w:rsidRPr="007973D8">
              <w:rPr>
                <w:rFonts w:ascii="Calibri" w:eastAsia="Times New Roman" w:hAnsi="Calibri" w:cs="Times New Roman"/>
                <w:color w:val="000000"/>
              </w:rPr>
              <w:t xml:space="preserve"> many clubs in your zone?</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8</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club members</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8</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7.How</w:t>
            </w:r>
            <w:proofErr w:type="gramEnd"/>
            <w:r w:rsidRPr="007973D8">
              <w:rPr>
                <w:rFonts w:ascii="Calibri" w:eastAsia="Times New Roman" w:hAnsi="Calibri" w:cs="Times New Roman"/>
                <w:color w:val="000000"/>
              </w:rPr>
              <w:t xml:space="preserve"> many club members in your zone?</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9</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catalysts/facilitators (M, F)</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9</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8. How many catalysts/facilitators in your zone? (M, F)</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10</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schools in zone (town, vllg)</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10</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9.What</w:t>
            </w:r>
            <w:proofErr w:type="gramEnd"/>
            <w:r w:rsidRPr="007973D8">
              <w:rPr>
                <w:rFonts w:ascii="Calibri" w:eastAsia="Times New Roman" w:hAnsi="Calibri" w:cs="Times New Roman"/>
                <w:color w:val="000000"/>
              </w:rPr>
              <w:t xml:space="preserve"> is the total number of schools in your zone? (town, villg)</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11</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children enrolled in school in your zone</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11</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10</w:t>
            </w:r>
            <w:proofErr w:type="gramStart"/>
            <w:r w:rsidRPr="007973D8">
              <w:rPr>
                <w:rFonts w:ascii="Calibri" w:eastAsia="Times New Roman" w:hAnsi="Calibri" w:cs="Times New Roman"/>
                <w:color w:val="000000"/>
              </w:rPr>
              <w:t>.What</w:t>
            </w:r>
            <w:proofErr w:type="gramEnd"/>
            <w:r w:rsidRPr="007973D8">
              <w:rPr>
                <w:rFonts w:ascii="Calibri" w:eastAsia="Times New Roman" w:hAnsi="Calibri" w:cs="Times New Roman"/>
                <w:color w:val="000000"/>
              </w:rPr>
              <w:t xml:space="preserve"> is the total number of children enrolled in school in your zone?</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lastRenderedPageBreak/>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UNICEF Intr</w:t>
            </w:r>
          </w:p>
        </w:tc>
        <w:tc>
          <w:tcPr>
            <w:tcW w:w="440" w:type="dxa"/>
            <w:tcBorders>
              <w:top w:val="nil"/>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12</w:t>
            </w:r>
          </w:p>
        </w:tc>
        <w:tc>
          <w:tcPr>
            <w:tcW w:w="4399"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amount of project expansion</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12</w:t>
            </w:r>
          </w:p>
        </w:tc>
        <w:tc>
          <w:tcPr>
            <w:tcW w:w="629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8.What expansions were there in the history of the project/</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13</w:t>
            </w:r>
          </w:p>
        </w:tc>
        <w:tc>
          <w:tcPr>
            <w:tcW w:w="4399"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constituent groups trained in CtC</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13</w:t>
            </w:r>
          </w:p>
        </w:tc>
        <w:tc>
          <w:tcPr>
            <w:tcW w:w="629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14</w:t>
            </w:r>
            <w:proofErr w:type="gramStart"/>
            <w:r w:rsidRPr="007973D8">
              <w:rPr>
                <w:rFonts w:ascii="Calibri" w:eastAsia="Times New Roman" w:hAnsi="Calibri" w:cs="Times New Roman"/>
                <w:color w:val="000000"/>
              </w:rPr>
              <w:t>.What</w:t>
            </w:r>
            <w:proofErr w:type="gramEnd"/>
            <w:r w:rsidRPr="007973D8">
              <w:rPr>
                <w:rFonts w:ascii="Calibri" w:eastAsia="Times New Roman" w:hAnsi="Calibri" w:cs="Times New Roman"/>
                <w:color w:val="000000"/>
              </w:rPr>
              <w:t xml:space="preserve"> constituent groups were trained in CtC?</w:t>
            </w: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p>
        </w:tc>
        <w:tc>
          <w:tcPr>
            <w:tcW w:w="4399"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629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p>
        </w:tc>
        <w:tc>
          <w:tcPr>
            <w:tcW w:w="4399"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629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p>
        </w:tc>
        <w:tc>
          <w:tcPr>
            <w:tcW w:w="4399"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629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p>
        </w:tc>
        <w:tc>
          <w:tcPr>
            <w:tcW w:w="4399"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629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p>
        </w:tc>
        <w:tc>
          <w:tcPr>
            <w:tcW w:w="4399"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629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p>
        </w:tc>
        <w:tc>
          <w:tcPr>
            <w:tcW w:w="4399"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629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p>
        </w:tc>
        <w:tc>
          <w:tcPr>
            <w:tcW w:w="4399"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629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p>
        </w:tc>
        <w:tc>
          <w:tcPr>
            <w:tcW w:w="4399"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629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p>
        </w:tc>
        <w:tc>
          <w:tcPr>
            <w:tcW w:w="4399"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629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p>
        </w:tc>
        <w:tc>
          <w:tcPr>
            <w:tcW w:w="4399"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629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p>
        </w:tc>
        <w:tc>
          <w:tcPr>
            <w:tcW w:w="4399"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629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p>
        </w:tc>
        <w:tc>
          <w:tcPr>
            <w:tcW w:w="4399"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629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p>
        </w:tc>
        <w:tc>
          <w:tcPr>
            <w:tcW w:w="4399"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629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p>
        </w:tc>
        <w:tc>
          <w:tcPr>
            <w:tcW w:w="4399"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629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p>
        </w:tc>
        <w:tc>
          <w:tcPr>
            <w:tcW w:w="4399"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6290"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r>
      <w:tr w:rsidR="0007160C" w:rsidRPr="007973D8" w:rsidTr="0044609B">
        <w:trPr>
          <w:trHeight w:val="300"/>
        </w:trPr>
        <w:tc>
          <w:tcPr>
            <w:tcW w:w="328"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1163" w:type="dxa"/>
            <w:tcBorders>
              <w:top w:val="nil"/>
              <w:left w:val="nil"/>
              <w:bottom w:val="nil"/>
              <w:right w:val="nil"/>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4399"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44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c>
          <w:tcPr>
            <w:tcW w:w="6290" w:type="dxa"/>
            <w:tcBorders>
              <w:top w:val="nil"/>
              <w:left w:val="nil"/>
              <w:bottom w:val="nil"/>
              <w:right w:val="nil"/>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p>
        </w:tc>
      </w:tr>
      <w:tr w:rsidR="0007160C" w:rsidRPr="007973D8" w:rsidTr="0044609B">
        <w:trPr>
          <w:trHeight w:val="600"/>
        </w:trPr>
        <w:tc>
          <w:tcPr>
            <w:tcW w:w="328" w:type="dxa"/>
            <w:tcBorders>
              <w:top w:val="single" w:sz="4" w:space="0" w:color="auto"/>
              <w:left w:val="single" w:sz="4" w:space="0" w:color="auto"/>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single" w:sz="4" w:space="0" w:color="auto"/>
              <w:left w:val="nil"/>
              <w:bottom w:val="single" w:sz="4" w:space="0" w:color="auto"/>
              <w:right w:val="single" w:sz="4" w:space="0" w:color="auto"/>
            </w:tcBorders>
            <w:shd w:val="clear" w:color="auto" w:fill="auto"/>
            <w:vAlign w:val="bottom"/>
            <w:hideMark/>
          </w:tcPr>
          <w:p w:rsidR="0007160C" w:rsidRPr="007973D8" w:rsidRDefault="0007160C" w:rsidP="0044609B">
            <w:pPr>
              <w:spacing w:after="0" w:line="240" w:lineRule="auto"/>
              <w:rPr>
                <w:rFonts w:ascii="Calibri" w:eastAsia="Times New Roman" w:hAnsi="Calibri" w:cs="Times New Roman"/>
                <w:b/>
                <w:bCs/>
                <w:color w:val="000000"/>
              </w:rPr>
            </w:pPr>
            <w:r w:rsidRPr="007973D8">
              <w:rPr>
                <w:rFonts w:ascii="Calibri" w:eastAsia="Times New Roman" w:hAnsi="Calibri" w:cs="Times New Roman"/>
                <w:b/>
                <w:bCs/>
                <w:color w:val="000000"/>
              </w:rPr>
              <w:t xml:space="preserve">Evaluation Criteria </w:t>
            </w:r>
          </w:p>
        </w:tc>
        <w:tc>
          <w:tcPr>
            <w:tcW w:w="1163" w:type="dxa"/>
            <w:tcBorders>
              <w:top w:val="single" w:sz="4" w:space="0" w:color="auto"/>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b/>
                <w:bCs/>
                <w:color w:val="000000"/>
              </w:rPr>
            </w:pPr>
            <w:r w:rsidRPr="007973D8">
              <w:rPr>
                <w:rFonts w:ascii="Calibri" w:eastAsia="Times New Roman" w:hAnsi="Calibri" w:cs="Times New Roman"/>
                <w:b/>
                <w:bCs/>
                <w:color w:val="000000"/>
              </w:rPr>
              <w:t>Tool</w:t>
            </w:r>
          </w:p>
        </w:tc>
        <w:tc>
          <w:tcPr>
            <w:tcW w:w="440" w:type="dxa"/>
            <w:tcBorders>
              <w:top w:val="single" w:sz="4" w:space="0" w:color="auto"/>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399" w:type="dxa"/>
            <w:tcBorders>
              <w:top w:val="single" w:sz="4" w:space="0" w:color="auto"/>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b/>
                <w:bCs/>
                <w:color w:val="000000"/>
              </w:rPr>
            </w:pPr>
            <w:r w:rsidRPr="007973D8">
              <w:rPr>
                <w:rFonts w:ascii="Calibri" w:eastAsia="Times New Roman" w:hAnsi="Calibri" w:cs="Times New Roman"/>
                <w:b/>
                <w:bCs/>
                <w:color w:val="000000"/>
              </w:rPr>
              <w:t>Indicators</w:t>
            </w:r>
          </w:p>
        </w:tc>
        <w:tc>
          <w:tcPr>
            <w:tcW w:w="440" w:type="dxa"/>
            <w:tcBorders>
              <w:top w:val="single" w:sz="4" w:space="0" w:color="auto"/>
              <w:left w:val="nil"/>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6290" w:type="dxa"/>
            <w:tcBorders>
              <w:top w:val="single" w:sz="4" w:space="0" w:color="auto"/>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b/>
                <w:bCs/>
                <w:color w:val="000000"/>
              </w:rPr>
            </w:pPr>
            <w:r w:rsidRPr="007973D8">
              <w:rPr>
                <w:rFonts w:ascii="Calibri" w:eastAsia="Times New Roman" w:hAnsi="Calibri" w:cs="Times New Roman"/>
                <w:b/>
                <w:bCs/>
                <w:color w:val="000000"/>
              </w:rPr>
              <w:t>Item on tool</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7</w:t>
            </w:r>
          </w:p>
        </w:tc>
        <w:tc>
          <w:tcPr>
            <w:tcW w:w="1190" w:type="dxa"/>
            <w:tcBorders>
              <w:top w:val="nil"/>
              <w:left w:val="nil"/>
              <w:bottom w:val="single" w:sz="4" w:space="0" w:color="auto"/>
              <w:right w:val="single" w:sz="4" w:space="0" w:color="auto"/>
            </w:tcBorders>
            <w:shd w:val="clear" w:color="000000" w:fill="B6DDE8"/>
            <w:hideMark/>
          </w:tcPr>
          <w:p w:rsidR="0007160C" w:rsidRPr="007973D8" w:rsidRDefault="0007160C" w:rsidP="0044609B">
            <w:pPr>
              <w:spacing w:after="0" w:line="240" w:lineRule="auto"/>
              <w:rPr>
                <w:rFonts w:ascii="Calibri" w:eastAsia="Times New Roman" w:hAnsi="Calibri" w:cs="Times New Roman"/>
                <w:b/>
                <w:bCs/>
                <w:color w:val="000000"/>
              </w:rPr>
            </w:pPr>
            <w:r w:rsidRPr="007973D8">
              <w:rPr>
                <w:rFonts w:ascii="Calibri" w:eastAsia="Times New Roman" w:hAnsi="Calibri" w:cs="Times New Roman"/>
                <w:b/>
                <w:bCs/>
                <w:color w:val="000000"/>
              </w:rPr>
              <w:t>Coherence</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Fac Intrvw</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amount of cooperation from MoE, teachers, community</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6.How</w:t>
            </w:r>
            <w:proofErr w:type="gramEnd"/>
            <w:r w:rsidRPr="007973D8">
              <w:rPr>
                <w:rFonts w:ascii="Calibri" w:eastAsia="Times New Roman" w:hAnsi="Calibri" w:cs="Times New Roman"/>
                <w:color w:val="000000"/>
              </w:rPr>
              <w:t xml:space="preserve"> much cooperation or assistance do you get from adults in the school, MoE and community when doing a CtC project?</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000000" w:fill="FFFFFF"/>
            <w:hideMark/>
          </w:tcPr>
          <w:p w:rsidR="0007160C" w:rsidRPr="007973D8" w:rsidRDefault="0007160C" w:rsidP="0044609B">
            <w:pPr>
              <w:spacing w:after="0" w:line="240" w:lineRule="auto"/>
              <w:rPr>
                <w:rFonts w:ascii="Calibri" w:eastAsia="Times New Roman" w:hAnsi="Calibri" w:cs="Times New Roman"/>
                <w:b/>
                <w:bCs/>
                <w:color w:val="000000"/>
              </w:rPr>
            </w:pPr>
            <w:r w:rsidRPr="007973D8">
              <w:rPr>
                <w:rFonts w:ascii="Calibri" w:eastAsia="Times New Roman" w:hAnsi="Calibri" w:cs="Times New Roman"/>
                <w:b/>
                <w:bCs/>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Ht Intrvw</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w:t>
            </w:r>
          </w:p>
        </w:tc>
        <w:tc>
          <w:tcPr>
            <w:tcW w:w="4399"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amount of support from MoE</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2</w:t>
            </w:r>
          </w:p>
        </w:tc>
        <w:tc>
          <w:tcPr>
            <w:tcW w:w="629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What support does the CtC Club get from the MoE?</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MoE Intrvw</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3</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range of roles played by MoE Focal Point</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3</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11</w:t>
            </w:r>
            <w:proofErr w:type="gramStart"/>
            <w:r w:rsidRPr="007973D8">
              <w:rPr>
                <w:rFonts w:ascii="Calibri" w:eastAsia="Times New Roman" w:hAnsi="Calibri" w:cs="Times New Roman"/>
                <w:color w:val="000000"/>
              </w:rPr>
              <w:t>.What</w:t>
            </w:r>
            <w:proofErr w:type="gramEnd"/>
            <w:r w:rsidRPr="007973D8">
              <w:rPr>
                <w:rFonts w:ascii="Calibri" w:eastAsia="Times New Roman" w:hAnsi="Calibri" w:cs="Times New Roman"/>
                <w:color w:val="000000"/>
              </w:rPr>
              <w:t xml:space="preserve"> role have you played in the CtC Project?</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4</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yes both genders involved in club meetings</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4</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12</w:t>
            </w:r>
            <w:proofErr w:type="gramStart"/>
            <w:r w:rsidRPr="007973D8">
              <w:rPr>
                <w:rFonts w:ascii="Calibri" w:eastAsia="Times New Roman" w:hAnsi="Calibri" w:cs="Times New Roman"/>
                <w:color w:val="000000"/>
              </w:rPr>
              <w:t>.Are</w:t>
            </w:r>
            <w:proofErr w:type="gramEnd"/>
            <w:r w:rsidRPr="007973D8">
              <w:rPr>
                <w:rFonts w:ascii="Calibri" w:eastAsia="Times New Roman" w:hAnsi="Calibri" w:cs="Times New Roman"/>
                <w:color w:val="000000"/>
              </w:rPr>
              <w:t xml:space="preserve"> both genders involved equally in club meetings?</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5</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yes both genders involved in club events</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5</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13</w:t>
            </w:r>
            <w:proofErr w:type="gramStart"/>
            <w:r w:rsidRPr="007973D8">
              <w:rPr>
                <w:rFonts w:ascii="Calibri" w:eastAsia="Times New Roman" w:hAnsi="Calibri" w:cs="Times New Roman"/>
                <w:color w:val="000000"/>
              </w:rPr>
              <w:t>.Are</w:t>
            </w:r>
            <w:proofErr w:type="gramEnd"/>
            <w:r w:rsidRPr="007973D8">
              <w:rPr>
                <w:rFonts w:ascii="Calibri" w:eastAsia="Times New Roman" w:hAnsi="Calibri" w:cs="Times New Roman"/>
                <w:color w:val="000000"/>
              </w:rPr>
              <w:t xml:space="preserve"> both genders involved equally in club events?</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6</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yes relationship with impelemting partner will continue</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6</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16</w:t>
            </w:r>
            <w:proofErr w:type="gramStart"/>
            <w:r w:rsidRPr="007973D8">
              <w:rPr>
                <w:rFonts w:ascii="Calibri" w:eastAsia="Times New Roman" w:hAnsi="Calibri" w:cs="Times New Roman"/>
                <w:color w:val="000000"/>
              </w:rPr>
              <w:t>.Will</w:t>
            </w:r>
            <w:proofErr w:type="gramEnd"/>
            <w:r w:rsidRPr="007973D8">
              <w:rPr>
                <w:rFonts w:ascii="Calibri" w:eastAsia="Times New Roman" w:hAnsi="Calibri" w:cs="Times New Roman"/>
                <w:color w:val="000000"/>
              </w:rPr>
              <w:t xml:space="preserve"> the relationship between the MoE and implementing partner continue after the project?</w:t>
            </w:r>
          </w:p>
        </w:tc>
      </w:tr>
      <w:tr w:rsidR="0007160C" w:rsidRPr="007973D8" w:rsidTr="0044609B">
        <w:trPr>
          <w:trHeight w:val="285"/>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7</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xml:space="preserve"># and range MoE policies/objectives met by CtC </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7</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19</w:t>
            </w:r>
            <w:proofErr w:type="gramStart"/>
            <w:r w:rsidRPr="007973D8">
              <w:rPr>
                <w:rFonts w:ascii="Calibri" w:eastAsia="Times New Roman" w:hAnsi="Calibri" w:cs="Times New Roman"/>
                <w:color w:val="000000"/>
              </w:rPr>
              <w:t>.What</w:t>
            </w:r>
            <w:proofErr w:type="gramEnd"/>
            <w:r w:rsidRPr="007973D8">
              <w:rPr>
                <w:rFonts w:ascii="Calibri" w:eastAsia="Times New Roman" w:hAnsi="Calibri" w:cs="Times New Roman"/>
                <w:color w:val="000000"/>
              </w:rPr>
              <w:t xml:space="preserve"> aspects of the MoE policies and objectives does the CtC support or help to meet?</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8</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range of roles played by REOs in CtC</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8</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20</w:t>
            </w:r>
            <w:proofErr w:type="gramStart"/>
            <w:r w:rsidRPr="007973D8">
              <w:rPr>
                <w:rFonts w:ascii="Calibri" w:eastAsia="Times New Roman" w:hAnsi="Calibri" w:cs="Times New Roman"/>
                <w:color w:val="000000"/>
              </w:rPr>
              <w:t>.What</w:t>
            </w:r>
            <w:proofErr w:type="gramEnd"/>
            <w:r w:rsidRPr="007973D8">
              <w:rPr>
                <w:rFonts w:ascii="Calibri" w:eastAsia="Times New Roman" w:hAnsi="Calibri" w:cs="Times New Roman"/>
                <w:color w:val="000000"/>
              </w:rPr>
              <w:t xml:space="preserve"> role do the REOs play in the activities of CtC?</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lastRenderedPageBreak/>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9</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practical ways MoE can sustain CtC</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9</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21</w:t>
            </w:r>
            <w:proofErr w:type="gramStart"/>
            <w:r w:rsidRPr="007973D8">
              <w:rPr>
                <w:rFonts w:ascii="Calibri" w:eastAsia="Times New Roman" w:hAnsi="Calibri" w:cs="Times New Roman"/>
                <w:color w:val="000000"/>
              </w:rPr>
              <w:t>.How</w:t>
            </w:r>
            <w:proofErr w:type="gramEnd"/>
            <w:r w:rsidRPr="007973D8">
              <w:rPr>
                <w:rFonts w:ascii="Calibri" w:eastAsia="Times New Roman" w:hAnsi="Calibri" w:cs="Times New Roman"/>
                <w:color w:val="000000"/>
              </w:rPr>
              <w:t xml:space="preserve"> much responsibility for sustainability of CtC can MoE practically undertake?</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LNGO Intrv</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10</w:t>
            </w:r>
          </w:p>
        </w:tc>
        <w:tc>
          <w:tcPr>
            <w:tcW w:w="4399"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year of initiating project</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10</w:t>
            </w:r>
          </w:p>
        </w:tc>
        <w:tc>
          <w:tcPr>
            <w:tcW w:w="629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5.How</w:t>
            </w:r>
            <w:proofErr w:type="gramEnd"/>
            <w:r w:rsidRPr="007973D8">
              <w:rPr>
                <w:rFonts w:ascii="Calibri" w:eastAsia="Times New Roman" w:hAnsi="Calibri" w:cs="Times New Roman"/>
                <w:color w:val="000000"/>
              </w:rPr>
              <w:t xml:space="preserve"> long has your organization had a UNICEF CtC project?</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11</w:t>
            </w:r>
          </w:p>
        </w:tc>
        <w:tc>
          <w:tcPr>
            <w:tcW w:w="4399"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range of roles played by LNGO staff</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11</w:t>
            </w:r>
          </w:p>
        </w:tc>
        <w:tc>
          <w:tcPr>
            <w:tcW w:w="629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6.What</w:t>
            </w:r>
            <w:proofErr w:type="gramEnd"/>
            <w:r w:rsidRPr="007973D8">
              <w:rPr>
                <w:rFonts w:ascii="Calibri" w:eastAsia="Times New Roman" w:hAnsi="Calibri" w:cs="Times New Roman"/>
                <w:color w:val="000000"/>
              </w:rPr>
              <w:t xml:space="preserve"> role do you play regarding the CtC Clubs?</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12</w:t>
            </w:r>
          </w:p>
        </w:tc>
        <w:tc>
          <w:tcPr>
            <w:tcW w:w="4399"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range of roles played by MoE Focal Point</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12</w:t>
            </w:r>
          </w:p>
        </w:tc>
        <w:tc>
          <w:tcPr>
            <w:tcW w:w="629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12</w:t>
            </w:r>
            <w:proofErr w:type="gramStart"/>
            <w:r w:rsidRPr="007973D8">
              <w:rPr>
                <w:rFonts w:ascii="Calibri" w:eastAsia="Times New Roman" w:hAnsi="Calibri" w:cs="Times New Roman"/>
                <w:color w:val="000000"/>
              </w:rPr>
              <w:t>.What</w:t>
            </w:r>
            <w:proofErr w:type="gramEnd"/>
            <w:r w:rsidRPr="007973D8">
              <w:rPr>
                <w:rFonts w:ascii="Calibri" w:eastAsia="Times New Roman" w:hAnsi="Calibri" w:cs="Times New Roman"/>
                <w:color w:val="000000"/>
              </w:rPr>
              <w:t xml:space="preserve"> role has the MoE Focal Point played in the CtC Project?</w:t>
            </w:r>
          </w:p>
        </w:tc>
      </w:tr>
      <w:tr w:rsidR="0007160C" w:rsidRPr="007973D8" w:rsidTr="0044609B">
        <w:trPr>
          <w:trHeight w:val="315"/>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13</w:t>
            </w:r>
          </w:p>
        </w:tc>
        <w:tc>
          <w:tcPr>
            <w:tcW w:w="4399"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means of recruitment of cat/fac</w:t>
            </w:r>
          </w:p>
        </w:tc>
        <w:tc>
          <w:tcPr>
            <w:tcW w:w="44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13</w:t>
            </w:r>
          </w:p>
        </w:tc>
        <w:tc>
          <w:tcPr>
            <w:tcW w:w="6290" w:type="dxa"/>
            <w:tcBorders>
              <w:top w:val="nil"/>
              <w:left w:val="nil"/>
              <w:bottom w:val="single" w:sz="4" w:space="0" w:color="auto"/>
              <w:right w:val="single" w:sz="4" w:space="0" w:color="auto"/>
            </w:tcBorders>
            <w:shd w:val="clear" w:color="auto" w:fill="auto"/>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13</w:t>
            </w:r>
            <w:proofErr w:type="gramStart"/>
            <w:r w:rsidRPr="007973D8">
              <w:rPr>
                <w:rFonts w:ascii="Calibri" w:eastAsia="Times New Roman" w:hAnsi="Calibri" w:cs="Times New Roman"/>
                <w:color w:val="000000"/>
              </w:rPr>
              <w:t>.From</w:t>
            </w:r>
            <w:proofErr w:type="gramEnd"/>
            <w:r w:rsidRPr="007973D8">
              <w:rPr>
                <w:rFonts w:ascii="Calibri" w:eastAsia="Times New Roman" w:hAnsi="Calibri" w:cs="Times New Roman"/>
                <w:color w:val="000000"/>
              </w:rPr>
              <w:t xml:space="preserve"> where and how were the catalysts/facilitators recruited?</w:t>
            </w:r>
          </w:p>
        </w:tc>
      </w:tr>
      <w:tr w:rsidR="0007160C" w:rsidRPr="007973D8" w:rsidTr="0044609B">
        <w:trPr>
          <w:trHeight w:val="6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UNICEF Intr</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14</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Range of roles of UNICEF staff in CtC</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14</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3.What</w:t>
            </w:r>
            <w:proofErr w:type="gramEnd"/>
            <w:r w:rsidRPr="007973D8">
              <w:rPr>
                <w:rFonts w:ascii="Calibri" w:eastAsia="Times New Roman" w:hAnsi="Calibri" w:cs="Times New Roman"/>
                <w:color w:val="000000"/>
              </w:rPr>
              <w:t xml:space="preserve"> is your role in the CtC Project?</w:t>
            </w:r>
          </w:p>
        </w:tc>
      </w:tr>
      <w:tr w:rsidR="0007160C" w:rsidRPr="007973D8" w:rsidTr="0044609B">
        <w:trPr>
          <w:trHeight w:val="315"/>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15</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UNICEF staff in CtC</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15</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4.How</w:t>
            </w:r>
            <w:proofErr w:type="gramEnd"/>
            <w:r w:rsidRPr="007973D8">
              <w:rPr>
                <w:rFonts w:ascii="Calibri" w:eastAsia="Times New Roman" w:hAnsi="Calibri" w:cs="Times New Roman"/>
                <w:color w:val="000000"/>
              </w:rPr>
              <w:t xml:space="preserve"> many UNICEF staff are invlved in the CtC Project?</w:t>
            </w:r>
          </w:p>
        </w:tc>
      </w:tr>
      <w:tr w:rsidR="0007160C" w:rsidRPr="007973D8" w:rsidTr="0044609B">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90" w:type="dxa"/>
            <w:tcBorders>
              <w:top w:val="nil"/>
              <w:left w:val="nil"/>
              <w:bottom w:val="single" w:sz="4" w:space="0" w:color="auto"/>
              <w:right w:val="single" w:sz="4" w:space="0" w:color="auto"/>
            </w:tcBorders>
            <w:shd w:val="clear" w:color="auto" w:fill="auto"/>
            <w:noWrap/>
            <w:vAlign w:val="bottom"/>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1163"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 </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16</w:t>
            </w:r>
          </w:p>
        </w:tc>
        <w:tc>
          <w:tcPr>
            <w:tcW w:w="4399"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r w:rsidRPr="007973D8">
              <w:rPr>
                <w:rFonts w:ascii="Calibri" w:eastAsia="Times New Roman" w:hAnsi="Calibri" w:cs="Times New Roman"/>
                <w:color w:val="000000"/>
              </w:rPr>
              <w:t>characteristics/qualifications of LNGOs</w:t>
            </w:r>
          </w:p>
        </w:tc>
        <w:tc>
          <w:tcPr>
            <w:tcW w:w="44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jc w:val="right"/>
              <w:rPr>
                <w:rFonts w:ascii="Calibri" w:eastAsia="Times New Roman" w:hAnsi="Calibri" w:cs="Times New Roman"/>
                <w:color w:val="000000"/>
              </w:rPr>
            </w:pPr>
            <w:r w:rsidRPr="007973D8">
              <w:rPr>
                <w:rFonts w:ascii="Calibri" w:eastAsia="Times New Roman" w:hAnsi="Calibri" w:cs="Times New Roman"/>
                <w:color w:val="000000"/>
              </w:rPr>
              <w:t>16</w:t>
            </w:r>
          </w:p>
        </w:tc>
        <w:tc>
          <w:tcPr>
            <w:tcW w:w="6290" w:type="dxa"/>
            <w:tcBorders>
              <w:top w:val="nil"/>
              <w:left w:val="nil"/>
              <w:bottom w:val="single" w:sz="4" w:space="0" w:color="auto"/>
              <w:right w:val="single" w:sz="4" w:space="0" w:color="auto"/>
            </w:tcBorders>
            <w:shd w:val="clear" w:color="000000" w:fill="C5BE97"/>
            <w:hideMark/>
          </w:tcPr>
          <w:p w:rsidR="0007160C" w:rsidRPr="007973D8" w:rsidRDefault="0007160C" w:rsidP="0044609B">
            <w:pPr>
              <w:spacing w:after="0" w:line="240" w:lineRule="auto"/>
              <w:rPr>
                <w:rFonts w:ascii="Calibri" w:eastAsia="Times New Roman" w:hAnsi="Calibri" w:cs="Times New Roman"/>
                <w:color w:val="000000"/>
              </w:rPr>
            </w:pPr>
            <w:proofErr w:type="gramStart"/>
            <w:r w:rsidRPr="007973D8">
              <w:rPr>
                <w:rFonts w:ascii="Calibri" w:eastAsia="Times New Roman" w:hAnsi="Calibri" w:cs="Times New Roman"/>
                <w:color w:val="000000"/>
              </w:rPr>
              <w:t>7.How</w:t>
            </w:r>
            <w:proofErr w:type="gramEnd"/>
            <w:r w:rsidRPr="007973D8">
              <w:rPr>
                <w:rFonts w:ascii="Calibri" w:eastAsia="Times New Roman" w:hAnsi="Calibri" w:cs="Times New Roman"/>
                <w:color w:val="000000"/>
              </w:rPr>
              <w:t xml:space="preserve"> was the implementing partner selected/identified?</w:t>
            </w:r>
          </w:p>
        </w:tc>
      </w:tr>
    </w:tbl>
    <w:p w:rsidR="0007160C" w:rsidRDefault="0007160C" w:rsidP="0007160C">
      <w:pPr>
        <w:pStyle w:val="NoSpacing"/>
        <w:rPr>
          <w:b/>
          <w:sz w:val="24"/>
          <w:szCs w:val="24"/>
        </w:rPr>
      </w:pPr>
    </w:p>
    <w:p w:rsidR="0007160C" w:rsidRDefault="0007160C" w:rsidP="0007160C">
      <w:pPr>
        <w:rPr>
          <w:b/>
          <w:sz w:val="24"/>
          <w:szCs w:val="24"/>
        </w:rPr>
      </w:pPr>
      <w:r>
        <w:rPr>
          <w:b/>
          <w:sz w:val="24"/>
          <w:szCs w:val="24"/>
        </w:rPr>
        <w:br w:type="page"/>
      </w:r>
    </w:p>
    <w:p w:rsidR="0007160C" w:rsidRDefault="0007160C" w:rsidP="0007160C">
      <w:pPr>
        <w:rPr>
          <w:b/>
          <w:sz w:val="24"/>
          <w:szCs w:val="24"/>
        </w:rPr>
      </w:pPr>
    </w:p>
    <w:tbl>
      <w:tblPr>
        <w:tblW w:w="13400" w:type="dxa"/>
        <w:tblInd w:w="91" w:type="dxa"/>
        <w:tblLook w:val="04A0" w:firstRow="1" w:lastRow="0" w:firstColumn="1" w:lastColumn="0" w:noHBand="0" w:noVBand="1"/>
      </w:tblPr>
      <w:tblGrid>
        <w:gridCol w:w="1280"/>
        <w:gridCol w:w="1120"/>
        <w:gridCol w:w="1040"/>
        <w:gridCol w:w="1039"/>
        <w:gridCol w:w="1300"/>
        <w:gridCol w:w="1101"/>
        <w:gridCol w:w="1320"/>
        <w:gridCol w:w="1360"/>
        <w:gridCol w:w="1300"/>
        <w:gridCol w:w="1060"/>
        <w:gridCol w:w="740"/>
        <w:gridCol w:w="740"/>
      </w:tblGrid>
      <w:tr w:rsidR="0007160C" w:rsidRPr="005B0A5A" w:rsidTr="0044609B">
        <w:trPr>
          <w:trHeight w:val="300"/>
        </w:trPr>
        <w:tc>
          <w:tcPr>
            <w:tcW w:w="11920" w:type="dxa"/>
            <w:gridSpan w:val="10"/>
            <w:vMerge w:val="restart"/>
            <w:tcBorders>
              <w:top w:val="nil"/>
              <w:left w:val="nil"/>
              <w:bottom w:val="nil"/>
              <w:right w:val="nil"/>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b/>
                <w:bCs/>
                <w:color w:val="000000"/>
                <w:sz w:val="28"/>
                <w:szCs w:val="28"/>
              </w:rPr>
            </w:pPr>
            <w:r w:rsidRPr="005B0A5A">
              <w:rPr>
                <w:rFonts w:ascii="Calibri" w:eastAsia="Times New Roman" w:hAnsi="Calibri" w:cs="Times New Roman"/>
                <w:b/>
                <w:bCs/>
                <w:color w:val="000000"/>
                <w:sz w:val="28"/>
                <w:szCs w:val="28"/>
              </w:rPr>
              <w:t xml:space="preserve">Items per Evaluation Criteria and Evaluation Tool                                       </w:t>
            </w:r>
          </w:p>
        </w:tc>
        <w:tc>
          <w:tcPr>
            <w:tcW w:w="740" w:type="dxa"/>
            <w:tcBorders>
              <w:top w:val="nil"/>
              <w:left w:val="nil"/>
              <w:bottom w:val="nil"/>
              <w:right w:val="nil"/>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p>
        </w:tc>
        <w:tc>
          <w:tcPr>
            <w:tcW w:w="740" w:type="dxa"/>
            <w:tcBorders>
              <w:top w:val="nil"/>
              <w:left w:val="nil"/>
              <w:bottom w:val="nil"/>
              <w:right w:val="nil"/>
            </w:tcBorders>
            <w:shd w:val="clear" w:color="auto" w:fill="auto"/>
            <w:noWrap/>
            <w:vAlign w:val="bottom"/>
            <w:hideMark/>
          </w:tcPr>
          <w:p w:rsidR="0007160C" w:rsidRPr="005B0A5A" w:rsidRDefault="0007160C" w:rsidP="0044609B">
            <w:pPr>
              <w:spacing w:after="0" w:line="240" w:lineRule="auto"/>
              <w:rPr>
                <w:rFonts w:ascii="Calibri" w:eastAsia="Times New Roman" w:hAnsi="Calibri" w:cs="Times New Roman"/>
                <w:color w:val="000000"/>
              </w:rPr>
            </w:pPr>
          </w:p>
        </w:tc>
      </w:tr>
      <w:tr w:rsidR="0007160C" w:rsidRPr="005B0A5A" w:rsidTr="0044609B">
        <w:trPr>
          <w:trHeight w:val="300"/>
        </w:trPr>
        <w:tc>
          <w:tcPr>
            <w:tcW w:w="11920" w:type="dxa"/>
            <w:gridSpan w:val="10"/>
            <w:vMerge/>
            <w:tcBorders>
              <w:top w:val="nil"/>
              <w:left w:val="nil"/>
              <w:bottom w:val="nil"/>
              <w:right w:val="nil"/>
            </w:tcBorders>
            <w:vAlign w:val="center"/>
            <w:hideMark/>
          </w:tcPr>
          <w:p w:rsidR="0007160C" w:rsidRPr="005B0A5A" w:rsidRDefault="0007160C" w:rsidP="0044609B">
            <w:pPr>
              <w:spacing w:after="0" w:line="240" w:lineRule="auto"/>
              <w:rPr>
                <w:rFonts w:ascii="Calibri" w:eastAsia="Times New Roman" w:hAnsi="Calibri" w:cs="Times New Roman"/>
                <w:b/>
                <w:bCs/>
                <w:color w:val="000000"/>
                <w:sz w:val="28"/>
                <w:szCs w:val="28"/>
              </w:rPr>
            </w:pPr>
          </w:p>
        </w:tc>
        <w:tc>
          <w:tcPr>
            <w:tcW w:w="740" w:type="dxa"/>
            <w:tcBorders>
              <w:top w:val="nil"/>
              <w:left w:val="nil"/>
              <w:bottom w:val="nil"/>
              <w:right w:val="nil"/>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p>
        </w:tc>
        <w:tc>
          <w:tcPr>
            <w:tcW w:w="740" w:type="dxa"/>
            <w:tcBorders>
              <w:top w:val="nil"/>
              <w:left w:val="nil"/>
              <w:bottom w:val="nil"/>
              <w:right w:val="nil"/>
            </w:tcBorders>
            <w:shd w:val="clear" w:color="auto" w:fill="auto"/>
            <w:noWrap/>
            <w:vAlign w:val="bottom"/>
            <w:hideMark/>
          </w:tcPr>
          <w:p w:rsidR="0007160C" w:rsidRPr="005B0A5A" w:rsidRDefault="0007160C" w:rsidP="0044609B">
            <w:pPr>
              <w:spacing w:after="0" w:line="240" w:lineRule="auto"/>
              <w:rPr>
                <w:rFonts w:ascii="Calibri" w:eastAsia="Times New Roman" w:hAnsi="Calibri" w:cs="Times New Roman"/>
                <w:color w:val="000000"/>
              </w:rPr>
            </w:pPr>
          </w:p>
        </w:tc>
      </w:tr>
      <w:tr w:rsidR="0007160C" w:rsidRPr="005B0A5A" w:rsidTr="0044609B">
        <w:trPr>
          <w:trHeight w:val="300"/>
        </w:trPr>
        <w:tc>
          <w:tcPr>
            <w:tcW w:w="1280" w:type="dxa"/>
            <w:tcBorders>
              <w:top w:val="nil"/>
              <w:left w:val="nil"/>
              <w:bottom w:val="nil"/>
              <w:right w:val="nil"/>
            </w:tcBorders>
            <w:shd w:val="clear" w:color="auto" w:fill="auto"/>
            <w:noWrap/>
            <w:vAlign w:val="bottom"/>
            <w:hideMark/>
          </w:tcPr>
          <w:p w:rsidR="0007160C" w:rsidRPr="005B0A5A" w:rsidRDefault="0007160C" w:rsidP="0044609B">
            <w:pPr>
              <w:spacing w:after="0" w:line="240" w:lineRule="auto"/>
              <w:rPr>
                <w:rFonts w:ascii="Calibri" w:eastAsia="Times New Roman" w:hAnsi="Calibri" w:cs="Times New Roman"/>
                <w:color w:val="000000"/>
              </w:rPr>
            </w:pPr>
          </w:p>
        </w:tc>
        <w:tc>
          <w:tcPr>
            <w:tcW w:w="10640" w:type="dxa"/>
            <w:gridSpan w:val="9"/>
            <w:tcBorders>
              <w:top w:val="nil"/>
              <w:left w:val="nil"/>
              <w:bottom w:val="single" w:sz="4" w:space="0" w:color="auto"/>
              <w:right w:val="nil"/>
            </w:tcBorders>
            <w:shd w:val="clear" w:color="000000" w:fill="EEECE1"/>
            <w:noWrap/>
            <w:vAlign w:val="bottom"/>
            <w:hideMark/>
          </w:tcPr>
          <w:p w:rsidR="0007160C" w:rsidRPr="005B0A5A" w:rsidRDefault="0007160C" w:rsidP="0044609B">
            <w:pPr>
              <w:spacing w:after="0" w:line="240" w:lineRule="auto"/>
              <w:jc w:val="center"/>
              <w:rPr>
                <w:rFonts w:ascii="Calibri" w:eastAsia="Times New Roman" w:hAnsi="Calibri" w:cs="Times New Roman"/>
                <w:b/>
                <w:bCs/>
                <w:color w:val="000000"/>
              </w:rPr>
            </w:pPr>
            <w:r w:rsidRPr="005B0A5A">
              <w:rPr>
                <w:rFonts w:ascii="Calibri" w:eastAsia="Times New Roman" w:hAnsi="Calibri" w:cs="Times New Roman"/>
                <w:b/>
                <w:bCs/>
                <w:color w:val="000000"/>
              </w:rPr>
              <w:t>Criteria per Data Collection Tool</w:t>
            </w:r>
          </w:p>
        </w:tc>
        <w:tc>
          <w:tcPr>
            <w:tcW w:w="740" w:type="dxa"/>
            <w:tcBorders>
              <w:top w:val="nil"/>
              <w:left w:val="nil"/>
              <w:bottom w:val="nil"/>
              <w:right w:val="nil"/>
            </w:tcBorders>
            <w:shd w:val="clear" w:color="auto" w:fill="auto"/>
            <w:noWrap/>
            <w:vAlign w:val="bottom"/>
            <w:hideMark/>
          </w:tcPr>
          <w:p w:rsidR="0007160C" w:rsidRPr="005B0A5A" w:rsidRDefault="0007160C" w:rsidP="0044609B">
            <w:pPr>
              <w:spacing w:after="0" w:line="240" w:lineRule="auto"/>
              <w:rPr>
                <w:rFonts w:ascii="Calibri" w:eastAsia="Times New Roman" w:hAnsi="Calibri" w:cs="Times New Roman"/>
                <w:color w:val="000000"/>
              </w:rPr>
            </w:pPr>
          </w:p>
        </w:tc>
        <w:tc>
          <w:tcPr>
            <w:tcW w:w="740" w:type="dxa"/>
            <w:tcBorders>
              <w:top w:val="nil"/>
              <w:left w:val="nil"/>
              <w:bottom w:val="nil"/>
              <w:right w:val="nil"/>
            </w:tcBorders>
            <w:shd w:val="clear" w:color="auto" w:fill="auto"/>
            <w:noWrap/>
            <w:vAlign w:val="bottom"/>
            <w:hideMark/>
          </w:tcPr>
          <w:p w:rsidR="0007160C" w:rsidRPr="005B0A5A" w:rsidRDefault="0007160C" w:rsidP="0044609B">
            <w:pPr>
              <w:spacing w:after="0" w:line="240" w:lineRule="auto"/>
              <w:rPr>
                <w:rFonts w:ascii="Calibri" w:eastAsia="Times New Roman" w:hAnsi="Calibri" w:cs="Times New Roman"/>
                <w:color w:val="000000"/>
              </w:rPr>
            </w:pPr>
          </w:p>
        </w:tc>
      </w:tr>
      <w:tr w:rsidR="0007160C" w:rsidRPr="005B0A5A" w:rsidTr="0044609B">
        <w:trPr>
          <w:trHeight w:val="900"/>
        </w:trPr>
        <w:tc>
          <w:tcPr>
            <w:tcW w:w="1280" w:type="dxa"/>
            <w:tcBorders>
              <w:top w:val="single" w:sz="4" w:space="0" w:color="auto"/>
              <w:left w:val="single" w:sz="4" w:space="0" w:color="auto"/>
              <w:bottom w:val="single" w:sz="4" w:space="0" w:color="auto"/>
              <w:right w:val="single" w:sz="4" w:space="0" w:color="auto"/>
            </w:tcBorders>
            <w:shd w:val="clear" w:color="000000" w:fill="D8D8D8"/>
            <w:noWrap/>
            <w:vAlign w:val="bottom"/>
            <w:hideMark/>
          </w:tcPr>
          <w:p w:rsidR="0007160C" w:rsidRPr="005B0A5A" w:rsidRDefault="0007160C" w:rsidP="0044609B">
            <w:pPr>
              <w:spacing w:after="0" w:line="240" w:lineRule="auto"/>
              <w:rPr>
                <w:rFonts w:ascii="Calibri" w:eastAsia="Times New Roman" w:hAnsi="Calibri" w:cs="Times New Roman"/>
                <w:b/>
                <w:bCs/>
                <w:color w:val="000000"/>
                <w:sz w:val="24"/>
                <w:szCs w:val="24"/>
              </w:rPr>
            </w:pPr>
            <w:r w:rsidRPr="005B0A5A">
              <w:rPr>
                <w:rFonts w:ascii="Calibri" w:eastAsia="Times New Roman" w:hAnsi="Calibri" w:cs="Times New Roman"/>
                <w:b/>
                <w:bCs/>
                <w:color w:val="000000"/>
                <w:sz w:val="24"/>
                <w:szCs w:val="24"/>
              </w:rPr>
              <w:t>Criteria</w:t>
            </w:r>
          </w:p>
        </w:tc>
        <w:tc>
          <w:tcPr>
            <w:tcW w:w="1120" w:type="dxa"/>
            <w:tcBorders>
              <w:top w:val="nil"/>
              <w:left w:val="nil"/>
              <w:bottom w:val="single" w:sz="4" w:space="0" w:color="auto"/>
              <w:right w:val="single" w:sz="4" w:space="0" w:color="auto"/>
            </w:tcBorders>
            <w:shd w:val="clear" w:color="auto" w:fill="auto"/>
            <w:vAlign w:val="bottom"/>
            <w:hideMark/>
          </w:tcPr>
          <w:p w:rsidR="0007160C" w:rsidRPr="005B0A5A" w:rsidRDefault="0007160C" w:rsidP="0044609B">
            <w:pPr>
              <w:spacing w:after="0" w:line="240" w:lineRule="auto"/>
              <w:jc w:val="center"/>
              <w:rPr>
                <w:rFonts w:ascii="Calibri" w:eastAsia="Times New Roman" w:hAnsi="Calibri" w:cs="Times New Roman"/>
                <w:b/>
                <w:bCs/>
                <w:color w:val="000000"/>
              </w:rPr>
            </w:pPr>
            <w:r w:rsidRPr="005B0A5A">
              <w:rPr>
                <w:rFonts w:ascii="Calibri" w:eastAsia="Times New Roman" w:hAnsi="Calibri" w:cs="Times New Roman"/>
                <w:b/>
                <w:bCs/>
                <w:color w:val="000000"/>
              </w:rPr>
              <w:t>Adult FGD item #</w:t>
            </w:r>
          </w:p>
        </w:tc>
        <w:tc>
          <w:tcPr>
            <w:tcW w:w="1040" w:type="dxa"/>
            <w:tcBorders>
              <w:top w:val="nil"/>
              <w:left w:val="nil"/>
              <w:bottom w:val="single" w:sz="4" w:space="0" w:color="auto"/>
              <w:right w:val="single" w:sz="4" w:space="0" w:color="auto"/>
            </w:tcBorders>
            <w:shd w:val="clear" w:color="auto" w:fill="auto"/>
            <w:vAlign w:val="bottom"/>
            <w:hideMark/>
          </w:tcPr>
          <w:p w:rsidR="0007160C" w:rsidRPr="005B0A5A" w:rsidRDefault="0007160C" w:rsidP="0044609B">
            <w:pPr>
              <w:spacing w:after="0" w:line="240" w:lineRule="auto"/>
              <w:jc w:val="center"/>
              <w:rPr>
                <w:rFonts w:ascii="Calibri" w:eastAsia="Times New Roman" w:hAnsi="Calibri" w:cs="Times New Roman"/>
                <w:b/>
                <w:bCs/>
                <w:color w:val="000000"/>
              </w:rPr>
            </w:pPr>
            <w:r w:rsidRPr="005B0A5A">
              <w:rPr>
                <w:rFonts w:ascii="Calibri" w:eastAsia="Times New Roman" w:hAnsi="Calibri" w:cs="Times New Roman"/>
                <w:b/>
                <w:bCs/>
                <w:color w:val="000000"/>
              </w:rPr>
              <w:t>Child FDG item #</w:t>
            </w:r>
          </w:p>
        </w:tc>
        <w:tc>
          <w:tcPr>
            <w:tcW w:w="1039" w:type="dxa"/>
            <w:tcBorders>
              <w:top w:val="nil"/>
              <w:left w:val="nil"/>
              <w:bottom w:val="single" w:sz="4" w:space="0" w:color="auto"/>
              <w:right w:val="single" w:sz="4" w:space="0" w:color="auto"/>
            </w:tcBorders>
            <w:shd w:val="clear" w:color="auto" w:fill="auto"/>
            <w:vAlign w:val="bottom"/>
            <w:hideMark/>
          </w:tcPr>
          <w:p w:rsidR="0007160C" w:rsidRPr="005B0A5A" w:rsidRDefault="0007160C" w:rsidP="0044609B">
            <w:pPr>
              <w:spacing w:after="0" w:line="240" w:lineRule="auto"/>
              <w:jc w:val="center"/>
              <w:rPr>
                <w:rFonts w:ascii="Calibri" w:eastAsia="Times New Roman" w:hAnsi="Calibri" w:cs="Times New Roman"/>
                <w:b/>
                <w:bCs/>
                <w:color w:val="000000"/>
              </w:rPr>
            </w:pPr>
            <w:r w:rsidRPr="005B0A5A">
              <w:rPr>
                <w:rFonts w:ascii="Calibri" w:eastAsia="Times New Roman" w:hAnsi="Calibri" w:cs="Times New Roman"/>
                <w:b/>
                <w:bCs/>
                <w:color w:val="000000"/>
              </w:rPr>
              <w:t>Child Inrvw item #</w:t>
            </w:r>
          </w:p>
        </w:tc>
        <w:tc>
          <w:tcPr>
            <w:tcW w:w="1300" w:type="dxa"/>
            <w:tcBorders>
              <w:top w:val="nil"/>
              <w:left w:val="nil"/>
              <w:bottom w:val="single" w:sz="4" w:space="0" w:color="auto"/>
              <w:right w:val="single" w:sz="4" w:space="0" w:color="auto"/>
            </w:tcBorders>
            <w:shd w:val="clear" w:color="auto" w:fill="auto"/>
            <w:vAlign w:val="bottom"/>
            <w:hideMark/>
          </w:tcPr>
          <w:p w:rsidR="0007160C" w:rsidRPr="005B0A5A" w:rsidRDefault="0007160C" w:rsidP="0044609B">
            <w:pPr>
              <w:spacing w:after="0" w:line="240" w:lineRule="auto"/>
              <w:jc w:val="center"/>
              <w:rPr>
                <w:rFonts w:ascii="Calibri" w:eastAsia="Times New Roman" w:hAnsi="Calibri" w:cs="Times New Roman"/>
                <w:b/>
                <w:bCs/>
                <w:color w:val="000000"/>
              </w:rPr>
            </w:pPr>
            <w:r w:rsidRPr="005B0A5A">
              <w:rPr>
                <w:rFonts w:ascii="Calibri" w:eastAsia="Times New Roman" w:hAnsi="Calibri" w:cs="Times New Roman"/>
                <w:b/>
                <w:bCs/>
                <w:color w:val="000000"/>
              </w:rPr>
              <w:t>Facili Intrvw item #</w:t>
            </w:r>
          </w:p>
        </w:tc>
        <w:tc>
          <w:tcPr>
            <w:tcW w:w="1101" w:type="dxa"/>
            <w:tcBorders>
              <w:top w:val="nil"/>
              <w:left w:val="nil"/>
              <w:bottom w:val="single" w:sz="4" w:space="0" w:color="auto"/>
              <w:right w:val="single" w:sz="4" w:space="0" w:color="auto"/>
            </w:tcBorders>
            <w:shd w:val="clear" w:color="auto" w:fill="auto"/>
            <w:vAlign w:val="bottom"/>
            <w:hideMark/>
          </w:tcPr>
          <w:p w:rsidR="0007160C" w:rsidRPr="005B0A5A" w:rsidRDefault="0007160C" w:rsidP="0044609B">
            <w:pPr>
              <w:spacing w:after="0" w:line="240" w:lineRule="auto"/>
              <w:jc w:val="center"/>
              <w:rPr>
                <w:rFonts w:ascii="Calibri" w:eastAsia="Times New Roman" w:hAnsi="Calibri" w:cs="Times New Roman"/>
                <w:b/>
                <w:bCs/>
                <w:color w:val="000000"/>
              </w:rPr>
            </w:pPr>
            <w:r w:rsidRPr="005B0A5A">
              <w:rPr>
                <w:rFonts w:ascii="Calibri" w:eastAsia="Times New Roman" w:hAnsi="Calibri" w:cs="Times New Roman"/>
                <w:b/>
                <w:bCs/>
                <w:color w:val="000000"/>
              </w:rPr>
              <w:t>HT Intrvw item #</w:t>
            </w:r>
          </w:p>
        </w:tc>
        <w:tc>
          <w:tcPr>
            <w:tcW w:w="1320" w:type="dxa"/>
            <w:tcBorders>
              <w:top w:val="nil"/>
              <w:left w:val="nil"/>
              <w:bottom w:val="single" w:sz="4" w:space="0" w:color="auto"/>
              <w:right w:val="single" w:sz="4" w:space="0" w:color="auto"/>
            </w:tcBorders>
            <w:shd w:val="clear" w:color="auto" w:fill="auto"/>
            <w:vAlign w:val="bottom"/>
            <w:hideMark/>
          </w:tcPr>
          <w:p w:rsidR="0007160C" w:rsidRPr="005B0A5A" w:rsidRDefault="0007160C" w:rsidP="0044609B">
            <w:pPr>
              <w:spacing w:after="0" w:line="240" w:lineRule="auto"/>
              <w:jc w:val="center"/>
              <w:rPr>
                <w:rFonts w:ascii="Calibri" w:eastAsia="Times New Roman" w:hAnsi="Calibri" w:cs="Times New Roman"/>
                <w:b/>
                <w:bCs/>
                <w:color w:val="000000"/>
              </w:rPr>
            </w:pPr>
            <w:r w:rsidRPr="005B0A5A">
              <w:rPr>
                <w:rFonts w:ascii="Calibri" w:eastAsia="Times New Roman" w:hAnsi="Calibri" w:cs="Times New Roman"/>
                <w:b/>
                <w:bCs/>
                <w:color w:val="000000"/>
              </w:rPr>
              <w:t xml:space="preserve">Non-Club Std  FGD  Item # </w:t>
            </w:r>
          </w:p>
        </w:tc>
        <w:tc>
          <w:tcPr>
            <w:tcW w:w="1360" w:type="dxa"/>
            <w:tcBorders>
              <w:top w:val="nil"/>
              <w:left w:val="nil"/>
              <w:bottom w:val="single" w:sz="4" w:space="0" w:color="auto"/>
              <w:right w:val="single" w:sz="4" w:space="0" w:color="auto"/>
            </w:tcBorders>
            <w:shd w:val="clear" w:color="auto" w:fill="auto"/>
            <w:vAlign w:val="bottom"/>
            <w:hideMark/>
          </w:tcPr>
          <w:p w:rsidR="0007160C" w:rsidRPr="005B0A5A" w:rsidRDefault="0007160C" w:rsidP="0044609B">
            <w:pPr>
              <w:spacing w:after="0" w:line="240" w:lineRule="auto"/>
              <w:jc w:val="center"/>
              <w:rPr>
                <w:rFonts w:ascii="Calibri" w:eastAsia="Times New Roman" w:hAnsi="Calibri" w:cs="Times New Roman"/>
                <w:b/>
                <w:bCs/>
                <w:color w:val="000000"/>
              </w:rPr>
            </w:pPr>
            <w:r w:rsidRPr="005B0A5A">
              <w:rPr>
                <w:rFonts w:ascii="Calibri" w:eastAsia="Times New Roman" w:hAnsi="Calibri" w:cs="Times New Roman"/>
                <w:b/>
                <w:bCs/>
                <w:color w:val="000000"/>
              </w:rPr>
              <w:t>MoE  Foc Pt Intrvw item #</w:t>
            </w:r>
          </w:p>
        </w:tc>
        <w:tc>
          <w:tcPr>
            <w:tcW w:w="1300" w:type="dxa"/>
            <w:tcBorders>
              <w:top w:val="nil"/>
              <w:left w:val="nil"/>
              <w:bottom w:val="single" w:sz="4" w:space="0" w:color="auto"/>
              <w:right w:val="nil"/>
            </w:tcBorders>
            <w:shd w:val="clear" w:color="auto" w:fill="auto"/>
            <w:vAlign w:val="bottom"/>
            <w:hideMark/>
          </w:tcPr>
          <w:p w:rsidR="0007160C" w:rsidRPr="005B0A5A" w:rsidRDefault="0007160C" w:rsidP="0044609B">
            <w:pPr>
              <w:spacing w:after="0" w:line="240" w:lineRule="auto"/>
              <w:jc w:val="center"/>
              <w:rPr>
                <w:rFonts w:ascii="Calibri" w:eastAsia="Times New Roman" w:hAnsi="Calibri" w:cs="Times New Roman"/>
                <w:b/>
                <w:bCs/>
                <w:color w:val="000000"/>
              </w:rPr>
            </w:pPr>
            <w:r w:rsidRPr="005B0A5A">
              <w:rPr>
                <w:rFonts w:ascii="Calibri" w:eastAsia="Times New Roman" w:hAnsi="Calibri" w:cs="Times New Roman"/>
                <w:b/>
                <w:bCs/>
                <w:color w:val="000000"/>
              </w:rPr>
              <w:t>LNGO Intrvw item #</w:t>
            </w:r>
          </w:p>
        </w:tc>
        <w:tc>
          <w:tcPr>
            <w:tcW w:w="1060" w:type="dxa"/>
            <w:tcBorders>
              <w:top w:val="nil"/>
              <w:left w:val="single" w:sz="4" w:space="0" w:color="auto"/>
              <w:bottom w:val="single" w:sz="4" w:space="0" w:color="auto"/>
              <w:right w:val="single" w:sz="4" w:space="0" w:color="auto"/>
            </w:tcBorders>
            <w:shd w:val="clear" w:color="auto" w:fill="auto"/>
            <w:vAlign w:val="bottom"/>
            <w:hideMark/>
          </w:tcPr>
          <w:p w:rsidR="0007160C" w:rsidRPr="005B0A5A" w:rsidRDefault="0007160C" w:rsidP="0044609B">
            <w:pPr>
              <w:spacing w:after="0" w:line="240" w:lineRule="auto"/>
              <w:jc w:val="center"/>
              <w:rPr>
                <w:rFonts w:ascii="Calibri" w:eastAsia="Times New Roman" w:hAnsi="Calibri" w:cs="Times New Roman"/>
                <w:b/>
                <w:bCs/>
                <w:color w:val="000000"/>
              </w:rPr>
            </w:pPr>
            <w:r w:rsidRPr="005B0A5A">
              <w:rPr>
                <w:rFonts w:ascii="Calibri" w:eastAsia="Times New Roman" w:hAnsi="Calibri" w:cs="Times New Roman"/>
                <w:b/>
                <w:bCs/>
                <w:color w:val="000000"/>
              </w:rPr>
              <w:t>UNICEF   item #</w:t>
            </w:r>
          </w:p>
        </w:tc>
        <w:tc>
          <w:tcPr>
            <w:tcW w:w="740" w:type="dxa"/>
            <w:tcBorders>
              <w:top w:val="single" w:sz="4" w:space="0" w:color="auto"/>
              <w:left w:val="nil"/>
              <w:bottom w:val="single" w:sz="4" w:space="0" w:color="auto"/>
              <w:right w:val="single" w:sz="4" w:space="0" w:color="auto"/>
            </w:tcBorders>
            <w:shd w:val="clear" w:color="000000" w:fill="FFC000"/>
            <w:vAlign w:val="bottom"/>
            <w:hideMark/>
          </w:tcPr>
          <w:p w:rsidR="0007160C" w:rsidRPr="005B0A5A" w:rsidRDefault="0007160C" w:rsidP="0044609B">
            <w:pPr>
              <w:spacing w:after="0" w:line="240" w:lineRule="auto"/>
              <w:rPr>
                <w:rFonts w:ascii="Calibri" w:eastAsia="Times New Roman" w:hAnsi="Calibri" w:cs="Times New Roman"/>
                <w:b/>
                <w:bCs/>
                <w:color w:val="000000"/>
              </w:rPr>
            </w:pPr>
            <w:r w:rsidRPr="005B0A5A">
              <w:rPr>
                <w:rFonts w:ascii="Calibri" w:eastAsia="Times New Roman" w:hAnsi="Calibri" w:cs="Times New Roman"/>
                <w:b/>
                <w:bCs/>
                <w:color w:val="000000"/>
              </w:rPr>
              <w:t>Total # Items</w:t>
            </w:r>
          </w:p>
        </w:tc>
        <w:tc>
          <w:tcPr>
            <w:tcW w:w="740" w:type="dxa"/>
            <w:tcBorders>
              <w:top w:val="single" w:sz="4" w:space="0" w:color="auto"/>
              <w:left w:val="nil"/>
              <w:bottom w:val="single" w:sz="4" w:space="0" w:color="auto"/>
              <w:right w:val="single" w:sz="4" w:space="0" w:color="auto"/>
            </w:tcBorders>
            <w:shd w:val="clear" w:color="000000" w:fill="D99795"/>
            <w:vAlign w:val="bottom"/>
            <w:hideMark/>
          </w:tcPr>
          <w:p w:rsidR="0007160C" w:rsidRPr="005B0A5A" w:rsidRDefault="0007160C" w:rsidP="0044609B">
            <w:pPr>
              <w:spacing w:after="0" w:line="240" w:lineRule="auto"/>
              <w:rPr>
                <w:rFonts w:ascii="Calibri" w:eastAsia="Times New Roman" w:hAnsi="Calibri" w:cs="Times New Roman"/>
                <w:b/>
                <w:bCs/>
                <w:color w:val="000000"/>
              </w:rPr>
            </w:pPr>
            <w:r w:rsidRPr="005B0A5A">
              <w:rPr>
                <w:rFonts w:ascii="Calibri" w:eastAsia="Times New Roman" w:hAnsi="Calibri" w:cs="Times New Roman"/>
                <w:b/>
                <w:bCs/>
                <w:color w:val="000000"/>
              </w:rPr>
              <w:t>Total # tools</w:t>
            </w:r>
          </w:p>
        </w:tc>
      </w:tr>
      <w:tr w:rsidR="0007160C" w:rsidRPr="005B0A5A" w:rsidTr="0044609B">
        <w:trPr>
          <w:trHeight w:val="900"/>
        </w:trPr>
        <w:tc>
          <w:tcPr>
            <w:tcW w:w="1280" w:type="dxa"/>
            <w:tcBorders>
              <w:top w:val="nil"/>
              <w:left w:val="single" w:sz="4" w:space="0" w:color="auto"/>
              <w:bottom w:val="single" w:sz="4" w:space="0" w:color="auto"/>
              <w:right w:val="single" w:sz="4" w:space="0" w:color="auto"/>
            </w:tcBorders>
            <w:shd w:val="clear" w:color="000000" w:fill="D8D8D8"/>
            <w:noWrap/>
            <w:vAlign w:val="bottom"/>
            <w:hideMark/>
          </w:tcPr>
          <w:p w:rsidR="0007160C" w:rsidRPr="005B0A5A" w:rsidRDefault="0007160C" w:rsidP="0044609B">
            <w:pPr>
              <w:spacing w:after="0" w:line="240" w:lineRule="auto"/>
              <w:rPr>
                <w:rFonts w:ascii="Calibri" w:eastAsia="Times New Roman" w:hAnsi="Calibri" w:cs="Times New Roman"/>
                <w:color w:val="000000"/>
              </w:rPr>
            </w:pPr>
            <w:r w:rsidRPr="005B0A5A">
              <w:rPr>
                <w:rFonts w:ascii="Calibri" w:eastAsia="Times New Roman" w:hAnsi="Calibri" w:cs="Times New Roman"/>
                <w:color w:val="000000"/>
              </w:rPr>
              <w:t>1 efficiency</w:t>
            </w:r>
          </w:p>
        </w:tc>
        <w:tc>
          <w:tcPr>
            <w:tcW w:w="1120" w:type="dxa"/>
            <w:tcBorders>
              <w:top w:val="nil"/>
              <w:left w:val="nil"/>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0</w:t>
            </w:r>
          </w:p>
        </w:tc>
        <w:tc>
          <w:tcPr>
            <w:tcW w:w="1040" w:type="dxa"/>
            <w:tcBorders>
              <w:top w:val="nil"/>
              <w:left w:val="nil"/>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4</w:t>
            </w:r>
          </w:p>
        </w:tc>
        <w:tc>
          <w:tcPr>
            <w:tcW w:w="1039" w:type="dxa"/>
            <w:tcBorders>
              <w:top w:val="nil"/>
              <w:left w:val="nil"/>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0</w:t>
            </w:r>
          </w:p>
        </w:tc>
        <w:tc>
          <w:tcPr>
            <w:tcW w:w="1300" w:type="dxa"/>
            <w:tcBorders>
              <w:top w:val="nil"/>
              <w:left w:val="nil"/>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1  2  8  9</w:t>
            </w:r>
          </w:p>
        </w:tc>
        <w:tc>
          <w:tcPr>
            <w:tcW w:w="1101" w:type="dxa"/>
            <w:tcBorders>
              <w:top w:val="nil"/>
              <w:left w:val="nil"/>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8</w:t>
            </w:r>
          </w:p>
        </w:tc>
        <w:tc>
          <w:tcPr>
            <w:tcW w:w="1320" w:type="dxa"/>
            <w:tcBorders>
              <w:top w:val="nil"/>
              <w:left w:val="nil"/>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0</w:t>
            </w:r>
          </w:p>
        </w:tc>
        <w:tc>
          <w:tcPr>
            <w:tcW w:w="1360" w:type="dxa"/>
            <w:tcBorders>
              <w:top w:val="nil"/>
              <w:left w:val="nil"/>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11  15  16  17</w:t>
            </w:r>
          </w:p>
        </w:tc>
        <w:tc>
          <w:tcPr>
            <w:tcW w:w="1300" w:type="dxa"/>
            <w:tcBorders>
              <w:top w:val="nil"/>
              <w:left w:val="nil"/>
              <w:bottom w:val="single" w:sz="4" w:space="0" w:color="auto"/>
              <w:right w:val="nil"/>
            </w:tcBorders>
            <w:shd w:val="clear" w:color="auto" w:fill="auto"/>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13  14  18a 18b     18d 18e 18f 18g</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6  8  9  10</w:t>
            </w:r>
          </w:p>
        </w:tc>
        <w:tc>
          <w:tcPr>
            <w:tcW w:w="740" w:type="dxa"/>
            <w:tcBorders>
              <w:top w:val="nil"/>
              <w:left w:val="nil"/>
              <w:bottom w:val="single" w:sz="4" w:space="0" w:color="auto"/>
              <w:right w:val="single" w:sz="4" w:space="0" w:color="auto"/>
            </w:tcBorders>
            <w:shd w:val="clear" w:color="000000" w:fill="FFC000"/>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22</w:t>
            </w:r>
          </w:p>
        </w:tc>
        <w:tc>
          <w:tcPr>
            <w:tcW w:w="740" w:type="dxa"/>
            <w:tcBorders>
              <w:top w:val="nil"/>
              <w:left w:val="nil"/>
              <w:bottom w:val="single" w:sz="4" w:space="0" w:color="auto"/>
              <w:right w:val="single" w:sz="4" w:space="0" w:color="auto"/>
            </w:tcBorders>
            <w:shd w:val="clear" w:color="000000" w:fill="D99795"/>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6</w:t>
            </w:r>
          </w:p>
        </w:tc>
      </w:tr>
      <w:tr w:rsidR="0007160C" w:rsidRPr="005B0A5A" w:rsidTr="0044609B">
        <w:trPr>
          <w:trHeight w:val="900"/>
        </w:trPr>
        <w:tc>
          <w:tcPr>
            <w:tcW w:w="1280" w:type="dxa"/>
            <w:tcBorders>
              <w:top w:val="nil"/>
              <w:left w:val="single" w:sz="4" w:space="0" w:color="auto"/>
              <w:bottom w:val="single" w:sz="4" w:space="0" w:color="auto"/>
              <w:right w:val="single" w:sz="4" w:space="0" w:color="auto"/>
            </w:tcBorders>
            <w:shd w:val="clear" w:color="000000" w:fill="D8D8D8"/>
            <w:vAlign w:val="bottom"/>
            <w:hideMark/>
          </w:tcPr>
          <w:p w:rsidR="0007160C" w:rsidRPr="005B0A5A" w:rsidRDefault="0007160C" w:rsidP="0044609B">
            <w:pPr>
              <w:spacing w:after="0" w:line="240" w:lineRule="auto"/>
              <w:rPr>
                <w:rFonts w:ascii="Calibri" w:eastAsia="Times New Roman" w:hAnsi="Calibri" w:cs="Times New Roman"/>
                <w:color w:val="000000"/>
              </w:rPr>
            </w:pPr>
            <w:r w:rsidRPr="005B0A5A">
              <w:rPr>
                <w:rFonts w:ascii="Calibri" w:eastAsia="Times New Roman" w:hAnsi="Calibri" w:cs="Times New Roman"/>
                <w:color w:val="000000"/>
              </w:rPr>
              <w:t>2 effective ness</w:t>
            </w:r>
          </w:p>
        </w:tc>
        <w:tc>
          <w:tcPr>
            <w:tcW w:w="1120" w:type="dxa"/>
            <w:tcBorders>
              <w:top w:val="nil"/>
              <w:left w:val="nil"/>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2  3  5</w:t>
            </w:r>
          </w:p>
        </w:tc>
        <w:tc>
          <w:tcPr>
            <w:tcW w:w="1040" w:type="dxa"/>
            <w:tcBorders>
              <w:top w:val="nil"/>
              <w:left w:val="nil"/>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1  4</w:t>
            </w:r>
          </w:p>
        </w:tc>
        <w:tc>
          <w:tcPr>
            <w:tcW w:w="1039" w:type="dxa"/>
            <w:tcBorders>
              <w:top w:val="nil"/>
              <w:left w:val="nil"/>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2  7</w:t>
            </w:r>
          </w:p>
        </w:tc>
        <w:tc>
          <w:tcPr>
            <w:tcW w:w="1300" w:type="dxa"/>
            <w:tcBorders>
              <w:top w:val="nil"/>
              <w:left w:val="nil"/>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2  4  10</w:t>
            </w:r>
          </w:p>
        </w:tc>
        <w:tc>
          <w:tcPr>
            <w:tcW w:w="1101" w:type="dxa"/>
            <w:tcBorders>
              <w:top w:val="nil"/>
              <w:left w:val="nil"/>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2  3  5  9  10</w:t>
            </w:r>
          </w:p>
        </w:tc>
        <w:tc>
          <w:tcPr>
            <w:tcW w:w="1320" w:type="dxa"/>
            <w:tcBorders>
              <w:top w:val="nil"/>
              <w:left w:val="nil"/>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6</w:t>
            </w:r>
          </w:p>
        </w:tc>
        <w:tc>
          <w:tcPr>
            <w:tcW w:w="1360" w:type="dxa"/>
            <w:tcBorders>
              <w:top w:val="nil"/>
              <w:left w:val="nil"/>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15  16</w:t>
            </w:r>
          </w:p>
        </w:tc>
        <w:tc>
          <w:tcPr>
            <w:tcW w:w="1300" w:type="dxa"/>
            <w:tcBorders>
              <w:top w:val="nil"/>
              <w:left w:val="nil"/>
              <w:bottom w:val="single" w:sz="4" w:space="0" w:color="auto"/>
              <w:right w:val="nil"/>
            </w:tcBorders>
            <w:shd w:val="clear" w:color="auto" w:fill="auto"/>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6  15 18a 18b 18c 18d 18e 18f 18g</w:t>
            </w:r>
          </w:p>
        </w:tc>
        <w:tc>
          <w:tcPr>
            <w:tcW w:w="1060" w:type="dxa"/>
            <w:tcBorders>
              <w:top w:val="nil"/>
              <w:left w:val="single" w:sz="4" w:space="0" w:color="auto"/>
              <w:bottom w:val="single" w:sz="4" w:space="0" w:color="auto"/>
              <w:right w:val="single" w:sz="4" w:space="0" w:color="auto"/>
            </w:tcBorders>
            <w:shd w:val="clear" w:color="auto" w:fill="auto"/>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6  12  14        16  19</w:t>
            </w:r>
          </w:p>
        </w:tc>
        <w:tc>
          <w:tcPr>
            <w:tcW w:w="740" w:type="dxa"/>
            <w:tcBorders>
              <w:top w:val="nil"/>
              <w:left w:val="nil"/>
              <w:bottom w:val="single" w:sz="4" w:space="0" w:color="auto"/>
              <w:right w:val="single" w:sz="4" w:space="0" w:color="auto"/>
            </w:tcBorders>
            <w:shd w:val="clear" w:color="000000" w:fill="FFC000"/>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32</w:t>
            </w:r>
          </w:p>
        </w:tc>
        <w:tc>
          <w:tcPr>
            <w:tcW w:w="740" w:type="dxa"/>
            <w:tcBorders>
              <w:top w:val="nil"/>
              <w:left w:val="nil"/>
              <w:bottom w:val="single" w:sz="4" w:space="0" w:color="auto"/>
              <w:right w:val="single" w:sz="4" w:space="0" w:color="auto"/>
            </w:tcBorders>
            <w:shd w:val="clear" w:color="000000" w:fill="D99795"/>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9</w:t>
            </w:r>
          </w:p>
        </w:tc>
      </w:tr>
      <w:tr w:rsidR="0007160C" w:rsidRPr="005B0A5A" w:rsidTr="0044609B">
        <w:trPr>
          <w:trHeight w:val="600"/>
        </w:trPr>
        <w:tc>
          <w:tcPr>
            <w:tcW w:w="1280" w:type="dxa"/>
            <w:tcBorders>
              <w:top w:val="nil"/>
              <w:left w:val="single" w:sz="4" w:space="0" w:color="auto"/>
              <w:bottom w:val="single" w:sz="4" w:space="0" w:color="auto"/>
              <w:right w:val="single" w:sz="4" w:space="0" w:color="auto"/>
            </w:tcBorders>
            <w:shd w:val="clear" w:color="000000" w:fill="D8D8D8"/>
            <w:noWrap/>
            <w:vAlign w:val="bottom"/>
            <w:hideMark/>
          </w:tcPr>
          <w:p w:rsidR="0007160C" w:rsidRPr="005B0A5A" w:rsidRDefault="0007160C" w:rsidP="0044609B">
            <w:pPr>
              <w:spacing w:after="0" w:line="240" w:lineRule="auto"/>
              <w:rPr>
                <w:rFonts w:ascii="Calibri" w:eastAsia="Times New Roman" w:hAnsi="Calibri" w:cs="Times New Roman"/>
                <w:color w:val="000000"/>
              </w:rPr>
            </w:pPr>
            <w:r w:rsidRPr="005B0A5A">
              <w:rPr>
                <w:rFonts w:ascii="Calibri" w:eastAsia="Times New Roman" w:hAnsi="Calibri" w:cs="Times New Roman"/>
                <w:color w:val="000000"/>
              </w:rPr>
              <w:t>3 impact</w:t>
            </w:r>
          </w:p>
        </w:tc>
        <w:tc>
          <w:tcPr>
            <w:tcW w:w="1120" w:type="dxa"/>
            <w:tcBorders>
              <w:top w:val="nil"/>
              <w:left w:val="nil"/>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1  2  3  4  5</w:t>
            </w:r>
          </w:p>
        </w:tc>
        <w:tc>
          <w:tcPr>
            <w:tcW w:w="1040" w:type="dxa"/>
            <w:tcBorders>
              <w:top w:val="nil"/>
              <w:left w:val="nil"/>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1  2  3</w:t>
            </w:r>
          </w:p>
        </w:tc>
        <w:tc>
          <w:tcPr>
            <w:tcW w:w="1039" w:type="dxa"/>
            <w:tcBorders>
              <w:top w:val="nil"/>
              <w:left w:val="nil"/>
              <w:bottom w:val="single" w:sz="4" w:space="0" w:color="auto"/>
              <w:right w:val="single" w:sz="4" w:space="0" w:color="auto"/>
            </w:tcBorders>
            <w:shd w:val="clear" w:color="auto" w:fill="auto"/>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1   2   3   4        6   7</w:t>
            </w:r>
          </w:p>
        </w:tc>
        <w:tc>
          <w:tcPr>
            <w:tcW w:w="1300" w:type="dxa"/>
            <w:tcBorders>
              <w:top w:val="nil"/>
              <w:left w:val="nil"/>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3  4  10</w:t>
            </w:r>
          </w:p>
        </w:tc>
        <w:tc>
          <w:tcPr>
            <w:tcW w:w="1101" w:type="dxa"/>
            <w:tcBorders>
              <w:top w:val="nil"/>
              <w:left w:val="nil"/>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2  3  9  10</w:t>
            </w:r>
          </w:p>
        </w:tc>
        <w:tc>
          <w:tcPr>
            <w:tcW w:w="1320" w:type="dxa"/>
            <w:tcBorders>
              <w:top w:val="nil"/>
              <w:left w:val="nil"/>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 xml:space="preserve">2  3  4  6 </w:t>
            </w:r>
          </w:p>
        </w:tc>
        <w:tc>
          <w:tcPr>
            <w:tcW w:w="1360" w:type="dxa"/>
            <w:tcBorders>
              <w:top w:val="nil"/>
              <w:left w:val="nil"/>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14</w:t>
            </w:r>
          </w:p>
        </w:tc>
        <w:tc>
          <w:tcPr>
            <w:tcW w:w="1300" w:type="dxa"/>
            <w:tcBorders>
              <w:top w:val="nil"/>
              <w:left w:val="nil"/>
              <w:bottom w:val="single" w:sz="4" w:space="0" w:color="auto"/>
              <w:right w:val="nil"/>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16  18a  18b</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14  15</w:t>
            </w:r>
          </w:p>
        </w:tc>
        <w:tc>
          <w:tcPr>
            <w:tcW w:w="740" w:type="dxa"/>
            <w:tcBorders>
              <w:top w:val="nil"/>
              <w:left w:val="nil"/>
              <w:bottom w:val="single" w:sz="4" w:space="0" w:color="auto"/>
              <w:right w:val="single" w:sz="4" w:space="0" w:color="auto"/>
            </w:tcBorders>
            <w:shd w:val="clear" w:color="000000" w:fill="FFC000"/>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32</w:t>
            </w:r>
          </w:p>
        </w:tc>
        <w:tc>
          <w:tcPr>
            <w:tcW w:w="740" w:type="dxa"/>
            <w:tcBorders>
              <w:top w:val="nil"/>
              <w:left w:val="nil"/>
              <w:bottom w:val="single" w:sz="4" w:space="0" w:color="auto"/>
              <w:right w:val="single" w:sz="4" w:space="0" w:color="auto"/>
            </w:tcBorders>
            <w:shd w:val="clear" w:color="000000" w:fill="D99795"/>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9</w:t>
            </w:r>
          </w:p>
        </w:tc>
      </w:tr>
      <w:tr w:rsidR="0007160C" w:rsidRPr="005B0A5A" w:rsidTr="0044609B">
        <w:trPr>
          <w:trHeight w:val="900"/>
        </w:trPr>
        <w:tc>
          <w:tcPr>
            <w:tcW w:w="1280" w:type="dxa"/>
            <w:tcBorders>
              <w:top w:val="nil"/>
              <w:left w:val="single" w:sz="4" w:space="0" w:color="auto"/>
              <w:bottom w:val="single" w:sz="4" w:space="0" w:color="auto"/>
              <w:right w:val="single" w:sz="4" w:space="0" w:color="auto"/>
            </w:tcBorders>
            <w:shd w:val="clear" w:color="000000" w:fill="D8D8D8"/>
            <w:noWrap/>
            <w:vAlign w:val="bottom"/>
            <w:hideMark/>
          </w:tcPr>
          <w:p w:rsidR="0007160C" w:rsidRPr="005B0A5A" w:rsidRDefault="0007160C" w:rsidP="0044609B">
            <w:pPr>
              <w:spacing w:after="0" w:line="240" w:lineRule="auto"/>
              <w:rPr>
                <w:rFonts w:ascii="Calibri" w:eastAsia="Times New Roman" w:hAnsi="Calibri" w:cs="Times New Roman"/>
                <w:color w:val="000000"/>
              </w:rPr>
            </w:pPr>
            <w:r w:rsidRPr="005B0A5A">
              <w:rPr>
                <w:rFonts w:ascii="Calibri" w:eastAsia="Times New Roman" w:hAnsi="Calibri" w:cs="Times New Roman"/>
                <w:color w:val="000000"/>
              </w:rPr>
              <w:t>4 relevance</w:t>
            </w:r>
          </w:p>
        </w:tc>
        <w:tc>
          <w:tcPr>
            <w:tcW w:w="1120" w:type="dxa"/>
            <w:tcBorders>
              <w:top w:val="nil"/>
              <w:left w:val="nil"/>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2  4</w:t>
            </w:r>
          </w:p>
        </w:tc>
        <w:tc>
          <w:tcPr>
            <w:tcW w:w="1040" w:type="dxa"/>
            <w:tcBorders>
              <w:top w:val="nil"/>
              <w:left w:val="nil"/>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2  5</w:t>
            </w:r>
          </w:p>
        </w:tc>
        <w:tc>
          <w:tcPr>
            <w:tcW w:w="1039" w:type="dxa"/>
            <w:tcBorders>
              <w:top w:val="nil"/>
              <w:left w:val="nil"/>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5</w:t>
            </w:r>
          </w:p>
        </w:tc>
        <w:tc>
          <w:tcPr>
            <w:tcW w:w="1300" w:type="dxa"/>
            <w:tcBorders>
              <w:top w:val="nil"/>
              <w:left w:val="nil"/>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4  6</w:t>
            </w:r>
          </w:p>
        </w:tc>
        <w:tc>
          <w:tcPr>
            <w:tcW w:w="1101" w:type="dxa"/>
            <w:tcBorders>
              <w:top w:val="nil"/>
              <w:left w:val="nil"/>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1  7  8</w:t>
            </w:r>
          </w:p>
        </w:tc>
        <w:tc>
          <w:tcPr>
            <w:tcW w:w="1320" w:type="dxa"/>
            <w:tcBorders>
              <w:top w:val="nil"/>
              <w:left w:val="nil"/>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0</w:t>
            </w:r>
          </w:p>
        </w:tc>
        <w:tc>
          <w:tcPr>
            <w:tcW w:w="1360" w:type="dxa"/>
            <w:tcBorders>
              <w:top w:val="nil"/>
              <w:left w:val="nil"/>
              <w:bottom w:val="single" w:sz="4" w:space="0" w:color="auto"/>
              <w:right w:val="single" w:sz="4" w:space="0" w:color="auto"/>
            </w:tcBorders>
            <w:shd w:val="clear" w:color="auto" w:fill="auto"/>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11  12  13  15     18  20  22  23</w:t>
            </w:r>
          </w:p>
        </w:tc>
        <w:tc>
          <w:tcPr>
            <w:tcW w:w="1300" w:type="dxa"/>
            <w:tcBorders>
              <w:top w:val="nil"/>
              <w:left w:val="nil"/>
              <w:bottom w:val="single" w:sz="4" w:space="0" w:color="auto"/>
              <w:right w:val="nil"/>
            </w:tcBorders>
            <w:shd w:val="clear" w:color="auto" w:fill="auto"/>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12  13  14  15  17 18b  18c  18d  18e</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15</w:t>
            </w:r>
          </w:p>
        </w:tc>
        <w:tc>
          <w:tcPr>
            <w:tcW w:w="740" w:type="dxa"/>
            <w:tcBorders>
              <w:top w:val="nil"/>
              <w:left w:val="nil"/>
              <w:bottom w:val="single" w:sz="4" w:space="0" w:color="auto"/>
              <w:right w:val="single" w:sz="4" w:space="0" w:color="auto"/>
            </w:tcBorders>
            <w:shd w:val="clear" w:color="000000" w:fill="FFC000"/>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29</w:t>
            </w:r>
          </w:p>
        </w:tc>
        <w:tc>
          <w:tcPr>
            <w:tcW w:w="740" w:type="dxa"/>
            <w:tcBorders>
              <w:top w:val="nil"/>
              <w:left w:val="nil"/>
              <w:bottom w:val="single" w:sz="4" w:space="0" w:color="auto"/>
              <w:right w:val="single" w:sz="4" w:space="0" w:color="auto"/>
            </w:tcBorders>
            <w:shd w:val="clear" w:color="000000" w:fill="D99795"/>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8</w:t>
            </w:r>
          </w:p>
        </w:tc>
      </w:tr>
      <w:tr w:rsidR="0007160C" w:rsidRPr="005B0A5A" w:rsidTr="0044609B">
        <w:trPr>
          <w:trHeight w:val="690"/>
        </w:trPr>
        <w:tc>
          <w:tcPr>
            <w:tcW w:w="1280" w:type="dxa"/>
            <w:tcBorders>
              <w:top w:val="nil"/>
              <w:left w:val="single" w:sz="4" w:space="0" w:color="auto"/>
              <w:bottom w:val="single" w:sz="4" w:space="0" w:color="auto"/>
              <w:right w:val="single" w:sz="4" w:space="0" w:color="auto"/>
            </w:tcBorders>
            <w:shd w:val="clear" w:color="000000" w:fill="D8D8D8"/>
            <w:vAlign w:val="bottom"/>
            <w:hideMark/>
          </w:tcPr>
          <w:p w:rsidR="0007160C" w:rsidRPr="005B0A5A" w:rsidRDefault="0007160C" w:rsidP="0044609B">
            <w:pPr>
              <w:spacing w:after="0" w:line="240" w:lineRule="auto"/>
              <w:rPr>
                <w:rFonts w:ascii="Calibri" w:eastAsia="Times New Roman" w:hAnsi="Calibri" w:cs="Times New Roman"/>
                <w:color w:val="000000"/>
              </w:rPr>
            </w:pPr>
            <w:r w:rsidRPr="005B0A5A">
              <w:rPr>
                <w:rFonts w:ascii="Calibri" w:eastAsia="Times New Roman" w:hAnsi="Calibri" w:cs="Times New Roman"/>
                <w:color w:val="000000"/>
              </w:rPr>
              <w:t>5 sustain ability</w:t>
            </w:r>
          </w:p>
        </w:tc>
        <w:tc>
          <w:tcPr>
            <w:tcW w:w="1120" w:type="dxa"/>
            <w:tcBorders>
              <w:top w:val="nil"/>
              <w:left w:val="nil"/>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0</w:t>
            </w:r>
          </w:p>
        </w:tc>
        <w:tc>
          <w:tcPr>
            <w:tcW w:w="1040" w:type="dxa"/>
            <w:tcBorders>
              <w:top w:val="nil"/>
              <w:left w:val="nil"/>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0</w:t>
            </w:r>
          </w:p>
        </w:tc>
        <w:tc>
          <w:tcPr>
            <w:tcW w:w="1039" w:type="dxa"/>
            <w:tcBorders>
              <w:top w:val="nil"/>
              <w:left w:val="nil"/>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7</w:t>
            </w:r>
          </w:p>
        </w:tc>
        <w:tc>
          <w:tcPr>
            <w:tcW w:w="1300" w:type="dxa"/>
            <w:tcBorders>
              <w:top w:val="nil"/>
              <w:left w:val="nil"/>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5   7   8   9   11</w:t>
            </w:r>
          </w:p>
        </w:tc>
        <w:tc>
          <w:tcPr>
            <w:tcW w:w="1101" w:type="dxa"/>
            <w:tcBorders>
              <w:top w:val="nil"/>
              <w:left w:val="nil"/>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4</w:t>
            </w:r>
          </w:p>
        </w:tc>
        <w:tc>
          <w:tcPr>
            <w:tcW w:w="1320" w:type="dxa"/>
            <w:tcBorders>
              <w:top w:val="nil"/>
              <w:left w:val="nil"/>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0</w:t>
            </w:r>
          </w:p>
        </w:tc>
        <w:tc>
          <w:tcPr>
            <w:tcW w:w="1360" w:type="dxa"/>
            <w:tcBorders>
              <w:top w:val="nil"/>
              <w:left w:val="nil"/>
              <w:bottom w:val="single" w:sz="4" w:space="0" w:color="auto"/>
              <w:right w:val="single" w:sz="4" w:space="0" w:color="auto"/>
            </w:tcBorders>
            <w:shd w:val="clear" w:color="auto" w:fill="auto"/>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 xml:space="preserve">18   21   23                        </w:t>
            </w:r>
          </w:p>
        </w:tc>
        <w:tc>
          <w:tcPr>
            <w:tcW w:w="1300" w:type="dxa"/>
            <w:tcBorders>
              <w:top w:val="nil"/>
              <w:left w:val="nil"/>
              <w:bottom w:val="single" w:sz="4" w:space="0" w:color="auto"/>
              <w:right w:val="nil"/>
            </w:tcBorders>
            <w:shd w:val="clear" w:color="auto" w:fill="auto"/>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12  17  18f  20</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17  18  20</w:t>
            </w:r>
          </w:p>
        </w:tc>
        <w:tc>
          <w:tcPr>
            <w:tcW w:w="740" w:type="dxa"/>
            <w:tcBorders>
              <w:top w:val="nil"/>
              <w:left w:val="nil"/>
              <w:bottom w:val="single" w:sz="4" w:space="0" w:color="auto"/>
              <w:right w:val="single" w:sz="4" w:space="0" w:color="auto"/>
            </w:tcBorders>
            <w:shd w:val="clear" w:color="000000" w:fill="FFC000"/>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17</w:t>
            </w:r>
          </w:p>
        </w:tc>
        <w:tc>
          <w:tcPr>
            <w:tcW w:w="740" w:type="dxa"/>
            <w:tcBorders>
              <w:top w:val="nil"/>
              <w:left w:val="nil"/>
              <w:bottom w:val="single" w:sz="4" w:space="0" w:color="auto"/>
              <w:right w:val="single" w:sz="4" w:space="0" w:color="auto"/>
            </w:tcBorders>
            <w:shd w:val="clear" w:color="000000" w:fill="D99795"/>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6</w:t>
            </w:r>
          </w:p>
        </w:tc>
      </w:tr>
      <w:tr w:rsidR="0007160C" w:rsidRPr="005B0A5A" w:rsidTr="0044609B">
        <w:trPr>
          <w:trHeight w:val="600"/>
        </w:trPr>
        <w:tc>
          <w:tcPr>
            <w:tcW w:w="1280" w:type="dxa"/>
            <w:tcBorders>
              <w:top w:val="nil"/>
              <w:left w:val="single" w:sz="4" w:space="0" w:color="auto"/>
              <w:bottom w:val="single" w:sz="4" w:space="0" w:color="auto"/>
              <w:right w:val="single" w:sz="4" w:space="0" w:color="auto"/>
            </w:tcBorders>
            <w:shd w:val="clear" w:color="000000" w:fill="D8D8D8"/>
            <w:noWrap/>
            <w:vAlign w:val="bottom"/>
            <w:hideMark/>
          </w:tcPr>
          <w:p w:rsidR="0007160C" w:rsidRPr="005B0A5A" w:rsidRDefault="0007160C" w:rsidP="0044609B">
            <w:pPr>
              <w:spacing w:after="0" w:line="240" w:lineRule="auto"/>
              <w:rPr>
                <w:rFonts w:ascii="Calibri" w:eastAsia="Times New Roman" w:hAnsi="Calibri" w:cs="Times New Roman"/>
                <w:color w:val="000000"/>
              </w:rPr>
            </w:pPr>
            <w:r w:rsidRPr="005B0A5A">
              <w:rPr>
                <w:rFonts w:ascii="Calibri" w:eastAsia="Times New Roman" w:hAnsi="Calibri" w:cs="Times New Roman"/>
                <w:color w:val="000000"/>
              </w:rPr>
              <w:t>6 coverage</w:t>
            </w:r>
          </w:p>
        </w:tc>
        <w:tc>
          <w:tcPr>
            <w:tcW w:w="1120" w:type="dxa"/>
            <w:tcBorders>
              <w:top w:val="nil"/>
              <w:left w:val="nil"/>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1  3</w:t>
            </w:r>
          </w:p>
        </w:tc>
        <w:tc>
          <w:tcPr>
            <w:tcW w:w="1040" w:type="dxa"/>
            <w:tcBorders>
              <w:top w:val="nil"/>
              <w:left w:val="nil"/>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2  5  6</w:t>
            </w:r>
          </w:p>
        </w:tc>
        <w:tc>
          <w:tcPr>
            <w:tcW w:w="1039" w:type="dxa"/>
            <w:tcBorders>
              <w:top w:val="nil"/>
              <w:left w:val="nil"/>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5</w:t>
            </w:r>
          </w:p>
        </w:tc>
        <w:tc>
          <w:tcPr>
            <w:tcW w:w="1300" w:type="dxa"/>
            <w:tcBorders>
              <w:top w:val="nil"/>
              <w:left w:val="nil"/>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0</w:t>
            </w:r>
          </w:p>
        </w:tc>
        <w:tc>
          <w:tcPr>
            <w:tcW w:w="1101" w:type="dxa"/>
            <w:tcBorders>
              <w:top w:val="nil"/>
              <w:left w:val="nil"/>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4  6</w:t>
            </w:r>
          </w:p>
        </w:tc>
        <w:tc>
          <w:tcPr>
            <w:tcW w:w="1320" w:type="dxa"/>
            <w:tcBorders>
              <w:top w:val="nil"/>
              <w:left w:val="nil"/>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3  8  9  10</w:t>
            </w:r>
          </w:p>
        </w:tc>
        <w:tc>
          <w:tcPr>
            <w:tcW w:w="1360" w:type="dxa"/>
            <w:tcBorders>
              <w:top w:val="nil"/>
              <w:left w:val="nil"/>
              <w:bottom w:val="single" w:sz="4" w:space="0" w:color="auto"/>
              <w:right w:val="single" w:sz="4" w:space="0" w:color="auto"/>
            </w:tcBorders>
            <w:shd w:val="clear" w:color="auto" w:fill="auto"/>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6   7   8   9          10   17</w:t>
            </w:r>
          </w:p>
        </w:tc>
        <w:tc>
          <w:tcPr>
            <w:tcW w:w="1300" w:type="dxa"/>
            <w:tcBorders>
              <w:top w:val="nil"/>
              <w:left w:val="nil"/>
              <w:bottom w:val="single" w:sz="4" w:space="0" w:color="auto"/>
              <w:right w:val="nil"/>
            </w:tcBorders>
            <w:shd w:val="clear" w:color="auto" w:fill="auto"/>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7   8   9   10  11</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8  14</w:t>
            </w:r>
          </w:p>
        </w:tc>
        <w:tc>
          <w:tcPr>
            <w:tcW w:w="740" w:type="dxa"/>
            <w:tcBorders>
              <w:top w:val="nil"/>
              <w:left w:val="nil"/>
              <w:bottom w:val="single" w:sz="4" w:space="0" w:color="auto"/>
              <w:right w:val="single" w:sz="4" w:space="0" w:color="auto"/>
            </w:tcBorders>
            <w:shd w:val="clear" w:color="000000" w:fill="FFC000"/>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20</w:t>
            </w:r>
          </w:p>
        </w:tc>
        <w:tc>
          <w:tcPr>
            <w:tcW w:w="740" w:type="dxa"/>
            <w:tcBorders>
              <w:top w:val="nil"/>
              <w:left w:val="nil"/>
              <w:bottom w:val="single" w:sz="4" w:space="0" w:color="auto"/>
              <w:right w:val="single" w:sz="4" w:space="0" w:color="auto"/>
            </w:tcBorders>
            <w:shd w:val="clear" w:color="000000" w:fill="D99795"/>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8</w:t>
            </w:r>
          </w:p>
        </w:tc>
      </w:tr>
      <w:tr w:rsidR="0007160C" w:rsidRPr="005B0A5A" w:rsidTr="0044609B">
        <w:trPr>
          <w:trHeight w:val="600"/>
        </w:trPr>
        <w:tc>
          <w:tcPr>
            <w:tcW w:w="1280" w:type="dxa"/>
            <w:tcBorders>
              <w:top w:val="nil"/>
              <w:left w:val="single" w:sz="4" w:space="0" w:color="auto"/>
              <w:bottom w:val="single" w:sz="4" w:space="0" w:color="auto"/>
              <w:right w:val="single" w:sz="4" w:space="0" w:color="auto"/>
            </w:tcBorders>
            <w:shd w:val="clear" w:color="000000" w:fill="D8D8D8"/>
            <w:noWrap/>
            <w:vAlign w:val="bottom"/>
            <w:hideMark/>
          </w:tcPr>
          <w:p w:rsidR="0007160C" w:rsidRPr="005B0A5A" w:rsidRDefault="0007160C" w:rsidP="0044609B">
            <w:pPr>
              <w:spacing w:after="0" w:line="240" w:lineRule="auto"/>
              <w:rPr>
                <w:rFonts w:ascii="Calibri" w:eastAsia="Times New Roman" w:hAnsi="Calibri" w:cs="Times New Roman"/>
                <w:color w:val="000000"/>
              </w:rPr>
            </w:pPr>
            <w:r w:rsidRPr="005B0A5A">
              <w:rPr>
                <w:rFonts w:ascii="Calibri" w:eastAsia="Times New Roman" w:hAnsi="Calibri" w:cs="Times New Roman"/>
                <w:color w:val="000000"/>
              </w:rPr>
              <w:t>7 coherence</w:t>
            </w:r>
          </w:p>
        </w:tc>
        <w:tc>
          <w:tcPr>
            <w:tcW w:w="1120" w:type="dxa"/>
            <w:tcBorders>
              <w:top w:val="nil"/>
              <w:left w:val="nil"/>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0</w:t>
            </w:r>
          </w:p>
        </w:tc>
        <w:tc>
          <w:tcPr>
            <w:tcW w:w="1040" w:type="dxa"/>
            <w:tcBorders>
              <w:top w:val="nil"/>
              <w:left w:val="nil"/>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0</w:t>
            </w:r>
          </w:p>
        </w:tc>
        <w:tc>
          <w:tcPr>
            <w:tcW w:w="1039" w:type="dxa"/>
            <w:tcBorders>
              <w:top w:val="nil"/>
              <w:left w:val="nil"/>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0</w:t>
            </w:r>
          </w:p>
        </w:tc>
        <w:tc>
          <w:tcPr>
            <w:tcW w:w="1300" w:type="dxa"/>
            <w:tcBorders>
              <w:top w:val="nil"/>
              <w:left w:val="nil"/>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6</w:t>
            </w:r>
          </w:p>
        </w:tc>
        <w:tc>
          <w:tcPr>
            <w:tcW w:w="1101" w:type="dxa"/>
            <w:tcBorders>
              <w:top w:val="nil"/>
              <w:left w:val="nil"/>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0</w:t>
            </w:r>
          </w:p>
        </w:tc>
        <w:tc>
          <w:tcPr>
            <w:tcW w:w="1320" w:type="dxa"/>
            <w:tcBorders>
              <w:top w:val="nil"/>
              <w:left w:val="nil"/>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0</w:t>
            </w:r>
          </w:p>
        </w:tc>
        <w:tc>
          <w:tcPr>
            <w:tcW w:w="1360" w:type="dxa"/>
            <w:tcBorders>
              <w:top w:val="nil"/>
              <w:left w:val="nil"/>
              <w:bottom w:val="single" w:sz="4" w:space="0" w:color="auto"/>
              <w:right w:val="single" w:sz="4" w:space="0" w:color="auto"/>
            </w:tcBorders>
            <w:shd w:val="clear" w:color="auto" w:fill="auto"/>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11  12  13  16     19  20  21</w:t>
            </w:r>
          </w:p>
        </w:tc>
        <w:tc>
          <w:tcPr>
            <w:tcW w:w="1300" w:type="dxa"/>
            <w:tcBorders>
              <w:top w:val="nil"/>
              <w:left w:val="nil"/>
              <w:bottom w:val="single" w:sz="4" w:space="0" w:color="auto"/>
              <w:right w:val="single" w:sz="4" w:space="0" w:color="auto"/>
            </w:tcBorders>
            <w:shd w:val="clear" w:color="auto" w:fill="auto"/>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5  6  12  13</w:t>
            </w:r>
          </w:p>
        </w:tc>
        <w:tc>
          <w:tcPr>
            <w:tcW w:w="1060" w:type="dxa"/>
            <w:tcBorders>
              <w:top w:val="nil"/>
              <w:left w:val="nil"/>
              <w:bottom w:val="single" w:sz="4" w:space="0" w:color="auto"/>
              <w:right w:val="single" w:sz="4" w:space="0" w:color="auto"/>
            </w:tcBorders>
            <w:shd w:val="clear" w:color="auto" w:fill="auto"/>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3  4  7</w:t>
            </w:r>
          </w:p>
        </w:tc>
        <w:tc>
          <w:tcPr>
            <w:tcW w:w="740" w:type="dxa"/>
            <w:tcBorders>
              <w:top w:val="nil"/>
              <w:left w:val="nil"/>
              <w:bottom w:val="nil"/>
              <w:right w:val="single" w:sz="4" w:space="0" w:color="auto"/>
            </w:tcBorders>
            <w:shd w:val="clear" w:color="000000" w:fill="FFC000"/>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15</w:t>
            </w:r>
          </w:p>
        </w:tc>
        <w:tc>
          <w:tcPr>
            <w:tcW w:w="740" w:type="dxa"/>
            <w:tcBorders>
              <w:top w:val="nil"/>
              <w:left w:val="nil"/>
              <w:bottom w:val="nil"/>
              <w:right w:val="single" w:sz="4" w:space="0" w:color="auto"/>
            </w:tcBorders>
            <w:shd w:val="clear" w:color="000000" w:fill="D99795"/>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3</w:t>
            </w:r>
          </w:p>
        </w:tc>
      </w:tr>
      <w:tr w:rsidR="0007160C" w:rsidRPr="005B0A5A" w:rsidTr="0044609B">
        <w:trPr>
          <w:trHeight w:val="600"/>
        </w:trPr>
        <w:tc>
          <w:tcPr>
            <w:tcW w:w="1280" w:type="dxa"/>
            <w:tcBorders>
              <w:top w:val="nil"/>
              <w:left w:val="single" w:sz="4" w:space="0" w:color="auto"/>
              <w:bottom w:val="single" w:sz="4" w:space="0" w:color="auto"/>
              <w:right w:val="single" w:sz="4" w:space="0" w:color="auto"/>
            </w:tcBorders>
            <w:shd w:val="clear" w:color="000000" w:fill="FFC000"/>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 Items per tool</w:t>
            </w:r>
          </w:p>
        </w:tc>
        <w:tc>
          <w:tcPr>
            <w:tcW w:w="1120" w:type="dxa"/>
            <w:tcBorders>
              <w:top w:val="nil"/>
              <w:left w:val="nil"/>
              <w:bottom w:val="single" w:sz="4" w:space="0" w:color="auto"/>
              <w:right w:val="single" w:sz="4" w:space="0" w:color="auto"/>
            </w:tcBorders>
            <w:shd w:val="clear" w:color="000000" w:fill="FFC000"/>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12</w:t>
            </w:r>
          </w:p>
        </w:tc>
        <w:tc>
          <w:tcPr>
            <w:tcW w:w="1040" w:type="dxa"/>
            <w:tcBorders>
              <w:top w:val="nil"/>
              <w:left w:val="nil"/>
              <w:bottom w:val="single" w:sz="4" w:space="0" w:color="auto"/>
              <w:right w:val="single" w:sz="4" w:space="0" w:color="auto"/>
            </w:tcBorders>
            <w:shd w:val="clear" w:color="000000" w:fill="FFC000"/>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11</w:t>
            </w:r>
          </w:p>
        </w:tc>
        <w:tc>
          <w:tcPr>
            <w:tcW w:w="1039" w:type="dxa"/>
            <w:tcBorders>
              <w:top w:val="nil"/>
              <w:left w:val="nil"/>
              <w:bottom w:val="single" w:sz="4" w:space="0" w:color="auto"/>
              <w:right w:val="single" w:sz="4" w:space="0" w:color="auto"/>
            </w:tcBorders>
            <w:shd w:val="clear" w:color="000000" w:fill="FFC000"/>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11</w:t>
            </w:r>
          </w:p>
        </w:tc>
        <w:tc>
          <w:tcPr>
            <w:tcW w:w="1300" w:type="dxa"/>
            <w:tcBorders>
              <w:top w:val="nil"/>
              <w:left w:val="nil"/>
              <w:bottom w:val="single" w:sz="4" w:space="0" w:color="auto"/>
              <w:right w:val="single" w:sz="4" w:space="0" w:color="auto"/>
            </w:tcBorders>
            <w:shd w:val="clear" w:color="000000" w:fill="FFC000"/>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18</w:t>
            </w:r>
          </w:p>
        </w:tc>
        <w:tc>
          <w:tcPr>
            <w:tcW w:w="1101" w:type="dxa"/>
            <w:tcBorders>
              <w:top w:val="nil"/>
              <w:left w:val="nil"/>
              <w:bottom w:val="single" w:sz="4" w:space="0" w:color="auto"/>
              <w:right w:val="single" w:sz="4" w:space="0" w:color="auto"/>
            </w:tcBorders>
            <w:shd w:val="clear" w:color="000000" w:fill="FFC000"/>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16</w:t>
            </w:r>
          </w:p>
        </w:tc>
        <w:tc>
          <w:tcPr>
            <w:tcW w:w="1320" w:type="dxa"/>
            <w:tcBorders>
              <w:top w:val="nil"/>
              <w:left w:val="nil"/>
              <w:bottom w:val="single" w:sz="4" w:space="0" w:color="auto"/>
              <w:right w:val="single" w:sz="4" w:space="0" w:color="auto"/>
            </w:tcBorders>
            <w:shd w:val="clear" w:color="000000" w:fill="FFC000"/>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9</w:t>
            </w:r>
          </w:p>
        </w:tc>
        <w:tc>
          <w:tcPr>
            <w:tcW w:w="1360" w:type="dxa"/>
            <w:tcBorders>
              <w:top w:val="nil"/>
              <w:left w:val="nil"/>
              <w:bottom w:val="single" w:sz="4" w:space="0" w:color="auto"/>
              <w:right w:val="single" w:sz="4" w:space="0" w:color="auto"/>
            </w:tcBorders>
            <w:shd w:val="clear" w:color="000000" w:fill="FFC000"/>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31</w:t>
            </w:r>
          </w:p>
        </w:tc>
        <w:tc>
          <w:tcPr>
            <w:tcW w:w="1300" w:type="dxa"/>
            <w:tcBorders>
              <w:top w:val="nil"/>
              <w:left w:val="nil"/>
              <w:bottom w:val="single" w:sz="4" w:space="0" w:color="auto"/>
              <w:right w:val="single" w:sz="4" w:space="0" w:color="auto"/>
            </w:tcBorders>
            <w:shd w:val="clear" w:color="000000" w:fill="FFC000"/>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42</w:t>
            </w:r>
          </w:p>
        </w:tc>
        <w:tc>
          <w:tcPr>
            <w:tcW w:w="1060" w:type="dxa"/>
            <w:tcBorders>
              <w:top w:val="nil"/>
              <w:left w:val="nil"/>
              <w:bottom w:val="single" w:sz="4" w:space="0" w:color="auto"/>
              <w:right w:val="single" w:sz="4" w:space="0" w:color="auto"/>
            </w:tcBorders>
            <w:shd w:val="clear" w:color="000000" w:fill="FFC000"/>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20</w:t>
            </w:r>
          </w:p>
        </w:tc>
        <w:tc>
          <w:tcPr>
            <w:tcW w:w="740" w:type="dxa"/>
            <w:tcBorders>
              <w:top w:val="nil"/>
              <w:left w:val="nil"/>
              <w:bottom w:val="nil"/>
              <w:right w:val="nil"/>
            </w:tcBorders>
            <w:shd w:val="clear" w:color="auto" w:fill="auto"/>
            <w:noWrap/>
            <w:vAlign w:val="bottom"/>
            <w:hideMark/>
          </w:tcPr>
          <w:p w:rsidR="0007160C" w:rsidRPr="005B0A5A" w:rsidRDefault="0007160C" w:rsidP="0044609B">
            <w:pPr>
              <w:spacing w:after="0" w:line="240" w:lineRule="auto"/>
              <w:rPr>
                <w:rFonts w:ascii="Calibri" w:eastAsia="Times New Roman" w:hAnsi="Calibri" w:cs="Times New Roman"/>
                <w:color w:val="000000"/>
              </w:rPr>
            </w:pPr>
          </w:p>
        </w:tc>
        <w:tc>
          <w:tcPr>
            <w:tcW w:w="740" w:type="dxa"/>
            <w:tcBorders>
              <w:top w:val="nil"/>
              <w:left w:val="nil"/>
              <w:bottom w:val="nil"/>
              <w:right w:val="nil"/>
            </w:tcBorders>
            <w:shd w:val="clear" w:color="auto" w:fill="auto"/>
            <w:noWrap/>
            <w:vAlign w:val="bottom"/>
            <w:hideMark/>
          </w:tcPr>
          <w:p w:rsidR="0007160C" w:rsidRPr="005B0A5A" w:rsidRDefault="0007160C" w:rsidP="0044609B">
            <w:pPr>
              <w:spacing w:after="0" w:line="240" w:lineRule="auto"/>
              <w:rPr>
                <w:rFonts w:ascii="Calibri" w:eastAsia="Times New Roman" w:hAnsi="Calibri" w:cs="Times New Roman"/>
                <w:color w:val="000000"/>
              </w:rPr>
            </w:pPr>
          </w:p>
        </w:tc>
      </w:tr>
      <w:tr w:rsidR="0007160C" w:rsidRPr="005B0A5A" w:rsidTr="0044609B">
        <w:trPr>
          <w:trHeight w:val="600"/>
        </w:trPr>
        <w:tc>
          <w:tcPr>
            <w:tcW w:w="1280" w:type="dxa"/>
            <w:tcBorders>
              <w:top w:val="nil"/>
              <w:left w:val="single" w:sz="4" w:space="0" w:color="auto"/>
              <w:bottom w:val="single" w:sz="4" w:space="0" w:color="auto"/>
              <w:right w:val="single" w:sz="4" w:space="0" w:color="auto"/>
            </w:tcBorders>
            <w:shd w:val="clear" w:color="000000" w:fill="C5BE97"/>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 criteria per tool</w:t>
            </w:r>
          </w:p>
        </w:tc>
        <w:tc>
          <w:tcPr>
            <w:tcW w:w="1120" w:type="dxa"/>
            <w:tcBorders>
              <w:top w:val="nil"/>
              <w:left w:val="nil"/>
              <w:bottom w:val="single" w:sz="4" w:space="0" w:color="auto"/>
              <w:right w:val="single" w:sz="4" w:space="0" w:color="auto"/>
            </w:tcBorders>
            <w:shd w:val="clear" w:color="000000" w:fill="C5BE97"/>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4</w:t>
            </w:r>
          </w:p>
        </w:tc>
        <w:tc>
          <w:tcPr>
            <w:tcW w:w="1040" w:type="dxa"/>
            <w:tcBorders>
              <w:top w:val="nil"/>
              <w:left w:val="nil"/>
              <w:bottom w:val="single" w:sz="4" w:space="0" w:color="auto"/>
              <w:right w:val="single" w:sz="4" w:space="0" w:color="auto"/>
            </w:tcBorders>
            <w:shd w:val="clear" w:color="000000" w:fill="C5BE97"/>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5</w:t>
            </w:r>
          </w:p>
        </w:tc>
        <w:tc>
          <w:tcPr>
            <w:tcW w:w="1039" w:type="dxa"/>
            <w:tcBorders>
              <w:top w:val="nil"/>
              <w:left w:val="nil"/>
              <w:bottom w:val="single" w:sz="4" w:space="0" w:color="auto"/>
              <w:right w:val="single" w:sz="4" w:space="0" w:color="auto"/>
            </w:tcBorders>
            <w:shd w:val="clear" w:color="000000" w:fill="C5BE97"/>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5</w:t>
            </w:r>
          </w:p>
        </w:tc>
        <w:tc>
          <w:tcPr>
            <w:tcW w:w="1300" w:type="dxa"/>
            <w:tcBorders>
              <w:top w:val="nil"/>
              <w:left w:val="nil"/>
              <w:bottom w:val="single" w:sz="4" w:space="0" w:color="auto"/>
              <w:right w:val="single" w:sz="4" w:space="0" w:color="auto"/>
            </w:tcBorders>
            <w:shd w:val="clear" w:color="000000" w:fill="C5BE97"/>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6</w:t>
            </w:r>
          </w:p>
        </w:tc>
        <w:tc>
          <w:tcPr>
            <w:tcW w:w="1101" w:type="dxa"/>
            <w:tcBorders>
              <w:top w:val="nil"/>
              <w:left w:val="nil"/>
              <w:bottom w:val="single" w:sz="4" w:space="0" w:color="auto"/>
              <w:right w:val="single" w:sz="4" w:space="0" w:color="auto"/>
            </w:tcBorders>
            <w:shd w:val="clear" w:color="000000" w:fill="C5BE97"/>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6</w:t>
            </w:r>
          </w:p>
        </w:tc>
        <w:tc>
          <w:tcPr>
            <w:tcW w:w="1320" w:type="dxa"/>
            <w:tcBorders>
              <w:top w:val="nil"/>
              <w:left w:val="nil"/>
              <w:bottom w:val="single" w:sz="4" w:space="0" w:color="auto"/>
              <w:right w:val="single" w:sz="4" w:space="0" w:color="auto"/>
            </w:tcBorders>
            <w:shd w:val="clear" w:color="000000" w:fill="BFBFBF"/>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3</w:t>
            </w:r>
          </w:p>
        </w:tc>
        <w:tc>
          <w:tcPr>
            <w:tcW w:w="1360" w:type="dxa"/>
            <w:tcBorders>
              <w:top w:val="nil"/>
              <w:left w:val="nil"/>
              <w:bottom w:val="single" w:sz="4" w:space="0" w:color="auto"/>
              <w:right w:val="single" w:sz="4" w:space="0" w:color="auto"/>
            </w:tcBorders>
            <w:shd w:val="clear" w:color="000000" w:fill="BFBFBF"/>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7</w:t>
            </w:r>
          </w:p>
        </w:tc>
        <w:tc>
          <w:tcPr>
            <w:tcW w:w="1300" w:type="dxa"/>
            <w:tcBorders>
              <w:top w:val="nil"/>
              <w:left w:val="nil"/>
              <w:bottom w:val="single" w:sz="4" w:space="0" w:color="auto"/>
              <w:right w:val="nil"/>
            </w:tcBorders>
            <w:shd w:val="clear" w:color="000000" w:fill="BFBFBF"/>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7</w:t>
            </w:r>
          </w:p>
        </w:tc>
        <w:tc>
          <w:tcPr>
            <w:tcW w:w="1060" w:type="dxa"/>
            <w:tcBorders>
              <w:top w:val="nil"/>
              <w:left w:val="single" w:sz="4" w:space="0" w:color="auto"/>
              <w:bottom w:val="single" w:sz="4" w:space="0" w:color="auto"/>
              <w:right w:val="single" w:sz="4" w:space="0" w:color="auto"/>
            </w:tcBorders>
            <w:shd w:val="clear" w:color="000000" w:fill="BFBFBF"/>
            <w:noWrap/>
            <w:vAlign w:val="bottom"/>
            <w:hideMark/>
          </w:tcPr>
          <w:p w:rsidR="0007160C" w:rsidRPr="005B0A5A" w:rsidRDefault="0007160C" w:rsidP="0044609B">
            <w:pPr>
              <w:spacing w:after="0" w:line="240" w:lineRule="auto"/>
              <w:jc w:val="center"/>
              <w:rPr>
                <w:rFonts w:ascii="Calibri" w:eastAsia="Times New Roman" w:hAnsi="Calibri" w:cs="Times New Roman"/>
                <w:color w:val="000000"/>
              </w:rPr>
            </w:pPr>
            <w:r w:rsidRPr="005B0A5A">
              <w:rPr>
                <w:rFonts w:ascii="Calibri" w:eastAsia="Times New Roman" w:hAnsi="Calibri" w:cs="Times New Roman"/>
                <w:color w:val="000000"/>
              </w:rPr>
              <w:t>7</w:t>
            </w:r>
          </w:p>
        </w:tc>
        <w:tc>
          <w:tcPr>
            <w:tcW w:w="740" w:type="dxa"/>
            <w:tcBorders>
              <w:top w:val="nil"/>
              <w:left w:val="nil"/>
              <w:bottom w:val="nil"/>
              <w:right w:val="nil"/>
            </w:tcBorders>
            <w:shd w:val="clear" w:color="auto" w:fill="auto"/>
            <w:noWrap/>
            <w:vAlign w:val="bottom"/>
            <w:hideMark/>
          </w:tcPr>
          <w:p w:rsidR="0007160C" w:rsidRPr="005B0A5A" w:rsidRDefault="0007160C" w:rsidP="0044609B">
            <w:pPr>
              <w:spacing w:after="0" w:line="240" w:lineRule="auto"/>
              <w:rPr>
                <w:rFonts w:ascii="Calibri" w:eastAsia="Times New Roman" w:hAnsi="Calibri" w:cs="Times New Roman"/>
                <w:color w:val="000000"/>
              </w:rPr>
            </w:pPr>
          </w:p>
        </w:tc>
        <w:tc>
          <w:tcPr>
            <w:tcW w:w="740" w:type="dxa"/>
            <w:tcBorders>
              <w:top w:val="nil"/>
              <w:left w:val="nil"/>
              <w:bottom w:val="nil"/>
              <w:right w:val="nil"/>
            </w:tcBorders>
            <w:shd w:val="clear" w:color="auto" w:fill="auto"/>
            <w:noWrap/>
            <w:vAlign w:val="bottom"/>
            <w:hideMark/>
          </w:tcPr>
          <w:p w:rsidR="0007160C" w:rsidRPr="005B0A5A" w:rsidRDefault="0007160C" w:rsidP="0044609B">
            <w:pPr>
              <w:spacing w:after="0" w:line="240" w:lineRule="auto"/>
              <w:rPr>
                <w:rFonts w:ascii="Calibri" w:eastAsia="Times New Roman" w:hAnsi="Calibri" w:cs="Times New Roman"/>
                <w:color w:val="000000"/>
              </w:rPr>
            </w:pPr>
          </w:p>
        </w:tc>
      </w:tr>
    </w:tbl>
    <w:p w:rsidR="0007160C" w:rsidRDefault="0007160C" w:rsidP="0007160C">
      <w:pPr>
        <w:pStyle w:val="NoSpacing"/>
        <w:rPr>
          <w:b/>
          <w:sz w:val="24"/>
          <w:szCs w:val="24"/>
        </w:rPr>
        <w:sectPr w:rsidR="0007160C" w:rsidSect="0044609B">
          <w:pgSz w:w="15840" w:h="12240" w:orient="landscape"/>
          <w:pgMar w:top="720" w:right="1440" w:bottom="720" w:left="1440" w:header="720" w:footer="720" w:gutter="0"/>
          <w:cols w:space="720"/>
          <w:docGrid w:linePitch="360"/>
        </w:sectPr>
      </w:pPr>
    </w:p>
    <w:p w:rsidR="0007160C" w:rsidRDefault="0007160C" w:rsidP="0007160C">
      <w:pPr>
        <w:jc w:val="center"/>
        <w:rPr>
          <w:b/>
          <w:sz w:val="24"/>
          <w:szCs w:val="24"/>
        </w:rPr>
      </w:pPr>
    </w:p>
    <w:p w:rsidR="0007160C" w:rsidRDefault="0007160C" w:rsidP="0007160C">
      <w:pPr>
        <w:jc w:val="center"/>
        <w:rPr>
          <w:b/>
          <w:sz w:val="24"/>
          <w:szCs w:val="24"/>
        </w:rPr>
      </w:pPr>
    </w:p>
    <w:p w:rsidR="0007160C" w:rsidRDefault="0007160C" w:rsidP="0007160C">
      <w:pPr>
        <w:jc w:val="center"/>
        <w:rPr>
          <w:b/>
          <w:sz w:val="24"/>
          <w:szCs w:val="24"/>
        </w:rPr>
      </w:pPr>
    </w:p>
    <w:p w:rsidR="0007160C" w:rsidRDefault="0007160C" w:rsidP="0007160C">
      <w:pPr>
        <w:jc w:val="center"/>
        <w:rPr>
          <w:b/>
          <w:sz w:val="24"/>
          <w:szCs w:val="24"/>
        </w:rPr>
      </w:pPr>
    </w:p>
    <w:p w:rsidR="0007160C" w:rsidRDefault="0007160C" w:rsidP="0007160C">
      <w:pPr>
        <w:jc w:val="center"/>
        <w:rPr>
          <w:b/>
          <w:sz w:val="24"/>
          <w:szCs w:val="24"/>
        </w:rPr>
      </w:pPr>
    </w:p>
    <w:p w:rsidR="0007160C" w:rsidRDefault="0007160C" w:rsidP="0007160C">
      <w:pPr>
        <w:jc w:val="center"/>
        <w:rPr>
          <w:b/>
          <w:sz w:val="32"/>
          <w:szCs w:val="32"/>
        </w:rPr>
      </w:pPr>
      <w:r w:rsidRPr="007973D8">
        <w:rPr>
          <w:b/>
          <w:sz w:val="32"/>
          <w:szCs w:val="32"/>
        </w:rPr>
        <w:t>Annex 2</w:t>
      </w:r>
    </w:p>
    <w:p w:rsidR="0007160C" w:rsidRPr="007973D8" w:rsidRDefault="0007160C" w:rsidP="0007160C">
      <w:pPr>
        <w:jc w:val="center"/>
        <w:rPr>
          <w:b/>
          <w:sz w:val="32"/>
          <w:szCs w:val="32"/>
        </w:rPr>
      </w:pPr>
      <w:r>
        <w:rPr>
          <w:b/>
          <w:sz w:val="32"/>
          <w:szCs w:val="32"/>
        </w:rPr>
        <w:t>Evaluation Tools</w:t>
      </w:r>
      <w:r w:rsidRPr="007973D8">
        <w:rPr>
          <w:b/>
          <w:sz w:val="32"/>
          <w:szCs w:val="32"/>
        </w:rPr>
        <w:br w:type="page"/>
      </w:r>
    </w:p>
    <w:p w:rsidR="0007160C" w:rsidRDefault="0007160C" w:rsidP="0007160C">
      <w:pPr>
        <w:rPr>
          <w:b/>
          <w:sz w:val="24"/>
          <w:szCs w:val="24"/>
        </w:rPr>
      </w:pPr>
    </w:p>
    <w:p w:rsidR="0007160C" w:rsidRDefault="0007160C" w:rsidP="0007160C">
      <w:pPr>
        <w:pStyle w:val="NoSpacing"/>
        <w:rPr>
          <w:b/>
          <w:sz w:val="24"/>
          <w:szCs w:val="24"/>
        </w:rPr>
      </w:pPr>
      <w:r>
        <w:rPr>
          <w:b/>
          <w:sz w:val="24"/>
          <w:szCs w:val="24"/>
        </w:rPr>
        <w:t xml:space="preserve">                                                                      </w:t>
      </w:r>
      <w:r w:rsidRPr="00F43140">
        <w:rPr>
          <w:b/>
          <w:sz w:val="24"/>
          <w:szCs w:val="24"/>
        </w:rPr>
        <w:t>School ____________________</w:t>
      </w:r>
      <w:r>
        <w:rPr>
          <w:b/>
          <w:sz w:val="24"/>
          <w:szCs w:val="24"/>
        </w:rPr>
        <w:t>_______Date________</w:t>
      </w:r>
    </w:p>
    <w:p w:rsidR="0007160C" w:rsidRDefault="0007160C" w:rsidP="0007160C">
      <w:pPr>
        <w:pStyle w:val="NoSpacing"/>
        <w:rPr>
          <w:b/>
          <w:sz w:val="24"/>
          <w:szCs w:val="24"/>
        </w:rPr>
      </w:pPr>
      <w:r w:rsidRPr="00E50921">
        <w:rPr>
          <w:b/>
          <w:sz w:val="24"/>
          <w:szCs w:val="24"/>
        </w:rPr>
        <w:t>Adult FGD</w:t>
      </w:r>
    </w:p>
    <w:p w:rsidR="0007160C" w:rsidRDefault="0007160C" w:rsidP="0007160C">
      <w:pPr>
        <w:pStyle w:val="NoSpacing"/>
        <w:rPr>
          <w:sz w:val="24"/>
          <w:szCs w:val="24"/>
        </w:rPr>
      </w:pPr>
      <w:r>
        <w:rPr>
          <w:sz w:val="24"/>
          <w:szCs w:val="24"/>
        </w:rPr>
        <w:t xml:space="preserve">General     parent_______ leader_______ beneficiary_______     gender M________ F________  </w:t>
      </w:r>
    </w:p>
    <w:p w:rsidR="0007160C" w:rsidRDefault="0007160C" w:rsidP="0007160C">
      <w:pPr>
        <w:pStyle w:val="NoSpacing"/>
        <w:rPr>
          <w:sz w:val="24"/>
          <w:szCs w:val="24"/>
        </w:rPr>
      </w:pPr>
    </w:p>
    <w:p w:rsidR="0007160C" w:rsidRDefault="0007160C" w:rsidP="0007160C">
      <w:pPr>
        <w:pStyle w:val="NoSpacing"/>
        <w:rPr>
          <w:sz w:val="24"/>
          <w:szCs w:val="24"/>
        </w:rPr>
      </w:pPr>
      <w:r>
        <w:rPr>
          <w:sz w:val="24"/>
          <w:szCs w:val="24"/>
        </w:rPr>
        <w:t>1.  Do you personally know children who are members of the CtC?  How many?</w:t>
      </w: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r>
        <w:rPr>
          <w:sz w:val="24"/>
          <w:szCs w:val="24"/>
        </w:rPr>
        <w:t>2.  Have you noticed any change in attitude or behavior by children who are in the club?  Give an example.</w:t>
      </w: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r>
        <w:rPr>
          <w:sz w:val="24"/>
          <w:szCs w:val="24"/>
        </w:rPr>
        <w:t>3.  Have you personally benefitted from or learned from any of the club activities/projects?  How?</w:t>
      </w: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r>
        <w:rPr>
          <w:sz w:val="24"/>
          <w:szCs w:val="24"/>
        </w:rPr>
        <w:t>4.  What are some of the activities/projects that the club has done that benefit the community?</w:t>
      </w: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r>
        <w:rPr>
          <w:sz w:val="24"/>
          <w:szCs w:val="24"/>
        </w:rPr>
        <w:t>5.  Do you believe that children should be learning to make their own decisions and stand up for their rights?  Why or why not?</w:t>
      </w:r>
    </w:p>
    <w:p w:rsidR="0007160C" w:rsidRDefault="0007160C" w:rsidP="0007160C">
      <w:pPr>
        <w:pStyle w:val="NoSpacing"/>
        <w:rPr>
          <w:b/>
          <w:sz w:val="24"/>
          <w:szCs w:val="24"/>
        </w:rPr>
      </w:pPr>
    </w:p>
    <w:p w:rsidR="0007160C" w:rsidRDefault="0007160C" w:rsidP="0007160C">
      <w:pPr>
        <w:pStyle w:val="NoSpacing"/>
        <w:rPr>
          <w:b/>
          <w:sz w:val="24"/>
          <w:szCs w:val="24"/>
        </w:rPr>
      </w:pPr>
    </w:p>
    <w:p w:rsidR="0007160C" w:rsidRDefault="0007160C" w:rsidP="0007160C">
      <w:pPr>
        <w:pStyle w:val="NoSpacing"/>
        <w:rPr>
          <w:b/>
          <w:sz w:val="24"/>
          <w:szCs w:val="24"/>
        </w:rPr>
      </w:pPr>
    </w:p>
    <w:p w:rsidR="0007160C" w:rsidRDefault="0007160C" w:rsidP="0007160C">
      <w:pPr>
        <w:pStyle w:val="NoSpacing"/>
        <w:rPr>
          <w:b/>
          <w:sz w:val="24"/>
          <w:szCs w:val="24"/>
        </w:rPr>
      </w:pPr>
    </w:p>
    <w:p w:rsidR="0007160C" w:rsidRDefault="0007160C" w:rsidP="0007160C">
      <w:pPr>
        <w:pStyle w:val="NoSpacing"/>
        <w:rPr>
          <w:b/>
          <w:sz w:val="24"/>
          <w:szCs w:val="24"/>
        </w:rPr>
      </w:pPr>
    </w:p>
    <w:p w:rsidR="0007160C" w:rsidRDefault="0007160C" w:rsidP="0007160C">
      <w:pPr>
        <w:pStyle w:val="NoSpacing"/>
        <w:rPr>
          <w:b/>
          <w:sz w:val="24"/>
          <w:szCs w:val="24"/>
        </w:rPr>
      </w:pPr>
      <w:r>
        <w:lastRenderedPageBreak/>
        <w:t xml:space="preserve">                                                                        </w:t>
      </w:r>
      <w:r w:rsidRPr="00F43140">
        <w:rPr>
          <w:b/>
          <w:sz w:val="24"/>
          <w:szCs w:val="24"/>
        </w:rPr>
        <w:t>School ____________________</w:t>
      </w:r>
      <w:r>
        <w:rPr>
          <w:b/>
          <w:sz w:val="24"/>
          <w:szCs w:val="24"/>
        </w:rPr>
        <w:t>_______Date________</w:t>
      </w:r>
    </w:p>
    <w:p w:rsidR="0007160C" w:rsidRPr="00F84EF3" w:rsidRDefault="0007160C" w:rsidP="0007160C">
      <w:pPr>
        <w:rPr>
          <w:b/>
          <w:sz w:val="24"/>
          <w:szCs w:val="24"/>
        </w:rPr>
      </w:pPr>
      <w:r>
        <w:rPr>
          <w:b/>
          <w:sz w:val="24"/>
          <w:szCs w:val="24"/>
        </w:rPr>
        <w:t>Child FGD</w:t>
      </w:r>
    </w:p>
    <w:p w:rsidR="0007160C" w:rsidRDefault="0007160C" w:rsidP="0007160C">
      <w:pPr>
        <w:pStyle w:val="NoSpacing"/>
        <w:rPr>
          <w:sz w:val="24"/>
          <w:szCs w:val="24"/>
        </w:rPr>
      </w:pPr>
      <w:r>
        <w:rPr>
          <w:sz w:val="24"/>
          <w:szCs w:val="24"/>
        </w:rPr>
        <w:t>General – age_____________    gender____________   how long a member_______________    Executive Committee____________or not____________</w:t>
      </w:r>
    </w:p>
    <w:p w:rsidR="0007160C" w:rsidRDefault="0007160C" w:rsidP="0007160C">
      <w:pPr>
        <w:pStyle w:val="NoSpacing"/>
        <w:rPr>
          <w:sz w:val="24"/>
          <w:szCs w:val="24"/>
        </w:rPr>
      </w:pPr>
    </w:p>
    <w:p w:rsidR="0007160C" w:rsidRDefault="0007160C" w:rsidP="0007160C">
      <w:pPr>
        <w:pStyle w:val="NoSpacing"/>
        <w:rPr>
          <w:sz w:val="24"/>
          <w:szCs w:val="24"/>
        </w:rPr>
      </w:pPr>
      <w:r>
        <w:rPr>
          <w:sz w:val="24"/>
          <w:szCs w:val="24"/>
        </w:rPr>
        <w:t>1.   How do you describe your participation in the activities of the club?</w:t>
      </w:r>
    </w:p>
    <w:p w:rsidR="0007160C" w:rsidRDefault="0007160C" w:rsidP="0007160C">
      <w:pPr>
        <w:pStyle w:val="NoSpacing"/>
        <w:rPr>
          <w:sz w:val="24"/>
          <w:szCs w:val="24"/>
        </w:rPr>
      </w:pPr>
    </w:p>
    <w:p w:rsidR="0007160C" w:rsidRDefault="0007160C" w:rsidP="0007160C">
      <w:pPr>
        <w:pStyle w:val="NoSpacing"/>
        <w:rPr>
          <w:sz w:val="24"/>
          <w:szCs w:val="24"/>
        </w:rPr>
      </w:pPr>
      <w:r>
        <w:rPr>
          <w:sz w:val="24"/>
          <w:szCs w:val="24"/>
        </w:rPr>
        <w:t xml:space="preserve">___________ </w:t>
      </w:r>
      <w:proofErr w:type="gramStart"/>
      <w:r>
        <w:rPr>
          <w:sz w:val="24"/>
          <w:szCs w:val="24"/>
        </w:rPr>
        <w:t>very</w:t>
      </w:r>
      <w:proofErr w:type="gramEnd"/>
      <w:r>
        <w:rPr>
          <w:sz w:val="24"/>
          <w:szCs w:val="24"/>
        </w:rPr>
        <w:t xml:space="preserve"> active          ___________active          __________ not very active</w:t>
      </w:r>
    </w:p>
    <w:p w:rsidR="0007160C" w:rsidRDefault="0007160C" w:rsidP="0007160C">
      <w:pPr>
        <w:pStyle w:val="NoSpacing"/>
        <w:rPr>
          <w:sz w:val="24"/>
          <w:szCs w:val="24"/>
        </w:rPr>
      </w:pPr>
    </w:p>
    <w:p w:rsidR="0007160C" w:rsidRDefault="0007160C" w:rsidP="0007160C">
      <w:pPr>
        <w:pStyle w:val="NoSpacing"/>
        <w:rPr>
          <w:sz w:val="24"/>
          <w:szCs w:val="24"/>
        </w:rPr>
      </w:pPr>
      <w:r>
        <w:rPr>
          <w:sz w:val="24"/>
          <w:szCs w:val="24"/>
        </w:rPr>
        <w:t xml:space="preserve">2.  Is the club helping children to </w:t>
      </w:r>
      <w:proofErr w:type="gramStart"/>
      <w:r>
        <w:rPr>
          <w:sz w:val="24"/>
          <w:szCs w:val="24"/>
        </w:rPr>
        <w:t>become</w:t>
      </w:r>
      <w:proofErr w:type="gramEnd"/>
    </w:p>
    <w:p w:rsidR="0007160C" w:rsidRDefault="0007160C" w:rsidP="0007160C">
      <w:pPr>
        <w:pStyle w:val="NoSpacing"/>
        <w:rPr>
          <w:sz w:val="24"/>
          <w:szCs w:val="24"/>
        </w:rPr>
      </w:pPr>
      <w:proofErr w:type="gramStart"/>
      <w:r>
        <w:rPr>
          <w:sz w:val="24"/>
          <w:szCs w:val="24"/>
        </w:rPr>
        <w:t>__________a.</w:t>
      </w:r>
      <w:proofErr w:type="gramEnd"/>
      <w:r>
        <w:rPr>
          <w:sz w:val="24"/>
          <w:szCs w:val="24"/>
        </w:rPr>
        <w:t xml:space="preserve">  </w:t>
      </w:r>
      <w:proofErr w:type="gramStart"/>
      <w:r>
        <w:rPr>
          <w:sz w:val="24"/>
          <w:szCs w:val="24"/>
        </w:rPr>
        <w:t>better</w:t>
      </w:r>
      <w:proofErr w:type="gramEnd"/>
      <w:r>
        <w:rPr>
          <w:sz w:val="24"/>
          <w:szCs w:val="24"/>
        </w:rPr>
        <w:t xml:space="preserve"> thinkers</w:t>
      </w:r>
    </w:p>
    <w:p w:rsidR="0007160C" w:rsidRDefault="0007160C" w:rsidP="0007160C">
      <w:pPr>
        <w:pStyle w:val="NoSpacing"/>
        <w:rPr>
          <w:sz w:val="24"/>
          <w:szCs w:val="24"/>
        </w:rPr>
      </w:pPr>
    </w:p>
    <w:p w:rsidR="0007160C" w:rsidRDefault="0007160C" w:rsidP="0007160C">
      <w:pPr>
        <w:pStyle w:val="NoSpacing"/>
        <w:rPr>
          <w:sz w:val="24"/>
          <w:szCs w:val="24"/>
        </w:rPr>
      </w:pPr>
      <w:proofErr w:type="gramStart"/>
      <w:r>
        <w:rPr>
          <w:sz w:val="24"/>
          <w:szCs w:val="24"/>
        </w:rPr>
        <w:t>__________b.</w:t>
      </w:r>
      <w:proofErr w:type="gramEnd"/>
      <w:r>
        <w:rPr>
          <w:sz w:val="24"/>
          <w:szCs w:val="24"/>
        </w:rPr>
        <w:t xml:space="preserve">  </w:t>
      </w:r>
      <w:proofErr w:type="gramStart"/>
      <w:r>
        <w:rPr>
          <w:sz w:val="24"/>
          <w:szCs w:val="24"/>
        </w:rPr>
        <w:t>better</w:t>
      </w:r>
      <w:proofErr w:type="gramEnd"/>
      <w:r>
        <w:rPr>
          <w:sz w:val="24"/>
          <w:szCs w:val="24"/>
        </w:rPr>
        <w:t xml:space="preserve"> decision makers</w:t>
      </w:r>
    </w:p>
    <w:p w:rsidR="0007160C" w:rsidRDefault="0007160C" w:rsidP="0007160C">
      <w:pPr>
        <w:pStyle w:val="NoSpacing"/>
        <w:rPr>
          <w:sz w:val="24"/>
          <w:szCs w:val="24"/>
        </w:rPr>
      </w:pPr>
    </w:p>
    <w:p w:rsidR="0007160C" w:rsidRDefault="0007160C" w:rsidP="0007160C">
      <w:pPr>
        <w:pStyle w:val="NoSpacing"/>
        <w:rPr>
          <w:sz w:val="24"/>
          <w:szCs w:val="24"/>
        </w:rPr>
      </w:pPr>
      <w:proofErr w:type="gramStart"/>
      <w:r>
        <w:rPr>
          <w:sz w:val="24"/>
          <w:szCs w:val="24"/>
        </w:rPr>
        <w:t>__________c.</w:t>
      </w:r>
      <w:proofErr w:type="gramEnd"/>
      <w:r>
        <w:rPr>
          <w:sz w:val="24"/>
          <w:szCs w:val="24"/>
        </w:rPr>
        <w:t xml:space="preserve">  </w:t>
      </w:r>
      <w:proofErr w:type="gramStart"/>
      <w:r>
        <w:rPr>
          <w:sz w:val="24"/>
          <w:szCs w:val="24"/>
        </w:rPr>
        <w:t>advocates</w:t>
      </w:r>
      <w:proofErr w:type="gramEnd"/>
      <w:r>
        <w:rPr>
          <w:sz w:val="24"/>
          <w:szCs w:val="24"/>
        </w:rPr>
        <w:t xml:space="preserve"> for their own rights</w:t>
      </w:r>
    </w:p>
    <w:p w:rsidR="0007160C" w:rsidRDefault="0007160C" w:rsidP="0007160C">
      <w:pPr>
        <w:pStyle w:val="NoSpacing"/>
        <w:rPr>
          <w:sz w:val="24"/>
          <w:szCs w:val="24"/>
        </w:rPr>
      </w:pPr>
    </w:p>
    <w:p w:rsidR="0007160C" w:rsidRDefault="0007160C" w:rsidP="0007160C">
      <w:pPr>
        <w:pStyle w:val="NoSpacing"/>
        <w:rPr>
          <w:sz w:val="24"/>
          <w:szCs w:val="24"/>
        </w:rPr>
      </w:pPr>
      <w:proofErr w:type="gramStart"/>
      <w:r>
        <w:rPr>
          <w:sz w:val="24"/>
          <w:szCs w:val="24"/>
        </w:rPr>
        <w:t>__________d.</w:t>
      </w:r>
      <w:proofErr w:type="gramEnd"/>
      <w:r>
        <w:rPr>
          <w:sz w:val="24"/>
          <w:szCs w:val="24"/>
        </w:rPr>
        <w:t xml:space="preserve">  </w:t>
      </w:r>
      <w:proofErr w:type="gramStart"/>
      <w:r>
        <w:rPr>
          <w:sz w:val="24"/>
          <w:szCs w:val="24"/>
        </w:rPr>
        <w:t>advocates</w:t>
      </w:r>
      <w:proofErr w:type="gramEnd"/>
      <w:r>
        <w:rPr>
          <w:sz w:val="24"/>
          <w:szCs w:val="24"/>
        </w:rPr>
        <w:t xml:space="preserve"> for the rights of others</w:t>
      </w:r>
    </w:p>
    <w:p w:rsidR="0007160C" w:rsidRDefault="0007160C" w:rsidP="0007160C">
      <w:pPr>
        <w:pStyle w:val="NoSpacing"/>
        <w:rPr>
          <w:sz w:val="24"/>
          <w:szCs w:val="24"/>
        </w:rPr>
      </w:pPr>
    </w:p>
    <w:p w:rsidR="0007160C" w:rsidRDefault="0007160C" w:rsidP="0007160C">
      <w:pPr>
        <w:pStyle w:val="NoSpacing"/>
        <w:rPr>
          <w:sz w:val="24"/>
          <w:szCs w:val="24"/>
        </w:rPr>
      </w:pPr>
      <w:proofErr w:type="gramStart"/>
      <w:r>
        <w:rPr>
          <w:sz w:val="24"/>
          <w:szCs w:val="24"/>
        </w:rPr>
        <w:t>__________e.</w:t>
      </w:r>
      <w:proofErr w:type="gramEnd"/>
      <w:r>
        <w:rPr>
          <w:sz w:val="24"/>
          <w:szCs w:val="24"/>
        </w:rPr>
        <w:t xml:space="preserve">  </w:t>
      </w:r>
      <w:proofErr w:type="gramStart"/>
      <w:r>
        <w:rPr>
          <w:sz w:val="24"/>
          <w:szCs w:val="24"/>
        </w:rPr>
        <w:t>more</w:t>
      </w:r>
      <w:proofErr w:type="gramEnd"/>
      <w:r>
        <w:rPr>
          <w:sz w:val="24"/>
          <w:szCs w:val="24"/>
        </w:rPr>
        <w:t xml:space="preserve"> sensitive to the rights of others</w:t>
      </w:r>
    </w:p>
    <w:p w:rsidR="0007160C" w:rsidRDefault="0007160C" w:rsidP="0007160C">
      <w:pPr>
        <w:pStyle w:val="NoSpacing"/>
        <w:rPr>
          <w:sz w:val="24"/>
          <w:szCs w:val="24"/>
        </w:rPr>
      </w:pPr>
    </w:p>
    <w:p w:rsidR="0007160C" w:rsidRPr="00C95EE2" w:rsidRDefault="0007160C" w:rsidP="0007160C">
      <w:pPr>
        <w:pStyle w:val="NoSpacing"/>
        <w:rPr>
          <w:sz w:val="24"/>
          <w:szCs w:val="24"/>
        </w:rPr>
      </w:pPr>
      <w:proofErr w:type="gramStart"/>
      <w:r>
        <w:rPr>
          <w:sz w:val="24"/>
          <w:szCs w:val="24"/>
        </w:rPr>
        <w:t>__________f.</w:t>
      </w:r>
      <w:proofErr w:type="gramEnd"/>
      <w:r>
        <w:rPr>
          <w:sz w:val="24"/>
          <w:szCs w:val="24"/>
        </w:rPr>
        <w:t xml:space="preserve">  </w:t>
      </w:r>
      <w:proofErr w:type="gramStart"/>
      <w:r>
        <w:rPr>
          <w:sz w:val="24"/>
          <w:szCs w:val="24"/>
        </w:rPr>
        <w:t>leaders</w:t>
      </w:r>
      <w:proofErr w:type="gramEnd"/>
    </w:p>
    <w:p w:rsidR="0007160C" w:rsidRDefault="0007160C" w:rsidP="0007160C">
      <w:pPr>
        <w:pStyle w:val="NoSpacing"/>
        <w:rPr>
          <w:sz w:val="24"/>
          <w:szCs w:val="24"/>
        </w:rPr>
      </w:pPr>
    </w:p>
    <w:p w:rsidR="0007160C" w:rsidRDefault="0007160C" w:rsidP="0007160C">
      <w:pPr>
        <w:pStyle w:val="NoSpacing"/>
        <w:rPr>
          <w:sz w:val="24"/>
          <w:szCs w:val="24"/>
        </w:rPr>
      </w:pPr>
      <w:r>
        <w:rPr>
          <w:sz w:val="24"/>
          <w:szCs w:val="24"/>
        </w:rPr>
        <w:t>3.  Which of these words describe your club facilitator?</w:t>
      </w:r>
    </w:p>
    <w:p w:rsidR="0007160C" w:rsidRDefault="0007160C" w:rsidP="0007160C">
      <w:pPr>
        <w:pStyle w:val="NoSpacing"/>
        <w:rPr>
          <w:sz w:val="24"/>
          <w:szCs w:val="24"/>
        </w:rPr>
      </w:pPr>
      <w:proofErr w:type="gramStart"/>
      <w:r>
        <w:rPr>
          <w:sz w:val="24"/>
          <w:szCs w:val="24"/>
        </w:rPr>
        <w:t>active</w:t>
      </w:r>
      <w:proofErr w:type="gramEnd"/>
      <w:r>
        <w:rPr>
          <w:sz w:val="24"/>
          <w:szCs w:val="24"/>
        </w:rPr>
        <w:t xml:space="preserve">       fair       unorganized       a good listener        not friendly         unhelpful        encouraging   </w:t>
      </w: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roofErr w:type="gramStart"/>
      <w:r>
        <w:rPr>
          <w:sz w:val="24"/>
          <w:szCs w:val="24"/>
        </w:rPr>
        <w:t>other</w:t>
      </w:r>
      <w:proofErr w:type="gramEnd"/>
    </w:p>
    <w:p w:rsidR="0007160C" w:rsidRDefault="0007160C" w:rsidP="0007160C">
      <w:pPr>
        <w:pStyle w:val="NoSpacing"/>
        <w:rPr>
          <w:sz w:val="24"/>
          <w:szCs w:val="24"/>
        </w:rPr>
      </w:pPr>
    </w:p>
    <w:p w:rsidR="0007160C" w:rsidRDefault="0007160C" w:rsidP="0007160C">
      <w:pPr>
        <w:pStyle w:val="NoSpacing"/>
        <w:rPr>
          <w:sz w:val="24"/>
          <w:szCs w:val="24"/>
        </w:rPr>
      </w:pPr>
      <w:r>
        <w:rPr>
          <w:sz w:val="24"/>
          <w:szCs w:val="24"/>
        </w:rPr>
        <w:t>4.  Name the best activity the club has done since you joined.</w:t>
      </w: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r>
        <w:rPr>
          <w:sz w:val="24"/>
          <w:szCs w:val="24"/>
        </w:rPr>
        <w:t>5.  What people or groups have benefitted from club activities (i.e. club members, your family, kids who don’t go to school, needy people in the community, etc.)?</w:t>
      </w: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Pr="00F84EF3" w:rsidRDefault="0007160C" w:rsidP="0007160C">
      <w:pPr>
        <w:pStyle w:val="NoSpacing"/>
        <w:rPr>
          <w:sz w:val="24"/>
          <w:szCs w:val="24"/>
        </w:rPr>
      </w:pPr>
      <w:r>
        <w:rPr>
          <w:sz w:val="24"/>
          <w:szCs w:val="24"/>
        </w:rPr>
        <w:t>6.  Do girls and children of all kinds participate as club members?</w:t>
      </w:r>
    </w:p>
    <w:p w:rsidR="0007160C" w:rsidRDefault="0007160C" w:rsidP="0007160C">
      <w:pPr>
        <w:pStyle w:val="NoSpacing"/>
        <w:rPr>
          <w:b/>
          <w:sz w:val="24"/>
          <w:szCs w:val="24"/>
        </w:rPr>
      </w:pPr>
      <w:r>
        <w:rPr>
          <w:sz w:val="24"/>
          <w:szCs w:val="24"/>
        </w:rPr>
        <w:lastRenderedPageBreak/>
        <w:t xml:space="preserve">                                                                        </w:t>
      </w:r>
      <w:r w:rsidRPr="00F43140">
        <w:rPr>
          <w:b/>
          <w:sz w:val="24"/>
          <w:szCs w:val="24"/>
        </w:rPr>
        <w:t>School ____________________</w:t>
      </w:r>
      <w:r>
        <w:rPr>
          <w:b/>
          <w:sz w:val="24"/>
          <w:szCs w:val="24"/>
        </w:rPr>
        <w:t>_______Date________</w:t>
      </w:r>
    </w:p>
    <w:p w:rsidR="0007160C" w:rsidRDefault="0007160C" w:rsidP="0007160C">
      <w:pPr>
        <w:pStyle w:val="NoSpacing"/>
        <w:rPr>
          <w:b/>
          <w:sz w:val="24"/>
          <w:szCs w:val="24"/>
        </w:rPr>
      </w:pPr>
      <w:r>
        <w:rPr>
          <w:b/>
          <w:sz w:val="24"/>
          <w:szCs w:val="24"/>
        </w:rPr>
        <w:t xml:space="preserve">Child Interview </w:t>
      </w:r>
    </w:p>
    <w:p w:rsidR="0007160C" w:rsidRDefault="0007160C" w:rsidP="0007160C">
      <w:pPr>
        <w:pStyle w:val="NoSpacing"/>
        <w:rPr>
          <w:sz w:val="24"/>
          <w:szCs w:val="24"/>
        </w:rPr>
      </w:pPr>
      <w:r>
        <w:rPr>
          <w:sz w:val="24"/>
          <w:szCs w:val="24"/>
        </w:rPr>
        <w:t>General – age, gender, how long a member, Executive Committee or not</w:t>
      </w:r>
    </w:p>
    <w:p w:rsidR="0007160C" w:rsidRDefault="0007160C" w:rsidP="0007160C">
      <w:pPr>
        <w:pStyle w:val="NoSpacing"/>
        <w:rPr>
          <w:sz w:val="24"/>
          <w:szCs w:val="24"/>
        </w:rPr>
      </w:pPr>
      <w:r>
        <w:rPr>
          <w:sz w:val="24"/>
          <w:szCs w:val="24"/>
        </w:rPr>
        <w:t>1.  How do you describe your participation in the activities of the club?</w:t>
      </w:r>
    </w:p>
    <w:p w:rsidR="0007160C" w:rsidRDefault="0007160C" w:rsidP="0007160C">
      <w:pPr>
        <w:pStyle w:val="NoSpacing"/>
        <w:rPr>
          <w:sz w:val="24"/>
          <w:szCs w:val="24"/>
        </w:rPr>
      </w:pPr>
      <w:r>
        <w:rPr>
          <w:sz w:val="24"/>
          <w:szCs w:val="24"/>
        </w:rPr>
        <w:t xml:space="preserve">_____________ </w:t>
      </w:r>
      <w:proofErr w:type="gramStart"/>
      <w:r>
        <w:rPr>
          <w:sz w:val="24"/>
          <w:szCs w:val="24"/>
        </w:rPr>
        <w:t>very</w:t>
      </w:r>
      <w:proofErr w:type="gramEnd"/>
      <w:r>
        <w:rPr>
          <w:sz w:val="24"/>
          <w:szCs w:val="24"/>
        </w:rPr>
        <w:t xml:space="preserve"> active         ______________active          ______________ not very active</w:t>
      </w:r>
    </w:p>
    <w:p w:rsidR="0007160C" w:rsidRDefault="0007160C" w:rsidP="0007160C">
      <w:pPr>
        <w:pStyle w:val="NoSpacing"/>
        <w:rPr>
          <w:sz w:val="24"/>
          <w:szCs w:val="24"/>
        </w:rPr>
      </w:pPr>
    </w:p>
    <w:p w:rsidR="0007160C" w:rsidRDefault="0007160C" w:rsidP="0007160C">
      <w:pPr>
        <w:pStyle w:val="NoSpacing"/>
        <w:rPr>
          <w:sz w:val="24"/>
          <w:szCs w:val="24"/>
        </w:rPr>
      </w:pPr>
      <w:r>
        <w:rPr>
          <w:sz w:val="24"/>
          <w:szCs w:val="24"/>
        </w:rPr>
        <w:t>2.  Which of the following have you done as a club member?</w:t>
      </w:r>
    </w:p>
    <w:p w:rsidR="0007160C" w:rsidRDefault="0007160C" w:rsidP="0007160C">
      <w:pPr>
        <w:pStyle w:val="NoSpacing"/>
        <w:rPr>
          <w:sz w:val="24"/>
          <w:szCs w:val="24"/>
        </w:rPr>
      </w:pPr>
    </w:p>
    <w:p w:rsidR="0007160C" w:rsidRDefault="0007160C" w:rsidP="0007160C">
      <w:pPr>
        <w:pStyle w:val="NoSpacing"/>
        <w:rPr>
          <w:sz w:val="24"/>
          <w:szCs w:val="24"/>
        </w:rPr>
      </w:pPr>
      <w:proofErr w:type="gramStart"/>
      <w:r>
        <w:rPr>
          <w:sz w:val="24"/>
          <w:szCs w:val="24"/>
        </w:rPr>
        <w:t>_____________a.</w:t>
      </w:r>
      <w:proofErr w:type="gramEnd"/>
      <w:r>
        <w:rPr>
          <w:sz w:val="24"/>
          <w:szCs w:val="24"/>
        </w:rPr>
        <w:t xml:space="preserve">  </w:t>
      </w:r>
      <w:proofErr w:type="gramStart"/>
      <w:r>
        <w:rPr>
          <w:sz w:val="24"/>
          <w:szCs w:val="24"/>
        </w:rPr>
        <w:t>taken</w:t>
      </w:r>
      <w:proofErr w:type="gramEnd"/>
      <w:r>
        <w:rPr>
          <w:sz w:val="24"/>
          <w:szCs w:val="24"/>
        </w:rPr>
        <w:t xml:space="preserve"> health or sanitation messages to your family</w:t>
      </w:r>
    </w:p>
    <w:p w:rsidR="0007160C" w:rsidRDefault="0007160C" w:rsidP="0007160C">
      <w:pPr>
        <w:pStyle w:val="NoSpacing"/>
        <w:rPr>
          <w:sz w:val="24"/>
          <w:szCs w:val="24"/>
        </w:rPr>
      </w:pPr>
    </w:p>
    <w:p w:rsidR="0007160C" w:rsidRDefault="0007160C" w:rsidP="0007160C">
      <w:pPr>
        <w:pStyle w:val="NoSpacing"/>
        <w:rPr>
          <w:sz w:val="24"/>
          <w:szCs w:val="24"/>
        </w:rPr>
      </w:pPr>
      <w:proofErr w:type="gramStart"/>
      <w:r>
        <w:rPr>
          <w:sz w:val="24"/>
          <w:szCs w:val="24"/>
        </w:rPr>
        <w:t>_____________b.</w:t>
      </w:r>
      <w:proofErr w:type="gramEnd"/>
      <w:r>
        <w:rPr>
          <w:sz w:val="24"/>
          <w:szCs w:val="24"/>
        </w:rPr>
        <w:t xml:space="preserve">  </w:t>
      </w:r>
      <w:proofErr w:type="gramStart"/>
      <w:r>
        <w:rPr>
          <w:sz w:val="24"/>
          <w:szCs w:val="24"/>
        </w:rPr>
        <w:t>assisted</w:t>
      </w:r>
      <w:proofErr w:type="gramEnd"/>
      <w:r>
        <w:rPr>
          <w:sz w:val="24"/>
          <w:szCs w:val="24"/>
        </w:rPr>
        <w:t xml:space="preserve"> in planning or giving an awareness session to your community on </w:t>
      </w:r>
    </w:p>
    <w:p w:rsidR="0007160C" w:rsidRDefault="0007160C" w:rsidP="0007160C">
      <w:pPr>
        <w:pStyle w:val="NoSpacing"/>
        <w:rPr>
          <w:sz w:val="24"/>
          <w:szCs w:val="24"/>
        </w:rPr>
      </w:pPr>
      <w:r>
        <w:rPr>
          <w:sz w:val="24"/>
          <w:szCs w:val="24"/>
        </w:rPr>
        <w:t xml:space="preserve">                                  </w:t>
      </w:r>
      <w:proofErr w:type="gramStart"/>
      <w:r>
        <w:rPr>
          <w:sz w:val="24"/>
          <w:szCs w:val="24"/>
        </w:rPr>
        <w:t>any</w:t>
      </w:r>
      <w:proofErr w:type="gramEnd"/>
      <w:r>
        <w:rPr>
          <w:sz w:val="24"/>
          <w:szCs w:val="24"/>
        </w:rPr>
        <w:t xml:space="preserve"> topic</w:t>
      </w:r>
    </w:p>
    <w:p w:rsidR="0007160C" w:rsidRDefault="0007160C" w:rsidP="0007160C">
      <w:pPr>
        <w:pStyle w:val="NoSpacing"/>
        <w:rPr>
          <w:sz w:val="24"/>
          <w:szCs w:val="24"/>
        </w:rPr>
      </w:pPr>
      <w:proofErr w:type="gramStart"/>
      <w:r>
        <w:rPr>
          <w:sz w:val="24"/>
          <w:szCs w:val="24"/>
        </w:rPr>
        <w:t>_____________c.</w:t>
      </w:r>
      <w:proofErr w:type="gramEnd"/>
      <w:r>
        <w:rPr>
          <w:sz w:val="24"/>
          <w:szCs w:val="24"/>
        </w:rPr>
        <w:t xml:space="preserve">  </w:t>
      </w:r>
      <w:proofErr w:type="gramStart"/>
      <w:r>
        <w:rPr>
          <w:sz w:val="24"/>
          <w:szCs w:val="24"/>
        </w:rPr>
        <w:t>participated</w:t>
      </w:r>
      <w:proofErr w:type="gramEnd"/>
      <w:r>
        <w:rPr>
          <w:sz w:val="24"/>
          <w:szCs w:val="24"/>
        </w:rPr>
        <w:t xml:space="preserve"> in writing, developing or presenting a radio program</w:t>
      </w:r>
    </w:p>
    <w:p w:rsidR="0007160C" w:rsidRDefault="0007160C" w:rsidP="0007160C">
      <w:pPr>
        <w:pStyle w:val="NoSpacing"/>
        <w:rPr>
          <w:sz w:val="24"/>
          <w:szCs w:val="24"/>
        </w:rPr>
      </w:pPr>
    </w:p>
    <w:p w:rsidR="0007160C" w:rsidRDefault="0007160C" w:rsidP="0007160C">
      <w:pPr>
        <w:pStyle w:val="NoSpacing"/>
        <w:rPr>
          <w:sz w:val="24"/>
          <w:szCs w:val="24"/>
        </w:rPr>
      </w:pPr>
      <w:proofErr w:type="gramStart"/>
      <w:r>
        <w:rPr>
          <w:sz w:val="24"/>
          <w:szCs w:val="24"/>
        </w:rPr>
        <w:t>_____________d.</w:t>
      </w:r>
      <w:proofErr w:type="gramEnd"/>
      <w:r>
        <w:rPr>
          <w:sz w:val="24"/>
          <w:szCs w:val="24"/>
        </w:rPr>
        <w:t xml:space="preserve">  </w:t>
      </w:r>
      <w:proofErr w:type="gramStart"/>
      <w:r>
        <w:rPr>
          <w:sz w:val="24"/>
          <w:szCs w:val="24"/>
        </w:rPr>
        <w:t>encouraged</w:t>
      </w:r>
      <w:proofErr w:type="gramEnd"/>
      <w:r>
        <w:rPr>
          <w:sz w:val="24"/>
          <w:szCs w:val="24"/>
        </w:rPr>
        <w:t xml:space="preserve"> children who are not in school to enroll in school</w:t>
      </w:r>
    </w:p>
    <w:p w:rsidR="0007160C" w:rsidRDefault="0007160C" w:rsidP="0007160C">
      <w:pPr>
        <w:pStyle w:val="NoSpacing"/>
        <w:rPr>
          <w:sz w:val="24"/>
          <w:szCs w:val="24"/>
        </w:rPr>
      </w:pPr>
    </w:p>
    <w:p w:rsidR="0007160C" w:rsidRDefault="0007160C" w:rsidP="0007160C">
      <w:pPr>
        <w:pStyle w:val="NoSpacing"/>
        <w:rPr>
          <w:sz w:val="24"/>
          <w:szCs w:val="24"/>
        </w:rPr>
      </w:pPr>
      <w:proofErr w:type="gramStart"/>
      <w:r>
        <w:rPr>
          <w:sz w:val="24"/>
          <w:szCs w:val="24"/>
        </w:rPr>
        <w:t>_____________e.</w:t>
      </w:r>
      <w:proofErr w:type="gramEnd"/>
      <w:r>
        <w:rPr>
          <w:sz w:val="24"/>
          <w:szCs w:val="24"/>
        </w:rPr>
        <w:t xml:space="preserve">  </w:t>
      </w:r>
      <w:proofErr w:type="gramStart"/>
      <w:r>
        <w:rPr>
          <w:sz w:val="24"/>
          <w:szCs w:val="24"/>
        </w:rPr>
        <w:t>participated</w:t>
      </w:r>
      <w:proofErr w:type="gramEnd"/>
      <w:r>
        <w:rPr>
          <w:sz w:val="24"/>
          <w:szCs w:val="24"/>
        </w:rPr>
        <w:t xml:space="preserve"> in a drama, song or storytelling event</w:t>
      </w:r>
    </w:p>
    <w:p w:rsidR="0007160C" w:rsidRDefault="0007160C" w:rsidP="0007160C">
      <w:pPr>
        <w:pStyle w:val="NoSpacing"/>
        <w:rPr>
          <w:sz w:val="24"/>
          <w:szCs w:val="24"/>
        </w:rPr>
      </w:pPr>
    </w:p>
    <w:p w:rsidR="0007160C" w:rsidRDefault="0007160C" w:rsidP="0007160C">
      <w:pPr>
        <w:pStyle w:val="NoSpacing"/>
        <w:rPr>
          <w:sz w:val="24"/>
          <w:szCs w:val="24"/>
        </w:rPr>
      </w:pPr>
      <w:proofErr w:type="gramStart"/>
      <w:r>
        <w:rPr>
          <w:sz w:val="24"/>
          <w:szCs w:val="24"/>
        </w:rPr>
        <w:t>_____________f.</w:t>
      </w:r>
      <w:proofErr w:type="gramEnd"/>
      <w:r>
        <w:rPr>
          <w:sz w:val="24"/>
          <w:szCs w:val="24"/>
        </w:rPr>
        <w:t xml:space="preserve">  </w:t>
      </w:r>
      <w:proofErr w:type="gramStart"/>
      <w:r>
        <w:rPr>
          <w:sz w:val="24"/>
          <w:szCs w:val="24"/>
        </w:rPr>
        <w:t>been</w:t>
      </w:r>
      <w:proofErr w:type="gramEnd"/>
      <w:r>
        <w:rPr>
          <w:sz w:val="24"/>
          <w:szCs w:val="24"/>
        </w:rPr>
        <w:t xml:space="preserve"> a leader in any of the club activities/projects</w:t>
      </w:r>
    </w:p>
    <w:p w:rsidR="0007160C" w:rsidRDefault="0007160C" w:rsidP="0007160C">
      <w:pPr>
        <w:pStyle w:val="NoSpacing"/>
        <w:rPr>
          <w:sz w:val="24"/>
          <w:szCs w:val="24"/>
        </w:rPr>
      </w:pPr>
    </w:p>
    <w:p w:rsidR="0007160C" w:rsidRDefault="0007160C" w:rsidP="0007160C">
      <w:pPr>
        <w:pStyle w:val="NoSpacing"/>
        <w:rPr>
          <w:sz w:val="24"/>
          <w:szCs w:val="24"/>
        </w:rPr>
      </w:pPr>
      <w:proofErr w:type="gramStart"/>
      <w:r>
        <w:rPr>
          <w:sz w:val="24"/>
          <w:szCs w:val="24"/>
        </w:rPr>
        <w:t>_____________g.</w:t>
      </w:r>
      <w:proofErr w:type="gramEnd"/>
      <w:r>
        <w:rPr>
          <w:sz w:val="24"/>
          <w:szCs w:val="24"/>
        </w:rPr>
        <w:t xml:space="preserve">  </w:t>
      </w:r>
      <w:proofErr w:type="gramStart"/>
      <w:r>
        <w:rPr>
          <w:sz w:val="24"/>
          <w:szCs w:val="24"/>
        </w:rPr>
        <w:t>presented</w:t>
      </w:r>
      <w:proofErr w:type="gramEnd"/>
      <w:r>
        <w:rPr>
          <w:sz w:val="24"/>
          <w:szCs w:val="24"/>
        </w:rPr>
        <w:t xml:space="preserve"> a child issue to an adult   Which adult?</w:t>
      </w:r>
    </w:p>
    <w:p w:rsidR="0007160C" w:rsidRDefault="0007160C" w:rsidP="0007160C">
      <w:pPr>
        <w:pStyle w:val="NoSpacing"/>
        <w:rPr>
          <w:sz w:val="24"/>
          <w:szCs w:val="24"/>
        </w:rPr>
      </w:pPr>
    </w:p>
    <w:p w:rsidR="0007160C" w:rsidRDefault="0007160C" w:rsidP="0007160C">
      <w:pPr>
        <w:pStyle w:val="NoSpacing"/>
        <w:rPr>
          <w:sz w:val="24"/>
          <w:szCs w:val="24"/>
        </w:rPr>
      </w:pPr>
      <w:proofErr w:type="gramStart"/>
      <w:r>
        <w:rPr>
          <w:sz w:val="24"/>
          <w:szCs w:val="24"/>
        </w:rPr>
        <w:t>_____________h.</w:t>
      </w:r>
      <w:proofErr w:type="gramEnd"/>
      <w:r>
        <w:rPr>
          <w:sz w:val="24"/>
          <w:szCs w:val="24"/>
        </w:rPr>
        <w:t xml:space="preserve">  </w:t>
      </w:r>
      <w:proofErr w:type="gramStart"/>
      <w:r>
        <w:rPr>
          <w:sz w:val="24"/>
          <w:szCs w:val="24"/>
        </w:rPr>
        <w:t>other</w:t>
      </w:r>
      <w:proofErr w:type="gramEnd"/>
      <w:r>
        <w:rPr>
          <w:sz w:val="24"/>
          <w:szCs w:val="24"/>
        </w:rPr>
        <w:t xml:space="preserve"> – explain</w:t>
      </w: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r>
        <w:rPr>
          <w:sz w:val="24"/>
          <w:szCs w:val="24"/>
        </w:rPr>
        <w:t xml:space="preserve">3.  Do you help decide the activities and projects of the club?  How do you do that?  </w:t>
      </w: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r>
        <w:rPr>
          <w:sz w:val="24"/>
          <w:szCs w:val="24"/>
        </w:rPr>
        <w:t xml:space="preserve">4.  Do you think the club meetings are fun and/or interesting?  Why or why not?  </w:t>
      </w:r>
    </w:p>
    <w:p w:rsidR="0007160C" w:rsidRDefault="0007160C" w:rsidP="0007160C">
      <w:pPr>
        <w:pStyle w:val="NoSpacing"/>
        <w:rPr>
          <w:sz w:val="24"/>
          <w:szCs w:val="24"/>
        </w:rPr>
      </w:pPr>
      <w:r>
        <w:rPr>
          <w:sz w:val="24"/>
          <w:szCs w:val="24"/>
        </w:rPr>
        <w:t>Are they more organized______________ or more chaotic______________?</w:t>
      </w: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b/>
          <w:sz w:val="24"/>
          <w:szCs w:val="24"/>
        </w:rPr>
      </w:pPr>
      <w:r>
        <w:rPr>
          <w:sz w:val="24"/>
          <w:szCs w:val="24"/>
        </w:rPr>
        <w:lastRenderedPageBreak/>
        <w:t xml:space="preserve">                                                                        </w:t>
      </w:r>
      <w:r w:rsidRPr="00F43140">
        <w:rPr>
          <w:b/>
          <w:sz w:val="24"/>
          <w:szCs w:val="24"/>
        </w:rPr>
        <w:t>School ____________________</w:t>
      </w:r>
      <w:r>
        <w:rPr>
          <w:b/>
          <w:sz w:val="24"/>
          <w:szCs w:val="24"/>
        </w:rPr>
        <w:t>_______Date________</w:t>
      </w:r>
    </w:p>
    <w:p w:rsidR="0007160C" w:rsidRDefault="0007160C" w:rsidP="0007160C">
      <w:pPr>
        <w:pStyle w:val="NoSpacing"/>
        <w:rPr>
          <w:sz w:val="24"/>
          <w:szCs w:val="24"/>
        </w:rPr>
      </w:pPr>
    </w:p>
    <w:p w:rsidR="0007160C" w:rsidRDefault="0007160C" w:rsidP="0007160C">
      <w:pPr>
        <w:pStyle w:val="NoSpacing"/>
        <w:rPr>
          <w:sz w:val="24"/>
          <w:szCs w:val="24"/>
        </w:rPr>
      </w:pPr>
      <w:r>
        <w:rPr>
          <w:sz w:val="24"/>
          <w:szCs w:val="24"/>
        </w:rPr>
        <w:t>5.  Do you think all members have an equal chance to participate in activities and meetings?  If no, what members get less chance?</w:t>
      </w: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r>
        <w:rPr>
          <w:sz w:val="24"/>
          <w:szCs w:val="24"/>
        </w:rPr>
        <w:t>6.  Name the best thing about being a club member.</w:t>
      </w: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r>
        <w:rPr>
          <w:sz w:val="24"/>
          <w:szCs w:val="24"/>
        </w:rPr>
        <w:t xml:space="preserve">7.  Has your opinion of yourself changed since you joined the club?  </w:t>
      </w:r>
      <w:proofErr w:type="gramStart"/>
      <w:r>
        <w:rPr>
          <w:sz w:val="24"/>
          <w:szCs w:val="24"/>
        </w:rPr>
        <w:t>If yes, how?</w:t>
      </w:r>
      <w:proofErr w:type="gramEnd"/>
    </w:p>
    <w:p w:rsidR="0007160C" w:rsidRDefault="0007160C" w:rsidP="0007160C">
      <w:pPr>
        <w:pStyle w:val="NoSpacing"/>
        <w:rPr>
          <w:sz w:val="24"/>
          <w:szCs w:val="24"/>
        </w:rPr>
      </w:pPr>
    </w:p>
    <w:p w:rsidR="0007160C" w:rsidRDefault="0007160C" w:rsidP="0007160C"/>
    <w:p w:rsidR="0007160C" w:rsidRDefault="0007160C" w:rsidP="0007160C">
      <w:pPr>
        <w:pStyle w:val="NoSpacing"/>
        <w:rPr>
          <w:b/>
          <w:sz w:val="24"/>
          <w:szCs w:val="24"/>
        </w:rPr>
      </w:pPr>
    </w:p>
    <w:p w:rsidR="0007160C" w:rsidRDefault="0007160C" w:rsidP="0007160C">
      <w:pPr>
        <w:rPr>
          <w:b/>
          <w:sz w:val="24"/>
          <w:szCs w:val="24"/>
        </w:rPr>
      </w:pPr>
      <w:r>
        <w:rPr>
          <w:b/>
          <w:sz w:val="24"/>
          <w:szCs w:val="24"/>
        </w:rPr>
        <w:br w:type="page"/>
      </w:r>
    </w:p>
    <w:p w:rsidR="0007160C" w:rsidRDefault="0007160C" w:rsidP="0007160C">
      <w:pPr>
        <w:pStyle w:val="NoSpacing"/>
        <w:rPr>
          <w:b/>
          <w:sz w:val="24"/>
          <w:szCs w:val="24"/>
        </w:rPr>
      </w:pPr>
      <w:r>
        <w:lastRenderedPageBreak/>
        <w:t xml:space="preserve">                                                            </w:t>
      </w:r>
      <w:r w:rsidRPr="00F43140">
        <w:rPr>
          <w:b/>
          <w:sz w:val="24"/>
          <w:szCs w:val="24"/>
        </w:rPr>
        <w:t>School ____________________</w:t>
      </w:r>
      <w:r>
        <w:rPr>
          <w:b/>
          <w:sz w:val="24"/>
          <w:szCs w:val="24"/>
        </w:rPr>
        <w:t>_____________Date__________</w:t>
      </w:r>
    </w:p>
    <w:p w:rsidR="0007160C" w:rsidRDefault="0007160C" w:rsidP="0007160C">
      <w:pPr>
        <w:pStyle w:val="NoSpacing"/>
        <w:rPr>
          <w:b/>
          <w:sz w:val="24"/>
          <w:szCs w:val="24"/>
        </w:rPr>
      </w:pPr>
      <w:r>
        <w:rPr>
          <w:b/>
          <w:sz w:val="24"/>
          <w:szCs w:val="24"/>
        </w:rPr>
        <w:t>Facilitator interview</w:t>
      </w:r>
    </w:p>
    <w:p w:rsidR="0007160C" w:rsidRDefault="0007160C" w:rsidP="0007160C">
      <w:pPr>
        <w:pStyle w:val="NoSpacing"/>
        <w:rPr>
          <w:sz w:val="24"/>
          <w:szCs w:val="24"/>
        </w:rPr>
      </w:pPr>
      <w:proofErr w:type="gramStart"/>
      <w:r>
        <w:rPr>
          <w:sz w:val="24"/>
          <w:szCs w:val="24"/>
        </w:rPr>
        <w:t>General  -</w:t>
      </w:r>
      <w:proofErr w:type="gramEnd"/>
      <w:r>
        <w:rPr>
          <w:sz w:val="24"/>
          <w:szCs w:val="24"/>
        </w:rPr>
        <w:t xml:space="preserve"> teacher-catalyst      gender________           how long as facilitator________</w:t>
      </w:r>
    </w:p>
    <w:p w:rsidR="0007160C" w:rsidRDefault="0007160C" w:rsidP="0007160C">
      <w:pPr>
        <w:pStyle w:val="NoSpacing"/>
        <w:rPr>
          <w:sz w:val="24"/>
          <w:szCs w:val="24"/>
        </w:rPr>
      </w:pPr>
    </w:p>
    <w:p w:rsidR="0007160C" w:rsidRDefault="0007160C" w:rsidP="0007160C">
      <w:pPr>
        <w:pStyle w:val="NoSpacing"/>
        <w:rPr>
          <w:sz w:val="24"/>
          <w:szCs w:val="24"/>
        </w:rPr>
      </w:pPr>
      <w:r>
        <w:rPr>
          <w:sz w:val="24"/>
          <w:szCs w:val="24"/>
        </w:rPr>
        <w:t xml:space="preserve">1.  How many members does your club have?  How many on the Executive Committee?  How many </w:t>
      </w:r>
      <w:proofErr w:type="gramStart"/>
      <w:r>
        <w:rPr>
          <w:sz w:val="24"/>
          <w:szCs w:val="24"/>
        </w:rPr>
        <w:t>boys</w:t>
      </w:r>
      <w:proofErr w:type="gramEnd"/>
      <w:r>
        <w:rPr>
          <w:sz w:val="24"/>
          <w:szCs w:val="24"/>
        </w:rPr>
        <w:t xml:space="preserve"> vs girls?</w:t>
      </w: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r>
        <w:rPr>
          <w:sz w:val="24"/>
          <w:szCs w:val="24"/>
        </w:rPr>
        <w:t xml:space="preserve">2.  Which of these records are kept about the CtC?  </w:t>
      </w:r>
    </w:p>
    <w:p w:rsidR="0007160C" w:rsidRDefault="0007160C" w:rsidP="0007160C">
      <w:pPr>
        <w:pStyle w:val="NoSpacing"/>
        <w:rPr>
          <w:sz w:val="24"/>
          <w:szCs w:val="24"/>
        </w:rPr>
      </w:pPr>
      <w:proofErr w:type="gramStart"/>
      <w:r>
        <w:rPr>
          <w:sz w:val="24"/>
          <w:szCs w:val="24"/>
        </w:rPr>
        <w:t>_____a.</w:t>
      </w:r>
      <w:proofErr w:type="gramEnd"/>
      <w:r>
        <w:rPr>
          <w:sz w:val="24"/>
          <w:szCs w:val="24"/>
        </w:rPr>
        <w:t xml:space="preserve">  </w:t>
      </w:r>
      <w:proofErr w:type="gramStart"/>
      <w:r>
        <w:rPr>
          <w:sz w:val="24"/>
          <w:szCs w:val="24"/>
        </w:rPr>
        <w:t>membership</w:t>
      </w:r>
      <w:proofErr w:type="gramEnd"/>
      <w:r>
        <w:rPr>
          <w:sz w:val="24"/>
          <w:szCs w:val="24"/>
        </w:rPr>
        <w:t xml:space="preserve"> list</w:t>
      </w:r>
    </w:p>
    <w:p w:rsidR="0007160C" w:rsidRDefault="0007160C" w:rsidP="0007160C">
      <w:pPr>
        <w:pStyle w:val="NoSpacing"/>
        <w:rPr>
          <w:sz w:val="24"/>
          <w:szCs w:val="24"/>
        </w:rPr>
      </w:pPr>
      <w:proofErr w:type="gramStart"/>
      <w:r>
        <w:rPr>
          <w:sz w:val="24"/>
          <w:szCs w:val="24"/>
        </w:rPr>
        <w:t>_____b.</w:t>
      </w:r>
      <w:proofErr w:type="gramEnd"/>
      <w:r>
        <w:rPr>
          <w:sz w:val="24"/>
          <w:szCs w:val="24"/>
        </w:rPr>
        <w:t xml:space="preserve">  </w:t>
      </w:r>
      <w:proofErr w:type="gramStart"/>
      <w:r>
        <w:rPr>
          <w:sz w:val="24"/>
          <w:szCs w:val="24"/>
        </w:rPr>
        <w:t>club</w:t>
      </w:r>
      <w:proofErr w:type="gramEnd"/>
      <w:r>
        <w:rPr>
          <w:sz w:val="24"/>
          <w:szCs w:val="24"/>
        </w:rPr>
        <w:t xml:space="preserve"> meeting attendance</w:t>
      </w:r>
    </w:p>
    <w:p w:rsidR="0007160C" w:rsidRDefault="0007160C" w:rsidP="0007160C">
      <w:pPr>
        <w:pStyle w:val="NoSpacing"/>
        <w:rPr>
          <w:sz w:val="24"/>
          <w:szCs w:val="24"/>
        </w:rPr>
      </w:pPr>
      <w:proofErr w:type="gramStart"/>
      <w:r>
        <w:rPr>
          <w:sz w:val="24"/>
          <w:szCs w:val="24"/>
        </w:rPr>
        <w:t>_____c.</w:t>
      </w:r>
      <w:proofErr w:type="gramEnd"/>
      <w:r>
        <w:rPr>
          <w:sz w:val="24"/>
          <w:szCs w:val="24"/>
        </w:rPr>
        <w:t xml:space="preserve">  </w:t>
      </w:r>
      <w:proofErr w:type="gramStart"/>
      <w:r>
        <w:rPr>
          <w:sz w:val="24"/>
          <w:szCs w:val="24"/>
        </w:rPr>
        <w:t>club</w:t>
      </w:r>
      <w:proofErr w:type="gramEnd"/>
      <w:r>
        <w:rPr>
          <w:sz w:val="24"/>
          <w:szCs w:val="24"/>
        </w:rPr>
        <w:t xml:space="preserve"> meeting minutes</w:t>
      </w:r>
    </w:p>
    <w:p w:rsidR="0007160C" w:rsidRDefault="0007160C" w:rsidP="0007160C">
      <w:pPr>
        <w:pStyle w:val="NoSpacing"/>
        <w:rPr>
          <w:sz w:val="24"/>
          <w:szCs w:val="24"/>
        </w:rPr>
      </w:pPr>
      <w:proofErr w:type="gramStart"/>
      <w:r>
        <w:rPr>
          <w:sz w:val="24"/>
          <w:szCs w:val="24"/>
        </w:rPr>
        <w:t>_____d.</w:t>
      </w:r>
      <w:proofErr w:type="gramEnd"/>
      <w:r>
        <w:rPr>
          <w:sz w:val="24"/>
          <w:szCs w:val="24"/>
        </w:rPr>
        <w:t xml:space="preserve">  </w:t>
      </w:r>
      <w:proofErr w:type="gramStart"/>
      <w:r>
        <w:rPr>
          <w:sz w:val="24"/>
          <w:szCs w:val="24"/>
        </w:rPr>
        <w:t>work</w:t>
      </w:r>
      <w:proofErr w:type="gramEnd"/>
      <w:r>
        <w:rPr>
          <w:sz w:val="24"/>
          <w:szCs w:val="24"/>
        </w:rPr>
        <w:t xml:space="preserve"> plans for activities/projects</w:t>
      </w:r>
    </w:p>
    <w:p w:rsidR="0007160C" w:rsidRDefault="0007160C" w:rsidP="0007160C">
      <w:pPr>
        <w:pStyle w:val="NoSpacing"/>
        <w:rPr>
          <w:sz w:val="24"/>
          <w:szCs w:val="24"/>
        </w:rPr>
      </w:pPr>
      <w:proofErr w:type="gramStart"/>
      <w:r>
        <w:rPr>
          <w:sz w:val="24"/>
          <w:szCs w:val="24"/>
        </w:rPr>
        <w:t>_____e.</w:t>
      </w:r>
      <w:proofErr w:type="gramEnd"/>
      <w:r>
        <w:rPr>
          <w:sz w:val="24"/>
          <w:szCs w:val="24"/>
        </w:rPr>
        <w:t xml:space="preserve">  </w:t>
      </w:r>
      <w:proofErr w:type="gramStart"/>
      <w:r>
        <w:rPr>
          <w:sz w:val="24"/>
          <w:szCs w:val="24"/>
        </w:rPr>
        <w:t>others</w:t>
      </w:r>
      <w:proofErr w:type="gramEnd"/>
      <w:r>
        <w:rPr>
          <w:sz w:val="24"/>
          <w:szCs w:val="24"/>
        </w:rPr>
        <w:t xml:space="preserve">    explain</w:t>
      </w:r>
    </w:p>
    <w:p w:rsidR="0007160C" w:rsidRDefault="0007160C" w:rsidP="0007160C">
      <w:pPr>
        <w:pStyle w:val="NoSpacing"/>
        <w:rPr>
          <w:sz w:val="24"/>
          <w:szCs w:val="24"/>
        </w:rPr>
      </w:pPr>
    </w:p>
    <w:p w:rsidR="0007160C" w:rsidRDefault="0007160C" w:rsidP="0007160C">
      <w:pPr>
        <w:pStyle w:val="NoSpacing"/>
        <w:rPr>
          <w:sz w:val="24"/>
          <w:szCs w:val="24"/>
        </w:rPr>
      </w:pPr>
    </w:p>
    <w:p w:rsidR="0007160C" w:rsidRPr="00C95657" w:rsidRDefault="0007160C" w:rsidP="0007160C">
      <w:pPr>
        <w:pStyle w:val="NoSpacing"/>
        <w:rPr>
          <w:sz w:val="24"/>
          <w:szCs w:val="24"/>
        </w:rPr>
      </w:pPr>
      <w:r>
        <w:rPr>
          <w:sz w:val="24"/>
          <w:szCs w:val="24"/>
        </w:rPr>
        <w:t>3.  How do you assure that children are actively involved in decision making and planning of club activities/projects?</w:t>
      </w: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r>
        <w:rPr>
          <w:sz w:val="24"/>
          <w:szCs w:val="24"/>
        </w:rPr>
        <w:t>4.  What is the greatest advantage to children of being in the club?</w:t>
      </w: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r>
        <w:rPr>
          <w:sz w:val="24"/>
          <w:szCs w:val="24"/>
        </w:rPr>
        <w:t>5.  What is the greatest benefit to your school for having a CtC Club?</w:t>
      </w: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r>
        <w:rPr>
          <w:sz w:val="24"/>
          <w:szCs w:val="24"/>
        </w:rPr>
        <w:t>6.  How much cooperation or assistance do you get from adults in the school, MoE and community when doing a CtC project?</w:t>
      </w: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r>
        <w:rPr>
          <w:sz w:val="24"/>
          <w:szCs w:val="24"/>
        </w:rPr>
        <w:t>7.  What is the greatest risk to your CtC Club?</w:t>
      </w: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r>
        <w:rPr>
          <w:sz w:val="24"/>
          <w:szCs w:val="24"/>
        </w:rPr>
        <w:t>8.  How much training have you had to prepare you as a CtC facilitator?  Has that training been adequate?  If no, what else do you need?</w:t>
      </w: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b/>
          <w:sz w:val="24"/>
          <w:szCs w:val="24"/>
        </w:rPr>
      </w:pPr>
      <w:r>
        <w:rPr>
          <w:sz w:val="24"/>
          <w:szCs w:val="24"/>
        </w:rPr>
        <w:lastRenderedPageBreak/>
        <w:t xml:space="preserve">                                                                         </w:t>
      </w:r>
      <w:r w:rsidRPr="00F43140">
        <w:rPr>
          <w:b/>
          <w:sz w:val="24"/>
          <w:szCs w:val="24"/>
        </w:rPr>
        <w:t>School ____________________</w:t>
      </w:r>
      <w:r>
        <w:rPr>
          <w:b/>
          <w:sz w:val="24"/>
          <w:szCs w:val="24"/>
        </w:rPr>
        <w:t>_______Date________</w:t>
      </w: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r>
        <w:rPr>
          <w:sz w:val="24"/>
          <w:szCs w:val="24"/>
        </w:rPr>
        <w:t xml:space="preserve">9.  What is the greatest challenge you have faced as a facilitator? </w:t>
      </w: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r>
        <w:rPr>
          <w:sz w:val="24"/>
          <w:szCs w:val="24"/>
        </w:rPr>
        <w:t>10</w:t>
      </w:r>
      <w:proofErr w:type="gramStart"/>
      <w:r>
        <w:rPr>
          <w:sz w:val="24"/>
          <w:szCs w:val="24"/>
        </w:rPr>
        <w:t>.Have</w:t>
      </w:r>
      <w:proofErr w:type="gramEnd"/>
      <w:r>
        <w:rPr>
          <w:sz w:val="24"/>
          <w:szCs w:val="24"/>
        </w:rPr>
        <w:t xml:space="preserve"> you seen changes in any of the club members because of CtC?  Give an example.</w:t>
      </w: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r>
        <w:rPr>
          <w:sz w:val="24"/>
          <w:szCs w:val="24"/>
        </w:rPr>
        <w:t>11.  Next year (implementing partner) and UNICEF will exit from the CtC Project.  Do you think your CtC will continue after that?  Explain.</w:t>
      </w:r>
    </w:p>
    <w:p w:rsidR="0007160C" w:rsidRPr="00F43140" w:rsidRDefault="0007160C" w:rsidP="0007160C">
      <w:pPr>
        <w:pStyle w:val="NoSpacing"/>
        <w:rPr>
          <w:b/>
          <w:sz w:val="24"/>
          <w:szCs w:val="24"/>
        </w:rPr>
      </w:pPr>
    </w:p>
    <w:p w:rsidR="0007160C" w:rsidRDefault="0007160C" w:rsidP="0007160C">
      <w:pPr>
        <w:rPr>
          <w:b/>
          <w:sz w:val="24"/>
          <w:szCs w:val="24"/>
        </w:rPr>
      </w:pPr>
      <w:r>
        <w:rPr>
          <w:b/>
          <w:sz w:val="24"/>
          <w:szCs w:val="24"/>
        </w:rPr>
        <w:br w:type="page"/>
      </w:r>
    </w:p>
    <w:p w:rsidR="0007160C" w:rsidRDefault="0007160C" w:rsidP="0007160C">
      <w:pPr>
        <w:pStyle w:val="NoSpacing"/>
        <w:rPr>
          <w:b/>
          <w:sz w:val="24"/>
          <w:szCs w:val="24"/>
        </w:rPr>
      </w:pPr>
      <w:r>
        <w:rPr>
          <w:b/>
          <w:sz w:val="24"/>
          <w:szCs w:val="24"/>
        </w:rPr>
        <w:lastRenderedPageBreak/>
        <w:t xml:space="preserve">                                                                    School ___________________________Date__________</w:t>
      </w:r>
    </w:p>
    <w:p w:rsidR="0007160C" w:rsidRDefault="0007160C" w:rsidP="0007160C">
      <w:pPr>
        <w:pStyle w:val="NoSpacing"/>
        <w:rPr>
          <w:b/>
          <w:sz w:val="24"/>
          <w:szCs w:val="24"/>
        </w:rPr>
      </w:pPr>
      <w:r>
        <w:rPr>
          <w:b/>
          <w:sz w:val="24"/>
          <w:szCs w:val="24"/>
        </w:rPr>
        <w:t>Head Teacher Interview</w:t>
      </w:r>
    </w:p>
    <w:p w:rsidR="0007160C" w:rsidRDefault="0007160C" w:rsidP="0007160C">
      <w:pPr>
        <w:pStyle w:val="NoSpacing"/>
        <w:rPr>
          <w:sz w:val="24"/>
          <w:szCs w:val="24"/>
        </w:rPr>
      </w:pPr>
      <w:r>
        <w:rPr>
          <w:sz w:val="24"/>
          <w:szCs w:val="24"/>
        </w:rPr>
        <w:t xml:space="preserve">General – </w:t>
      </w:r>
      <w:proofErr w:type="gramStart"/>
      <w:r>
        <w:rPr>
          <w:sz w:val="24"/>
          <w:szCs w:val="24"/>
        </w:rPr>
        <w:t>name  _</w:t>
      </w:r>
      <w:proofErr w:type="gramEnd"/>
      <w:r>
        <w:rPr>
          <w:sz w:val="24"/>
          <w:szCs w:val="24"/>
        </w:rPr>
        <w:t>________________________ how long as head of this school?__________</w:t>
      </w:r>
    </w:p>
    <w:p w:rsidR="0007160C" w:rsidRDefault="0007160C" w:rsidP="0007160C">
      <w:pPr>
        <w:pStyle w:val="NoSpacing"/>
        <w:rPr>
          <w:sz w:val="24"/>
          <w:szCs w:val="24"/>
        </w:rPr>
      </w:pPr>
    </w:p>
    <w:p w:rsidR="0007160C" w:rsidRDefault="0007160C" w:rsidP="0007160C">
      <w:pPr>
        <w:pStyle w:val="NoSpacing"/>
        <w:rPr>
          <w:sz w:val="24"/>
          <w:szCs w:val="24"/>
        </w:rPr>
      </w:pPr>
      <w:r>
        <w:rPr>
          <w:sz w:val="24"/>
          <w:szCs w:val="24"/>
        </w:rPr>
        <w:t>1.  What role do you play in the CtC Club?</w:t>
      </w: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r>
        <w:rPr>
          <w:sz w:val="24"/>
          <w:szCs w:val="24"/>
        </w:rPr>
        <w:t xml:space="preserve">2.  Has your school benefitted from having a CtC Club?  </w:t>
      </w:r>
      <w:proofErr w:type="gramStart"/>
      <w:r>
        <w:rPr>
          <w:sz w:val="24"/>
          <w:szCs w:val="24"/>
        </w:rPr>
        <w:t>If yes, how?</w:t>
      </w:r>
      <w:proofErr w:type="gramEnd"/>
      <w:r>
        <w:rPr>
          <w:sz w:val="24"/>
          <w:szCs w:val="24"/>
        </w:rPr>
        <w:t xml:space="preserve">  </w:t>
      </w:r>
      <w:proofErr w:type="gramStart"/>
      <w:r>
        <w:rPr>
          <w:sz w:val="24"/>
          <w:szCs w:val="24"/>
        </w:rPr>
        <w:t>If no, why?</w:t>
      </w:r>
      <w:proofErr w:type="gramEnd"/>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r>
        <w:rPr>
          <w:sz w:val="24"/>
          <w:szCs w:val="24"/>
        </w:rPr>
        <w:t>3.  How has your community benefitted from the activities/projects of the CtC Club?</w:t>
      </w: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r>
        <w:rPr>
          <w:sz w:val="24"/>
          <w:szCs w:val="24"/>
        </w:rPr>
        <w:t>4.  Have you helped or encouraged other schools to form CtC Clubs?  Where?  When?</w:t>
      </w: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r>
        <w:rPr>
          <w:sz w:val="24"/>
          <w:szCs w:val="24"/>
        </w:rPr>
        <w:t>5.  What is the greatest challenge to having an active and effective club?</w:t>
      </w: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r>
        <w:rPr>
          <w:sz w:val="24"/>
          <w:szCs w:val="24"/>
        </w:rPr>
        <w:t>6.  Do members of all communities and females choose to join the club?  Why or why not?</w:t>
      </w: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r>
        <w:rPr>
          <w:sz w:val="24"/>
          <w:szCs w:val="24"/>
        </w:rPr>
        <w:t>7.  Does the REO know about and support your CtC Club?  What evidence do you have?</w:t>
      </w: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r>
        <w:rPr>
          <w:sz w:val="24"/>
          <w:szCs w:val="24"/>
        </w:rPr>
        <w:t>8.  What support does the club receive from the MoE?  What evidence do you have?</w:t>
      </w: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r>
        <w:rPr>
          <w:sz w:val="24"/>
          <w:szCs w:val="24"/>
        </w:rPr>
        <w:t>9.  What is the best activity the CtC has done since you’ve been head teacher?</w:t>
      </w: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r>
        <w:rPr>
          <w:sz w:val="24"/>
          <w:szCs w:val="24"/>
        </w:rPr>
        <w:t>10.  Have you seen changes in any club members because of CtC?  Give an example.</w:t>
      </w:r>
    </w:p>
    <w:p w:rsidR="0007160C" w:rsidRDefault="0007160C" w:rsidP="0007160C"/>
    <w:p w:rsidR="0007160C" w:rsidRDefault="0007160C" w:rsidP="0007160C">
      <w:pPr>
        <w:rPr>
          <w:b/>
          <w:sz w:val="24"/>
          <w:szCs w:val="24"/>
        </w:rPr>
      </w:pPr>
      <w:r>
        <w:rPr>
          <w:b/>
          <w:sz w:val="24"/>
          <w:szCs w:val="24"/>
        </w:rPr>
        <w:br w:type="page"/>
      </w:r>
    </w:p>
    <w:p w:rsidR="0007160C" w:rsidRDefault="0007160C" w:rsidP="0007160C">
      <w:pPr>
        <w:jc w:val="center"/>
        <w:rPr>
          <w:b/>
          <w:sz w:val="24"/>
          <w:szCs w:val="24"/>
        </w:rPr>
      </w:pPr>
      <w:r>
        <w:rPr>
          <w:b/>
          <w:sz w:val="24"/>
          <w:szCs w:val="24"/>
        </w:rPr>
        <w:lastRenderedPageBreak/>
        <w:t>Non-Club Students</w:t>
      </w:r>
    </w:p>
    <w:p w:rsidR="0007160C" w:rsidRDefault="0007160C" w:rsidP="0007160C">
      <w:pPr>
        <w:rPr>
          <w:b/>
          <w:sz w:val="24"/>
          <w:szCs w:val="24"/>
        </w:rPr>
      </w:pPr>
      <w:r>
        <w:rPr>
          <w:b/>
          <w:sz w:val="24"/>
          <w:szCs w:val="24"/>
        </w:rPr>
        <w:t>School________________________________________                Date_____________</w:t>
      </w:r>
    </w:p>
    <w:p w:rsidR="0007160C" w:rsidRDefault="0007160C" w:rsidP="0007160C">
      <w:pPr>
        <w:pStyle w:val="NoSpacing"/>
      </w:pPr>
      <w:r>
        <w:t xml:space="preserve">    Gender</w:t>
      </w:r>
      <w:r>
        <w:tab/>
        <w:t>Age</w:t>
      </w:r>
      <w:r>
        <w:tab/>
        <w:t xml:space="preserve">    Grade    </w:t>
      </w:r>
    </w:p>
    <w:p w:rsidR="0007160C" w:rsidRDefault="0007160C" w:rsidP="0007160C">
      <w:pPr>
        <w:pStyle w:val="NoSpacing"/>
      </w:pPr>
      <w:r>
        <w:t>1.</w:t>
      </w:r>
    </w:p>
    <w:p w:rsidR="0007160C" w:rsidRDefault="0007160C" w:rsidP="0007160C">
      <w:pPr>
        <w:pStyle w:val="NoSpacing"/>
      </w:pPr>
    </w:p>
    <w:p w:rsidR="0007160C" w:rsidRDefault="0007160C" w:rsidP="0007160C">
      <w:pPr>
        <w:pStyle w:val="NoSpacing"/>
      </w:pPr>
      <w:r>
        <w:t>2.</w:t>
      </w:r>
    </w:p>
    <w:p w:rsidR="0007160C" w:rsidRDefault="0007160C" w:rsidP="0007160C">
      <w:pPr>
        <w:pStyle w:val="NoSpacing"/>
      </w:pPr>
    </w:p>
    <w:p w:rsidR="0007160C" w:rsidRDefault="0007160C" w:rsidP="0007160C">
      <w:pPr>
        <w:pStyle w:val="NoSpacing"/>
      </w:pPr>
      <w:r>
        <w:t>3.</w:t>
      </w:r>
    </w:p>
    <w:p w:rsidR="0007160C" w:rsidRDefault="0007160C" w:rsidP="0007160C">
      <w:pPr>
        <w:pStyle w:val="NoSpacing"/>
      </w:pPr>
    </w:p>
    <w:p w:rsidR="0007160C" w:rsidRDefault="0007160C" w:rsidP="0007160C">
      <w:pPr>
        <w:pStyle w:val="NoSpacing"/>
      </w:pPr>
      <w:r>
        <w:t>4.</w:t>
      </w:r>
    </w:p>
    <w:p w:rsidR="0007160C" w:rsidRDefault="0007160C" w:rsidP="0007160C">
      <w:pPr>
        <w:pStyle w:val="NoSpacing"/>
      </w:pPr>
    </w:p>
    <w:p w:rsidR="0007160C" w:rsidRDefault="0007160C" w:rsidP="0007160C">
      <w:pPr>
        <w:pStyle w:val="NoSpacing"/>
      </w:pPr>
      <w:r>
        <w:t>5.</w:t>
      </w:r>
    </w:p>
    <w:p w:rsidR="0007160C" w:rsidRDefault="0007160C" w:rsidP="0007160C">
      <w:pPr>
        <w:pStyle w:val="NoSpacing"/>
      </w:pPr>
    </w:p>
    <w:p w:rsidR="0007160C" w:rsidRDefault="0007160C" w:rsidP="0007160C">
      <w:pPr>
        <w:pStyle w:val="NoSpacing"/>
      </w:pPr>
      <w:r>
        <w:t xml:space="preserve">1.  How long have you attended this school?   </w:t>
      </w: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r>
        <w:t xml:space="preserve">2.  Have you ever dropped out of school for some time?  </w:t>
      </w:r>
      <w:proofErr w:type="gramStart"/>
      <w:r>
        <w:t>If yes, why and for how long?</w:t>
      </w:r>
      <w:proofErr w:type="gramEnd"/>
      <w:r>
        <w:t xml:space="preserve">  Why did you return to school?</w:t>
      </w: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r>
        <w:t xml:space="preserve">3.  How many siblings do you have?   </w:t>
      </w:r>
      <w:proofErr w:type="gramStart"/>
      <w:r>
        <w:t>brothers</w:t>
      </w:r>
      <w:proofErr w:type="gramEnd"/>
      <w:r>
        <w:t xml:space="preserve">_____   sisters ______    How many go to school?  </w:t>
      </w: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r>
        <w:t>4.  What is the purpose of the CtC Club?  Explain what you know about the club.</w:t>
      </w: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r>
        <w:t>5.  Are you a member of the CtC Club?    How are the members selected?</w:t>
      </w: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r>
        <w:t>6.  How many of the members do you know?  Are they different or the same as other students?</w:t>
      </w:r>
    </w:p>
    <w:p w:rsidR="0007160C" w:rsidRDefault="0007160C" w:rsidP="0007160C">
      <w:pPr>
        <w:pStyle w:val="NoSpacing"/>
      </w:pPr>
    </w:p>
    <w:p w:rsidR="0007160C" w:rsidRDefault="0007160C" w:rsidP="0007160C">
      <w:pPr>
        <w:pStyle w:val="NoSpacing"/>
      </w:pPr>
    </w:p>
    <w:p w:rsidR="0007160C" w:rsidRDefault="0007160C" w:rsidP="0007160C">
      <w:pPr>
        <w:pStyle w:val="NoSpacing"/>
      </w:pPr>
      <w:r>
        <w:t>7.  Do the members change from year to year?  If not, do you think that is OK?</w:t>
      </w: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r>
        <w:t xml:space="preserve">8.  Have you participated in activities of the CtC Club?  What </w:t>
      </w:r>
      <w:proofErr w:type="gramStart"/>
      <w:r>
        <w:t>activity(</w:t>
      </w:r>
      <w:proofErr w:type="gramEnd"/>
      <w:r>
        <w:t>ies)?  How did you participate?</w:t>
      </w: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r>
        <w:t xml:space="preserve">9.  Have you benefitted from having a CtC Club in your school?  </w:t>
      </w:r>
      <w:proofErr w:type="gramStart"/>
      <w:r>
        <w:t>If yes, how?</w:t>
      </w:r>
      <w:proofErr w:type="gramEnd"/>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r>
        <w:t>10.  What groups of people have benefitted from the activities of the CtC Club?</w:t>
      </w:r>
    </w:p>
    <w:p w:rsidR="0007160C" w:rsidRDefault="0007160C" w:rsidP="0007160C">
      <w:pPr>
        <w:rPr>
          <w:b/>
          <w:sz w:val="24"/>
          <w:szCs w:val="24"/>
        </w:rPr>
      </w:pPr>
      <w:r>
        <w:rPr>
          <w:b/>
          <w:sz w:val="24"/>
          <w:szCs w:val="24"/>
        </w:rPr>
        <w:br w:type="page"/>
      </w:r>
    </w:p>
    <w:p w:rsidR="0007160C" w:rsidRDefault="0007160C" w:rsidP="0007160C">
      <w:pPr>
        <w:pStyle w:val="NoSpacing"/>
        <w:jc w:val="center"/>
        <w:rPr>
          <w:b/>
          <w:sz w:val="24"/>
          <w:szCs w:val="24"/>
        </w:rPr>
      </w:pPr>
      <w:r>
        <w:rPr>
          <w:b/>
          <w:sz w:val="24"/>
          <w:szCs w:val="24"/>
        </w:rPr>
        <w:lastRenderedPageBreak/>
        <w:t>LNGO ___________________________Date__________</w:t>
      </w:r>
    </w:p>
    <w:p w:rsidR="0007160C" w:rsidRDefault="0007160C" w:rsidP="0007160C">
      <w:pPr>
        <w:pStyle w:val="NoSpacing"/>
        <w:rPr>
          <w:sz w:val="24"/>
          <w:szCs w:val="24"/>
        </w:rPr>
      </w:pPr>
    </w:p>
    <w:p w:rsidR="0007160C" w:rsidRPr="00350606" w:rsidRDefault="0007160C" w:rsidP="0007160C">
      <w:pPr>
        <w:pStyle w:val="NoSpacing"/>
        <w:rPr>
          <w:sz w:val="24"/>
          <w:szCs w:val="24"/>
        </w:rPr>
      </w:pPr>
      <w:r>
        <w:rPr>
          <w:sz w:val="24"/>
          <w:szCs w:val="24"/>
        </w:rPr>
        <w:t>1. Title</w:t>
      </w:r>
      <w:r w:rsidRPr="00350606">
        <w:rPr>
          <w:sz w:val="24"/>
          <w:szCs w:val="24"/>
        </w:rPr>
        <w:t>___________________________________</w:t>
      </w:r>
    </w:p>
    <w:p w:rsidR="0007160C" w:rsidRDefault="0007160C" w:rsidP="0007160C">
      <w:pPr>
        <w:pStyle w:val="NoSpacing"/>
        <w:rPr>
          <w:sz w:val="24"/>
          <w:szCs w:val="24"/>
        </w:rPr>
      </w:pPr>
    </w:p>
    <w:p w:rsidR="0007160C" w:rsidRDefault="0007160C" w:rsidP="0007160C">
      <w:pPr>
        <w:pStyle w:val="NoSpacing"/>
        <w:rPr>
          <w:sz w:val="24"/>
          <w:szCs w:val="24"/>
        </w:rPr>
      </w:pPr>
      <w:r>
        <w:rPr>
          <w:sz w:val="24"/>
          <w:szCs w:val="24"/>
        </w:rPr>
        <w:t xml:space="preserve">2. </w:t>
      </w:r>
      <w:proofErr w:type="gramStart"/>
      <w:r>
        <w:rPr>
          <w:sz w:val="24"/>
          <w:szCs w:val="24"/>
        </w:rPr>
        <w:t>Name  _</w:t>
      </w:r>
      <w:proofErr w:type="gramEnd"/>
      <w:r>
        <w:rPr>
          <w:sz w:val="24"/>
          <w:szCs w:val="24"/>
        </w:rPr>
        <w:t>________________________________________</w:t>
      </w:r>
      <w:r>
        <w:rPr>
          <w:sz w:val="24"/>
          <w:szCs w:val="24"/>
        </w:rPr>
        <w:tab/>
        <w:t>3.  M__</w:t>
      </w:r>
      <w:proofErr w:type="gramStart"/>
      <w:r>
        <w:rPr>
          <w:sz w:val="24"/>
          <w:szCs w:val="24"/>
        </w:rPr>
        <w:t>_  F</w:t>
      </w:r>
      <w:proofErr w:type="gramEnd"/>
      <w:r>
        <w:rPr>
          <w:sz w:val="24"/>
          <w:szCs w:val="24"/>
        </w:rPr>
        <w:t xml:space="preserve">___ </w:t>
      </w:r>
    </w:p>
    <w:p w:rsidR="0007160C" w:rsidRDefault="0007160C" w:rsidP="0007160C">
      <w:pPr>
        <w:pStyle w:val="NoSpacing"/>
        <w:rPr>
          <w:sz w:val="24"/>
          <w:szCs w:val="24"/>
        </w:rPr>
      </w:pPr>
    </w:p>
    <w:p w:rsidR="0007160C" w:rsidRDefault="0007160C" w:rsidP="0007160C">
      <w:pPr>
        <w:pStyle w:val="NoSpacing"/>
        <w:rPr>
          <w:sz w:val="24"/>
          <w:szCs w:val="24"/>
        </w:rPr>
      </w:pPr>
      <w:r>
        <w:rPr>
          <w:sz w:val="24"/>
          <w:szCs w:val="24"/>
        </w:rPr>
        <w:t>4.  How long have you been with the organization?</w:t>
      </w:r>
    </w:p>
    <w:p w:rsidR="0007160C" w:rsidRDefault="0007160C" w:rsidP="0007160C">
      <w:pPr>
        <w:pStyle w:val="NoSpacing"/>
        <w:rPr>
          <w:sz w:val="24"/>
          <w:szCs w:val="24"/>
        </w:rPr>
      </w:pPr>
    </w:p>
    <w:p w:rsidR="0007160C" w:rsidRDefault="0007160C" w:rsidP="0007160C">
      <w:pPr>
        <w:pStyle w:val="NoSpacing"/>
        <w:rPr>
          <w:sz w:val="24"/>
          <w:szCs w:val="24"/>
        </w:rPr>
      </w:pPr>
      <w:r>
        <w:rPr>
          <w:sz w:val="24"/>
          <w:szCs w:val="24"/>
        </w:rPr>
        <w:t>5.  How long has the organization had a UNICEF CtC Project?</w:t>
      </w:r>
    </w:p>
    <w:p w:rsidR="0007160C" w:rsidRDefault="0007160C" w:rsidP="0007160C">
      <w:pPr>
        <w:pStyle w:val="NoSpacing"/>
        <w:rPr>
          <w:sz w:val="24"/>
          <w:szCs w:val="24"/>
        </w:rPr>
      </w:pPr>
    </w:p>
    <w:p w:rsidR="0007160C" w:rsidRDefault="0007160C" w:rsidP="0007160C">
      <w:pPr>
        <w:pStyle w:val="NoSpacing"/>
        <w:rPr>
          <w:sz w:val="24"/>
          <w:szCs w:val="24"/>
        </w:rPr>
      </w:pPr>
      <w:r>
        <w:rPr>
          <w:sz w:val="24"/>
          <w:szCs w:val="24"/>
        </w:rPr>
        <w:t>6.  What role do you play regarding the CtC Clubs?</w:t>
      </w: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r>
        <w:rPr>
          <w:sz w:val="24"/>
          <w:szCs w:val="24"/>
        </w:rPr>
        <w:t xml:space="preserve">7.  # clubs_______     8.  # </w:t>
      </w:r>
      <w:proofErr w:type="gramStart"/>
      <w:r>
        <w:rPr>
          <w:sz w:val="24"/>
          <w:szCs w:val="24"/>
        </w:rPr>
        <w:t>club</w:t>
      </w:r>
      <w:proofErr w:type="gramEnd"/>
      <w:r>
        <w:rPr>
          <w:sz w:val="24"/>
          <w:szCs w:val="24"/>
        </w:rPr>
        <w:t xml:space="preserve"> members_______      9. # </w:t>
      </w:r>
      <w:proofErr w:type="gramStart"/>
      <w:r>
        <w:rPr>
          <w:sz w:val="24"/>
          <w:szCs w:val="24"/>
        </w:rPr>
        <w:t>catalysts</w:t>
      </w:r>
      <w:proofErr w:type="gramEnd"/>
      <w:r>
        <w:rPr>
          <w:sz w:val="24"/>
          <w:szCs w:val="24"/>
        </w:rPr>
        <w:t xml:space="preserve">   M____  F____</w:t>
      </w:r>
    </w:p>
    <w:p w:rsidR="0007160C" w:rsidRDefault="0007160C" w:rsidP="0007160C">
      <w:pPr>
        <w:pStyle w:val="NoSpacing"/>
      </w:pPr>
    </w:p>
    <w:p w:rsidR="0007160C" w:rsidRDefault="0007160C" w:rsidP="0007160C">
      <w:pPr>
        <w:pStyle w:val="NoSpacing"/>
      </w:pPr>
      <w:r>
        <w:t xml:space="preserve">10.  Total # schools in your region/zone________        11. Total # children enrolled in school in your </w:t>
      </w:r>
    </w:p>
    <w:p w:rsidR="0007160C" w:rsidRDefault="0007160C" w:rsidP="0007160C">
      <w:pPr>
        <w:pStyle w:val="NoSpacing"/>
      </w:pPr>
      <w:r>
        <w:tab/>
      </w:r>
      <w:r>
        <w:tab/>
      </w:r>
      <w:r>
        <w:tab/>
      </w:r>
      <w:r>
        <w:tab/>
      </w:r>
      <w:r>
        <w:tab/>
      </w:r>
      <w:r>
        <w:tab/>
      </w:r>
      <w:r>
        <w:tab/>
      </w:r>
      <w:proofErr w:type="gramStart"/>
      <w:r>
        <w:t>region/zone</w:t>
      </w:r>
      <w:proofErr w:type="gramEnd"/>
      <w:r>
        <w:t>________</w:t>
      </w:r>
    </w:p>
    <w:p w:rsidR="0007160C" w:rsidRDefault="0007160C" w:rsidP="0007160C">
      <w:pPr>
        <w:pStyle w:val="NoSpacing"/>
      </w:pPr>
    </w:p>
    <w:p w:rsidR="0007160C" w:rsidRDefault="0007160C" w:rsidP="0007160C">
      <w:pPr>
        <w:pStyle w:val="NoSpacing"/>
      </w:pPr>
      <w:r>
        <w:t>12.  What role has the MoE focal point played in the CTC Project?  To what extent has s/he been involved with the clubs and/or catalysts and facilitators?</w:t>
      </w: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r>
        <w:t xml:space="preserve">13. From where and how were the catalysts recruited?  </w:t>
      </w:r>
      <w:proofErr w:type="gramStart"/>
      <w:r>
        <w:t>Qualifications?</w:t>
      </w:r>
      <w:proofErr w:type="gramEnd"/>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r>
        <w:t>14. What amount and type of training has been provided to the catalysts?  (</w:t>
      </w:r>
      <w:proofErr w:type="gramStart"/>
      <w:r>
        <w:t>frequency</w:t>
      </w:r>
      <w:proofErr w:type="gramEnd"/>
      <w:r>
        <w:t>, dates, duration, topics, etc.)</w:t>
      </w: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r>
        <w:t>15. How is monitoring of the clubs and catalysts done?  (</w:t>
      </w:r>
      <w:proofErr w:type="gramStart"/>
      <w:r>
        <w:t>mode</w:t>
      </w:r>
      <w:proofErr w:type="gramEnd"/>
      <w:r>
        <w:t>, frequency, etc.)</w:t>
      </w: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r>
        <w:t>16. What were the greatest challenges when the project first started?  How were they overcome or did some persist?</w:t>
      </w: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r>
        <w:t xml:space="preserve">17.  What are the greatest risks to the project now?  </w:t>
      </w:r>
    </w:p>
    <w:p w:rsidR="0007160C" w:rsidRDefault="0007160C" w:rsidP="0007160C">
      <w:pPr>
        <w:pStyle w:val="NoSpacing"/>
      </w:pPr>
    </w:p>
    <w:p w:rsidR="0007160C" w:rsidRDefault="0007160C" w:rsidP="0007160C">
      <w:pPr>
        <w:pStyle w:val="NoSpacing"/>
      </w:pPr>
    </w:p>
    <w:p w:rsidR="0007160C" w:rsidRDefault="0007160C" w:rsidP="0007160C">
      <w:pPr>
        <w:pStyle w:val="NoSpacing"/>
      </w:pPr>
      <w:r>
        <w:t>18. Which of the following has your organization done?</w:t>
      </w:r>
    </w:p>
    <w:p w:rsidR="0007160C" w:rsidRDefault="0007160C" w:rsidP="0007160C">
      <w:pPr>
        <w:pStyle w:val="NoSpacing"/>
      </w:pPr>
    </w:p>
    <w:p w:rsidR="0007160C" w:rsidRDefault="0007160C" w:rsidP="0007160C">
      <w:pPr>
        <w:pStyle w:val="NoSpacing"/>
      </w:pPr>
      <w:r>
        <w:lastRenderedPageBreak/>
        <w:t>____a. organized networking meetings between clubs/catalysts</w:t>
      </w:r>
    </w:p>
    <w:p w:rsidR="0007160C" w:rsidRDefault="0007160C" w:rsidP="0007160C">
      <w:pPr>
        <w:pStyle w:val="NoSpacing"/>
      </w:pPr>
    </w:p>
    <w:p w:rsidR="0007160C" w:rsidRDefault="0007160C" w:rsidP="0007160C">
      <w:pPr>
        <w:pStyle w:val="NoSpacing"/>
      </w:pPr>
      <w:r>
        <w:t>____b. produced original training materials</w:t>
      </w:r>
    </w:p>
    <w:p w:rsidR="0007160C" w:rsidRDefault="0007160C" w:rsidP="0007160C">
      <w:pPr>
        <w:pStyle w:val="NoSpacing"/>
      </w:pPr>
    </w:p>
    <w:p w:rsidR="0007160C" w:rsidRDefault="0007160C" w:rsidP="0007160C">
      <w:pPr>
        <w:pStyle w:val="NoSpacing"/>
      </w:pPr>
      <w:r>
        <w:t>____c. distributed materials, tools, record books, etc. to clubs</w:t>
      </w:r>
    </w:p>
    <w:p w:rsidR="0007160C" w:rsidRDefault="0007160C" w:rsidP="0007160C">
      <w:pPr>
        <w:pStyle w:val="NoSpacing"/>
      </w:pPr>
    </w:p>
    <w:p w:rsidR="0007160C" w:rsidRDefault="0007160C" w:rsidP="0007160C">
      <w:pPr>
        <w:pStyle w:val="NoSpacing"/>
      </w:pPr>
      <w:r>
        <w:t>____d. produced newsletters</w:t>
      </w:r>
    </w:p>
    <w:p w:rsidR="0007160C" w:rsidRDefault="0007160C" w:rsidP="0007160C">
      <w:pPr>
        <w:pStyle w:val="NoSpacing"/>
      </w:pPr>
    </w:p>
    <w:p w:rsidR="0007160C" w:rsidRDefault="0007160C" w:rsidP="0007160C">
      <w:pPr>
        <w:pStyle w:val="NoSpacing"/>
      </w:pPr>
      <w:r>
        <w:t>____e. written and/or published/presented academic papers about the project</w:t>
      </w:r>
    </w:p>
    <w:p w:rsidR="0007160C" w:rsidRDefault="0007160C" w:rsidP="0007160C">
      <w:pPr>
        <w:pStyle w:val="NoSpacing"/>
      </w:pPr>
    </w:p>
    <w:p w:rsidR="0007160C" w:rsidRDefault="0007160C" w:rsidP="0007160C">
      <w:pPr>
        <w:pStyle w:val="NoSpacing"/>
      </w:pPr>
      <w:r>
        <w:t>____f. sought funding for the project from sources other than UNICEF</w:t>
      </w:r>
    </w:p>
    <w:p w:rsidR="0007160C" w:rsidRDefault="0007160C" w:rsidP="0007160C">
      <w:pPr>
        <w:pStyle w:val="NoSpacing"/>
      </w:pPr>
    </w:p>
    <w:p w:rsidR="0007160C" w:rsidRDefault="0007160C" w:rsidP="0007160C">
      <w:pPr>
        <w:pStyle w:val="NoSpacing"/>
      </w:pPr>
      <w:r>
        <w:t xml:space="preserve">____g. other  </w:t>
      </w:r>
    </w:p>
    <w:p w:rsidR="0007160C" w:rsidRDefault="0007160C" w:rsidP="0007160C">
      <w:pPr>
        <w:pStyle w:val="NoSpacing"/>
      </w:pPr>
    </w:p>
    <w:p w:rsidR="0007160C" w:rsidRDefault="0007160C" w:rsidP="0007160C">
      <w:pPr>
        <w:pStyle w:val="NoSpacing"/>
      </w:pPr>
    </w:p>
    <w:p w:rsidR="0007160C" w:rsidRDefault="0007160C" w:rsidP="0007160C">
      <w:pPr>
        <w:pStyle w:val="NoSpacing"/>
      </w:pPr>
      <w:r>
        <w:t>19.  What lessons have you learned since the inception of the project?</w:t>
      </w: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r>
        <w:t>20.  What is the likelihood that the CtC Clubs will continue once the project closes?  What has your organization done to foster sustainability?  What has the MoE done to foster sustainability?</w:t>
      </w: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r>
        <w:t>21.  What would be lost if the CtC Clubs are discontinued?</w:t>
      </w:r>
    </w:p>
    <w:p w:rsidR="0007160C" w:rsidRDefault="0007160C" w:rsidP="0007160C">
      <w:pPr>
        <w:rPr>
          <w:b/>
          <w:sz w:val="24"/>
          <w:szCs w:val="24"/>
        </w:rPr>
      </w:pPr>
      <w:r>
        <w:rPr>
          <w:b/>
          <w:sz w:val="24"/>
          <w:szCs w:val="24"/>
        </w:rPr>
        <w:br w:type="page"/>
      </w:r>
    </w:p>
    <w:p w:rsidR="0007160C" w:rsidRDefault="0007160C" w:rsidP="0007160C">
      <w:pPr>
        <w:jc w:val="center"/>
        <w:rPr>
          <w:b/>
        </w:rPr>
      </w:pPr>
      <w:r w:rsidRPr="0055729F">
        <w:rPr>
          <w:b/>
          <w:sz w:val="24"/>
          <w:szCs w:val="24"/>
        </w:rPr>
        <w:lastRenderedPageBreak/>
        <w:t>MoE Focal Point/MoE Projects Manager Interview</w:t>
      </w:r>
      <w:r>
        <w:rPr>
          <w:b/>
        </w:rPr>
        <w:t xml:space="preserve">          SL or PL    Date___________</w:t>
      </w:r>
    </w:p>
    <w:p w:rsidR="0007160C" w:rsidRDefault="0007160C" w:rsidP="0007160C">
      <w:pPr>
        <w:jc w:val="center"/>
        <w:rPr>
          <w:b/>
        </w:rPr>
      </w:pPr>
    </w:p>
    <w:p w:rsidR="0007160C" w:rsidRPr="00350606" w:rsidRDefault="0007160C" w:rsidP="0007160C">
      <w:pPr>
        <w:pStyle w:val="NoSpacing"/>
        <w:rPr>
          <w:sz w:val="24"/>
          <w:szCs w:val="24"/>
        </w:rPr>
      </w:pPr>
      <w:r>
        <w:rPr>
          <w:sz w:val="24"/>
          <w:szCs w:val="24"/>
        </w:rPr>
        <w:t>1. Title</w:t>
      </w:r>
      <w:r w:rsidRPr="00350606">
        <w:rPr>
          <w:sz w:val="24"/>
          <w:szCs w:val="24"/>
        </w:rPr>
        <w:t>___________________________________</w:t>
      </w:r>
    </w:p>
    <w:p w:rsidR="0007160C" w:rsidRDefault="0007160C" w:rsidP="0007160C">
      <w:pPr>
        <w:pStyle w:val="NoSpacing"/>
        <w:rPr>
          <w:sz w:val="24"/>
          <w:szCs w:val="24"/>
        </w:rPr>
      </w:pPr>
    </w:p>
    <w:p w:rsidR="0007160C" w:rsidRDefault="0007160C" w:rsidP="0007160C">
      <w:pPr>
        <w:pStyle w:val="NoSpacing"/>
        <w:rPr>
          <w:sz w:val="24"/>
          <w:szCs w:val="24"/>
        </w:rPr>
      </w:pPr>
      <w:r>
        <w:rPr>
          <w:sz w:val="24"/>
          <w:szCs w:val="24"/>
        </w:rPr>
        <w:t xml:space="preserve">2. </w:t>
      </w:r>
      <w:proofErr w:type="gramStart"/>
      <w:r>
        <w:rPr>
          <w:sz w:val="24"/>
          <w:szCs w:val="24"/>
        </w:rPr>
        <w:t>Name  _</w:t>
      </w:r>
      <w:proofErr w:type="gramEnd"/>
      <w:r>
        <w:rPr>
          <w:sz w:val="24"/>
          <w:szCs w:val="24"/>
        </w:rPr>
        <w:t>________________________________________</w:t>
      </w:r>
      <w:r>
        <w:rPr>
          <w:sz w:val="24"/>
          <w:szCs w:val="24"/>
        </w:rPr>
        <w:tab/>
        <w:t>3.  M__</w:t>
      </w:r>
      <w:proofErr w:type="gramStart"/>
      <w:r>
        <w:rPr>
          <w:sz w:val="24"/>
          <w:szCs w:val="24"/>
        </w:rPr>
        <w:t>_  F</w:t>
      </w:r>
      <w:proofErr w:type="gramEnd"/>
      <w:r>
        <w:rPr>
          <w:sz w:val="24"/>
          <w:szCs w:val="24"/>
        </w:rPr>
        <w:t xml:space="preserve">___ </w:t>
      </w:r>
    </w:p>
    <w:p w:rsidR="0007160C" w:rsidRDefault="0007160C" w:rsidP="0007160C">
      <w:pPr>
        <w:pStyle w:val="NoSpacing"/>
        <w:rPr>
          <w:sz w:val="24"/>
          <w:szCs w:val="24"/>
        </w:rPr>
      </w:pPr>
    </w:p>
    <w:p w:rsidR="0007160C" w:rsidRDefault="0007160C" w:rsidP="0007160C">
      <w:pPr>
        <w:pStyle w:val="NoSpacing"/>
        <w:rPr>
          <w:sz w:val="24"/>
          <w:szCs w:val="24"/>
        </w:rPr>
      </w:pPr>
      <w:r>
        <w:rPr>
          <w:sz w:val="24"/>
          <w:szCs w:val="24"/>
        </w:rPr>
        <w:t>4.  How long have you been with the MoE</w:t>
      </w:r>
      <w:proofErr w:type="gramStart"/>
      <w:r>
        <w:rPr>
          <w:sz w:val="24"/>
          <w:szCs w:val="24"/>
        </w:rPr>
        <w:t>?_</w:t>
      </w:r>
      <w:proofErr w:type="gramEnd"/>
      <w:r>
        <w:rPr>
          <w:sz w:val="24"/>
          <w:szCs w:val="24"/>
        </w:rPr>
        <w:t>_____  in this position?_______</w:t>
      </w:r>
    </w:p>
    <w:p w:rsidR="0007160C" w:rsidRDefault="0007160C" w:rsidP="0007160C">
      <w:pPr>
        <w:pStyle w:val="NoSpacing"/>
        <w:rPr>
          <w:sz w:val="24"/>
          <w:szCs w:val="24"/>
        </w:rPr>
      </w:pPr>
    </w:p>
    <w:p w:rsidR="0007160C" w:rsidRDefault="0007160C" w:rsidP="0007160C">
      <w:pPr>
        <w:pStyle w:val="NoSpacing"/>
        <w:rPr>
          <w:sz w:val="24"/>
          <w:szCs w:val="24"/>
        </w:rPr>
      </w:pPr>
      <w:r>
        <w:rPr>
          <w:sz w:val="24"/>
          <w:szCs w:val="24"/>
        </w:rPr>
        <w:t>5.  How long has the CtC Project operated in your zone?</w:t>
      </w:r>
    </w:p>
    <w:p w:rsidR="0007160C" w:rsidRDefault="0007160C" w:rsidP="0007160C">
      <w:pPr>
        <w:pStyle w:val="NoSpacing"/>
        <w:rPr>
          <w:sz w:val="24"/>
          <w:szCs w:val="24"/>
        </w:rPr>
      </w:pPr>
    </w:p>
    <w:p w:rsidR="0007160C" w:rsidRDefault="0007160C" w:rsidP="0007160C">
      <w:pPr>
        <w:pStyle w:val="NoSpacing"/>
        <w:rPr>
          <w:sz w:val="24"/>
          <w:szCs w:val="24"/>
        </w:rPr>
      </w:pPr>
      <w:r>
        <w:rPr>
          <w:sz w:val="24"/>
          <w:szCs w:val="24"/>
        </w:rPr>
        <w:t xml:space="preserve">6.  # clubs_______     7.  # </w:t>
      </w:r>
      <w:proofErr w:type="gramStart"/>
      <w:r>
        <w:rPr>
          <w:sz w:val="24"/>
          <w:szCs w:val="24"/>
        </w:rPr>
        <w:t>club</w:t>
      </w:r>
      <w:proofErr w:type="gramEnd"/>
      <w:r>
        <w:rPr>
          <w:sz w:val="24"/>
          <w:szCs w:val="24"/>
        </w:rPr>
        <w:t xml:space="preserve"> members_______      8. # catalysts/facilitators   M___</w:t>
      </w:r>
      <w:proofErr w:type="gramStart"/>
      <w:r>
        <w:rPr>
          <w:sz w:val="24"/>
          <w:szCs w:val="24"/>
        </w:rPr>
        <w:t>_  F</w:t>
      </w:r>
      <w:proofErr w:type="gramEnd"/>
      <w:r>
        <w:rPr>
          <w:sz w:val="24"/>
          <w:szCs w:val="24"/>
        </w:rPr>
        <w:t>____</w:t>
      </w:r>
    </w:p>
    <w:p w:rsidR="0007160C" w:rsidRDefault="0007160C" w:rsidP="0007160C">
      <w:pPr>
        <w:pStyle w:val="NoSpacing"/>
      </w:pPr>
    </w:p>
    <w:p w:rsidR="0007160C" w:rsidRDefault="0007160C" w:rsidP="0007160C">
      <w:pPr>
        <w:pStyle w:val="NoSpacing"/>
      </w:pPr>
      <w:r>
        <w:t xml:space="preserve">9.  Total # schools in your region/zone________        10. Total # children enrolled in school in your </w:t>
      </w:r>
    </w:p>
    <w:p w:rsidR="0007160C" w:rsidRPr="00640BDB" w:rsidRDefault="0007160C" w:rsidP="0007160C">
      <w:pPr>
        <w:pStyle w:val="NoSpacing"/>
        <w:rPr>
          <w:lang w:val="fr-FR"/>
        </w:rPr>
      </w:pPr>
      <w:r>
        <w:tab/>
      </w:r>
      <w:r w:rsidRPr="00640BDB">
        <w:rPr>
          <w:lang w:val="fr-FR"/>
        </w:rPr>
        <w:t>Town________ Village_______</w:t>
      </w:r>
      <w:r w:rsidRPr="00640BDB">
        <w:rPr>
          <w:lang w:val="fr-FR"/>
        </w:rPr>
        <w:tab/>
      </w:r>
      <w:r w:rsidRPr="00640BDB">
        <w:rPr>
          <w:lang w:val="fr-FR"/>
        </w:rPr>
        <w:tab/>
      </w:r>
      <w:r w:rsidRPr="00640BDB">
        <w:rPr>
          <w:lang w:val="fr-FR"/>
        </w:rPr>
        <w:tab/>
        <w:t xml:space="preserve">    region/zone________ M_____ F_____</w:t>
      </w:r>
    </w:p>
    <w:p w:rsidR="0007160C" w:rsidRPr="00640BDB" w:rsidRDefault="0007160C" w:rsidP="0007160C">
      <w:pPr>
        <w:pStyle w:val="NoSpacing"/>
        <w:rPr>
          <w:lang w:val="fr-FR"/>
        </w:rPr>
      </w:pPr>
    </w:p>
    <w:p w:rsidR="0007160C" w:rsidRDefault="0007160C" w:rsidP="0007160C">
      <w:r>
        <w:t xml:space="preserve">11.  What role have you played in the CTC Project?  </w:t>
      </w:r>
    </w:p>
    <w:p w:rsidR="0007160C" w:rsidRDefault="0007160C" w:rsidP="0007160C">
      <w:pPr>
        <w:rPr>
          <w:b/>
        </w:rPr>
      </w:pPr>
    </w:p>
    <w:p w:rsidR="0007160C" w:rsidRDefault="0007160C" w:rsidP="0007160C">
      <w:pPr>
        <w:pStyle w:val="NoSpacing"/>
      </w:pPr>
      <w:r w:rsidRPr="0055729F">
        <w:t xml:space="preserve">12. </w:t>
      </w:r>
      <w:r>
        <w:t xml:space="preserve"> How often have you been able to visit a club meeting?   Explain what you have generally observed    </w:t>
      </w:r>
    </w:p>
    <w:p w:rsidR="0007160C" w:rsidRDefault="0007160C" w:rsidP="0007160C">
      <w:pPr>
        <w:pStyle w:val="NoSpacing"/>
      </w:pPr>
      <w:r>
        <w:t xml:space="preserve">       </w:t>
      </w:r>
      <w:proofErr w:type="gramStart"/>
      <w:r>
        <w:t>about</w:t>
      </w:r>
      <w:proofErr w:type="gramEnd"/>
      <w:r>
        <w:t xml:space="preserve"> what happens during the meetings.  Who does most of the talking?  Do students stay </w:t>
      </w:r>
      <w:proofErr w:type="gramStart"/>
      <w:r>
        <w:t>seated</w:t>
      </w:r>
      <w:proofErr w:type="gramEnd"/>
      <w:r>
        <w:t xml:space="preserve"> </w:t>
      </w:r>
    </w:p>
    <w:p w:rsidR="0007160C" w:rsidRDefault="0007160C" w:rsidP="0007160C">
      <w:pPr>
        <w:pStyle w:val="NoSpacing"/>
      </w:pPr>
      <w:r>
        <w:t xml:space="preserve">      </w:t>
      </w:r>
      <w:proofErr w:type="gramStart"/>
      <w:r>
        <w:t>in</w:t>
      </w:r>
      <w:proofErr w:type="gramEnd"/>
      <w:r>
        <w:t xml:space="preserve"> rows around the room?</w:t>
      </w: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r>
        <w:t xml:space="preserve">13.  How often have you been able to attend a club event?  What type(s) of event?  Did you take part or </w:t>
      </w:r>
    </w:p>
    <w:p w:rsidR="0007160C" w:rsidRDefault="0007160C" w:rsidP="0007160C">
      <w:pPr>
        <w:pStyle w:val="NoSpacing"/>
      </w:pPr>
      <w:r>
        <w:t xml:space="preserve">        </w:t>
      </w:r>
      <w:proofErr w:type="gramStart"/>
      <w:r>
        <w:t>just</w:t>
      </w:r>
      <w:proofErr w:type="gramEnd"/>
      <w:r>
        <w:t xml:space="preserve"> observe?  In general how effective and organized were these events?  Were the children truly in </w:t>
      </w:r>
    </w:p>
    <w:p w:rsidR="0007160C" w:rsidRDefault="0007160C" w:rsidP="0007160C">
      <w:pPr>
        <w:pStyle w:val="NoSpacing"/>
      </w:pPr>
      <w:r>
        <w:t xml:space="preserve">       </w:t>
      </w:r>
      <w:proofErr w:type="gramStart"/>
      <w:r>
        <w:t>charge</w:t>
      </w:r>
      <w:proofErr w:type="gramEnd"/>
      <w:r>
        <w:t xml:space="preserve"> and involved?  Are both genders involved equally?  </w:t>
      </w:r>
      <w:proofErr w:type="gramStart"/>
      <w:r>
        <w:t>Evidence.</w:t>
      </w:r>
      <w:proofErr w:type="gramEnd"/>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r>
        <w:t>14.  Do non-club members participate in the CtC events?  Explain.</w:t>
      </w: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r>
        <w:t xml:space="preserve">15.  In general how well trained are the catalysts/facilitators?  How well do they implement the </w:t>
      </w:r>
      <w:proofErr w:type="gramStart"/>
      <w:r>
        <w:t>program</w:t>
      </w:r>
      <w:proofErr w:type="gramEnd"/>
      <w:r>
        <w:t xml:space="preserve">  </w:t>
      </w:r>
    </w:p>
    <w:p w:rsidR="0007160C" w:rsidRDefault="0007160C" w:rsidP="0007160C">
      <w:pPr>
        <w:pStyle w:val="NoSpacing"/>
      </w:pPr>
      <w:r>
        <w:t xml:space="preserve">       </w:t>
      </w:r>
      <w:proofErr w:type="gramStart"/>
      <w:r>
        <w:t>as</w:t>
      </w:r>
      <w:proofErr w:type="gramEnd"/>
      <w:r>
        <w:t xml:space="preserve"> it is intended?  Does the MoE monitor them?  </w:t>
      </w:r>
      <w:proofErr w:type="gramStart"/>
      <w:r>
        <w:t>Tools?</w:t>
      </w:r>
      <w:proofErr w:type="gramEnd"/>
    </w:p>
    <w:p w:rsidR="0007160C" w:rsidRDefault="0007160C" w:rsidP="0007160C">
      <w:pPr>
        <w:pStyle w:val="NoSpacing"/>
      </w:pPr>
      <w:r>
        <w:lastRenderedPageBreak/>
        <w:t xml:space="preserve">16.  How well has SOLSA/PSCA implemented the project?  How well has SOLSA/PSCA monitored the   </w:t>
      </w:r>
    </w:p>
    <w:p w:rsidR="0007160C" w:rsidRDefault="0007160C" w:rsidP="0007160C">
      <w:pPr>
        <w:pStyle w:val="NoSpacing"/>
      </w:pPr>
      <w:r>
        <w:t xml:space="preserve">       </w:t>
      </w:r>
      <w:proofErr w:type="gramStart"/>
      <w:r>
        <w:t>project</w:t>
      </w:r>
      <w:proofErr w:type="gramEnd"/>
      <w:r>
        <w:t xml:space="preserve">?   Be specific.  What have they done to foster sustainability of CtC Clubs?  How has the MoE </w:t>
      </w:r>
    </w:p>
    <w:p w:rsidR="0007160C" w:rsidRDefault="0007160C" w:rsidP="0007160C">
      <w:pPr>
        <w:pStyle w:val="NoSpacing"/>
      </w:pPr>
      <w:r>
        <w:t xml:space="preserve">       </w:t>
      </w:r>
      <w:proofErr w:type="gramStart"/>
      <w:r>
        <w:t>monitored</w:t>
      </w:r>
      <w:proofErr w:type="gramEnd"/>
      <w:r>
        <w:t xml:space="preserve"> them?  </w:t>
      </w:r>
      <w:proofErr w:type="gramStart"/>
      <w:r>
        <w:t>Tools or other evidence?</w:t>
      </w:r>
      <w:proofErr w:type="gramEnd"/>
      <w:r>
        <w:t xml:space="preserve">   Will the relationship continue after the project?</w:t>
      </w: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r>
        <w:t xml:space="preserve">17.  Name the beneficiary groups of the CtC Project. </w:t>
      </w: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r>
        <w:t xml:space="preserve">18.  Have you helped or encouraged other schools in your zone to start CtC Clubs?  Why or why not?  </w:t>
      </w: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r>
        <w:t xml:space="preserve">19.  What aspects of the SL/PL education policies does the CtC Project support or promote?   Does it </w:t>
      </w:r>
    </w:p>
    <w:p w:rsidR="0007160C" w:rsidRDefault="0007160C" w:rsidP="0007160C">
      <w:pPr>
        <w:pStyle w:val="NoSpacing"/>
      </w:pPr>
      <w:r>
        <w:t xml:space="preserve">       </w:t>
      </w:r>
      <w:proofErr w:type="gramStart"/>
      <w:r>
        <w:t>help</w:t>
      </w:r>
      <w:proofErr w:type="gramEnd"/>
      <w:r>
        <w:t xml:space="preserve"> the MoE meet its own objectives?  How or why not?  How valued is the CtC Project?</w:t>
      </w: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r w:rsidRPr="00C86908">
        <w:t xml:space="preserve">20.  Are the REOs aware of the CTC activities in their regions? If yes, do they play any role? </w:t>
      </w:r>
      <w:r>
        <w:t xml:space="preserve"> What role?</w:t>
      </w:r>
      <w:r w:rsidRPr="00C86908">
        <w:t xml:space="preserve"> </w:t>
      </w:r>
      <w:r>
        <w:t xml:space="preserve"> </w:t>
      </w:r>
    </w:p>
    <w:p w:rsidR="0007160C" w:rsidRPr="00C86908" w:rsidRDefault="0007160C" w:rsidP="0007160C">
      <w:pPr>
        <w:pStyle w:val="NoSpacing"/>
      </w:pPr>
      <w:r>
        <w:t xml:space="preserve">       </w:t>
      </w:r>
      <w:r w:rsidRPr="00C86908">
        <w:t xml:space="preserve">How </w:t>
      </w:r>
      <w:r>
        <w:t>do they/</w:t>
      </w:r>
      <w:r w:rsidRPr="00C86908">
        <w:t xml:space="preserve">can they support CTC? </w:t>
      </w: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r>
        <w:t xml:space="preserve">21.  Are the CtC Clubs sustainable at this point?   If yes, what has made them sustainable?  If no, what </w:t>
      </w:r>
    </w:p>
    <w:p w:rsidR="0007160C" w:rsidRDefault="0007160C" w:rsidP="0007160C">
      <w:pPr>
        <w:pStyle w:val="NoSpacing"/>
      </w:pPr>
      <w:r>
        <w:t xml:space="preserve">       </w:t>
      </w:r>
      <w:proofErr w:type="gramStart"/>
      <w:r>
        <w:t>would</w:t>
      </w:r>
      <w:proofErr w:type="gramEnd"/>
      <w:r>
        <w:t xml:space="preserve"> have to be done to make them sustainable?  How much responsibility for sustainability </w:t>
      </w:r>
      <w:proofErr w:type="gramStart"/>
      <w:r>
        <w:t>can</w:t>
      </w:r>
      <w:proofErr w:type="gramEnd"/>
      <w:r>
        <w:t xml:space="preserve"> </w:t>
      </w:r>
    </w:p>
    <w:p w:rsidR="0007160C" w:rsidRDefault="0007160C" w:rsidP="0007160C">
      <w:pPr>
        <w:pStyle w:val="NoSpacing"/>
      </w:pPr>
      <w:r>
        <w:t xml:space="preserve">       </w:t>
      </w:r>
      <w:proofErr w:type="gramStart"/>
      <w:r>
        <w:t>the</w:t>
      </w:r>
      <w:proofErr w:type="gramEnd"/>
      <w:r>
        <w:t xml:space="preserve"> MoE practically undertake?   </w:t>
      </w: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r>
        <w:t>22.  What would be lost if the CtC Clubs are discontinued?</w:t>
      </w: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Pr="0055729F" w:rsidRDefault="0007160C" w:rsidP="0007160C">
      <w:pPr>
        <w:pStyle w:val="NoSpacing"/>
      </w:pPr>
      <w:r>
        <w:t xml:space="preserve">23.  What have you personally done/can you </w:t>
      </w:r>
      <w:proofErr w:type="gramStart"/>
      <w:r>
        <w:t>do</w:t>
      </w:r>
      <w:proofErr w:type="gramEnd"/>
      <w:r>
        <w:t xml:space="preserve"> to foster sustainability of the CtC Clubs?</w:t>
      </w:r>
    </w:p>
    <w:p w:rsidR="0007160C" w:rsidRPr="00A54CF8" w:rsidRDefault="0007160C" w:rsidP="0007160C">
      <w:pPr>
        <w:jc w:val="right"/>
        <w:rPr>
          <w:sz w:val="24"/>
          <w:szCs w:val="24"/>
        </w:rPr>
      </w:pPr>
      <w:r>
        <w:rPr>
          <w:b/>
          <w:sz w:val="24"/>
          <w:szCs w:val="24"/>
        </w:rPr>
        <w:lastRenderedPageBreak/>
        <w:tab/>
      </w:r>
      <w:r>
        <w:rPr>
          <w:b/>
          <w:sz w:val="24"/>
          <w:szCs w:val="24"/>
        </w:rPr>
        <w:tab/>
      </w:r>
      <w:r>
        <w:rPr>
          <w:b/>
          <w:sz w:val="24"/>
          <w:szCs w:val="24"/>
        </w:rPr>
        <w:tab/>
      </w:r>
      <w:r>
        <w:rPr>
          <w:b/>
          <w:sz w:val="24"/>
          <w:szCs w:val="24"/>
        </w:rPr>
        <w:tab/>
      </w:r>
      <w:r w:rsidRPr="00A54CF8">
        <w:rPr>
          <w:sz w:val="24"/>
          <w:szCs w:val="24"/>
        </w:rPr>
        <w:t>Zone___________Date_______</w:t>
      </w:r>
    </w:p>
    <w:p w:rsidR="0007160C" w:rsidRDefault="0007160C" w:rsidP="0007160C">
      <w:pPr>
        <w:jc w:val="center"/>
        <w:rPr>
          <w:b/>
          <w:sz w:val="24"/>
          <w:szCs w:val="24"/>
        </w:rPr>
      </w:pPr>
      <w:r>
        <w:rPr>
          <w:b/>
          <w:sz w:val="24"/>
          <w:szCs w:val="24"/>
        </w:rPr>
        <w:t>UNICEF Staff</w:t>
      </w:r>
    </w:p>
    <w:p w:rsidR="0007160C" w:rsidRPr="00A54CF8" w:rsidRDefault="0007160C" w:rsidP="0007160C">
      <w:pPr>
        <w:rPr>
          <w:sz w:val="24"/>
          <w:szCs w:val="24"/>
        </w:rPr>
      </w:pPr>
      <w:r>
        <w:rPr>
          <w:sz w:val="24"/>
          <w:szCs w:val="24"/>
        </w:rPr>
        <w:t xml:space="preserve">1. </w:t>
      </w:r>
      <w:r w:rsidRPr="00A54CF8">
        <w:rPr>
          <w:sz w:val="24"/>
          <w:szCs w:val="24"/>
        </w:rPr>
        <w:t xml:space="preserve"> Name ______________________________________</w:t>
      </w:r>
    </w:p>
    <w:p w:rsidR="0007160C" w:rsidRDefault="0007160C" w:rsidP="0007160C">
      <w:pPr>
        <w:rPr>
          <w:sz w:val="24"/>
          <w:szCs w:val="24"/>
        </w:rPr>
      </w:pPr>
      <w:r>
        <w:rPr>
          <w:sz w:val="24"/>
          <w:szCs w:val="24"/>
        </w:rPr>
        <w:t>2.  Position_____________________________________________</w:t>
      </w:r>
    </w:p>
    <w:p w:rsidR="0007160C" w:rsidRDefault="0007160C" w:rsidP="0007160C">
      <w:pPr>
        <w:pStyle w:val="NoSpacing"/>
      </w:pPr>
      <w:r>
        <w:t>3.  What is your role in the CtC Project?</w:t>
      </w:r>
    </w:p>
    <w:p w:rsidR="0007160C" w:rsidRDefault="0007160C" w:rsidP="0007160C">
      <w:pPr>
        <w:pStyle w:val="NoSpacing"/>
      </w:pPr>
    </w:p>
    <w:p w:rsidR="0007160C" w:rsidRDefault="0007160C" w:rsidP="0007160C">
      <w:pPr>
        <w:pStyle w:val="NoSpacing"/>
      </w:pPr>
      <w:r>
        <w:t xml:space="preserve">4.  How many UNICEF staff </w:t>
      </w:r>
      <w:proofErr w:type="gramStart"/>
      <w:r>
        <w:t>are</w:t>
      </w:r>
      <w:proofErr w:type="gramEnd"/>
      <w:r>
        <w:t xml:space="preserve"> involved (funded) by the CtC Project?  Name them and their roles.</w:t>
      </w:r>
    </w:p>
    <w:p w:rsidR="0007160C" w:rsidRDefault="0007160C" w:rsidP="0007160C">
      <w:pPr>
        <w:pStyle w:val="NoSpacing"/>
      </w:pPr>
    </w:p>
    <w:p w:rsidR="0007160C" w:rsidRDefault="0007160C" w:rsidP="0007160C">
      <w:pPr>
        <w:pStyle w:val="NoSpacing"/>
      </w:pPr>
    </w:p>
    <w:p w:rsidR="0007160C" w:rsidRDefault="0007160C" w:rsidP="0007160C">
      <w:pPr>
        <w:pStyle w:val="NoSpacing"/>
      </w:pPr>
      <w:r>
        <w:t xml:space="preserve">5.  Have you been responsible for any direct monitoring in the CtC Project?  Explain.  </w:t>
      </w:r>
      <w:proofErr w:type="gramStart"/>
      <w:r>
        <w:t>Tools?</w:t>
      </w:r>
      <w:proofErr w:type="gramEnd"/>
    </w:p>
    <w:p w:rsidR="0007160C" w:rsidRDefault="0007160C" w:rsidP="0007160C">
      <w:pPr>
        <w:pStyle w:val="NoSpacing"/>
        <w:rPr>
          <w:sz w:val="24"/>
          <w:szCs w:val="24"/>
        </w:rPr>
      </w:pPr>
    </w:p>
    <w:p w:rsidR="0007160C" w:rsidRDefault="0007160C" w:rsidP="0007160C">
      <w:pPr>
        <w:pStyle w:val="NoSpacing"/>
      </w:pPr>
    </w:p>
    <w:p w:rsidR="0007160C" w:rsidRDefault="0007160C" w:rsidP="0007160C">
      <w:pPr>
        <w:pStyle w:val="NoSpacing"/>
      </w:pPr>
      <w:r>
        <w:t>6.  How easy or difficult was the project to implement, perhaps compared to other projects?  Why?</w:t>
      </w: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pPr>
      <w:r>
        <w:t xml:space="preserve">7.  How was the implementing partner selected/identified?  </w:t>
      </w:r>
      <w:proofErr w:type="gramStart"/>
      <w:r>
        <w:t>Characteristics?</w:t>
      </w:r>
      <w:proofErr w:type="gramEnd"/>
      <w:r>
        <w:t xml:space="preserve">  </w:t>
      </w:r>
      <w:proofErr w:type="gramStart"/>
      <w:r>
        <w:t>Qualifications?</w:t>
      </w:r>
      <w:proofErr w:type="gramEnd"/>
      <w:r>
        <w:t xml:space="preserve">  Was this the first time to partner with this organization?  </w:t>
      </w: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Pr="004456FB" w:rsidRDefault="0007160C" w:rsidP="0007160C">
      <w:pPr>
        <w:pStyle w:val="NoSpacing"/>
      </w:pPr>
      <w:r>
        <w:t>8</w:t>
      </w:r>
      <w:r w:rsidRPr="004456FB">
        <w:t xml:space="preserve">.  Briefly explain the history of the project.  Starting year?  </w:t>
      </w:r>
      <w:proofErr w:type="gramStart"/>
      <w:r>
        <w:t>Expansions?</w:t>
      </w:r>
      <w:proofErr w:type="gramEnd"/>
      <w:r>
        <w:t xml:space="preserve">  </w:t>
      </w:r>
      <w:r w:rsidRPr="004456FB">
        <w:t>Were there phases and/or significant changes that occurred as the project progres</w:t>
      </w:r>
      <w:r>
        <w:t>sed?  Were there changes initiated</w:t>
      </w:r>
      <w:r w:rsidRPr="004456FB">
        <w:t xml:space="preserve"> by the donor?</w:t>
      </w:r>
      <w:r>
        <w:t xml:space="preserve">  </w:t>
      </w:r>
      <w:proofErr w:type="gramStart"/>
      <w:r>
        <w:t>By the implementing partner?</w:t>
      </w:r>
      <w:proofErr w:type="gramEnd"/>
      <w:r>
        <w:t xml:space="preserve">  </w:t>
      </w:r>
      <w:proofErr w:type="gramStart"/>
      <w:r>
        <w:t>By the participating schools?</w:t>
      </w:r>
      <w:proofErr w:type="gramEnd"/>
      <w:r>
        <w:t xml:space="preserve">  </w:t>
      </w:r>
      <w:proofErr w:type="gramStart"/>
      <w:r>
        <w:t>By the MoE?</w:t>
      </w:r>
      <w:proofErr w:type="gramEnd"/>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pPr>
      <w:r>
        <w:t xml:space="preserve">9.  How much money was awarded to your zone for the project?  </w:t>
      </w:r>
      <w:proofErr w:type="gramStart"/>
      <w:r>
        <w:t>Initially?</w:t>
      </w:r>
      <w:proofErr w:type="gramEnd"/>
      <w:r>
        <w:t xml:space="preserve">  </w:t>
      </w:r>
      <w:proofErr w:type="gramStart"/>
      <w:r>
        <w:t>Finally?</w:t>
      </w:r>
      <w:proofErr w:type="gramEnd"/>
      <w:r>
        <w:t xml:space="preserve">   How much of that was transferred to (implementing partner)?  How much in kind or monetary contribution was required of the implementing partner?  What were the principle allowable expenses?</w:t>
      </w: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pPr>
    </w:p>
    <w:p w:rsidR="0007160C" w:rsidRDefault="0007160C" w:rsidP="0007160C">
      <w:pPr>
        <w:pStyle w:val="NoSpacing"/>
      </w:pPr>
      <w:r>
        <w:t xml:space="preserve">10. What additional materials/supplies did UNICEF provide to the implementing partner?  </w:t>
      </w:r>
      <w:proofErr w:type="gramStart"/>
      <w:r>
        <w:t>To schools?</w:t>
      </w:r>
      <w:proofErr w:type="gramEnd"/>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rPr>
          <w:sz w:val="24"/>
          <w:szCs w:val="24"/>
        </w:rPr>
      </w:pPr>
    </w:p>
    <w:p w:rsidR="0007160C" w:rsidRDefault="0007160C" w:rsidP="0007160C">
      <w:pPr>
        <w:pStyle w:val="NoSpacing"/>
      </w:pPr>
      <w:r>
        <w:lastRenderedPageBreak/>
        <w:t xml:space="preserve">11. </w:t>
      </w:r>
      <w:r w:rsidRPr="0030495B">
        <w:t xml:space="preserve">What </w:t>
      </w:r>
      <w:r>
        <w:t xml:space="preserve">methods/tools have been used to monitor the implementing partner?  </w:t>
      </w:r>
      <w:proofErr w:type="gramStart"/>
      <w:r>
        <w:t>Frequency?</w:t>
      </w:r>
      <w:proofErr w:type="gramEnd"/>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r>
        <w:t>12. How would you rate (Implementing partner) as an implementing partner?  Will UNICEF continue the relationship?</w:t>
      </w: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r>
        <w:t xml:space="preserve">13. How were the participating schools selected?  </w:t>
      </w: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r>
        <w:t xml:space="preserve">14. Describe the training schedule for catalysts/facilitators over the life of the project?  What was the role of UNICEF vs role of implementing partner in the training?  </w:t>
      </w:r>
      <w:proofErr w:type="gramStart"/>
      <w:r>
        <w:t>Duration?</w:t>
      </w:r>
      <w:proofErr w:type="gramEnd"/>
      <w:r>
        <w:t xml:space="preserve">  </w:t>
      </w:r>
      <w:proofErr w:type="gramStart"/>
      <w:r>
        <w:t>Numbers?</w:t>
      </w:r>
      <w:proofErr w:type="gramEnd"/>
      <w:r>
        <w:t xml:space="preserve">  </w:t>
      </w:r>
      <w:proofErr w:type="gramStart"/>
      <w:r>
        <w:t>Constituents?</w:t>
      </w:r>
      <w:proofErr w:type="gramEnd"/>
      <w:r>
        <w:t xml:space="preserve">  Differentiation for irst time participants vs repeat participants?  TOTs vs facilitators/catalysts?</w:t>
      </w: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r>
        <w:t>15. Is there evidence that the approaches used in CtC Clubs have been transferred to classroom instruction?</w:t>
      </w: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r>
        <w:t>16. How cost effective has the project been?</w:t>
      </w: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r>
        <w:t>17. What mechanisms have been put in place by your office for the sustainability of CtC Clubs?</w:t>
      </w: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r>
        <w:t>18. To what extent has the MoE taken on the project?  Is there any evidence of continuation?</w:t>
      </w: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p>
    <w:p w:rsidR="0007160C" w:rsidRDefault="0007160C" w:rsidP="0007160C">
      <w:pPr>
        <w:pStyle w:val="NoSpacing"/>
      </w:pPr>
      <w:r>
        <w:t>19. Both generally and specifically, how effective has CtC been?  Have all objectives been met?  Will it have any long term effects?</w:t>
      </w:r>
    </w:p>
    <w:p w:rsidR="0007160C" w:rsidRDefault="0007160C" w:rsidP="0007160C">
      <w:pPr>
        <w:pStyle w:val="NoSpacing"/>
      </w:pPr>
    </w:p>
    <w:p w:rsidR="0007160C" w:rsidRDefault="0007160C" w:rsidP="0007160C">
      <w:pPr>
        <w:pStyle w:val="NoSpacing"/>
      </w:pPr>
    </w:p>
    <w:p w:rsidR="0007160C" w:rsidRDefault="0007160C" w:rsidP="0007160C">
      <w:pPr>
        <w:pStyle w:val="NoSpacing"/>
      </w:pPr>
      <w:r>
        <w:t xml:space="preserve"> </w:t>
      </w:r>
    </w:p>
    <w:p w:rsidR="0007160C" w:rsidRDefault="0007160C" w:rsidP="0007160C">
      <w:pPr>
        <w:pStyle w:val="NoSpacing"/>
      </w:pPr>
    </w:p>
    <w:p w:rsidR="0007160C" w:rsidRPr="0030495B" w:rsidRDefault="0007160C" w:rsidP="0007160C">
      <w:pPr>
        <w:pStyle w:val="NoSpacing"/>
      </w:pPr>
      <w:r>
        <w:t>20.  What suggestions do you have on the continuation of CTC in the absence of funding?</w:t>
      </w:r>
    </w:p>
    <w:p w:rsidR="0007160C" w:rsidRDefault="0007160C" w:rsidP="0007160C">
      <w:pPr>
        <w:pStyle w:val="NoSpacing"/>
        <w:jc w:val="center"/>
        <w:rPr>
          <w:b/>
          <w:sz w:val="24"/>
          <w:szCs w:val="24"/>
        </w:rPr>
        <w:sectPr w:rsidR="0007160C" w:rsidSect="0044609B">
          <w:pgSz w:w="12240" w:h="15840"/>
          <w:pgMar w:top="1440" w:right="720" w:bottom="1440" w:left="720" w:header="720" w:footer="720" w:gutter="0"/>
          <w:cols w:space="720"/>
          <w:docGrid w:linePitch="360"/>
        </w:sectPr>
      </w:pPr>
    </w:p>
    <w:p w:rsidR="0007160C" w:rsidRDefault="0007160C" w:rsidP="0007160C">
      <w:pPr>
        <w:pStyle w:val="NoSpacing"/>
        <w:jc w:val="center"/>
        <w:rPr>
          <w:b/>
          <w:sz w:val="32"/>
          <w:szCs w:val="32"/>
        </w:rPr>
      </w:pPr>
    </w:p>
    <w:p w:rsidR="0007160C" w:rsidRDefault="0007160C" w:rsidP="0007160C">
      <w:pPr>
        <w:pStyle w:val="NoSpacing"/>
        <w:jc w:val="center"/>
        <w:rPr>
          <w:b/>
          <w:sz w:val="32"/>
          <w:szCs w:val="32"/>
        </w:rPr>
      </w:pPr>
    </w:p>
    <w:p w:rsidR="0007160C" w:rsidRDefault="0007160C" w:rsidP="0007160C">
      <w:pPr>
        <w:pStyle w:val="NoSpacing"/>
        <w:jc w:val="center"/>
        <w:rPr>
          <w:b/>
          <w:sz w:val="32"/>
          <w:szCs w:val="32"/>
        </w:rPr>
      </w:pPr>
    </w:p>
    <w:p w:rsidR="0007160C" w:rsidRDefault="0007160C" w:rsidP="0007160C">
      <w:pPr>
        <w:pStyle w:val="NoSpacing"/>
        <w:jc w:val="center"/>
        <w:rPr>
          <w:b/>
          <w:sz w:val="32"/>
          <w:szCs w:val="32"/>
        </w:rPr>
      </w:pPr>
    </w:p>
    <w:p w:rsidR="0007160C" w:rsidRDefault="0007160C" w:rsidP="0007160C">
      <w:pPr>
        <w:pStyle w:val="NoSpacing"/>
        <w:jc w:val="center"/>
        <w:rPr>
          <w:b/>
          <w:sz w:val="32"/>
          <w:szCs w:val="32"/>
        </w:rPr>
      </w:pPr>
    </w:p>
    <w:p w:rsidR="0007160C" w:rsidRDefault="0007160C" w:rsidP="0007160C">
      <w:pPr>
        <w:pStyle w:val="NoSpacing"/>
        <w:jc w:val="center"/>
        <w:rPr>
          <w:b/>
          <w:sz w:val="32"/>
          <w:szCs w:val="32"/>
        </w:rPr>
      </w:pPr>
    </w:p>
    <w:p w:rsidR="0007160C" w:rsidRDefault="0007160C" w:rsidP="0007160C">
      <w:pPr>
        <w:pStyle w:val="NoSpacing"/>
        <w:jc w:val="center"/>
        <w:rPr>
          <w:b/>
          <w:sz w:val="32"/>
          <w:szCs w:val="32"/>
        </w:rPr>
      </w:pPr>
    </w:p>
    <w:p w:rsidR="0007160C" w:rsidRDefault="0007160C" w:rsidP="0007160C">
      <w:pPr>
        <w:pStyle w:val="NoSpacing"/>
        <w:jc w:val="center"/>
        <w:rPr>
          <w:b/>
          <w:sz w:val="32"/>
          <w:szCs w:val="32"/>
        </w:rPr>
      </w:pPr>
    </w:p>
    <w:p w:rsidR="0007160C" w:rsidRDefault="0007160C" w:rsidP="0007160C">
      <w:pPr>
        <w:pStyle w:val="NoSpacing"/>
        <w:jc w:val="center"/>
        <w:rPr>
          <w:b/>
          <w:sz w:val="32"/>
          <w:szCs w:val="32"/>
        </w:rPr>
      </w:pPr>
    </w:p>
    <w:p w:rsidR="0007160C" w:rsidRPr="00654CCF" w:rsidRDefault="0007160C" w:rsidP="0007160C">
      <w:pPr>
        <w:pStyle w:val="NoSpacing"/>
        <w:jc w:val="center"/>
        <w:rPr>
          <w:b/>
          <w:sz w:val="32"/>
          <w:szCs w:val="32"/>
        </w:rPr>
      </w:pPr>
      <w:r>
        <w:rPr>
          <w:b/>
          <w:sz w:val="32"/>
          <w:szCs w:val="32"/>
        </w:rPr>
        <w:t>Annex 3</w:t>
      </w:r>
    </w:p>
    <w:p w:rsidR="0007160C" w:rsidRPr="00654CCF" w:rsidRDefault="0007160C" w:rsidP="0007160C">
      <w:pPr>
        <w:pStyle w:val="NoSpacing"/>
        <w:jc w:val="center"/>
        <w:rPr>
          <w:b/>
          <w:sz w:val="32"/>
          <w:szCs w:val="32"/>
        </w:rPr>
      </w:pPr>
    </w:p>
    <w:p w:rsidR="0007160C" w:rsidRPr="00654CCF" w:rsidRDefault="0007160C" w:rsidP="0007160C">
      <w:pPr>
        <w:pStyle w:val="NoSpacing"/>
        <w:jc w:val="center"/>
        <w:rPr>
          <w:b/>
          <w:sz w:val="32"/>
          <w:szCs w:val="32"/>
        </w:rPr>
      </w:pPr>
      <w:r w:rsidRPr="00654CCF">
        <w:rPr>
          <w:b/>
          <w:sz w:val="32"/>
          <w:szCs w:val="32"/>
        </w:rPr>
        <w:t>Excel Data Files</w:t>
      </w:r>
    </w:p>
    <w:p w:rsidR="0007160C" w:rsidRDefault="0007160C" w:rsidP="0007160C">
      <w:pPr>
        <w:rPr>
          <w:b/>
          <w:sz w:val="24"/>
          <w:szCs w:val="24"/>
        </w:rPr>
      </w:pPr>
      <w:r>
        <w:rPr>
          <w:b/>
          <w:sz w:val="24"/>
          <w:szCs w:val="24"/>
        </w:rPr>
        <w:br w:type="page"/>
      </w:r>
    </w:p>
    <w:p w:rsidR="0007160C" w:rsidRDefault="0007160C" w:rsidP="0007160C">
      <w:pPr>
        <w:pStyle w:val="NoSpacing"/>
        <w:jc w:val="center"/>
        <w:rPr>
          <w:b/>
          <w:sz w:val="24"/>
          <w:szCs w:val="24"/>
        </w:rPr>
        <w:sectPr w:rsidR="0007160C" w:rsidSect="0044609B">
          <w:pgSz w:w="15840" w:h="12240" w:orient="landscape"/>
          <w:pgMar w:top="720" w:right="1440" w:bottom="720" w:left="1440" w:header="720" w:footer="720" w:gutter="0"/>
          <w:cols w:space="720"/>
          <w:docGrid w:linePitch="360"/>
        </w:sectPr>
      </w:pPr>
    </w:p>
    <w:p w:rsidR="0007160C" w:rsidRDefault="0007160C" w:rsidP="0007160C">
      <w:pPr>
        <w:pStyle w:val="NoSpacing"/>
      </w:pPr>
      <w:r>
        <w:lastRenderedPageBreak/>
        <w:fldChar w:fldCharType="begin"/>
      </w:r>
      <w:r>
        <w:instrText xml:space="preserve"> LINK Excel.Sheet.8 "C:\\Users\\Marla\\Documents\\CTC UN Contract\\Excel of data\\Adult FDG Qlty.xlsx" "Sheet1!R1C1:R22C7" \a \f 4 \h  \* MERGEFORMAT </w:instrText>
      </w:r>
      <w:r>
        <w:fldChar w:fldCharType="separate"/>
      </w:r>
    </w:p>
    <w:tbl>
      <w:tblPr>
        <w:tblW w:w="13877" w:type="dxa"/>
        <w:tblInd w:w="91" w:type="dxa"/>
        <w:tblLayout w:type="fixed"/>
        <w:tblLook w:val="04A0" w:firstRow="1" w:lastRow="0" w:firstColumn="1" w:lastColumn="0" w:noHBand="0" w:noVBand="1"/>
      </w:tblPr>
      <w:tblGrid>
        <w:gridCol w:w="320"/>
        <w:gridCol w:w="1407"/>
        <w:gridCol w:w="2430"/>
        <w:gridCol w:w="2250"/>
        <w:gridCol w:w="2430"/>
        <w:gridCol w:w="2520"/>
        <w:gridCol w:w="2520"/>
      </w:tblGrid>
      <w:tr w:rsidR="0007160C" w:rsidRPr="00487908" w:rsidTr="0044609B">
        <w:trPr>
          <w:trHeight w:val="300"/>
        </w:trPr>
        <w:tc>
          <w:tcPr>
            <w:tcW w:w="13877" w:type="dxa"/>
            <w:gridSpan w:val="7"/>
            <w:vMerge w:val="restart"/>
            <w:tcBorders>
              <w:top w:val="nil"/>
              <w:left w:val="nil"/>
              <w:bottom w:val="nil"/>
              <w:right w:val="nil"/>
            </w:tcBorders>
            <w:shd w:val="clear" w:color="auto" w:fill="auto"/>
            <w:noWrap/>
            <w:vAlign w:val="bottom"/>
            <w:hideMark/>
          </w:tcPr>
          <w:p w:rsidR="0007160C" w:rsidRPr="00051251" w:rsidRDefault="0007160C" w:rsidP="0044609B">
            <w:pPr>
              <w:spacing w:after="0" w:line="240" w:lineRule="auto"/>
              <w:jc w:val="center"/>
              <w:rPr>
                <w:rFonts w:ascii="Calibri" w:eastAsia="Times New Roman" w:hAnsi="Calibri" w:cs="Times New Roman"/>
              </w:rPr>
            </w:pPr>
            <w:r w:rsidRPr="00051251">
              <w:rPr>
                <w:rFonts w:ascii="Calibri" w:eastAsia="Times New Roman" w:hAnsi="Calibri" w:cs="Times New Roman"/>
              </w:rPr>
              <w:t>Adult FGD Qltative</w:t>
            </w:r>
          </w:p>
        </w:tc>
      </w:tr>
      <w:tr w:rsidR="0007160C" w:rsidRPr="00487908" w:rsidTr="0044609B">
        <w:trPr>
          <w:trHeight w:val="300"/>
        </w:trPr>
        <w:tc>
          <w:tcPr>
            <w:tcW w:w="13877" w:type="dxa"/>
            <w:gridSpan w:val="7"/>
            <w:vMerge/>
            <w:tcBorders>
              <w:top w:val="nil"/>
              <w:left w:val="nil"/>
              <w:bottom w:val="nil"/>
              <w:right w:val="nil"/>
            </w:tcBorders>
            <w:vAlign w:val="center"/>
            <w:hideMark/>
          </w:tcPr>
          <w:p w:rsidR="0007160C" w:rsidRPr="00051251" w:rsidRDefault="0007160C" w:rsidP="0044609B">
            <w:pPr>
              <w:spacing w:after="0" w:line="240" w:lineRule="auto"/>
              <w:rPr>
                <w:rFonts w:ascii="Calibri" w:eastAsia="Times New Roman" w:hAnsi="Calibri" w:cs="Times New Roman"/>
              </w:rPr>
            </w:pPr>
          </w:p>
        </w:tc>
      </w:tr>
      <w:tr w:rsidR="0007160C" w:rsidRPr="00487908" w:rsidTr="0044609B">
        <w:trPr>
          <w:trHeight w:val="300"/>
        </w:trPr>
        <w:tc>
          <w:tcPr>
            <w:tcW w:w="32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rPr>
            </w:pPr>
          </w:p>
        </w:tc>
        <w:tc>
          <w:tcPr>
            <w:tcW w:w="1407"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b/>
                <w:bCs/>
              </w:rPr>
            </w:pPr>
            <w:r w:rsidRPr="00051251">
              <w:rPr>
                <w:rFonts w:ascii="Calibri" w:eastAsia="Times New Roman" w:hAnsi="Calibri" w:cs="Times New Roman"/>
                <w:b/>
                <w:bCs/>
              </w:rPr>
              <w:t>Item</w:t>
            </w:r>
          </w:p>
        </w:tc>
        <w:tc>
          <w:tcPr>
            <w:tcW w:w="243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b/>
                <w:bCs/>
              </w:rPr>
            </w:pPr>
            <w:r w:rsidRPr="00051251">
              <w:rPr>
                <w:rFonts w:ascii="Calibri" w:eastAsia="Times New Roman" w:hAnsi="Calibri" w:cs="Times New Roman"/>
                <w:b/>
                <w:bCs/>
              </w:rPr>
              <w:t>Jalam Prim - 1 M 1F</w:t>
            </w:r>
          </w:p>
        </w:tc>
        <w:tc>
          <w:tcPr>
            <w:tcW w:w="2250" w:type="dxa"/>
            <w:tcBorders>
              <w:top w:val="nil"/>
              <w:left w:val="nil"/>
              <w:bottom w:val="nil"/>
              <w:right w:val="nil"/>
            </w:tcBorders>
            <w:shd w:val="clear" w:color="auto" w:fill="auto"/>
            <w:vAlign w:val="bottom"/>
            <w:hideMark/>
          </w:tcPr>
          <w:p w:rsidR="0007160C" w:rsidRPr="00051251" w:rsidRDefault="0007160C" w:rsidP="0044609B">
            <w:pPr>
              <w:spacing w:after="0" w:line="240" w:lineRule="auto"/>
              <w:rPr>
                <w:rFonts w:ascii="Calibri" w:eastAsia="Times New Roman" w:hAnsi="Calibri" w:cs="Times New Roman"/>
                <w:b/>
                <w:bCs/>
              </w:rPr>
            </w:pPr>
            <w:r w:rsidRPr="00051251">
              <w:rPr>
                <w:rFonts w:ascii="Calibri" w:eastAsia="Times New Roman" w:hAnsi="Calibri" w:cs="Times New Roman"/>
                <w:b/>
                <w:bCs/>
              </w:rPr>
              <w:t>Darwish Prim - 1 F</w:t>
            </w:r>
          </w:p>
        </w:tc>
        <w:tc>
          <w:tcPr>
            <w:tcW w:w="243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b/>
                <w:bCs/>
              </w:rPr>
            </w:pPr>
            <w:r w:rsidRPr="00051251">
              <w:rPr>
                <w:rFonts w:ascii="Calibri" w:eastAsia="Times New Roman" w:hAnsi="Calibri" w:cs="Times New Roman"/>
                <w:b/>
                <w:bCs/>
              </w:rPr>
              <w:t>KAALO Wom Prim - 3 F</w:t>
            </w:r>
          </w:p>
        </w:tc>
        <w:tc>
          <w:tcPr>
            <w:tcW w:w="252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b/>
                <w:bCs/>
              </w:rPr>
            </w:pPr>
            <w:r w:rsidRPr="00051251">
              <w:rPr>
                <w:rFonts w:ascii="Calibri" w:eastAsia="Times New Roman" w:hAnsi="Calibri" w:cs="Times New Roman"/>
                <w:b/>
                <w:bCs/>
              </w:rPr>
              <w:t>Dongoroy Prim  2 M  4 F</w:t>
            </w:r>
          </w:p>
        </w:tc>
        <w:tc>
          <w:tcPr>
            <w:tcW w:w="252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b/>
                <w:bCs/>
              </w:rPr>
            </w:pPr>
            <w:r w:rsidRPr="00051251">
              <w:rPr>
                <w:rFonts w:ascii="Calibri" w:eastAsia="Times New Roman" w:hAnsi="Calibri" w:cs="Times New Roman"/>
                <w:b/>
                <w:bCs/>
              </w:rPr>
              <w:t>Gardo Prim  1 M  1 F</w:t>
            </w:r>
          </w:p>
        </w:tc>
      </w:tr>
      <w:tr w:rsidR="0007160C" w:rsidRPr="00487908" w:rsidTr="0044609B">
        <w:trPr>
          <w:trHeight w:val="5805"/>
        </w:trPr>
        <w:tc>
          <w:tcPr>
            <w:tcW w:w="320" w:type="dxa"/>
            <w:tcBorders>
              <w:top w:val="nil"/>
              <w:left w:val="nil"/>
              <w:bottom w:val="nil"/>
              <w:right w:val="nil"/>
            </w:tcBorders>
            <w:shd w:val="clear" w:color="auto" w:fill="auto"/>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1</w:t>
            </w:r>
          </w:p>
        </w:tc>
        <w:tc>
          <w:tcPr>
            <w:tcW w:w="1407" w:type="dxa"/>
            <w:tcBorders>
              <w:top w:val="single" w:sz="4" w:space="0" w:color="auto"/>
              <w:left w:val="single" w:sz="4" w:space="0" w:color="auto"/>
              <w:bottom w:val="single" w:sz="4" w:space="0" w:color="auto"/>
              <w:right w:val="single" w:sz="4" w:space="0" w:color="auto"/>
            </w:tcBorders>
            <w:shd w:val="clear" w:color="000000" w:fill="FFFFFF"/>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xml:space="preserve">Have you noticed any change in attitude or behavior by children who are </w:t>
            </w:r>
            <w:proofErr w:type="gramStart"/>
            <w:r w:rsidRPr="00051251">
              <w:rPr>
                <w:rFonts w:ascii="Calibri" w:eastAsia="Times New Roman" w:hAnsi="Calibri" w:cs="Times New Roman"/>
              </w:rPr>
              <w:t>in  the</w:t>
            </w:r>
            <w:proofErr w:type="gramEnd"/>
            <w:r w:rsidRPr="00051251">
              <w:rPr>
                <w:rFonts w:ascii="Calibri" w:eastAsia="Times New Roman" w:hAnsi="Calibri" w:cs="Times New Roman"/>
              </w:rPr>
              <w:t xml:space="preserve"> club?</w:t>
            </w:r>
          </w:p>
        </w:tc>
        <w:tc>
          <w:tcPr>
            <w:tcW w:w="2430" w:type="dxa"/>
            <w:tcBorders>
              <w:top w:val="single" w:sz="4" w:space="0" w:color="auto"/>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b/>
                <w:bCs/>
              </w:rPr>
              <w:t>Waris</w:t>
            </w:r>
            <w:r w:rsidRPr="00051251">
              <w:rPr>
                <w:rFonts w:ascii="Calibri" w:eastAsia="Times New Roman" w:hAnsi="Calibri" w:cs="Times New Roman"/>
              </w:rPr>
              <w:t xml:space="preserve"> lost shyness - can now express herself well.                                          </w:t>
            </w:r>
            <w:r w:rsidRPr="00051251">
              <w:rPr>
                <w:rFonts w:ascii="Calibri" w:eastAsia="Times New Roman" w:hAnsi="Calibri" w:cs="Times New Roman"/>
                <w:b/>
                <w:bCs/>
              </w:rPr>
              <w:t>Deek</w:t>
            </w:r>
            <w:r w:rsidRPr="00051251">
              <w:rPr>
                <w:rFonts w:ascii="Calibri" w:eastAsia="Times New Roman" w:hAnsi="Calibri" w:cs="Times New Roman"/>
              </w:rPr>
              <w:t xml:space="preserve"> older boy who wanted to drop out but has stayed even in class with younger children.                                   </w:t>
            </w:r>
            <w:r w:rsidRPr="00051251">
              <w:rPr>
                <w:rFonts w:ascii="Calibri" w:eastAsia="Times New Roman" w:hAnsi="Calibri" w:cs="Times New Roman"/>
                <w:b/>
                <w:bCs/>
              </w:rPr>
              <w:t>A'lahi</w:t>
            </w:r>
            <w:r w:rsidRPr="00051251">
              <w:rPr>
                <w:rFonts w:ascii="Calibri" w:eastAsia="Times New Roman" w:hAnsi="Calibri" w:cs="Times New Roman"/>
              </w:rPr>
              <w:t xml:space="preserve"> didn't interact with people, now enjoys relationships</w:t>
            </w:r>
          </w:p>
        </w:tc>
        <w:tc>
          <w:tcPr>
            <w:tcW w:w="2250" w:type="dxa"/>
            <w:tcBorders>
              <w:top w:val="single" w:sz="4" w:space="0" w:color="auto"/>
              <w:left w:val="nil"/>
              <w:bottom w:val="single" w:sz="4" w:space="0" w:color="auto"/>
              <w:right w:val="single" w:sz="4" w:space="0" w:color="auto"/>
            </w:tcBorders>
            <w:shd w:val="clear" w:color="000000" w:fill="D7E4BC"/>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1 girl wouldn't ask questions in class, now asks freely.                              A boy who recited a poem long ago can still recite it.</w:t>
            </w:r>
          </w:p>
        </w:tc>
        <w:tc>
          <w:tcPr>
            <w:tcW w:w="2430" w:type="dxa"/>
            <w:tcBorders>
              <w:top w:val="single" w:sz="4" w:space="0" w:color="auto"/>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Became creative.               More disciplined and responsible.                          Can express like adults.</w:t>
            </w:r>
          </w:p>
        </w:tc>
        <w:tc>
          <w:tcPr>
            <w:tcW w:w="2520" w:type="dxa"/>
            <w:tcBorders>
              <w:top w:val="single" w:sz="4" w:space="0" w:color="auto"/>
              <w:left w:val="nil"/>
              <w:bottom w:val="single" w:sz="4" w:space="0" w:color="auto"/>
              <w:right w:val="single" w:sz="4" w:space="0" w:color="auto"/>
            </w:tcBorders>
            <w:shd w:val="clear" w:color="000000" w:fill="D7E4BC"/>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xml:space="preserve">Her son was playing near dust bins, but now very smart and clean and telling older brothers to clean nails and wash their clothes. </w:t>
            </w:r>
            <w:r w:rsidRPr="00051251">
              <w:rPr>
                <w:rFonts w:ascii="Calibri" w:eastAsia="Times New Roman" w:hAnsi="Calibri" w:cs="Times New Roman"/>
                <w:u w:val="single"/>
              </w:rPr>
              <w:t>2 month</w:t>
            </w:r>
            <w:r w:rsidRPr="00051251">
              <w:rPr>
                <w:rFonts w:ascii="Calibri" w:eastAsia="Times New Roman" w:hAnsi="Calibri" w:cs="Times New Roman"/>
              </w:rPr>
              <w:t xml:space="preserve">s                                 Her 10 yr old daughter fought with everyone, now very interactive.  She asks me to convince neighbor to send her daughter to school. </w:t>
            </w:r>
            <w:r w:rsidRPr="00051251">
              <w:rPr>
                <w:rFonts w:ascii="Calibri" w:eastAsia="Times New Roman" w:hAnsi="Calibri" w:cs="Times New Roman"/>
                <w:u w:val="single"/>
              </w:rPr>
              <w:t>3- 4 month</w:t>
            </w:r>
            <w:r w:rsidRPr="00051251">
              <w:rPr>
                <w:rFonts w:ascii="Calibri" w:eastAsia="Times New Roman" w:hAnsi="Calibri" w:cs="Times New Roman"/>
              </w:rPr>
              <w:t xml:space="preserve">s                          Generally all the kids have changed greatly; have more skills to make them more responsible. </w:t>
            </w:r>
          </w:p>
        </w:tc>
        <w:tc>
          <w:tcPr>
            <w:tcW w:w="2520" w:type="dxa"/>
            <w:tcBorders>
              <w:top w:val="single" w:sz="4" w:space="0" w:color="auto"/>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xml:space="preserve">Kids used to come to school only for normal learning, but hygiene and educ </w:t>
            </w:r>
            <w:proofErr w:type="gramStart"/>
            <w:r w:rsidRPr="00051251">
              <w:rPr>
                <w:rFonts w:ascii="Calibri" w:eastAsia="Times New Roman" w:hAnsi="Calibri" w:cs="Times New Roman"/>
              </w:rPr>
              <w:t>has</w:t>
            </w:r>
            <w:proofErr w:type="gramEnd"/>
            <w:r w:rsidRPr="00051251">
              <w:rPr>
                <w:rFonts w:ascii="Calibri" w:eastAsia="Times New Roman" w:hAnsi="Calibri" w:cs="Times New Roman"/>
              </w:rPr>
              <w:t xml:space="preserve"> been taken to whole community.  My son changed - I used to havr to shout at him, but now I don't need to shout.               In my house kids messed the house and left, but now they eat with good manners and clean up without me telling them to.           </w:t>
            </w:r>
          </w:p>
        </w:tc>
      </w:tr>
      <w:tr w:rsidR="0007160C" w:rsidRPr="00487908" w:rsidTr="0044609B">
        <w:trPr>
          <w:trHeight w:val="4800"/>
        </w:trPr>
        <w:tc>
          <w:tcPr>
            <w:tcW w:w="320" w:type="dxa"/>
            <w:tcBorders>
              <w:top w:val="nil"/>
              <w:left w:val="nil"/>
              <w:bottom w:val="nil"/>
              <w:right w:val="nil"/>
            </w:tcBorders>
            <w:shd w:val="clear" w:color="auto" w:fill="auto"/>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2</w:t>
            </w:r>
          </w:p>
        </w:tc>
        <w:tc>
          <w:tcPr>
            <w:tcW w:w="1407" w:type="dxa"/>
            <w:tcBorders>
              <w:top w:val="nil"/>
              <w:left w:val="single" w:sz="4" w:space="0" w:color="auto"/>
              <w:bottom w:val="single" w:sz="4" w:space="0" w:color="auto"/>
              <w:right w:val="single" w:sz="4" w:space="0" w:color="auto"/>
            </w:tcBorders>
            <w:shd w:val="clear" w:color="000000" w:fill="FFFFFF"/>
            <w:hideMark/>
          </w:tcPr>
          <w:p w:rsidR="0007160C" w:rsidRPr="00051251" w:rsidRDefault="0007160C" w:rsidP="0044609B">
            <w:pPr>
              <w:spacing w:after="0" w:line="240" w:lineRule="auto"/>
              <w:rPr>
                <w:rFonts w:ascii="Calibri" w:eastAsia="Times New Roman" w:hAnsi="Calibri" w:cs="Times New Roman"/>
              </w:rPr>
            </w:pPr>
            <w:proofErr w:type="gramStart"/>
            <w:r w:rsidRPr="00051251">
              <w:rPr>
                <w:rFonts w:ascii="Calibri" w:eastAsia="Times New Roman" w:hAnsi="Calibri" w:cs="Times New Roman"/>
              </w:rPr>
              <w:t>Have  you</w:t>
            </w:r>
            <w:proofErr w:type="gramEnd"/>
            <w:r w:rsidRPr="00051251">
              <w:rPr>
                <w:rFonts w:ascii="Calibri" w:eastAsia="Times New Roman" w:hAnsi="Calibri" w:cs="Times New Roman"/>
              </w:rPr>
              <w:t xml:space="preserve"> personally benefitted or learned from any club activities /projects?</w:t>
            </w:r>
          </w:p>
        </w:tc>
        <w:tc>
          <w:tcPr>
            <w:tcW w:w="2430"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xml:space="preserve">Many things I never knew about cleanliness - my house is clean and I feel healthy.            </w:t>
            </w:r>
            <w:r w:rsidRPr="00051251">
              <w:rPr>
                <w:rFonts w:ascii="Calibri" w:eastAsia="Times New Roman" w:hAnsi="Calibri" w:cs="Times New Roman"/>
                <w:i/>
                <w:iCs/>
              </w:rPr>
              <w:t xml:space="preserve">                                        </w:t>
            </w:r>
            <w:r w:rsidRPr="00051251">
              <w:rPr>
                <w:rFonts w:ascii="Calibri" w:eastAsia="Times New Roman" w:hAnsi="Calibri" w:cs="Times New Roman"/>
              </w:rPr>
              <w:t>Having young child tell me something helpful shattered old belief that children know nothing.</w:t>
            </w:r>
          </w:p>
        </w:tc>
        <w:tc>
          <w:tcPr>
            <w:tcW w:w="2250" w:type="dxa"/>
            <w:tcBorders>
              <w:top w:val="nil"/>
              <w:left w:val="nil"/>
              <w:bottom w:val="single" w:sz="4" w:space="0" w:color="auto"/>
              <w:right w:val="single" w:sz="4" w:space="0" w:color="auto"/>
            </w:tcBorders>
            <w:shd w:val="clear" w:color="000000" w:fill="D7E4BC"/>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xml:space="preserve">No, not personally.             My kids who are members become more disciplined and responsible and are problem solvers.  </w:t>
            </w:r>
          </w:p>
        </w:tc>
        <w:tc>
          <w:tcPr>
            <w:tcW w:w="2430"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rPr>
            </w:pPr>
            <w:proofErr w:type="gramStart"/>
            <w:r w:rsidRPr="00051251">
              <w:rPr>
                <w:rFonts w:ascii="Calibri" w:eastAsia="Times New Roman" w:hAnsi="Calibri" w:cs="Times New Roman"/>
              </w:rPr>
              <w:t>Hearing  good</w:t>
            </w:r>
            <w:proofErr w:type="gramEnd"/>
            <w:r w:rsidRPr="00051251">
              <w:rPr>
                <w:rFonts w:ascii="Calibri" w:eastAsia="Times New Roman" w:hAnsi="Calibri" w:cs="Times New Roman"/>
              </w:rPr>
              <w:t xml:space="preserve"> things from CtC like HIV prevention, health and safety.                              Warning about IEDs.                    HIV AIDS clarification, inviting vulnerable kids to attend school.</w:t>
            </w:r>
          </w:p>
        </w:tc>
        <w:tc>
          <w:tcPr>
            <w:tcW w:w="2520" w:type="dxa"/>
            <w:tcBorders>
              <w:top w:val="nil"/>
              <w:left w:val="nil"/>
              <w:bottom w:val="single" w:sz="4" w:space="0" w:color="auto"/>
              <w:right w:val="single" w:sz="4" w:space="0" w:color="auto"/>
            </w:tcBorders>
            <w:shd w:val="clear" w:color="000000" w:fill="D7E4BC"/>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xml:space="preserve">Have learned that children can have a positive influence on elders.                                      Parents whose kids are not in school have benefitted from awareness activities.                   Ctc repaired the small road that leads to school.        Learned 3 things - both male and female should go to school, both can participate equally, health issues.      </w:t>
            </w:r>
          </w:p>
        </w:tc>
        <w:tc>
          <w:tcPr>
            <w:tcW w:w="2520"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xml:space="preserve">Som culture is to make quick decision and ignore child, but now I have good relationship with children and they attend school without prompt.  Have learned cleaning, health and better personal hygiene.                         Child now volunteers to do things.  A child willing to learn will become an important person children have personal responsibility. </w:t>
            </w:r>
          </w:p>
        </w:tc>
      </w:tr>
      <w:tr w:rsidR="0007160C" w:rsidRPr="00487908" w:rsidTr="0044609B">
        <w:trPr>
          <w:trHeight w:val="4080"/>
        </w:trPr>
        <w:tc>
          <w:tcPr>
            <w:tcW w:w="320" w:type="dxa"/>
            <w:tcBorders>
              <w:top w:val="nil"/>
              <w:left w:val="nil"/>
              <w:bottom w:val="nil"/>
              <w:right w:val="nil"/>
            </w:tcBorders>
            <w:shd w:val="clear" w:color="auto" w:fill="auto"/>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lastRenderedPageBreak/>
              <w:t>3</w:t>
            </w:r>
          </w:p>
        </w:tc>
        <w:tc>
          <w:tcPr>
            <w:tcW w:w="1407" w:type="dxa"/>
            <w:tcBorders>
              <w:top w:val="nil"/>
              <w:left w:val="single" w:sz="4" w:space="0" w:color="auto"/>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What are some of the activities/projects that the club has done that benefit the community?</w:t>
            </w:r>
          </w:p>
        </w:tc>
        <w:tc>
          <w:tcPr>
            <w:tcW w:w="2430"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xml:space="preserve">Meeting with sheikhs, biz leaders to solve common problems.                                  How to block floods and prevent env destruction as we used to do.                        During rainy season remove rubbish far from house. </w:t>
            </w:r>
          </w:p>
        </w:tc>
        <w:tc>
          <w:tcPr>
            <w:tcW w:w="2250" w:type="dxa"/>
            <w:tcBorders>
              <w:top w:val="nil"/>
              <w:left w:val="nil"/>
              <w:bottom w:val="single" w:sz="4" w:space="0" w:color="auto"/>
              <w:right w:val="single" w:sz="4" w:space="0" w:color="auto"/>
            </w:tcBorders>
            <w:shd w:val="clear" w:color="000000" w:fill="D7E4BC"/>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Messages taken to the community welcomed by community.  Children giving school a good reputation.</w:t>
            </w:r>
          </w:p>
        </w:tc>
        <w:tc>
          <w:tcPr>
            <w:tcW w:w="2430"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xml:space="preserve">Children report dangerous things to their parents.                      Ignorance has caused fighting, but CtC has brought better relations.  </w:t>
            </w:r>
            <w:proofErr w:type="gramStart"/>
            <w:r w:rsidRPr="00051251">
              <w:rPr>
                <w:rFonts w:ascii="Calibri" w:eastAsia="Times New Roman" w:hAnsi="Calibri" w:cs="Times New Roman"/>
              </w:rPr>
              <w:t>Kids</w:t>
            </w:r>
            <w:proofErr w:type="gramEnd"/>
            <w:r w:rsidRPr="00051251">
              <w:rPr>
                <w:rFonts w:ascii="Calibri" w:eastAsia="Times New Roman" w:hAnsi="Calibri" w:cs="Times New Roman"/>
              </w:rPr>
              <w:t xml:space="preserve"> volunarily collect rubbish, so adults also do it now.                              Bring awareness sessions duing school holidays.</w:t>
            </w:r>
          </w:p>
        </w:tc>
        <w:tc>
          <w:tcPr>
            <w:tcW w:w="2520" w:type="dxa"/>
            <w:tcBorders>
              <w:top w:val="nil"/>
              <w:left w:val="nil"/>
              <w:bottom w:val="single" w:sz="4" w:space="0" w:color="auto"/>
              <w:right w:val="single" w:sz="4" w:space="0" w:color="auto"/>
            </w:tcBorders>
            <w:shd w:val="clear" w:color="000000" w:fill="D7E4BC"/>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Women and children benefit most - good child interactions, even learning together, women benefit from more responsible children.                                 Mothers have benefitted.            CtC put out dust bins to collect household rubbish, so town is cleaner and CtC has a good image.                                              The env is better taken care of- tree planting,  More kids demanding to be part of CtC.</w:t>
            </w:r>
          </w:p>
        </w:tc>
        <w:tc>
          <w:tcPr>
            <w:tcW w:w="2520"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xml:space="preserve">Given positive messages to the community who see children are important.         They have a voluntary spirit which is a good example for the community.  </w:t>
            </w:r>
          </w:p>
        </w:tc>
      </w:tr>
      <w:tr w:rsidR="0007160C" w:rsidRPr="00487908" w:rsidTr="0044609B">
        <w:trPr>
          <w:trHeight w:val="3600"/>
        </w:trPr>
        <w:tc>
          <w:tcPr>
            <w:tcW w:w="320" w:type="dxa"/>
            <w:tcBorders>
              <w:top w:val="nil"/>
              <w:left w:val="nil"/>
              <w:bottom w:val="nil"/>
              <w:right w:val="nil"/>
            </w:tcBorders>
            <w:shd w:val="clear" w:color="auto" w:fill="auto"/>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4</w:t>
            </w:r>
          </w:p>
        </w:tc>
        <w:tc>
          <w:tcPr>
            <w:tcW w:w="1407" w:type="dxa"/>
            <w:tcBorders>
              <w:top w:val="nil"/>
              <w:left w:val="single" w:sz="4" w:space="0" w:color="auto"/>
              <w:bottom w:val="single" w:sz="4" w:space="0" w:color="auto"/>
              <w:right w:val="single" w:sz="4" w:space="0" w:color="auto"/>
            </w:tcBorders>
            <w:shd w:val="clear" w:color="000000" w:fill="FFFFFF"/>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Do you believe that children should be learning to make their own decisions and stand up for their rights?</w:t>
            </w:r>
          </w:p>
        </w:tc>
        <w:tc>
          <w:tcPr>
            <w:tcW w:w="2430"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As parent and Muslim, important to listen to children - call kids together to discuss and share house tasks.                                                 If I don't listen, my kids may run away and become criminals.</w:t>
            </w:r>
          </w:p>
        </w:tc>
        <w:tc>
          <w:tcPr>
            <w:tcW w:w="2250" w:type="dxa"/>
            <w:tcBorders>
              <w:top w:val="nil"/>
              <w:left w:val="nil"/>
              <w:bottom w:val="single" w:sz="4" w:space="0" w:color="auto"/>
              <w:right w:val="single" w:sz="4" w:space="0" w:color="auto"/>
            </w:tcBorders>
            <w:shd w:val="clear" w:color="000000" w:fill="D7E4BC"/>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xml:space="preserve">With more capacity building children can become more responsible.                       CtC has drawn students to this school from far away.  </w:t>
            </w:r>
          </w:p>
        </w:tc>
        <w:tc>
          <w:tcPr>
            <w:tcW w:w="2430"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When kids learn to make decisions it makes them leaders and responsible adults.                                    Kids can help adults see good things when they are educated.                 Kids today are more developed and know more than adults, so adults depend on them.</w:t>
            </w:r>
          </w:p>
        </w:tc>
        <w:tc>
          <w:tcPr>
            <w:tcW w:w="2520" w:type="dxa"/>
            <w:tcBorders>
              <w:top w:val="nil"/>
              <w:left w:val="nil"/>
              <w:bottom w:val="single" w:sz="4" w:space="0" w:color="auto"/>
              <w:right w:val="single" w:sz="4" w:space="0" w:color="auto"/>
            </w:tcBorders>
            <w:shd w:val="clear" w:color="000000" w:fill="D7E4BC"/>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Child can make his own decision when he has information - knowledge from the club gives them good ideas.                           Parent still needs to guide good ideas from bad ideas.         Before the club kids had no knowledge and parents didn't listen, but now what kids say deserves listening to.  Kids present ideas in respectful way.</w:t>
            </w:r>
          </w:p>
        </w:tc>
        <w:tc>
          <w:tcPr>
            <w:tcW w:w="252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r>
      <w:tr w:rsidR="0007160C" w:rsidRPr="00487908" w:rsidTr="0044609B">
        <w:trPr>
          <w:trHeight w:val="2100"/>
        </w:trPr>
        <w:tc>
          <w:tcPr>
            <w:tcW w:w="320" w:type="dxa"/>
            <w:tcBorders>
              <w:top w:val="nil"/>
              <w:left w:val="nil"/>
              <w:bottom w:val="nil"/>
              <w:right w:val="nil"/>
            </w:tcBorders>
            <w:shd w:val="clear" w:color="auto" w:fill="auto"/>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5</w:t>
            </w:r>
          </w:p>
        </w:tc>
        <w:tc>
          <w:tcPr>
            <w:tcW w:w="1407" w:type="dxa"/>
            <w:tcBorders>
              <w:top w:val="nil"/>
              <w:left w:val="single" w:sz="4" w:space="0" w:color="auto"/>
              <w:bottom w:val="single" w:sz="4" w:space="0" w:color="auto"/>
              <w:right w:val="single" w:sz="4" w:space="0" w:color="auto"/>
            </w:tcBorders>
            <w:shd w:val="clear" w:color="000000" w:fill="FFFFFF"/>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What would happen if your own children claimed their rights at home?</w:t>
            </w:r>
          </w:p>
        </w:tc>
        <w:tc>
          <w:tcPr>
            <w:tcW w:w="243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2250" w:type="dxa"/>
            <w:tcBorders>
              <w:top w:val="nil"/>
              <w:left w:val="nil"/>
              <w:bottom w:val="single" w:sz="4" w:space="0" w:color="auto"/>
              <w:right w:val="single" w:sz="4" w:space="0" w:color="auto"/>
            </w:tcBorders>
            <w:shd w:val="clear" w:color="000000" w:fill="D7E4BC"/>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xml:space="preserve">I have already relieved my children of some duties. </w:t>
            </w:r>
          </w:p>
        </w:tc>
        <w:tc>
          <w:tcPr>
            <w:tcW w:w="243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I will accept if possible.       During wekend time kids should relax.                They still need supervision and follow up.</w:t>
            </w:r>
          </w:p>
        </w:tc>
        <w:tc>
          <w:tcPr>
            <w:tcW w:w="2520" w:type="dxa"/>
            <w:tcBorders>
              <w:top w:val="nil"/>
              <w:left w:val="nil"/>
              <w:bottom w:val="single" w:sz="4" w:space="0" w:color="auto"/>
              <w:right w:val="single" w:sz="4" w:space="0" w:color="auto"/>
            </w:tcBorders>
            <w:shd w:val="clear" w:color="000000" w:fill="D7E4BC"/>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If they don't want to go to school, I won't allow.                Will consider request in order to motivate the child.</w:t>
            </w:r>
          </w:p>
        </w:tc>
        <w:tc>
          <w:tcPr>
            <w:tcW w:w="2520"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Will reduce other tasks, but not study requirements.                Will support husband beating children for good reason, but not if for no good reason.</w:t>
            </w:r>
          </w:p>
        </w:tc>
      </w:tr>
      <w:tr w:rsidR="0007160C" w:rsidRPr="00487908" w:rsidTr="0044609B">
        <w:trPr>
          <w:trHeight w:val="405"/>
        </w:trPr>
        <w:tc>
          <w:tcPr>
            <w:tcW w:w="320" w:type="dxa"/>
            <w:tcBorders>
              <w:top w:val="nil"/>
              <w:left w:val="nil"/>
              <w:bottom w:val="nil"/>
              <w:right w:val="nil"/>
            </w:tcBorders>
            <w:shd w:val="clear" w:color="auto" w:fill="auto"/>
            <w:noWrap/>
            <w:hideMark/>
          </w:tcPr>
          <w:p w:rsidR="0007160C" w:rsidRPr="00051251" w:rsidRDefault="0007160C" w:rsidP="0044609B">
            <w:pPr>
              <w:spacing w:after="0" w:line="240" w:lineRule="auto"/>
              <w:rPr>
                <w:rFonts w:ascii="Calibri" w:eastAsia="Times New Roman" w:hAnsi="Calibri" w:cs="Times New Roman"/>
              </w:rPr>
            </w:pPr>
          </w:p>
        </w:tc>
        <w:tc>
          <w:tcPr>
            <w:tcW w:w="1407" w:type="dxa"/>
            <w:tcBorders>
              <w:top w:val="nil"/>
              <w:left w:val="single" w:sz="4" w:space="0" w:color="auto"/>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243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225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243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252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252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r>
      <w:tr w:rsidR="0007160C" w:rsidRPr="00487908" w:rsidTr="0044609B">
        <w:trPr>
          <w:trHeight w:val="300"/>
        </w:trPr>
        <w:tc>
          <w:tcPr>
            <w:tcW w:w="320" w:type="dxa"/>
            <w:tcBorders>
              <w:top w:val="nil"/>
              <w:left w:val="nil"/>
              <w:bottom w:val="nil"/>
              <w:right w:val="nil"/>
            </w:tcBorders>
            <w:shd w:val="clear" w:color="auto" w:fill="auto"/>
            <w:noWrap/>
            <w:hideMark/>
          </w:tcPr>
          <w:p w:rsidR="0007160C" w:rsidRPr="00051251" w:rsidRDefault="0007160C" w:rsidP="0044609B">
            <w:pPr>
              <w:spacing w:after="0" w:line="240" w:lineRule="auto"/>
              <w:rPr>
                <w:rFonts w:ascii="Calibri" w:eastAsia="Times New Roman" w:hAnsi="Calibri" w:cs="Times New Roman"/>
              </w:rPr>
            </w:pPr>
          </w:p>
        </w:tc>
        <w:tc>
          <w:tcPr>
            <w:tcW w:w="1407" w:type="dxa"/>
            <w:tcBorders>
              <w:top w:val="nil"/>
              <w:left w:val="single" w:sz="4" w:space="0" w:color="auto"/>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243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b/>
                <w:bCs/>
              </w:rPr>
            </w:pPr>
            <w:r w:rsidRPr="00051251">
              <w:rPr>
                <w:rFonts w:ascii="Calibri" w:eastAsia="Times New Roman" w:hAnsi="Calibri" w:cs="Times New Roman"/>
                <w:b/>
                <w:bCs/>
              </w:rPr>
              <w:t>Haji Salad    3 M   1 F</w:t>
            </w:r>
          </w:p>
        </w:tc>
        <w:tc>
          <w:tcPr>
            <w:tcW w:w="225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b/>
                <w:bCs/>
              </w:rPr>
            </w:pPr>
            <w:r w:rsidRPr="00051251">
              <w:rPr>
                <w:rFonts w:ascii="Calibri" w:eastAsia="Times New Roman" w:hAnsi="Calibri" w:cs="Times New Roman"/>
                <w:b/>
                <w:bCs/>
              </w:rPr>
              <w:t>Biyokulule   2 F</w:t>
            </w:r>
          </w:p>
        </w:tc>
        <w:tc>
          <w:tcPr>
            <w:tcW w:w="243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b/>
                <w:bCs/>
              </w:rPr>
            </w:pPr>
            <w:r w:rsidRPr="00051251">
              <w:rPr>
                <w:rFonts w:ascii="Calibri" w:eastAsia="Times New Roman" w:hAnsi="Calibri" w:cs="Times New Roman"/>
                <w:b/>
                <w:bCs/>
              </w:rPr>
              <w:t>Ahaya  2 M   2 F</w:t>
            </w:r>
          </w:p>
        </w:tc>
        <w:tc>
          <w:tcPr>
            <w:tcW w:w="252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b/>
                <w:bCs/>
              </w:rPr>
            </w:pPr>
            <w:r w:rsidRPr="00051251">
              <w:rPr>
                <w:rFonts w:ascii="Calibri" w:eastAsia="Times New Roman" w:hAnsi="Calibri" w:cs="Times New Roman"/>
                <w:b/>
                <w:bCs/>
              </w:rPr>
              <w:t>Sh Osman   1 M  1 F</w:t>
            </w:r>
          </w:p>
        </w:tc>
        <w:tc>
          <w:tcPr>
            <w:tcW w:w="252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b/>
                <w:bCs/>
              </w:rPr>
            </w:pPr>
            <w:r w:rsidRPr="00051251">
              <w:rPr>
                <w:rFonts w:ascii="Calibri" w:eastAsia="Times New Roman" w:hAnsi="Calibri" w:cs="Times New Roman"/>
                <w:b/>
                <w:bCs/>
              </w:rPr>
              <w:t>Sh A'Rahman   1 M</w:t>
            </w:r>
          </w:p>
        </w:tc>
      </w:tr>
      <w:tr w:rsidR="0007160C" w:rsidRPr="00487908" w:rsidTr="0044609B">
        <w:trPr>
          <w:trHeight w:val="6540"/>
        </w:trPr>
        <w:tc>
          <w:tcPr>
            <w:tcW w:w="320" w:type="dxa"/>
            <w:tcBorders>
              <w:top w:val="nil"/>
              <w:left w:val="nil"/>
              <w:bottom w:val="nil"/>
              <w:right w:val="nil"/>
            </w:tcBorders>
            <w:shd w:val="clear" w:color="auto" w:fill="auto"/>
            <w:noWrap/>
            <w:hideMark/>
          </w:tcPr>
          <w:p w:rsidR="0007160C" w:rsidRPr="00051251" w:rsidRDefault="0007160C" w:rsidP="0044609B">
            <w:pPr>
              <w:spacing w:after="0" w:line="240" w:lineRule="auto"/>
              <w:rPr>
                <w:rFonts w:ascii="Calibri" w:eastAsia="Times New Roman" w:hAnsi="Calibri" w:cs="Times New Roman"/>
              </w:rPr>
            </w:pPr>
          </w:p>
        </w:tc>
        <w:tc>
          <w:tcPr>
            <w:tcW w:w="1407" w:type="dxa"/>
            <w:tcBorders>
              <w:top w:val="nil"/>
              <w:left w:val="single" w:sz="4" w:space="0" w:color="auto"/>
              <w:bottom w:val="single" w:sz="4" w:space="0" w:color="auto"/>
              <w:right w:val="single" w:sz="4" w:space="0" w:color="auto"/>
            </w:tcBorders>
            <w:shd w:val="clear" w:color="000000" w:fill="FFFFFF"/>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xml:space="preserve">Have you noticed any change in attitude or behavior by children who are </w:t>
            </w:r>
            <w:proofErr w:type="gramStart"/>
            <w:r w:rsidRPr="00051251">
              <w:rPr>
                <w:rFonts w:ascii="Calibri" w:eastAsia="Times New Roman" w:hAnsi="Calibri" w:cs="Times New Roman"/>
              </w:rPr>
              <w:t>in  the</w:t>
            </w:r>
            <w:proofErr w:type="gramEnd"/>
            <w:r w:rsidRPr="00051251">
              <w:rPr>
                <w:rFonts w:ascii="Calibri" w:eastAsia="Times New Roman" w:hAnsi="Calibri" w:cs="Times New Roman"/>
              </w:rPr>
              <w:t xml:space="preserve"> club?</w:t>
            </w:r>
          </w:p>
        </w:tc>
        <w:tc>
          <w:tcPr>
            <w:tcW w:w="2430" w:type="dxa"/>
            <w:tcBorders>
              <w:top w:val="nil"/>
              <w:left w:val="nil"/>
              <w:bottom w:val="single" w:sz="4" w:space="0" w:color="auto"/>
              <w:right w:val="single" w:sz="4" w:space="0" w:color="auto"/>
            </w:tcBorders>
            <w:shd w:val="clear" w:color="000000" w:fill="D7E4BC"/>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b/>
                <w:bCs/>
              </w:rPr>
              <w:t>Moh'd</w:t>
            </w:r>
            <w:r w:rsidRPr="00051251">
              <w:rPr>
                <w:rFonts w:ascii="Calibri" w:eastAsia="Times New Roman" w:hAnsi="Calibri" w:cs="Times New Roman"/>
              </w:rPr>
              <w:t xml:space="preserve"> is 15 yrs and he only thought about education before, but is now open to be invovled and address groups and he is thinking of students who need to come to school.                             </w:t>
            </w:r>
            <w:r w:rsidRPr="00051251">
              <w:rPr>
                <w:rFonts w:ascii="Calibri" w:eastAsia="Times New Roman" w:hAnsi="Calibri" w:cs="Times New Roman"/>
                <w:b/>
                <w:bCs/>
              </w:rPr>
              <w:t xml:space="preserve">Moh'd </w:t>
            </w:r>
            <w:r w:rsidRPr="00051251">
              <w:rPr>
                <w:rFonts w:ascii="Calibri" w:eastAsia="Times New Roman" w:hAnsi="Calibri" w:cs="Times New Roman"/>
              </w:rPr>
              <w:t xml:space="preserve">is 14 yrs and he didn't interact with others, but now shares and interacts  </w:t>
            </w:r>
            <w:r w:rsidRPr="00051251">
              <w:rPr>
                <w:rFonts w:ascii="Calibri" w:eastAsia="Times New Roman" w:hAnsi="Calibri" w:cs="Times New Roman"/>
                <w:u w:val="single"/>
              </w:rPr>
              <w:t>5 mo-1 yr</w:t>
            </w:r>
            <w:r w:rsidRPr="00051251">
              <w:rPr>
                <w:rFonts w:ascii="Calibri" w:eastAsia="Times New Roman" w:hAnsi="Calibri" w:cs="Times New Roman"/>
              </w:rPr>
              <w:t xml:space="preserve">                                        </w:t>
            </w:r>
            <w:r w:rsidRPr="00051251">
              <w:rPr>
                <w:rFonts w:ascii="Calibri" w:eastAsia="Times New Roman" w:hAnsi="Calibri" w:cs="Times New Roman"/>
                <w:b/>
                <w:bCs/>
              </w:rPr>
              <w:t xml:space="preserve">Faduma </w:t>
            </w:r>
            <w:r w:rsidRPr="00051251">
              <w:rPr>
                <w:rFonts w:ascii="Calibri" w:eastAsia="Times New Roman" w:hAnsi="Calibri" w:cs="Times New Roman"/>
              </w:rPr>
              <w:t xml:space="preserve"> is 14 yrs and was not interacting, but now advocates for girls'rights   </w:t>
            </w:r>
            <w:r w:rsidRPr="00051251">
              <w:rPr>
                <w:rFonts w:ascii="Calibri" w:eastAsia="Times New Roman" w:hAnsi="Calibri" w:cs="Times New Roman"/>
                <w:u w:val="single"/>
              </w:rPr>
              <w:t>1 yr</w:t>
            </w:r>
            <w:r w:rsidRPr="00051251">
              <w:rPr>
                <w:rFonts w:ascii="Calibri" w:eastAsia="Times New Roman" w:hAnsi="Calibri" w:cs="Times New Roman"/>
              </w:rPr>
              <w:t xml:space="preserve">                                                 </w:t>
            </w:r>
            <w:r w:rsidRPr="00051251">
              <w:rPr>
                <w:rFonts w:ascii="Calibri" w:eastAsia="Times New Roman" w:hAnsi="Calibri" w:cs="Times New Roman"/>
                <w:b/>
                <w:bCs/>
              </w:rPr>
              <w:t>Moh'd</w:t>
            </w:r>
            <w:r w:rsidRPr="00051251">
              <w:rPr>
                <w:rFonts w:ascii="Calibri" w:eastAsia="Times New Roman" w:hAnsi="Calibri" w:cs="Times New Roman"/>
              </w:rPr>
              <w:t xml:space="preserve"> is 16 yrs and was good student, but quiet;  now freely mixes with others, shares ideas, has happiness on his face.       In genera; Ctc brought about volunteerism and working together</w:t>
            </w:r>
            <w:proofErr w:type="gramStart"/>
            <w:r w:rsidRPr="00051251">
              <w:rPr>
                <w:rFonts w:ascii="Calibri" w:eastAsia="Times New Roman" w:hAnsi="Calibri" w:cs="Times New Roman"/>
              </w:rPr>
              <w:t>,  school</w:t>
            </w:r>
            <w:proofErr w:type="gramEnd"/>
            <w:r w:rsidRPr="00051251">
              <w:rPr>
                <w:rFonts w:ascii="Calibri" w:eastAsia="Times New Roman" w:hAnsi="Calibri" w:cs="Times New Roman"/>
              </w:rPr>
              <w:t xml:space="preserve"> garden, and learning aids on wall.  </w:t>
            </w:r>
          </w:p>
        </w:tc>
        <w:tc>
          <w:tcPr>
            <w:tcW w:w="2250"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b/>
                <w:bCs/>
              </w:rPr>
            </w:pPr>
            <w:r w:rsidRPr="00051251">
              <w:rPr>
                <w:rFonts w:ascii="Calibri" w:eastAsia="Times New Roman" w:hAnsi="Calibri" w:cs="Times New Roman"/>
                <w:b/>
                <w:bCs/>
              </w:rPr>
              <w:t>Issa</w:t>
            </w:r>
            <w:r w:rsidRPr="00051251">
              <w:rPr>
                <w:rFonts w:ascii="Calibri" w:eastAsia="Times New Roman" w:hAnsi="Calibri" w:cs="Times New Roman"/>
              </w:rPr>
              <w:t xml:space="preserve"> was very dirty, but now tidy and an influence on her own kids.  Club members are clean and </w:t>
            </w:r>
            <w:proofErr w:type="gramStart"/>
            <w:r w:rsidRPr="00051251">
              <w:rPr>
                <w:rFonts w:ascii="Calibri" w:eastAsia="Times New Roman" w:hAnsi="Calibri" w:cs="Times New Roman"/>
              </w:rPr>
              <w:t>tidy  and</w:t>
            </w:r>
            <w:proofErr w:type="gramEnd"/>
            <w:r w:rsidRPr="00051251">
              <w:rPr>
                <w:rFonts w:ascii="Calibri" w:eastAsia="Times New Roman" w:hAnsi="Calibri" w:cs="Times New Roman"/>
              </w:rPr>
              <w:t xml:space="preserve"> know how to interact with others.                    </w:t>
            </w:r>
            <w:r w:rsidRPr="00051251">
              <w:rPr>
                <w:rFonts w:ascii="Calibri" w:eastAsia="Times New Roman" w:hAnsi="Calibri" w:cs="Times New Roman"/>
                <w:b/>
                <w:bCs/>
              </w:rPr>
              <w:t>Abdi</w:t>
            </w:r>
            <w:r w:rsidRPr="00051251">
              <w:rPr>
                <w:rFonts w:ascii="Calibri" w:eastAsia="Times New Roman" w:hAnsi="Calibri" w:cs="Times New Roman"/>
              </w:rPr>
              <w:t xml:space="preserve"> didn't come to school, but did come and was selected as club member immediately.</w:t>
            </w:r>
          </w:p>
        </w:tc>
        <w:tc>
          <w:tcPr>
            <w:tcW w:w="2430"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They used to go to school and come back, but now interact with others and have self-confidence.                    Children became more active</w:t>
            </w:r>
            <w:proofErr w:type="gramStart"/>
            <w:r w:rsidRPr="00051251">
              <w:rPr>
                <w:rFonts w:ascii="Calibri" w:eastAsia="Times New Roman" w:hAnsi="Calibri" w:cs="Times New Roman"/>
              </w:rPr>
              <w:t>;  now</w:t>
            </w:r>
            <w:proofErr w:type="gramEnd"/>
            <w:r w:rsidRPr="00051251">
              <w:rPr>
                <w:rFonts w:ascii="Calibri" w:eastAsia="Times New Roman" w:hAnsi="Calibri" w:cs="Times New Roman"/>
              </w:rPr>
              <w:t xml:space="preserve"> they easily answer questions from adults.                                       Kids love school and are curious to ask qustions of adults.  They love this program and the teachers.  Am very thankful for this program.</w:t>
            </w:r>
          </w:p>
        </w:tc>
        <w:tc>
          <w:tcPr>
            <w:tcW w:w="2520"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xml:space="preserve">Before were shy, now speak about issues.                                They became very active, go to other schools for activities, </w:t>
            </w:r>
            <w:proofErr w:type="gramStart"/>
            <w:r w:rsidRPr="00051251">
              <w:rPr>
                <w:rFonts w:ascii="Calibri" w:eastAsia="Times New Roman" w:hAnsi="Calibri" w:cs="Times New Roman"/>
              </w:rPr>
              <w:t>became</w:t>
            </w:r>
            <w:proofErr w:type="gramEnd"/>
            <w:r w:rsidRPr="00051251">
              <w:rPr>
                <w:rFonts w:ascii="Calibri" w:eastAsia="Times New Roman" w:hAnsi="Calibri" w:cs="Times New Roman"/>
              </w:rPr>
              <w:t xml:space="preserve"> advocates in the neighborhood and home, more organized.                            </w:t>
            </w:r>
          </w:p>
        </w:tc>
        <w:tc>
          <w:tcPr>
            <w:tcW w:w="2520"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r>
      <w:tr w:rsidR="0007160C" w:rsidRPr="00487908" w:rsidTr="0044609B">
        <w:trPr>
          <w:trHeight w:val="4200"/>
        </w:trPr>
        <w:tc>
          <w:tcPr>
            <w:tcW w:w="320" w:type="dxa"/>
            <w:tcBorders>
              <w:top w:val="nil"/>
              <w:left w:val="nil"/>
              <w:bottom w:val="nil"/>
              <w:right w:val="nil"/>
            </w:tcBorders>
            <w:shd w:val="clear" w:color="auto" w:fill="auto"/>
            <w:noWrap/>
            <w:hideMark/>
          </w:tcPr>
          <w:p w:rsidR="0007160C" w:rsidRPr="00051251" w:rsidRDefault="0007160C" w:rsidP="0044609B">
            <w:pPr>
              <w:spacing w:after="0" w:line="240" w:lineRule="auto"/>
              <w:rPr>
                <w:rFonts w:ascii="Calibri" w:eastAsia="Times New Roman" w:hAnsi="Calibri" w:cs="Times New Roman"/>
              </w:rPr>
            </w:pPr>
          </w:p>
        </w:tc>
        <w:tc>
          <w:tcPr>
            <w:tcW w:w="1407" w:type="dxa"/>
            <w:tcBorders>
              <w:top w:val="nil"/>
              <w:left w:val="single" w:sz="4" w:space="0" w:color="auto"/>
              <w:bottom w:val="single" w:sz="4" w:space="0" w:color="auto"/>
              <w:right w:val="single" w:sz="4" w:space="0" w:color="auto"/>
            </w:tcBorders>
            <w:shd w:val="clear" w:color="000000" w:fill="FFFFFF"/>
            <w:hideMark/>
          </w:tcPr>
          <w:p w:rsidR="0007160C" w:rsidRPr="00051251" w:rsidRDefault="0007160C" w:rsidP="0044609B">
            <w:pPr>
              <w:spacing w:after="0" w:line="240" w:lineRule="auto"/>
              <w:rPr>
                <w:rFonts w:ascii="Calibri" w:eastAsia="Times New Roman" w:hAnsi="Calibri" w:cs="Times New Roman"/>
              </w:rPr>
            </w:pPr>
            <w:proofErr w:type="gramStart"/>
            <w:r w:rsidRPr="00051251">
              <w:rPr>
                <w:rFonts w:ascii="Calibri" w:eastAsia="Times New Roman" w:hAnsi="Calibri" w:cs="Times New Roman"/>
              </w:rPr>
              <w:t>Have  you</w:t>
            </w:r>
            <w:proofErr w:type="gramEnd"/>
            <w:r w:rsidRPr="00051251">
              <w:rPr>
                <w:rFonts w:ascii="Calibri" w:eastAsia="Times New Roman" w:hAnsi="Calibri" w:cs="Times New Roman"/>
              </w:rPr>
              <w:t xml:space="preserve"> personally benefitted or learned from any club activities /projects?</w:t>
            </w:r>
          </w:p>
        </w:tc>
        <w:tc>
          <w:tcPr>
            <w:tcW w:w="2430" w:type="dxa"/>
            <w:tcBorders>
              <w:top w:val="nil"/>
              <w:left w:val="nil"/>
              <w:bottom w:val="single" w:sz="4" w:space="0" w:color="auto"/>
              <w:right w:val="single" w:sz="4" w:space="0" w:color="auto"/>
            </w:tcBorders>
            <w:shd w:val="clear" w:color="000000" w:fill="D7E4BC"/>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Learned from and likes the awarenss sharing within the family - eudcation is important.     Handwashing and general cleanliness of house and school - posters with messages helped.              From a monthly magazine abut education, hygiene, and FGM - written and produced by children.        Club membes became example emulated by other students.</w:t>
            </w:r>
          </w:p>
        </w:tc>
        <w:tc>
          <w:tcPr>
            <w:tcW w:w="2250"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xml:space="preserve">My kids now come home to encourage me in hygiene.  Club members work together.                           I learned to boil water first and now my family is </w:t>
            </w:r>
            <w:proofErr w:type="gramStart"/>
            <w:r w:rsidRPr="00051251">
              <w:rPr>
                <w:rFonts w:ascii="Calibri" w:eastAsia="Times New Roman" w:hAnsi="Calibri" w:cs="Times New Roman"/>
              </w:rPr>
              <w:t>more healthy</w:t>
            </w:r>
            <w:proofErr w:type="gramEnd"/>
            <w:r w:rsidRPr="00051251">
              <w:rPr>
                <w:rFonts w:ascii="Calibri" w:eastAsia="Times New Roman" w:hAnsi="Calibri" w:cs="Times New Roman"/>
              </w:rPr>
              <w:t>.</w:t>
            </w:r>
          </w:p>
        </w:tc>
        <w:tc>
          <w:tcPr>
            <w:tcW w:w="2430"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xml:space="preserve">I'm happy about children knowing these things.      Children gave a message that helped other kids in </w:t>
            </w:r>
            <w:proofErr w:type="gramStart"/>
            <w:r w:rsidRPr="00051251">
              <w:rPr>
                <w:rFonts w:ascii="Calibri" w:eastAsia="Times New Roman" w:hAnsi="Calibri" w:cs="Times New Roman"/>
              </w:rPr>
              <w:t>he</w:t>
            </w:r>
            <w:proofErr w:type="gramEnd"/>
            <w:r w:rsidRPr="00051251">
              <w:rPr>
                <w:rFonts w:ascii="Calibri" w:eastAsia="Times New Roman" w:hAnsi="Calibri" w:cs="Times New Roman"/>
              </w:rPr>
              <w:t xml:space="preserve"> house and improved everyone's health.          Previously children didn't listen to me about handwashing</w:t>
            </w:r>
            <w:proofErr w:type="gramStart"/>
            <w:r w:rsidRPr="00051251">
              <w:rPr>
                <w:rFonts w:ascii="Calibri" w:eastAsia="Times New Roman" w:hAnsi="Calibri" w:cs="Times New Roman"/>
              </w:rPr>
              <w:t>;  now</w:t>
            </w:r>
            <w:proofErr w:type="gramEnd"/>
            <w:r w:rsidRPr="00051251">
              <w:rPr>
                <w:rFonts w:ascii="Calibri" w:eastAsia="Times New Roman" w:hAnsi="Calibri" w:cs="Times New Roman"/>
              </w:rPr>
              <w:t xml:space="preserve"> they do it on their own.</w:t>
            </w:r>
          </w:p>
        </w:tc>
        <w:tc>
          <w:tcPr>
            <w:tcW w:w="2520"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xml:space="preserve">Kids are more responsible, even suggesting things that need to be done, cleaning house.                                          Before I was giving instructions, but now </w:t>
            </w:r>
            <w:proofErr w:type="gramStart"/>
            <w:r w:rsidRPr="00051251">
              <w:rPr>
                <w:rFonts w:ascii="Calibri" w:eastAsia="Times New Roman" w:hAnsi="Calibri" w:cs="Times New Roman"/>
              </w:rPr>
              <w:t>kids</w:t>
            </w:r>
            <w:proofErr w:type="gramEnd"/>
            <w:r w:rsidRPr="00051251">
              <w:rPr>
                <w:rFonts w:ascii="Calibri" w:eastAsia="Times New Roman" w:hAnsi="Calibri" w:cs="Times New Roman"/>
              </w:rPr>
              <w:t xml:space="preserve"> tke on issues.  I have time to do other things since kids are being more responsible.</w:t>
            </w:r>
          </w:p>
        </w:tc>
        <w:tc>
          <w:tcPr>
            <w:tcW w:w="252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r>
      <w:tr w:rsidR="0007160C" w:rsidRPr="00487908" w:rsidTr="0044609B">
        <w:trPr>
          <w:trHeight w:val="1448"/>
        </w:trPr>
        <w:tc>
          <w:tcPr>
            <w:tcW w:w="320" w:type="dxa"/>
            <w:tcBorders>
              <w:top w:val="nil"/>
              <w:left w:val="nil"/>
              <w:bottom w:val="nil"/>
              <w:right w:val="nil"/>
            </w:tcBorders>
            <w:shd w:val="clear" w:color="auto" w:fill="auto"/>
            <w:noWrap/>
            <w:hideMark/>
          </w:tcPr>
          <w:p w:rsidR="0007160C" w:rsidRPr="00051251" w:rsidRDefault="0007160C" w:rsidP="0044609B">
            <w:pPr>
              <w:spacing w:after="0" w:line="240" w:lineRule="auto"/>
              <w:rPr>
                <w:rFonts w:ascii="Calibri" w:eastAsia="Times New Roman" w:hAnsi="Calibri" w:cs="Times New Roman"/>
              </w:rPr>
            </w:pPr>
          </w:p>
        </w:tc>
        <w:tc>
          <w:tcPr>
            <w:tcW w:w="1407" w:type="dxa"/>
            <w:tcBorders>
              <w:top w:val="nil"/>
              <w:left w:val="single" w:sz="4" w:space="0" w:color="auto"/>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What are some of the activities/projects that the club has done that benefit the community?</w:t>
            </w:r>
          </w:p>
        </w:tc>
        <w:tc>
          <w:tcPr>
            <w:tcW w:w="2430" w:type="dxa"/>
            <w:tcBorders>
              <w:top w:val="nil"/>
              <w:left w:val="nil"/>
              <w:bottom w:val="single" w:sz="4" w:space="0" w:color="auto"/>
              <w:right w:val="single" w:sz="4" w:space="0" w:color="auto"/>
            </w:tcBorders>
            <w:shd w:val="clear" w:color="000000" w:fill="D7E4BC"/>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xml:space="preserve">Weekly they go out to pass messages in public places, wearing T-shirts and sashes; parents support by encouraging others to attend, gives refreshments; parents are motivated by children.            They are an example to non-school-going children.                             Have created positive community interactions.         They advocate for kids with no school fees.          Community doesn't value educ, but enrolment increases. </w:t>
            </w:r>
          </w:p>
        </w:tc>
        <w:tc>
          <w:tcPr>
            <w:tcW w:w="2250"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After many awareness sessions things are generally more sanitary.      There is greater value on education and more parents bring their kids to school.  Young children are more mature in their responsibilities.                    I didn't get to go to school, but my kids now read to me.</w:t>
            </w:r>
          </w:p>
        </w:tc>
        <w:tc>
          <w:tcPr>
            <w:tcW w:w="2430"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Children bring community members to the school to hear messages.           Surrounding area has benefitted from messages.                    Because of CtC the security in the community and school is better; better peace.</w:t>
            </w:r>
          </w:p>
        </w:tc>
        <w:tc>
          <w:tcPr>
            <w:tcW w:w="2520"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They have caused interaction in the community, even with new people.                                    I have met new peopleat events.  I saw a TV program the kids did that was so encouraging to see kids doing things like that.</w:t>
            </w:r>
          </w:p>
        </w:tc>
        <w:tc>
          <w:tcPr>
            <w:tcW w:w="2520"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Most are involving whole school - conflict resolution, etc.  Helped with conflict between 1 student and 1 teacher.</w:t>
            </w:r>
          </w:p>
        </w:tc>
      </w:tr>
      <w:tr w:rsidR="0007160C" w:rsidRPr="00487908" w:rsidTr="0044609B">
        <w:trPr>
          <w:trHeight w:val="3300"/>
        </w:trPr>
        <w:tc>
          <w:tcPr>
            <w:tcW w:w="320" w:type="dxa"/>
            <w:tcBorders>
              <w:top w:val="nil"/>
              <w:left w:val="nil"/>
              <w:bottom w:val="nil"/>
              <w:right w:val="nil"/>
            </w:tcBorders>
            <w:shd w:val="clear" w:color="auto" w:fill="auto"/>
            <w:noWrap/>
            <w:hideMark/>
          </w:tcPr>
          <w:p w:rsidR="0007160C" w:rsidRPr="00051251" w:rsidRDefault="0007160C" w:rsidP="0044609B">
            <w:pPr>
              <w:spacing w:after="0" w:line="240" w:lineRule="auto"/>
              <w:rPr>
                <w:rFonts w:ascii="Calibri" w:eastAsia="Times New Roman" w:hAnsi="Calibri" w:cs="Times New Roman"/>
              </w:rPr>
            </w:pPr>
          </w:p>
        </w:tc>
        <w:tc>
          <w:tcPr>
            <w:tcW w:w="1407" w:type="dxa"/>
            <w:tcBorders>
              <w:top w:val="nil"/>
              <w:left w:val="single" w:sz="4" w:space="0" w:color="auto"/>
              <w:bottom w:val="single" w:sz="4" w:space="0" w:color="auto"/>
              <w:right w:val="single" w:sz="4" w:space="0" w:color="auto"/>
            </w:tcBorders>
            <w:shd w:val="clear" w:color="000000" w:fill="FFFFFF"/>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Do you believe that children should be learning to make their own decisions and stand up for their rights?</w:t>
            </w:r>
          </w:p>
        </w:tc>
        <w:tc>
          <w:tcPr>
            <w:tcW w:w="2430" w:type="dxa"/>
            <w:tcBorders>
              <w:top w:val="nil"/>
              <w:left w:val="nil"/>
              <w:bottom w:val="single" w:sz="4" w:space="0" w:color="auto"/>
              <w:right w:val="single" w:sz="4" w:space="0" w:color="auto"/>
            </w:tcBorders>
            <w:shd w:val="clear" w:color="000000" w:fill="D7E4BC"/>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We haven't invested in educ before, but now all our money goes to help them stand on their own.   The idea that kids should not speak is in the past - they should reach their own goals.                                        What kids have learned is their rights, as opposed to privileges.</w:t>
            </w:r>
          </w:p>
        </w:tc>
        <w:tc>
          <w:tcPr>
            <w:tcW w:w="2250"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xml:space="preserve">A </w:t>
            </w:r>
            <w:proofErr w:type="gramStart"/>
            <w:r w:rsidRPr="00051251">
              <w:rPr>
                <w:rFonts w:ascii="Calibri" w:eastAsia="Times New Roman" w:hAnsi="Calibri" w:cs="Times New Roman"/>
              </w:rPr>
              <w:t>child  is</w:t>
            </w:r>
            <w:proofErr w:type="gramEnd"/>
            <w:r w:rsidRPr="00051251">
              <w:rPr>
                <w:rFonts w:ascii="Calibri" w:eastAsia="Times New Roman" w:hAnsi="Calibri" w:cs="Times New Roman"/>
              </w:rPr>
              <w:t xml:space="preserve"> the leader of tomorrow and must be respected.  </w:t>
            </w:r>
          </w:p>
        </w:tc>
        <w:tc>
          <w:tcPr>
            <w:tcW w:w="2430"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xml:space="preserve"> I am even reducing work load for children in my home. </w:t>
            </w:r>
          </w:p>
        </w:tc>
        <w:tc>
          <w:tcPr>
            <w:tcW w:w="2520"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xml:space="preserve">They now have rights and respect the rights of others.  They now point out wrongs when rights are violated, but without fighting.                             They tell other </w:t>
            </w:r>
            <w:proofErr w:type="gramStart"/>
            <w:r w:rsidRPr="00051251">
              <w:rPr>
                <w:rFonts w:ascii="Calibri" w:eastAsia="Times New Roman" w:hAnsi="Calibri" w:cs="Times New Roman"/>
              </w:rPr>
              <w:t>children  that</w:t>
            </w:r>
            <w:proofErr w:type="gramEnd"/>
            <w:r w:rsidRPr="00051251">
              <w:rPr>
                <w:rFonts w:ascii="Calibri" w:eastAsia="Times New Roman" w:hAnsi="Calibri" w:cs="Times New Roman"/>
              </w:rPr>
              <w:t xml:space="preserve"> all have rights - elders kids, all.   If a child says s/he can't do more, then s/he can't do more.</w:t>
            </w:r>
          </w:p>
        </w:tc>
        <w:tc>
          <w:tcPr>
            <w:tcW w:w="252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r>
      <w:tr w:rsidR="0007160C" w:rsidRPr="00487908" w:rsidTr="0044609B">
        <w:trPr>
          <w:trHeight w:val="3000"/>
        </w:trPr>
        <w:tc>
          <w:tcPr>
            <w:tcW w:w="320" w:type="dxa"/>
            <w:tcBorders>
              <w:top w:val="nil"/>
              <w:left w:val="nil"/>
              <w:bottom w:val="nil"/>
              <w:right w:val="nil"/>
            </w:tcBorders>
            <w:shd w:val="clear" w:color="auto" w:fill="auto"/>
            <w:noWrap/>
            <w:hideMark/>
          </w:tcPr>
          <w:p w:rsidR="0007160C" w:rsidRPr="00051251" w:rsidRDefault="0007160C" w:rsidP="0044609B">
            <w:pPr>
              <w:spacing w:after="0" w:line="240" w:lineRule="auto"/>
              <w:rPr>
                <w:rFonts w:ascii="Calibri" w:eastAsia="Times New Roman" w:hAnsi="Calibri" w:cs="Times New Roman"/>
              </w:rPr>
            </w:pPr>
          </w:p>
        </w:tc>
        <w:tc>
          <w:tcPr>
            <w:tcW w:w="1407" w:type="dxa"/>
            <w:tcBorders>
              <w:top w:val="nil"/>
              <w:left w:val="single" w:sz="4" w:space="0" w:color="auto"/>
              <w:bottom w:val="single" w:sz="4" w:space="0" w:color="auto"/>
              <w:right w:val="single" w:sz="4" w:space="0" w:color="auto"/>
            </w:tcBorders>
            <w:shd w:val="clear" w:color="000000" w:fill="FFFFFF"/>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What would happen if your own children claimed their rights at home?</w:t>
            </w:r>
          </w:p>
        </w:tc>
        <w:tc>
          <w:tcPr>
            <w:tcW w:w="2430" w:type="dxa"/>
            <w:tcBorders>
              <w:top w:val="nil"/>
              <w:left w:val="nil"/>
              <w:bottom w:val="single" w:sz="4" w:space="0" w:color="auto"/>
              <w:right w:val="single" w:sz="4" w:space="0" w:color="auto"/>
            </w:tcBorders>
            <w:shd w:val="clear" w:color="000000" w:fill="D7E4BC"/>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Sometimes parents must sacrifice to let child become something.    There is an emphasis at school on educ for all.</w:t>
            </w:r>
          </w:p>
        </w:tc>
        <w:tc>
          <w:tcPr>
            <w:tcW w:w="2250"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The old culture about children is past</w:t>
            </w:r>
            <w:proofErr w:type="gramStart"/>
            <w:r w:rsidRPr="00051251">
              <w:rPr>
                <w:rFonts w:ascii="Calibri" w:eastAsia="Times New Roman" w:hAnsi="Calibri" w:cs="Times New Roman"/>
              </w:rPr>
              <w:t>;  a</w:t>
            </w:r>
            <w:proofErr w:type="gramEnd"/>
            <w:r w:rsidRPr="00051251">
              <w:rPr>
                <w:rFonts w:ascii="Calibri" w:eastAsia="Times New Roman" w:hAnsi="Calibri" w:cs="Times New Roman"/>
              </w:rPr>
              <w:t xml:space="preserve"> child's brain is fresh and we must take advantage of their ideas.                            Our parents didn't hear is, but it's time for us to listen as our kids initiate things.</w:t>
            </w:r>
          </w:p>
        </w:tc>
        <w:tc>
          <w:tcPr>
            <w:tcW w:w="243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2520"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If pastoralist child refuses to herd, that is fair.                                          I was not surprised, but proud when it happened in my house.</w:t>
            </w:r>
          </w:p>
        </w:tc>
        <w:tc>
          <w:tcPr>
            <w:tcW w:w="2520"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The child will do what he can do</w:t>
            </w:r>
            <w:proofErr w:type="gramStart"/>
            <w:r w:rsidRPr="00051251">
              <w:rPr>
                <w:rFonts w:ascii="Calibri" w:eastAsia="Times New Roman" w:hAnsi="Calibri" w:cs="Times New Roman"/>
              </w:rPr>
              <w:t>;  that</w:t>
            </w:r>
            <w:proofErr w:type="gramEnd"/>
            <w:r w:rsidRPr="00051251">
              <w:rPr>
                <w:rFonts w:ascii="Calibri" w:eastAsia="Times New Roman" w:hAnsi="Calibri" w:cs="Times New Roman"/>
              </w:rPr>
              <w:t xml:space="preserve"> won't damage him.</w:t>
            </w:r>
          </w:p>
        </w:tc>
      </w:tr>
      <w:tr w:rsidR="0007160C" w:rsidRPr="00487908" w:rsidTr="0044609B">
        <w:trPr>
          <w:trHeight w:val="300"/>
        </w:trPr>
        <w:tc>
          <w:tcPr>
            <w:tcW w:w="320" w:type="dxa"/>
            <w:tcBorders>
              <w:top w:val="nil"/>
              <w:left w:val="nil"/>
              <w:bottom w:val="nil"/>
              <w:right w:val="nil"/>
            </w:tcBorders>
            <w:shd w:val="clear" w:color="auto" w:fill="auto"/>
            <w:noWrap/>
            <w:hideMark/>
          </w:tcPr>
          <w:p w:rsidR="0007160C" w:rsidRPr="00051251" w:rsidRDefault="0007160C" w:rsidP="0044609B">
            <w:pPr>
              <w:spacing w:after="0" w:line="240" w:lineRule="auto"/>
              <w:rPr>
                <w:rFonts w:ascii="Calibri" w:eastAsia="Times New Roman" w:hAnsi="Calibri" w:cs="Times New Roman"/>
              </w:rPr>
            </w:pPr>
          </w:p>
        </w:tc>
        <w:tc>
          <w:tcPr>
            <w:tcW w:w="1407" w:type="dxa"/>
            <w:tcBorders>
              <w:top w:val="nil"/>
              <w:left w:val="single" w:sz="4" w:space="0" w:color="auto"/>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243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225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243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252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252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r>
      <w:tr w:rsidR="0007160C" w:rsidRPr="00487908" w:rsidTr="0044609B">
        <w:trPr>
          <w:trHeight w:val="300"/>
        </w:trPr>
        <w:tc>
          <w:tcPr>
            <w:tcW w:w="320" w:type="dxa"/>
            <w:tcBorders>
              <w:top w:val="nil"/>
              <w:left w:val="nil"/>
              <w:bottom w:val="nil"/>
              <w:right w:val="nil"/>
            </w:tcBorders>
            <w:shd w:val="clear" w:color="auto" w:fill="auto"/>
            <w:noWrap/>
            <w:hideMark/>
          </w:tcPr>
          <w:p w:rsidR="0007160C" w:rsidRPr="00051251" w:rsidRDefault="0007160C" w:rsidP="0044609B">
            <w:pPr>
              <w:spacing w:after="0" w:line="240" w:lineRule="auto"/>
              <w:rPr>
                <w:rFonts w:ascii="Calibri" w:eastAsia="Times New Roman" w:hAnsi="Calibri" w:cs="Times New Roman"/>
              </w:rPr>
            </w:pPr>
          </w:p>
        </w:tc>
        <w:tc>
          <w:tcPr>
            <w:tcW w:w="1407" w:type="dxa"/>
            <w:tcBorders>
              <w:top w:val="nil"/>
              <w:left w:val="single" w:sz="4" w:space="0" w:color="auto"/>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b/>
                <w:bCs/>
              </w:rPr>
            </w:pPr>
            <w:r w:rsidRPr="00051251">
              <w:rPr>
                <w:rFonts w:ascii="Calibri" w:eastAsia="Times New Roman" w:hAnsi="Calibri" w:cs="Times New Roman"/>
                <w:b/>
                <w:bCs/>
              </w:rPr>
              <w:t>Items</w:t>
            </w:r>
          </w:p>
        </w:tc>
        <w:tc>
          <w:tcPr>
            <w:tcW w:w="243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b/>
                <w:bCs/>
              </w:rPr>
            </w:pPr>
            <w:r w:rsidRPr="00051251">
              <w:rPr>
                <w:rFonts w:ascii="Calibri" w:eastAsia="Times New Roman" w:hAnsi="Calibri" w:cs="Times New Roman"/>
                <w:b/>
                <w:bCs/>
              </w:rPr>
              <w:t>Hassan Ali Hemery   1 M</w:t>
            </w:r>
          </w:p>
        </w:tc>
        <w:tc>
          <w:tcPr>
            <w:tcW w:w="2250" w:type="dxa"/>
            <w:tcBorders>
              <w:top w:val="nil"/>
              <w:left w:val="nil"/>
              <w:bottom w:val="single" w:sz="4" w:space="0" w:color="auto"/>
              <w:right w:val="single" w:sz="4" w:space="0" w:color="auto"/>
            </w:tcBorders>
            <w:shd w:val="clear" w:color="auto" w:fill="auto"/>
            <w:noWrap/>
            <w:vAlign w:val="bottom"/>
            <w:hideMark/>
          </w:tcPr>
          <w:p w:rsidR="0007160C" w:rsidRPr="00640BDB" w:rsidRDefault="0007160C" w:rsidP="0044609B">
            <w:pPr>
              <w:spacing w:after="0" w:line="240" w:lineRule="auto"/>
              <w:rPr>
                <w:rFonts w:ascii="Calibri" w:eastAsia="Times New Roman" w:hAnsi="Calibri" w:cs="Times New Roman"/>
                <w:b/>
                <w:bCs/>
                <w:lang w:val="es-US"/>
              </w:rPr>
            </w:pPr>
            <w:r w:rsidRPr="00640BDB">
              <w:rPr>
                <w:rFonts w:ascii="Calibri" w:eastAsia="Times New Roman" w:hAnsi="Calibri" w:cs="Times New Roman"/>
                <w:b/>
                <w:bCs/>
                <w:lang w:val="es-US"/>
              </w:rPr>
              <w:t>Omar Bin Kadhab  1 M  4 F</w:t>
            </w:r>
          </w:p>
        </w:tc>
        <w:tc>
          <w:tcPr>
            <w:tcW w:w="243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b/>
                <w:bCs/>
              </w:rPr>
            </w:pPr>
            <w:r w:rsidRPr="00051251">
              <w:rPr>
                <w:rFonts w:ascii="Calibri" w:eastAsia="Times New Roman" w:hAnsi="Calibri" w:cs="Times New Roman"/>
                <w:b/>
                <w:bCs/>
              </w:rPr>
              <w:t>Laso Dawo    2 M  1 F</w:t>
            </w:r>
          </w:p>
        </w:tc>
        <w:tc>
          <w:tcPr>
            <w:tcW w:w="252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252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r>
      <w:tr w:rsidR="0007160C" w:rsidRPr="00487908" w:rsidTr="0044609B">
        <w:trPr>
          <w:trHeight w:val="6000"/>
        </w:trPr>
        <w:tc>
          <w:tcPr>
            <w:tcW w:w="320" w:type="dxa"/>
            <w:tcBorders>
              <w:top w:val="nil"/>
              <w:left w:val="nil"/>
              <w:bottom w:val="nil"/>
              <w:right w:val="nil"/>
            </w:tcBorders>
            <w:shd w:val="clear" w:color="auto" w:fill="auto"/>
            <w:noWrap/>
            <w:hideMark/>
          </w:tcPr>
          <w:p w:rsidR="0007160C" w:rsidRPr="00051251" w:rsidRDefault="0007160C" w:rsidP="0044609B">
            <w:pPr>
              <w:spacing w:after="0" w:line="240" w:lineRule="auto"/>
              <w:rPr>
                <w:rFonts w:ascii="Calibri" w:eastAsia="Times New Roman" w:hAnsi="Calibri" w:cs="Times New Roman"/>
              </w:rPr>
            </w:pPr>
          </w:p>
        </w:tc>
        <w:tc>
          <w:tcPr>
            <w:tcW w:w="1407" w:type="dxa"/>
            <w:tcBorders>
              <w:top w:val="nil"/>
              <w:left w:val="single" w:sz="4" w:space="0" w:color="auto"/>
              <w:bottom w:val="single" w:sz="4" w:space="0" w:color="auto"/>
              <w:right w:val="single" w:sz="4" w:space="0" w:color="auto"/>
            </w:tcBorders>
            <w:shd w:val="clear" w:color="000000" w:fill="FFFFFF"/>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xml:space="preserve">Have you noticed any change in attitude or behavior by children who are </w:t>
            </w:r>
            <w:proofErr w:type="gramStart"/>
            <w:r w:rsidRPr="00051251">
              <w:rPr>
                <w:rFonts w:ascii="Calibri" w:eastAsia="Times New Roman" w:hAnsi="Calibri" w:cs="Times New Roman"/>
              </w:rPr>
              <w:t>in  the</w:t>
            </w:r>
            <w:proofErr w:type="gramEnd"/>
            <w:r w:rsidRPr="00051251">
              <w:rPr>
                <w:rFonts w:ascii="Calibri" w:eastAsia="Times New Roman" w:hAnsi="Calibri" w:cs="Times New Roman"/>
              </w:rPr>
              <w:t xml:space="preserve"> club?</w:t>
            </w:r>
          </w:p>
        </w:tc>
        <w:tc>
          <w:tcPr>
            <w:tcW w:w="2430" w:type="dxa"/>
            <w:tcBorders>
              <w:top w:val="nil"/>
              <w:left w:val="nil"/>
              <w:bottom w:val="single" w:sz="4" w:space="0" w:color="auto"/>
              <w:right w:val="single" w:sz="4" w:space="0" w:color="auto"/>
            </w:tcBorders>
            <w:shd w:val="clear" w:color="000000" w:fill="B8CCE4"/>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Since school fees were made free by government, no one cared about condition of school, but sudents decided to clean it up.</w:t>
            </w:r>
          </w:p>
        </w:tc>
        <w:tc>
          <w:tcPr>
            <w:tcW w:w="2250"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Children take note of sanitation, telling parents - not parents telling children.                           Social integration has come from competitions.                 Kids can organize themselves.                                          Level of educ is improving.</w:t>
            </w:r>
          </w:p>
        </w:tc>
        <w:tc>
          <w:tcPr>
            <w:tcW w:w="2430"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xml:space="preserve">Some girls in the village wanted to go to town schools, but now they prefer this school.                                             My child was coming home at midnight, now comes at 7pm. Some kids who were problems in the village are now doing well.                          They learn characteristics of leadership to manage by </w:t>
            </w:r>
            <w:proofErr w:type="gramStart"/>
            <w:r w:rsidRPr="00051251">
              <w:rPr>
                <w:rFonts w:ascii="Calibri" w:eastAsia="Times New Roman" w:hAnsi="Calibri" w:cs="Times New Roman"/>
              </w:rPr>
              <w:t>themselves</w:t>
            </w:r>
            <w:proofErr w:type="gramEnd"/>
            <w:r w:rsidRPr="00051251">
              <w:rPr>
                <w:rFonts w:ascii="Calibri" w:eastAsia="Times New Roman" w:hAnsi="Calibri" w:cs="Times New Roman"/>
              </w:rPr>
              <w:t xml:space="preserve"> and discuss things together.   Members have learned skills, collect money and keep track of it, respect each other and their parents. </w:t>
            </w:r>
          </w:p>
        </w:tc>
        <w:tc>
          <w:tcPr>
            <w:tcW w:w="252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252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r>
      <w:tr w:rsidR="0007160C" w:rsidRPr="00487908" w:rsidTr="0044609B">
        <w:trPr>
          <w:trHeight w:val="4200"/>
        </w:trPr>
        <w:tc>
          <w:tcPr>
            <w:tcW w:w="320" w:type="dxa"/>
            <w:tcBorders>
              <w:top w:val="nil"/>
              <w:left w:val="nil"/>
              <w:bottom w:val="nil"/>
              <w:right w:val="nil"/>
            </w:tcBorders>
            <w:shd w:val="clear" w:color="auto" w:fill="auto"/>
            <w:noWrap/>
            <w:hideMark/>
          </w:tcPr>
          <w:p w:rsidR="0007160C" w:rsidRPr="00051251" w:rsidRDefault="0007160C" w:rsidP="0044609B">
            <w:pPr>
              <w:spacing w:after="0" w:line="240" w:lineRule="auto"/>
              <w:rPr>
                <w:rFonts w:ascii="Calibri" w:eastAsia="Times New Roman" w:hAnsi="Calibri" w:cs="Times New Roman"/>
              </w:rPr>
            </w:pPr>
          </w:p>
        </w:tc>
        <w:tc>
          <w:tcPr>
            <w:tcW w:w="1407" w:type="dxa"/>
            <w:tcBorders>
              <w:top w:val="nil"/>
              <w:left w:val="single" w:sz="4" w:space="0" w:color="auto"/>
              <w:bottom w:val="single" w:sz="4" w:space="0" w:color="auto"/>
              <w:right w:val="single" w:sz="4" w:space="0" w:color="auto"/>
            </w:tcBorders>
            <w:shd w:val="clear" w:color="000000" w:fill="FFFFFF"/>
            <w:hideMark/>
          </w:tcPr>
          <w:p w:rsidR="0007160C" w:rsidRPr="00051251" w:rsidRDefault="0007160C" w:rsidP="0044609B">
            <w:pPr>
              <w:spacing w:after="0" w:line="240" w:lineRule="auto"/>
              <w:rPr>
                <w:rFonts w:ascii="Calibri" w:eastAsia="Times New Roman" w:hAnsi="Calibri" w:cs="Times New Roman"/>
              </w:rPr>
            </w:pPr>
            <w:proofErr w:type="gramStart"/>
            <w:r w:rsidRPr="00051251">
              <w:rPr>
                <w:rFonts w:ascii="Calibri" w:eastAsia="Times New Roman" w:hAnsi="Calibri" w:cs="Times New Roman"/>
              </w:rPr>
              <w:t>Have  you</w:t>
            </w:r>
            <w:proofErr w:type="gramEnd"/>
            <w:r w:rsidRPr="00051251">
              <w:rPr>
                <w:rFonts w:ascii="Calibri" w:eastAsia="Times New Roman" w:hAnsi="Calibri" w:cs="Times New Roman"/>
              </w:rPr>
              <w:t xml:space="preserve"> personally benefitted or learned from any club activities /projects?</w:t>
            </w:r>
          </w:p>
        </w:tc>
        <w:tc>
          <w:tcPr>
            <w:tcW w:w="2430" w:type="dxa"/>
            <w:tcBorders>
              <w:top w:val="nil"/>
              <w:left w:val="nil"/>
              <w:bottom w:val="single" w:sz="4" w:space="0" w:color="auto"/>
              <w:right w:val="single" w:sz="4" w:space="0" w:color="auto"/>
            </w:tcBorders>
            <w:shd w:val="clear" w:color="000000" w:fill="B8CCE4"/>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xml:space="preserve">Not personally, the messages are not new to me.  But children are doing some jobs of CEC and doing them faster than CEC. </w:t>
            </w:r>
          </w:p>
        </w:tc>
        <w:tc>
          <w:tcPr>
            <w:tcW w:w="2250"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They helped us remember poems we haven't heard in a long time.                     Community awareness activities have helped me.                                      Community follows lead of students in collecting garbage.</w:t>
            </w:r>
          </w:p>
        </w:tc>
        <w:tc>
          <w:tcPr>
            <w:tcW w:w="2430"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xml:space="preserve">I'm CEC member and school sanitation was was duty of CEC, but now students have improved sanitation, planted trees, delivered message of handwashing, and increased sports competitions.              Children are now self-directed.  They have taken on some of the parents' responsibilities. </w:t>
            </w:r>
          </w:p>
        </w:tc>
        <w:tc>
          <w:tcPr>
            <w:tcW w:w="252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252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r>
      <w:tr w:rsidR="0007160C" w:rsidRPr="00487908" w:rsidTr="0044609B">
        <w:trPr>
          <w:trHeight w:val="2100"/>
        </w:trPr>
        <w:tc>
          <w:tcPr>
            <w:tcW w:w="320" w:type="dxa"/>
            <w:tcBorders>
              <w:top w:val="nil"/>
              <w:left w:val="nil"/>
              <w:bottom w:val="nil"/>
              <w:right w:val="nil"/>
            </w:tcBorders>
            <w:shd w:val="clear" w:color="auto" w:fill="auto"/>
            <w:noWrap/>
            <w:hideMark/>
          </w:tcPr>
          <w:p w:rsidR="0007160C" w:rsidRPr="00051251" w:rsidRDefault="0007160C" w:rsidP="0044609B">
            <w:pPr>
              <w:spacing w:after="0" w:line="240" w:lineRule="auto"/>
              <w:rPr>
                <w:rFonts w:ascii="Calibri" w:eastAsia="Times New Roman" w:hAnsi="Calibri" w:cs="Times New Roman"/>
              </w:rPr>
            </w:pPr>
          </w:p>
        </w:tc>
        <w:tc>
          <w:tcPr>
            <w:tcW w:w="1407" w:type="dxa"/>
            <w:tcBorders>
              <w:top w:val="nil"/>
              <w:left w:val="single" w:sz="4" w:space="0" w:color="auto"/>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What are some of the activities/projects that the club has done that benefit the community?</w:t>
            </w:r>
          </w:p>
        </w:tc>
        <w:tc>
          <w:tcPr>
            <w:tcW w:w="2430" w:type="dxa"/>
            <w:tcBorders>
              <w:top w:val="nil"/>
              <w:left w:val="nil"/>
              <w:bottom w:val="single" w:sz="4" w:space="0" w:color="auto"/>
              <w:right w:val="single" w:sz="4" w:space="0" w:color="auto"/>
            </w:tcBorders>
            <w:shd w:val="clear" w:color="000000" w:fill="B8CCE4"/>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From dramas people get lessons.  When parents see children's activities they become happy and the children are good role models to other children.</w:t>
            </w:r>
          </w:p>
        </w:tc>
        <w:tc>
          <w:tcPr>
            <w:tcW w:w="225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2430"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CtC is only 6 months old, so no projects yet.</w:t>
            </w:r>
          </w:p>
        </w:tc>
        <w:tc>
          <w:tcPr>
            <w:tcW w:w="252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252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r>
      <w:tr w:rsidR="0007160C" w:rsidRPr="00487908" w:rsidTr="0044609B">
        <w:trPr>
          <w:trHeight w:val="2400"/>
        </w:trPr>
        <w:tc>
          <w:tcPr>
            <w:tcW w:w="320" w:type="dxa"/>
            <w:tcBorders>
              <w:top w:val="nil"/>
              <w:left w:val="nil"/>
              <w:bottom w:val="nil"/>
              <w:right w:val="nil"/>
            </w:tcBorders>
            <w:shd w:val="clear" w:color="auto" w:fill="auto"/>
            <w:noWrap/>
            <w:hideMark/>
          </w:tcPr>
          <w:p w:rsidR="0007160C" w:rsidRPr="00051251" w:rsidRDefault="0007160C" w:rsidP="0044609B">
            <w:pPr>
              <w:spacing w:after="0" w:line="240" w:lineRule="auto"/>
              <w:rPr>
                <w:rFonts w:ascii="Calibri" w:eastAsia="Times New Roman" w:hAnsi="Calibri" w:cs="Times New Roman"/>
              </w:rPr>
            </w:pPr>
          </w:p>
        </w:tc>
        <w:tc>
          <w:tcPr>
            <w:tcW w:w="1407" w:type="dxa"/>
            <w:tcBorders>
              <w:top w:val="nil"/>
              <w:left w:val="single" w:sz="4" w:space="0" w:color="auto"/>
              <w:bottom w:val="single" w:sz="4" w:space="0" w:color="auto"/>
              <w:right w:val="single" w:sz="4" w:space="0" w:color="auto"/>
            </w:tcBorders>
            <w:shd w:val="clear" w:color="000000" w:fill="FFFFFF"/>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Do you believe that children should be learning to make their own decisions and stand up for their rights?</w:t>
            </w:r>
          </w:p>
        </w:tc>
        <w:tc>
          <w:tcPr>
            <w:tcW w:w="2430" w:type="dxa"/>
            <w:tcBorders>
              <w:top w:val="nil"/>
              <w:left w:val="nil"/>
              <w:bottom w:val="single" w:sz="4" w:space="0" w:color="auto"/>
              <w:right w:val="single" w:sz="4" w:space="0" w:color="auto"/>
            </w:tcBorders>
            <w:shd w:val="clear" w:color="000000" w:fill="B8CCE4"/>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xml:space="preserve">Kids have </w:t>
            </w:r>
            <w:proofErr w:type="gramStart"/>
            <w:r w:rsidRPr="00051251">
              <w:rPr>
                <w:rFonts w:ascii="Calibri" w:eastAsia="Times New Roman" w:hAnsi="Calibri" w:cs="Times New Roman"/>
              </w:rPr>
              <w:t>rights  and</w:t>
            </w:r>
            <w:proofErr w:type="gramEnd"/>
            <w:r w:rsidRPr="00051251">
              <w:rPr>
                <w:rFonts w:ascii="Calibri" w:eastAsia="Times New Roman" w:hAnsi="Calibri" w:cs="Times New Roman"/>
              </w:rPr>
              <w:t xml:space="preserve"> can speak for themselves.  They do so in awareness sessions.</w:t>
            </w:r>
          </w:p>
        </w:tc>
        <w:tc>
          <w:tcPr>
            <w:tcW w:w="2250"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Kids can make their own decisions and tell you their rights.</w:t>
            </w:r>
          </w:p>
        </w:tc>
        <w:tc>
          <w:tcPr>
            <w:tcW w:w="2430"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We should listen to children. Children are part of school management.                                My son can now express his rights.</w:t>
            </w:r>
          </w:p>
        </w:tc>
        <w:tc>
          <w:tcPr>
            <w:tcW w:w="252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252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r>
      <w:tr w:rsidR="0007160C" w:rsidRPr="00487908" w:rsidTr="0044609B">
        <w:trPr>
          <w:trHeight w:val="2400"/>
        </w:trPr>
        <w:tc>
          <w:tcPr>
            <w:tcW w:w="320" w:type="dxa"/>
            <w:tcBorders>
              <w:top w:val="nil"/>
              <w:left w:val="nil"/>
              <w:bottom w:val="nil"/>
              <w:right w:val="nil"/>
            </w:tcBorders>
            <w:shd w:val="clear" w:color="auto" w:fill="auto"/>
            <w:noWrap/>
            <w:hideMark/>
          </w:tcPr>
          <w:p w:rsidR="0007160C" w:rsidRPr="00051251" w:rsidRDefault="0007160C" w:rsidP="0044609B">
            <w:pPr>
              <w:spacing w:after="0" w:line="240" w:lineRule="auto"/>
              <w:rPr>
                <w:rFonts w:ascii="Calibri" w:eastAsia="Times New Roman" w:hAnsi="Calibri" w:cs="Times New Roman"/>
              </w:rPr>
            </w:pPr>
          </w:p>
        </w:tc>
        <w:tc>
          <w:tcPr>
            <w:tcW w:w="1407" w:type="dxa"/>
            <w:tcBorders>
              <w:top w:val="nil"/>
              <w:left w:val="single" w:sz="4" w:space="0" w:color="auto"/>
              <w:bottom w:val="single" w:sz="4" w:space="0" w:color="auto"/>
              <w:right w:val="single" w:sz="4" w:space="0" w:color="auto"/>
            </w:tcBorders>
            <w:shd w:val="clear" w:color="000000" w:fill="FFFFFF"/>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What would happen if your own children claimed their rights at home?</w:t>
            </w:r>
          </w:p>
        </w:tc>
        <w:tc>
          <w:tcPr>
            <w:tcW w:w="2430" w:type="dxa"/>
            <w:tcBorders>
              <w:top w:val="nil"/>
              <w:left w:val="nil"/>
              <w:bottom w:val="single" w:sz="4" w:space="0" w:color="auto"/>
              <w:right w:val="single" w:sz="4" w:space="0" w:color="auto"/>
            </w:tcBorders>
            <w:shd w:val="clear" w:color="000000" w:fill="B8CCE4"/>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This is more of a girls' problem - parent can relieve them of some work.</w:t>
            </w:r>
          </w:p>
        </w:tc>
        <w:tc>
          <w:tcPr>
            <w:tcW w:w="2250"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Parents must reduce the load of children.</w:t>
            </w:r>
          </w:p>
        </w:tc>
        <w:tc>
          <w:tcPr>
            <w:tcW w:w="2430"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We support them to have rest, have lunch ready when they come home</w:t>
            </w:r>
            <w:proofErr w:type="gramStart"/>
            <w:r w:rsidRPr="00051251">
              <w:rPr>
                <w:rFonts w:ascii="Calibri" w:eastAsia="Times New Roman" w:hAnsi="Calibri" w:cs="Times New Roman"/>
              </w:rPr>
              <w:t>;  CEC</w:t>
            </w:r>
            <w:proofErr w:type="gramEnd"/>
            <w:r w:rsidRPr="00051251">
              <w:rPr>
                <w:rFonts w:ascii="Calibri" w:eastAsia="Times New Roman" w:hAnsi="Calibri" w:cs="Times New Roman"/>
              </w:rPr>
              <w:t xml:space="preserve"> informs other parents the same.                                                 Kids are our future.             Every parent wants their children to go to school.</w:t>
            </w:r>
          </w:p>
        </w:tc>
        <w:tc>
          <w:tcPr>
            <w:tcW w:w="252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252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r>
    </w:tbl>
    <w:p w:rsidR="0007160C" w:rsidRDefault="0007160C" w:rsidP="0007160C">
      <w:pPr>
        <w:pStyle w:val="NoSpacing"/>
        <w:rPr>
          <w:b/>
          <w:sz w:val="24"/>
          <w:szCs w:val="24"/>
        </w:rPr>
      </w:pPr>
      <w:r>
        <w:rPr>
          <w:b/>
          <w:sz w:val="24"/>
          <w:szCs w:val="24"/>
        </w:rPr>
        <w:fldChar w:fldCharType="end"/>
      </w:r>
    </w:p>
    <w:p w:rsidR="0007160C" w:rsidRDefault="0007160C" w:rsidP="0007160C">
      <w:pPr>
        <w:pStyle w:val="NoSpacing"/>
        <w:rPr>
          <w:b/>
          <w:sz w:val="24"/>
          <w:szCs w:val="24"/>
        </w:rPr>
      </w:pPr>
    </w:p>
    <w:p w:rsidR="0007160C" w:rsidRDefault="0007160C" w:rsidP="0007160C">
      <w:pPr>
        <w:pStyle w:val="NoSpacing"/>
        <w:rPr>
          <w:b/>
          <w:sz w:val="24"/>
          <w:szCs w:val="24"/>
        </w:rPr>
      </w:pPr>
    </w:p>
    <w:p w:rsidR="0007160C" w:rsidRDefault="0007160C" w:rsidP="0007160C">
      <w:pPr>
        <w:pStyle w:val="NoSpacing"/>
        <w:rPr>
          <w:b/>
          <w:sz w:val="24"/>
          <w:szCs w:val="24"/>
        </w:rPr>
      </w:pPr>
    </w:p>
    <w:p w:rsidR="0007160C" w:rsidRDefault="0007160C" w:rsidP="0007160C">
      <w:pPr>
        <w:pStyle w:val="NoSpacing"/>
        <w:rPr>
          <w:b/>
          <w:sz w:val="24"/>
          <w:szCs w:val="24"/>
        </w:rPr>
      </w:pPr>
    </w:p>
    <w:p w:rsidR="0007160C" w:rsidRDefault="0007160C" w:rsidP="0007160C">
      <w:pPr>
        <w:pStyle w:val="NoSpacing"/>
        <w:rPr>
          <w:b/>
          <w:sz w:val="24"/>
          <w:szCs w:val="24"/>
        </w:rPr>
      </w:pPr>
    </w:p>
    <w:p w:rsidR="0007160C" w:rsidRDefault="0007160C" w:rsidP="0007160C">
      <w:pPr>
        <w:pStyle w:val="NoSpacing"/>
        <w:rPr>
          <w:b/>
          <w:sz w:val="24"/>
          <w:szCs w:val="24"/>
        </w:rPr>
      </w:pPr>
    </w:p>
    <w:p w:rsidR="0007160C" w:rsidRDefault="0007160C" w:rsidP="0007160C">
      <w:pPr>
        <w:pStyle w:val="NoSpacing"/>
        <w:rPr>
          <w:b/>
          <w:sz w:val="24"/>
          <w:szCs w:val="24"/>
        </w:rPr>
      </w:pPr>
    </w:p>
    <w:p w:rsidR="0007160C" w:rsidRDefault="0007160C" w:rsidP="0007160C">
      <w:pPr>
        <w:pStyle w:val="NoSpacing"/>
        <w:rPr>
          <w:b/>
          <w:sz w:val="24"/>
          <w:szCs w:val="24"/>
        </w:rPr>
      </w:pPr>
    </w:p>
    <w:p w:rsidR="0007160C" w:rsidRDefault="0007160C" w:rsidP="0007160C">
      <w:pPr>
        <w:pStyle w:val="NoSpacing"/>
        <w:rPr>
          <w:b/>
          <w:sz w:val="24"/>
          <w:szCs w:val="24"/>
        </w:rPr>
      </w:pPr>
    </w:p>
    <w:p w:rsidR="0007160C" w:rsidRDefault="0007160C" w:rsidP="0007160C">
      <w:pPr>
        <w:pStyle w:val="NoSpacing"/>
        <w:rPr>
          <w:b/>
          <w:sz w:val="24"/>
          <w:szCs w:val="24"/>
        </w:rPr>
      </w:pPr>
    </w:p>
    <w:tbl>
      <w:tblPr>
        <w:tblW w:w="12480" w:type="dxa"/>
        <w:tblInd w:w="91" w:type="dxa"/>
        <w:tblLook w:val="04A0" w:firstRow="1" w:lastRow="0" w:firstColumn="1" w:lastColumn="0" w:noHBand="0" w:noVBand="1"/>
      </w:tblPr>
      <w:tblGrid>
        <w:gridCol w:w="328"/>
        <w:gridCol w:w="4368"/>
        <w:gridCol w:w="885"/>
        <w:gridCol w:w="885"/>
        <w:gridCol w:w="885"/>
        <w:gridCol w:w="885"/>
        <w:gridCol w:w="885"/>
        <w:gridCol w:w="885"/>
        <w:gridCol w:w="532"/>
        <w:gridCol w:w="504"/>
        <w:gridCol w:w="478"/>
        <w:gridCol w:w="960"/>
      </w:tblGrid>
      <w:tr w:rsidR="0007160C" w:rsidRPr="00051251" w:rsidTr="0044609B">
        <w:trPr>
          <w:trHeight w:val="300"/>
        </w:trPr>
        <w:tc>
          <w:tcPr>
            <w:tcW w:w="11520" w:type="dxa"/>
            <w:gridSpan w:val="11"/>
            <w:vMerge w:val="restart"/>
            <w:tcBorders>
              <w:top w:val="nil"/>
              <w:left w:val="nil"/>
              <w:bottom w:val="single" w:sz="4" w:space="0" w:color="000000"/>
              <w:right w:val="nil"/>
            </w:tcBorders>
            <w:shd w:val="clear" w:color="000000" w:fill="FFFFFF"/>
            <w:vAlign w:val="bottom"/>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ADULT FGD Qty</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1520" w:type="dxa"/>
            <w:gridSpan w:val="11"/>
            <w:vMerge/>
            <w:tcBorders>
              <w:top w:val="nil"/>
              <w:left w:val="nil"/>
              <w:bottom w:val="single" w:sz="4" w:space="0" w:color="000000"/>
              <w:right w:val="nil"/>
            </w:tcBorders>
            <w:vAlign w:val="center"/>
            <w:hideMark/>
          </w:tcPr>
          <w:p w:rsidR="0007160C" w:rsidRPr="00051251" w:rsidRDefault="0007160C" w:rsidP="0044609B">
            <w:pPr>
              <w:spacing w:after="0" w:line="240" w:lineRule="auto"/>
              <w:rPr>
                <w:rFonts w:ascii="Calibri" w:eastAsia="Times New Roman" w:hAnsi="Calibri" w:cs="Times New Roman"/>
                <w:color w:val="000000"/>
              </w:rPr>
            </w:pP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998" w:type="dxa"/>
            <w:tcBorders>
              <w:top w:val="nil"/>
              <w:left w:val="nil"/>
              <w:bottom w:val="single" w:sz="4" w:space="0" w:color="auto"/>
              <w:right w:val="single" w:sz="4" w:space="0" w:color="auto"/>
            </w:tcBorders>
            <w:shd w:val="clear" w:color="000000" w:fill="FFFFFF"/>
            <w:vAlign w:val="bottom"/>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Ayaha Prim - Hargeisa - SL</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1</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2</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3</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4</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5</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6</w:t>
            </w:r>
          </w:p>
        </w:tc>
        <w:tc>
          <w:tcPr>
            <w:tcW w:w="3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YES</w:t>
            </w:r>
          </w:p>
        </w:tc>
        <w:tc>
          <w:tcPr>
            <w:tcW w:w="3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NO</w:t>
            </w:r>
          </w:p>
        </w:tc>
        <w:tc>
          <w:tcPr>
            <w:tcW w:w="322"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NR</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4998"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Male</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22"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998"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Female</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22"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998"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Parent</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5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2"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4998"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CEC</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35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998"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School staff</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22"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600"/>
        </w:trPr>
        <w:tc>
          <w:tcPr>
            <w:tcW w:w="160"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998"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you personally know children who are members of CtC?</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NR</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5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600"/>
        </w:trPr>
        <w:tc>
          <w:tcPr>
            <w:tcW w:w="160"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7</w:t>
            </w:r>
          </w:p>
        </w:tc>
        <w:tc>
          <w:tcPr>
            <w:tcW w:w="4998"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Have you noticed any change in attitude or behavior by children who are </w:t>
            </w:r>
            <w:proofErr w:type="gramStart"/>
            <w:r w:rsidRPr="00051251">
              <w:rPr>
                <w:rFonts w:ascii="Calibri" w:eastAsia="Times New Roman" w:hAnsi="Calibri" w:cs="Times New Roman"/>
                <w:color w:val="000000"/>
              </w:rPr>
              <w:t>in  the</w:t>
            </w:r>
            <w:proofErr w:type="gramEnd"/>
            <w:r w:rsidRPr="00051251">
              <w:rPr>
                <w:rFonts w:ascii="Calibri" w:eastAsia="Times New Roman" w:hAnsi="Calibri" w:cs="Times New Roman"/>
                <w:color w:val="000000"/>
              </w:rPr>
              <w:t xml:space="preserve"> club?</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NR</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5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600"/>
        </w:trPr>
        <w:tc>
          <w:tcPr>
            <w:tcW w:w="160"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lastRenderedPageBreak/>
              <w:t>8</w:t>
            </w:r>
          </w:p>
        </w:tc>
        <w:tc>
          <w:tcPr>
            <w:tcW w:w="4998"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proofErr w:type="gramStart"/>
            <w:r w:rsidRPr="00051251">
              <w:rPr>
                <w:rFonts w:ascii="Calibri" w:eastAsia="Times New Roman" w:hAnsi="Calibri" w:cs="Times New Roman"/>
                <w:color w:val="000000"/>
              </w:rPr>
              <w:t>Have  you</w:t>
            </w:r>
            <w:proofErr w:type="gramEnd"/>
            <w:r w:rsidRPr="00051251">
              <w:rPr>
                <w:rFonts w:ascii="Calibri" w:eastAsia="Times New Roman" w:hAnsi="Calibri" w:cs="Times New Roman"/>
                <w:color w:val="000000"/>
              </w:rPr>
              <w:t xml:space="preserve"> personally benifitted or learned from any club activities /projects?</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NR</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5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960" w:type="dxa"/>
            <w:tcBorders>
              <w:top w:val="nil"/>
              <w:left w:val="nil"/>
              <w:bottom w:val="nil"/>
              <w:right w:val="nil"/>
            </w:tcBorders>
            <w:shd w:val="clear" w:color="auto" w:fill="auto"/>
            <w:noWrap/>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900"/>
        </w:trPr>
        <w:tc>
          <w:tcPr>
            <w:tcW w:w="160" w:type="dxa"/>
            <w:tcBorders>
              <w:top w:val="nil"/>
              <w:left w:val="single" w:sz="4" w:space="0" w:color="auto"/>
              <w:bottom w:val="nil"/>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9</w:t>
            </w:r>
          </w:p>
        </w:tc>
        <w:tc>
          <w:tcPr>
            <w:tcW w:w="4998"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you believe that children should be learning to make their own decisions and stand up for their rights?</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35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c>
          <w:tcPr>
            <w:tcW w:w="4998" w:type="dxa"/>
            <w:tcBorders>
              <w:top w:val="nil"/>
              <w:left w:val="nil"/>
              <w:bottom w:val="nil"/>
              <w:right w:val="nil"/>
            </w:tcBorders>
            <w:shd w:val="clear" w:color="auto" w:fill="auto"/>
            <w:vAlign w:val="bottom"/>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Sheikh Osman Prim - Boroma - SL</w:t>
            </w:r>
          </w:p>
        </w:tc>
        <w:tc>
          <w:tcPr>
            <w:tcW w:w="885" w:type="dxa"/>
            <w:tcBorders>
              <w:top w:val="nil"/>
              <w:left w:val="single" w:sz="4" w:space="0" w:color="auto"/>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1</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2</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3</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4</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5</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6</w:t>
            </w:r>
          </w:p>
        </w:tc>
        <w:tc>
          <w:tcPr>
            <w:tcW w:w="38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4998" w:type="dxa"/>
            <w:tcBorders>
              <w:top w:val="single" w:sz="4" w:space="0" w:color="auto"/>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Male</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2"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998"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Female</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2"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998"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Parent</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4998"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CEC</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998"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School staff</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22"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600"/>
        </w:trPr>
        <w:tc>
          <w:tcPr>
            <w:tcW w:w="160"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998"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you personally know children who are members of CtC?</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600"/>
        </w:trPr>
        <w:tc>
          <w:tcPr>
            <w:tcW w:w="160"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7</w:t>
            </w:r>
          </w:p>
        </w:tc>
        <w:tc>
          <w:tcPr>
            <w:tcW w:w="4998"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Have you noticed any change in attitude or behavior by children who are </w:t>
            </w:r>
            <w:proofErr w:type="gramStart"/>
            <w:r w:rsidRPr="00051251">
              <w:rPr>
                <w:rFonts w:ascii="Calibri" w:eastAsia="Times New Roman" w:hAnsi="Calibri" w:cs="Times New Roman"/>
                <w:color w:val="000000"/>
              </w:rPr>
              <w:t>in  the</w:t>
            </w:r>
            <w:proofErr w:type="gramEnd"/>
            <w:r w:rsidRPr="00051251">
              <w:rPr>
                <w:rFonts w:ascii="Calibri" w:eastAsia="Times New Roman" w:hAnsi="Calibri" w:cs="Times New Roman"/>
                <w:color w:val="000000"/>
              </w:rPr>
              <w:t xml:space="preserve"> club?</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600"/>
        </w:trPr>
        <w:tc>
          <w:tcPr>
            <w:tcW w:w="160"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8</w:t>
            </w:r>
          </w:p>
        </w:tc>
        <w:tc>
          <w:tcPr>
            <w:tcW w:w="4998"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proofErr w:type="gramStart"/>
            <w:r w:rsidRPr="00051251">
              <w:rPr>
                <w:rFonts w:ascii="Calibri" w:eastAsia="Times New Roman" w:hAnsi="Calibri" w:cs="Times New Roman"/>
                <w:color w:val="000000"/>
              </w:rPr>
              <w:t>Have  you</w:t>
            </w:r>
            <w:proofErr w:type="gramEnd"/>
            <w:r w:rsidRPr="00051251">
              <w:rPr>
                <w:rFonts w:ascii="Calibri" w:eastAsia="Times New Roman" w:hAnsi="Calibri" w:cs="Times New Roman"/>
                <w:color w:val="000000"/>
              </w:rPr>
              <w:t xml:space="preserve"> personally benefitted or learned from any club activities /projects?</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900"/>
        </w:trPr>
        <w:tc>
          <w:tcPr>
            <w:tcW w:w="160" w:type="dxa"/>
            <w:tcBorders>
              <w:top w:val="nil"/>
              <w:left w:val="single" w:sz="4" w:space="0" w:color="auto"/>
              <w:bottom w:val="nil"/>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9</w:t>
            </w:r>
          </w:p>
        </w:tc>
        <w:tc>
          <w:tcPr>
            <w:tcW w:w="4998"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you believe that children should be learning to make their own decisions and stand up for their rights?</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c>
          <w:tcPr>
            <w:tcW w:w="4998" w:type="dxa"/>
            <w:tcBorders>
              <w:top w:val="nil"/>
              <w:left w:val="single" w:sz="4" w:space="0" w:color="auto"/>
              <w:bottom w:val="single" w:sz="4" w:space="0" w:color="auto"/>
              <w:right w:val="single" w:sz="4" w:space="0" w:color="auto"/>
            </w:tcBorders>
            <w:shd w:val="clear" w:color="000000" w:fill="FFFFFF"/>
            <w:vAlign w:val="bottom"/>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Sheikh Abdirahman - Boroma - SL</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1</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2</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3</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4</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5</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6</w:t>
            </w:r>
          </w:p>
        </w:tc>
        <w:tc>
          <w:tcPr>
            <w:tcW w:w="38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single" w:sz="4" w:space="0" w:color="auto"/>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4998"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Male</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998"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Female</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2"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998"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Parent</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4998"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CEC</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998"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School staff</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2"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600"/>
        </w:trPr>
        <w:tc>
          <w:tcPr>
            <w:tcW w:w="160"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998"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you personally know children who are members of CtC?</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600"/>
        </w:trPr>
        <w:tc>
          <w:tcPr>
            <w:tcW w:w="160"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7</w:t>
            </w:r>
          </w:p>
        </w:tc>
        <w:tc>
          <w:tcPr>
            <w:tcW w:w="4998"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Have you noticed any change in attitude or behavior by children who are </w:t>
            </w:r>
            <w:proofErr w:type="gramStart"/>
            <w:r w:rsidRPr="00051251">
              <w:rPr>
                <w:rFonts w:ascii="Calibri" w:eastAsia="Times New Roman" w:hAnsi="Calibri" w:cs="Times New Roman"/>
                <w:color w:val="000000"/>
              </w:rPr>
              <w:t>in  the</w:t>
            </w:r>
            <w:proofErr w:type="gramEnd"/>
            <w:r w:rsidRPr="00051251">
              <w:rPr>
                <w:rFonts w:ascii="Calibri" w:eastAsia="Times New Roman" w:hAnsi="Calibri" w:cs="Times New Roman"/>
                <w:color w:val="000000"/>
              </w:rPr>
              <w:t xml:space="preserve"> club?</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600"/>
        </w:trPr>
        <w:tc>
          <w:tcPr>
            <w:tcW w:w="160"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8</w:t>
            </w:r>
          </w:p>
        </w:tc>
        <w:tc>
          <w:tcPr>
            <w:tcW w:w="4998"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proofErr w:type="gramStart"/>
            <w:r w:rsidRPr="00051251">
              <w:rPr>
                <w:rFonts w:ascii="Calibri" w:eastAsia="Times New Roman" w:hAnsi="Calibri" w:cs="Times New Roman"/>
                <w:color w:val="000000"/>
              </w:rPr>
              <w:t>Have  you</w:t>
            </w:r>
            <w:proofErr w:type="gramEnd"/>
            <w:r w:rsidRPr="00051251">
              <w:rPr>
                <w:rFonts w:ascii="Calibri" w:eastAsia="Times New Roman" w:hAnsi="Calibri" w:cs="Times New Roman"/>
                <w:color w:val="000000"/>
              </w:rPr>
              <w:t xml:space="preserve"> personally benefitted or learned from any club activities /projects?</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900"/>
        </w:trPr>
        <w:tc>
          <w:tcPr>
            <w:tcW w:w="160" w:type="dxa"/>
            <w:tcBorders>
              <w:top w:val="nil"/>
              <w:left w:val="single" w:sz="4" w:space="0" w:color="auto"/>
              <w:bottom w:val="nil"/>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9</w:t>
            </w:r>
          </w:p>
        </w:tc>
        <w:tc>
          <w:tcPr>
            <w:tcW w:w="4998"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you believe that children should be learning to make their own decisions and stand up for their rights?</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c>
          <w:tcPr>
            <w:tcW w:w="4998" w:type="dxa"/>
            <w:tcBorders>
              <w:top w:val="nil"/>
              <w:left w:val="nil"/>
              <w:bottom w:val="nil"/>
              <w:right w:val="nil"/>
            </w:tcBorders>
            <w:shd w:val="clear" w:color="auto" w:fill="auto"/>
            <w:vAlign w:val="bottom"/>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Hassan Ali Hemery - Boroma - SL</w:t>
            </w:r>
          </w:p>
        </w:tc>
        <w:tc>
          <w:tcPr>
            <w:tcW w:w="885" w:type="dxa"/>
            <w:tcBorders>
              <w:top w:val="nil"/>
              <w:left w:val="single" w:sz="4" w:space="0" w:color="auto"/>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1</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2</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3</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4</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5</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6</w:t>
            </w:r>
          </w:p>
        </w:tc>
        <w:tc>
          <w:tcPr>
            <w:tcW w:w="380" w:type="dxa"/>
            <w:tcBorders>
              <w:top w:val="nil"/>
              <w:left w:val="nil"/>
              <w:bottom w:val="nil"/>
              <w:right w:val="nil"/>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50" w:type="dxa"/>
            <w:tcBorders>
              <w:top w:val="nil"/>
              <w:left w:val="nil"/>
              <w:bottom w:val="nil"/>
              <w:right w:val="nil"/>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22" w:type="dxa"/>
            <w:tcBorders>
              <w:top w:val="nil"/>
              <w:left w:val="nil"/>
              <w:bottom w:val="nil"/>
              <w:right w:val="nil"/>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4998" w:type="dxa"/>
            <w:tcBorders>
              <w:top w:val="single" w:sz="4" w:space="0" w:color="auto"/>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Male</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single" w:sz="4" w:space="0" w:color="auto"/>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0" w:type="dxa"/>
            <w:tcBorders>
              <w:top w:val="single" w:sz="4" w:space="0" w:color="auto"/>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single" w:sz="4" w:space="0" w:color="auto"/>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998"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Female</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2"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998"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Parent</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lastRenderedPageBreak/>
              <w:t>4</w:t>
            </w:r>
          </w:p>
        </w:tc>
        <w:tc>
          <w:tcPr>
            <w:tcW w:w="4998"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CEC</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998"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School staff</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2"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600"/>
        </w:trPr>
        <w:tc>
          <w:tcPr>
            <w:tcW w:w="160"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998"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you personally know children who are members of CtC?</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2"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600"/>
        </w:trPr>
        <w:tc>
          <w:tcPr>
            <w:tcW w:w="160"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7</w:t>
            </w:r>
          </w:p>
        </w:tc>
        <w:tc>
          <w:tcPr>
            <w:tcW w:w="4998"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Have you noticed any change in attitude or behavior by children who are </w:t>
            </w:r>
            <w:proofErr w:type="gramStart"/>
            <w:r w:rsidRPr="00051251">
              <w:rPr>
                <w:rFonts w:ascii="Calibri" w:eastAsia="Times New Roman" w:hAnsi="Calibri" w:cs="Times New Roman"/>
                <w:color w:val="000000"/>
              </w:rPr>
              <w:t>in  the</w:t>
            </w:r>
            <w:proofErr w:type="gramEnd"/>
            <w:r w:rsidRPr="00051251">
              <w:rPr>
                <w:rFonts w:ascii="Calibri" w:eastAsia="Times New Roman" w:hAnsi="Calibri" w:cs="Times New Roman"/>
                <w:color w:val="000000"/>
              </w:rPr>
              <w:t xml:space="preserve"> club?</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600"/>
        </w:trPr>
        <w:tc>
          <w:tcPr>
            <w:tcW w:w="160"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8</w:t>
            </w:r>
          </w:p>
        </w:tc>
        <w:tc>
          <w:tcPr>
            <w:tcW w:w="4998"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proofErr w:type="gramStart"/>
            <w:r w:rsidRPr="00051251">
              <w:rPr>
                <w:rFonts w:ascii="Calibri" w:eastAsia="Times New Roman" w:hAnsi="Calibri" w:cs="Times New Roman"/>
                <w:color w:val="000000"/>
              </w:rPr>
              <w:t>Have  you</w:t>
            </w:r>
            <w:proofErr w:type="gramEnd"/>
            <w:r w:rsidRPr="00051251">
              <w:rPr>
                <w:rFonts w:ascii="Calibri" w:eastAsia="Times New Roman" w:hAnsi="Calibri" w:cs="Times New Roman"/>
                <w:color w:val="000000"/>
              </w:rPr>
              <w:t xml:space="preserve"> personally benefitted or learned from any club activities /projects?</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2"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900"/>
        </w:trPr>
        <w:tc>
          <w:tcPr>
            <w:tcW w:w="160" w:type="dxa"/>
            <w:tcBorders>
              <w:top w:val="nil"/>
              <w:left w:val="single" w:sz="4" w:space="0" w:color="auto"/>
              <w:bottom w:val="nil"/>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9</w:t>
            </w:r>
          </w:p>
        </w:tc>
        <w:tc>
          <w:tcPr>
            <w:tcW w:w="4998"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you believe that children should be learning to make their own decisions and stand up for their rights?</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c>
          <w:tcPr>
            <w:tcW w:w="4998" w:type="dxa"/>
            <w:tcBorders>
              <w:top w:val="nil"/>
              <w:left w:val="nil"/>
              <w:bottom w:val="nil"/>
              <w:right w:val="nil"/>
            </w:tcBorders>
            <w:shd w:val="clear" w:color="auto" w:fill="auto"/>
            <w:vAlign w:val="bottom"/>
            <w:hideMark/>
          </w:tcPr>
          <w:p w:rsidR="0007160C" w:rsidRPr="00640BDB" w:rsidRDefault="0007160C" w:rsidP="0044609B">
            <w:pPr>
              <w:spacing w:after="0" w:line="240" w:lineRule="auto"/>
              <w:rPr>
                <w:rFonts w:ascii="Calibri" w:eastAsia="Times New Roman" w:hAnsi="Calibri" w:cs="Times New Roman"/>
                <w:b/>
                <w:bCs/>
                <w:color w:val="000000"/>
                <w:lang w:val="es-US"/>
              </w:rPr>
            </w:pPr>
            <w:r w:rsidRPr="00640BDB">
              <w:rPr>
                <w:rFonts w:ascii="Calibri" w:eastAsia="Times New Roman" w:hAnsi="Calibri" w:cs="Times New Roman"/>
                <w:b/>
                <w:bCs/>
                <w:color w:val="000000"/>
                <w:lang w:val="es-US"/>
              </w:rPr>
              <w:t>Omar Bin Khadab - Berbera - SL</w:t>
            </w:r>
          </w:p>
        </w:tc>
        <w:tc>
          <w:tcPr>
            <w:tcW w:w="885" w:type="dxa"/>
            <w:tcBorders>
              <w:top w:val="nil"/>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1</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2</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3</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4</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5</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6</w:t>
            </w:r>
          </w:p>
        </w:tc>
        <w:tc>
          <w:tcPr>
            <w:tcW w:w="380" w:type="dxa"/>
            <w:tcBorders>
              <w:top w:val="nil"/>
              <w:left w:val="nil"/>
              <w:bottom w:val="nil"/>
              <w:right w:val="nil"/>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50" w:type="dxa"/>
            <w:tcBorders>
              <w:top w:val="nil"/>
              <w:left w:val="nil"/>
              <w:bottom w:val="nil"/>
              <w:right w:val="nil"/>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22" w:type="dxa"/>
            <w:tcBorders>
              <w:top w:val="nil"/>
              <w:left w:val="nil"/>
              <w:bottom w:val="nil"/>
              <w:right w:val="nil"/>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single" w:sz="4" w:space="0" w:color="auto"/>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4998" w:type="dxa"/>
            <w:tcBorders>
              <w:top w:val="single" w:sz="4" w:space="0" w:color="auto"/>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Male</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single" w:sz="4" w:space="0" w:color="auto"/>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0" w:type="dxa"/>
            <w:tcBorders>
              <w:top w:val="single" w:sz="4" w:space="0" w:color="auto"/>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322" w:type="dxa"/>
            <w:tcBorders>
              <w:top w:val="single" w:sz="4" w:space="0" w:color="auto"/>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998"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Female</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35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2"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998"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Parent</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35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4998"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CEC</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35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998"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School staff</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322"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600"/>
        </w:trPr>
        <w:tc>
          <w:tcPr>
            <w:tcW w:w="160"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998"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you personally know children who are members of CtC?</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5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22"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600"/>
        </w:trPr>
        <w:tc>
          <w:tcPr>
            <w:tcW w:w="160"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7</w:t>
            </w:r>
          </w:p>
        </w:tc>
        <w:tc>
          <w:tcPr>
            <w:tcW w:w="4998"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Have you noticed any change in attitude or behavior by children who are </w:t>
            </w:r>
            <w:proofErr w:type="gramStart"/>
            <w:r w:rsidRPr="00051251">
              <w:rPr>
                <w:rFonts w:ascii="Calibri" w:eastAsia="Times New Roman" w:hAnsi="Calibri" w:cs="Times New Roman"/>
                <w:color w:val="000000"/>
              </w:rPr>
              <w:t>in  the</w:t>
            </w:r>
            <w:proofErr w:type="gramEnd"/>
            <w:r w:rsidRPr="00051251">
              <w:rPr>
                <w:rFonts w:ascii="Calibri" w:eastAsia="Times New Roman" w:hAnsi="Calibri" w:cs="Times New Roman"/>
                <w:color w:val="000000"/>
              </w:rPr>
              <w:t xml:space="preserve"> club?</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NR</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35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600"/>
        </w:trPr>
        <w:tc>
          <w:tcPr>
            <w:tcW w:w="160"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8</w:t>
            </w:r>
          </w:p>
        </w:tc>
        <w:tc>
          <w:tcPr>
            <w:tcW w:w="4998"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proofErr w:type="gramStart"/>
            <w:r w:rsidRPr="00051251">
              <w:rPr>
                <w:rFonts w:ascii="Calibri" w:eastAsia="Times New Roman" w:hAnsi="Calibri" w:cs="Times New Roman"/>
                <w:color w:val="000000"/>
              </w:rPr>
              <w:t>Have  you</w:t>
            </w:r>
            <w:proofErr w:type="gramEnd"/>
            <w:r w:rsidRPr="00051251">
              <w:rPr>
                <w:rFonts w:ascii="Calibri" w:eastAsia="Times New Roman" w:hAnsi="Calibri" w:cs="Times New Roman"/>
                <w:color w:val="000000"/>
              </w:rPr>
              <w:t xml:space="preserve"> personally benefitted or learned from any club activities /projects?</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NR</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NR</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5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900"/>
        </w:trPr>
        <w:tc>
          <w:tcPr>
            <w:tcW w:w="160" w:type="dxa"/>
            <w:tcBorders>
              <w:top w:val="nil"/>
              <w:left w:val="single" w:sz="4" w:space="0" w:color="auto"/>
              <w:bottom w:val="nil"/>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9</w:t>
            </w:r>
          </w:p>
        </w:tc>
        <w:tc>
          <w:tcPr>
            <w:tcW w:w="4998"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you believe that children should be learning to make their own decisions and stand up for their rights?</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35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c>
          <w:tcPr>
            <w:tcW w:w="4998" w:type="dxa"/>
            <w:tcBorders>
              <w:top w:val="nil"/>
              <w:left w:val="nil"/>
              <w:bottom w:val="nil"/>
              <w:right w:val="nil"/>
            </w:tcBorders>
            <w:shd w:val="clear" w:color="auto" w:fill="auto"/>
            <w:vAlign w:val="bottom"/>
            <w:hideMark/>
          </w:tcPr>
          <w:p w:rsidR="0007160C" w:rsidRPr="00640BDB" w:rsidRDefault="0007160C" w:rsidP="0044609B">
            <w:pPr>
              <w:spacing w:after="0" w:line="240" w:lineRule="auto"/>
              <w:rPr>
                <w:rFonts w:ascii="Calibri" w:eastAsia="Times New Roman" w:hAnsi="Calibri" w:cs="Times New Roman"/>
                <w:b/>
                <w:bCs/>
                <w:color w:val="000000"/>
                <w:lang w:val="es-US"/>
              </w:rPr>
            </w:pPr>
            <w:r w:rsidRPr="00640BDB">
              <w:rPr>
                <w:rFonts w:ascii="Calibri" w:eastAsia="Times New Roman" w:hAnsi="Calibri" w:cs="Times New Roman"/>
                <w:b/>
                <w:bCs/>
                <w:color w:val="000000"/>
                <w:lang w:val="es-US"/>
              </w:rPr>
              <w:t>Laso Dawo - Laso Dawo - SL</w:t>
            </w:r>
          </w:p>
        </w:tc>
        <w:tc>
          <w:tcPr>
            <w:tcW w:w="885" w:type="dxa"/>
            <w:tcBorders>
              <w:top w:val="nil"/>
              <w:left w:val="single" w:sz="4" w:space="0" w:color="auto"/>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1</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2</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3</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4</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5</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6</w:t>
            </w:r>
          </w:p>
        </w:tc>
        <w:tc>
          <w:tcPr>
            <w:tcW w:w="38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4998" w:type="dxa"/>
            <w:tcBorders>
              <w:top w:val="single" w:sz="4" w:space="0" w:color="auto"/>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Male</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2"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998"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Female</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22"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998"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Parent</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5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4998"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CEC</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998"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School staff</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22"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600"/>
        </w:trPr>
        <w:tc>
          <w:tcPr>
            <w:tcW w:w="160"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998"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you personally know children who are members of CtC?</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600"/>
        </w:trPr>
        <w:tc>
          <w:tcPr>
            <w:tcW w:w="160"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7</w:t>
            </w:r>
          </w:p>
        </w:tc>
        <w:tc>
          <w:tcPr>
            <w:tcW w:w="4998"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Have you noticed any change in attitude or behavior by children who are </w:t>
            </w:r>
            <w:proofErr w:type="gramStart"/>
            <w:r w:rsidRPr="00051251">
              <w:rPr>
                <w:rFonts w:ascii="Calibri" w:eastAsia="Times New Roman" w:hAnsi="Calibri" w:cs="Times New Roman"/>
                <w:color w:val="000000"/>
              </w:rPr>
              <w:t>in  the</w:t>
            </w:r>
            <w:proofErr w:type="gramEnd"/>
            <w:r w:rsidRPr="00051251">
              <w:rPr>
                <w:rFonts w:ascii="Calibri" w:eastAsia="Times New Roman" w:hAnsi="Calibri" w:cs="Times New Roman"/>
                <w:color w:val="000000"/>
              </w:rPr>
              <w:t xml:space="preserve"> club?</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5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600"/>
        </w:trPr>
        <w:tc>
          <w:tcPr>
            <w:tcW w:w="160"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8</w:t>
            </w:r>
          </w:p>
        </w:tc>
        <w:tc>
          <w:tcPr>
            <w:tcW w:w="4998"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proofErr w:type="gramStart"/>
            <w:r w:rsidRPr="00051251">
              <w:rPr>
                <w:rFonts w:ascii="Calibri" w:eastAsia="Times New Roman" w:hAnsi="Calibri" w:cs="Times New Roman"/>
                <w:color w:val="000000"/>
              </w:rPr>
              <w:t>Have  you</w:t>
            </w:r>
            <w:proofErr w:type="gramEnd"/>
            <w:r w:rsidRPr="00051251">
              <w:rPr>
                <w:rFonts w:ascii="Calibri" w:eastAsia="Times New Roman" w:hAnsi="Calibri" w:cs="Times New Roman"/>
                <w:color w:val="000000"/>
              </w:rPr>
              <w:t xml:space="preserve"> personally benefitted or learned from any club activities /projects?</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2"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900"/>
        </w:trPr>
        <w:tc>
          <w:tcPr>
            <w:tcW w:w="160" w:type="dxa"/>
            <w:tcBorders>
              <w:top w:val="nil"/>
              <w:left w:val="single" w:sz="4" w:space="0" w:color="auto"/>
              <w:bottom w:val="nil"/>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lastRenderedPageBreak/>
              <w:t>9</w:t>
            </w:r>
          </w:p>
        </w:tc>
        <w:tc>
          <w:tcPr>
            <w:tcW w:w="4998"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you believe that children should be learning to make their own decisions and stand up for their rights?</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5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c>
          <w:tcPr>
            <w:tcW w:w="4998" w:type="dxa"/>
            <w:tcBorders>
              <w:top w:val="nil"/>
              <w:left w:val="nil"/>
              <w:bottom w:val="nil"/>
              <w:right w:val="nil"/>
            </w:tcBorders>
            <w:shd w:val="clear" w:color="auto" w:fill="auto"/>
            <w:vAlign w:val="bottom"/>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Jalam Prim - Jalam - PL</w:t>
            </w:r>
          </w:p>
        </w:tc>
        <w:tc>
          <w:tcPr>
            <w:tcW w:w="885"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1</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2</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3</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4</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5</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6</w:t>
            </w:r>
          </w:p>
        </w:tc>
        <w:tc>
          <w:tcPr>
            <w:tcW w:w="3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single" w:sz="4" w:space="0" w:color="auto"/>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4998" w:type="dxa"/>
            <w:tcBorders>
              <w:top w:val="single" w:sz="4" w:space="0" w:color="auto"/>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Male</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2"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998"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Female</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2"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998"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Parent</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2"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4998"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CEC</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22"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998"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School staff</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22"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600"/>
        </w:trPr>
        <w:tc>
          <w:tcPr>
            <w:tcW w:w="160"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998"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you personally know children who are members of CtC?</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600"/>
        </w:trPr>
        <w:tc>
          <w:tcPr>
            <w:tcW w:w="160"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7</w:t>
            </w:r>
          </w:p>
        </w:tc>
        <w:tc>
          <w:tcPr>
            <w:tcW w:w="4998"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Have you noticed any change in attitude or behavior by children who are </w:t>
            </w:r>
            <w:proofErr w:type="gramStart"/>
            <w:r w:rsidRPr="00051251">
              <w:rPr>
                <w:rFonts w:ascii="Calibri" w:eastAsia="Times New Roman" w:hAnsi="Calibri" w:cs="Times New Roman"/>
                <w:color w:val="000000"/>
              </w:rPr>
              <w:t>in  the</w:t>
            </w:r>
            <w:proofErr w:type="gramEnd"/>
            <w:r w:rsidRPr="00051251">
              <w:rPr>
                <w:rFonts w:ascii="Calibri" w:eastAsia="Times New Roman" w:hAnsi="Calibri" w:cs="Times New Roman"/>
                <w:color w:val="000000"/>
              </w:rPr>
              <w:t xml:space="preserve"> club?</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600"/>
        </w:trPr>
        <w:tc>
          <w:tcPr>
            <w:tcW w:w="160"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8</w:t>
            </w:r>
          </w:p>
        </w:tc>
        <w:tc>
          <w:tcPr>
            <w:tcW w:w="4998"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proofErr w:type="gramStart"/>
            <w:r w:rsidRPr="00051251">
              <w:rPr>
                <w:rFonts w:ascii="Calibri" w:eastAsia="Times New Roman" w:hAnsi="Calibri" w:cs="Times New Roman"/>
                <w:color w:val="000000"/>
              </w:rPr>
              <w:t>Have  you</w:t>
            </w:r>
            <w:proofErr w:type="gramEnd"/>
            <w:r w:rsidRPr="00051251">
              <w:rPr>
                <w:rFonts w:ascii="Calibri" w:eastAsia="Times New Roman" w:hAnsi="Calibri" w:cs="Times New Roman"/>
                <w:color w:val="000000"/>
              </w:rPr>
              <w:t xml:space="preserve"> personally benefitted or learned from any club activities /projects?</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900"/>
        </w:trPr>
        <w:tc>
          <w:tcPr>
            <w:tcW w:w="160" w:type="dxa"/>
            <w:tcBorders>
              <w:top w:val="nil"/>
              <w:left w:val="single" w:sz="4" w:space="0" w:color="auto"/>
              <w:bottom w:val="nil"/>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9</w:t>
            </w:r>
          </w:p>
        </w:tc>
        <w:tc>
          <w:tcPr>
            <w:tcW w:w="4998"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you believe that children should be learning to make their own decisions and stand up for their rights?</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c>
          <w:tcPr>
            <w:tcW w:w="4998" w:type="dxa"/>
            <w:tcBorders>
              <w:top w:val="nil"/>
              <w:left w:val="nil"/>
              <w:bottom w:val="nil"/>
              <w:right w:val="nil"/>
            </w:tcBorders>
            <w:shd w:val="clear" w:color="auto" w:fill="auto"/>
            <w:vAlign w:val="bottom"/>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Darwish Prim - Garowe - PL</w:t>
            </w:r>
          </w:p>
        </w:tc>
        <w:tc>
          <w:tcPr>
            <w:tcW w:w="885"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1</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2</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3</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4</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5</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6</w:t>
            </w:r>
          </w:p>
        </w:tc>
        <w:tc>
          <w:tcPr>
            <w:tcW w:w="38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single" w:sz="4" w:space="0" w:color="auto"/>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4998" w:type="dxa"/>
            <w:tcBorders>
              <w:top w:val="single" w:sz="4" w:space="0" w:color="auto"/>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Male</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2"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998"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Female</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998"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Parent</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4998"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CEC</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998"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School staff</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2"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600"/>
        </w:trPr>
        <w:tc>
          <w:tcPr>
            <w:tcW w:w="160"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998"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you personally know children who are members of CtC?</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600"/>
        </w:trPr>
        <w:tc>
          <w:tcPr>
            <w:tcW w:w="160"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7</w:t>
            </w:r>
          </w:p>
        </w:tc>
        <w:tc>
          <w:tcPr>
            <w:tcW w:w="4998"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Have you noticed any change in attitude or behavior by children who are </w:t>
            </w:r>
            <w:proofErr w:type="gramStart"/>
            <w:r w:rsidRPr="00051251">
              <w:rPr>
                <w:rFonts w:ascii="Calibri" w:eastAsia="Times New Roman" w:hAnsi="Calibri" w:cs="Times New Roman"/>
                <w:color w:val="000000"/>
              </w:rPr>
              <w:t>in  the</w:t>
            </w:r>
            <w:proofErr w:type="gramEnd"/>
            <w:r w:rsidRPr="00051251">
              <w:rPr>
                <w:rFonts w:ascii="Calibri" w:eastAsia="Times New Roman" w:hAnsi="Calibri" w:cs="Times New Roman"/>
                <w:color w:val="000000"/>
              </w:rPr>
              <w:t xml:space="preserve"> club?</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600"/>
        </w:trPr>
        <w:tc>
          <w:tcPr>
            <w:tcW w:w="160"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8</w:t>
            </w:r>
          </w:p>
        </w:tc>
        <w:tc>
          <w:tcPr>
            <w:tcW w:w="4998"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proofErr w:type="gramStart"/>
            <w:r w:rsidRPr="00051251">
              <w:rPr>
                <w:rFonts w:ascii="Calibri" w:eastAsia="Times New Roman" w:hAnsi="Calibri" w:cs="Times New Roman"/>
                <w:color w:val="000000"/>
              </w:rPr>
              <w:t>Have  you</w:t>
            </w:r>
            <w:proofErr w:type="gramEnd"/>
            <w:r w:rsidRPr="00051251">
              <w:rPr>
                <w:rFonts w:ascii="Calibri" w:eastAsia="Times New Roman" w:hAnsi="Calibri" w:cs="Times New Roman"/>
                <w:color w:val="000000"/>
              </w:rPr>
              <w:t xml:space="preserve"> personally benefitted or learned from any club activities /projects?</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2"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900"/>
        </w:trPr>
        <w:tc>
          <w:tcPr>
            <w:tcW w:w="160" w:type="dxa"/>
            <w:tcBorders>
              <w:top w:val="nil"/>
              <w:left w:val="single" w:sz="4" w:space="0" w:color="auto"/>
              <w:bottom w:val="nil"/>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9</w:t>
            </w:r>
          </w:p>
        </w:tc>
        <w:tc>
          <w:tcPr>
            <w:tcW w:w="4998"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you believe that children should be learning to make their own decisions and stand up for their rights?</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c>
          <w:tcPr>
            <w:tcW w:w="4998" w:type="dxa"/>
            <w:tcBorders>
              <w:top w:val="nil"/>
              <w:left w:val="nil"/>
              <w:bottom w:val="nil"/>
              <w:right w:val="nil"/>
            </w:tcBorders>
            <w:shd w:val="clear" w:color="auto" w:fill="auto"/>
            <w:vAlign w:val="bottom"/>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Kaalo Women Prim - Garowe - PL</w:t>
            </w:r>
          </w:p>
        </w:tc>
        <w:tc>
          <w:tcPr>
            <w:tcW w:w="885"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1</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2</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3</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4</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5</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6</w:t>
            </w:r>
          </w:p>
        </w:tc>
        <w:tc>
          <w:tcPr>
            <w:tcW w:w="3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single" w:sz="4" w:space="0" w:color="auto"/>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4998" w:type="dxa"/>
            <w:tcBorders>
              <w:top w:val="single" w:sz="4" w:space="0" w:color="auto"/>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Male</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22"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998"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Female</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5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998"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Parent</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5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4998"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CEC</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2"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998"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School staff</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22"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600"/>
        </w:trPr>
        <w:tc>
          <w:tcPr>
            <w:tcW w:w="160"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lastRenderedPageBreak/>
              <w:t>6</w:t>
            </w:r>
          </w:p>
        </w:tc>
        <w:tc>
          <w:tcPr>
            <w:tcW w:w="4998"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you personally know children who are members of CtC?</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5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600"/>
        </w:trPr>
        <w:tc>
          <w:tcPr>
            <w:tcW w:w="160"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7</w:t>
            </w:r>
          </w:p>
        </w:tc>
        <w:tc>
          <w:tcPr>
            <w:tcW w:w="4998"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Have you noticed any change in attitude or behavior by children who are </w:t>
            </w:r>
            <w:proofErr w:type="gramStart"/>
            <w:r w:rsidRPr="00051251">
              <w:rPr>
                <w:rFonts w:ascii="Calibri" w:eastAsia="Times New Roman" w:hAnsi="Calibri" w:cs="Times New Roman"/>
                <w:color w:val="000000"/>
              </w:rPr>
              <w:t>in  the</w:t>
            </w:r>
            <w:proofErr w:type="gramEnd"/>
            <w:r w:rsidRPr="00051251">
              <w:rPr>
                <w:rFonts w:ascii="Calibri" w:eastAsia="Times New Roman" w:hAnsi="Calibri" w:cs="Times New Roman"/>
                <w:color w:val="000000"/>
              </w:rPr>
              <w:t xml:space="preserve"> club?</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5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600"/>
        </w:trPr>
        <w:tc>
          <w:tcPr>
            <w:tcW w:w="160"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8</w:t>
            </w:r>
          </w:p>
        </w:tc>
        <w:tc>
          <w:tcPr>
            <w:tcW w:w="4998"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proofErr w:type="gramStart"/>
            <w:r w:rsidRPr="00051251">
              <w:rPr>
                <w:rFonts w:ascii="Calibri" w:eastAsia="Times New Roman" w:hAnsi="Calibri" w:cs="Times New Roman"/>
                <w:color w:val="000000"/>
              </w:rPr>
              <w:t>Have  you</w:t>
            </w:r>
            <w:proofErr w:type="gramEnd"/>
            <w:r w:rsidRPr="00051251">
              <w:rPr>
                <w:rFonts w:ascii="Calibri" w:eastAsia="Times New Roman" w:hAnsi="Calibri" w:cs="Times New Roman"/>
                <w:color w:val="000000"/>
              </w:rPr>
              <w:t xml:space="preserve"> personally benefitted or learned from any club activities /projects?</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5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900"/>
        </w:trPr>
        <w:tc>
          <w:tcPr>
            <w:tcW w:w="160"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9</w:t>
            </w:r>
          </w:p>
        </w:tc>
        <w:tc>
          <w:tcPr>
            <w:tcW w:w="4998"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you believe that children should be learning to make their own decisions and stand up for their rights?</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5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c>
          <w:tcPr>
            <w:tcW w:w="4998" w:type="dxa"/>
            <w:tcBorders>
              <w:top w:val="nil"/>
              <w:left w:val="nil"/>
              <w:bottom w:val="nil"/>
              <w:right w:val="nil"/>
            </w:tcBorders>
            <w:shd w:val="clear" w:color="auto" w:fill="auto"/>
            <w:vAlign w:val="bottom"/>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Haji Salad - Armo - PL</w:t>
            </w:r>
          </w:p>
        </w:tc>
        <w:tc>
          <w:tcPr>
            <w:tcW w:w="885"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1</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2</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3</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4</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5</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6</w:t>
            </w:r>
          </w:p>
        </w:tc>
        <w:tc>
          <w:tcPr>
            <w:tcW w:w="38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single" w:sz="4" w:space="0" w:color="auto"/>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4998" w:type="dxa"/>
            <w:tcBorders>
              <w:top w:val="single" w:sz="4" w:space="0" w:color="auto"/>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Male</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5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2"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998"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Female</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22"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998"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Parent</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5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2"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4998"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CEC</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22"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998"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School staff</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22"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600"/>
        </w:trPr>
        <w:tc>
          <w:tcPr>
            <w:tcW w:w="160"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998"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you personally know children who are members of CtC?</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35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600"/>
        </w:trPr>
        <w:tc>
          <w:tcPr>
            <w:tcW w:w="160"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7</w:t>
            </w:r>
          </w:p>
        </w:tc>
        <w:tc>
          <w:tcPr>
            <w:tcW w:w="4998"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Have you noticed any change in attitude or behavior by children who are </w:t>
            </w:r>
            <w:proofErr w:type="gramStart"/>
            <w:r w:rsidRPr="00051251">
              <w:rPr>
                <w:rFonts w:ascii="Calibri" w:eastAsia="Times New Roman" w:hAnsi="Calibri" w:cs="Times New Roman"/>
                <w:color w:val="000000"/>
              </w:rPr>
              <w:t>in  the</w:t>
            </w:r>
            <w:proofErr w:type="gramEnd"/>
            <w:r w:rsidRPr="00051251">
              <w:rPr>
                <w:rFonts w:ascii="Calibri" w:eastAsia="Times New Roman" w:hAnsi="Calibri" w:cs="Times New Roman"/>
                <w:color w:val="000000"/>
              </w:rPr>
              <w:t xml:space="preserve"> club?</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35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600"/>
        </w:trPr>
        <w:tc>
          <w:tcPr>
            <w:tcW w:w="160"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8</w:t>
            </w:r>
          </w:p>
        </w:tc>
        <w:tc>
          <w:tcPr>
            <w:tcW w:w="4998"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proofErr w:type="gramStart"/>
            <w:r w:rsidRPr="00051251">
              <w:rPr>
                <w:rFonts w:ascii="Calibri" w:eastAsia="Times New Roman" w:hAnsi="Calibri" w:cs="Times New Roman"/>
                <w:color w:val="000000"/>
              </w:rPr>
              <w:t>Have  you</w:t>
            </w:r>
            <w:proofErr w:type="gramEnd"/>
            <w:r w:rsidRPr="00051251">
              <w:rPr>
                <w:rFonts w:ascii="Calibri" w:eastAsia="Times New Roman" w:hAnsi="Calibri" w:cs="Times New Roman"/>
                <w:color w:val="000000"/>
              </w:rPr>
              <w:t xml:space="preserve"> personally benefitted or learned from any club activities /projects?</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35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900"/>
        </w:trPr>
        <w:tc>
          <w:tcPr>
            <w:tcW w:w="160" w:type="dxa"/>
            <w:tcBorders>
              <w:top w:val="nil"/>
              <w:left w:val="single" w:sz="4" w:space="0" w:color="auto"/>
              <w:bottom w:val="nil"/>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9</w:t>
            </w:r>
          </w:p>
        </w:tc>
        <w:tc>
          <w:tcPr>
            <w:tcW w:w="4998"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you believe that children should be learning to make their own decisions and stand up for their rights?</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35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c>
          <w:tcPr>
            <w:tcW w:w="4998" w:type="dxa"/>
            <w:tcBorders>
              <w:top w:val="nil"/>
              <w:left w:val="nil"/>
              <w:bottom w:val="nil"/>
              <w:right w:val="nil"/>
            </w:tcBorders>
            <w:shd w:val="clear" w:color="auto" w:fill="auto"/>
            <w:vAlign w:val="bottom"/>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Dongoroy Prim - Dongoroy - PL</w:t>
            </w:r>
          </w:p>
        </w:tc>
        <w:tc>
          <w:tcPr>
            <w:tcW w:w="885"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1</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2</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3</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4</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5</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6</w:t>
            </w:r>
          </w:p>
        </w:tc>
        <w:tc>
          <w:tcPr>
            <w:tcW w:w="3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single" w:sz="4" w:space="0" w:color="auto"/>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4998" w:type="dxa"/>
            <w:tcBorders>
              <w:top w:val="single" w:sz="4" w:space="0" w:color="auto"/>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Male</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3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322"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998"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Female</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3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35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22"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998"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Parent</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3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35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4998"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CEC</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3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35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998"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School staff</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3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322"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600"/>
        </w:trPr>
        <w:tc>
          <w:tcPr>
            <w:tcW w:w="160"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998"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you personally know children who are members of CtC?</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3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35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600"/>
        </w:trPr>
        <w:tc>
          <w:tcPr>
            <w:tcW w:w="160"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7</w:t>
            </w:r>
          </w:p>
        </w:tc>
        <w:tc>
          <w:tcPr>
            <w:tcW w:w="4998"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Have you noticed any change in attitude or behavior by children who are </w:t>
            </w:r>
            <w:proofErr w:type="gramStart"/>
            <w:r w:rsidRPr="00051251">
              <w:rPr>
                <w:rFonts w:ascii="Calibri" w:eastAsia="Times New Roman" w:hAnsi="Calibri" w:cs="Times New Roman"/>
                <w:color w:val="000000"/>
              </w:rPr>
              <w:t>in  the</w:t>
            </w:r>
            <w:proofErr w:type="gramEnd"/>
            <w:r w:rsidRPr="00051251">
              <w:rPr>
                <w:rFonts w:ascii="Calibri" w:eastAsia="Times New Roman" w:hAnsi="Calibri" w:cs="Times New Roman"/>
                <w:color w:val="000000"/>
              </w:rPr>
              <w:t xml:space="preserve"> club?</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NR</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NR</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NR</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3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5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600"/>
        </w:trPr>
        <w:tc>
          <w:tcPr>
            <w:tcW w:w="160"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8</w:t>
            </w:r>
          </w:p>
        </w:tc>
        <w:tc>
          <w:tcPr>
            <w:tcW w:w="4998"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proofErr w:type="gramStart"/>
            <w:r w:rsidRPr="00051251">
              <w:rPr>
                <w:rFonts w:ascii="Calibri" w:eastAsia="Times New Roman" w:hAnsi="Calibri" w:cs="Times New Roman"/>
                <w:color w:val="000000"/>
              </w:rPr>
              <w:t>Have  you</w:t>
            </w:r>
            <w:proofErr w:type="gramEnd"/>
            <w:r w:rsidRPr="00051251">
              <w:rPr>
                <w:rFonts w:ascii="Calibri" w:eastAsia="Times New Roman" w:hAnsi="Calibri" w:cs="Times New Roman"/>
                <w:color w:val="000000"/>
              </w:rPr>
              <w:t xml:space="preserve"> personally benefitted or learned from any club activities /projects?</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NR</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NR</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NR</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3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5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900"/>
        </w:trPr>
        <w:tc>
          <w:tcPr>
            <w:tcW w:w="160"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9</w:t>
            </w:r>
          </w:p>
        </w:tc>
        <w:tc>
          <w:tcPr>
            <w:tcW w:w="4998"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you believe that children should be learning to make their own decisions and stand up for their rights?</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NR</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NR</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NR</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3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5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c>
          <w:tcPr>
            <w:tcW w:w="4998" w:type="dxa"/>
            <w:tcBorders>
              <w:top w:val="nil"/>
              <w:left w:val="nil"/>
              <w:bottom w:val="nil"/>
              <w:right w:val="nil"/>
            </w:tcBorders>
            <w:shd w:val="clear" w:color="auto" w:fill="auto"/>
            <w:vAlign w:val="bottom"/>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Gardo Prim - Gardo - PL</w:t>
            </w:r>
          </w:p>
        </w:tc>
        <w:tc>
          <w:tcPr>
            <w:tcW w:w="885"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person </w:t>
            </w:r>
            <w:r w:rsidRPr="00051251">
              <w:rPr>
                <w:rFonts w:ascii="Calibri" w:eastAsia="Times New Roman" w:hAnsi="Calibri" w:cs="Times New Roman"/>
                <w:color w:val="000000"/>
              </w:rPr>
              <w:lastRenderedPageBreak/>
              <w:t>1</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lastRenderedPageBreak/>
              <w:t xml:space="preserve">person </w:t>
            </w:r>
            <w:r w:rsidRPr="00051251">
              <w:rPr>
                <w:rFonts w:ascii="Calibri" w:eastAsia="Times New Roman" w:hAnsi="Calibri" w:cs="Times New Roman"/>
                <w:color w:val="000000"/>
              </w:rPr>
              <w:lastRenderedPageBreak/>
              <w:t>2</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lastRenderedPageBreak/>
              <w:t xml:space="preserve">person </w:t>
            </w:r>
            <w:r w:rsidRPr="00051251">
              <w:rPr>
                <w:rFonts w:ascii="Calibri" w:eastAsia="Times New Roman" w:hAnsi="Calibri" w:cs="Times New Roman"/>
                <w:color w:val="000000"/>
              </w:rPr>
              <w:lastRenderedPageBreak/>
              <w:t>3</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lastRenderedPageBreak/>
              <w:t xml:space="preserve">person </w:t>
            </w:r>
            <w:r w:rsidRPr="00051251">
              <w:rPr>
                <w:rFonts w:ascii="Calibri" w:eastAsia="Times New Roman" w:hAnsi="Calibri" w:cs="Times New Roman"/>
                <w:color w:val="000000"/>
              </w:rPr>
              <w:lastRenderedPageBreak/>
              <w:t>4</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lastRenderedPageBreak/>
              <w:t xml:space="preserve">person </w:t>
            </w:r>
            <w:r w:rsidRPr="00051251">
              <w:rPr>
                <w:rFonts w:ascii="Calibri" w:eastAsia="Times New Roman" w:hAnsi="Calibri" w:cs="Times New Roman"/>
                <w:color w:val="000000"/>
              </w:rPr>
              <w:lastRenderedPageBreak/>
              <w:t>5</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lastRenderedPageBreak/>
              <w:t xml:space="preserve">person </w:t>
            </w:r>
            <w:r w:rsidRPr="00051251">
              <w:rPr>
                <w:rFonts w:ascii="Calibri" w:eastAsia="Times New Roman" w:hAnsi="Calibri" w:cs="Times New Roman"/>
                <w:color w:val="000000"/>
              </w:rPr>
              <w:lastRenderedPageBreak/>
              <w:t>6</w:t>
            </w:r>
          </w:p>
        </w:tc>
        <w:tc>
          <w:tcPr>
            <w:tcW w:w="38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lastRenderedPageBreak/>
              <w:t>0</w:t>
            </w:r>
          </w:p>
        </w:tc>
        <w:tc>
          <w:tcPr>
            <w:tcW w:w="35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single" w:sz="4" w:space="0" w:color="auto"/>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lastRenderedPageBreak/>
              <w:t>1</w:t>
            </w:r>
          </w:p>
        </w:tc>
        <w:tc>
          <w:tcPr>
            <w:tcW w:w="4998" w:type="dxa"/>
            <w:tcBorders>
              <w:top w:val="single" w:sz="4" w:space="0" w:color="auto"/>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Male</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2"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998"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Female</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2"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998"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Parent</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4998"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CEC</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22"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998"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School staff</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22"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600"/>
        </w:trPr>
        <w:tc>
          <w:tcPr>
            <w:tcW w:w="160"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998"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you personally know children who are members of CtC?</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600"/>
        </w:trPr>
        <w:tc>
          <w:tcPr>
            <w:tcW w:w="160"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7</w:t>
            </w:r>
          </w:p>
        </w:tc>
        <w:tc>
          <w:tcPr>
            <w:tcW w:w="4998"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Have you noticed any change in attitude or behavior by children who are </w:t>
            </w:r>
            <w:proofErr w:type="gramStart"/>
            <w:r w:rsidRPr="00051251">
              <w:rPr>
                <w:rFonts w:ascii="Calibri" w:eastAsia="Times New Roman" w:hAnsi="Calibri" w:cs="Times New Roman"/>
                <w:color w:val="000000"/>
              </w:rPr>
              <w:t>in  the</w:t>
            </w:r>
            <w:proofErr w:type="gramEnd"/>
            <w:r w:rsidRPr="00051251">
              <w:rPr>
                <w:rFonts w:ascii="Calibri" w:eastAsia="Times New Roman" w:hAnsi="Calibri" w:cs="Times New Roman"/>
                <w:color w:val="000000"/>
              </w:rPr>
              <w:t xml:space="preserve"> club?</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600"/>
        </w:trPr>
        <w:tc>
          <w:tcPr>
            <w:tcW w:w="160"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8</w:t>
            </w:r>
          </w:p>
        </w:tc>
        <w:tc>
          <w:tcPr>
            <w:tcW w:w="4998"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proofErr w:type="gramStart"/>
            <w:r w:rsidRPr="00051251">
              <w:rPr>
                <w:rFonts w:ascii="Calibri" w:eastAsia="Times New Roman" w:hAnsi="Calibri" w:cs="Times New Roman"/>
                <w:color w:val="000000"/>
              </w:rPr>
              <w:t>Have  you</w:t>
            </w:r>
            <w:proofErr w:type="gramEnd"/>
            <w:r w:rsidRPr="00051251">
              <w:rPr>
                <w:rFonts w:ascii="Calibri" w:eastAsia="Times New Roman" w:hAnsi="Calibri" w:cs="Times New Roman"/>
                <w:color w:val="000000"/>
              </w:rPr>
              <w:t xml:space="preserve"> personally benefitted or learned from any club activities /projects?</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900"/>
        </w:trPr>
        <w:tc>
          <w:tcPr>
            <w:tcW w:w="160" w:type="dxa"/>
            <w:tcBorders>
              <w:top w:val="nil"/>
              <w:left w:val="single" w:sz="4" w:space="0" w:color="auto"/>
              <w:bottom w:val="nil"/>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9</w:t>
            </w:r>
          </w:p>
        </w:tc>
        <w:tc>
          <w:tcPr>
            <w:tcW w:w="4998"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you believe that children should be learning to make their own decisions and stand up for their rights?</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160" w:type="dxa"/>
            <w:tcBorders>
              <w:top w:val="nil"/>
              <w:left w:val="nil"/>
              <w:bottom w:val="nil"/>
              <w:right w:val="nil"/>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p>
        </w:tc>
        <w:tc>
          <w:tcPr>
            <w:tcW w:w="4998" w:type="dxa"/>
            <w:tcBorders>
              <w:top w:val="nil"/>
              <w:left w:val="nil"/>
              <w:bottom w:val="nil"/>
              <w:right w:val="nil"/>
            </w:tcBorders>
            <w:shd w:val="clear" w:color="auto" w:fill="auto"/>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Biyokulule 2 Prim - Bosaso - PL</w:t>
            </w:r>
          </w:p>
        </w:tc>
        <w:tc>
          <w:tcPr>
            <w:tcW w:w="885"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1</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2</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3</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4</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5</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person 6</w:t>
            </w:r>
          </w:p>
        </w:tc>
        <w:tc>
          <w:tcPr>
            <w:tcW w:w="3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Total Yes</w:t>
            </w:r>
          </w:p>
        </w:tc>
      </w:tr>
      <w:tr w:rsidR="0007160C" w:rsidRPr="00051251" w:rsidTr="0044609B">
        <w:trPr>
          <w:trHeight w:val="300"/>
        </w:trPr>
        <w:tc>
          <w:tcPr>
            <w:tcW w:w="160" w:type="dxa"/>
            <w:tcBorders>
              <w:top w:val="single" w:sz="4" w:space="0" w:color="auto"/>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4998" w:type="dxa"/>
            <w:tcBorders>
              <w:top w:val="single" w:sz="4" w:space="0" w:color="auto"/>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Male</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22"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15</w:t>
            </w: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998"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Female</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21</w:t>
            </w: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998"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Parent</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33</w:t>
            </w: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4998"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CEC</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22"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25</w:t>
            </w:r>
          </w:p>
        </w:tc>
      </w:tr>
      <w:tr w:rsidR="0007160C" w:rsidRPr="00051251" w:rsidTr="0044609B">
        <w:trPr>
          <w:trHeight w:val="300"/>
        </w:trPr>
        <w:tc>
          <w:tcPr>
            <w:tcW w:w="160"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998"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School staff</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22"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r>
      <w:tr w:rsidR="0007160C" w:rsidRPr="00051251" w:rsidTr="0044609B">
        <w:trPr>
          <w:trHeight w:val="600"/>
        </w:trPr>
        <w:tc>
          <w:tcPr>
            <w:tcW w:w="160"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998"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you personally know children who are members of CtC?</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28</w:t>
            </w:r>
          </w:p>
        </w:tc>
      </w:tr>
      <w:tr w:rsidR="0007160C" w:rsidRPr="00051251" w:rsidTr="0044609B">
        <w:trPr>
          <w:trHeight w:val="600"/>
        </w:trPr>
        <w:tc>
          <w:tcPr>
            <w:tcW w:w="160"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7</w:t>
            </w:r>
          </w:p>
        </w:tc>
        <w:tc>
          <w:tcPr>
            <w:tcW w:w="4998"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Have you noticed any change in attitude or behavior by children who are </w:t>
            </w:r>
            <w:proofErr w:type="gramStart"/>
            <w:r w:rsidRPr="00051251">
              <w:rPr>
                <w:rFonts w:ascii="Calibri" w:eastAsia="Times New Roman" w:hAnsi="Calibri" w:cs="Times New Roman"/>
                <w:color w:val="000000"/>
              </w:rPr>
              <w:t>in  the</w:t>
            </w:r>
            <w:proofErr w:type="gramEnd"/>
            <w:r w:rsidRPr="00051251">
              <w:rPr>
                <w:rFonts w:ascii="Calibri" w:eastAsia="Times New Roman" w:hAnsi="Calibri" w:cs="Times New Roman"/>
                <w:color w:val="000000"/>
              </w:rPr>
              <w:t xml:space="preserve"> club?</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31</w:t>
            </w:r>
          </w:p>
        </w:tc>
      </w:tr>
      <w:tr w:rsidR="0007160C" w:rsidRPr="00051251" w:rsidTr="0044609B">
        <w:trPr>
          <w:trHeight w:val="600"/>
        </w:trPr>
        <w:tc>
          <w:tcPr>
            <w:tcW w:w="160"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8</w:t>
            </w:r>
          </w:p>
        </w:tc>
        <w:tc>
          <w:tcPr>
            <w:tcW w:w="4998"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proofErr w:type="gramStart"/>
            <w:r w:rsidRPr="00051251">
              <w:rPr>
                <w:rFonts w:ascii="Calibri" w:eastAsia="Times New Roman" w:hAnsi="Calibri" w:cs="Times New Roman"/>
                <w:color w:val="000000"/>
              </w:rPr>
              <w:t>Have  you</w:t>
            </w:r>
            <w:proofErr w:type="gramEnd"/>
            <w:r w:rsidRPr="00051251">
              <w:rPr>
                <w:rFonts w:ascii="Calibri" w:eastAsia="Times New Roman" w:hAnsi="Calibri" w:cs="Times New Roman"/>
                <w:color w:val="000000"/>
              </w:rPr>
              <w:t xml:space="preserve"> personally benefitted or learned from any club activities /projects?</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26</w:t>
            </w:r>
          </w:p>
        </w:tc>
      </w:tr>
      <w:tr w:rsidR="0007160C" w:rsidRPr="00051251" w:rsidTr="0044609B">
        <w:trPr>
          <w:trHeight w:val="900"/>
        </w:trPr>
        <w:tc>
          <w:tcPr>
            <w:tcW w:w="160"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9</w:t>
            </w:r>
          </w:p>
        </w:tc>
        <w:tc>
          <w:tcPr>
            <w:tcW w:w="4998"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you believe that children should be learning to make their own decisions and stand up for their rights?</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885"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2"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960" w:type="dxa"/>
            <w:tcBorders>
              <w:top w:val="nil"/>
              <w:left w:val="nil"/>
              <w:bottom w:val="nil"/>
              <w:right w:val="nil"/>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32</w:t>
            </w:r>
          </w:p>
        </w:tc>
      </w:tr>
    </w:tbl>
    <w:p w:rsidR="0007160C" w:rsidRDefault="0007160C" w:rsidP="0007160C">
      <w:pPr>
        <w:pStyle w:val="NoSpacing"/>
        <w:rPr>
          <w:b/>
          <w:sz w:val="24"/>
          <w:szCs w:val="24"/>
        </w:rPr>
      </w:pPr>
    </w:p>
    <w:p w:rsidR="0007160C" w:rsidRDefault="0007160C" w:rsidP="0007160C">
      <w:pPr>
        <w:rPr>
          <w:b/>
          <w:sz w:val="24"/>
          <w:szCs w:val="24"/>
        </w:rPr>
      </w:pPr>
      <w:r>
        <w:rPr>
          <w:b/>
          <w:sz w:val="24"/>
          <w:szCs w:val="24"/>
        </w:rPr>
        <w:br w:type="page"/>
      </w:r>
    </w:p>
    <w:tbl>
      <w:tblPr>
        <w:tblW w:w="13940" w:type="dxa"/>
        <w:tblInd w:w="91" w:type="dxa"/>
        <w:tblLook w:val="04A0" w:firstRow="1" w:lastRow="0" w:firstColumn="1" w:lastColumn="0" w:noHBand="0" w:noVBand="1"/>
      </w:tblPr>
      <w:tblGrid>
        <w:gridCol w:w="328"/>
        <w:gridCol w:w="1375"/>
        <w:gridCol w:w="2164"/>
        <w:gridCol w:w="2185"/>
        <w:gridCol w:w="2083"/>
        <w:gridCol w:w="1922"/>
        <w:gridCol w:w="2023"/>
        <w:gridCol w:w="2040"/>
      </w:tblGrid>
      <w:tr w:rsidR="0007160C" w:rsidRPr="00051251" w:rsidTr="0044609B">
        <w:trPr>
          <w:trHeight w:val="300"/>
        </w:trPr>
        <w:tc>
          <w:tcPr>
            <w:tcW w:w="11900" w:type="dxa"/>
            <w:gridSpan w:val="7"/>
            <w:vMerge w:val="restart"/>
            <w:tcBorders>
              <w:top w:val="single" w:sz="4" w:space="0" w:color="auto"/>
              <w:left w:val="single" w:sz="4" w:space="0" w:color="auto"/>
              <w:bottom w:val="single" w:sz="4" w:space="0" w:color="auto"/>
              <w:right w:val="single" w:sz="4" w:space="0" w:color="auto"/>
            </w:tcBorders>
            <w:shd w:val="clear" w:color="auto" w:fill="auto"/>
            <w:hideMark/>
          </w:tcPr>
          <w:p w:rsidR="0007160C" w:rsidRPr="00051251" w:rsidRDefault="0007160C" w:rsidP="0044609B">
            <w:pPr>
              <w:spacing w:after="0" w:line="240" w:lineRule="auto"/>
              <w:jc w:val="center"/>
              <w:rPr>
                <w:rFonts w:ascii="Calibri" w:eastAsia="Times New Roman" w:hAnsi="Calibri" w:cs="Times New Roman"/>
                <w:b/>
                <w:bCs/>
                <w:color w:val="000000"/>
                <w:sz w:val="24"/>
                <w:szCs w:val="24"/>
              </w:rPr>
            </w:pPr>
            <w:r w:rsidRPr="00051251">
              <w:rPr>
                <w:rFonts w:ascii="Calibri" w:eastAsia="Times New Roman" w:hAnsi="Calibri" w:cs="Times New Roman"/>
                <w:b/>
                <w:bCs/>
                <w:color w:val="000000"/>
                <w:sz w:val="24"/>
                <w:szCs w:val="24"/>
              </w:rPr>
              <w:lastRenderedPageBreak/>
              <w:t>Child FGD  Qualitative</w:t>
            </w:r>
          </w:p>
        </w:tc>
        <w:tc>
          <w:tcPr>
            <w:tcW w:w="2040" w:type="dxa"/>
            <w:tcBorders>
              <w:top w:val="single" w:sz="4" w:space="0" w:color="auto"/>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r>
      <w:tr w:rsidR="0007160C" w:rsidRPr="00051251" w:rsidTr="0044609B">
        <w:trPr>
          <w:trHeight w:val="300"/>
        </w:trPr>
        <w:tc>
          <w:tcPr>
            <w:tcW w:w="11900" w:type="dxa"/>
            <w:gridSpan w:val="7"/>
            <w:vMerge/>
            <w:tcBorders>
              <w:top w:val="single" w:sz="4" w:space="0" w:color="auto"/>
              <w:left w:val="single" w:sz="4" w:space="0" w:color="auto"/>
              <w:bottom w:val="single" w:sz="4" w:space="0" w:color="auto"/>
              <w:right w:val="single" w:sz="4" w:space="0" w:color="auto"/>
            </w:tcBorders>
            <w:vAlign w:val="center"/>
            <w:hideMark/>
          </w:tcPr>
          <w:p w:rsidR="0007160C" w:rsidRPr="00051251" w:rsidRDefault="0007160C" w:rsidP="0044609B">
            <w:pPr>
              <w:spacing w:after="0" w:line="240" w:lineRule="auto"/>
              <w:rPr>
                <w:rFonts w:ascii="Calibri" w:eastAsia="Times New Roman" w:hAnsi="Calibri" w:cs="Times New Roman"/>
                <w:b/>
                <w:bCs/>
                <w:color w:val="000000"/>
                <w:sz w:val="24"/>
                <w:szCs w:val="24"/>
              </w:rPr>
            </w:pPr>
          </w:p>
        </w:tc>
        <w:tc>
          <w:tcPr>
            <w:tcW w:w="204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r>
      <w:tr w:rsidR="0007160C" w:rsidRPr="00051251" w:rsidTr="0044609B">
        <w:trPr>
          <w:trHeight w:val="600"/>
        </w:trPr>
        <w:tc>
          <w:tcPr>
            <w:tcW w:w="148" w:type="dxa"/>
            <w:tcBorders>
              <w:top w:val="nil"/>
              <w:left w:val="single" w:sz="4" w:space="0" w:color="auto"/>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1375"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Items</w:t>
            </w:r>
          </w:p>
        </w:tc>
        <w:tc>
          <w:tcPr>
            <w:tcW w:w="2164"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Al Baraka                          2 M   3 F</w:t>
            </w:r>
          </w:p>
        </w:tc>
        <w:tc>
          <w:tcPr>
            <w:tcW w:w="2185"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Sheikh Osman                 3 M  2 F</w:t>
            </w:r>
          </w:p>
        </w:tc>
        <w:tc>
          <w:tcPr>
            <w:tcW w:w="2083" w:type="dxa"/>
            <w:tcBorders>
              <w:top w:val="nil"/>
              <w:left w:val="nil"/>
              <w:bottom w:val="single" w:sz="4" w:space="0" w:color="auto"/>
              <w:right w:val="single" w:sz="4" w:space="0" w:color="auto"/>
            </w:tcBorders>
            <w:shd w:val="clear" w:color="auto" w:fill="auto"/>
            <w:vAlign w:val="bottom"/>
            <w:hideMark/>
          </w:tcPr>
          <w:p w:rsidR="0007160C" w:rsidRPr="00640BDB" w:rsidRDefault="0007160C" w:rsidP="0044609B">
            <w:pPr>
              <w:spacing w:after="0" w:line="240" w:lineRule="auto"/>
              <w:rPr>
                <w:rFonts w:ascii="Calibri" w:eastAsia="Times New Roman" w:hAnsi="Calibri" w:cs="Times New Roman"/>
                <w:b/>
                <w:bCs/>
                <w:color w:val="000000"/>
                <w:lang w:val="es-US"/>
              </w:rPr>
            </w:pPr>
            <w:r w:rsidRPr="00640BDB">
              <w:rPr>
                <w:rFonts w:ascii="Calibri" w:eastAsia="Times New Roman" w:hAnsi="Calibri" w:cs="Times New Roman"/>
                <w:b/>
                <w:bCs/>
                <w:color w:val="000000"/>
                <w:lang w:val="es-US"/>
              </w:rPr>
              <w:t>Omar Bin Kadhab        3 M  2 F</w:t>
            </w:r>
          </w:p>
        </w:tc>
        <w:tc>
          <w:tcPr>
            <w:tcW w:w="1922"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Mandeera                   2 M  2 F</w:t>
            </w:r>
          </w:p>
        </w:tc>
        <w:tc>
          <w:tcPr>
            <w:tcW w:w="2023" w:type="dxa"/>
            <w:tcBorders>
              <w:top w:val="nil"/>
              <w:left w:val="nil"/>
              <w:bottom w:val="single" w:sz="4" w:space="0" w:color="auto"/>
              <w:right w:val="single" w:sz="4" w:space="0" w:color="auto"/>
            </w:tcBorders>
            <w:shd w:val="clear" w:color="auto" w:fill="auto"/>
            <w:vAlign w:val="bottom"/>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Hassan Ali Hemery      5 M  3 F</w:t>
            </w:r>
          </w:p>
        </w:tc>
        <w:tc>
          <w:tcPr>
            <w:tcW w:w="2040"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Laso Dawo                     2 M  3 F</w:t>
            </w:r>
          </w:p>
        </w:tc>
      </w:tr>
      <w:tr w:rsidR="0007160C" w:rsidRPr="00051251" w:rsidTr="0044609B">
        <w:trPr>
          <w:trHeight w:val="2400"/>
        </w:trPr>
        <w:tc>
          <w:tcPr>
            <w:tcW w:w="148" w:type="dxa"/>
            <w:tcBorders>
              <w:top w:val="nil"/>
              <w:left w:val="single" w:sz="4" w:space="0" w:color="auto"/>
              <w:bottom w:val="single" w:sz="4" w:space="0" w:color="auto"/>
              <w:right w:val="single" w:sz="4" w:space="0" w:color="auto"/>
            </w:tcBorders>
            <w:shd w:val="clear" w:color="auto" w:fill="auto"/>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1375"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Exmpl   Better thinker</w:t>
            </w:r>
          </w:p>
        </w:tc>
        <w:tc>
          <w:tcPr>
            <w:tcW w:w="2164"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185"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083"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Was afraid of teachers, but not now.  I get responsibility to share with others.       See violations of rights and now take action.</w:t>
            </w:r>
          </w:p>
        </w:tc>
        <w:tc>
          <w:tcPr>
            <w:tcW w:w="1922"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We don’t just wait for teacher to say what to do.</w:t>
            </w:r>
          </w:p>
        </w:tc>
        <w:tc>
          <w:tcPr>
            <w:tcW w:w="2023"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040"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Thought that sanitation in school was poor.                     Thought how to develop a garden in school compound.     We care about the school.</w:t>
            </w:r>
          </w:p>
        </w:tc>
      </w:tr>
      <w:tr w:rsidR="0007160C" w:rsidRPr="00051251" w:rsidTr="0044609B">
        <w:trPr>
          <w:trHeight w:val="1800"/>
        </w:trPr>
        <w:tc>
          <w:tcPr>
            <w:tcW w:w="148" w:type="dxa"/>
            <w:tcBorders>
              <w:top w:val="nil"/>
              <w:left w:val="single" w:sz="4" w:space="0" w:color="auto"/>
              <w:bottom w:val="single" w:sz="4" w:space="0" w:color="auto"/>
              <w:right w:val="single" w:sz="4" w:space="0" w:color="auto"/>
            </w:tcBorders>
            <w:shd w:val="clear" w:color="auto" w:fill="auto"/>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1375"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Exmpl  Better decision maker</w:t>
            </w:r>
          </w:p>
        </w:tc>
        <w:tc>
          <w:tcPr>
            <w:tcW w:w="2164"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185"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We organize meetings, discuss issues and decide.</w:t>
            </w:r>
          </w:p>
        </w:tc>
        <w:tc>
          <w:tcPr>
            <w:tcW w:w="2083"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We see an issue and get the club to take it up.                                                  We were shy, but now we can decide to speak.</w:t>
            </w:r>
          </w:p>
        </w:tc>
        <w:tc>
          <w:tcPr>
            <w:tcW w:w="1922"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023"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Before we didn't care about school, but now we are productive.</w:t>
            </w:r>
          </w:p>
        </w:tc>
        <w:tc>
          <w:tcPr>
            <w:tcW w:w="2040"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We assign groups each day to clean.</w:t>
            </w:r>
          </w:p>
        </w:tc>
      </w:tr>
      <w:tr w:rsidR="0007160C" w:rsidRPr="00051251" w:rsidTr="0044609B">
        <w:trPr>
          <w:trHeight w:val="2700"/>
        </w:trPr>
        <w:tc>
          <w:tcPr>
            <w:tcW w:w="148" w:type="dxa"/>
            <w:tcBorders>
              <w:top w:val="nil"/>
              <w:left w:val="single" w:sz="4" w:space="0" w:color="auto"/>
              <w:bottom w:val="single" w:sz="4" w:space="0" w:color="auto"/>
              <w:right w:val="single" w:sz="4" w:space="0" w:color="auto"/>
            </w:tcBorders>
            <w:shd w:val="clear" w:color="auto" w:fill="auto"/>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1375"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Exmpl  Advocate for own rights</w:t>
            </w:r>
          </w:p>
        </w:tc>
        <w:tc>
          <w:tcPr>
            <w:tcW w:w="2164"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185"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When a teacher is not attending classes we tell HT.</w:t>
            </w:r>
          </w:p>
        </w:tc>
        <w:tc>
          <w:tcPr>
            <w:tcW w:w="2083"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We have access to education and a clean environment and can express ourselves.                      For our right to education we get HT to put teachers for every subject.</w:t>
            </w:r>
          </w:p>
        </w:tc>
        <w:tc>
          <w:tcPr>
            <w:tcW w:w="1922"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If teacher is absent we tell HT.  We ask each other questions to fill in the gap.</w:t>
            </w:r>
          </w:p>
        </w:tc>
        <w:tc>
          <w:tcPr>
            <w:tcW w:w="2023"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We are not to be beaten by teachers.             Have a right to education.        Teachers are always present so we get quality educ.</w:t>
            </w:r>
          </w:p>
        </w:tc>
        <w:tc>
          <w:tcPr>
            <w:tcW w:w="2040"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We have right to education</w:t>
            </w:r>
          </w:p>
        </w:tc>
      </w:tr>
      <w:tr w:rsidR="0007160C" w:rsidRPr="00051251" w:rsidTr="0044609B">
        <w:trPr>
          <w:trHeight w:val="3000"/>
        </w:trPr>
        <w:tc>
          <w:tcPr>
            <w:tcW w:w="148" w:type="dxa"/>
            <w:tcBorders>
              <w:top w:val="nil"/>
              <w:left w:val="single" w:sz="4" w:space="0" w:color="auto"/>
              <w:bottom w:val="single" w:sz="4" w:space="0" w:color="auto"/>
              <w:right w:val="single" w:sz="4" w:space="0" w:color="auto"/>
            </w:tcBorders>
            <w:shd w:val="clear" w:color="auto" w:fill="auto"/>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1375"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Exmpl  Advocate for other's rights</w:t>
            </w:r>
          </w:p>
        </w:tc>
        <w:tc>
          <w:tcPr>
            <w:tcW w:w="2164"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When a student was wrongly accused, we informed HT.</w:t>
            </w:r>
          </w:p>
        </w:tc>
        <w:tc>
          <w:tcPr>
            <w:tcW w:w="2185"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We tell parents they must listen to and respect children.</w:t>
            </w:r>
          </w:p>
        </w:tc>
        <w:tc>
          <w:tcPr>
            <w:tcW w:w="2083"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We go to the community to get children the right to education as we have.                               Tell the community to clean up as all children have the right to a clean environment.</w:t>
            </w:r>
          </w:p>
        </w:tc>
        <w:tc>
          <w:tcPr>
            <w:tcW w:w="1922"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Tell others to attend school which their right.</w:t>
            </w:r>
          </w:p>
        </w:tc>
        <w:tc>
          <w:tcPr>
            <w:tcW w:w="2023"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We work for all students, not just club members.      We go to neighbors and ask them not to put their garbage in the school.</w:t>
            </w:r>
          </w:p>
        </w:tc>
        <w:tc>
          <w:tcPr>
            <w:tcW w:w="2040"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We tell parents that their children should go to school.</w:t>
            </w:r>
          </w:p>
        </w:tc>
      </w:tr>
      <w:tr w:rsidR="0007160C" w:rsidRPr="00051251" w:rsidTr="0044609B">
        <w:trPr>
          <w:trHeight w:val="1200"/>
        </w:trPr>
        <w:tc>
          <w:tcPr>
            <w:tcW w:w="148" w:type="dxa"/>
            <w:tcBorders>
              <w:top w:val="nil"/>
              <w:left w:val="single" w:sz="4" w:space="0" w:color="auto"/>
              <w:bottom w:val="single" w:sz="4" w:space="0" w:color="auto"/>
              <w:right w:val="single" w:sz="4" w:space="0" w:color="auto"/>
            </w:tcBorders>
            <w:shd w:val="clear" w:color="auto" w:fill="auto"/>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1375"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Exmpl  More sensitive to rights of others</w:t>
            </w:r>
          </w:p>
        </w:tc>
        <w:tc>
          <w:tcPr>
            <w:tcW w:w="2164"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185"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All people have rights</w:t>
            </w:r>
          </w:p>
        </w:tc>
        <w:tc>
          <w:tcPr>
            <w:tcW w:w="2083"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Parents and teachers have rights.</w:t>
            </w:r>
          </w:p>
        </w:tc>
        <w:tc>
          <w:tcPr>
            <w:tcW w:w="1922"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Teachers' rights include respect.</w:t>
            </w:r>
          </w:p>
        </w:tc>
        <w:tc>
          <w:tcPr>
            <w:tcW w:w="2023"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Teachers' rights include respect.</w:t>
            </w:r>
          </w:p>
        </w:tc>
        <w:tc>
          <w:tcPr>
            <w:tcW w:w="2040"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All people have rights, including teachers.</w:t>
            </w:r>
          </w:p>
        </w:tc>
      </w:tr>
      <w:tr w:rsidR="0007160C" w:rsidRPr="00051251" w:rsidTr="0044609B">
        <w:trPr>
          <w:trHeight w:val="1500"/>
        </w:trPr>
        <w:tc>
          <w:tcPr>
            <w:tcW w:w="148" w:type="dxa"/>
            <w:tcBorders>
              <w:top w:val="nil"/>
              <w:left w:val="single" w:sz="4" w:space="0" w:color="auto"/>
              <w:bottom w:val="single" w:sz="4" w:space="0" w:color="auto"/>
              <w:right w:val="single" w:sz="4" w:space="0" w:color="auto"/>
            </w:tcBorders>
            <w:shd w:val="clear" w:color="auto" w:fill="auto"/>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lastRenderedPageBreak/>
              <w:t>6</w:t>
            </w:r>
          </w:p>
        </w:tc>
        <w:tc>
          <w:tcPr>
            <w:tcW w:w="1375"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Exmpl  Leaders</w:t>
            </w:r>
          </w:p>
        </w:tc>
        <w:tc>
          <w:tcPr>
            <w:tcW w:w="2164"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185"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We are elected by students who see our activity.                           We are solving school problems.                 </w:t>
            </w:r>
          </w:p>
        </w:tc>
        <w:tc>
          <w:tcPr>
            <w:tcW w:w="2083"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In meetings we use the 6 steps.                       We can speak in front of people.</w:t>
            </w:r>
          </w:p>
        </w:tc>
        <w:tc>
          <w:tcPr>
            <w:tcW w:w="1922"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We are not CtC leaders, we are just members.</w:t>
            </w:r>
          </w:p>
        </w:tc>
        <w:tc>
          <w:tcPr>
            <w:tcW w:w="2023"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We are elected to office.</w:t>
            </w:r>
          </w:p>
        </w:tc>
        <w:tc>
          <w:tcPr>
            <w:tcW w:w="2040"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The officers are elected.                        Before we didn't know we could lead.</w:t>
            </w:r>
          </w:p>
        </w:tc>
      </w:tr>
      <w:tr w:rsidR="0007160C" w:rsidRPr="00051251" w:rsidTr="0044609B">
        <w:trPr>
          <w:trHeight w:val="4200"/>
        </w:trPr>
        <w:tc>
          <w:tcPr>
            <w:tcW w:w="148" w:type="dxa"/>
            <w:tcBorders>
              <w:top w:val="nil"/>
              <w:left w:val="single" w:sz="4" w:space="0" w:color="auto"/>
              <w:bottom w:val="single" w:sz="4" w:space="0" w:color="auto"/>
              <w:right w:val="single" w:sz="4" w:space="0" w:color="auto"/>
            </w:tcBorders>
            <w:shd w:val="clear" w:color="auto" w:fill="auto"/>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7</w:t>
            </w:r>
          </w:p>
        </w:tc>
        <w:tc>
          <w:tcPr>
            <w:tcW w:w="1375"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Name the best activity the club has done since you joined.</w:t>
            </w:r>
          </w:p>
        </w:tc>
        <w:tc>
          <w:tcPr>
            <w:tcW w:w="2164"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Solved case of conflict between students.        Intercompetition between schools in sports and quizzes.        Competition for cleanest class - judge was HT.                Collected money for drought fund.</w:t>
            </w:r>
          </w:p>
        </w:tc>
        <w:tc>
          <w:tcPr>
            <w:tcW w:w="2185"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Sanitation project to collect garbage, dig hole and bury it.           Regular meetings.              Restoring the culture through songs and poems.                            Repair furniture and safeguard the school.</w:t>
            </w:r>
          </w:p>
        </w:tc>
        <w:tc>
          <w:tcPr>
            <w:tcW w:w="2083"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Awareness session for students to plant trees and keep up sanitation of school.   Teaching rights to other children.             Looking after yong children in poor families by giving </w:t>
            </w:r>
            <w:proofErr w:type="gramStart"/>
            <w:r w:rsidRPr="00051251">
              <w:rPr>
                <w:rFonts w:ascii="Calibri" w:eastAsia="Times New Roman" w:hAnsi="Calibri" w:cs="Times New Roman"/>
                <w:color w:val="000000"/>
              </w:rPr>
              <w:t>them</w:t>
            </w:r>
            <w:proofErr w:type="gramEnd"/>
            <w:r w:rsidRPr="00051251">
              <w:rPr>
                <w:rFonts w:ascii="Calibri" w:eastAsia="Times New Roman" w:hAnsi="Calibri" w:cs="Times New Roman"/>
                <w:color w:val="000000"/>
              </w:rPr>
              <w:t xml:space="preserve"> clothes and books.</w:t>
            </w:r>
          </w:p>
        </w:tc>
        <w:tc>
          <w:tcPr>
            <w:tcW w:w="1922"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Planted trees.         Cleaned classrooms and collected plastic bags from fence.             Speaking at awareness sessions on health.</w:t>
            </w:r>
          </w:p>
        </w:tc>
        <w:tc>
          <w:tcPr>
            <w:tcW w:w="2023"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Competition between Gra 8a and Gr 8b to collect money to get latrines cleaned.         Informed teachers not to let young children use knives to sharpen pencils.</w:t>
            </w:r>
          </w:p>
        </w:tc>
        <w:tc>
          <w:tcPr>
            <w:tcW w:w="2040"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Football and basketball competitions.     Census and attendanceto keep track of those who are sick and need medical help, if </w:t>
            </w:r>
            <w:proofErr w:type="gramStart"/>
            <w:r w:rsidRPr="00051251">
              <w:rPr>
                <w:rFonts w:ascii="Calibri" w:eastAsia="Times New Roman" w:hAnsi="Calibri" w:cs="Times New Roman"/>
                <w:color w:val="000000"/>
              </w:rPr>
              <w:t>problems with a teacher makes</w:t>
            </w:r>
            <w:proofErr w:type="gramEnd"/>
            <w:r w:rsidRPr="00051251">
              <w:rPr>
                <w:rFonts w:ascii="Calibri" w:eastAsia="Times New Roman" w:hAnsi="Calibri" w:cs="Times New Roman"/>
                <w:color w:val="000000"/>
              </w:rPr>
              <w:t xml:space="preserve"> them stay away.                     All students, not just members, do the school cleaning.</w:t>
            </w:r>
          </w:p>
        </w:tc>
      </w:tr>
      <w:tr w:rsidR="0007160C" w:rsidRPr="00051251" w:rsidTr="0044609B">
        <w:trPr>
          <w:trHeight w:val="3600"/>
        </w:trPr>
        <w:tc>
          <w:tcPr>
            <w:tcW w:w="148" w:type="dxa"/>
            <w:tcBorders>
              <w:top w:val="nil"/>
              <w:left w:val="single" w:sz="4" w:space="0" w:color="auto"/>
              <w:bottom w:val="single" w:sz="4" w:space="0" w:color="auto"/>
              <w:right w:val="single" w:sz="4" w:space="0" w:color="auto"/>
            </w:tcBorders>
            <w:shd w:val="clear" w:color="auto" w:fill="auto"/>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8</w:t>
            </w:r>
          </w:p>
        </w:tc>
        <w:tc>
          <w:tcPr>
            <w:tcW w:w="1375"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Name the beneficiary groups of club activities</w:t>
            </w:r>
          </w:p>
        </w:tc>
        <w:tc>
          <w:tcPr>
            <w:tcW w:w="2164"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Our families.                Children who were not attending school.  Potential drop outs convinced to stay in school.                         Far away people in the drought.     Ourselves.</w:t>
            </w:r>
          </w:p>
        </w:tc>
        <w:tc>
          <w:tcPr>
            <w:tcW w:w="2185"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Ourselves and our families.                          Other students.   Everyone who comes on the new road to the school that we repaired.</w:t>
            </w:r>
          </w:p>
        </w:tc>
        <w:tc>
          <w:tcPr>
            <w:tcW w:w="2083"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Other students - awareness.                    Families with better sanitation.                    Comunities near the school.        </w:t>
            </w:r>
          </w:p>
        </w:tc>
        <w:tc>
          <w:tcPr>
            <w:tcW w:w="1922"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Ourselves.               Other students.                    Community. </w:t>
            </w:r>
          </w:p>
        </w:tc>
        <w:tc>
          <w:tcPr>
            <w:tcW w:w="2023"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Made neighbors aware of how dirty their houses were.   Took message to my family about handwashing.          Informed poor families that school is now free and gave clothes and books to the poor children.</w:t>
            </w:r>
          </w:p>
        </w:tc>
        <w:tc>
          <w:tcPr>
            <w:tcW w:w="2040"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Ourselves.                   </w:t>
            </w:r>
            <w:proofErr w:type="gramStart"/>
            <w:r w:rsidRPr="00051251">
              <w:rPr>
                <w:rFonts w:ascii="Calibri" w:eastAsia="Times New Roman" w:hAnsi="Calibri" w:cs="Times New Roman"/>
                <w:color w:val="000000"/>
              </w:rPr>
              <w:t>Our  families</w:t>
            </w:r>
            <w:proofErr w:type="gramEnd"/>
            <w:r w:rsidRPr="00051251">
              <w:rPr>
                <w:rFonts w:ascii="Calibri" w:eastAsia="Times New Roman" w:hAnsi="Calibri" w:cs="Times New Roman"/>
                <w:color w:val="000000"/>
              </w:rPr>
              <w:t>.         Community.</w:t>
            </w:r>
          </w:p>
        </w:tc>
      </w:tr>
      <w:tr w:rsidR="0007160C" w:rsidRPr="00051251" w:rsidTr="0044609B">
        <w:trPr>
          <w:trHeight w:val="300"/>
        </w:trPr>
        <w:tc>
          <w:tcPr>
            <w:tcW w:w="148" w:type="dxa"/>
            <w:tcBorders>
              <w:top w:val="nil"/>
              <w:left w:val="single" w:sz="4" w:space="0" w:color="auto"/>
              <w:bottom w:val="single" w:sz="4" w:space="0" w:color="auto"/>
              <w:right w:val="single" w:sz="4" w:space="0" w:color="auto"/>
            </w:tcBorders>
            <w:shd w:val="clear" w:color="auto" w:fill="auto"/>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1375"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164"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185"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083"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1922"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023"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040"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r>
      <w:tr w:rsidR="0007160C" w:rsidRPr="00051251" w:rsidTr="0044609B">
        <w:trPr>
          <w:trHeight w:val="300"/>
        </w:trPr>
        <w:tc>
          <w:tcPr>
            <w:tcW w:w="148" w:type="dxa"/>
            <w:tcBorders>
              <w:top w:val="nil"/>
              <w:left w:val="single" w:sz="4" w:space="0" w:color="auto"/>
              <w:bottom w:val="single" w:sz="4" w:space="0" w:color="auto"/>
              <w:right w:val="single" w:sz="4" w:space="0" w:color="auto"/>
            </w:tcBorders>
            <w:shd w:val="clear" w:color="auto" w:fill="auto"/>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1375"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164"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185"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083"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1922"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023"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04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r>
      <w:tr w:rsidR="0007160C" w:rsidRPr="00051251" w:rsidTr="0044609B">
        <w:trPr>
          <w:trHeight w:val="600"/>
        </w:trPr>
        <w:tc>
          <w:tcPr>
            <w:tcW w:w="148" w:type="dxa"/>
            <w:tcBorders>
              <w:top w:val="nil"/>
              <w:left w:val="single" w:sz="4" w:space="0" w:color="auto"/>
              <w:bottom w:val="single" w:sz="4" w:space="0" w:color="auto"/>
              <w:right w:val="single" w:sz="4" w:space="0" w:color="auto"/>
            </w:tcBorders>
            <w:shd w:val="clear" w:color="auto" w:fill="auto"/>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1375"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Items</w:t>
            </w:r>
          </w:p>
        </w:tc>
        <w:tc>
          <w:tcPr>
            <w:tcW w:w="2164" w:type="dxa"/>
            <w:tcBorders>
              <w:top w:val="nil"/>
              <w:left w:val="nil"/>
              <w:bottom w:val="single" w:sz="4" w:space="0" w:color="auto"/>
              <w:right w:val="single" w:sz="4" w:space="0" w:color="auto"/>
            </w:tcBorders>
            <w:shd w:val="clear" w:color="auto" w:fill="auto"/>
            <w:vAlign w:val="bottom"/>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Jalam                                      2 M  3 F</w:t>
            </w:r>
          </w:p>
        </w:tc>
        <w:tc>
          <w:tcPr>
            <w:tcW w:w="2185"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Darwish                             2 M  3 F</w:t>
            </w:r>
          </w:p>
        </w:tc>
        <w:tc>
          <w:tcPr>
            <w:tcW w:w="2083" w:type="dxa"/>
            <w:tcBorders>
              <w:top w:val="nil"/>
              <w:left w:val="nil"/>
              <w:bottom w:val="single" w:sz="4" w:space="0" w:color="auto"/>
              <w:right w:val="single" w:sz="4" w:space="0" w:color="auto"/>
            </w:tcBorders>
            <w:shd w:val="clear" w:color="auto" w:fill="auto"/>
            <w:vAlign w:val="bottom"/>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KAALO Women            2 M  3 F</w:t>
            </w:r>
          </w:p>
        </w:tc>
        <w:tc>
          <w:tcPr>
            <w:tcW w:w="1922" w:type="dxa"/>
            <w:tcBorders>
              <w:top w:val="nil"/>
              <w:left w:val="nil"/>
              <w:bottom w:val="single" w:sz="4" w:space="0" w:color="auto"/>
              <w:right w:val="single" w:sz="4" w:space="0" w:color="auto"/>
            </w:tcBorders>
            <w:shd w:val="clear" w:color="auto" w:fill="auto"/>
            <w:vAlign w:val="bottom"/>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Dongoroy                     3 M  2 F</w:t>
            </w:r>
          </w:p>
        </w:tc>
        <w:tc>
          <w:tcPr>
            <w:tcW w:w="2023"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Gardo Prim                   3 M  3 F</w:t>
            </w:r>
          </w:p>
        </w:tc>
        <w:tc>
          <w:tcPr>
            <w:tcW w:w="2040"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Haji Salad                       7 M  2 F</w:t>
            </w:r>
          </w:p>
        </w:tc>
      </w:tr>
      <w:tr w:rsidR="0007160C" w:rsidRPr="00051251" w:rsidTr="0044609B">
        <w:trPr>
          <w:trHeight w:val="1800"/>
        </w:trPr>
        <w:tc>
          <w:tcPr>
            <w:tcW w:w="148" w:type="dxa"/>
            <w:tcBorders>
              <w:top w:val="nil"/>
              <w:left w:val="single" w:sz="4" w:space="0" w:color="auto"/>
              <w:bottom w:val="single" w:sz="4" w:space="0" w:color="auto"/>
              <w:right w:val="single" w:sz="4" w:space="0" w:color="auto"/>
            </w:tcBorders>
            <w:shd w:val="clear" w:color="auto" w:fill="auto"/>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1375"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Exmpl   Better thinker</w:t>
            </w:r>
          </w:p>
        </w:tc>
        <w:tc>
          <w:tcPr>
            <w:tcW w:w="2164"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Get knowledge and skills to give to others that </w:t>
            </w:r>
            <w:proofErr w:type="gramStart"/>
            <w:r w:rsidRPr="00051251">
              <w:rPr>
                <w:rFonts w:ascii="Calibri" w:eastAsia="Times New Roman" w:hAnsi="Calibri" w:cs="Times New Roman"/>
                <w:color w:val="000000"/>
              </w:rPr>
              <w:t>keeps</w:t>
            </w:r>
            <w:proofErr w:type="gramEnd"/>
            <w:r w:rsidRPr="00051251">
              <w:rPr>
                <w:rFonts w:ascii="Calibri" w:eastAsia="Times New Roman" w:hAnsi="Calibri" w:cs="Times New Roman"/>
                <w:color w:val="000000"/>
              </w:rPr>
              <w:t xml:space="preserve"> our brain active.</w:t>
            </w:r>
          </w:p>
        </w:tc>
        <w:tc>
          <w:tcPr>
            <w:tcW w:w="2185" w:type="dxa"/>
            <w:tcBorders>
              <w:top w:val="nil"/>
              <w:left w:val="nil"/>
              <w:bottom w:val="single" w:sz="4" w:space="0" w:color="auto"/>
              <w:right w:val="single" w:sz="4" w:space="0" w:color="auto"/>
            </w:tcBorders>
            <w:shd w:val="clear" w:color="000000" w:fill="B8CCE4"/>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We can talk to girl drop outs.                    More creative ideas like taking rubbish out from school.                  Can speak in public.</w:t>
            </w:r>
          </w:p>
        </w:tc>
        <w:tc>
          <w:tcPr>
            <w:tcW w:w="2083"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Before I only thought about academics, but CtC opened my mind.</w:t>
            </w:r>
          </w:p>
        </w:tc>
        <w:tc>
          <w:tcPr>
            <w:tcW w:w="1922" w:type="dxa"/>
            <w:tcBorders>
              <w:top w:val="nil"/>
              <w:left w:val="nil"/>
              <w:bottom w:val="single" w:sz="4" w:space="0" w:color="auto"/>
              <w:right w:val="single" w:sz="4" w:space="0" w:color="auto"/>
            </w:tcBorders>
            <w:shd w:val="clear" w:color="000000" w:fill="B8CCE4"/>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Before I had little understanding of health, but can now transfer info to the community.</w:t>
            </w:r>
          </w:p>
        </w:tc>
        <w:tc>
          <w:tcPr>
            <w:tcW w:w="2023"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Before I never had my own initiative</w:t>
            </w:r>
          </w:p>
        </w:tc>
        <w:tc>
          <w:tcPr>
            <w:tcW w:w="2040"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Realized we can present issues.</w:t>
            </w:r>
          </w:p>
        </w:tc>
      </w:tr>
      <w:tr w:rsidR="0007160C" w:rsidRPr="00051251" w:rsidTr="0044609B">
        <w:trPr>
          <w:trHeight w:val="1500"/>
        </w:trPr>
        <w:tc>
          <w:tcPr>
            <w:tcW w:w="148" w:type="dxa"/>
            <w:tcBorders>
              <w:top w:val="nil"/>
              <w:left w:val="single" w:sz="4" w:space="0" w:color="auto"/>
              <w:bottom w:val="single" w:sz="4" w:space="0" w:color="auto"/>
              <w:right w:val="single" w:sz="4" w:space="0" w:color="auto"/>
            </w:tcBorders>
            <w:shd w:val="clear" w:color="auto" w:fill="auto"/>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lastRenderedPageBreak/>
              <w:t>2</w:t>
            </w:r>
          </w:p>
        </w:tc>
        <w:tc>
          <w:tcPr>
            <w:tcW w:w="1375"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Exmpl  Better decision maker</w:t>
            </w:r>
          </w:p>
        </w:tc>
        <w:tc>
          <w:tcPr>
            <w:tcW w:w="2164"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We can prioritize problems.</w:t>
            </w:r>
          </w:p>
        </w:tc>
        <w:tc>
          <w:tcPr>
            <w:tcW w:w="2185" w:type="dxa"/>
            <w:tcBorders>
              <w:top w:val="nil"/>
              <w:left w:val="nil"/>
              <w:bottom w:val="single" w:sz="4" w:space="0" w:color="auto"/>
              <w:right w:val="single" w:sz="4" w:space="0" w:color="auto"/>
            </w:tcBorders>
            <w:shd w:val="clear" w:color="000000" w:fill="B8CCE4"/>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We didn't think we could make any decisions, but we can do things without a teacher.</w:t>
            </w:r>
          </w:p>
        </w:tc>
        <w:tc>
          <w:tcPr>
            <w:tcW w:w="2083"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6 Steps helps in knowing right and wrong.</w:t>
            </w:r>
          </w:p>
        </w:tc>
        <w:tc>
          <w:tcPr>
            <w:tcW w:w="1922" w:type="dxa"/>
            <w:tcBorders>
              <w:top w:val="nil"/>
              <w:left w:val="nil"/>
              <w:bottom w:val="single" w:sz="4" w:space="0" w:color="auto"/>
              <w:right w:val="single" w:sz="4" w:space="0" w:color="auto"/>
            </w:tcBorders>
            <w:shd w:val="clear" w:color="000000" w:fill="B8CCE4"/>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6 Steps helps us decide things without the teacher.</w:t>
            </w:r>
          </w:p>
        </w:tc>
        <w:tc>
          <w:tcPr>
            <w:tcW w:w="2023"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Problem solving -never could say wrong or right before.</w:t>
            </w:r>
          </w:p>
        </w:tc>
        <w:tc>
          <w:tcPr>
            <w:tcW w:w="2040"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activities that we decide.</w:t>
            </w:r>
          </w:p>
        </w:tc>
      </w:tr>
      <w:tr w:rsidR="0007160C" w:rsidRPr="00051251" w:rsidTr="0044609B">
        <w:trPr>
          <w:trHeight w:val="2100"/>
        </w:trPr>
        <w:tc>
          <w:tcPr>
            <w:tcW w:w="148" w:type="dxa"/>
            <w:tcBorders>
              <w:top w:val="nil"/>
              <w:left w:val="single" w:sz="4" w:space="0" w:color="auto"/>
              <w:bottom w:val="single" w:sz="4" w:space="0" w:color="auto"/>
              <w:right w:val="single" w:sz="4" w:space="0" w:color="auto"/>
            </w:tcBorders>
            <w:shd w:val="clear" w:color="auto" w:fill="auto"/>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1375"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Exmpl  Advocate for own rights</w:t>
            </w:r>
          </w:p>
        </w:tc>
        <w:tc>
          <w:tcPr>
            <w:tcW w:w="2164"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We get medical treatment when we need it.</w:t>
            </w:r>
          </w:p>
        </w:tc>
        <w:tc>
          <w:tcPr>
            <w:tcW w:w="2185" w:type="dxa"/>
            <w:tcBorders>
              <w:top w:val="nil"/>
              <w:left w:val="nil"/>
              <w:bottom w:val="single" w:sz="4" w:space="0" w:color="auto"/>
              <w:right w:val="single" w:sz="4" w:space="0" w:color="auto"/>
            </w:tcBorders>
            <w:shd w:val="clear" w:color="000000" w:fill="B8CCE4"/>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Never thought he could say his rights to others.                               Has a right to parental care and not be separated from family.</w:t>
            </w:r>
          </w:p>
        </w:tc>
        <w:tc>
          <w:tcPr>
            <w:tcW w:w="2083"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Now knows what she should get.      </w:t>
            </w:r>
          </w:p>
        </w:tc>
        <w:tc>
          <w:tcPr>
            <w:tcW w:w="1922" w:type="dxa"/>
            <w:tcBorders>
              <w:top w:val="nil"/>
              <w:left w:val="nil"/>
              <w:bottom w:val="single" w:sz="4" w:space="0" w:color="auto"/>
              <w:right w:val="single" w:sz="4" w:space="0" w:color="auto"/>
            </w:tcBorders>
            <w:shd w:val="clear" w:color="000000" w:fill="B8CCE4"/>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We were told about our rights, now we must tell others they have rights.</w:t>
            </w:r>
          </w:p>
        </w:tc>
        <w:tc>
          <w:tcPr>
            <w:tcW w:w="2023"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I didn't know my rights and couldn't tell my parents I should have rights equal to my brother.</w:t>
            </w:r>
          </w:p>
        </w:tc>
        <w:tc>
          <w:tcPr>
            <w:tcW w:w="2040"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When rights are abused we know it shouldn't happen.</w:t>
            </w:r>
          </w:p>
        </w:tc>
      </w:tr>
      <w:tr w:rsidR="0007160C" w:rsidRPr="00051251" w:rsidTr="0044609B">
        <w:trPr>
          <w:trHeight w:val="2400"/>
        </w:trPr>
        <w:tc>
          <w:tcPr>
            <w:tcW w:w="148" w:type="dxa"/>
            <w:tcBorders>
              <w:top w:val="nil"/>
              <w:left w:val="single" w:sz="4" w:space="0" w:color="auto"/>
              <w:bottom w:val="single" w:sz="4" w:space="0" w:color="auto"/>
              <w:right w:val="single" w:sz="4" w:space="0" w:color="auto"/>
            </w:tcBorders>
            <w:shd w:val="clear" w:color="auto" w:fill="auto"/>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1375"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Exmpl  Advocate for other's rights</w:t>
            </w:r>
          </w:p>
        </w:tc>
        <w:tc>
          <w:tcPr>
            <w:tcW w:w="2164"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For kids not coming to school, we tell parents and the kids to come to school.</w:t>
            </w:r>
          </w:p>
        </w:tc>
        <w:tc>
          <w:tcPr>
            <w:tcW w:w="2185" w:type="dxa"/>
            <w:tcBorders>
              <w:top w:val="nil"/>
              <w:left w:val="nil"/>
              <w:bottom w:val="single" w:sz="4" w:space="0" w:color="auto"/>
              <w:right w:val="single" w:sz="4" w:space="0" w:color="auto"/>
            </w:tcBorders>
            <w:shd w:val="clear" w:color="000000" w:fill="B8CCE4"/>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The disabled have rights.                              Stopped hearing impaired from being stoned.                              Talked to HT about waiving fees for needy students.</w:t>
            </w:r>
          </w:p>
        </w:tc>
        <w:tc>
          <w:tcPr>
            <w:tcW w:w="2083"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Can stand up for job opportunities, education and health for others like IDPs and minorities.</w:t>
            </w:r>
          </w:p>
        </w:tc>
        <w:tc>
          <w:tcPr>
            <w:tcW w:w="1922" w:type="dxa"/>
            <w:tcBorders>
              <w:top w:val="nil"/>
              <w:left w:val="nil"/>
              <w:bottom w:val="single" w:sz="4" w:space="0" w:color="auto"/>
              <w:right w:val="single" w:sz="4" w:space="0" w:color="auto"/>
            </w:tcBorders>
            <w:shd w:val="clear" w:color="000000" w:fill="B8CCE4"/>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Have become someone who sees something going wrong and take action.</w:t>
            </w:r>
          </w:p>
        </w:tc>
        <w:tc>
          <w:tcPr>
            <w:tcW w:w="2023"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Stop someone abusing someone else.                           Now I know the rights of minorities.                                        </w:t>
            </w:r>
          </w:p>
        </w:tc>
        <w:tc>
          <w:tcPr>
            <w:tcW w:w="2040"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When we come across abuse we can speak up, like when a 9-yr old stole a car and tried to blame a 5-yr old.</w:t>
            </w:r>
          </w:p>
        </w:tc>
      </w:tr>
      <w:tr w:rsidR="0007160C" w:rsidRPr="00051251" w:rsidTr="0044609B">
        <w:trPr>
          <w:trHeight w:val="1200"/>
        </w:trPr>
        <w:tc>
          <w:tcPr>
            <w:tcW w:w="148" w:type="dxa"/>
            <w:tcBorders>
              <w:top w:val="nil"/>
              <w:left w:val="single" w:sz="4" w:space="0" w:color="auto"/>
              <w:bottom w:val="single" w:sz="4" w:space="0" w:color="auto"/>
              <w:right w:val="single" w:sz="4" w:space="0" w:color="auto"/>
            </w:tcBorders>
            <w:shd w:val="clear" w:color="auto" w:fill="auto"/>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1375"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Exmpl  More sensitive to rights of others</w:t>
            </w:r>
          </w:p>
        </w:tc>
        <w:tc>
          <w:tcPr>
            <w:tcW w:w="2164"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We respect others.</w:t>
            </w:r>
          </w:p>
        </w:tc>
        <w:tc>
          <w:tcPr>
            <w:tcW w:w="2185" w:type="dxa"/>
            <w:tcBorders>
              <w:top w:val="nil"/>
              <w:left w:val="nil"/>
              <w:bottom w:val="single" w:sz="4" w:space="0" w:color="auto"/>
              <w:right w:val="single" w:sz="4" w:space="0" w:color="auto"/>
            </w:tcBorders>
            <w:shd w:val="clear" w:color="000000" w:fill="B8CCE4"/>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083"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Others need to know about malaria and health issues.</w:t>
            </w:r>
          </w:p>
        </w:tc>
        <w:tc>
          <w:tcPr>
            <w:tcW w:w="1922" w:type="dxa"/>
            <w:tcBorders>
              <w:top w:val="nil"/>
              <w:left w:val="nil"/>
              <w:bottom w:val="single" w:sz="4" w:space="0" w:color="auto"/>
              <w:right w:val="single" w:sz="4" w:space="0" w:color="auto"/>
            </w:tcBorders>
            <w:shd w:val="clear" w:color="000000" w:fill="B8CCE4"/>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Club membership brings sensitivity.</w:t>
            </w:r>
          </w:p>
        </w:tc>
        <w:tc>
          <w:tcPr>
            <w:tcW w:w="2023"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Telling people about the wrong things they are doing.</w:t>
            </w:r>
          </w:p>
        </w:tc>
        <w:tc>
          <w:tcPr>
            <w:tcW w:w="2040"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We are more sensitized.</w:t>
            </w:r>
          </w:p>
        </w:tc>
      </w:tr>
      <w:tr w:rsidR="0007160C" w:rsidRPr="00051251" w:rsidTr="0044609B">
        <w:trPr>
          <w:trHeight w:val="1800"/>
        </w:trPr>
        <w:tc>
          <w:tcPr>
            <w:tcW w:w="148" w:type="dxa"/>
            <w:tcBorders>
              <w:top w:val="nil"/>
              <w:left w:val="single" w:sz="4" w:space="0" w:color="auto"/>
              <w:bottom w:val="single" w:sz="4" w:space="0" w:color="auto"/>
              <w:right w:val="single" w:sz="4" w:space="0" w:color="auto"/>
            </w:tcBorders>
            <w:shd w:val="clear" w:color="auto" w:fill="auto"/>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1375"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Exmpl  Leaders</w:t>
            </w:r>
          </w:p>
        </w:tc>
        <w:tc>
          <w:tcPr>
            <w:tcW w:w="2164"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185" w:type="dxa"/>
            <w:tcBorders>
              <w:top w:val="nil"/>
              <w:left w:val="nil"/>
              <w:bottom w:val="single" w:sz="4" w:space="0" w:color="auto"/>
              <w:right w:val="single" w:sz="4" w:space="0" w:color="auto"/>
            </w:tcBorders>
            <w:shd w:val="clear" w:color="000000" w:fill="B8CCE4"/>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083"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1922" w:type="dxa"/>
            <w:tcBorders>
              <w:top w:val="nil"/>
              <w:left w:val="nil"/>
              <w:bottom w:val="single" w:sz="4" w:space="0" w:color="auto"/>
              <w:right w:val="single" w:sz="4" w:space="0" w:color="auto"/>
            </w:tcBorders>
            <w:shd w:val="clear" w:color="000000" w:fill="B8CCE4"/>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I believe tomorrow I will be a leader.</w:t>
            </w:r>
          </w:p>
        </w:tc>
        <w:tc>
          <w:tcPr>
            <w:tcW w:w="2023"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It starts from the foundation.  I can become a very important community member.</w:t>
            </w:r>
          </w:p>
        </w:tc>
        <w:tc>
          <w:tcPr>
            <w:tcW w:w="2040"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When others see you and select you, you become more able to lead.</w:t>
            </w:r>
          </w:p>
        </w:tc>
      </w:tr>
      <w:tr w:rsidR="0007160C" w:rsidRPr="00051251" w:rsidTr="0044609B">
        <w:trPr>
          <w:trHeight w:val="7500"/>
        </w:trPr>
        <w:tc>
          <w:tcPr>
            <w:tcW w:w="148" w:type="dxa"/>
            <w:tcBorders>
              <w:top w:val="nil"/>
              <w:left w:val="single" w:sz="4" w:space="0" w:color="auto"/>
              <w:bottom w:val="single" w:sz="4" w:space="0" w:color="auto"/>
              <w:right w:val="single" w:sz="4" w:space="0" w:color="auto"/>
            </w:tcBorders>
            <w:shd w:val="clear" w:color="auto" w:fill="auto"/>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lastRenderedPageBreak/>
              <w:t>7</w:t>
            </w:r>
          </w:p>
        </w:tc>
        <w:tc>
          <w:tcPr>
            <w:tcW w:w="1375"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Name the best activity the club has done since you joined.</w:t>
            </w:r>
          </w:p>
        </w:tc>
        <w:tc>
          <w:tcPr>
            <w:tcW w:w="2164"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Helped community in sanitation and child rights.                                In health we encorage the community and they accepted.        Keeping the environment clean in school and community.          Undisciplined children now behave better.                          The undisciplined children we have lifted up.  </w:t>
            </w:r>
          </w:p>
        </w:tc>
        <w:tc>
          <w:tcPr>
            <w:tcW w:w="2185" w:type="dxa"/>
            <w:tcBorders>
              <w:top w:val="nil"/>
              <w:left w:val="nil"/>
              <w:bottom w:val="single" w:sz="4" w:space="0" w:color="auto"/>
              <w:right w:val="single" w:sz="4" w:space="0" w:color="auto"/>
            </w:tcBorders>
            <w:shd w:val="clear" w:color="000000" w:fill="B8CCE4"/>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Taking health messages to the community.           Giving awareness on HIV AIDS.       Educating against early marriage.</w:t>
            </w:r>
          </w:p>
        </w:tc>
        <w:tc>
          <w:tcPr>
            <w:tcW w:w="2083"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Supporting children who can't pay school fees.               Sanitation of school.           Cleaning school compound and toilets and awareness to community about rubbish.</w:t>
            </w:r>
          </w:p>
        </w:tc>
        <w:tc>
          <w:tcPr>
            <w:tcW w:w="1922" w:type="dxa"/>
            <w:tcBorders>
              <w:top w:val="nil"/>
              <w:left w:val="nil"/>
              <w:bottom w:val="single" w:sz="4" w:space="0" w:color="auto"/>
              <w:right w:val="single" w:sz="4" w:space="0" w:color="auto"/>
            </w:tcBorders>
            <w:shd w:val="clear" w:color="000000" w:fill="B8CCE4"/>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Awareness activity on health every Thursday.               Building a water block to stop erosion.                     Got help from the community with a microphone.                                                                                                                                                                                                                                                                                                         Traditional songs and poems on </w:t>
            </w:r>
            <w:proofErr w:type="gramStart"/>
            <w:r w:rsidRPr="00051251">
              <w:rPr>
                <w:rFonts w:ascii="Calibri" w:eastAsia="Times New Roman" w:hAnsi="Calibri" w:cs="Times New Roman"/>
                <w:color w:val="000000"/>
              </w:rPr>
              <w:t>health  at</w:t>
            </w:r>
            <w:proofErr w:type="gramEnd"/>
            <w:r w:rsidRPr="00051251">
              <w:rPr>
                <w:rFonts w:ascii="Calibri" w:eastAsia="Times New Roman" w:hAnsi="Calibri" w:cs="Times New Roman"/>
                <w:color w:val="000000"/>
              </w:rPr>
              <w:t xml:space="preserve"> awareness events.</w:t>
            </w:r>
          </w:p>
        </w:tc>
        <w:tc>
          <w:tcPr>
            <w:tcW w:w="2023"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General cleaning and sanitation inside and outside.  Showing students how to keep classroom clean.        Community activities.           Going door to door to tell about diseases.                  Going round the community with sanitation messages.</w:t>
            </w:r>
          </w:p>
        </w:tc>
        <w:tc>
          <w:tcPr>
            <w:tcW w:w="2040"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When wind removed roof of MCH we helped hurt people physically and by giving water.                 When a car accident happened near school, club went to take the injured for assistance.                    Used 3 million sh in accout to help drought victims by hiring </w:t>
            </w:r>
            <w:proofErr w:type="gramStart"/>
            <w:r w:rsidRPr="00051251">
              <w:rPr>
                <w:rFonts w:ascii="Calibri" w:eastAsia="Times New Roman" w:hAnsi="Calibri" w:cs="Times New Roman"/>
                <w:color w:val="000000"/>
              </w:rPr>
              <w:t>a water</w:t>
            </w:r>
            <w:proofErr w:type="gramEnd"/>
            <w:r w:rsidRPr="00051251">
              <w:rPr>
                <w:rFonts w:ascii="Calibri" w:eastAsia="Times New Roman" w:hAnsi="Calibri" w:cs="Times New Roman"/>
                <w:color w:val="000000"/>
              </w:rPr>
              <w:t xml:space="preserve"> truck ti distriibute water to them.                               During mosque construction we fetched water for the construction.  Weeking non-school goers and paying their first 2 months fees, then the admin helped.  </w:t>
            </w:r>
          </w:p>
        </w:tc>
      </w:tr>
      <w:tr w:rsidR="0007160C" w:rsidRPr="00051251" w:rsidTr="0044609B">
        <w:trPr>
          <w:trHeight w:val="2400"/>
        </w:trPr>
        <w:tc>
          <w:tcPr>
            <w:tcW w:w="148" w:type="dxa"/>
            <w:tcBorders>
              <w:top w:val="nil"/>
              <w:left w:val="single" w:sz="4" w:space="0" w:color="auto"/>
              <w:bottom w:val="single" w:sz="4" w:space="0" w:color="auto"/>
              <w:right w:val="single" w:sz="4" w:space="0" w:color="auto"/>
            </w:tcBorders>
            <w:shd w:val="clear" w:color="auto" w:fill="auto"/>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8</w:t>
            </w:r>
          </w:p>
        </w:tc>
        <w:tc>
          <w:tcPr>
            <w:tcW w:w="1375"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Name the beneficiary groups of club activities</w:t>
            </w:r>
          </w:p>
        </w:tc>
        <w:tc>
          <w:tcPr>
            <w:tcW w:w="2164"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Children in school, community, my family                    Pastoralists and children in our community                Drug abusers (qat, cigarettes)</w:t>
            </w:r>
          </w:p>
        </w:tc>
        <w:tc>
          <w:tcPr>
            <w:tcW w:w="2185" w:type="dxa"/>
            <w:tcBorders>
              <w:top w:val="nil"/>
              <w:left w:val="nil"/>
              <w:bottom w:val="single" w:sz="4" w:space="0" w:color="auto"/>
              <w:right w:val="single" w:sz="4" w:space="0" w:color="auto"/>
            </w:tcBorders>
            <w:shd w:val="clear" w:color="000000" w:fill="B8CCE4"/>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Club members.               People with diabilities.  Community.                      Mentally challenged.    Drought sufferers  </w:t>
            </w:r>
          </w:p>
        </w:tc>
        <w:tc>
          <w:tcPr>
            <w:tcW w:w="2083"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Community.                            Kids brought to school</w:t>
            </w:r>
          </w:p>
        </w:tc>
        <w:tc>
          <w:tcPr>
            <w:tcW w:w="1922" w:type="dxa"/>
            <w:tcBorders>
              <w:top w:val="nil"/>
              <w:left w:val="nil"/>
              <w:bottom w:val="single" w:sz="4" w:space="0" w:color="auto"/>
              <w:right w:val="single" w:sz="4" w:space="0" w:color="auto"/>
            </w:tcBorders>
            <w:shd w:val="clear" w:color="000000" w:fill="B8CCE4"/>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Mothers.                     Children in community.                Students in school.    People far from the community.           </w:t>
            </w:r>
          </w:p>
        </w:tc>
        <w:tc>
          <w:tcPr>
            <w:tcW w:w="2023"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Community.           Students.    Ourselves.          Mothers.</w:t>
            </w:r>
          </w:p>
        </w:tc>
        <w:tc>
          <w:tcPr>
            <w:tcW w:w="2040"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Community.                 Pastoralists.     Families who brought kids to school.                  Ourselves.</w:t>
            </w:r>
          </w:p>
        </w:tc>
      </w:tr>
      <w:tr w:rsidR="0007160C" w:rsidRPr="00051251" w:rsidTr="0044609B">
        <w:trPr>
          <w:trHeight w:val="1800"/>
        </w:trPr>
        <w:tc>
          <w:tcPr>
            <w:tcW w:w="148" w:type="dxa"/>
            <w:tcBorders>
              <w:top w:val="nil"/>
              <w:left w:val="single" w:sz="4" w:space="0" w:color="auto"/>
              <w:bottom w:val="single" w:sz="4" w:space="0" w:color="auto"/>
              <w:right w:val="single" w:sz="4" w:space="0" w:color="auto"/>
            </w:tcBorders>
            <w:shd w:val="clear" w:color="auto" w:fill="auto"/>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9</w:t>
            </w:r>
          </w:p>
        </w:tc>
        <w:tc>
          <w:tcPr>
            <w:tcW w:w="1375"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Why were you selected as a club member?</w:t>
            </w:r>
          </w:p>
        </w:tc>
        <w:tc>
          <w:tcPr>
            <w:tcW w:w="2164"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active in class                  was shy                          very active, not shy           disciplined                  very responsible and approachable</w:t>
            </w:r>
          </w:p>
        </w:tc>
        <w:tc>
          <w:tcPr>
            <w:tcW w:w="2185"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083"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1922" w:type="dxa"/>
            <w:tcBorders>
              <w:top w:val="nil"/>
              <w:left w:val="nil"/>
              <w:bottom w:val="single" w:sz="4" w:space="0" w:color="auto"/>
              <w:right w:val="single" w:sz="4" w:space="0" w:color="auto"/>
            </w:tcBorders>
            <w:shd w:val="clear" w:color="000000" w:fill="B8CCE4"/>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Selected by teachers.  Officers are elected, but without campaigning.</w:t>
            </w:r>
          </w:p>
        </w:tc>
        <w:tc>
          <w:tcPr>
            <w:tcW w:w="2023"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0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r>
      <w:tr w:rsidR="0007160C" w:rsidRPr="00051251" w:rsidTr="0044609B">
        <w:trPr>
          <w:trHeight w:val="3300"/>
        </w:trPr>
        <w:tc>
          <w:tcPr>
            <w:tcW w:w="148" w:type="dxa"/>
            <w:tcBorders>
              <w:top w:val="nil"/>
              <w:left w:val="single" w:sz="4" w:space="0" w:color="auto"/>
              <w:bottom w:val="single" w:sz="4" w:space="0" w:color="auto"/>
              <w:right w:val="single" w:sz="4" w:space="0" w:color="auto"/>
            </w:tcBorders>
            <w:shd w:val="clear" w:color="auto" w:fill="auto"/>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lastRenderedPageBreak/>
              <w:t> </w:t>
            </w:r>
          </w:p>
        </w:tc>
        <w:tc>
          <w:tcPr>
            <w:tcW w:w="1375"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What do you do on Thursdays?</w:t>
            </w:r>
          </w:p>
        </w:tc>
        <w:tc>
          <w:tcPr>
            <w:tcW w:w="2164"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185"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083"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1922"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023"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040"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Decide in the am what to do and then go out on awareness in pm.                          Set agendas and decide what to do next week.  Get feedback from the community.                  Daily cleaning of school and toilets.</w:t>
            </w:r>
          </w:p>
        </w:tc>
      </w:tr>
      <w:tr w:rsidR="0007160C" w:rsidRPr="00051251" w:rsidTr="0044609B">
        <w:trPr>
          <w:trHeight w:val="600"/>
        </w:trPr>
        <w:tc>
          <w:tcPr>
            <w:tcW w:w="148" w:type="dxa"/>
            <w:tcBorders>
              <w:top w:val="nil"/>
              <w:left w:val="single" w:sz="4" w:space="0" w:color="auto"/>
              <w:bottom w:val="single" w:sz="4" w:space="0" w:color="auto"/>
              <w:right w:val="single" w:sz="4" w:space="0" w:color="auto"/>
            </w:tcBorders>
            <w:shd w:val="clear" w:color="auto" w:fill="auto"/>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1375" w:type="dxa"/>
            <w:tcBorders>
              <w:top w:val="nil"/>
              <w:left w:val="nil"/>
              <w:bottom w:val="single" w:sz="4" w:space="0" w:color="auto"/>
              <w:right w:val="single" w:sz="4" w:space="0" w:color="auto"/>
            </w:tcBorders>
            <w:shd w:val="clear" w:color="auto" w:fill="auto"/>
            <w:noWrap/>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Items</w:t>
            </w:r>
          </w:p>
        </w:tc>
        <w:tc>
          <w:tcPr>
            <w:tcW w:w="2164"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Biyokulule                      M 2  F 3</w:t>
            </w:r>
          </w:p>
        </w:tc>
        <w:tc>
          <w:tcPr>
            <w:tcW w:w="2185"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Baardad                             4 M  3 F</w:t>
            </w:r>
          </w:p>
        </w:tc>
        <w:tc>
          <w:tcPr>
            <w:tcW w:w="2083"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1922"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023"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04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r>
      <w:tr w:rsidR="0007160C" w:rsidRPr="00051251" w:rsidTr="0044609B">
        <w:trPr>
          <w:trHeight w:val="1200"/>
        </w:trPr>
        <w:tc>
          <w:tcPr>
            <w:tcW w:w="148" w:type="dxa"/>
            <w:tcBorders>
              <w:top w:val="nil"/>
              <w:left w:val="single" w:sz="4" w:space="0" w:color="auto"/>
              <w:bottom w:val="single" w:sz="4" w:space="0" w:color="auto"/>
              <w:right w:val="single" w:sz="4" w:space="0" w:color="auto"/>
            </w:tcBorders>
            <w:shd w:val="clear" w:color="auto" w:fill="auto"/>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1375"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Exmpl   Better thinker</w:t>
            </w:r>
          </w:p>
        </w:tc>
        <w:tc>
          <w:tcPr>
            <w:tcW w:w="2164"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Have gotten so many skills I can come up with my own ideas.</w:t>
            </w:r>
          </w:p>
        </w:tc>
        <w:tc>
          <w:tcPr>
            <w:tcW w:w="2185"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When you learn skills, it gives you new things to think about.</w:t>
            </w:r>
          </w:p>
        </w:tc>
        <w:tc>
          <w:tcPr>
            <w:tcW w:w="2083"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1922"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023"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04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r>
      <w:tr w:rsidR="0007160C" w:rsidRPr="00051251" w:rsidTr="0044609B">
        <w:trPr>
          <w:trHeight w:val="900"/>
        </w:trPr>
        <w:tc>
          <w:tcPr>
            <w:tcW w:w="148" w:type="dxa"/>
            <w:tcBorders>
              <w:top w:val="nil"/>
              <w:left w:val="single" w:sz="4" w:space="0" w:color="auto"/>
              <w:bottom w:val="single" w:sz="4" w:space="0" w:color="auto"/>
              <w:right w:val="single" w:sz="4" w:space="0" w:color="auto"/>
            </w:tcBorders>
            <w:shd w:val="clear" w:color="auto" w:fill="auto"/>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1375"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Exmpl  Better decision maker</w:t>
            </w:r>
          </w:p>
        </w:tc>
        <w:tc>
          <w:tcPr>
            <w:tcW w:w="2164"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Have interactions to make decisions and teacher accepts.</w:t>
            </w:r>
          </w:p>
        </w:tc>
        <w:tc>
          <w:tcPr>
            <w:tcW w:w="2185"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We learn things we can make judgements about.</w:t>
            </w:r>
          </w:p>
        </w:tc>
        <w:tc>
          <w:tcPr>
            <w:tcW w:w="2083"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1922"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023"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04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r>
      <w:tr w:rsidR="0007160C" w:rsidRPr="00051251" w:rsidTr="0044609B">
        <w:trPr>
          <w:trHeight w:val="1500"/>
        </w:trPr>
        <w:tc>
          <w:tcPr>
            <w:tcW w:w="148" w:type="dxa"/>
            <w:tcBorders>
              <w:top w:val="nil"/>
              <w:left w:val="single" w:sz="4" w:space="0" w:color="auto"/>
              <w:bottom w:val="single" w:sz="4" w:space="0" w:color="auto"/>
              <w:right w:val="single" w:sz="4" w:space="0" w:color="auto"/>
            </w:tcBorders>
            <w:shd w:val="clear" w:color="auto" w:fill="auto"/>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1375"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Exmpl  Advocate for own rights</w:t>
            </w:r>
          </w:p>
        </w:tc>
        <w:tc>
          <w:tcPr>
            <w:tcW w:w="2164"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Have learned many rights and know when they are being violated.</w:t>
            </w:r>
          </w:p>
        </w:tc>
        <w:tc>
          <w:tcPr>
            <w:tcW w:w="2185"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Never knew rights, but now I can stand up for them and talk to parents and school administrators.</w:t>
            </w:r>
          </w:p>
        </w:tc>
        <w:tc>
          <w:tcPr>
            <w:tcW w:w="2083"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1922"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023"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04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r>
      <w:tr w:rsidR="0007160C" w:rsidRPr="00051251" w:rsidTr="0044609B">
        <w:trPr>
          <w:trHeight w:val="1800"/>
        </w:trPr>
        <w:tc>
          <w:tcPr>
            <w:tcW w:w="148" w:type="dxa"/>
            <w:tcBorders>
              <w:top w:val="nil"/>
              <w:left w:val="single" w:sz="4" w:space="0" w:color="auto"/>
              <w:bottom w:val="single" w:sz="4" w:space="0" w:color="auto"/>
              <w:right w:val="single" w:sz="4" w:space="0" w:color="auto"/>
            </w:tcBorders>
            <w:shd w:val="clear" w:color="auto" w:fill="auto"/>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1375"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Exmpl  Advocate for other's rights</w:t>
            </w:r>
          </w:p>
        </w:tc>
        <w:tc>
          <w:tcPr>
            <w:tcW w:w="2164"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When you know your rights you can stand up for others' rights.  I encouraged a friend to take the right of education.</w:t>
            </w:r>
          </w:p>
        </w:tc>
        <w:tc>
          <w:tcPr>
            <w:tcW w:w="2185"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Especially for other children not going to school.</w:t>
            </w:r>
          </w:p>
        </w:tc>
        <w:tc>
          <w:tcPr>
            <w:tcW w:w="2083"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1922"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023"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04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r>
      <w:tr w:rsidR="0007160C" w:rsidRPr="00051251" w:rsidTr="0044609B">
        <w:trPr>
          <w:trHeight w:val="1200"/>
        </w:trPr>
        <w:tc>
          <w:tcPr>
            <w:tcW w:w="148" w:type="dxa"/>
            <w:tcBorders>
              <w:top w:val="nil"/>
              <w:left w:val="single" w:sz="4" w:space="0" w:color="auto"/>
              <w:bottom w:val="single" w:sz="4" w:space="0" w:color="auto"/>
              <w:right w:val="single" w:sz="4" w:space="0" w:color="auto"/>
            </w:tcBorders>
            <w:shd w:val="clear" w:color="auto" w:fill="auto"/>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1375"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Exmpl  More sensitive to rights of others</w:t>
            </w:r>
          </w:p>
        </w:tc>
        <w:tc>
          <w:tcPr>
            <w:tcW w:w="2164"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Have a right to medical care; must share that with others.</w:t>
            </w:r>
          </w:p>
        </w:tc>
        <w:tc>
          <w:tcPr>
            <w:tcW w:w="2185"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Feel something for others who don't know their rights.</w:t>
            </w:r>
          </w:p>
        </w:tc>
        <w:tc>
          <w:tcPr>
            <w:tcW w:w="2083"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1922"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023"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04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r>
      <w:tr w:rsidR="0007160C" w:rsidRPr="00051251" w:rsidTr="0044609B">
        <w:trPr>
          <w:trHeight w:val="1200"/>
        </w:trPr>
        <w:tc>
          <w:tcPr>
            <w:tcW w:w="148" w:type="dxa"/>
            <w:tcBorders>
              <w:top w:val="nil"/>
              <w:left w:val="single" w:sz="4" w:space="0" w:color="auto"/>
              <w:bottom w:val="single" w:sz="4" w:space="0" w:color="auto"/>
              <w:right w:val="single" w:sz="4" w:space="0" w:color="auto"/>
            </w:tcBorders>
            <w:shd w:val="clear" w:color="auto" w:fill="auto"/>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1375"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Exmpl  Leaders</w:t>
            </w:r>
          </w:p>
        </w:tc>
        <w:tc>
          <w:tcPr>
            <w:tcW w:w="2164"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Attended many trainings and learned skills.  In club I get to apply the skills.</w:t>
            </w:r>
          </w:p>
        </w:tc>
        <w:tc>
          <w:tcPr>
            <w:tcW w:w="2185"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Have skills of heading departments and more abilities.</w:t>
            </w:r>
          </w:p>
        </w:tc>
        <w:tc>
          <w:tcPr>
            <w:tcW w:w="2083"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1922"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023"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04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r>
      <w:tr w:rsidR="0007160C" w:rsidRPr="00051251" w:rsidTr="0044609B">
        <w:trPr>
          <w:trHeight w:val="3600"/>
        </w:trPr>
        <w:tc>
          <w:tcPr>
            <w:tcW w:w="148" w:type="dxa"/>
            <w:tcBorders>
              <w:top w:val="nil"/>
              <w:left w:val="single" w:sz="4" w:space="0" w:color="auto"/>
              <w:bottom w:val="single" w:sz="4" w:space="0" w:color="auto"/>
              <w:right w:val="single" w:sz="4" w:space="0" w:color="auto"/>
            </w:tcBorders>
            <w:shd w:val="clear" w:color="auto" w:fill="auto"/>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lastRenderedPageBreak/>
              <w:t>7</w:t>
            </w:r>
          </w:p>
        </w:tc>
        <w:tc>
          <w:tcPr>
            <w:tcW w:w="1375"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Name the best activity the club has done since you joined.</w:t>
            </w:r>
          </w:p>
        </w:tc>
        <w:tc>
          <w:tcPr>
            <w:tcW w:w="2164"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Made visual aids on environmental cleanliness to IDP camp.                          World Peace Day event in school.       Doing a drama at World Handwashing Day at a hotel.      Prioritizing problems through pairwise ranking.</w:t>
            </w:r>
          </w:p>
        </w:tc>
        <w:tc>
          <w:tcPr>
            <w:tcW w:w="2185"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First time to speak at school assembly - did so with confidence.       Prioritizing problems, after 20 years of so many problems.</w:t>
            </w:r>
          </w:p>
        </w:tc>
        <w:tc>
          <w:tcPr>
            <w:tcW w:w="2083"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1922"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023"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04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r>
      <w:tr w:rsidR="0007160C" w:rsidRPr="00051251" w:rsidTr="0044609B">
        <w:trPr>
          <w:trHeight w:val="1800"/>
        </w:trPr>
        <w:tc>
          <w:tcPr>
            <w:tcW w:w="148" w:type="dxa"/>
            <w:tcBorders>
              <w:top w:val="nil"/>
              <w:left w:val="single" w:sz="4" w:space="0" w:color="auto"/>
              <w:bottom w:val="single" w:sz="4" w:space="0" w:color="auto"/>
              <w:right w:val="single" w:sz="4" w:space="0" w:color="auto"/>
            </w:tcBorders>
            <w:shd w:val="clear" w:color="auto" w:fill="auto"/>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8</w:t>
            </w:r>
          </w:p>
        </w:tc>
        <w:tc>
          <w:tcPr>
            <w:tcW w:w="1375"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Name the beneficiary groups of club activities</w:t>
            </w:r>
          </w:p>
        </w:tc>
        <w:tc>
          <w:tcPr>
            <w:tcW w:w="2164"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All communities.          IDPs.                        School.               Ourselves.</w:t>
            </w:r>
          </w:p>
        </w:tc>
        <w:tc>
          <w:tcPr>
            <w:tcW w:w="2185"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Students.                       Community near the school.          Communities far from the school in areas where we live.</w:t>
            </w:r>
          </w:p>
        </w:tc>
        <w:tc>
          <w:tcPr>
            <w:tcW w:w="2083"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1922"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023"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04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r>
      <w:tr w:rsidR="0007160C" w:rsidRPr="00051251" w:rsidTr="0044609B">
        <w:trPr>
          <w:trHeight w:val="1200"/>
        </w:trPr>
        <w:tc>
          <w:tcPr>
            <w:tcW w:w="148" w:type="dxa"/>
            <w:tcBorders>
              <w:top w:val="nil"/>
              <w:left w:val="single" w:sz="4" w:space="0" w:color="auto"/>
              <w:bottom w:val="single" w:sz="4" w:space="0" w:color="auto"/>
              <w:right w:val="single" w:sz="4" w:space="0" w:color="auto"/>
            </w:tcBorders>
            <w:shd w:val="clear" w:color="auto" w:fill="auto"/>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9</w:t>
            </w:r>
          </w:p>
        </w:tc>
        <w:tc>
          <w:tcPr>
            <w:tcW w:w="1375"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Why were you selected as a club member?</w:t>
            </w:r>
          </w:p>
        </w:tc>
        <w:tc>
          <w:tcPr>
            <w:tcW w:w="2164"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HT and catalyst selected us.</w:t>
            </w:r>
          </w:p>
        </w:tc>
        <w:tc>
          <w:tcPr>
            <w:tcW w:w="2185"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083"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1922"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023"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04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r>
    </w:tbl>
    <w:p w:rsidR="0007160C" w:rsidRDefault="0007160C" w:rsidP="0007160C">
      <w:pPr>
        <w:pStyle w:val="NoSpacing"/>
        <w:rPr>
          <w:b/>
          <w:sz w:val="24"/>
          <w:szCs w:val="24"/>
        </w:rPr>
      </w:pPr>
    </w:p>
    <w:p w:rsidR="0007160C" w:rsidRDefault="0007160C" w:rsidP="0007160C">
      <w:pPr>
        <w:rPr>
          <w:b/>
          <w:sz w:val="24"/>
          <w:szCs w:val="24"/>
        </w:rPr>
      </w:pPr>
      <w:r>
        <w:rPr>
          <w:b/>
          <w:sz w:val="24"/>
          <w:szCs w:val="24"/>
        </w:rPr>
        <w:br w:type="page"/>
      </w:r>
    </w:p>
    <w:tbl>
      <w:tblPr>
        <w:tblW w:w="12213" w:type="dxa"/>
        <w:tblInd w:w="91" w:type="dxa"/>
        <w:tblLook w:val="04A0" w:firstRow="1" w:lastRow="0" w:firstColumn="1" w:lastColumn="0" w:noHBand="0" w:noVBand="1"/>
      </w:tblPr>
      <w:tblGrid>
        <w:gridCol w:w="1963"/>
        <w:gridCol w:w="3130"/>
        <w:gridCol w:w="620"/>
        <w:gridCol w:w="640"/>
        <w:gridCol w:w="640"/>
        <w:gridCol w:w="680"/>
        <w:gridCol w:w="640"/>
        <w:gridCol w:w="640"/>
        <w:gridCol w:w="640"/>
        <w:gridCol w:w="640"/>
        <w:gridCol w:w="660"/>
        <w:gridCol w:w="545"/>
        <w:gridCol w:w="545"/>
        <w:gridCol w:w="545"/>
      </w:tblGrid>
      <w:tr w:rsidR="0007160C" w:rsidRPr="00051251" w:rsidTr="0044609B">
        <w:trPr>
          <w:trHeight w:val="300"/>
        </w:trPr>
        <w:tc>
          <w:tcPr>
            <w:tcW w:w="196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lastRenderedPageBreak/>
              <w:t> </w:t>
            </w:r>
          </w:p>
        </w:tc>
        <w:tc>
          <w:tcPr>
            <w:tcW w:w="3130" w:type="dxa"/>
            <w:tcBorders>
              <w:top w:val="single" w:sz="4" w:space="0" w:color="auto"/>
              <w:left w:val="nil"/>
              <w:bottom w:val="single" w:sz="4" w:space="0" w:color="auto"/>
              <w:right w:val="single" w:sz="4" w:space="0" w:color="auto"/>
            </w:tcBorders>
            <w:shd w:val="clear" w:color="000000" w:fill="FFFFFF"/>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CHILD FGD</w:t>
            </w:r>
            <w:r>
              <w:rPr>
                <w:rFonts w:ascii="Calibri" w:eastAsia="Times New Roman" w:hAnsi="Calibri" w:cs="Times New Roman"/>
                <w:color w:val="000000"/>
              </w:rPr>
              <w:t xml:space="preserve">  Qty</w:t>
            </w:r>
          </w:p>
        </w:tc>
        <w:tc>
          <w:tcPr>
            <w:tcW w:w="620" w:type="dxa"/>
            <w:tcBorders>
              <w:top w:val="single" w:sz="4" w:space="0" w:color="auto"/>
              <w:left w:val="nil"/>
              <w:bottom w:val="single" w:sz="4" w:space="0" w:color="auto"/>
              <w:right w:val="single" w:sz="4" w:space="0" w:color="auto"/>
            </w:tcBorders>
            <w:shd w:val="clear" w:color="000000" w:fill="FFFFFF"/>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single" w:sz="4" w:space="0" w:color="auto"/>
              <w:left w:val="nil"/>
              <w:bottom w:val="single" w:sz="4" w:space="0" w:color="auto"/>
              <w:right w:val="single" w:sz="4" w:space="0" w:color="auto"/>
            </w:tcBorders>
            <w:shd w:val="clear" w:color="000000" w:fill="FFFFFF"/>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single" w:sz="4" w:space="0" w:color="auto"/>
              <w:left w:val="nil"/>
              <w:bottom w:val="single" w:sz="4" w:space="0" w:color="auto"/>
              <w:right w:val="single" w:sz="4" w:space="0" w:color="auto"/>
            </w:tcBorders>
            <w:shd w:val="clear" w:color="000000" w:fill="FFFFFF"/>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80" w:type="dxa"/>
            <w:tcBorders>
              <w:top w:val="single" w:sz="4" w:space="0" w:color="auto"/>
              <w:left w:val="nil"/>
              <w:bottom w:val="single" w:sz="4" w:space="0" w:color="auto"/>
              <w:right w:val="single" w:sz="4" w:space="0" w:color="auto"/>
            </w:tcBorders>
            <w:shd w:val="clear" w:color="000000" w:fill="FFFFFF"/>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single" w:sz="4" w:space="0" w:color="auto"/>
              <w:left w:val="nil"/>
              <w:bottom w:val="single" w:sz="4" w:space="0" w:color="auto"/>
              <w:right w:val="single" w:sz="4" w:space="0" w:color="auto"/>
            </w:tcBorders>
            <w:shd w:val="clear" w:color="000000" w:fill="FFFFFF"/>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single" w:sz="4" w:space="0" w:color="auto"/>
              <w:left w:val="nil"/>
              <w:bottom w:val="single" w:sz="4" w:space="0" w:color="auto"/>
              <w:right w:val="single" w:sz="4" w:space="0" w:color="auto"/>
            </w:tcBorders>
            <w:shd w:val="clear" w:color="000000" w:fill="FFFFFF"/>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single" w:sz="4" w:space="0" w:color="auto"/>
              <w:left w:val="nil"/>
              <w:bottom w:val="single" w:sz="4" w:space="0" w:color="auto"/>
              <w:right w:val="single" w:sz="4" w:space="0" w:color="auto"/>
            </w:tcBorders>
            <w:shd w:val="clear" w:color="000000" w:fill="FFFFFF"/>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single" w:sz="4" w:space="0" w:color="auto"/>
              <w:left w:val="nil"/>
              <w:bottom w:val="single" w:sz="4" w:space="0" w:color="auto"/>
              <w:right w:val="single" w:sz="4" w:space="0" w:color="auto"/>
            </w:tcBorders>
            <w:shd w:val="clear" w:color="000000" w:fill="FFFFFF"/>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single" w:sz="4" w:space="0" w:color="auto"/>
              <w:left w:val="nil"/>
              <w:bottom w:val="single" w:sz="4" w:space="0" w:color="auto"/>
              <w:right w:val="single" w:sz="4" w:space="0" w:color="auto"/>
            </w:tcBorders>
            <w:shd w:val="clear" w:color="000000" w:fill="FFFFFF"/>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single" w:sz="4" w:space="0" w:color="auto"/>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FF"/>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130" w:type="dxa"/>
            <w:tcBorders>
              <w:top w:val="nil"/>
              <w:left w:val="nil"/>
              <w:bottom w:val="single" w:sz="4" w:space="0" w:color="auto"/>
              <w:right w:val="single" w:sz="4" w:space="0" w:color="auto"/>
            </w:tcBorders>
            <w:shd w:val="clear" w:color="000000" w:fill="FFFFFF"/>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20" w:type="dxa"/>
            <w:tcBorders>
              <w:top w:val="nil"/>
              <w:left w:val="nil"/>
              <w:bottom w:val="single" w:sz="4" w:space="0" w:color="auto"/>
              <w:right w:val="single" w:sz="4" w:space="0" w:color="auto"/>
            </w:tcBorders>
            <w:shd w:val="clear" w:color="000000" w:fill="FFFFFF"/>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FF"/>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FF"/>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80" w:type="dxa"/>
            <w:tcBorders>
              <w:top w:val="nil"/>
              <w:left w:val="nil"/>
              <w:bottom w:val="single" w:sz="4" w:space="0" w:color="auto"/>
              <w:right w:val="single" w:sz="4" w:space="0" w:color="auto"/>
            </w:tcBorders>
            <w:shd w:val="clear" w:color="000000" w:fill="FFFFFF"/>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FF"/>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FF"/>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FF"/>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FF"/>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FF"/>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6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6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FF"/>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130" w:type="dxa"/>
            <w:tcBorders>
              <w:top w:val="nil"/>
              <w:left w:val="nil"/>
              <w:bottom w:val="single" w:sz="4" w:space="0" w:color="auto"/>
              <w:right w:val="single" w:sz="4" w:space="0" w:color="auto"/>
            </w:tcBorders>
            <w:shd w:val="clear" w:color="000000" w:fill="FFFFFF"/>
            <w:vAlign w:val="bottom"/>
            <w:hideMark/>
          </w:tcPr>
          <w:p w:rsidR="0007160C" w:rsidRPr="00640BDB" w:rsidRDefault="0007160C" w:rsidP="0044609B">
            <w:pPr>
              <w:spacing w:after="0" w:line="240" w:lineRule="auto"/>
              <w:rPr>
                <w:rFonts w:ascii="Calibri" w:eastAsia="Times New Roman" w:hAnsi="Calibri" w:cs="Times New Roman"/>
                <w:b/>
                <w:bCs/>
                <w:color w:val="000000"/>
                <w:lang w:val="es-US"/>
              </w:rPr>
            </w:pPr>
            <w:r w:rsidRPr="00640BDB">
              <w:rPr>
                <w:rFonts w:ascii="Calibri" w:eastAsia="Times New Roman" w:hAnsi="Calibri" w:cs="Times New Roman"/>
                <w:b/>
                <w:bCs/>
                <w:color w:val="000000"/>
                <w:lang w:val="es-US"/>
              </w:rPr>
              <w:t>Al Baraka Prim - Hargeisa - SL</w:t>
            </w:r>
          </w:p>
        </w:tc>
        <w:tc>
          <w:tcPr>
            <w:tcW w:w="62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1</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2</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3</w:t>
            </w:r>
          </w:p>
        </w:tc>
        <w:tc>
          <w:tcPr>
            <w:tcW w:w="68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4</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5</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6</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7</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8</w:t>
            </w:r>
          </w:p>
        </w:tc>
        <w:tc>
          <w:tcPr>
            <w:tcW w:w="66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9</w:t>
            </w:r>
          </w:p>
        </w:tc>
        <w:tc>
          <w:tcPr>
            <w:tcW w:w="40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YES</w:t>
            </w:r>
          </w:p>
        </w:tc>
        <w:tc>
          <w:tcPr>
            <w:tcW w:w="46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NO</w:t>
            </w:r>
          </w:p>
        </w:tc>
        <w:tc>
          <w:tcPr>
            <w:tcW w:w="46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NR</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Male</w:t>
            </w:r>
          </w:p>
        </w:tc>
        <w:tc>
          <w:tcPr>
            <w:tcW w:w="62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Female</w:t>
            </w:r>
          </w:p>
        </w:tc>
        <w:tc>
          <w:tcPr>
            <w:tcW w:w="62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Age</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Grade</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7</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3130"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Length of membership</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Executive Committee member</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7</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Level of participation</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8</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better thinker</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9</w:t>
            </w:r>
          </w:p>
        </w:tc>
        <w:tc>
          <w:tcPr>
            <w:tcW w:w="3130"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better decision maker</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10</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Advocates for own rights</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11</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Advocates for others' rights</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12</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More sensitive to others' rights</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13 Becoming a leader</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a leader</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14</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active</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15</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fair</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16</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unorganized</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17</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a good listener</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18</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not friendly</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19</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unhelpful</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20</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encouraging</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21</w:t>
            </w:r>
          </w:p>
        </w:tc>
        <w:tc>
          <w:tcPr>
            <w:tcW w:w="3130"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girls and children from all communities choose to join the club?</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13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Sheikh Osman Prim - Boroma - SL</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1</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2</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3</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4</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5</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6</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7</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8</w:t>
            </w:r>
          </w:p>
        </w:tc>
        <w:tc>
          <w:tcPr>
            <w:tcW w:w="66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9</w:t>
            </w:r>
          </w:p>
        </w:tc>
        <w:tc>
          <w:tcPr>
            <w:tcW w:w="40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YES</w:t>
            </w:r>
          </w:p>
        </w:tc>
        <w:tc>
          <w:tcPr>
            <w:tcW w:w="46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NO</w:t>
            </w:r>
          </w:p>
        </w:tc>
        <w:tc>
          <w:tcPr>
            <w:tcW w:w="46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NR</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Male</w:t>
            </w:r>
          </w:p>
        </w:tc>
        <w:tc>
          <w:tcPr>
            <w:tcW w:w="62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Female</w:t>
            </w:r>
          </w:p>
        </w:tc>
        <w:tc>
          <w:tcPr>
            <w:tcW w:w="62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Age</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4</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4</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Grade</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3130"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Length of membership</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4</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4</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Executive Committee member</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7</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Level of participation</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8</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better thinker</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9</w:t>
            </w:r>
          </w:p>
        </w:tc>
        <w:tc>
          <w:tcPr>
            <w:tcW w:w="3130"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better decision maker</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10</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Advocates for own rights</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11</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Advocates for others' rights</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12</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More sensitive to others' rights</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lastRenderedPageBreak/>
              <w:t>13 Becoming a leader</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a leader</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14</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active</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15</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fair</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16</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unorganized</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17</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a good listener</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18</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not friendly</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19</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unhelpful</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20</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encouraging</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21</w:t>
            </w:r>
          </w:p>
        </w:tc>
        <w:tc>
          <w:tcPr>
            <w:tcW w:w="3130"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girls and children from all communities choose to join the club?</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130" w:type="dxa"/>
            <w:tcBorders>
              <w:top w:val="nil"/>
              <w:left w:val="nil"/>
              <w:bottom w:val="single" w:sz="4" w:space="0" w:color="auto"/>
              <w:right w:val="single" w:sz="4" w:space="0" w:color="auto"/>
            </w:tcBorders>
            <w:shd w:val="clear" w:color="000000" w:fill="FFFFFF"/>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Mandeera Prim - Mandeera - SL</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1</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2</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3</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4</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5</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6</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7</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8</w:t>
            </w:r>
          </w:p>
        </w:tc>
        <w:tc>
          <w:tcPr>
            <w:tcW w:w="66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9</w:t>
            </w:r>
          </w:p>
        </w:tc>
        <w:tc>
          <w:tcPr>
            <w:tcW w:w="40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YES</w:t>
            </w:r>
          </w:p>
        </w:tc>
        <w:tc>
          <w:tcPr>
            <w:tcW w:w="46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NO</w:t>
            </w:r>
          </w:p>
        </w:tc>
        <w:tc>
          <w:tcPr>
            <w:tcW w:w="46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NR</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Male</w:t>
            </w:r>
          </w:p>
        </w:tc>
        <w:tc>
          <w:tcPr>
            <w:tcW w:w="62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Female</w:t>
            </w:r>
          </w:p>
        </w:tc>
        <w:tc>
          <w:tcPr>
            <w:tcW w:w="62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Age</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4</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Grade</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4</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3130"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Length of membership</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Executive Committee member</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7</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Level of participation</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8</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better thinker</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9</w:t>
            </w:r>
          </w:p>
        </w:tc>
        <w:tc>
          <w:tcPr>
            <w:tcW w:w="3130"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better decision maker</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10</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Advocates for own rights</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11</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Advocates for others' rights</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12</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More sensitive to others' rights</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13 Becoming a leader</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a leader</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14</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active</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15</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fair</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16</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unorganized</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17</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a good listener</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18</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not friendly</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19</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unhelpful</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20</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encouraging</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21</w:t>
            </w:r>
          </w:p>
        </w:tc>
        <w:tc>
          <w:tcPr>
            <w:tcW w:w="3130"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girls and children from all communities choose to join the club?</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130" w:type="dxa"/>
            <w:tcBorders>
              <w:top w:val="nil"/>
              <w:left w:val="nil"/>
              <w:bottom w:val="single" w:sz="4" w:space="0" w:color="auto"/>
              <w:right w:val="single" w:sz="4" w:space="0" w:color="auto"/>
            </w:tcBorders>
            <w:shd w:val="clear" w:color="000000" w:fill="FFFFFF"/>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Sheikh Abdirahman - Boroma -SL</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1</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2</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3</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4</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5</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6</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7</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8</w:t>
            </w:r>
          </w:p>
        </w:tc>
        <w:tc>
          <w:tcPr>
            <w:tcW w:w="66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9</w:t>
            </w:r>
          </w:p>
        </w:tc>
        <w:tc>
          <w:tcPr>
            <w:tcW w:w="40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YES</w:t>
            </w:r>
          </w:p>
        </w:tc>
        <w:tc>
          <w:tcPr>
            <w:tcW w:w="46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NO</w:t>
            </w:r>
          </w:p>
        </w:tc>
        <w:tc>
          <w:tcPr>
            <w:tcW w:w="46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NR</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Male</w:t>
            </w:r>
          </w:p>
        </w:tc>
        <w:tc>
          <w:tcPr>
            <w:tcW w:w="62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Female</w:t>
            </w:r>
          </w:p>
        </w:tc>
        <w:tc>
          <w:tcPr>
            <w:tcW w:w="62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Age</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lastRenderedPageBreak/>
              <w:t>4</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Grade</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3130"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Length of membership</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Executive Committee member</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7</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Level of participation</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8</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better thinker</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9</w:t>
            </w:r>
          </w:p>
        </w:tc>
        <w:tc>
          <w:tcPr>
            <w:tcW w:w="3130"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better decision maker</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10</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Advocates for own rights</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11</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Advocates for others' rights</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12</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More sensitive to others' rights</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13 Becoming a leader</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a leader</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14</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active</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15</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fair</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16</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unorganized</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17</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a good listener</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18</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not friendly</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19</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unhelpful</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20</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encouraging</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21</w:t>
            </w:r>
          </w:p>
        </w:tc>
        <w:tc>
          <w:tcPr>
            <w:tcW w:w="3130"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girls and children from all communities choose to join the club?</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130" w:type="dxa"/>
            <w:tcBorders>
              <w:top w:val="nil"/>
              <w:left w:val="nil"/>
              <w:bottom w:val="single" w:sz="4" w:space="0" w:color="auto"/>
              <w:right w:val="single" w:sz="4" w:space="0" w:color="auto"/>
            </w:tcBorders>
            <w:shd w:val="clear" w:color="000000" w:fill="FFFFFF"/>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Hassan Ali Hemery - Boroma - SL</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1</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2</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3</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4</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5</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6</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7</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8</w:t>
            </w:r>
          </w:p>
        </w:tc>
        <w:tc>
          <w:tcPr>
            <w:tcW w:w="66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9</w:t>
            </w:r>
          </w:p>
        </w:tc>
        <w:tc>
          <w:tcPr>
            <w:tcW w:w="40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YES</w:t>
            </w:r>
          </w:p>
        </w:tc>
        <w:tc>
          <w:tcPr>
            <w:tcW w:w="46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NO</w:t>
            </w:r>
          </w:p>
        </w:tc>
        <w:tc>
          <w:tcPr>
            <w:tcW w:w="46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NR</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Male</w:t>
            </w:r>
          </w:p>
        </w:tc>
        <w:tc>
          <w:tcPr>
            <w:tcW w:w="62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Female</w:t>
            </w:r>
          </w:p>
        </w:tc>
        <w:tc>
          <w:tcPr>
            <w:tcW w:w="620" w:type="dxa"/>
            <w:tcBorders>
              <w:top w:val="nil"/>
              <w:left w:val="nil"/>
              <w:bottom w:val="single" w:sz="4" w:space="0" w:color="auto"/>
              <w:right w:val="single" w:sz="4" w:space="0" w:color="auto"/>
            </w:tcBorders>
            <w:shd w:val="clear" w:color="000000" w:fill="B8CCE4"/>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B8CCE4"/>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B8CCE4"/>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B8CCE4"/>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B8CCE4"/>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B8CCE4"/>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B8CCE4"/>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B8CCE4"/>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Age</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4</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4</w:t>
            </w:r>
          </w:p>
        </w:tc>
        <w:tc>
          <w:tcPr>
            <w:tcW w:w="66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Grade</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6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3130"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Length of membership</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6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Executive Committee member</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6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7</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Level of participation</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6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8</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better thinker</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6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9</w:t>
            </w:r>
          </w:p>
        </w:tc>
        <w:tc>
          <w:tcPr>
            <w:tcW w:w="3130"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better decision maker</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6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10</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Advocates for own rights</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11</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Advocates for others' rights</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12</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More sensitive to others' rights</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13 Becoming a leader</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a leader</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14</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active</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15</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fair</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16</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unorganized</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17</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a good listener</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18</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not friendly</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lastRenderedPageBreak/>
              <w:t>19</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unhelpful</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20</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encouraging</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21</w:t>
            </w:r>
          </w:p>
        </w:tc>
        <w:tc>
          <w:tcPr>
            <w:tcW w:w="3130"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girls and children from all communities choose to join the club?</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130" w:type="dxa"/>
            <w:tcBorders>
              <w:top w:val="nil"/>
              <w:left w:val="nil"/>
              <w:bottom w:val="single" w:sz="4" w:space="0" w:color="auto"/>
              <w:right w:val="single" w:sz="4" w:space="0" w:color="auto"/>
            </w:tcBorders>
            <w:shd w:val="clear" w:color="auto" w:fill="auto"/>
            <w:noWrap/>
            <w:vAlign w:val="bottom"/>
            <w:hideMark/>
          </w:tcPr>
          <w:p w:rsidR="0007160C" w:rsidRPr="00640BDB" w:rsidRDefault="0007160C" w:rsidP="0044609B">
            <w:pPr>
              <w:spacing w:after="0" w:line="240" w:lineRule="auto"/>
              <w:rPr>
                <w:rFonts w:ascii="Calibri" w:eastAsia="Times New Roman" w:hAnsi="Calibri" w:cs="Times New Roman"/>
                <w:b/>
                <w:bCs/>
                <w:color w:val="000000"/>
                <w:lang w:val="es-US"/>
              </w:rPr>
            </w:pPr>
            <w:r w:rsidRPr="00640BDB">
              <w:rPr>
                <w:rFonts w:ascii="Calibri" w:eastAsia="Times New Roman" w:hAnsi="Calibri" w:cs="Times New Roman"/>
                <w:b/>
                <w:bCs/>
                <w:color w:val="000000"/>
                <w:lang w:val="es-US"/>
              </w:rPr>
              <w:t>Omar Bin Khada - Berbera - SL</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pers 1</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2</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3</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4</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5</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6</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7</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8</w:t>
            </w:r>
          </w:p>
        </w:tc>
        <w:tc>
          <w:tcPr>
            <w:tcW w:w="66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9</w:t>
            </w:r>
          </w:p>
        </w:tc>
        <w:tc>
          <w:tcPr>
            <w:tcW w:w="40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YES</w:t>
            </w:r>
          </w:p>
        </w:tc>
        <w:tc>
          <w:tcPr>
            <w:tcW w:w="46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NO</w:t>
            </w:r>
          </w:p>
        </w:tc>
        <w:tc>
          <w:tcPr>
            <w:tcW w:w="46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NR</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Male</w:t>
            </w:r>
          </w:p>
        </w:tc>
        <w:tc>
          <w:tcPr>
            <w:tcW w:w="62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N</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Female</w:t>
            </w:r>
          </w:p>
        </w:tc>
        <w:tc>
          <w:tcPr>
            <w:tcW w:w="62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Age</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4</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4</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4</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Grade</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4</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4</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4</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3130"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Length of membership</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4</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4</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4</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4</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4</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4</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Executive Committee member</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7</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Level of participation</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8</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better thinker</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9</w:t>
            </w:r>
          </w:p>
        </w:tc>
        <w:tc>
          <w:tcPr>
            <w:tcW w:w="3130"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better decision maker</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10</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Advocates for own rights</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11</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Advocates for others' rights</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12</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More sensitive to others' rights</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13 Becoming a leader</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a leader</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14</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active</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15</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fair</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16</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unorganized</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17</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a good listener</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18</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not friendly</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19</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unhelpful</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20</w:t>
            </w:r>
          </w:p>
        </w:tc>
        <w:tc>
          <w:tcPr>
            <w:tcW w:w="313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encouraging</w:t>
            </w:r>
          </w:p>
        </w:tc>
        <w:tc>
          <w:tcPr>
            <w:tcW w:w="6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1963"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21</w:t>
            </w:r>
          </w:p>
        </w:tc>
        <w:tc>
          <w:tcPr>
            <w:tcW w:w="3130"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girls and children from all communities choose to join the club?</w:t>
            </w:r>
          </w:p>
        </w:tc>
        <w:tc>
          <w:tcPr>
            <w:tcW w:w="62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13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Laso Dawo Prim - Laso Dawo - SL</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1</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2</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3</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4</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5</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6</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7</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8</w:t>
            </w:r>
          </w:p>
        </w:tc>
        <w:tc>
          <w:tcPr>
            <w:tcW w:w="66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9</w:t>
            </w:r>
          </w:p>
        </w:tc>
        <w:tc>
          <w:tcPr>
            <w:tcW w:w="40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YES</w:t>
            </w:r>
          </w:p>
        </w:tc>
        <w:tc>
          <w:tcPr>
            <w:tcW w:w="46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NO</w:t>
            </w:r>
          </w:p>
        </w:tc>
        <w:tc>
          <w:tcPr>
            <w:tcW w:w="46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NR</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Male</w:t>
            </w:r>
          </w:p>
        </w:tc>
        <w:tc>
          <w:tcPr>
            <w:tcW w:w="62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Female</w:t>
            </w:r>
          </w:p>
        </w:tc>
        <w:tc>
          <w:tcPr>
            <w:tcW w:w="62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Age</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Grade</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NFE</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3130"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Length of membership</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Executive Committee member</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7</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Level of participation</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8</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better thinker</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9</w:t>
            </w:r>
          </w:p>
        </w:tc>
        <w:tc>
          <w:tcPr>
            <w:tcW w:w="3130"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better decision maker</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10</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Advocates for own rights</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lastRenderedPageBreak/>
              <w:t>11</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Advocates for others' rights</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12</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More sensitive to others' rights</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13 Becoming a leader</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a leader</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14</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active</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15</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fair</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16</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unorganized</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17</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a good listener</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18</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not friendly</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19</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unhelpful</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20</w:t>
            </w:r>
          </w:p>
        </w:tc>
        <w:tc>
          <w:tcPr>
            <w:tcW w:w="3130"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encouraging</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1963"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21</w:t>
            </w:r>
          </w:p>
        </w:tc>
        <w:tc>
          <w:tcPr>
            <w:tcW w:w="3130"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girls and children from all communities choose to join the club?</w:t>
            </w:r>
          </w:p>
        </w:tc>
        <w:tc>
          <w:tcPr>
            <w:tcW w:w="62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8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130" w:type="dxa"/>
            <w:tcBorders>
              <w:top w:val="nil"/>
              <w:left w:val="nil"/>
              <w:bottom w:val="single" w:sz="4" w:space="0" w:color="auto"/>
              <w:right w:val="single" w:sz="4" w:space="0" w:color="auto"/>
            </w:tcBorders>
            <w:shd w:val="clear" w:color="000000" w:fill="FFFFFF"/>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Baard Ad Prim - Galkayo - PL</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2</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3</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4</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5</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6</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7</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8</w:t>
            </w:r>
          </w:p>
        </w:tc>
        <w:tc>
          <w:tcPr>
            <w:tcW w:w="6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9</w:t>
            </w:r>
          </w:p>
        </w:tc>
        <w:tc>
          <w:tcPr>
            <w:tcW w:w="40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YES</w:t>
            </w:r>
          </w:p>
        </w:tc>
        <w:tc>
          <w:tcPr>
            <w:tcW w:w="4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NO</w:t>
            </w:r>
          </w:p>
        </w:tc>
        <w:tc>
          <w:tcPr>
            <w:tcW w:w="4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NR</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Male</w:t>
            </w:r>
          </w:p>
        </w:tc>
        <w:tc>
          <w:tcPr>
            <w:tcW w:w="62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Female</w:t>
            </w:r>
          </w:p>
        </w:tc>
        <w:tc>
          <w:tcPr>
            <w:tcW w:w="62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Age</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Grade</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3130"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Length of membership</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Executive Committee member</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7</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Level of participation</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8</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better thinker</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9</w:t>
            </w:r>
          </w:p>
        </w:tc>
        <w:tc>
          <w:tcPr>
            <w:tcW w:w="3130"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better decision maker</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10</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Advocates for own rights</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11</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Advocates for others' rights</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12</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More sensitive to others' rights</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13 Becoming a leader</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a leader</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14</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active</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15</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fair</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16</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unorganized</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17</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a good listener</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18</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not friendly</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19</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unhelpful</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20</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encouraging</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21</w:t>
            </w:r>
          </w:p>
        </w:tc>
        <w:tc>
          <w:tcPr>
            <w:tcW w:w="3130"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girls and children from all communities choose to join the club?</w:t>
            </w:r>
          </w:p>
        </w:tc>
        <w:tc>
          <w:tcPr>
            <w:tcW w:w="62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13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Jalam Prim - Jalam - PL</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1</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2</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3</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4</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5</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6</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7</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8</w:t>
            </w:r>
          </w:p>
        </w:tc>
        <w:tc>
          <w:tcPr>
            <w:tcW w:w="66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9</w:t>
            </w:r>
          </w:p>
        </w:tc>
        <w:tc>
          <w:tcPr>
            <w:tcW w:w="40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YES</w:t>
            </w:r>
          </w:p>
        </w:tc>
        <w:tc>
          <w:tcPr>
            <w:tcW w:w="46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NO</w:t>
            </w:r>
          </w:p>
        </w:tc>
        <w:tc>
          <w:tcPr>
            <w:tcW w:w="46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NR</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Male</w:t>
            </w:r>
          </w:p>
        </w:tc>
        <w:tc>
          <w:tcPr>
            <w:tcW w:w="62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lastRenderedPageBreak/>
              <w:t>2</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Female</w:t>
            </w:r>
          </w:p>
        </w:tc>
        <w:tc>
          <w:tcPr>
            <w:tcW w:w="62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Age</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Grade</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3130"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Length of membership</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4</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4</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4</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4</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4</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Executive Committee member</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7</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Level of participation</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8</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better thinker</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9</w:t>
            </w:r>
          </w:p>
        </w:tc>
        <w:tc>
          <w:tcPr>
            <w:tcW w:w="3130"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better decision maker</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10</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Advocates for own rights</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11</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Advocates for others' rights</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12</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More sensitive to others' rights</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13 Becoming a leader</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a leader</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14</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active</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15</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fair</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16</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unorganized</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17</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a good listener</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18</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not friendly</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19</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unhelpful</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20</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encouraging</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21</w:t>
            </w:r>
          </w:p>
        </w:tc>
        <w:tc>
          <w:tcPr>
            <w:tcW w:w="3130"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girls and children from all communities choose to join the club?</w:t>
            </w:r>
          </w:p>
        </w:tc>
        <w:tc>
          <w:tcPr>
            <w:tcW w:w="62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13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Darwish Prim - Garowe - PL</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2</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3</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4</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5</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6</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7</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8</w:t>
            </w:r>
          </w:p>
        </w:tc>
        <w:tc>
          <w:tcPr>
            <w:tcW w:w="6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9</w:t>
            </w:r>
          </w:p>
        </w:tc>
        <w:tc>
          <w:tcPr>
            <w:tcW w:w="40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YES</w:t>
            </w:r>
          </w:p>
        </w:tc>
        <w:tc>
          <w:tcPr>
            <w:tcW w:w="4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NO</w:t>
            </w:r>
          </w:p>
        </w:tc>
        <w:tc>
          <w:tcPr>
            <w:tcW w:w="4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NR</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Male</w:t>
            </w:r>
          </w:p>
        </w:tc>
        <w:tc>
          <w:tcPr>
            <w:tcW w:w="62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Female</w:t>
            </w:r>
          </w:p>
        </w:tc>
        <w:tc>
          <w:tcPr>
            <w:tcW w:w="62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Age</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4</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Grade</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3130"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Length of membership</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Executive Committee member</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7</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Level of participation</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8</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better thinker</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9</w:t>
            </w:r>
          </w:p>
        </w:tc>
        <w:tc>
          <w:tcPr>
            <w:tcW w:w="3130"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better decision maker</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10</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Advocates for own rights</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11</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Advocates for others' rights</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12</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More sensitive to others' rights</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13 Becoming a leader</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a leader</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14</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active</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15</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fair</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16</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unorganized</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lastRenderedPageBreak/>
              <w:t>17</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a good listener</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18</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not friendly</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19</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unhelpful</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20</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encouraging</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21</w:t>
            </w:r>
          </w:p>
        </w:tc>
        <w:tc>
          <w:tcPr>
            <w:tcW w:w="3130"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girls and children from all communities choose to join the club?</w:t>
            </w:r>
          </w:p>
        </w:tc>
        <w:tc>
          <w:tcPr>
            <w:tcW w:w="62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13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KAALO Women Prim - Garowe- PL</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1</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2</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3</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4</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5</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6</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7</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8</w:t>
            </w:r>
          </w:p>
        </w:tc>
        <w:tc>
          <w:tcPr>
            <w:tcW w:w="66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9</w:t>
            </w:r>
          </w:p>
        </w:tc>
        <w:tc>
          <w:tcPr>
            <w:tcW w:w="40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YES</w:t>
            </w:r>
          </w:p>
        </w:tc>
        <w:tc>
          <w:tcPr>
            <w:tcW w:w="46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NO</w:t>
            </w:r>
          </w:p>
        </w:tc>
        <w:tc>
          <w:tcPr>
            <w:tcW w:w="46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NR</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Male</w:t>
            </w:r>
          </w:p>
        </w:tc>
        <w:tc>
          <w:tcPr>
            <w:tcW w:w="62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Female</w:t>
            </w:r>
          </w:p>
        </w:tc>
        <w:tc>
          <w:tcPr>
            <w:tcW w:w="62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Age</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Grade</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3130"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Length of membership</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Executive Committee member</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7</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Level of participation</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8</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better thinker</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9</w:t>
            </w:r>
          </w:p>
        </w:tc>
        <w:tc>
          <w:tcPr>
            <w:tcW w:w="3130"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better decision maker</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10</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Advocates for own rights</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11</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Advocates for others' rights</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12</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More sensitive to others' rights</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13 Becoming a leader</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a leader</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14</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active</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15</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fair</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16</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unorganized</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17</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a good listener</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18</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not friendly</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19</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unhelpful</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20</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encouraging</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21</w:t>
            </w:r>
          </w:p>
        </w:tc>
        <w:tc>
          <w:tcPr>
            <w:tcW w:w="3130"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girls and children from all communities choose to join the club?</w:t>
            </w:r>
          </w:p>
        </w:tc>
        <w:tc>
          <w:tcPr>
            <w:tcW w:w="62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13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Haji Salad - Armo - PL</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2</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3</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4</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5</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6</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7</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8</w:t>
            </w:r>
          </w:p>
        </w:tc>
        <w:tc>
          <w:tcPr>
            <w:tcW w:w="6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9</w:t>
            </w:r>
          </w:p>
        </w:tc>
        <w:tc>
          <w:tcPr>
            <w:tcW w:w="40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YES</w:t>
            </w:r>
          </w:p>
        </w:tc>
        <w:tc>
          <w:tcPr>
            <w:tcW w:w="4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NO</w:t>
            </w:r>
          </w:p>
        </w:tc>
        <w:tc>
          <w:tcPr>
            <w:tcW w:w="4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NR</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Male</w:t>
            </w:r>
          </w:p>
        </w:tc>
        <w:tc>
          <w:tcPr>
            <w:tcW w:w="62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7</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Female</w:t>
            </w:r>
          </w:p>
        </w:tc>
        <w:tc>
          <w:tcPr>
            <w:tcW w:w="62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7</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Age</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Grade</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3130"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Length of membership</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Executive Committee member</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7</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Level of participation</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8</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better thinker</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lastRenderedPageBreak/>
              <w:t>9</w:t>
            </w:r>
          </w:p>
        </w:tc>
        <w:tc>
          <w:tcPr>
            <w:tcW w:w="3130"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better decision maker</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10</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Advocates for own rights</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11</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Advocates for others' rights</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12</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More sensitive to others' rights</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13 Becoming a leader</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a leader</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14</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active</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15</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fair</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16</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unorganized</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17</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a good listener</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18</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not friendly</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19</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unhelpful</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20</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encouraging</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21</w:t>
            </w:r>
          </w:p>
        </w:tc>
        <w:tc>
          <w:tcPr>
            <w:tcW w:w="3130"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girls and children from all communities choose to join the club?</w:t>
            </w:r>
          </w:p>
        </w:tc>
        <w:tc>
          <w:tcPr>
            <w:tcW w:w="62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130" w:type="dxa"/>
            <w:tcBorders>
              <w:top w:val="nil"/>
              <w:left w:val="nil"/>
              <w:bottom w:val="single" w:sz="4" w:space="0" w:color="auto"/>
              <w:right w:val="single" w:sz="4" w:space="0" w:color="auto"/>
            </w:tcBorders>
            <w:shd w:val="clear" w:color="000000" w:fill="FFFFFF"/>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Dongoroy Prim - Dongoroy - PL</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1</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2</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3</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4</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5</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6</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7</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8</w:t>
            </w:r>
          </w:p>
        </w:tc>
        <w:tc>
          <w:tcPr>
            <w:tcW w:w="66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9</w:t>
            </w:r>
          </w:p>
        </w:tc>
        <w:tc>
          <w:tcPr>
            <w:tcW w:w="40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YES</w:t>
            </w:r>
          </w:p>
        </w:tc>
        <w:tc>
          <w:tcPr>
            <w:tcW w:w="46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NO</w:t>
            </w:r>
          </w:p>
        </w:tc>
        <w:tc>
          <w:tcPr>
            <w:tcW w:w="46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NR</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Male</w:t>
            </w:r>
          </w:p>
        </w:tc>
        <w:tc>
          <w:tcPr>
            <w:tcW w:w="62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Female</w:t>
            </w:r>
          </w:p>
        </w:tc>
        <w:tc>
          <w:tcPr>
            <w:tcW w:w="62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Age</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Grade</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3130"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Length of membership</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Executive Committee member</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7</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Level of participation</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8</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better thinker</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9</w:t>
            </w:r>
          </w:p>
        </w:tc>
        <w:tc>
          <w:tcPr>
            <w:tcW w:w="3130"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better decision maker</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10</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Advocates for own rights</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11</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Advocates for others' rights</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12</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More sensitive to others' rights</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13 Becoming a leader</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a leader</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14</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active</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15</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fair</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16</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unorganized</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17</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a good listener</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18</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not friendly</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19</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unhelpful</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20</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encouraging</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21</w:t>
            </w:r>
          </w:p>
        </w:tc>
        <w:tc>
          <w:tcPr>
            <w:tcW w:w="3130"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girls and children from all communities choose to join the club?</w:t>
            </w:r>
          </w:p>
        </w:tc>
        <w:tc>
          <w:tcPr>
            <w:tcW w:w="62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13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Gardo Prim - Gardo - PL</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pers </w:t>
            </w:r>
            <w:r w:rsidRPr="00051251">
              <w:rPr>
                <w:rFonts w:ascii="Calibri" w:eastAsia="Times New Roman" w:hAnsi="Calibri" w:cs="Times New Roman"/>
                <w:color w:val="000000"/>
              </w:rPr>
              <w:lastRenderedPageBreak/>
              <w:t>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lastRenderedPageBreak/>
              <w:t xml:space="preserve">pers </w:t>
            </w:r>
            <w:r w:rsidRPr="00051251">
              <w:rPr>
                <w:rFonts w:ascii="Calibri" w:eastAsia="Times New Roman" w:hAnsi="Calibri" w:cs="Times New Roman"/>
                <w:color w:val="000000"/>
              </w:rPr>
              <w:lastRenderedPageBreak/>
              <w:t>2</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lastRenderedPageBreak/>
              <w:t xml:space="preserve">pers </w:t>
            </w:r>
            <w:r w:rsidRPr="00051251">
              <w:rPr>
                <w:rFonts w:ascii="Calibri" w:eastAsia="Times New Roman" w:hAnsi="Calibri" w:cs="Times New Roman"/>
                <w:color w:val="000000"/>
              </w:rPr>
              <w:lastRenderedPageBreak/>
              <w:t>3</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lastRenderedPageBreak/>
              <w:t xml:space="preserve">pers </w:t>
            </w:r>
            <w:r w:rsidRPr="00051251">
              <w:rPr>
                <w:rFonts w:ascii="Calibri" w:eastAsia="Times New Roman" w:hAnsi="Calibri" w:cs="Times New Roman"/>
                <w:color w:val="000000"/>
              </w:rPr>
              <w:lastRenderedPageBreak/>
              <w:t>4</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lastRenderedPageBreak/>
              <w:t xml:space="preserve">pers </w:t>
            </w:r>
            <w:r w:rsidRPr="00051251">
              <w:rPr>
                <w:rFonts w:ascii="Calibri" w:eastAsia="Times New Roman" w:hAnsi="Calibri" w:cs="Times New Roman"/>
                <w:color w:val="000000"/>
              </w:rPr>
              <w:lastRenderedPageBreak/>
              <w:t>5</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lastRenderedPageBreak/>
              <w:t xml:space="preserve">pers </w:t>
            </w:r>
            <w:r w:rsidRPr="00051251">
              <w:rPr>
                <w:rFonts w:ascii="Calibri" w:eastAsia="Times New Roman" w:hAnsi="Calibri" w:cs="Times New Roman"/>
                <w:color w:val="000000"/>
              </w:rPr>
              <w:lastRenderedPageBreak/>
              <w:t>6</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lastRenderedPageBreak/>
              <w:t xml:space="preserve">pers </w:t>
            </w:r>
            <w:r w:rsidRPr="00051251">
              <w:rPr>
                <w:rFonts w:ascii="Calibri" w:eastAsia="Times New Roman" w:hAnsi="Calibri" w:cs="Times New Roman"/>
                <w:color w:val="000000"/>
              </w:rPr>
              <w:lastRenderedPageBreak/>
              <w:t>7</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lastRenderedPageBreak/>
              <w:t xml:space="preserve">pers </w:t>
            </w:r>
            <w:r w:rsidRPr="00051251">
              <w:rPr>
                <w:rFonts w:ascii="Calibri" w:eastAsia="Times New Roman" w:hAnsi="Calibri" w:cs="Times New Roman"/>
                <w:color w:val="000000"/>
              </w:rPr>
              <w:lastRenderedPageBreak/>
              <w:t>8</w:t>
            </w:r>
          </w:p>
        </w:tc>
        <w:tc>
          <w:tcPr>
            <w:tcW w:w="6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lastRenderedPageBreak/>
              <w:t xml:space="preserve">pers </w:t>
            </w:r>
            <w:r w:rsidRPr="00051251">
              <w:rPr>
                <w:rFonts w:ascii="Calibri" w:eastAsia="Times New Roman" w:hAnsi="Calibri" w:cs="Times New Roman"/>
                <w:color w:val="000000"/>
              </w:rPr>
              <w:lastRenderedPageBreak/>
              <w:t>9</w:t>
            </w:r>
          </w:p>
        </w:tc>
        <w:tc>
          <w:tcPr>
            <w:tcW w:w="40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lastRenderedPageBreak/>
              <w:t>YES</w:t>
            </w:r>
          </w:p>
        </w:tc>
        <w:tc>
          <w:tcPr>
            <w:tcW w:w="4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NO</w:t>
            </w:r>
          </w:p>
        </w:tc>
        <w:tc>
          <w:tcPr>
            <w:tcW w:w="4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NR</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lastRenderedPageBreak/>
              <w:t>1</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Male</w:t>
            </w:r>
          </w:p>
        </w:tc>
        <w:tc>
          <w:tcPr>
            <w:tcW w:w="62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Female</w:t>
            </w:r>
          </w:p>
        </w:tc>
        <w:tc>
          <w:tcPr>
            <w:tcW w:w="62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Age</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4</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4</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4</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Grade</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3130"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Length of membership</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Executive Committee member</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7</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Level of participation</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8</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better thinker</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9</w:t>
            </w:r>
          </w:p>
        </w:tc>
        <w:tc>
          <w:tcPr>
            <w:tcW w:w="3130"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better decision maker</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10</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Advocates for own rights</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11</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Advocates for others' rights</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12</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More sensitive to others' rights</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13 Becoming a leader</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a leader</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14</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active</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15</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fair</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16</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unorganized</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17</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a good listener</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18</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not friendly</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19</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unhelpful</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20</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encouraging</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21</w:t>
            </w:r>
          </w:p>
        </w:tc>
        <w:tc>
          <w:tcPr>
            <w:tcW w:w="3130"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girls and children from all communities choose to join the club?</w:t>
            </w:r>
          </w:p>
        </w:tc>
        <w:tc>
          <w:tcPr>
            <w:tcW w:w="62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130" w:type="dxa"/>
            <w:tcBorders>
              <w:top w:val="nil"/>
              <w:left w:val="nil"/>
              <w:bottom w:val="single" w:sz="4" w:space="0" w:color="auto"/>
              <w:right w:val="single" w:sz="4" w:space="0" w:color="auto"/>
            </w:tcBorders>
            <w:shd w:val="clear" w:color="000000" w:fill="FFFFFF"/>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Biyokulule 2 - Bosaso - PL</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1</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2</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3</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4</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5</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6</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7</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8</w:t>
            </w:r>
          </w:p>
        </w:tc>
        <w:tc>
          <w:tcPr>
            <w:tcW w:w="66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9</w:t>
            </w:r>
          </w:p>
        </w:tc>
        <w:tc>
          <w:tcPr>
            <w:tcW w:w="40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YES</w:t>
            </w:r>
          </w:p>
        </w:tc>
        <w:tc>
          <w:tcPr>
            <w:tcW w:w="46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NO</w:t>
            </w:r>
          </w:p>
        </w:tc>
        <w:tc>
          <w:tcPr>
            <w:tcW w:w="46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NR</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Male</w:t>
            </w:r>
          </w:p>
        </w:tc>
        <w:tc>
          <w:tcPr>
            <w:tcW w:w="62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2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Age</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4</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Grade</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4</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3130"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Length of membership</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Executive Committee member</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7</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Level of participation</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8</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better thinker</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9</w:t>
            </w:r>
          </w:p>
        </w:tc>
        <w:tc>
          <w:tcPr>
            <w:tcW w:w="3130"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better decision maker</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10</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Advocates for own rights</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11</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Advocates for others' rights</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12</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More sensitive to others' rights</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13 Becoming a leader</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a leader</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14</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active</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lastRenderedPageBreak/>
              <w:t>15</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fair</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16</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unorganized</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17</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a good listener</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18</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not friendly</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19</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unhelpful</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20</w:t>
            </w:r>
          </w:p>
        </w:tc>
        <w:tc>
          <w:tcPr>
            <w:tcW w:w="3130"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encouraging</w:t>
            </w:r>
          </w:p>
        </w:tc>
        <w:tc>
          <w:tcPr>
            <w:tcW w:w="62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1963"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21</w:t>
            </w:r>
          </w:p>
        </w:tc>
        <w:tc>
          <w:tcPr>
            <w:tcW w:w="3130"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girls and children from all communities choose to join the club?</w:t>
            </w:r>
          </w:p>
        </w:tc>
        <w:tc>
          <w:tcPr>
            <w:tcW w:w="62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13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Gardo Prim - Gardo - PL</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2</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3</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4</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5</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6</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7</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8</w:t>
            </w:r>
          </w:p>
        </w:tc>
        <w:tc>
          <w:tcPr>
            <w:tcW w:w="6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9</w:t>
            </w:r>
          </w:p>
        </w:tc>
        <w:tc>
          <w:tcPr>
            <w:tcW w:w="40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YES</w:t>
            </w:r>
          </w:p>
        </w:tc>
        <w:tc>
          <w:tcPr>
            <w:tcW w:w="4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NO</w:t>
            </w:r>
          </w:p>
        </w:tc>
        <w:tc>
          <w:tcPr>
            <w:tcW w:w="4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NR</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Male</w:t>
            </w:r>
          </w:p>
        </w:tc>
        <w:tc>
          <w:tcPr>
            <w:tcW w:w="62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Female</w:t>
            </w:r>
          </w:p>
        </w:tc>
        <w:tc>
          <w:tcPr>
            <w:tcW w:w="62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Age</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4</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4</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4</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Grade</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3130"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Length of membership</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2</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3</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Executive Committee member</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7</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Level of participation</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8</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better thinker</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9</w:t>
            </w:r>
          </w:p>
        </w:tc>
        <w:tc>
          <w:tcPr>
            <w:tcW w:w="3130"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better decision maker</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10</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Advocates for own rights</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11</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Advocates for others' rights</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12</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More sensitive to others' rights</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13 Becoming a leader</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Becoming a leader</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14</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active</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15</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fair</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16</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unorganized</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17</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a good listener</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18</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not friendly</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19</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unhelpful</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20</w:t>
            </w:r>
          </w:p>
        </w:tc>
        <w:tc>
          <w:tcPr>
            <w:tcW w:w="3130"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Facilitator is encouraging</w:t>
            </w:r>
          </w:p>
        </w:tc>
        <w:tc>
          <w:tcPr>
            <w:tcW w:w="62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1963"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21</w:t>
            </w:r>
          </w:p>
        </w:tc>
        <w:tc>
          <w:tcPr>
            <w:tcW w:w="3130"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girls and children from all communities choose to join the club?</w:t>
            </w:r>
          </w:p>
        </w:tc>
        <w:tc>
          <w:tcPr>
            <w:tcW w:w="62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8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00" w:type="dxa"/>
            <w:tcBorders>
              <w:top w:val="nil"/>
              <w:left w:val="nil"/>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4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bl>
    <w:p w:rsidR="0007160C" w:rsidRDefault="0007160C" w:rsidP="0007160C">
      <w:pPr>
        <w:pStyle w:val="NoSpacing"/>
        <w:rPr>
          <w:b/>
          <w:sz w:val="24"/>
          <w:szCs w:val="24"/>
        </w:rPr>
      </w:pPr>
    </w:p>
    <w:p w:rsidR="0007160C" w:rsidRDefault="0007160C" w:rsidP="0007160C">
      <w:pPr>
        <w:rPr>
          <w:b/>
          <w:sz w:val="24"/>
          <w:szCs w:val="24"/>
        </w:rPr>
      </w:pPr>
      <w:r>
        <w:rPr>
          <w:b/>
          <w:sz w:val="24"/>
          <w:szCs w:val="24"/>
        </w:rPr>
        <w:br w:type="page"/>
      </w:r>
    </w:p>
    <w:tbl>
      <w:tblPr>
        <w:tblW w:w="14780" w:type="dxa"/>
        <w:tblInd w:w="91" w:type="dxa"/>
        <w:tblLook w:val="04A0" w:firstRow="1" w:lastRow="0" w:firstColumn="1" w:lastColumn="0" w:noHBand="0" w:noVBand="1"/>
      </w:tblPr>
      <w:tblGrid>
        <w:gridCol w:w="340"/>
        <w:gridCol w:w="1780"/>
        <w:gridCol w:w="2260"/>
        <w:gridCol w:w="2260"/>
        <w:gridCol w:w="2520"/>
        <w:gridCol w:w="2540"/>
        <w:gridCol w:w="2400"/>
        <w:gridCol w:w="680"/>
      </w:tblGrid>
      <w:tr w:rsidR="0007160C" w:rsidRPr="00051251" w:rsidTr="0044609B">
        <w:trPr>
          <w:trHeight w:val="300"/>
        </w:trPr>
        <w:tc>
          <w:tcPr>
            <w:tcW w:w="14780" w:type="dxa"/>
            <w:gridSpan w:val="8"/>
            <w:vMerge w:val="restart"/>
            <w:tcBorders>
              <w:top w:val="single" w:sz="4" w:space="0" w:color="auto"/>
              <w:left w:val="single" w:sz="4" w:space="0" w:color="auto"/>
              <w:bottom w:val="single" w:sz="4" w:space="0" w:color="auto"/>
              <w:right w:val="single" w:sz="4" w:space="0" w:color="auto"/>
            </w:tcBorders>
            <w:shd w:val="clear" w:color="auto" w:fill="auto"/>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lastRenderedPageBreak/>
              <w:t>Child Interview Qlty                                                                                                                                                                                                                                                                                                                          n=13</w:t>
            </w:r>
          </w:p>
        </w:tc>
      </w:tr>
      <w:tr w:rsidR="0007160C" w:rsidRPr="00051251" w:rsidTr="0044609B">
        <w:trPr>
          <w:trHeight w:val="300"/>
        </w:trPr>
        <w:tc>
          <w:tcPr>
            <w:tcW w:w="14780" w:type="dxa"/>
            <w:gridSpan w:val="8"/>
            <w:vMerge/>
            <w:tcBorders>
              <w:top w:val="single" w:sz="4" w:space="0" w:color="auto"/>
              <w:left w:val="single" w:sz="4" w:space="0" w:color="auto"/>
              <w:bottom w:val="single" w:sz="4" w:space="0" w:color="auto"/>
              <w:right w:val="single" w:sz="4" w:space="0" w:color="auto"/>
            </w:tcBorders>
            <w:vAlign w:val="center"/>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600"/>
        </w:trPr>
        <w:tc>
          <w:tcPr>
            <w:tcW w:w="340" w:type="dxa"/>
            <w:tcBorders>
              <w:top w:val="nil"/>
              <w:left w:val="single" w:sz="4" w:space="0" w:color="auto"/>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1780"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Item</w:t>
            </w:r>
          </w:p>
        </w:tc>
        <w:tc>
          <w:tcPr>
            <w:tcW w:w="2260"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Ayaha  2 M  3 F</w:t>
            </w:r>
          </w:p>
        </w:tc>
        <w:tc>
          <w:tcPr>
            <w:tcW w:w="2260" w:type="dxa"/>
            <w:tcBorders>
              <w:top w:val="nil"/>
              <w:left w:val="nil"/>
              <w:bottom w:val="single" w:sz="4" w:space="0" w:color="auto"/>
              <w:right w:val="single" w:sz="4" w:space="0" w:color="auto"/>
            </w:tcBorders>
            <w:shd w:val="clear" w:color="000000" w:fill="B8CCE4"/>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Al Baraka  1 M  0 F</w:t>
            </w:r>
          </w:p>
        </w:tc>
        <w:tc>
          <w:tcPr>
            <w:tcW w:w="252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Sh Osman  1 M  2 F</w:t>
            </w:r>
          </w:p>
        </w:tc>
        <w:tc>
          <w:tcPr>
            <w:tcW w:w="2540" w:type="dxa"/>
            <w:tcBorders>
              <w:top w:val="nil"/>
              <w:left w:val="nil"/>
              <w:bottom w:val="single" w:sz="4" w:space="0" w:color="auto"/>
              <w:right w:val="single" w:sz="4" w:space="0" w:color="auto"/>
            </w:tcBorders>
            <w:shd w:val="clear" w:color="000000" w:fill="95B3D7"/>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Mandeera  2 M  1 F</w:t>
            </w:r>
          </w:p>
        </w:tc>
        <w:tc>
          <w:tcPr>
            <w:tcW w:w="2400"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Hassan Ali Hemery   1 M  0 F</w:t>
            </w:r>
          </w:p>
        </w:tc>
        <w:tc>
          <w:tcPr>
            <w:tcW w:w="680"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r>
      <w:tr w:rsidR="0007160C" w:rsidRPr="00051251" w:rsidTr="0044609B">
        <w:trPr>
          <w:trHeight w:val="3300"/>
        </w:trPr>
        <w:tc>
          <w:tcPr>
            <w:tcW w:w="340" w:type="dxa"/>
            <w:tcBorders>
              <w:top w:val="nil"/>
              <w:left w:val="single" w:sz="4" w:space="0" w:color="auto"/>
              <w:bottom w:val="single" w:sz="4" w:space="0" w:color="auto"/>
              <w:right w:val="single" w:sz="4" w:space="0" w:color="auto"/>
            </w:tcBorders>
            <w:shd w:val="clear" w:color="auto" w:fill="auto"/>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1780"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What other activities of the club have you participated in?</w:t>
            </w:r>
          </w:p>
        </w:tc>
        <w:tc>
          <w:tcPr>
            <w:tcW w:w="2260"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School visits for competitions. 3x this year, 1x at this school.        Giving opinions in meetings.                   Visiting other schools during school time.</w:t>
            </w:r>
          </w:p>
        </w:tc>
        <w:tc>
          <w:tcPr>
            <w:tcW w:w="2260" w:type="dxa"/>
            <w:tcBorders>
              <w:top w:val="nil"/>
              <w:left w:val="nil"/>
              <w:bottom w:val="single" w:sz="4" w:space="0" w:color="auto"/>
              <w:right w:val="single" w:sz="4" w:space="0" w:color="auto"/>
            </w:tcBorders>
            <w:shd w:val="clear" w:color="000000" w:fill="B8CCE4"/>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Wrote to UNICEF for first aid kit for school.  Sports competition with Agnes School.  One </w:t>
            </w:r>
            <w:proofErr w:type="gramStart"/>
            <w:r w:rsidRPr="00051251">
              <w:rPr>
                <w:rFonts w:ascii="Calibri" w:eastAsia="Times New Roman" w:hAnsi="Calibri" w:cs="Times New Roman"/>
                <w:color w:val="000000"/>
              </w:rPr>
              <w:t>girls</w:t>
            </w:r>
            <w:proofErr w:type="gramEnd"/>
            <w:r w:rsidRPr="00051251">
              <w:rPr>
                <w:rFonts w:ascii="Calibri" w:eastAsia="Times New Roman" w:hAnsi="Calibri" w:cs="Times New Roman"/>
                <w:color w:val="000000"/>
              </w:rPr>
              <w:t xml:space="preserve"> was head teacher for a day.  Contributed to building a bridge and a drought fund.   Collectred plastic bags from trees.</w:t>
            </w:r>
          </w:p>
        </w:tc>
        <w:tc>
          <w:tcPr>
            <w:tcW w:w="2520"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Sanitation activity with Sh A'rahman and Kamberi schools.                                       School competitions in quiz and sports - 2 x</w:t>
            </w:r>
          </w:p>
        </w:tc>
        <w:tc>
          <w:tcPr>
            <w:tcW w:w="2540" w:type="dxa"/>
            <w:tcBorders>
              <w:top w:val="nil"/>
              <w:left w:val="nil"/>
              <w:bottom w:val="single" w:sz="4" w:space="0" w:color="auto"/>
              <w:right w:val="single" w:sz="4" w:space="0" w:color="auto"/>
            </w:tcBorders>
            <w:shd w:val="clear" w:color="000000" w:fill="95B3D7"/>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Wind removed school roof when HT was away.  We called him.                                      Play football and volleyball within school.                   Stopped students cutting trees in school grounds.       </w:t>
            </w:r>
          </w:p>
        </w:tc>
        <w:tc>
          <w:tcPr>
            <w:tcW w:w="2400"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Mobile phones in class were a problem, so we talked to teachers and the stopped it.</w:t>
            </w:r>
          </w:p>
        </w:tc>
        <w:tc>
          <w:tcPr>
            <w:tcW w:w="680"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r>
      <w:tr w:rsidR="0007160C" w:rsidRPr="00051251" w:rsidTr="0044609B">
        <w:trPr>
          <w:trHeight w:val="2700"/>
        </w:trPr>
        <w:tc>
          <w:tcPr>
            <w:tcW w:w="340" w:type="dxa"/>
            <w:tcBorders>
              <w:top w:val="nil"/>
              <w:left w:val="single" w:sz="4" w:space="0" w:color="auto"/>
              <w:bottom w:val="single" w:sz="4" w:space="0" w:color="auto"/>
              <w:right w:val="single" w:sz="4" w:space="0" w:color="auto"/>
            </w:tcBorders>
            <w:shd w:val="clear" w:color="auto" w:fill="auto"/>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1780"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How do you help decide the activities and projects of the club?</w:t>
            </w:r>
          </w:p>
        </w:tc>
        <w:tc>
          <w:tcPr>
            <w:tcW w:w="2260"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Get help from teacher, but mostly from students.                            Help set agenda for meetings jointly with teachers.                              I participate.       Suggest opinions on issues.</w:t>
            </w:r>
          </w:p>
        </w:tc>
        <w:tc>
          <w:tcPr>
            <w:tcW w:w="2260" w:type="dxa"/>
            <w:tcBorders>
              <w:top w:val="nil"/>
              <w:left w:val="nil"/>
              <w:bottom w:val="single" w:sz="4" w:space="0" w:color="auto"/>
              <w:right w:val="single" w:sz="4" w:space="0" w:color="auto"/>
            </w:tcBorders>
            <w:shd w:val="clear" w:color="000000" w:fill="B8CCE4"/>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Discussions in meetings where sometimes differences of opinion</w:t>
            </w:r>
            <w:proofErr w:type="gramStart"/>
            <w:r w:rsidRPr="00051251">
              <w:rPr>
                <w:rFonts w:ascii="Calibri" w:eastAsia="Times New Roman" w:hAnsi="Calibri" w:cs="Times New Roman"/>
                <w:color w:val="000000"/>
              </w:rPr>
              <w:t>;  then</w:t>
            </w:r>
            <w:proofErr w:type="gramEnd"/>
            <w:r w:rsidRPr="00051251">
              <w:rPr>
                <w:rFonts w:ascii="Calibri" w:eastAsia="Times New Roman" w:hAnsi="Calibri" w:cs="Times New Roman"/>
                <w:color w:val="000000"/>
              </w:rPr>
              <w:t xml:space="preserve"> go to facilitator for guidance, may call another meeting.</w:t>
            </w:r>
          </w:p>
        </w:tc>
        <w:tc>
          <w:tcPr>
            <w:tcW w:w="2520"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Discuss first, decide, </w:t>
            </w:r>
            <w:proofErr w:type="gramStart"/>
            <w:r w:rsidRPr="00051251">
              <w:rPr>
                <w:rFonts w:ascii="Calibri" w:eastAsia="Times New Roman" w:hAnsi="Calibri" w:cs="Times New Roman"/>
                <w:color w:val="000000"/>
              </w:rPr>
              <w:t>take</w:t>
            </w:r>
            <w:proofErr w:type="gramEnd"/>
            <w:r w:rsidRPr="00051251">
              <w:rPr>
                <w:rFonts w:ascii="Calibri" w:eastAsia="Times New Roman" w:hAnsi="Calibri" w:cs="Times New Roman"/>
                <w:color w:val="000000"/>
              </w:rPr>
              <w:t xml:space="preserve"> action.                                     Agree on an issue, set job descriptions for ourselves (facilitator helps).</w:t>
            </w:r>
          </w:p>
        </w:tc>
        <w:tc>
          <w:tcPr>
            <w:tcW w:w="2540" w:type="dxa"/>
            <w:tcBorders>
              <w:top w:val="nil"/>
              <w:left w:val="nil"/>
              <w:bottom w:val="single" w:sz="4" w:space="0" w:color="auto"/>
              <w:right w:val="single" w:sz="4" w:space="0" w:color="auto"/>
            </w:tcBorders>
            <w:shd w:val="clear" w:color="000000" w:fill="95B3D7"/>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I propose today we clean school.                                Discuss, </w:t>
            </w:r>
            <w:proofErr w:type="gramStart"/>
            <w:r w:rsidRPr="00051251">
              <w:rPr>
                <w:rFonts w:ascii="Calibri" w:eastAsia="Times New Roman" w:hAnsi="Calibri" w:cs="Times New Roman"/>
                <w:color w:val="000000"/>
              </w:rPr>
              <w:t>then</w:t>
            </w:r>
            <w:proofErr w:type="gramEnd"/>
            <w:r w:rsidRPr="00051251">
              <w:rPr>
                <w:rFonts w:ascii="Calibri" w:eastAsia="Times New Roman" w:hAnsi="Calibri" w:cs="Times New Roman"/>
                <w:color w:val="000000"/>
              </w:rPr>
              <w:t xml:space="preserve"> agree.                                   Children propose activities, discuss, </w:t>
            </w:r>
            <w:proofErr w:type="gramStart"/>
            <w:r w:rsidRPr="00051251">
              <w:rPr>
                <w:rFonts w:ascii="Calibri" w:eastAsia="Times New Roman" w:hAnsi="Calibri" w:cs="Times New Roman"/>
                <w:color w:val="000000"/>
              </w:rPr>
              <w:t>then</w:t>
            </w:r>
            <w:proofErr w:type="gramEnd"/>
            <w:r w:rsidRPr="00051251">
              <w:rPr>
                <w:rFonts w:ascii="Calibri" w:eastAsia="Times New Roman" w:hAnsi="Calibri" w:cs="Times New Roman"/>
                <w:color w:val="000000"/>
              </w:rPr>
              <w:t xml:space="preserve"> agree. We reject some proposals. </w:t>
            </w:r>
          </w:p>
        </w:tc>
        <w:tc>
          <w:tcPr>
            <w:tcW w:w="2400"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In a discussion on sports we decided what materials we needed and I decided to accept responsibility for the materials.</w:t>
            </w:r>
          </w:p>
        </w:tc>
        <w:tc>
          <w:tcPr>
            <w:tcW w:w="680"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r>
      <w:tr w:rsidR="0007160C" w:rsidRPr="00051251" w:rsidTr="0044609B">
        <w:trPr>
          <w:trHeight w:val="2700"/>
        </w:trPr>
        <w:tc>
          <w:tcPr>
            <w:tcW w:w="340" w:type="dxa"/>
            <w:tcBorders>
              <w:top w:val="nil"/>
              <w:left w:val="single" w:sz="4" w:space="0" w:color="auto"/>
              <w:bottom w:val="single" w:sz="4" w:space="0" w:color="auto"/>
              <w:right w:val="single" w:sz="4" w:space="0" w:color="auto"/>
            </w:tcBorders>
            <w:shd w:val="clear" w:color="auto" w:fill="auto"/>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1780"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What makes club meetings fun/interesting?</w:t>
            </w:r>
          </w:p>
        </w:tc>
        <w:tc>
          <w:tcPr>
            <w:tcW w:w="2260"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Dramas and stories in meetings; meetings organized by executive committee.               Dramas every week</w:t>
            </w:r>
            <w:proofErr w:type="gramStart"/>
            <w:r w:rsidRPr="00051251">
              <w:rPr>
                <w:rFonts w:ascii="Calibri" w:eastAsia="Times New Roman" w:hAnsi="Calibri" w:cs="Times New Roman"/>
                <w:color w:val="000000"/>
              </w:rPr>
              <w:t>;  all</w:t>
            </w:r>
            <w:proofErr w:type="gramEnd"/>
            <w:r w:rsidRPr="00051251">
              <w:rPr>
                <w:rFonts w:ascii="Calibri" w:eastAsia="Times New Roman" w:hAnsi="Calibri" w:cs="Times New Roman"/>
                <w:color w:val="000000"/>
              </w:rPr>
              <w:t xml:space="preserve"> school attends.                Dramas and writing posters.                          Drama and songs.</w:t>
            </w:r>
          </w:p>
        </w:tc>
        <w:tc>
          <w:tcPr>
            <w:tcW w:w="2260" w:type="dxa"/>
            <w:tcBorders>
              <w:top w:val="nil"/>
              <w:left w:val="nil"/>
              <w:bottom w:val="single" w:sz="4" w:space="0" w:color="auto"/>
              <w:right w:val="single" w:sz="4" w:space="0" w:color="auto"/>
            </w:tcBorders>
            <w:shd w:val="clear" w:color="000000" w:fill="B8CCE4"/>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Use drama, song short stories - students come with performances.</w:t>
            </w:r>
          </w:p>
        </w:tc>
        <w:tc>
          <w:tcPr>
            <w:tcW w:w="2520"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Songs and drama.       Football.                          Sharing ideas and interactions makes me happy.</w:t>
            </w:r>
          </w:p>
        </w:tc>
        <w:tc>
          <w:tcPr>
            <w:tcW w:w="2540" w:type="dxa"/>
            <w:tcBorders>
              <w:top w:val="nil"/>
              <w:left w:val="nil"/>
              <w:bottom w:val="single" w:sz="4" w:space="0" w:color="auto"/>
              <w:right w:val="single" w:sz="4" w:space="0" w:color="auto"/>
            </w:tcBorders>
            <w:shd w:val="clear" w:color="000000" w:fill="95B3D7"/>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Songs.                               Songs and poems.    Drawing posters.</w:t>
            </w:r>
          </w:p>
        </w:tc>
        <w:tc>
          <w:tcPr>
            <w:tcW w:w="2400"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Watching dramas.</w:t>
            </w:r>
          </w:p>
        </w:tc>
        <w:tc>
          <w:tcPr>
            <w:tcW w:w="680" w:type="dxa"/>
            <w:tcBorders>
              <w:top w:val="nil"/>
              <w:left w:val="nil"/>
              <w:bottom w:val="single" w:sz="4" w:space="0" w:color="auto"/>
              <w:right w:val="single" w:sz="4" w:space="0" w:color="auto"/>
            </w:tcBorders>
            <w:shd w:val="clear" w:color="auto" w:fill="auto"/>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r>
      <w:tr w:rsidR="0007160C" w:rsidRPr="00051251" w:rsidTr="0044609B">
        <w:trPr>
          <w:trHeight w:val="3900"/>
        </w:trPr>
        <w:tc>
          <w:tcPr>
            <w:tcW w:w="340" w:type="dxa"/>
            <w:tcBorders>
              <w:top w:val="nil"/>
              <w:left w:val="single" w:sz="4" w:space="0" w:color="auto"/>
              <w:bottom w:val="single" w:sz="4" w:space="0" w:color="auto"/>
              <w:right w:val="single" w:sz="4" w:space="0" w:color="auto"/>
            </w:tcBorders>
            <w:shd w:val="clear" w:color="auto" w:fill="auto"/>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lastRenderedPageBreak/>
              <w:t>4</w:t>
            </w:r>
          </w:p>
        </w:tc>
        <w:tc>
          <w:tcPr>
            <w:tcW w:w="1780"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Name the best thing about being a club member.</w:t>
            </w:r>
          </w:p>
        </w:tc>
        <w:tc>
          <w:tcPr>
            <w:tcW w:w="2260"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Sports (football), dramas and songs with messages.      Sanitation and cleaning.          Assisting the teachers.         Safeguarding school conditions (property).        Keeping students from dropping out.       Contacting other children to come to school.</w:t>
            </w:r>
          </w:p>
        </w:tc>
        <w:tc>
          <w:tcPr>
            <w:tcW w:w="2260" w:type="dxa"/>
            <w:tcBorders>
              <w:top w:val="nil"/>
              <w:left w:val="nil"/>
              <w:bottom w:val="single" w:sz="4" w:space="0" w:color="auto"/>
              <w:right w:val="single" w:sz="4" w:space="0" w:color="auto"/>
            </w:tcBorders>
            <w:shd w:val="clear" w:color="000000" w:fill="B8CCE4"/>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It's good for the school, so school respects our opinions and ideas. </w:t>
            </w:r>
          </w:p>
        </w:tc>
        <w:tc>
          <w:tcPr>
            <w:tcW w:w="2520"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Sanitation, not just in school.                    Interaction, sharing, respect.                                    We have club because we respect each other, integration not possible without club. School gets cleaner.</w:t>
            </w:r>
          </w:p>
        </w:tc>
        <w:tc>
          <w:tcPr>
            <w:tcW w:w="2540" w:type="dxa"/>
            <w:tcBorders>
              <w:top w:val="nil"/>
              <w:left w:val="nil"/>
              <w:bottom w:val="single" w:sz="4" w:space="0" w:color="auto"/>
              <w:right w:val="single" w:sz="4" w:space="0" w:color="auto"/>
            </w:tcBorders>
            <w:shd w:val="clear" w:color="000000" w:fill="95B3D7"/>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Helping each other, making school beautiful.                 Realized we can make school beautiful and do cleaning.                                Seeing plants they planted makes him happy.        (Students were working on garden when we arrived.)</w:t>
            </w:r>
          </w:p>
        </w:tc>
        <w:tc>
          <w:tcPr>
            <w:tcW w:w="2400"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Watching dramas.</w:t>
            </w:r>
          </w:p>
        </w:tc>
        <w:tc>
          <w:tcPr>
            <w:tcW w:w="68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r>
      <w:tr w:rsidR="0007160C" w:rsidRPr="00051251" w:rsidTr="0044609B">
        <w:trPr>
          <w:trHeight w:val="5400"/>
        </w:trPr>
        <w:tc>
          <w:tcPr>
            <w:tcW w:w="340" w:type="dxa"/>
            <w:tcBorders>
              <w:top w:val="nil"/>
              <w:left w:val="single" w:sz="4" w:space="0" w:color="auto"/>
              <w:bottom w:val="single" w:sz="4" w:space="0" w:color="auto"/>
              <w:right w:val="single" w:sz="4" w:space="0" w:color="auto"/>
            </w:tcBorders>
            <w:shd w:val="clear" w:color="auto" w:fill="auto"/>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1780"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How has your opinion of yourself changed since joining the club?</w:t>
            </w:r>
          </w:p>
        </w:tc>
        <w:tc>
          <w:tcPr>
            <w:tcW w:w="2260"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Confidence to speak in front of people, better in sports.                     Learned record keeping.  Community respects my opinion.       Feeling responsible.    More aware of messages and made family aware.  Better integration with others.</w:t>
            </w:r>
          </w:p>
        </w:tc>
        <w:tc>
          <w:tcPr>
            <w:tcW w:w="2260" w:type="dxa"/>
            <w:tcBorders>
              <w:top w:val="nil"/>
              <w:left w:val="nil"/>
              <w:bottom w:val="single" w:sz="4" w:space="0" w:color="auto"/>
              <w:right w:val="single" w:sz="4" w:space="0" w:color="auto"/>
            </w:tcBorders>
            <w:shd w:val="clear" w:color="000000" w:fill="B8CCE4"/>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Before I thought of myself as a mere student, but now know I am responsible and can step in for HT.</w:t>
            </w:r>
          </w:p>
        </w:tc>
        <w:tc>
          <w:tcPr>
            <w:tcW w:w="2520"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Improvement in education and sanitation.  I speak to people and am now a leader, not just a normal person.  I was elected because I was active.                                Have become more active, gotten experience, can speak in public, more responsible and a decision maker.         </w:t>
            </w:r>
            <w:proofErr w:type="gramStart"/>
            <w:r w:rsidRPr="00051251">
              <w:rPr>
                <w:rFonts w:ascii="Calibri" w:eastAsia="Times New Roman" w:hAnsi="Calibri" w:cs="Times New Roman"/>
                <w:color w:val="000000"/>
              </w:rPr>
              <w:t>Before  sanitation</w:t>
            </w:r>
            <w:proofErr w:type="gramEnd"/>
            <w:r w:rsidRPr="00051251">
              <w:rPr>
                <w:rFonts w:ascii="Calibri" w:eastAsia="Times New Roman" w:hAnsi="Calibri" w:cs="Times New Roman"/>
                <w:color w:val="000000"/>
              </w:rPr>
              <w:t xml:space="preserve"> was not important.  I get space to practice songs and poems.  Will join CtC in sec school or start one if not already there.  </w:t>
            </w:r>
          </w:p>
        </w:tc>
        <w:tc>
          <w:tcPr>
            <w:tcW w:w="2540" w:type="dxa"/>
            <w:tcBorders>
              <w:top w:val="nil"/>
              <w:left w:val="nil"/>
              <w:bottom w:val="single" w:sz="4" w:space="0" w:color="auto"/>
              <w:right w:val="single" w:sz="4" w:space="0" w:color="auto"/>
            </w:tcBorders>
            <w:shd w:val="clear" w:color="000000" w:fill="95B3D7"/>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Couldn't speak before a group, but now can speak to group of students.       Became more active, feel mature and responsible. Farm project is easy and makes me happy.                      More cooperation and ownership of school.  </w:t>
            </w:r>
          </w:p>
        </w:tc>
        <w:tc>
          <w:tcPr>
            <w:tcW w:w="2400"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Was coming without uniform and dirty, but now clean and </w:t>
            </w:r>
            <w:proofErr w:type="gramStart"/>
            <w:r w:rsidRPr="00051251">
              <w:rPr>
                <w:rFonts w:ascii="Calibri" w:eastAsia="Times New Roman" w:hAnsi="Calibri" w:cs="Times New Roman"/>
                <w:color w:val="000000"/>
              </w:rPr>
              <w:t>am</w:t>
            </w:r>
            <w:proofErr w:type="gramEnd"/>
            <w:r w:rsidRPr="00051251">
              <w:rPr>
                <w:rFonts w:ascii="Calibri" w:eastAsia="Times New Roman" w:hAnsi="Calibri" w:cs="Times New Roman"/>
                <w:color w:val="000000"/>
              </w:rPr>
              <w:t xml:space="preserve"> a role model for others.</w:t>
            </w:r>
          </w:p>
        </w:tc>
        <w:tc>
          <w:tcPr>
            <w:tcW w:w="68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r>
      <w:tr w:rsidR="0007160C" w:rsidRPr="00051251" w:rsidTr="0044609B">
        <w:trPr>
          <w:trHeight w:val="3000"/>
        </w:trPr>
        <w:tc>
          <w:tcPr>
            <w:tcW w:w="340" w:type="dxa"/>
            <w:tcBorders>
              <w:top w:val="nil"/>
              <w:left w:val="single" w:sz="4" w:space="0" w:color="auto"/>
              <w:bottom w:val="single" w:sz="4" w:space="0" w:color="auto"/>
              <w:right w:val="single" w:sz="4" w:space="0" w:color="auto"/>
            </w:tcBorders>
            <w:shd w:val="clear" w:color="auto" w:fill="auto"/>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1780"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What's on the agenda for today's meeting?</w:t>
            </w:r>
          </w:p>
        </w:tc>
        <w:tc>
          <w:tcPr>
            <w:tcW w:w="22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260" w:type="dxa"/>
            <w:tcBorders>
              <w:top w:val="nil"/>
              <w:left w:val="nil"/>
              <w:bottom w:val="single" w:sz="4" w:space="0" w:color="auto"/>
              <w:right w:val="single" w:sz="4" w:space="0" w:color="auto"/>
            </w:tcBorders>
            <w:shd w:val="clear" w:color="000000" w:fill="B8CCE4"/>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520"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School enrolment, school sanitation, coming to school on time</w:t>
            </w:r>
          </w:p>
        </w:tc>
        <w:tc>
          <w:tcPr>
            <w:tcW w:w="2540" w:type="dxa"/>
            <w:tcBorders>
              <w:top w:val="nil"/>
              <w:left w:val="nil"/>
              <w:bottom w:val="single" w:sz="4" w:space="0" w:color="auto"/>
              <w:right w:val="single" w:sz="4" w:space="0" w:color="auto"/>
            </w:tcBorders>
            <w:shd w:val="clear" w:color="000000" w:fill="95B3D7"/>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400"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We meet at 9am for 2 hours.  Classroom is arranged as usual.  Teacher and some some students do most of the talking.  We see the agenda when we arrive.  Don't take action during meeting, but do it the next day.  </w:t>
            </w:r>
          </w:p>
        </w:tc>
        <w:tc>
          <w:tcPr>
            <w:tcW w:w="68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r>
      <w:tr w:rsidR="0007160C" w:rsidRPr="00051251"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178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26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26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52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54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40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8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r>
      <w:tr w:rsidR="0007160C" w:rsidRPr="00051251" w:rsidTr="0044609B">
        <w:trPr>
          <w:trHeight w:val="600"/>
        </w:trPr>
        <w:tc>
          <w:tcPr>
            <w:tcW w:w="340" w:type="dxa"/>
            <w:tcBorders>
              <w:top w:val="nil"/>
              <w:left w:val="single" w:sz="4" w:space="0" w:color="auto"/>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lastRenderedPageBreak/>
              <w:t> </w:t>
            </w:r>
          </w:p>
        </w:tc>
        <w:tc>
          <w:tcPr>
            <w:tcW w:w="1780"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Item</w:t>
            </w:r>
          </w:p>
        </w:tc>
        <w:tc>
          <w:tcPr>
            <w:tcW w:w="2260" w:type="dxa"/>
            <w:tcBorders>
              <w:top w:val="nil"/>
              <w:left w:val="nil"/>
              <w:bottom w:val="single" w:sz="4" w:space="0" w:color="auto"/>
              <w:right w:val="single" w:sz="4" w:space="0" w:color="auto"/>
            </w:tcBorders>
            <w:shd w:val="clear" w:color="000000" w:fill="95B3D7"/>
            <w:hideMark/>
          </w:tcPr>
          <w:p w:rsidR="0007160C" w:rsidRPr="00640BDB" w:rsidRDefault="0007160C" w:rsidP="0044609B">
            <w:pPr>
              <w:spacing w:after="0" w:line="240" w:lineRule="auto"/>
              <w:rPr>
                <w:rFonts w:ascii="Calibri" w:eastAsia="Times New Roman" w:hAnsi="Calibri" w:cs="Times New Roman"/>
                <w:b/>
                <w:bCs/>
                <w:color w:val="000000"/>
                <w:lang w:val="es-US"/>
              </w:rPr>
            </w:pPr>
            <w:r w:rsidRPr="00640BDB">
              <w:rPr>
                <w:rFonts w:ascii="Calibri" w:eastAsia="Times New Roman" w:hAnsi="Calibri" w:cs="Times New Roman"/>
                <w:b/>
                <w:bCs/>
                <w:color w:val="000000"/>
                <w:lang w:val="es-US"/>
              </w:rPr>
              <w:t>Omar Bin Khadab             1 M  1 F</w:t>
            </w:r>
          </w:p>
        </w:tc>
        <w:tc>
          <w:tcPr>
            <w:tcW w:w="2260"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Lasso Dawo   1 M  1 F</w:t>
            </w:r>
          </w:p>
        </w:tc>
        <w:tc>
          <w:tcPr>
            <w:tcW w:w="2520" w:type="dxa"/>
            <w:tcBorders>
              <w:top w:val="nil"/>
              <w:left w:val="nil"/>
              <w:bottom w:val="single" w:sz="4" w:space="0" w:color="auto"/>
              <w:right w:val="single" w:sz="4" w:space="0" w:color="auto"/>
            </w:tcBorders>
            <w:shd w:val="clear" w:color="000000" w:fill="D99795"/>
            <w:noWrap/>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Jalam  1 M  1 F</w:t>
            </w:r>
          </w:p>
        </w:tc>
        <w:tc>
          <w:tcPr>
            <w:tcW w:w="254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Dongoroy     1 M  0 F</w:t>
            </w:r>
          </w:p>
        </w:tc>
        <w:tc>
          <w:tcPr>
            <w:tcW w:w="2400" w:type="dxa"/>
            <w:tcBorders>
              <w:top w:val="nil"/>
              <w:left w:val="nil"/>
              <w:bottom w:val="single" w:sz="4" w:space="0" w:color="auto"/>
              <w:right w:val="single" w:sz="4" w:space="0" w:color="auto"/>
            </w:tcBorders>
            <w:shd w:val="clear" w:color="000000" w:fill="D99795"/>
            <w:noWrap/>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Gardo Prim     1 M  1 F</w:t>
            </w:r>
          </w:p>
        </w:tc>
        <w:tc>
          <w:tcPr>
            <w:tcW w:w="68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r>
      <w:tr w:rsidR="0007160C" w:rsidRPr="00051251" w:rsidTr="0044609B">
        <w:trPr>
          <w:trHeight w:val="1800"/>
        </w:trPr>
        <w:tc>
          <w:tcPr>
            <w:tcW w:w="340" w:type="dxa"/>
            <w:tcBorders>
              <w:top w:val="nil"/>
              <w:left w:val="single" w:sz="4" w:space="0" w:color="auto"/>
              <w:bottom w:val="single" w:sz="4" w:space="0" w:color="auto"/>
              <w:right w:val="single" w:sz="4" w:space="0" w:color="auto"/>
            </w:tcBorders>
            <w:shd w:val="clear" w:color="auto" w:fill="auto"/>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1780"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What other activities of the club have you participated in?</w:t>
            </w:r>
          </w:p>
        </w:tc>
        <w:tc>
          <w:tcPr>
            <w:tcW w:w="2260" w:type="dxa"/>
            <w:tcBorders>
              <w:top w:val="nil"/>
              <w:left w:val="nil"/>
              <w:bottom w:val="single" w:sz="4" w:space="0" w:color="auto"/>
              <w:right w:val="single" w:sz="4" w:space="0" w:color="auto"/>
            </w:tcBorders>
            <w:shd w:val="clear" w:color="000000" w:fill="95B3D7"/>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6 Steps of CtC</w:t>
            </w:r>
          </w:p>
        </w:tc>
        <w:tc>
          <w:tcPr>
            <w:tcW w:w="2260"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Stopping drop outs.         Stopping people leaving rubbish in classrooms.</w:t>
            </w:r>
          </w:p>
        </w:tc>
        <w:tc>
          <w:tcPr>
            <w:tcW w:w="2520" w:type="dxa"/>
            <w:tcBorders>
              <w:top w:val="nil"/>
              <w:left w:val="nil"/>
              <w:bottom w:val="single" w:sz="4" w:space="0" w:color="auto"/>
              <w:right w:val="single" w:sz="4" w:space="0" w:color="auto"/>
            </w:tcBorders>
            <w:shd w:val="clear" w:color="000000" w:fill="D99795"/>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Quizzes.                                    Tried to get sports going, but not yet.</w:t>
            </w:r>
          </w:p>
        </w:tc>
        <w:tc>
          <w:tcPr>
            <w:tcW w:w="2540"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Santation awareness to 1 family and sports (2 groups of members every month).</w:t>
            </w:r>
          </w:p>
        </w:tc>
        <w:tc>
          <w:tcPr>
            <w:tcW w:w="2400" w:type="dxa"/>
            <w:tcBorders>
              <w:top w:val="nil"/>
              <w:left w:val="nil"/>
              <w:bottom w:val="single" w:sz="4" w:space="0" w:color="auto"/>
              <w:right w:val="single" w:sz="4" w:space="0" w:color="auto"/>
            </w:tcBorders>
            <w:shd w:val="clear" w:color="000000" w:fill="D99795"/>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Volleyball, quiz and tree planting.                                         Health issues presented</w:t>
            </w:r>
            <w:proofErr w:type="gramStart"/>
            <w:r w:rsidRPr="00051251">
              <w:rPr>
                <w:rFonts w:ascii="Calibri" w:eastAsia="Times New Roman" w:hAnsi="Calibri" w:cs="Times New Roman"/>
                <w:color w:val="000000"/>
              </w:rPr>
              <w:t>;  I</w:t>
            </w:r>
            <w:proofErr w:type="gramEnd"/>
            <w:r w:rsidRPr="00051251">
              <w:rPr>
                <w:rFonts w:ascii="Calibri" w:eastAsia="Times New Roman" w:hAnsi="Calibri" w:cs="Times New Roman"/>
                <w:color w:val="000000"/>
              </w:rPr>
              <w:t xml:space="preserve"> was selected to speak for the other students.</w:t>
            </w:r>
          </w:p>
        </w:tc>
        <w:tc>
          <w:tcPr>
            <w:tcW w:w="68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r>
      <w:tr w:rsidR="0007160C" w:rsidRPr="00051251" w:rsidTr="0044609B">
        <w:trPr>
          <w:trHeight w:val="2700"/>
        </w:trPr>
        <w:tc>
          <w:tcPr>
            <w:tcW w:w="340" w:type="dxa"/>
            <w:tcBorders>
              <w:top w:val="nil"/>
              <w:left w:val="single" w:sz="4" w:space="0" w:color="auto"/>
              <w:bottom w:val="single" w:sz="4" w:space="0" w:color="auto"/>
              <w:right w:val="single" w:sz="4" w:space="0" w:color="auto"/>
            </w:tcBorders>
            <w:shd w:val="clear" w:color="auto" w:fill="auto"/>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1780"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How do you help decide the activities and projects of the club?</w:t>
            </w:r>
          </w:p>
        </w:tc>
        <w:tc>
          <w:tcPr>
            <w:tcW w:w="2260" w:type="dxa"/>
            <w:tcBorders>
              <w:top w:val="nil"/>
              <w:left w:val="nil"/>
              <w:bottom w:val="single" w:sz="4" w:space="0" w:color="auto"/>
              <w:right w:val="single" w:sz="4" w:space="0" w:color="auto"/>
            </w:tcBorders>
            <w:shd w:val="clear" w:color="000000" w:fill="95B3D7"/>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Discuss issue and decide on one action, discuss further with guidance of teacher.        Some suggestions from the teachers, some from us</w:t>
            </w:r>
            <w:proofErr w:type="gramStart"/>
            <w:r w:rsidRPr="00051251">
              <w:rPr>
                <w:rFonts w:ascii="Calibri" w:eastAsia="Times New Roman" w:hAnsi="Calibri" w:cs="Times New Roman"/>
                <w:color w:val="000000"/>
              </w:rPr>
              <w:t>;  discuss</w:t>
            </w:r>
            <w:proofErr w:type="gramEnd"/>
            <w:r w:rsidRPr="00051251">
              <w:rPr>
                <w:rFonts w:ascii="Calibri" w:eastAsia="Times New Roman" w:hAnsi="Calibri" w:cs="Times New Roman"/>
                <w:color w:val="000000"/>
              </w:rPr>
              <w:t xml:space="preserve"> to decide; teacher mostly guides us.         </w:t>
            </w:r>
          </w:p>
        </w:tc>
        <w:tc>
          <w:tcPr>
            <w:tcW w:w="2260"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Select an </w:t>
            </w:r>
            <w:proofErr w:type="gramStart"/>
            <w:r w:rsidRPr="00051251">
              <w:rPr>
                <w:rFonts w:ascii="Calibri" w:eastAsia="Times New Roman" w:hAnsi="Calibri" w:cs="Times New Roman"/>
                <w:color w:val="000000"/>
              </w:rPr>
              <w:t>issue,</w:t>
            </w:r>
            <w:proofErr w:type="gramEnd"/>
            <w:r w:rsidRPr="00051251">
              <w:rPr>
                <w:rFonts w:ascii="Calibri" w:eastAsia="Times New Roman" w:hAnsi="Calibri" w:cs="Times New Roman"/>
                <w:color w:val="000000"/>
              </w:rPr>
              <w:t xml:space="preserve"> then decide and take action.   Chair calls us for meeting where everyones gives issues to discuss and everyone takes action. </w:t>
            </w:r>
          </w:p>
        </w:tc>
        <w:tc>
          <w:tcPr>
            <w:tcW w:w="2520" w:type="dxa"/>
            <w:tcBorders>
              <w:top w:val="nil"/>
              <w:left w:val="nil"/>
              <w:bottom w:val="single" w:sz="4" w:space="0" w:color="auto"/>
              <w:right w:val="single" w:sz="4" w:space="0" w:color="auto"/>
            </w:tcBorders>
            <w:shd w:val="clear" w:color="000000" w:fill="D99795"/>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Most activities decided by children, but with support from catalyst.  Kids propose all activities through the Secretary and then vote.                               We decide to be example to community by cleaning things. </w:t>
            </w:r>
          </w:p>
        </w:tc>
        <w:tc>
          <w:tcPr>
            <w:tcW w:w="2540"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I bring an opinion to the table and all listen to me.</w:t>
            </w:r>
          </w:p>
        </w:tc>
        <w:tc>
          <w:tcPr>
            <w:tcW w:w="2400" w:type="dxa"/>
            <w:tcBorders>
              <w:top w:val="nil"/>
              <w:left w:val="nil"/>
              <w:bottom w:val="single" w:sz="4" w:space="0" w:color="auto"/>
              <w:right w:val="single" w:sz="4" w:space="0" w:color="auto"/>
            </w:tcBorders>
            <w:shd w:val="clear" w:color="000000" w:fill="D99795"/>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I presented issue of general cleaing that was accepted and done by the club.                          I presented health issues and was selected to speak for the other students.  </w:t>
            </w:r>
          </w:p>
        </w:tc>
        <w:tc>
          <w:tcPr>
            <w:tcW w:w="68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r>
      <w:tr w:rsidR="0007160C" w:rsidRPr="00051251" w:rsidTr="0044609B">
        <w:trPr>
          <w:trHeight w:val="2700"/>
        </w:trPr>
        <w:tc>
          <w:tcPr>
            <w:tcW w:w="340" w:type="dxa"/>
            <w:tcBorders>
              <w:top w:val="nil"/>
              <w:left w:val="single" w:sz="4" w:space="0" w:color="auto"/>
              <w:bottom w:val="single" w:sz="4" w:space="0" w:color="auto"/>
              <w:right w:val="single" w:sz="4" w:space="0" w:color="auto"/>
            </w:tcBorders>
            <w:shd w:val="clear" w:color="auto" w:fill="auto"/>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1780"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What makes club meetings fun/interesting?</w:t>
            </w:r>
          </w:p>
        </w:tc>
        <w:tc>
          <w:tcPr>
            <w:tcW w:w="2260" w:type="dxa"/>
            <w:tcBorders>
              <w:top w:val="nil"/>
              <w:left w:val="nil"/>
              <w:bottom w:val="single" w:sz="4" w:space="0" w:color="auto"/>
              <w:right w:val="single" w:sz="4" w:space="0" w:color="auto"/>
            </w:tcBorders>
            <w:shd w:val="clear" w:color="000000" w:fill="95B3D7"/>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Poems that the teacher writes and we immediately memorize.                          A discussion on qat with drama was most interesting.</w:t>
            </w:r>
          </w:p>
        </w:tc>
        <w:tc>
          <w:tcPr>
            <w:tcW w:w="2260"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We have smooth meetings with all participating.        Dramas are the most interesting.                   Songs during meetings, both traditional and more modern songs.  </w:t>
            </w:r>
          </w:p>
        </w:tc>
        <w:tc>
          <w:tcPr>
            <w:tcW w:w="2520" w:type="dxa"/>
            <w:tcBorders>
              <w:top w:val="nil"/>
              <w:left w:val="nil"/>
              <w:bottom w:val="single" w:sz="4" w:space="0" w:color="auto"/>
              <w:right w:val="single" w:sz="4" w:space="0" w:color="auto"/>
            </w:tcBorders>
            <w:shd w:val="clear" w:color="000000" w:fill="D99795"/>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Topics in env, educ, health are discussed and every child tries to give his/her opinion.    Everybody talks.</w:t>
            </w:r>
          </w:p>
        </w:tc>
        <w:tc>
          <w:tcPr>
            <w:tcW w:w="2540"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All bring ideas and discuss.</w:t>
            </w:r>
          </w:p>
        </w:tc>
        <w:tc>
          <w:tcPr>
            <w:tcW w:w="2400" w:type="dxa"/>
            <w:tcBorders>
              <w:top w:val="nil"/>
              <w:left w:val="nil"/>
              <w:bottom w:val="single" w:sz="4" w:space="0" w:color="auto"/>
              <w:right w:val="single" w:sz="4" w:space="0" w:color="auto"/>
            </w:tcBorders>
            <w:shd w:val="clear" w:color="000000" w:fill="D99795"/>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Club members make it interesting</w:t>
            </w:r>
            <w:proofErr w:type="gramStart"/>
            <w:r w:rsidRPr="00051251">
              <w:rPr>
                <w:rFonts w:ascii="Calibri" w:eastAsia="Times New Roman" w:hAnsi="Calibri" w:cs="Times New Roman"/>
                <w:color w:val="000000"/>
              </w:rPr>
              <w:t>;  solving</w:t>
            </w:r>
            <w:proofErr w:type="gramEnd"/>
            <w:r w:rsidRPr="00051251">
              <w:rPr>
                <w:rFonts w:ascii="Calibri" w:eastAsia="Times New Roman" w:hAnsi="Calibri" w:cs="Times New Roman"/>
                <w:color w:val="000000"/>
              </w:rPr>
              <w:t xml:space="preserve"> problems without going to the teachers.           There are 47 members and all want to give their opinion.</w:t>
            </w:r>
          </w:p>
        </w:tc>
        <w:tc>
          <w:tcPr>
            <w:tcW w:w="68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r>
      <w:tr w:rsidR="0007160C" w:rsidRPr="00051251" w:rsidTr="0044609B">
        <w:trPr>
          <w:trHeight w:val="4200"/>
        </w:trPr>
        <w:tc>
          <w:tcPr>
            <w:tcW w:w="340" w:type="dxa"/>
            <w:tcBorders>
              <w:top w:val="nil"/>
              <w:left w:val="single" w:sz="4" w:space="0" w:color="auto"/>
              <w:bottom w:val="single" w:sz="4" w:space="0" w:color="auto"/>
              <w:right w:val="single" w:sz="4" w:space="0" w:color="auto"/>
            </w:tcBorders>
            <w:shd w:val="clear" w:color="auto" w:fill="auto"/>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1780"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Name the best thing about being a club member.</w:t>
            </w:r>
          </w:p>
        </w:tc>
        <w:tc>
          <w:tcPr>
            <w:tcW w:w="2260" w:type="dxa"/>
            <w:tcBorders>
              <w:top w:val="nil"/>
              <w:left w:val="nil"/>
              <w:bottom w:val="single" w:sz="4" w:space="0" w:color="auto"/>
              <w:right w:val="single" w:sz="4" w:space="0" w:color="auto"/>
            </w:tcBorders>
            <w:shd w:val="clear" w:color="000000" w:fill="95B3D7"/>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To see the school improving through student efforts and methods of drama.           I can speak in front of groups.</w:t>
            </w:r>
          </w:p>
        </w:tc>
        <w:tc>
          <w:tcPr>
            <w:tcW w:w="2260"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Sports activities where we get exercise and integration between students of different classes (footbal and volleyball).               Sports in Berbera every 3 months with other CtCs - football only</w:t>
            </w:r>
            <w:proofErr w:type="gramStart"/>
            <w:r w:rsidRPr="00051251">
              <w:rPr>
                <w:rFonts w:ascii="Calibri" w:eastAsia="Times New Roman" w:hAnsi="Calibri" w:cs="Times New Roman"/>
                <w:color w:val="000000"/>
              </w:rPr>
              <w:t>;  and</w:t>
            </w:r>
            <w:proofErr w:type="gramEnd"/>
            <w:r w:rsidRPr="00051251">
              <w:rPr>
                <w:rFonts w:ascii="Calibri" w:eastAsia="Times New Roman" w:hAnsi="Calibri" w:cs="Times New Roman"/>
                <w:color w:val="000000"/>
              </w:rPr>
              <w:t xml:space="preserve"> in school between classes (ie Gr 6 and Gr 7, Gr 4 and Gr 5), rotating on Thursdays.</w:t>
            </w:r>
          </w:p>
        </w:tc>
        <w:tc>
          <w:tcPr>
            <w:tcW w:w="2520" w:type="dxa"/>
            <w:tcBorders>
              <w:top w:val="nil"/>
              <w:left w:val="nil"/>
              <w:bottom w:val="single" w:sz="4" w:space="0" w:color="auto"/>
              <w:right w:val="single" w:sz="4" w:space="0" w:color="auto"/>
            </w:tcBorders>
            <w:shd w:val="clear" w:color="000000" w:fill="D99795"/>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Getting more knowledge about health and getting skills of expressing in public.                                 Knowledge about sanitation and education.  When giving advice to youth businesses in the market, idle youth listened.  </w:t>
            </w:r>
          </w:p>
        </w:tc>
        <w:tc>
          <w:tcPr>
            <w:tcW w:w="2540"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I went to families outside my village and vulnerable people and they took my messages.</w:t>
            </w:r>
          </w:p>
        </w:tc>
        <w:tc>
          <w:tcPr>
            <w:tcW w:w="2400" w:type="dxa"/>
            <w:tcBorders>
              <w:top w:val="nil"/>
              <w:left w:val="nil"/>
              <w:bottom w:val="single" w:sz="4" w:space="0" w:color="auto"/>
              <w:right w:val="single" w:sz="4" w:space="0" w:color="auto"/>
            </w:tcBorders>
            <w:shd w:val="clear" w:color="000000" w:fill="D99795"/>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Getting skills about sanitation like cutting nails.                                        Bringing 2 kids to school will always remain in my mind.  </w:t>
            </w:r>
          </w:p>
        </w:tc>
        <w:tc>
          <w:tcPr>
            <w:tcW w:w="68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r>
      <w:tr w:rsidR="0007160C" w:rsidRPr="00051251" w:rsidTr="0044609B">
        <w:trPr>
          <w:trHeight w:val="2700"/>
        </w:trPr>
        <w:tc>
          <w:tcPr>
            <w:tcW w:w="340" w:type="dxa"/>
            <w:tcBorders>
              <w:top w:val="nil"/>
              <w:left w:val="single" w:sz="4" w:space="0" w:color="auto"/>
              <w:bottom w:val="single" w:sz="4" w:space="0" w:color="auto"/>
              <w:right w:val="single" w:sz="4" w:space="0" w:color="auto"/>
            </w:tcBorders>
            <w:shd w:val="clear" w:color="auto" w:fill="auto"/>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lastRenderedPageBreak/>
              <w:t>5</w:t>
            </w:r>
          </w:p>
        </w:tc>
        <w:tc>
          <w:tcPr>
            <w:tcW w:w="1780"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How has your opinion of yourself changed since joining the club?</w:t>
            </w:r>
          </w:p>
        </w:tc>
        <w:tc>
          <w:tcPr>
            <w:tcW w:w="2260" w:type="dxa"/>
            <w:tcBorders>
              <w:top w:val="nil"/>
              <w:left w:val="nil"/>
              <w:bottom w:val="single" w:sz="4" w:space="0" w:color="auto"/>
              <w:right w:val="single" w:sz="4" w:space="0" w:color="auto"/>
            </w:tcBorders>
            <w:shd w:val="clear" w:color="000000" w:fill="95B3D7"/>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Can speak to adults like my parents.                         I know how to preach, to conduct public speaking, have self-power and can organize myself. </w:t>
            </w:r>
          </w:p>
        </w:tc>
        <w:tc>
          <w:tcPr>
            <w:tcW w:w="2260"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I have become more self-motivated and more active.                                     I can now speak in front of students, but not the whole community.  I now organize classes for events.  </w:t>
            </w:r>
          </w:p>
        </w:tc>
        <w:tc>
          <w:tcPr>
            <w:tcW w:w="2520" w:type="dxa"/>
            <w:tcBorders>
              <w:top w:val="nil"/>
              <w:left w:val="nil"/>
              <w:bottom w:val="single" w:sz="4" w:space="0" w:color="auto"/>
              <w:right w:val="single" w:sz="4" w:space="0" w:color="auto"/>
            </w:tcBorders>
            <w:shd w:val="clear" w:color="000000" w:fill="D99795"/>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I learned some of my rights; can go to HT about an absent teacher</w:t>
            </w:r>
            <w:proofErr w:type="gramStart"/>
            <w:r w:rsidRPr="00051251">
              <w:rPr>
                <w:rFonts w:ascii="Calibri" w:eastAsia="Times New Roman" w:hAnsi="Calibri" w:cs="Times New Roman"/>
                <w:color w:val="000000"/>
              </w:rPr>
              <w:t>;  can</w:t>
            </w:r>
            <w:proofErr w:type="gramEnd"/>
            <w:r w:rsidRPr="00051251">
              <w:rPr>
                <w:rFonts w:ascii="Calibri" w:eastAsia="Times New Roman" w:hAnsi="Calibri" w:cs="Times New Roman"/>
                <w:color w:val="000000"/>
              </w:rPr>
              <w:t xml:space="preserve"> express myself.                                I can be an example</w:t>
            </w:r>
            <w:proofErr w:type="gramStart"/>
            <w:r w:rsidRPr="00051251">
              <w:rPr>
                <w:rFonts w:ascii="Calibri" w:eastAsia="Times New Roman" w:hAnsi="Calibri" w:cs="Times New Roman"/>
                <w:color w:val="000000"/>
              </w:rPr>
              <w:t>;  I</w:t>
            </w:r>
            <w:proofErr w:type="gramEnd"/>
            <w:r w:rsidRPr="00051251">
              <w:rPr>
                <w:rFonts w:ascii="Calibri" w:eastAsia="Times New Roman" w:hAnsi="Calibri" w:cs="Times New Roman"/>
                <w:color w:val="000000"/>
              </w:rPr>
              <w:t xml:space="preserve"> was shy, now I'm not.  </w:t>
            </w:r>
          </w:p>
        </w:tc>
        <w:tc>
          <w:tcPr>
            <w:tcW w:w="2540"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(with big smile)  These were my ideas!</w:t>
            </w:r>
          </w:p>
        </w:tc>
        <w:tc>
          <w:tcPr>
            <w:tcW w:w="2400" w:type="dxa"/>
            <w:tcBorders>
              <w:top w:val="nil"/>
              <w:left w:val="nil"/>
              <w:bottom w:val="single" w:sz="4" w:space="0" w:color="auto"/>
              <w:right w:val="single" w:sz="4" w:space="0" w:color="auto"/>
            </w:tcBorders>
            <w:shd w:val="clear" w:color="000000" w:fill="D99795"/>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I made a poster with my name on it that others paid attention to.                                  Now I believe I can bring changes</w:t>
            </w:r>
            <w:proofErr w:type="gramStart"/>
            <w:r w:rsidRPr="00051251">
              <w:rPr>
                <w:rFonts w:ascii="Calibri" w:eastAsia="Times New Roman" w:hAnsi="Calibri" w:cs="Times New Roman"/>
                <w:color w:val="000000"/>
              </w:rPr>
              <w:t>;  though</w:t>
            </w:r>
            <w:proofErr w:type="gramEnd"/>
            <w:r w:rsidRPr="00051251">
              <w:rPr>
                <w:rFonts w:ascii="Calibri" w:eastAsia="Times New Roman" w:hAnsi="Calibri" w:cs="Times New Roman"/>
                <w:color w:val="000000"/>
              </w:rPr>
              <w:t xml:space="preserve"> I'm young I can do what adults can't do.</w:t>
            </w:r>
          </w:p>
        </w:tc>
        <w:tc>
          <w:tcPr>
            <w:tcW w:w="68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r>
      <w:tr w:rsidR="0007160C" w:rsidRPr="00051251" w:rsidTr="0044609B">
        <w:trPr>
          <w:trHeight w:val="900"/>
        </w:trPr>
        <w:tc>
          <w:tcPr>
            <w:tcW w:w="340" w:type="dxa"/>
            <w:tcBorders>
              <w:top w:val="nil"/>
              <w:left w:val="single" w:sz="4" w:space="0" w:color="auto"/>
              <w:bottom w:val="single" w:sz="4" w:space="0" w:color="auto"/>
              <w:right w:val="single" w:sz="4" w:space="0" w:color="auto"/>
            </w:tcBorders>
            <w:shd w:val="clear" w:color="auto" w:fill="auto"/>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1780"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What's on the agenda for today's meeting?</w:t>
            </w:r>
          </w:p>
        </w:tc>
        <w:tc>
          <w:tcPr>
            <w:tcW w:w="2260" w:type="dxa"/>
            <w:tcBorders>
              <w:top w:val="nil"/>
              <w:left w:val="nil"/>
              <w:bottom w:val="single" w:sz="4" w:space="0" w:color="auto"/>
              <w:right w:val="single" w:sz="4" w:space="0" w:color="auto"/>
            </w:tcBorders>
            <w:shd w:val="clear" w:color="000000" w:fill="95B3D7"/>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Chair organizes meetings with the teacher.</w:t>
            </w:r>
          </w:p>
        </w:tc>
        <w:tc>
          <w:tcPr>
            <w:tcW w:w="2260" w:type="dxa"/>
            <w:tcBorders>
              <w:top w:val="nil"/>
              <w:left w:val="nil"/>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520" w:type="dxa"/>
            <w:tcBorders>
              <w:top w:val="nil"/>
              <w:left w:val="nil"/>
              <w:bottom w:val="single" w:sz="4" w:space="0" w:color="auto"/>
              <w:right w:val="single" w:sz="4" w:space="0" w:color="auto"/>
            </w:tcBorders>
            <w:shd w:val="clear" w:color="000000" w:fill="D99795"/>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54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400" w:type="dxa"/>
            <w:tcBorders>
              <w:top w:val="nil"/>
              <w:left w:val="nil"/>
              <w:bottom w:val="single" w:sz="4" w:space="0" w:color="auto"/>
              <w:right w:val="single" w:sz="4" w:space="0" w:color="auto"/>
            </w:tcBorders>
            <w:shd w:val="clear" w:color="000000" w:fill="D99795"/>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8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r>
      <w:tr w:rsidR="0007160C" w:rsidRPr="00051251"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178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26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26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52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54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40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8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r>
      <w:tr w:rsidR="0007160C" w:rsidRPr="00051251" w:rsidTr="0044609B">
        <w:trPr>
          <w:trHeight w:val="300"/>
        </w:trPr>
        <w:tc>
          <w:tcPr>
            <w:tcW w:w="340" w:type="dxa"/>
            <w:tcBorders>
              <w:top w:val="nil"/>
              <w:left w:val="single" w:sz="4" w:space="0" w:color="auto"/>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1780"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Item</w:t>
            </w:r>
          </w:p>
        </w:tc>
        <w:tc>
          <w:tcPr>
            <w:tcW w:w="22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Haji Salad    1 M  1 F</w:t>
            </w:r>
          </w:p>
        </w:tc>
        <w:tc>
          <w:tcPr>
            <w:tcW w:w="2260" w:type="dxa"/>
            <w:tcBorders>
              <w:top w:val="nil"/>
              <w:left w:val="nil"/>
              <w:bottom w:val="single" w:sz="4" w:space="0" w:color="auto"/>
              <w:right w:val="single" w:sz="4" w:space="0" w:color="auto"/>
            </w:tcBorders>
            <w:shd w:val="clear" w:color="000000" w:fill="D99795"/>
            <w:noWrap/>
            <w:vAlign w:val="bottom"/>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Biyokulule 2   1 M   1F</w:t>
            </w:r>
          </w:p>
        </w:tc>
        <w:tc>
          <w:tcPr>
            <w:tcW w:w="252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Baarad    4 M   3 F</w:t>
            </w:r>
          </w:p>
        </w:tc>
        <w:tc>
          <w:tcPr>
            <w:tcW w:w="2540" w:type="dxa"/>
            <w:tcBorders>
              <w:top w:val="nil"/>
              <w:left w:val="nil"/>
              <w:bottom w:val="single" w:sz="4" w:space="0" w:color="auto"/>
              <w:right w:val="single" w:sz="4" w:space="0" w:color="auto"/>
            </w:tcBorders>
            <w:shd w:val="clear" w:color="000000" w:fill="FAC090"/>
            <w:noWrap/>
            <w:vAlign w:val="bottom"/>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Hussein School  0 M  1 F</w:t>
            </w:r>
          </w:p>
        </w:tc>
        <w:tc>
          <w:tcPr>
            <w:tcW w:w="240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 </w:t>
            </w:r>
          </w:p>
        </w:tc>
        <w:tc>
          <w:tcPr>
            <w:tcW w:w="68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r>
      <w:tr w:rsidR="0007160C" w:rsidRPr="00051251" w:rsidTr="0044609B">
        <w:trPr>
          <w:trHeight w:val="3000"/>
        </w:trPr>
        <w:tc>
          <w:tcPr>
            <w:tcW w:w="340" w:type="dxa"/>
            <w:tcBorders>
              <w:top w:val="nil"/>
              <w:left w:val="single" w:sz="4" w:space="0" w:color="auto"/>
              <w:bottom w:val="single" w:sz="4" w:space="0" w:color="auto"/>
              <w:right w:val="single" w:sz="4" w:space="0" w:color="auto"/>
            </w:tcBorders>
            <w:shd w:val="clear" w:color="auto" w:fill="auto"/>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1780"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What other activities of the club have you participated in?</w:t>
            </w:r>
          </w:p>
        </w:tc>
        <w:tc>
          <w:tcPr>
            <w:tcW w:w="2260"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I reconciled a family and got the daughter back in school.                       Tree planting in school and along the tarmac road; we still water the trees in school.</w:t>
            </w:r>
          </w:p>
        </w:tc>
        <w:tc>
          <w:tcPr>
            <w:tcW w:w="2260" w:type="dxa"/>
            <w:tcBorders>
              <w:top w:val="nil"/>
              <w:left w:val="nil"/>
              <w:bottom w:val="single" w:sz="4" w:space="0" w:color="auto"/>
              <w:right w:val="single" w:sz="4" w:space="0" w:color="auto"/>
            </w:tcBorders>
            <w:shd w:val="clear" w:color="000000" w:fill="D99795"/>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Sports between members every two weeks.  As secretary I keepminutes and give suggestions from others to Chair.               Tree planting as a sister school.  A rope and snakes game competition.   </w:t>
            </w:r>
          </w:p>
        </w:tc>
        <w:tc>
          <w:tcPr>
            <w:tcW w:w="2520"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Sports and interschool quizzes.</w:t>
            </w:r>
          </w:p>
        </w:tc>
        <w:tc>
          <w:tcPr>
            <w:tcW w:w="2540" w:type="dxa"/>
            <w:tcBorders>
              <w:top w:val="nil"/>
              <w:left w:val="nil"/>
              <w:bottom w:val="single" w:sz="4" w:space="0" w:color="auto"/>
              <w:right w:val="single" w:sz="4" w:space="0" w:color="auto"/>
            </w:tcBorders>
            <w:shd w:val="clear" w:color="000000" w:fill="FAC09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We had no microphone for club, so I asked HT to loan one from the school.</w:t>
            </w:r>
          </w:p>
        </w:tc>
        <w:tc>
          <w:tcPr>
            <w:tcW w:w="240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8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r>
      <w:tr w:rsidR="0007160C" w:rsidRPr="00051251" w:rsidTr="0044609B">
        <w:trPr>
          <w:trHeight w:val="2700"/>
        </w:trPr>
        <w:tc>
          <w:tcPr>
            <w:tcW w:w="340" w:type="dxa"/>
            <w:tcBorders>
              <w:top w:val="nil"/>
              <w:left w:val="single" w:sz="4" w:space="0" w:color="auto"/>
              <w:bottom w:val="single" w:sz="4" w:space="0" w:color="auto"/>
              <w:right w:val="single" w:sz="4" w:space="0" w:color="auto"/>
            </w:tcBorders>
            <w:shd w:val="clear" w:color="auto" w:fill="auto"/>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1780"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How do you help decide the activities and projects of the club?</w:t>
            </w:r>
          </w:p>
        </w:tc>
        <w:tc>
          <w:tcPr>
            <w:tcW w:w="2260"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I suggested malaria awareness and it was done.                             There was a stuck vehicle (bus) and I suggested the all go and take tow truck to help with club's money.</w:t>
            </w:r>
          </w:p>
        </w:tc>
        <w:tc>
          <w:tcPr>
            <w:tcW w:w="2260" w:type="dxa"/>
            <w:tcBorders>
              <w:top w:val="nil"/>
              <w:left w:val="nil"/>
              <w:bottom w:val="single" w:sz="4" w:space="0" w:color="auto"/>
              <w:right w:val="single" w:sz="4" w:space="0" w:color="auto"/>
            </w:tcBorders>
            <w:shd w:val="clear" w:color="000000" w:fill="D99795"/>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I have given ideas for the group to discuss.            Handwashing program was my idea.  No ideas I think of are ridiculous.</w:t>
            </w:r>
          </w:p>
        </w:tc>
        <w:tc>
          <w:tcPr>
            <w:tcW w:w="252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540" w:type="dxa"/>
            <w:tcBorders>
              <w:top w:val="nil"/>
              <w:left w:val="nil"/>
              <w:bottom w:val="single" w:sz="4" w:space="0" w:color="auto"/>
              <w:right w:val="single" w:sz="4" w:space="0" w:color="auto"/>
            </w:tcBorders>
            <w:shd w:val="clear" w:color="000000" w:fill="FAC09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40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8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r>
      <w:tr w:rsidR="0007160C" w:rsidRPr="00051251" w:rsidTr="0044609B">
        <w:trPr>
          <w:trHeight w:val="1800"/>
        </w:trPr>
        <w:tc>
          <w:tcPr>
            <w:tcW w:w="340" w:type="dxa"/>
            <w:tcBorders>
              <w:top w:val="nil"/>
              <w:left w:val="single" w:sz="4" w:space="0" w:color="auto"/>
              <w:bottom w:val="single" w:sz="4" w:space="0" w:color="auto"/>
              <w:right w:val="single" w:sz="4" w:space="0" w:color="auto"/>
            </w:tcBorders>
            <w:shd w:val="clear" w:color="auto" w:fill="auto"/>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1780"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What makes club meetings fun/interesting?</w:t>
            </w:r>
          </w:p>
        </w:tc>
        <w:tc>
          <w:tcPr>
            <w:tcW w:w="2260"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All get to contribute.</w:t>
            </w:r>
          </w:p>
        </w:tc>
        <w:tc>
          <w:tcPr>
            <w:tcW w:w="2260" w:type="dxa"/>
            <w:tcBorders>
              <w:top w:val="nil"/>
              <w:left w:val="nil"/>
              <w:bottom w:val="single" w:sz="4" w:space="0" w:color="auto"/>
              <w:right w:val="single" w:sz="4" w:space="0" w:color="auto"/>
            </w:tcBorders>
            <w:shd w:val="clear" w:color="000000" w:fill="D99795"/>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 We exchange opinions, often extending our meetings.                   Everyone is anxious to participate. </w:t>
            </w:r>
          </w:p>
        </w:tc>
        <w:tc>
          <w:tcPr>
            <w:tcW w:w="252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540" w:type="dxa"/>
            <w:tcBorders>
              <w:top w:val="nil"/>
              <w:left w:val="nil"/>
              <w:bottom w:val="single" w:sz="4" w:space="0" w:color="auto"/>
              <w:right w:val="single" w:sz="4" w:space="0" w:color="auto"/>
            </w:tcBorders>
            <w:shd w:val="clear" w:color="000000" w:fill="FAC09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When discussing issues bout the rights to education, everyone participates.  Agenda is prepared in advance.</w:t>
            </w:r>
          </w:p>
        </w:tc>
        <w:tc>
          <w:tcPr>
            <w:tcW w:w="240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8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r>
      <w:tr w:rsidR="0007160C" w:rsidRPr="00051251" w:rsidTr="0044609B">
        <w:trPr>
          <w:trHeight w:val="1800"/>
        </w:trPr>
        <w:tc>
          <w:tcPr>
            <w:tcW w:w="340" w:type="dxa"/>
            <w:tcBorders>
              <w:top w:val="nil"/>
              <w:left w:val="single" w:sz="4" w:space="0" w:color="auto"/>
              <w:bottom w:val="single" w:sz="4" w:space="0" w:color="auto"/>
              <w:right w:val="single" w:sz="4" w:space="0" w:color="auto"/>
            </w:tcBorders>
            <w:shd w:val="clear" w:color="auto" w:fill="auto"/>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lastRenderedPageBreak/>
              <w:t>4</w:t>
            </w:r>
          </w:p>
        </w:tc>
        <w:tc>
          <w:tcPr>
            <w:tcW w:w="1780"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Name the best thing about being a club member.</w:t>
            </w:r>
          </w:p>
        </w:tc>
        <w:tc>
          <w:tcPr>
            <w:tcW w:w="2260"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Now I'm really serious about education, not just going to school.          I got skills of speaking and feel OK to address a big group.</w:t>
            </w:r>
          </w:p>
        </w:tc>
        <w:tc>
          <w:tcPr>
            <w:tcW w:w="2260" w:type="dxa"/>
            <w:tcBorders>
              <w:top w:val="nil"/>
              <w:left w:val="nil"/>
              <w:bottom w:val="single" w:sz="4" w:space="0" w:color="auto"/>
              <w:right w:val="single" w:sz="4" w:space="0" w:color="auto"/>
            </w:tcBorders>
            <w:shd w:val="clear" w:color="000000" w:fill="D99795"/>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15 Oct Handwashing Day in a drama as an unhygienic person.      Getting elected as Vice Chair; it's still fun.</w:t>
            </w:r>
          </w:p>
        </w:tc>
        <w:tc>
          <w:tcPr>
            <w:tcW w:w="252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540" w:type="dxa"/>
            <w:tcBorders>
              <w:top w:val="nil"/>
              <w:left w:val="nil"/>
              <w:bottom w:val="single" w:sz="4" w:space="0" w:color="auto"/>
              <w:right w:val="single" w:sz="4" w:space="0" w:color="auto"/>
            </w:tcBorders>
            <w:shd w:val="clear" w:color="000000" w:fill="FAC09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Club gave me opportunity to become a leader; was very shy before.</w:t>
            </w:r>
          </w:p>
        </w:tc>
        <w:tc>
          <w:tcPr>
            <w:tcW w:w="240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8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r>
      <w:tr w:rsidR="0007160C" w:rsidRPr="00051251" w:rsidTr="0044609B">
        <w:trPr>
          <w:trHeight w:val="2400"/>
        </w:trPr>
        <w:tc>
          <w:tcPr>
            <w:tcW w:w="340" w:type="dxa"/>
            <w:tcBorders>
              <w:top w:val="nil"/>
              <w:left w:val="single" w:sz="4" w:space="0" w:color="auto"/>
              <w:bottom w:val="single" w:sz="4" w:space="0" w:color="auto"/>
              <w:right w:val="single" w:sz="4" w:space="0" w:color="auto"/>
            </w:tcBorders>
            <w:shd w:val="clear" w:color="auto" w:fill="auto"/>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1780"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How has your opinion of yourself changed since joining the club?</w:t>
            </w:r>
          </w:p>
        </w:tc>
        <w:tc>
          <w:tcPr>
            <w:tcW w:w="22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260" w:type="dxa"/>
            <w:tcBorders>
              <w:top w:val="nil"/>
              <w:left w:val="nil"/>
              <w:bottom w:val="single" w:sz="4" w:space="0" w:color="auto"/>
              <w:right w:val="single" w:sz="4" w:space="0" w:color="auto"/>
            </w:tcBorders>
            <w:shd w:val="clear" w:color="000000" w:fill="D99795"/>
            <w:hideMark/>
          </w:tcPr>
          <w:p w:rsidR="0007160C" w:rsidRPr="00051251" w:rsidRDefault="0007160C" w:rsidP="0044609B">
            <w:pPr>
              <w:spacing w:after="0" w:line="240" w:lineRule="auto"/>
              <w:rPr>
                <w:rFonts w:ascii="Calibri" w:eastAsia="Times New Roman" w:hAnsi="Calibri" w:cs="Times New Roman"/>
                <w:color w:val="000000"/>
              </w:rPr>
            </w:pPr>
            <w:proofErr w:type="gramStart"/>
            <w:r w:rsidRPr="00051251">
              <w:rPr>
                <w:rFonts w:ascii="Calibri" w:eastAsia="Times New Roman" w:hAnsi="Calibri" w:cs="Times New Roman"/>
                <w:color w:val="000000"/>
              </w:rPr>
              <w:t>I  gained</w:t>
            </w:r>
            <w:proofErr w:type="gramEnd"/>
            <w:r w:rsidRPr="00051251">
              <w:rPr>
                <w:rFonts w:ascii="Calibri" w:eastAsia="Times New Roman" w:hAnsi="Calibri" w:cs="Times New Roman"/>
                <w:color w:val="000000"/>
              </w:rPr>
              <w:t xml:space="preserve"> knowledge and can apply it later.  I'm a better leader and better decision maker.            Very happy to be a member.  Feel accepted when people accept my ideas.</w:t>
            </w:r>
          </w:p>
        </w:tc>
        <w:tc>
          <w:tcPr>
            <w:tcW w:w="252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540" w:type="dxa"/>
            <w:tcBorders>
              <w:top w:val="nil"/>
              <w:left w:val="nil"/>
              <w:bottom w:val="single" w:sz="4" w:space="0" w:color="auto"/>
              <w:right w:val="single" w:sz="4" w:space="0" w:color="auto"/>
            </w:tcBorders>
            <w:shd w:val="clear" w:color="000000" w:fill="FAC09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I'm now a spearhead that advocates for children to know their rights.  People older than me can't name their rights.  Club caused the change when I was selected by class members.</w:t>
            </w:r>
          </w:p>
        </w:tc>
        <w:tc>
          <w:tcPr>
            <w:tcW w:w="240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8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r>
      <w:tr w:rsidR="0007160C" w:rsidRPr="00051251" w:rsidTr="0044609B">
        <w:trPr>
          <w:trHeight w:val="2700"/>
        </w:trPr>
        <w:tc>
          <w:tcPr>
            <w:tcW w:w="340" w:type="dxa"/>
            <w:tcBorders>
              <w:top w:val="nil"/>
              <w:left w:val="single" w:sz="4" w:space="0" w:color="auto"/>
              <w:bottom w:val="single" w:sz="4" w:space="0" w:color="auto"/>
              <w:right w:val="single" w:sz="4" w:space="0" w:color="auto"/>
            </w:tcBorders>
            <w:shd w:val="clear" w:color="auto" w:fill="auto"/>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1780"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What's on the agenda for today's meeting?</w:t>
            </w:r>
          </w:p>
        </w:tc>
        <w:tc>
          <w:tcPr>
            <w:tcW w:w="226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260" w:type="dxa"/>
            <w:tcBorders>
              <w:top w:val="nil"/>
              <w:left w:val="nil"/>
              <w:bottom w:val="single" w:sz="4" w:space="0" w:color="auto"/>
              <w:right w:val="single" w:sz="4" w:space="0" w:color="auto"/>
            </w:tcBorders>
            <w:shd w:val="clear" w:color="000000" w:fill="D99795"/>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520"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We meet Thursdays 9:00-10:00.  Chair sets the agenda.  Calatyst speaks about 30 minutes, giving skills.  We don't move around during the meeting.  We have side meetings by departments.</w:t>
            </w:r>
          </w:p>
        </w:tc>
        <w:tc>
          <w:tcPr>
            <w:tcW w:w="2540" w:type="dxa"/>
            <w:tcBorders>
              <w:top w:val="nil"/>
              <w:left w:val="nil"/>
              <w:bottom w:val="single" w:sz="4" w:space="0" w:color="auto"/>
              <w:right w:val="single" w:sz="4" w:space="0" w:color="auto"/>
            </w:tcBorders>
            <w:shd w:val="clear" w:color="000000" w:fill="FAC09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40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8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r>
      <w:tr w:rsidR="0007160C" w:rsidRPr="00051251" w:rsidTr="0044609B">
        <w:trPr>
          <w:trHeight w:val="3300"/>
        </w:trPr>
        <w:tc>
          <w:tcPr>
            <w:tcW w:w="340" w:type="dxa"/>
            <w:tcBorders>
              <w:top w:val="nil"/>
              <w:left w:val="single" w:sz="4" w:space="0" w:color="auto"/>
              <w:bottom w:val="single" w:sz="4" w:space="0" w:color="auto"/>
              <w:right w:val="single" w:sz="4" w:space="0" w:color="auto"/>
            </w:tcBorders>
            <w:shd w:val="clear" w:color="auto" w:fill="auto"/>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7</w:t>
            </w:r>
          </w:p>
        </w:tc>
        <w:tc>
          <w:tcPr>
            <w:tcW w:w="1780" w:type="dxa"/>
            <w:tcBorders>
              <w:top w:val="nil"/>
              <w:left w:val="nil"/>
              <w:bottom w:val="single" w:sz="4" w:space="0" w:color="auto"/>
              <w:right w:val="single" w:sz="4" w:space="0" w:color="auto"/>
            </w:tcBorders>
            <w:shd w:val="clear" w:color="auto" w:fill="auto"/>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How do students become members of the club?</w:t>
            </w:r>
          </w:p>
        </w:tc>
        <w:tc>
          <w:tcPr>
            <w:tcW w:w="2260"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Initially it was announced in morning assembly, then the catalyst went to </w:t>
            </w:r>
            <w:proofErr w:type="gramStart"/>
            <w:r w:rsidRPr="00051251">
              <w:rPr>
                <w:rFonts w:ascii="Calibri" w:eastAsia="Times New Roman" w:hAnsi="Calibri" w:cs="Times New Roman"/>
                <w:color w:val="000000"/>
              </w:rPr>
              <w:t>prefects  who</w:t>
            </w:r>
            <w:proofErr w:type="gramEnd"/>
            <w:r w:rsidRPr="00051251">
              <w:rPr>
                <w:rFonts w:ascii="Calibri" w:eastAsia="Times New Roman" w:hAnsi="Calibri" w:cs="Times New Roman"/>
                <w:color w:val="000000"/>
              </w:rPr>
              <w:t xml:space="preserve"> gave him names of volunteers.  Now we approach the Chair and then are considered when old members leave.  </w:t>
            </w:r>
          </w:p>
        </w:tc>
        <w:tc>
          <w:tcPr>
            <w:tcW w:w="2260" w:type="dxa"/>
            <w:tcBorders>
              <w:top w:val="nil"/>
              <w:left w:val="nil"/>
              <w:bottom w:val="single" w:sz="4" w:space="0" w:color="auto"/>
              <w:right w:val="single" w:sz="4" w:space="0" w:color="auto"/>
            </w:tcBorders>
            <w:shd w:val="clear" w:color="000000" w:fill="D99795"/>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520" w:type="dxa"/>
            <w:tcBorders>
              <w:top w:val="nil"/>
              <w:left w:val="nil"/>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540" w:type="dxa"/>
            <w:tcBorders>
              <w:top w:val="nil"/>
              <w:left w:val="nil"/>
              <w:bottom w:val="single" w:sz="4" w:space="0" w:color="auto"/>
              <w:right w:val="single" w:sz="4" w:space="0" w:color="auto"/>
            </w:tcBorders>
            <w:shd w:val="clear" w:color="000000" w:fill="FAC090"/>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240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80" w:type="dxa"/>
            <w:tcBorders>
              <w:top w:val="nil"/>
              <w:left w:val="nil"/>
              <w:bottom w:val="single" w:sz="4" w:space="0" w:color="auto"/>
              <w:right w:val="single" w:sz="4" w:space="0" w:color="auto"/>
            </w:tcBorders>
            <w:shd w:val="clear" w:color="auto" w:fill="auto"/>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r>
    </w:tbl>
    <w:p w:rsidR="0007160C" w:rsidRDefault="0007160C" w:rsidP="0007160C">
      <w:pPr>
        <w:rPr>
          <w:b/>
          <w:sz w:val="24"/>
          <w:szCs w:val="24"/>
        </w:rPr>
      </w:pPr>
    </w:p>
    <w:tbl>
      <w:tblPr>
        <w:tblW w:w="9180" w:type="dxa"/>
        <w:tblInd w:w="91" w:type="dxa"/>
        <w:tblLook w:val="04A0" w:firstRow="1" w:lastRow="0" w:firstColumn="1" w:lastColumn="0" w:noHBand="0" w:noVBand="1"/>
      </w:tblPr>
      <w:tblGrid>
        <w:gridCol w:w="440"/>
        <w:gridCol w:w="3635"/>
        <w:gridCol w:w="647"/>
        <w:gridCol w:w="647"/>
        <w:gridCol w:w="647"/>
        <w:gridCol w:w="550"/>
        <w:gridCol w:w="550"/>
        <w:gridCol w:w="550"/>
        <w:gridCol w:w="532"/>
        <w:gridCol w:w="504"/>
        <w:gridCol w:w="478"/>
      </w:tblGrid>
      <w:tr w:rsidR="0007160C" w:rsidRPr="00051251" w:rsidTr="0044609B">
        <w:trPr>
          <w:trHeight w:val="300"/>
        </w:trPr>
        <w:tc>
          <w:tcPr>
            <w:tcW w:w="9180" w:type="dxa"/>
            <w:gridSpan w:val="11"/>
            <w:vMerge w:val="restart"/>
            <w:tcBorders>
              <w:top w:val="single" w:sz="4" w:space="0" w:color="auto"/>
              <w:left w:val="single" w:sz="4" w:space="0" w:color="auto"/>
              <w:bottom w:val="single" w:sz="4" w:space="0" w:color="auto"/>
              <w:right w:val="single" w:sz="4" w:space="0" w:color="auto"/>
            </w:tcBorders>
            <w:shd w:val="clear" w:color="000000" w:fill="FFFFFF"/>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Child Interview Qty</w:t>
            </w:r>
          </w:p>
        </w:tc>
      </w:tr>
      <w:tr w:rsidR="0007160C" w:rsidRPr="00051251" w:rsidTr="0044609B">
        <w:trPr>
          <w:trHeight w:val="300"/>
        </w:trPr>
        <w:tc>
          <w:tcPr>
            <w:tcW w:w="9180" w:type="dxa"/>
            <w:gridSpan w:val="11"/>
            <w:vMerge/>
            <w:tcBorders>
              <w:top w:val="single" w:sz="4" w:space="0" w:color="auto"/>
              <w:left w:val="single" w:sz="4" w:space="0" w:color="auto"/>
              <w:bottom w:val="single" w:sz="4" w:space="0" w:color="auto"/>
              <w:right w:val="single" w:sz="4" w:space="0" w:color="auto"/>
            </w:tcBorders>
            <w:vAlign w:val="center"/>
            <w:hideMark/>
          </w:tcPr>
          <w:p w:rsidR="0007160C" w:rsidRPr="00051251" w:rsidRDefault="0007160C" w:rsidP="0044609B">
            <w:pPr>
              <w:spacing w:after="0" w:line="240" w:lineRule="auto"/>
              <w:rPr>
                <w:rFonts w:ascii="Calibri" w:eastAsia="Times New Roman" w:hAnsi="Calibri" w:cs="Times New Roman"/>
                <w:color w:val="000000"/>
              </w:rPr>
            </w:pP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FFFFF"/>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231" w:type="dxa"/>
            <w:tcBorders>
              <w:top w:val="nil"/>
              <w:left w:val="nil"/>
              <w:bottom w:val="single" w:sz="4" w:space="0" w:color="auto"/>
              <w:right w:val="single" w:sz="4" w:space="0" w:color="auto"/>
            </w:tcBorders>
            <w:shd w:val="clear" w:color="000000" w:fill="FFFFFF"/>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Ayaha Prim - Hargeisa - SL</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1</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2</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3</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4</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5</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6</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YES</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NO</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NR</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4231"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Male</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231"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Female</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3</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Age</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2</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4</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4</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4</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4</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lastRenderedPageBreak/>
              <w:t>4</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Grade</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5</w:t>
            </w:r>
          </w:p>
        </w:tc>
        <w:tc>
          <w:tcPr>
            <w:tcW w:w="4231"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Length of membership</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1</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3</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3</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3</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3</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6</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Executive Committee member</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N</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7</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Level of participation</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1</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1</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2</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1</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1</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8</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Taken health of sanitation messages to your family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9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9</w:t>
            </w:r>
          </w:p>
        </w:tc>
        <w:tc>
          <w:tcPr>
            <w:tcW w:w="4231"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Assisted in planning or giving an awareness session to your community on any topic</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10</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Participated in writing, developing or presenting a radio/TV program</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11</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Encouraged children who are not in school to enroll in school</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12</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Participated in a drama, song, poem or storytelling event</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13</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Been a leader in any of the club activities/projects</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14</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Presented a child issue to an adult</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15</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you help decide the activities and projects of the club?</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NR</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16</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Do you think club meetings are </w:t>
            </w:r>
            <w:proofErr w:type="gramStart"/>
            <w:r w:rsidRPr="00051251">
              <w:rPr>
                <w:rFonts w:ascii="Calibri" w:eastAsia="Times New Roman" w:hAnsi="Calibri" w:cs="Times New Roman"/>
                <w:color w:val="000000"/>
              </w:rPr>
              <w:t>fun/interesting</w:t>
            </w:r>
            <w:proofErr w:type="gramEnd"/>
            <w:r w:rsidRPr="00051251">
              <w:rPr>
                <w:rFonts w:ascii="Calibri" w:eastAsia="Times New Roman" w:hAnsi="Calibri" w:cs="Times New Roman"/>
                <w:color w:val="000000"/>
              </w:rPr>
              <w:t>?</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17</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Are club meetings organized?</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FFFFF"/>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231" w:type="dxa"/>
            <w:tcBorders>
              <w:top w:val="nil"/>
              <w:left w:val="nil"/>
              <w:bottom w:val="single" w:sz="4" w:space="0" w:color="auto"/>
              <w:right w:val="single" w:sz="4" w:space="0" w:color="auto"/>
            </w:tcBorders>
            <w:shd w:val="clear" w:color="000000" w:fill="FFFFFF"/>
            <w:hideMark/>
          </w:tcPr>
          <w:p w:rsidR="0007160C" w:rsidRPr="00640BDB" w:rsidRDefault="0007160C" w:rsidP="0044609B">
            <w:pPr>
              <w:spacing w:after="0" w:line="240" w:lineRule="auto"/>
              <w:rPr>
                <w:rFonts w:ascii="Calibri" w:eastAsia="Times New Roman" w:hAnsi="Calibri" w:cs="Times New Roman"/>
                <w:b/>
                <w:bCs/>
                <w:color w:val="000000"/>
                <w:lang w:val="es-US"/>
              </w:rPr>
            </w:pPr>
            <w:r w:rsidRPr="00640BDB">
              <w:rPr>
                <w:rFonts w:ascii="Calibri" w:eastAsia="Times New Roman" w:hAnsi="Calibri" w:cs="Times New Roman"/>
                <w:b/>
                <w:bCs/>
                <w:color w:val="000000"/>
                <w:lang w:val="es-US"/>
              </w:rPr>
              <w:t>Al Baraka Prim - Hargeisa - SL</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1</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2</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3</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4</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5</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6</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YES</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NO</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NR</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4231"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Male</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231"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Female</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3</w:t>
            </w:r>
          </w:p>
        </w:tc>
        <w:tc>
          <w:tcPr>
            <w:tcW w:w="4231"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Age</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1</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4</w:t>
            </w:r>
          </w:p>
        </w:tc>
        <w:tc>
          <w:tcPr>
            <w:tcW w:w="4231"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Grade</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1</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5</w:t>
            </w:r>
          </w:p>
        </w:tc>
        <w:tc>
          <w:tcPr>
            <w:tcW w:w="4231"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Length of membership</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3</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6</w:t>
            </w:r>
          </w:p>
        </w:tc>
        <w:tc>
          <w:tcPr>
            <w:tcW w:w="4231"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Executive Committee member</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7</w:t>
            </w:r>
          </w:p>
        </w:tc>
        <w:tc>
          <w:tcPr>
            <w:tcW w:w="4231"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Level of participation</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1</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8</w:t>
            </w:r>
          </w:p>
        </w:tc>
        <w:tc>
          <w:tcPr>
            <w:tcW w:w="4231"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Taken health of sanitation messages to your family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900"/>
        </w:trPr>
        <w:tc>
          <w:tcPr>
            <w:tcW w:w="285"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9</w:t>
            </w:r>
          </w:p>
        </w:tc>
        <w:tc>
          <w:tcPr>
            <w:tcW w:w="4231"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Assisted in planning or giving an awareness session to your community on any topic</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10</w:t>
            </w:r>
          </w:p>
        </w:tc>
        <w:tc>
          <w:tcPr>
            <w:tcW w:w="4231"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Participated in writing, developing or presenting a radio/TV program</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11</w:t>
            </w:r>
          </w:p>
        </w:tc>
        <w:tc>
          <w:tcPr>
            <w:tcW w:w="4231"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Encouraged children who are not in school to enroll in school</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lastRenderedPageBreak/>
              <w:t>12</w:t>
            </w:r>
          </w:p>
        </w:tc>
        <w:tc>
          <w:tcPr>
            <w:tcW w:w="4231"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Participated in a drama, song, poem or storytelling event</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13</w:t>
            </w:r>
          </w:p>
        </w:tc>
        <w:tc>
          <w:tcPr>
            <w:tcW w:w="4231"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Been a leader in any of the club activities/projects</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14</w:t>
            </w:r>
          </w:p>
        </w:tc>
        <w:tc>
          <w:tcPr>
            <w:tcW w:w="4231"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Presented a child issue to an adult</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15</w:t>
            </w:r>
          </w:p>
        </w:tc>
        <w:tc>
          <w:tcPr>
            <w:tcW w:w="4231"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you help decide the activities and projects of the club?</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16</w:t>
            </w:r>
          </w:p>
        </w:tc>
        <w:tc>
          <w:tcPr>
            <w:tcW w:w="4231"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Do you think club meetings are </w:t>
            </w:r>
            <w:proofErr w:type="gramStart"/>
            <w:r w:rsidRPr="00051251">
              <w:rPr>
                <w:rFonts w:ascii="Calibri" w:eastAsia="Times New Roman" w:hAnsi="Calibri" w:cs="Times New Roman"/>
                <w:color w:val="000000"/>
              </w:rPr>
              <w:t>fun/interesting</w:t>
            </w:r>
            <w:proofErr w:type="gramEnd"/>
            <w:r w:rsidRPr="00051251">
              <w:rPr>
                <w:rFonts w:ascii="Calibri" w:eastAsia="Times New Roman" w:hAnsi="Calibri" w:cs="Times New Roman"/>
                <w:color w:val="000000"/>
              </w:rPr>
              <w:t>?</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17</w:t>
            </w:r>
          </w:p>
        </w:tc>
        <w:tc>
          <w:tcPr>
            <w:tcW w:w="4231"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Are club meetings organized?</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FFFFF"/>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231" w:type="dxa"/>
            <w:tcBorders>
              <w:top w:val="nil"/>
              <w:left w:val="nil"/>
              <w:bottom w:val="single" w:sz="4" w:space="0" w:color="auto"/>
              <w:right w:val="single" w:sz="4" w:space="0" w:color="auto"/>
            </w:tcBorders>
            <w:shd w:val="clear" w:color="000000" w:fill="FFFFFF"/>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Hassan Ali Hemery - Berbera - SL</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1</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2</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3</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4</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5</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6</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YES</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NO</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NR</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4231"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Male</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231"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Female</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3</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Age</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4</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4</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Grade</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3</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5</w:t>
            </w:r>
          </w:p>
        </w:tc>
        <w:tc>
          <w:tcPr>
            <w:tcW w:w="4231"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Length of membership</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2</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6</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Executive Committee member</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N</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7</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Level of participation</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1</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8</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Taken health of sanitation messages to your family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9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9</w:t>
            </w:r>
          </w:p>
        </w:tc>
        <w:tc>
          <w:tcPr>
            <w:tcW w:w="4231"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Assisted in planning or giving an awareness session to your community on any topic</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10</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Participated in writing, developing or presenting a radio/TV program</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11</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Encouraged children who are not in school to enroll in school</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12</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Participated in a drama, song, poem or storytelling event</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13</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Been a leader in any of the club activities/projects</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14</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Presented a child issue to an adult</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15</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you help decide the activities and projects of the club?</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16</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Do you think club meetings are </w:t>
            </w:r>
            <w:proofErr w:type="gramStart"/>
            <w:r w:rsidRPr="00051251">
              <w:rPr>
                <w:rFonts w:ascii="Calibri" w:eastAsia="Times New Roman" w:hAnsi="Calibri" w:cs="Times New Roman"/>
                <w:color w:val="000000"/>
              </w:rPr>
              <w:t>fun/interesting</w:t>
            </w:r>
            <w:proofErr w:type="gramEnd"/>
            <w:r w:rsidRPr="00051251">
              <w:rPr>
                <w:rFonts w:ascii="Calibri" w:eastAsia="Times New Roman" w:hAnsi="Calibri" w:cs="Times New Roman"/>
                <w:color w:val="000000"/>
              </w:rPr>
              <w:t>?</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17</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Are club meetings organized?</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FFFFF"/>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231" w:type="dxa"/>
            <w:tcBorders>
              <w:top w:val="nil"/>
              <w:left w:val="nil"/>
              <w:bottom w:val="single" w:sz="4" w:space="0" w:color="auto"/>
              <w:right w:val="single" w:sz="4" w:space="0" w:color="auto"/>
            </w:tcBorders>
            <w:shd w:val="clear" w:color="000000" w:fill="FFFFFF"/>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Sheikh Osman Prim - Boroma - SL</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1</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2</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3</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4</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5</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6</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YES</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NO</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NR</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4231"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Male</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231"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Female</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lastRenderedPageBreak/>
              <w:t>3</w:t>
            </w:r>
          </w:p>
        </w:tc>
        <w:tc>
          <w:tcPr>
            <w:tcW w:w="4231"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Age</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4</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2</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2</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4</w:t>
            </w:r>
          </w:p>
        </w:tc>
        <w:tc>
          <w:tcPr>
            <w:tcW w:w="4231"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Grade</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5</w:t>
            </w:r>
          </w:p>
        </w:tc>
        <w:tc>
          <w:tcPr>
            <w:tcW w:w="4231"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Length of membership</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3</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2</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2</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6</w:t>
            </w:r>
          </w:p>
        </w:tc>
        <w:tc>
          <w:tcPr>
            <w:tcW w:w="4231"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Executive Committee member</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7</w:t>
            </w:r>
          </w:p>
        </w:tc>
        <w:tc>
          <w:tcPr>
            <w:tcW w:w="4231"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Level of participation</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1</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1</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1</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8</w:t>
            </w:r>
          </w:p>
        </w:tc>
        <w:tc>
          <w:tcPr>
            <w:tcW w:w="4231"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Taken health of sanitation messages to your family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900"/>
        </w:trPr>
        <w:tc>
          <w:tcPr>
            <w:tcW w:w="285"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9</w:t>
            </w:r>
          </w:p>
        </w:tc>
        <w:tc>
          <w:tcPr>
            <w:tcW w:w="4231"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Assisted in planning or giving an awareness session to your community on any topic</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10</w:t>
            </w:r>
          </w:p>
        </w:tc>
        <w:tc>
          <w:tcPr>
            <w:tcW w:w="4231"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Participated in writing, developing or presenting a radio/TV program</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11</w:t>
            </w:r>
          </w:p>
        </w:tc>
        <w:tc>
          <w:tcPr>
            <w:tcW w:w="4231"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Encouraged children who are not in school to enroll in school</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12</w:t>
            </w:r>
          </w:p>
        </w:tc>
        <w:tc>
          <w:tcPr>
            <w:tcW w:w="4231"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Participated in a drama, song, poem or storytelling event</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13</w:t>
            </w:r>
          </w:p>
        </w:tc>
        <w:tc>
          <w:tcPr>
            <w:tcW w:w="4231"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Been a leader in any of the club activities/projects</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14</w:t>
            </w:r>
          </w:p>
        </w:tc>
        <w:tc>
          <w:tcPr>
            <w:tcW w:w="4231"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Presented a child issue to an adult</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15</w:t>
            </w:r>
          </w:p>
        </w:tc>
        <w:tc>
          <w:tcPr>
            <w:tcW w:w="4231"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you help decide the activities and projects of the club?</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16</w:t>
            </w:r>
          </w:p>
        </w:tc>
        <w:tc>
          <w:tcPr>
            <w:tcW w:w="4231"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Do you think club meetings are </w:t>
            </w:r>
            <w:proofErr w:type="gramStart"/>
            <w:r w:rsidRPr="00051251">
              <w:rPr>
                <w:rFonts w:ascii="Calibri" w:eastAsia="Times New Roman" w:hAnsi="Calibri" w:cs="Times New Roman"/>
                <w:color w:val="000000"/>
              </w:rPr>
              <w:t>fun/interesting</w:t>
            </w:r>
            <w:proofErr w:type="gramEnd"/>
            <w:r w:rsidRPr="00051251">
              <w:rPr>
                <w:rFonts w:ascii="Calibri" w:eastAsia="Times New Roman" w:hAnsi="Calibri" w:cs="Times New Roman"/>
                <w:color w:val="000000"/>
              </w:rPr>
              <w:t>?</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17</w:t>
            </w:r>
          </w:p>
        </w:tc>
        <w:tc>
          <w:tcPr>
            <w:tcW w:w="4231"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Are club meetings organized?</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FFFFF"/>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231" w:type="dxa"/>
            <w:tcBorders>
              <w:top w:val="nil"/>
              <w:left w:val="nil"/>
              <w:bottom w:val="single" w:sz="4" w:space="0" w:color="auto"/>
              <w:right w:val="single" w:sz="4" w:space="0" w:color="auto"/>
            </w:tcBorders>
            <w:shd w:val="clear" w:color="000000" w:fill="FFFFFF"/>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Mandeera Prim - Mandeera - SL</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1</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2</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3</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4</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5</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6</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YES</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NO</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NR</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4231"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Male</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231"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Female</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3</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Age</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3</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2</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2</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4</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Grade</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4</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2</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2</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5</w:t>
            </w:r>
          </w:p>
        </w:tc>
        <w:tc>
          <w:tcPr>
            <w:tcW w:w="4231"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Length of membership</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2</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3</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2</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6</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Executive Committee member</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7</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Level of participation</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2</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1</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2</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8</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Taken health of sanitation messages to your family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9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9</w:t>
            </w:r>
          </w:p>
        </w:tc>
        <w:tc>
          <w:tcPr>
            <w:tcW w:w="4231"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Assisted in planning or giving an awareness session to your community on any topic</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10</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Participated in writing, developing or presenting a radio/TV program</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11</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Encouraged children who are not in school to enroll in school</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lastRenderedPageBreak/>
              <w:t>12</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Participated in a drama, song, poem or storytelling event</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13</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Been a leader in any of the club activities/projects</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14</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Presented a child issue to an adult</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15</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you help decide the activities and projects of the club?</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16</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Do you think club meetings are </w:t>
            </w:r>
            <w:proofErr w:type="gramStart"/>
            <w:r w:rsidRPr="00051251">
              <w:rPr>
                <w:rFonts w:ascii="Calibri" w:eastAsia="Times New Roman" w:hAnsi="Calibri" w:cs="Times New Roman"/>
                <w:color w:val="000000"/>
              </w:rPr>
              <w:t>fun/interesting</w:t>
            </w:r>
            <w:proofErr w:type="gramEnd"/>
            <w:r w:rsidRPr="00051251">
              <w:rPr>
                <w:rFonts w:ascii="Calibri" w:eastAsia="Times New Roman" w:hAnsi="Calibri" w:cs="Times New Roman"/>
                <w:color w:val="000000"/>
              </w:rPr>
              <w:t>?</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17</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Are club meetings organized?</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FFFFF"/>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231" w:type="dxa"/>
            <w:tcBorders>
              <w:top w:val="nil"/>
              <w:left w:val="nil"/>
              <w:bottom w:val="single" w:sz="4" w:space="0" w:color="auto"/>
              <w:right w:val="single" w:sz="4" w:space="0" w:color="auto"/>
            </w:tcBorders>
            <w:shd w:val="clear" w:color="000000" w:fill="FFFFFF"/>
            <w:hideMark/>
          </w:tcPr>
          <w:p w:rsidR="0007160C" w:rsidRPr="00640BDB" w:rsidRDefault="0007160C" w:rsidP="0044609B">
            <w:pPr>
              <w:spacing w:after="0" w:line="240" w:lineRule="auto"/>
              <w:rPr>
                <w:rFonts w:ascii="Calibri" w:eastAsia="Times New Roman" w:hAnsi="Calibri" w:cs="Times New Roman"/>
                <w:b/>
                <w:bCs/>
                <w:color w:val="000000"/>
                <w:lang w:val="es-US"/>
              </w:rPr>
            </w:pPr>
            <w:r w:rsidRPr="00640BDB">
              <w:rPr>
                <w:rFonts w:ascii="Calibri" w:eastAsia="Times New Roman" w:hAnsi="Calibri" w:cs="Times New Roman"/>
                <w:b/>
                <w:bCs/>
                <w:color w:val="000000"/>
                <w:lang w:val="es-US"/>
              </w:rPr>
              <w:t>Omar Bin Khadab - Boroma - SL</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1</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2</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3</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4</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5</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6</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YES</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NO</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NR</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4231"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Male</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231"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Female</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3</w:t>
            </w:r>
          </w:p>
        </w:tc>
        <w:tc>
          <w:tcPr>
            <w:tcW w:w="4231"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Age</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3</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4</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FFF00"/>
            <w:noWrap/>
            <w:vAlign w:val="bottom"/>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4</w:t>
            </w:r>
          </w:p>
        </w:tc>
        <w:tc>
          <w:tcPr>
            <w:tcW w:w="4231"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Grade</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3</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3</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5</w:t>
            </w:r>
          </w:p>
        </w:tc>
        <w:tc>
          <w:tcPr>
            <w:tcW w:w="4231"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Length of membership</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6</w:t>
            </w:r>
          </w:p>
        </w:tc>
        <w:tc>
          <w:tcPr>
            <w:tcW w:w="4231"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Executive Committee member</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7</w:t>
            </w:r>
          </w:p>
        </w:tc>
        <w:tc>
          <w:tcPr>
            <w:tcW w:w="4231"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Level of participation</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1</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1</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8</w:t>
            </w:r>
          </w:p>
        </w:tc>
        <w:tc>
          <w:tcPr>
            <w:tcW w:w="4231"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Taken health of sanitation messages to your family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900"/>
        </w:trPr>
        <w:tc>
          <w:tcPr>
            <w:tcW w:w="285"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9</w:t>
            </w:r>
          </w:p>
        </w:tc>
        <w:tc>
          <w:tcPr>
            <w:tcW w:w="4231" w:type="dxa"/>
            <w:tcBorders>
              <w:top w:val="nil"/>
              <w:left w:val="nil"/>
              <w:bottom w:val="single" w:sz="4" w:space="0" w:color="auto"/>
              <w:right w:val="single" w:sz="4" w:space="0" w:color="auto"/>
            </w:tcBorders>
            <w:shd w:val="clear" w:color="000000" w:fill="FFFF0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Assisted in planning or giving an awareness session to your community on any topic</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10</w:t>
            </w:r>
          </w:p>
        </w:tc>
        <w:tc>
          <w:tcPr>
            <w:tcW w:w="4231"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Participated in writing, developing or presenting a radio/TV program</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11</w:t>
            </w:r>
          </w:p>
        </w:tc>
        <w:tc>
          <w:tcPr>
            <w:tcW w:w="4231"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Encouraged children who are not in school to enroll in school</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12</w:t>
            </w:r>
          </w:p>
        </w:tc>
        <w:tc>
          <w:tcPr>
            <w:tcW w:w="4231"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Participated in a drama, song, poem or storytelling event</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13</w:t>
            </w:r>
          </w:p>
        </w:tc>
        <w:tc>
          <w:tcPr>
            <w:tcW w:w="4231"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Been a leader in any of the club activities/projects</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14</w:t>
            </w:r>
          </w:p>
        </w:tc>
        <w:tc>
          <w:tcPr>
            <w:tcW w:w="4231"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Presented a child issue to an adult</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15</w:t>
            </w:r>
          </w:p>
        </w:tc>
        <w:tc>
          <w:tcPr>
            <w:tcW w:w="4231"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you help decide the activities and projects of the club?</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16</w:t>
            </w:r>
          </w:p>
        </w:tc>
        <w:tc>
          <w:tcPr>
            <w:tcW w:w="4231"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Do you think club meetings are </w:t>
            </w:r>
            <w:proofErr w:type="gramStart"/>
            <w:r w:rsidRPr="00051251">
              <w:rPr>
                <w:rFonts w:ascii="Calibri" w:eastAsia="Times New Roman" w:hAnsi="Calibri" w:cs="Times New Roman"/>
                <w:color w:val="000000"/>
              </w:rPr>
              <w:t>fun/interesting</w:t>
            </w:r>
            <w:proofErr w:type="gramEnd"/>
            <w:r w:rsidRPr="00051251">
              <w:rPr>
                <w:rFonts w:ascii="Calibri" w:eastAsia="Times New Roman" w:hAnsi="Calibri" w:cs="Times New Roman"/>
                <w:color w:val="000000"/>
              </w:rPr>
              <w:t>?</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17</w:t>
            </w:r>
          </w:p>
        </w:tc>
        <w:tc>
          <w:tcPr>
            <w:tcW w:w="4231" w:type="dxa"/>
            <w:tcBorders>
              <w:top w:val="nil"/>
              <w:left w:val="nil"/>
              <w:bottom w:val="single" w:sz="4" w:space="0" w:color="auto"/>
              <w:right w:val="single" w:sz="4" w:space="0" w:color="auto"/>
            </w:tcBorders>
            <w:shd w:val="clear" w:color="000000" w:fill="FFFF0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Are club meetings organized?</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FFF0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FFFFF"/>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231" w:type="dxa"/>
            <w:tcBorders>
              <w:top w:val="nil"/>
              <w:left w:val="nil"/>
              <w:bottom w:val="single" w:sz="4" w:space="0" w:color="auto"/>
              <w:right w:val="single" w:sz="4" w:space="0" w:color="auto"/>
            </w:tcBorders>
            <w:shd w:val="clear" w:color="000000" w:fill="FFFFFF"/>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Laso Dawo Prim - Laso Dawo - SL</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1</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2</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3</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4</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5</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6</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YES</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NO</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NR</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4231"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Male</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231"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Female</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lastRenderedPageBreak/>
              <w:t>3</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Age</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2</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3</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5D9F1"/>
            <w:noWrap/>
            <w:vAlign w:val="bottom"/>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4</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Grade</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2</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1</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5</w:t>
            </w:r>
          </w:p>
        </w:tc>
        <w:tc>
          <w:tcPr>
            <w:tcW w:w="4231"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Length of membership</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2</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3</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6</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Executive Committee member</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7</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Level of participation</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2</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1</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8</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Taken health of sanitation messages to your family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9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9</w:t>
            </w:r>
          </w:p>
        </w:tc>
        <w:tc>
          <w:tcPr>
            <w:tcW w:w="4231" w:type="dxa"/>
            <w:tcBorders>
              <w:top w:val="nil"/>
              <w:left w:val="nil"/>
              <w:bottom w:val="single" w:sz="4" w:space="0" w:color="auto"/>
              <w:right w:val="single" w:sz="4" w:space="0" w:color="auto"/>
            </w:tcBorders>
            <w:shd w:val="clear" w:color="000000" w:fill="C5D9F1"/>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Assisted in planning or giving an awareness session to your community on any topic</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10</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Participated in writing, developing or presenting a radio/TV program</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11</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Encouraged children who are not in school to enroll in school</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12</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Participated in a drama, song, poem or storytelling event</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13</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Been a leader in any of the club activities/projects</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14</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Presented a child issue to an adult</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15</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you help decide the activities and projects of the club?</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16</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Do you think club meetings are </w:t>
            </w:r>
            <w:proofErr w:type="gramStart"/>
            <w:r w:rsidRPr="00051251">
              <w:rPr>
                <w:rFonts w:ascii="Calibri" w:eastAsia="Times New Roman" w:hAnsi="Calibri" w:cs="Times New Roman"/>
                <w:color w:val="000000"/>
              </w:rPr>
              <w:t>fun/interesting</w:t>
            </w:r>
            <w:proofErr w:type="gramEnd"/>
            <w:r w:rsidRPr="00051251">
              <w:rPr>
                <w:rFonts w:ascii="Calibri" w:eastAsia="Times New Roman" w:hAnsi="Calibri" w:cs="Times New Roman"/>
                <w:color w:val="000000"/>
              </w:rPr>
              <w:t>?</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17</w:t>
            </w:r>
          </w:p>
        </w:tc>
        <w:tc>
          <w:tcPr>
            <w:tcW w:w="4231" w:type="dxa"/>
            <w:tcBorders>
              <w:top w:val="nil"/>
              <w:left w:val="nil"/>
              <w:bottom w:val="single" w:sz="4" w:space="0" w:color="auto"/>
              <w:right w:val="single" w:sz="4" w:space="0" w:color="auto"/>
            </w:tcBorders>
            <w:shd w:val="clear" w:color="000000" w:fill="C5D9F1"/>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Are club meetings organized?</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5D9F1"/>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FFFFF"/>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231" w:type="dxa"/>
            <w:tcBorders>
              <w:top w:val="nil"/>
              <w:left w:val="nil"/>
              <w:bottom w:val="single" w:sz="4" w:space="0" w:color="auto"/>
              <w:right w:val="single" w:sz="4" w:space="0" w:color="auto"/>
            </w:tcBorders>
            <w:shd w:val="clear" w:color="000000" w:fill="FFFFFF"/>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Haji Salad Prim - Armo - PL</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1</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2</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3</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4</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5</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6</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YES</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NO</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NR</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4231"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Male</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231"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Female</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3</w:t>
            </w:r>
          </w:p>
        </w:tc>
        <w:tc>
          <w:tcPr>
            <w:tcW w:w="4231"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Age</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2</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2</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4</w:t>
            </w:r>
          </w:p>
        </w:tc>
        <w:tc>
          <w:tcPr>
            <w:tcW w:w="4231"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Grade</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1</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2</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5</w:t>
            </w:r>
          </w:p>
        </w:tc>
        <w:tc>
          <w:tcPr>
            <w:tcW w:w="4231"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Length of membership</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2</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2</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6</w:t>
            </w:r>
          </w:p>
        </w:tc>
        <w:tc>
          <w:tcPr>
            <w:tcW w:w="4231"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Executive Committee member</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7</w:t>
            </w:r>
          </w:p>
        </w:tc>
        <w:tc>
          <w:tcPr>
            <w:tcW w:w="4231"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Level of participation</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1</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1</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8</w:t>
            </w:r>
          </w:p>
        </w:tc>
        <w:tc>
          <w:tcPr>
            <w:tcW w:w="4231"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Taken health of sanitation messages to your family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900"/>
        </w:trPr>
        <w:tc>
          <w:tcPr>
            <w:tcW w:w="285"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9</w:t>
            </w:r>
          </w:p>
        </w:tc>
        <w:tc>
          <w:tcPr>
            <w:tcW w:w="4231"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Assisted in planning or giving an awareness session to your community on any topic</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10</w:t>
            </w:r>
          </w:p>
        </w:tc>
        <w:tc>
          <w:tcPr>
            <w:tcW w:w="4231"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Participated in writing, developing or presenting a radio/TV program</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11</w:t>
            </w:r>
          </w:p>
        </w:tc>
        <w:tc>
          <w:tcPr>
            <w:tcW w:w="4231"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Encouraged children who are not in school to enroll in school</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lastRenderedPageBreak/>
              <w:t>12</w:t>
            </w:r>
          </w:p>
        </w:tc>
        <w:tc>
          <w:tcPr>
            <w:tcW w:w="4231"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Participated in a drama, song, poem or storytelling event</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13</w:t>
            </w:r>
          </w:p>
        </w:tc>
        <w:tc>
          <w:tcPr>
            <w:tcW w:w="4231"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Been a leader in any of the club activities/projects</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14</w:t>
            </w:r>
          </w:p>
        </w:tc>
        <w:tc>
          <w:tcPr>
            <w:tcW w:w="4231"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Presented a child issue to an adult</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15</w:t>
            </w:r>
          </w:p>
        </w:tc>
        <w:tc>
          <w:tcPr>
            <w:tcW w:w="4231"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you help decide the activities and projects of the club?</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16</w:t>
            </w:r>
          </w:p>
        </w:tc>
        <w:tc>
          <w:tcPr>
            <w:tcW w:w="4231"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Do you think club meetings are </w:t>
            </w:r>
            <w:proofErr w:type="gramStart"/>
            <w:r w:rsidRPr="00051251">
              <w:rPr>
                <w:rFonts w:ascii="Calibri" w:eastAsia="Times New Roman" w:hAnsi="Calibri" w:cs="Times New Roman"/>
                <w:color w:val="000000"/>
              </w:rPr>
              <w:t>fun/interesting</w:t>
            </w:r>
            <w:proofErr w:type="gramEnd"/>
            <w:r w:rsidRPr="00051251">
              <w:rPr>
                <w:rFonts w:ascii="Calibri" w:eastAsia="Times New Roman" w:hAnsi="Calibri" w:cs="Times New Roman"/>
                <w:color w:val="000000"/>
              </w:rPr>
              <w:t>?</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17</w:t>
            </w:r>
          </w:p>
        </w:tc>
        <w:tc>
          <w:tcPr>
            <w:tcW w:w="4231"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Are club meetings organized?</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FFFFF"/>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231" w:type="dxa"/>
            <w:tcBorders>
              <w:top w:val="nil"/>
              <w:left w:val="nil"/>
              <w:bottom w:val="single" w:sz="4" w:space="0" w:color="auto"/>
              <w:right w:val="single" w:sz="4" w:space="0" w:color="auto"/>
            </w:tcBorders>
            <w:shd w:val="clear" w:color="000000" w:fill="FFFFFF"/>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Jalam Prim - Jalam - PL</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1</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2</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3</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4</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5</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6</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YES</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NO</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NR</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4231"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Male</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231"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Female</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3</w:t>
            </w:r>
          </w:p>
        </w:tc>
        <w:tc>
          <w:tcPr>
            <w:tcW w:w="4231"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Age</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2</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2</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4</w:t>
            </w:r>
          </w:p>
        </w:tc>
        <w:tc>
          <w:tcPr>
            <w:tcW w:w="4231"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Grade</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2</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3</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5</w:t>
            </w:r>
          </w:p>
        </w:tc>
        <w:tc>
          <w:tcPr>
            <w:tcW w:w="4231"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Length of membership</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6</w:t>
            </w:r>
          </w:p>
        </w:tc>
        <w:tc>
          <w:tcPr>
            <w:tcW w:w="4231"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Executive Committee member</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7</w:t>
            </w:r>
          </w:p>
        </w:tc>
        <w:tc>
          <w:tcPr>
            <w:tcW w:w="4231"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Level of participation</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1</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1</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8</w:t>
            </w:r>
          </w:p>
        </w:tc>
        <w:tc>
          <w:tcPr>
            <w:tcW w:w="4231"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Taken health of sanitation messages to your family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900"/>
        </w:trPr>
        <w:tc>
          <w:tcPr>
            <w:tcW w:w="285"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9</w:t>
            </w:r>
          </w:p>
        </w:tc>
        <w:tc>
          <w:tcPr>
            <w:tcW w:w="4231"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Assisted in planning or giving an awareness session to your community on any topic</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10</w:t>
            </w:r>
          </w:p>
        </w:tc>
        <w:tc>
          <w:tcPr>
            <w:tcW w:w="4231"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Participated in writing, developing or presenting a radio/TV program</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11</w:t>
            </w:r>
          </w:p>
        </w:tc>
        <w:tc>
          <w:tcPr>
            <w:tcW w:w="4231"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Encouraged children who are not in school to enroll in school</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12</w:t>
            </w:r>
          </w:p>
        </w:tc>
        <w:tc>
          <w:tcPr>
            <w:tcW w:w="4231"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Participated in a drama, song, poem or storytelling event</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13</w:t>
            </w:r>
          </w:p>
        </w:tc>
        <w:tc>
          <w:tcPr>
            <w:tcW w:w="4231"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Been a leader in any of the club activities/projects</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14</w:t>
            </w:r>
          </w:p>
        </w:tc>
        <w:tc>
          <w:tcPr>
            <w:tcW w:w="4231"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Presented a child issue to an adult</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15</w:t>
            </w:r>
          </w:p>
        </w:tc>
        <w:tc>
          <w:tcPr>
            <w:tcW w:w="4231"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you help decide the activities and projects of the club?</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16</w:t>
            </w:r>
          </w:p>
        </w:tc>
        <w:tc>
          <w:tcPr>
            <w:tcW w:w="4231"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Do you think club meetings are </w:t>
            </w:r>
            <w:proofErr w:type="gramStart"/>
            <w:r w:rsidRPr="00051251">
              <w:rPr>
                <w:rFonts w:ascii="Calibri" w:eastAsia="Times New Roman" w:hAnsi="Calibri" w:cs="Times New Roman"/>
                <w:color w:val="000000"/>
              </w:rPr>
              <w:t>fun/interesting</w:t>
            </w:r>
            <w:proofErr w:type="gramEnd"/>
            <w:r w:rsidRPr="00051251">
              <w:rPr>
                <w:rFonts w:ascii="Calibri" w:eastAsia="Times New Roman" w:hAnsi="Calibri" w:cs="Times New Roman"/>
                <w:color w:val="000000"/>
              </w:rPr>
              <w:t>?</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17</w:t>
            </w:r>
          </w:p>
        </w:tc>
        <w:tc>
          <w:tcPr>
            <w:tcW w:w="4231"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Are club meetings organized?</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FFFFF"/>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231" w:type="dxa"/>
            <w:tcBorders>
              <w:top w:val="nil"/>
              <w:left w:val="nil"/>
              <w:bottom w:val="single" w:sz="4" w:space="0" w:color="auto"/>
              <w:right w:val="single" w:sz="4" w:space="0" w:color="auto"/>
            </w:tcBorders>
            <w:shd w:val="clear" w:color="000000" w:fill="FFFFFF"/>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Dongoroy Prim - Dongoroy - PL</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1</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2</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3</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4</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5</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6</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YES</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NO</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NR</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4231"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Male</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231"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Female</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lastRenderedPageBreak/>
              <w:t>3</w:t>
            </w:r>
          </w:p>
        </w:tc>
        <w:tc>
          <w:tcPr>
            <w:tcW w:w="4231"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Age</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4</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4</w:t>
            </w:r>
          </w:p>
        </w:tc>
        <w:tc>
          <w:tcPr>
            <w:tcW w:w="4231"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Grade</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1</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5</w:t>
            </w:r>
          </w:p>
        </w:tc>
        <w:tc>
          <w:tcPr>
            <w:tcW w:w="4231"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Length of membership</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2</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6</w:t>
            </w:r>
          </w:p>
        </w:tc>
        <w:tc>
          <w:tcPr>
            <w:tcW w:w="4231"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Executive Committee member</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N</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7</w:t>
            </w:r>
          </w:p>
        </w:tc>
        <w:tc>
          <w:tcPr>
            <w:tcW w:w="4231"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Level of participation</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1</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8</w:t>
            </w:r>
          </w:p>
        </w:tc>
        <w:tc>
          <w:tcPr>
            <w:tcW w:w="4231"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Taken health of sanitation messages to your family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900"/>
        </w:trPr>
        <w:tc>
          <w:tcPr>
            <w:tcW w:w="285"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9</w:t>
            </w:r>
          </w:p>
        </w:tc>
        <w:tc>
          <w:tcPr>
            <w:tcW w:w="4231"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Assisted in planning or giving an awareness session to your community on any topic</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10</w:t>
            </w:r>
          </w:p>
        </w:tc>
        <w:tc>
          <w:tcPr>
            <w:tcW w:w="4231"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Participated in writing, developing or presenting a radio/TV program</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11</w:t>
            </w:r>
          </w:p>
        </w:tc>
        <w:tc>
          <w:tcPr>
            <w:tcW w:w="4231"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Encouraged children who are not in school to enroll in school</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12</w:t>
            </w:r>
          </w:p>
        </w:tc>
        <w:tc>
          <w:tcPr>
            <w:tcW w:w="4231"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Participated in a drama, song, poem or storytelling event</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13</w:t>
            </w:r>
          </w:p>
        </w:tc>
        <w:tc>
          <w:tcPr>
            <w:tcW w:w="4231"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Been a leader in any of the club activities/projects</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14</w:t>
            </w:r>
          </w:p>
        </w:tc>
        <w:tc>
          <w:tcPr>
            <w:tcW w:w="4231"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Presented a child issue to an adult</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15</w:t>
            </w:r>
          </w:p>
        </w:tc>
        <w:tc>
          <w:tcPr>
            <w:tcW w:w="4231"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you help decide the activities and projects of the club?</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16</w:t>
            </w:r>
          </w:p>
        </w:tc>
        <w:tc>
          <w:tcPr>
            <w:tcW w:w="4231"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Do you think club meetings are </w:t>
            </w:r>
            <w:proofErr w:type="gramStart"/>
            <w:r w:rsidRPr="00051251">
              <w:rPr>
                <w:rFonts w:ascii="Calibri" w:eastAsia="Times New Roman" w:hAnsi="Calibri" w:cs="Times New Roman"/>
                <w:color w:val="000000"/>
              </w:rPr>
              <w:t>fun/interesting</w:t>
            </w:r>
            <w:proofErr w:type="gramEnd"/>
            <w:r w:rsidRPr="00051251">
              <w:rPr>
                <w:rFonts w:ascii="Calibri" w:eastAsia="Times New Roman" w:hAnsi="Calibri" w:cs="Times New Roman"/>
                <w:color w:val="000000"/>
              </w:rPr>
              <w:t>?</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17</w:t>
            </w:r>
          </w:p>
        </w:tc>
        <w:tc>
          <w:tcPr>
            <w:tcW w:w="4231"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Are club meetings organized?</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FFFFF"/>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231" w:type="dxa"/>
            <w:tcBorders>
              <w:top w:val="nil"/>
              <w:left w:val="nil"/>
              <w:bottom w:val="single" w:sz="4" w:space="0" w:color="auto"/>
              <w:right w:val="single" w:sz="4" w:space="0" w:color="auto"/>
            </w:tcBorders>
            <w:shd w:val="clear" w:color="000000" w:fill="FFFFFF"/>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Gardo Prim - Gardo - PL</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1</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2</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3</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4</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5</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6</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YES</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NO</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NR</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4231"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Male</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231"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Female</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3</w:t>
            </w:r>
          </w:p>
        </w:tc>
        <w:tc>
          <w:tcPr>
            <w:tcW w:w="4231"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Age</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2</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3</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4</w:t>
            </w:r>
          </w:p>
        </w:tc>
        <w:tc>
          <w:tcPr>
            <w:tcW w:w="4231"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Grade</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1</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2</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5</w:t>
            </w:r>
          </w:p>
        </w:tc>
        <w:tc>
          <w:tcPr>
            <w:tcW w:w="4231"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Length of membership</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6</w:t>
            </w:r>
          </w:p>
        </w:tc>
        <w:tc>
          <w:tcPr>
            <w:tcW w:w="4231"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Executive Committee member</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N</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7</w:t>
            </w:r>
          </w:p>
        </w:tc>
        <w:tc>
          <w:tcPr>
            <w:tcW w:w="4231"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Level of participation</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1</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1</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8</w:t>
            </w:r>
          </w:p>
        </w:tc>
        <w:tc>
          <w:tcPr>
            <w:tcW w:w="4231"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Taken health of sanitation messages to your family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900"/>
        </w:trPr>
        <w:tc>
          <w:tcPr>
            <w:tcW w:w="285"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9</w:t>
            </w:r>
          </w:p>
        </w:tc>
        <w:tc>
          <w:tcPr>
            <w:tcW w:w="4231"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Assisted in planning or giving an awareness session to your community on any topic</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10</w:t>
            </w:r>
          </w:p>
        </w:tc>
        <w:tc>
          <w:tcPr>
            <w:tcW w:w="4231"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Participated in writing, developing or presenting a radio/TV program</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11</w:t>
            </w:r>
          </w:p>
        </w:tc>
        <w:tc>
          <w:tcPr>
            <w:tcW w:w="4231"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Encouraged children who are not in school to enroll in school</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lastRenderedPageBreak/>
              <w:t>12</w:t>
            </w:r>
          </w:p>
        </w:tc>
        <w:tc>
          <w:tcPr>
            <w:tcW w:w="4231"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Participated in a drama, song, poem or storytelling event</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13</w:t>
            </w:r>
          </w:p>
        </w:tc>
        <w:tc>
          <w:tcPr>
            <w:tcW w:w="4231"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Been a leader in any of the club activities/projects</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14</w:t>
            </w:r>
          </w:p>
        </w:tc>
        <w:tc>
          <w:tcPr>
            <w:tcW w:w="4231"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Presented a child issue to an adult</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15</w:t>
            </w:r>
          </w:p>
        </w:tc>
        <w:tc>
          <w:tcPr>
            <w:tcW w:w="4231"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you help decide the activities and projects of the club?</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16</w:t>
            </w:r>
          </w:p>
        </w:tc>
        <w:tc>
          <w:tcPr>
            <w:tcW w:w="4231"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Do you think club meetings are </w:t>
            </w:r>
            <w:proofErr w:type="gramStart"/>
            <w:r w:rsidRPr="00051251">
              <w:rPr>
                <w:rFonts w:ascii="Calibri" w:eastAsia="Times New Roman" w:hAnsi="Calibri" w:cs="Times New Roman"/>
                <w:color w:val="000000"/>
              </w:rPr>
              <w:t>fun/interesting</w:t>
            </w:r>
            <w:proofErr w:type="gramEnd"/>
            <w:r w:rsidRPr="00051251">
              <w:rPr>
                <w:rFonts w:ascii="Calibri" w:eastAsia="Times New Roman" w:hAnsi="Calibri" w:cs="Times New Roman"/>
                <w:color w:val="000000"/>
              </w:rPr>
              <w:t>?</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17</w:t>
            </w:r>
          </w:p>
        </w:tc>
        <w:tc>
          <w:tcPr>
            <w:tcW w:w="4231"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Are club meetings organized?</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FFFFF"/>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231" w:type="dxa"/>
            <w:tcBorders>
              <w:top w:val="nil"/>
              <w:left w:val="nil"/>
              <w:bottom w:val="single" w:sz="4" w:space="0" w:color="auto"/>
              <w:right w:val="single" w:sz="4" w:space="0" w:color="auto"/>
            </w:tcBorders>
            <w:shd w:val="clear" w:color="000000" w:fill="FFFFFF"/>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Biyokulule Prim 2 - Bosaso - PL</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1</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2</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3</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4</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5</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6</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YES</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NO</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NR</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4231"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Male</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231"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Female</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3</w:t>
            </w:r>
          </w:p>
        </w:tc>
        <w:tc>
          <w:tcPr>
            <w:tcW w:w="4231"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Age</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2</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3</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4</w:t>
            </w:r>
          </w:p>
        </w:tc>
        <w:tc>
          <w:tcPr>
            <w:tcW w:w="4231"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Grade</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1</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5</w:t>
            </w:r>
          </w:p>
        </w:tc>
        <w:tc>
          <w:tcPr>
            <w:tcW w:w="4231"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Length of membership</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1</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1</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6</w:t>
            </w:r>
          </w:p>
        </w:tc>
        <w:tc>
          <w:tcPr>
            <w:tcW w:w="4231"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Executive Committee member</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7</w:t>
            </w:r>
          </w:p>
        </w:tc>
        <w:tc>
          <w:tcPr>
            <w:tcW w:w="4231"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Level of participation</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1</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1</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8</w:t>
            </w:r>
          </w:p>
        </w:tc>
        <w:tc>
          <w:tcPr>
            <w:tcW w:w="4231"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Taken health of sanitation messages to your family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900"/>
        </w:trPr>
        <w:tc>
          <w:tcPr>
            <w:tcW w:w="285"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9</w:t>
            </w:r>
          </w:p>
        </w:tc>
        <w:tc>
          <w:tcPr>
            <w:tcW w:w="4231" w:type="dxa"/>
            <w:tcBorders>
              <w:top w:val="nil"/>
              <w:left w:val="nil"/>
              <w:bottom w:val="single" w:sz="4" w:space="0" w:color="auto"/>
              <w:right w:val="single" w:sz="4" w:space="0" w:color="auto"/>
            </w:tcBorders>
            <w:shd w:val="clear" w:color="000000" w:fill="E6B9B8"/>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Assisted in planning or giving an awareness session to your community on any topic</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10</w:t>
            </w:r>
          </w:p>
        </w:tc>
        <w:tc>
          <w:tcPr>
            <w:tcW w:w="4231"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Participated in writing, developing or presenting a radio/TV program</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11</w:t>
            </w:r>
          </w:p>
        </w:tc>
        <w:tc>
          <w:tcPr>
            <w:tcW w:w="4231"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Encouraged children who are not in school to enroll in school</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12</w:t>
            </w:r>
          </w:p>
        </w:tc>
        <w:tc>
          <w:tcPr>
            <w:tcW w:w="4231"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Participated in a drama, song, poem or storytelling event</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13</w:t>
            </w:r>
          </w:p>
        </w:tc>
        <w:tc>
          <w:tcPr>
            <w:tcW w:w="4231"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Been a leader in any of the club activities/projects</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14</w:t>
            </w:r>
          </w:p>
        </w:tc>
        <w:tc>
          <w:tcPr>
            <w:tcW w:w="4231"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Presented a child issue to an adult</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15</w:t>
            </w:r>
          </w:p>
        </w:tc>
        <w:tc>
          <w:tcPr>
            <w:tcW w:w="4231"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you help decide the activities and projects of the club?</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16</w:t>
            </w:r>
          </w:p>
        </w:tc>
        <w:tc>
          <w:tcPr>
            <w:tcW w:w="4231"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Do you think club meetings are </w:t>
            </w:r>
            <w:proofErr w:type="gramStart"/>
            <w:r w:rsidRPr="00051251">
              <w:rPr>
                <w:rFonts w:ascii="Calibri" w:eastAsia="Times New Roman" w:hAnsi="Calibri" w:cs="Times New Roman"/>
                <w:color w:val="000000"/>
              </w:rPr>
              <w:t>fun/interesting</w:t>
            </w:r>
            <w:proofErr w:type="gramEnd"/>
            <w:r w:rsidRPr="00051251">
              <w:rPr>
                <w:rFonts w:ascii="Calibri" w:eastAsia="Times New Roman" w:hAnsi="Calibri" w:cs="Times New Roman"/>
                <w:color w:val="000000"/>
              </w:rPr>
              <w:t>?</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17</w:t>
            </w:r>
          </w:p>
        </w:tc>
        <w:tc>
          <w:tcPr>
            <w:tcW w:w="4231" w:type="dxa"/>
            <w:tcBorders>
              <w:top w:val="nil"/>
              <w:left w:val="nil"/>
              <w:bottom w:val="single" w:sz="4" w:space="0" w:color="auto"/>
              <w:right w:val="single" w:sz="4" w:space="0" w:color="auto"/>
            </w:tcBorders>
            <w:shd w:val="clear" w:color="000000" w:fill="E6B9B8"/>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Are club meetings organized?</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E6B9B8"/>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FFFFF"/>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231" w:type="dxa"/>
            <w:tcBorders>
              <w:top w:val="nil"/>
              <w:left w:val="nil"/>
              <w:bottom w:val="single" w:sz="4" w:space="0" w:color="auto"/>
              <w:right w:val="single" w:sz="4" w:space="0" w:color="auto"/>
            </w:tcBorders>
            <w:shd w:val="clear" w:color="000000" w:fill="FFFFFF"/>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Baarad - Galkayo - PL</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1</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2</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3</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4</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5</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6</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YES</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NO</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NR</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4231"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Male</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231"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Female</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lastRenderedPageBreak/>
              <w:t>3</w:t>
            </w:r>
          </w:p>
        </w:tc>
        <w:tc>
          <w:tcPr>
            <w:tcW w:w="4231"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Age</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2</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1</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2</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1</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2</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1</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2D69A"/>
            <w:noWrap/>
            <w:vAlign w:val="bottom"/>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4</w:t>
            </w:r>
          </w:p>
        </w:tc>
        <w:tc>
          <w:tcPr>
            <w:tcW w:w="4231"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Grade</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1</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1</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1</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1</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1</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1</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5</w:t>
            </w:r>
          </w:p>
        </w:tc>
        <w:tc>
          <w:tcPr>
            <w:tcW w:w="4231"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Length of membership</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3</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2</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2</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2</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2</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3</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6</w:t>
            </w:r>
          </w:p>
        </w:tc>
        <w:tc>
          <w:tcPr>
            <w:tcW w:w="4231"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Executive Committee member</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N</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N</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N</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3</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7</w:t>
            </w:r>
          </w:p>
        </w:tc>
        <w:tc>
          <w:tcPr>
            <w:tcW w:w="4231"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Level of participation</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8</w:t>
            </w:r>
          </w:p>
        </w:tc>
        <w:tc>
          <w:tcPr>
            <w:tcW w:w="4231"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Taken health of sanitation messages to your family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900"/>
        </w:trPr>
        <w:tc>
          <w:tcPr>
            <w:tcW w:w="285"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9</w:t>
            </w:r>
          </w:p>
        </w:tc>
        <w:tc>
          <w:tcPr>
            <w:tcW w:w="4231" w:type="dxa"/>
            <w:tcBorders>
              <w:top w:val="nil"/>
              <w:left w:val="nil"/>
              <w:bottom w:val="single" w:sz="4" w:space="0" w:color="auto"/>
              <w:right w:val="single" w:sz="4" w:space="0" w:color="auto"/>
            </w:tcBorders>
            <w:shd w:val="clear" w:color="000000" w:fill="C2D69A"/>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Assisted in planning or giving an awareness session to your community on any topic</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10</w:t>
            </w:r>
          </w:p>
        </w:tc>
        <w:tc>
          <w:tcPr>
            <w:tcW w:w="4231"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Participated in writing, developing or presenting a radio/TV program</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4</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11</w:t>
            </w:r>
          </w:p>
        </w:tc>
        <w:tc>
          <w:tcPr>
            <w:tcW w:w="4231"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Encouraged children who are not in school to enroll in school</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12</w:t>
            </w:r>
          </w:p>
        </w:tc>
        <w:tc>
          <w:tcPr>
            <w:tcW w:w="4231"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Participated in a drama, song, poem or storytelling event</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5</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13</w:t>
            </w:r>
          </w:p>
        </w:tc>
        <w:tc>
          <w:tcPr>
            <w:tcW w:w="4231"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Been a leader in any of the club activities/projects</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14</w:t>
            </w:r>
          </w:p>
        </w:tc>
        <w:tc>
          <w:tcPr>
            <w:tcW w:w="4231"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Presented a child issue to an adult</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6</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15</w:t>
            </w:r>
          </w:p>
        </w:tc>
        <w:tc>
          <w:tcPr>
            <w:tcW w:w="4231"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you help decide the activities and projects of the club?</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16</w:t>
            </w:r>
          </w:p>
        </w:tc>
        <w:tc>
          <w:tcPr>
            <w:tcW w:w="4231"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Do you think club meetings are </w:t>
            </w:r>
            <w:proofErr w:type="gramStart"/>
            <w:r w:rsidRPr="00051251">
              <w:rPr>
                <w:rFonts w:ascii="Calibri" w:eastAsia="Times New Roman" w:hAnsi="Calibri" w:cs="Times New Roman"/>
                <w:color w:val="000000"/>
              </w:rPr>
              <w:t>fun/interesting</w:t>
            </w:r>
            <w:proofErr w:type="gramEnd"/>
            <w:r w:rsidRPr="00051251">
              <w:rPr>
                <w:rFonts w:ascii="Calibri" w:eastAsia="Times New Roman" w:hAnsi="Calibri" w:cs="Times New Roman"/>
                <w:color w:val="000000"/>
              </w:rPr>
              <w:t>?</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17</w:t>
            </w:r>
          </w:p>
        </w:tc>
        <w:tc>
          <w:tcPr>
            <w:tcW w:w="4231" w:type="dxa"/>
            <w:tcBorders>
              <w:top w:val="nil"/>
              <w:left w:val="nil"/>
              <w:bottom w:val="single" w:sz="4" w:space="0" w:color="auto"/>
              <w:right w:val="single" w:sz="4" w:space="0" w:color="auto"/>
            </w:tcBorders>
            <w:shd w:val="clear" w:color="000000" w:fill="C2D69A"/>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Are club meetings organized?</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C2D69A"/>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FFFFF"/>
            <w:noWrap/>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4231" w:type="dxa"/>
            <w:tcBorders>
              <w:top w:val="nil"/>
              <w:left w:val="nil"/>
              <w:bottom w:val="single" w:sz="4" w:space="0" w:color="auto"/>
              <w:right w:val="single" w:sz="4" w:space="0" w:color="auto"/>
            </w:tcBorders>
            <w:shd w:val="clear" w:color="000000" w:fill="FFFFFF"/>
            <w:hideMark/>
          </w:tcPr>
          <w:p w:rsidR="0007160C" w:rsidRPr="00051251" w:rsidRDefault="0007160C" w:rsidP="0044609B">
            <w:pPr>
              <w:spacing w:after="0" w:line="240" w:lineRule="auto"/>
              <w:rPr>
                <w:rFonts w:ascii="Calibri" w:eastAsia="Times New Roman" w:hAnsi="Calibri" w:cs="Times New Roman"/>
                <w:b/>
                <w:bCs/>
                <w:color w:val="000000"/>
              </w:rPr>
            </w:pPr>
            <w:r w:rsidRPr="00051251">
              <w:rPr>
                <w:rFonts w:ascii="Calibri" w:eastAsia="Times New Roman" w:hAnsi="Calibri" w:cs="Times New Roman"/>
                <w:b/>
                <w:bCs/>
                <w:color w:val="000000"/>
              </w:rPr>
              <w:t>Hussein School - Jowhar - CS</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1</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2</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pers 3</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4</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5</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per 6</w:t>
            </w:r>
          </w:p>
        </w:tc>
        <w:tc>
          <w:tcPr>
            <w:tcW w:w="388"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YES</w:t>
            </w:r>
          </w:p>
        </w:tc>
        <w:tc>
          <w:tcPr>
            <w:tcW w:w="35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NO</w:t>
            </w:r>
          </w:p>
        </w:tc>
        <w:tc>
          <w:tcPr>
            <w:tcW w:w="328"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center"/>
              <w:rPr>
                <w:rFonts w:ascii="Calibri" w:eastAsia="Times New Roman" w:hAnsi="Calibri" w:cs="Times New Roman"/>
                <w:color w:val="000000"/>
              </w:rPr>
            </w:pPr>
            <w:r w:rsidRPr="00051251">
              <w:rPr>
                <w:rFonts w:ascii="Calibri" w:eastAsia="Times New Roman" w:hAnsi="Calibri" w:cs="Times New Roman"/>
                <w:color w:val="000000"/>
              </w:rPr>
              <w:t>NR</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AC09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4231" w:type="dxa"/>
            <w:tcBorders>
              <w:top w:val="nil"/>
              <w:left w:val="nil"/>
              <w:bottom w:val="single" w:sz="4" w:space="0" w:color="auto"/>
              <w:right w:val="single" w:sz="4" w:space="0" w:color="auto"/>
            </w:tcBorders>
            <w:shd w:val="clear" w:color="000000" w:fill="FAC09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Male</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N</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28"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AC090"/>
            <w:noWrap/>
            <w:vAlign w:val="bottom"/>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2</w:t>
            </w:r>
          </w:p>
        </w:tc>
        <w:tc>
          <w:tcPr>
            <w:tcW w:w="4231" w:type="dxa"/>
            <w:tcBorders>
              <w:top w:val="nil"/>
              <w:left w:val="nil"/>
              <w:bottom w:val="single" w:sz="4" w:space="0" w:color="auto"/>
              <w:right w:val="single" w:sz="4" w:space="0" w:color="auto"/>
            </w:tcBorders>
            <w:shd w:val="clear" w:color="000000" w:fill="FAC09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Female</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AC090"/>
            <w:noWrap/>
            <w:vAlign w:val="bottom"/>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3</w:t>
            </w:r>
          </w:p>
        </w:tc>
        <w:tc>
          <w:tcPr>
            <w:tcW w:w="4231" w:type="dxa"/>
            <w:tcBorders>
              <w:top w:val="nil"/>
              <w:left w:val="nil"/>
              <w:bottom w:val="single" w:sz="4" w:space="0" w:color="auto"/>
              <w:right w:val="single" w:sz="4" w:space="0" w:color="auto"/>
            </w:tcBorders>
            <w:shd w:val="clear" w:color="000000" w:fill="FAC090"/>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Age</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1</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AC090"/>
            <w:noWrap/>
            <w:vAlign w:val="bottom"/>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4</w:t>
            </w:r>
          </w:p>
        </w:tc>
        <w:tc>
          <w:tcPr>
            <w:tcW w:w="4231" w:type="dxa"/>
            <w:tcBorders>
              <w:top w:val="nil"/>
              <w:left w:val="nil"/>
              <w:bottom w:val="single" w:sz="4" w:space="0" w:color="auto"/>
              <w:right w:val="single" w:sz="4" w:space="0" w:color="auto"/>
            </w:tcBorders>
            <w:shd w:val="clear" w:color="000000" w:fill="FAC090"/>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Grade</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F 2</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5</w:t>
            </w:r>
          </w:p>
        </w:tc>
        <w:tc>
          <w:tcPr>
            <w:tcW w:w="4231" w:type="dxa"/>
            <w:tcBorders>
              <w:top w:val="nil"/>
              <w:left w:val="nil"/>
              <w:bottom w:val="single" w:sz="4" w:space="0" w:color="auto"/>
              <w:right w:val="single" w:sz="4" w:space="0" w:color="auto"/>
            </w:tcBorders>
            <w:shd w:val="clear" w:color="000000" w:fill="FAC090"/>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Length of membership</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1</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6</w:t>
            </w:r>
          </w:p>
        </w:tc>
        <w:tc>
          <w:tcPr>
            <w:tcW w:w="4231" w:type="dxa"/>
            <w:tcBorders>
              <w:top w:val="nil"/>
              <w:left w:val="nil"/>
              <w:bottom w:val="single" w:sz="4" w:space="0" w:color="auto"/>
              <w:right w:val="single" w:sz="4" w:space="0" w:color="auto"/>
            </w:tcBorders>
            <w:shd w:val="clear" w:color="000000" w:fill="FAC090"/>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Executive Committee member</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7</w:t>
            </w:r>
          </w:p>
        </w:tc>
        <w:tc>
          <w:tcPr>
            <w:tcW w:w="4231" w:type="dxa"/>
            <w:tcBorders>
              <w:top w:val="nil"/>
              <w:left w:val="nil"/>
              <w:bottom w:val="single" w:sz="4" w:space="0" w:color="auto"/>
              <w:right w:val="single" w:sz="4" w:space="0" w:color="auto"/>
            </w:tcBorders>
            <w:shd w:val="clear" w:color="000000" w:fill="FAC090"/>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Level of participation</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1</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5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rPr>
            </w:pPr>
            <w:r w:rsidRPr="00051251">
              <w:rPr>
                <w:rFonts w:ascii="Calibri" w:eastAsia="Times New Roman" w:hAnsi="Calibri" w:cs="Times New Roman"/>
              </w:rPr>
              <w:t>8</w:t>
            </w:r>
          </w:p>
        </w:tc>
        <w:tc>
          <w:tcPr>
            <w:tcW w:w="4231" w:type="dxa"/>
            <w:tcBorders>
              <w:top w:val="nil"/>
              <w:left w:val="nil"/>
              <w:bottom w:val="single" w:sz="4" w:space="0" w:color="auto"/>
              <w:right w:val="single" w:sz="4" w:space="0" w:color="auto"/>
            </w:tcBorders>
            <w:shd w:val="clear" w:color="000000" w:fill="FAC090"/>
            <w:vAlign w:val="bottom"/>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Taken health of sanitation messages to your family</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Y</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rPr>
            </w:pPr>
            <w:r w:rsidRPr="00051251">
              <w:rPr>
                <w:rFonts w:ascii="Calibri" w:eastAsia="Times New Roman" w:hAnsi="Calibri" w:cs="Times New Roman"/>
              </w:rPr>
              <w:t> </w:t>
            </w:r>
          </w:p>
        </w:tc>
        <w:tc>
          <w:tcPr>
            <w:tcW w:w="388"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900"/>
        </w:trPr>
        <w:tc>
          <w:tcPr>
            <w:tcW w:w="285" w:type="dxa"/>
            <w:tcBorders>
              <w:top w:val="nil"/>
              <w:left w:val="single" w:sz="4" w:space="0" w:color="auto"/>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9</w:t>
            </w:r>
          </w:p>
        </w:tc>
        <w:tc>
          <w:tcPr>
            <w:tcW w:w="4231" w:type="dxa"/>
            <w:tcBorders>
              <w:top w:val="nil"/>
              <w:left w:val="nil"/>
              <w:bottom w:val="single" w:sz="4" w:space="0" w:color="auto"/>
              <w:right w:val="single" w:sz="4" w:space="0" w:color="auto"/>
            </w:tcBorders>
            <w:shd w:val="clear" w:color="000000" w:fill="FAC090"/>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Assisted in planning or giving an awareness session to your community on any topic</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10</w:t>
            </w:r>
          </w:p>
        </w:tc>
        <w:tc>
          <w:tcPr>
            <w:tcW w:w="4231" w:type="dxa"/>
            <w:tcBorders>
              <w:top w:val="nil"/>
              <w:left w:val="nil"/>
              <w:bottom w:val="single" w:sz="4" w:space="0" w:color="auto"/>
              <w:right w:val="single" w:sz="4" w:space="0" w:color="auto"/>
            </w:tcBorders>
            <w:shd w:val="clear" w:color="000000" w:fill="FAC09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Participated in writing, developing or presenting a radio/TV program</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11</w:t>
            </w:r>
          </w:p>
        </w:tc>
        <w:tc>
          <w:tcPr>
            <w:tcW w:w="4231" w:type="dxa"/>
            <w:tcBorders>
              <w:top w:val="nil"/>
              <w:left w:val="nil"/>
              <w:bottom w:val="single" w:sz="4" w:space="0" w:color="auto"/>
              <w:right w:val="single" w:sz="4" w:space="0" w:color="auto"/>
            </w:tcBorders>
            <w:shd w:val="clear" w:color="000000" w:fill="FAC09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Encouraged children who are not in school to enroll in school</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lastRenderedPageBreak/>
              <w:t>12</w:t>
            </w:r>
          </w:p>
        </w:tc>
        <w:tc>
          <w:tcPr>
            <w:tcW w:w="4231" w:type="dxa"/>
            <w:tcBorders>
              <w:top w:val="nil"/>
              <w:left w:val="nil"/>
              <w:bottom w:val="single" w:sz="4" w:space="0" w:color="auto"/>
              <w:right w:val="single" w:sz="4" w:space="0" w:color="auto"/>
            </w:tcBorders>
            <w:shd w:val="clear" w:color="000000" w:fill="FAC09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Participated in a drama, song, poem or storytelling event</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13</w:t>
            </w:r>
          </w:p>
        </w:tc>
        <w:tc>
          <w:tcPr>
            <w:tcW w:w="4231" w:type="dxa"/>
            <w:tcBorders>
              <w:top w:val="nil"/>
              <w:left w:val="nil"/>
              <w:bottom w:val="single" w:sz="4" w:space="0" w:color="auto"/>
              <w:right w:val="single" w:sz="4" w:space="0" w:color="auto"/>
            </w:tcBorders>
            <w:shd w:val="clear" w:color="000000" w:fill="FAC09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Been a leader in any of the club activities/projects</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14</w:t>
            </w:r>
          </w:p>
        </w:tc>
        <w:tc>
          <w:tcPr>
            <w:tcW w:w="4231" w:type="dxa"/>
            <w:tcBorders>
              <w:top w:val="nil"/>
              <w:left w:val="nil"/>
              <w:bottom w:val="single" w:sz="4" w:space="0" w:color="auto"/>
              <w:right w:val="single" w:sz="4" w:space="0" w:color="auto"/>
            </w:tcBorders>
            <w:shd w:val="clear" w:color="000000" w:fill="FAC09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Presented a child issue to an adult</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15</w:t>
            </w:r>
          </w:p>
        </w:tc>
        <w:tc>
          <w:tcPr>
            <w:tcW w:w="4231" w:type="dxa"/>
            <w:tcBorders>
              <w:top w:val="nil"/>
              <w:left w:val="nil"/>
              <w:bottom w:val="single" w:sz="4" w:space="0" w:color="auto"/>
              <w:right w:val="single" w:sz="4" w:space="0" w:color="auto"/>
            </w:tcBorders>
            <w:shd w:val="clear" w:color="000000" w:fill="FAC09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Do you help decide the activities and projects of the club?</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600"/>
        </w:trPr>
        <w:tc>
          <w:tcPr>
            <w:tcW w:w="285" w:type="dxa"/>
            <w:tcBorders>
              <w:top w:val="nil"/>
              <w:left w:val="single" w:sz="4" w:space="0" w:color="auto"/>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16</w:t>
            </w:r>
          </w:p>
        </w:tc>
        <w:tc>
          <w:tcPr>
            <w:tcW w:w="4231" w:type="dxa"/>
            <w:tcBorders>
              <w:top w:val="nil"/>
              <w:left w:val="nil"/>
              <w:bottom w:val="single" w:sz="4" w:space="0" w:color="auto"/>
              <w:right w:val="single" w:sz="4" w:space="0" w:color="auto"/>
            </w:tcBorders>
            <w:shd w:val="clear" w:color="000000" w:fill="FAC09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xml:space="preserve">Do you think club meetings are </w:t>
            </w:r>
            <w:proofErr w:type="gramStart"/>
            <w:r w:rsidRPr="00051251">
              <w:rPr>
                <w:rFonts w:ascii="Calibri" w:eastAsia="Times New Roman" w:hAnsi="Calibri" w:cs="Times New Roman"/>
                <w:color w:val="000000"/>
              </w:rPr>
              <w:t>fun/interesting</w:t>
            </w:r>
            <w:proofErr w:type="gramEnd"/>
            <w:r w:rsidRPr="00051251">
              <w:rPr>
                <w:rFonts w:ascii="Calibri" w:eastAsia="Times New Roman" w:hAnsi="Calibri" w:cs="Times New Roman"/>
                <w:color w:val="000000"/>
              </w:rPr>
              <w:t>?</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r w:rsidR="0007160C" w:rsidRPr="00051251" w:rsidTr="0044609B">
        <w:trPr>
          <w:trHeight w:val="300"/>
        </w:trPr>
        <w:tc>
          <w:tcPr>
            <w:tcW w:w="285" w:type="dxa"/>
            <w:tcBorders>
              <w:top w:val="nil"/>
              <w:left w:val="single" w:sz="4" w:space="0" w:color="auto"/>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17</w:t>
            </w:r>
          </w:p>
        </w:tc>
        <w:tc>
          <w:tcPr>
            <w:tcW w:w="4231" w:type="dxa"/>
            <w:tcBorders>
              <w:top w:val="nil"/>
              <w:left w:val="nil"/>
              <w:bottom w:val="single" w:sz="4" w:space="0" w:color="auto"/>
              <w:right w:val="single" w:sz="4" w:space="0" w:color="auto"/>
            </w:tcBorders>
            <w:shd w:val="clear" w:color="000000" w:fill="FAC090"/>
            <w:vAlign w:val="bottom"/>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Are club meetings organized?</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Y</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64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550"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rPr>
                <w:rFonts w:ascii="Calibri" w:eastAsia="Times New Roman" w:hAnsi="Calibri" w:cs="Times New Roman"/>
                <w:color w:val="000000"/>
              </w:rPr>
            </w:pPr>
            <w:r w:rsidRPr="00051251">
              <w:rPr>
                <w:rFonts w:ascii="Calibri" w:eastAsia="Times New Roman" w:hAnsi="Calibri" w:cs="Times New Roman"/>
                <w:color w:val="000000"/>
              </w:rPr>
              <w:t> </w:t>
            </w:r>
          </w:p>
        </w:tc>
        <w:tc>
          <w:tcPr>
            <w:tcW w:w="388"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1</w:t>
            </w:r>
          </w:p>
        </w:tc>
        <w:tc>
          <w:tcPr>
            <w:tcW w:w="357"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c>
          <w:tcPr>
            <w:tcW w:w="328" w:type="dxa"/>
            <w:tcBorders>
              <w:top w:val="nil"/>
              <w:left w:val="nil"/>
              <w:bottom w:val="single" w:sz="4" w:space="0" w:color="auto"/>
              <w:right w:val="single" w:sz="4" w:space="0" w:color="auto"/>
            </w:tcBorders>
            <w:shd w:val="clear" w:color="000000" w:fill="FAC090"/>
            <w:noWrap/>
            <w:hideMark/>
          </w:tcPr>
          <w:p w:rsidR="0007160C" w:rsidRPr="00051251" w:rsidRDefault="0007160C" w:rsidP="0044609B">
            <w:pPr>
              <w:spacing w:after="0" w:line="240" w:lineRule="auto"/>
              <w:jc w:val="right"/>
              <w:rPr>
                <w:rFonts w:ascii="Calibri" w:eastAsia="Times New Roman" w:hAnsi="Calibri" w:cs="Times New Roman"/>
                <w:color w:val="000000"/>
              </w:rPr>
            </w:pPr>
            <w:r w:rsidRPr="00051251">
              <w:rPr>
                <w:rFonts w:ascii="Calibri" w:eastAsia="Times New Roman" w:hAnsi="Calibri" w:cs="Times New Roman"/>
                <w:color w:val="000000"/>
              </w:rPr>
              <w:t>0</w:t>
            </w:r>
          </w:p>
        </w:tc>
      </w:tr>
    </w:tbl>
    <w:p w:rsidR="0007160C" w:rsidRDefault="0007160C" w:rsidP="0007160C">
      <w:pPr>
        <w:pStyle w:val="NoSpacing"/>
        <w:rPr>
          <w:b/>
          <w:sz w:val="24"/>
          <w:szCs w:val="24"/>
        </w:rPr>
      </w:pPr>
    </w:p>
    <w:p w:rsidR="0007160C" w:rsidRDefault="0007160C" w:rsidP="0007160C">
      <w:pPr>
        <w:rPr>
          <w:b/>
          <w:sz w:val="24"/>
          <w:szCs w:val="24"/>
        </w:rPr>
      </w:pPr>
      <w:r>
        <w:rPr>
          <w:b/>
          <w:sz w:val="24"/>
          <w:szCs w:val="24"/>
        </w:rPr>
        <w:br w:type="page"/>
      </w:r>
    </w:p>
    <w:tbl>
      <w:tblPr>
        <w:tblW w:w="14960" w:type="dxa"/>
        <w:tblInd w:w="91" w:type="dxa"/>
        <w:tblLook w:val="04A0" w:firstRow="1" w:lastRow="0" w:firstColumn="1" w:lastColumn="0" w:noHBand="0" w:noVBand="1"/>
      </w:tblPr>
      <w:tblGrid>
        <w:gridCol w:w="328"/>
        <w:gridCol w:w="2485"/>
        <w:gridCol w:w="2140"/>
        <w:gridCol w:w="1907"/>
        <w:gridCol w:w="1812"/>
        <w:gridCol w:w="1955"/>
        <w:gridCol w:w="2051"/>
        <w:gridCol w:w="1858"/>
        <w:gridCol w:w="587"/>
      </w:tblGrid>
      <w:tr w:rsidR="0007160C" w:rsidRPr="004C23F7" w:rsidTr="0044609B">
        <w:trPr>
          <w:trHeight w:val="300"/>
        </w:trPr>
        <w:tc>
          <w:tcPr>
            <w:tcW w:w="14960" w:type="dxa"/>
            <w:gridSpan w:val="9"/>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jc w:val="center"/>
              <w:rPr>
                <w:rFonts w:ascii="Calibri" w:eastAsia="Times New Roman" w:hAnsi="Calibri" w:cs="Times New Roman"/>
                <w:b/>
                <w:bCs/>
                <w:color w:val="000000"/>
              </w:rPr>
            </w:pPr>
            <w:r w:rsidRPr="004C23F7">
              <w:rPr>
                <w:rFonts w:ascii="Calibri" w:eastAsia="Times New Roman" w:hAnsi="Calibri" w:cs="Times New Roman"/>
                <w:b/>
                <w:bCs/>
                <w:color w:val="000000"/>
              </w:rPr>
              <w:lastRenderedPageBreak/>
              <w:t>Facilitator Interview Qualitative</w:t>
            </w:r>
          </w:p>
        </w:tc>
      </w:tr>
      <w:tr w:rsidR="0007160C" w:rsidRPr="004C23F7" w:rsidTr="0044609B">
        <w:trPr>
          <w:trHeight w:val="300"/>
        </w:trPr>
        <w:tc>
          <w:tcPr>
            <w:tcW w:w="14960" w:type="dxa"/>
            <w:gridSpan w:val="9"/>
            <w:vMerge/>
            <w:tcBorders>
              <w:top w:val="single" w:sz="4" w:space="0" w:color="auto"/>
              <w:left w:val="single" w:sz="4" w:space="0" w:color="auto"/>
              <w:bottom w:val="single" w:sz="4" w:space="0" w:color="auto"/>
              <w:right w:val="single" w:sz="4" w:space="0" w:color="auto"/>
            </w:tcBorders>
            <w:vAlign w:val="center"/>
            <w:hideMark/>
          </w:tcPr>
          <w:p w:rsidR="0007160C" w:rsidRPr="004C23F7" w:rsidRDefault="0007160C" w:rsidP="0044609B">
            <w:pPr>
              <w:spacing w:after="0" w:line="240" w:lineRule="auto"/>
              <w:rPr>
                <w:rFonts w:ascii="Calibri" w:eastAsia="Times New Roman" w:hAnsi="Calibri" w:cs="Times New Roman"/>
                <w:b/>
                <w:bCs/>
                <w:color w:val="000000"/>
              </w:rPr>
            </w:pPr>
          </w:p>
        </w:tc>
      </w:tr>
      <w:tr w:rsidR="0007160C" w:rsidRPr="004C23F7" w:rsidTr="0044609B">
        <w:trPr>
          <w:trHeight w:val="300"/>
        </w:trPr>
        <w:tc>
          <w:tcPr>
            <w:tcW w:w="165"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2485"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Somaliland</w:t>
            </w:r>
          </w:p>
        </w:tc>
        <w:tc>
          <w:tcPr>
            <w:tcW w:w="214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907"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812"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955"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2051"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858"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587"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00"/>
        </w:trPr>
        <w:tc>
          <w:tcPr>
            <w:tcW w:w="165"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2485"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Item</w:t>
            </w:r>
          </w:p>
        </w:tc>
        <w:tc>
          <w:tcPr>
            <w:tcW w:w="2140" w:type="dxa"/>
            <w:tcBorders>
              <w:top w:val="nil"/>
              <w:left w:val="nil"/>
              <w:bottom w:val="single" w:sz="4" w:space="0" w:color="auto"/>
              <w:right w:val="single" w:sz="4" w:space="0" w:color="auto"/>
            </w:tcBorders>
            <w:shd w:val="clear" w:color="000000" w:fill="FFFF00"/>
            <w:noWrap/>
            <w:vAlign w:val="bottom"/>
            <w:hideMark/>
          </w:tcPr>
          <w:p w:rsidR="0007160C" w:rsidRPr="004C23F7" w:rsidRDefault="0007160C" w:rsidP="0044609B">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Ayaha</w:t>
            </w:r>
          </w:p>
        </w:tc>
        <w:tc>
          <w:tcPr>
            <w:tcW w:w="1907" w:type="dxa"/>
            <w:tcBorders>
              <w:top w:val="nil"/>
              <w:left w:val="nil"/>
              <w:bottom w:val="single" w:sz="4" w:space="0" w:color="auto"/>
              <w:right w:val="single" w:sz="4" w:space="0" w:color="auto"/>
            </w:tcBorders>
            <w:shd w:val="clear" w:color="000000" w:fill="B8CCE4"/>
            <w:noWrap/>
            <w:vAlign w:val="bottom"/>
            <w:hideMark/>
          </w:tcPr>
          <w:p w:rsidR="0007160C" w:rsidRPr="004C23F7" w:rsidRDefault="0007160C" w:rsidP="0044609B">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Al Baraka</w:t>
            </w:r>
          </w:p>
        </w:tc>
        <w:tc>
          <w:tcPr>
            <w:tcW w:w="1812" w:type="dxa"/>
            <w:tcBorders>
              <w:top w:val="nil"/>
              <w:left w:val="nil"/>
              <w:bottom w:val="single" w:sz="4" w:space="0" w:color="auto"/>
              <w:right w:val="single" w:sz="4" w:space="0" w:color="auto"/>
            </w:tcBorders>
            <w:shd w:val="clear" w:color="000000" w:fill="FFFF00"/>
            <w:noWrap/>
            <w:vAlign w:val="bottom"/>
            <w:hideMark/>
          </w:tcPr>
          <w:p w:rsidR="0007160C" w:rsidRPr="004C23F7" w:rsidRDefault="0007160C" w:rsidP="0044609B">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Lasso Dawo</w:t>
            </w:r>
          </w:p>
        </w:tc>
        <w:tc>
          <w:tcPr>
            <w:tcW w:w="1955" w:type="dxa"/>
            <w:tcBorders>
              <w:top w:val="nil"/>
              <w:left w:val="nil"/>
              <w:bottom w:val="single" w:sz="4" w:space="0" w:color="auto"/>
              <w:right w:val="single" w:sz="4" w:space="0" w:color="auto"/>
            </w:tcBorders>
            <w:shd w:val="clear" w:color="000000" w:fill="B8CCE4"/>
            <w:noWrap/>
            <w:vAlign w:val="bottom"/>
            <w:hideMark/>
          </w:tcPr>
          <w:p w:rsidR="0007160C" w:rsidRPr="004C23F7" w:rsidRDefault="0007160C" w:rsidP="0044609B">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Omar Bin Khadab</w:t>
            </w:r>
          </w:p>
        </w:tc>
        <w:tc>
          <w:tcPr>
            <w:tcW w:w="2051" w:type="dxa"/>
            <w:tcBorders>
              <w:top w:val="nil"/>
              <w:left w:val="nil"/>
              <w:bottom w:val="single" w:sz="4" w:space="0" w:color="auto"/>
              <w:right w:val="single" w:sz="4" w:space="0" w:color="auto"/>
            </w:tcBorders>
            <w:shd w:val="clear" w:color="000000" w:fill="FFFF00"/>
            <w:noWrap/>
            <w:vAlign w:val="bottom"/>
            <w:hideMark/>
          </w:tcPr>
          <w:p w:rsidR="0007160C" w:rsidRPr="004C23F7" w:rsidRDefault="0007160C" w:rsidP="0044609B">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Hassan Ali Hemery</w:t>
            </w:r>
          </w:p>
        </w:tc>
        <w:tc>
          <w:tcPr>
            <w:tcW w:w="1858" w:type="dxa"/>
            <w:tcBorders>
              <w:top w:val="nil"/>
              <w:left w:val="nil"/>
              <w:bottom w:val="single" w:sz="4" w:space="0" w:color="auto"/>
              <w:right w:val="single" w:sz="4" w:space="0" w:color="auto"/>
            </w:tcBorders>
            <w:shd w:val="clear" w:color="000000" w:fill="B8CCE4"/>
            <w:noWrap/>
            <w:vAlign w:val="bottom"/>
            <w:hideMark/>
          </w:tcPr>
          <w:p w:rsidR="0007160C" w:rsidRPr="004C23F7" w:rsidRDefault="0007160C" w:rsidP="0044609B">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Mandeera</w:t>
            </w:r>
          </w:p>
        </w:tc>
        <w:tc>
          <w:tcPr>
            <w:tcW w:w="587"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 </w:t>
            </w:r>
          </w:p>
        </w:tc>
      </w:tr>
      <w:tr w:rsidR="0007160C" w:rsidRPr="004C23F7" w:rsidTr="0044609B">
        <w:trPr>
          <w:trHeight w:val="300"/>
        </w:trPr>
        <w:tc>
          <w:tcPr>
            <w:tcW w:w="165"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1</w:t>
            </w:r>
          </w:p>
        </w:tc>
        <w:tc>
          <w:tcPr>
            <w:tcW w:w="2485" w:type="dxa"/>
            <w:tcBorders>
              <w:top w:val="nil"/>
              <w:left w:val="nil"/>
              <w:bottom w:val="single" w:sz="4" w:space="0" w:color="auto"/>
              <w:right w:val="single" w:sz="4" w:space="0" w:color="auto"/>
            </w:tcBorders>
            <w:shd w:val="clear" w:color="auto" w:fill="auto"/>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Gender</w:t>
            </w:r>
          </w:p>
        </w:tc>
        <w:tc>
          <w:tcPr>
            <w:tcW w:w="2140" w:type="dxa"/>
            <w:tcBorders>
              <w:top w:val="nil"/>
              <w:left w:val="nil"/>
              <w:bottom w:val="single" w:sz="4" w:space="0" w:color="auto"/>
              <w:right w:val="single" w:sz="4" w:space="0" w:color="auto"/>
            </w:tcBorders>
            <w:shd w:val="clear" w:color="000000" w:fill="FFFF00"/>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M</w:t>
            </w:r>
          </w:p>
        </w:tc>
        <w:tc>
          <w:tcPr>
            <w:tcW w:w="1907" w:type="dxa"/>
            <w:tcBorders>
              <w:top w:val="nil"/>
              <w:left w:val="nil"/>
              <w:bottom w:val="single" w:sz="4" w:space="0" w:color="auto"/>
              <w:right w:val="single" w:sz="4" w:space="0" w:color="auto"/>
            </w:tcBorders>
            <w:shd w:val="clear" w:color="000000" w:fill="B8CCE4"/>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M</w:t>
            </w:r>
          </w:p>
        </w:tc>
        <w:tc>
          <w:tcPr>
            <w:tcW w:w="1812" w:type="dxa"/>
            <w:tcBorders>
              <w:top w:val="nil"/>
              <w:left w:val="nil"/>
              <w:bottom w:val="single" w:sz="4" w:space="0" w:color="auto"/>
              <w:right w:val="single" w:sz="4" w:space="0" w:color="auto"/>
            </w:tcBorders>
            <w:shd w:val="clear" w:color="000000" w:fill="FFFF00"/>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M</w:t>
            </w:r>
          </w:p>
        </w:tc>
        <w:tc>
          <w:tcPr>
            <w:tcW w:w="1955" w:type="dxa"/>
            <w:tcBorders>
              <w:top w:val="nil"/>
              <w:left w:val="nil"/>
              <w:bottom w:val="single" w:sz="4" w:space="0" w:color="auto"/>
              <w:right w:val="single" w:sz="4" w:space="0" w:color="auto"/>
            </w:tcBorders>
            <w:shd w:val="clear" w:color="000000" w:fill="B8CCE4"/>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F</w:t>
            </w:r>
          </w:p>
        </w:tc>
        <w:tc>
          <w:tcPr>
            <w:tcW w:w="2051" w:type="dxa"/>
            <w:tcBorders>
              <w:top w:val="nil"/>
              <w:left w:val="nil"/>
              <w:bottom w:val="single" w:sz="4" w:space="0" w:color="auto"/>
              <w:right w:val="single" w:sz="4" w:space="0" w:color="auto"/>
            </w:tcBorders>
            <w:shd w:val="clear" w:color="000000" w:fill="FFFF00"/>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M</w:t>
            </w:r>
          </w:p>
        </w:tc>
        <w:tc>
          <w:tcPr>
            <w:tcW w:w="1858" w:type="dxa"/>
            <w:tcBorders>
              <w:top w:val="nil"/>
              <w:left w:val="nil"/>
              <w:bottom w:val="single" w:sz="4" w:space="0" w:color="auto"/>
              <w:right w:val="single" w:sz="4" w:space="0" w:color="auto"/>
            </w:tcBorders>
            <w:shd w:val="clear" w:color="000000" w:fill="B8CCE4"/>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M</w:t>
            </w:r>
          </w:p>
        </w:tc>
        <w:tc>
          <w:tcPr>
            <w:tcW w:w="587"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00"/>
        </w:trPr>
        <w:tc>
          <w:tcPr>
            <w:tcW w:w="165" w:type="dxa"/>
            <w:tcBorders>
              <w:top w:val="nil"/>
              <w:left w:val="single" w:sz="4" w:space="0" w:color="auto"/>
              <w:bottom w:val="single" w:sz="4" w:space="0" w:color="auto"/>
              <w:right w:val="single" w:sz="4" w:space="0" w:color="auto"/>
            </w:tcBorders>
            <w:shd w:val="clear" w:color="auto" w:fill="auto"/>
            <w:noWrap/>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2</w:t>
            </w:r>
          </w:p>
        </w:tc>
        <w:tc>
          <w:tcPr>
            <w:tcW w:w="2485"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Years as facilitator</w:t>
            </w:r>
          </w:p>
        </w:tc>
        <w:tc>
          <w:tcPr>
            <w:tcW w:w="2140" w:type="dxa"/>
            <w:tcBorders>
              <w:top w:val="nil"/>
              <w:left w:val="nil"/>
              <w:bottom w:val="single" w:sz="4" w:space="0" w:color="auto"/>
              <w:right w:val="single" w:sz="4" w:space="0" w:color="auto"/>
            </w:tcBorders>
            <w:shd w:val="clear" w:color="000000" w:fill="FFFF00"/>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0</w:t>
            </w:r>
          </w:p>
        </w:tc>
        <w:tc>
          <w:tcPr>
            <w:tcW w:w="1907" w:type="dxa"/>
            <w:tcBorders>
              <w:top w:val="nil"/>
              <w:left w:val="nil"/>
              <w:bottom w:val="single" w:sz="4" w:space="0" w:color="auto"/>
              <w:right w:val="single" w:sz="4" w:space="0" w:color="auto"/>
            </w:tcBorders>
            <w:shd w:val="clear" w:color="000000" w:fill="B8CCE4"/>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0</w:t>
            </w:r>
          </w:p>
        </w:tc>
        <w:tc>
          <w:tcPr>
            <w:tcW w:w="1812" w:type="dxa"/>
            <w:tcBorders>
              <w:top w:val="nil"/>
              <w:left w:val="nil"/>
              <w:bottom w:val="single" w:sz="4" w:space="0" w:color="auto"/>
              <w:right w:val="single" w:sz="4" w:space="0" w:color="auto"/>
            </w:tcBorders>
            <w:shd w:val="clear" w:color="000000" w:fill="FFFF00"/>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0</w:t>
            </w:r>
          </w:p>
        </w:tc>
        <w:tc>
          <w:tcPr>
            <w:tcW w:w="1955" w:type="dxa"/>
            <w:tcBorders>
              <w:top w:val="nil"/>
              <w:left w:val="nil"/>
              <w:bottom w:val="single" w:sz="4" w:space="0" w:color="auto"/>
              <w:right w:val="single" w:sz="4" w:space="0" w:color="auto"/>
            </w:tcBorders>
            <w:shd w:val="clear" w:color="000000" w:fill="B8CCE4"/>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4</w:t>
            </w:r>
          </w:p>
        </w:tc>
        <w:tc>
          <w:tcPr>
            <w:tcW w:w="2051" w:type="dxa"/>
            <w:tcBorders>
              <w:top w:val="nil"/>
              <w:left w:val="nil"/>
              <w:bottom w:val="single" w:sz="4" w:space="0" w:color="auto"/>
              <w:right w:val="single" w:sz="4" w:space="0" w:color="auto"/>
            </w:tcBorders>
            <w:shd w:val="clear" w:color="000000" w:fill="FFFF00"/>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0</w:t>
            </w:r>
          </w:p>
        </w:tc>
        <w:tc>
          <w:tcPr>
            <w:tcW w:w="1858" w:type="dxa"/>
            <w:tcBorders>
              <w:top w:val="nil"/>
              <w:left w:val="nil"/>
              <w:bottom w:val="single" w:sz="4" w:space="0" w:color="auto"/>
              <w:right w:val="single" w:sz="4" w:space="0" w:color="auto"/>
            </w:tcBorders>
            <w:shd w:val="clear" w:color="000000" w:fill="B8CCE4"/>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0</w:t>
            </w:r>
          </w:p>
        </w:tc>
        <w:tc>
          <w:tcPr>
            <w:tcW w:w="587"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1875"/>
        </w:trPr>
        <w:tc>
          <w:tcPr>
            <w:tcW w:w="165" w:type="dxa"/>
            <w:tcBorders>
              <w:top w:val="nil"/>
              <w:left w:val="single" w:sz="4" w:space="0" w:color="auto"/>
              <w:bottom w:val="single" w:sz="4" w:space="0" w:color="auto"/>
              <w:right w:val="single" w:sz="4" w:space="0" w:color="auto"/>
            </w:tcBorders>
            <w:shd w:val="clear" w:color="auto" w:fill="auto"/>
            <w:noWrap/>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3</w:t>
            </w:r>
          </w:p>
        </w:tc>
        <w:tc>
          <w:tcPr>
            <w:tcW w:w="2485" w:type="dxa"/>
            <w:tcBorders>
              <w:top w:val="nil"/>
              <w:left w:val="nil"/>
              <w:bottom w:val="single" w:sz="4" w:space="0" w:color="auto"/>
              <w:right w:val="single" w:sz="4" w:space="0" w:color="auto"/>
            </w:tcBorders>
            <w:shd w:val="clear" w:color="auto" w:fill="auto"/>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How do you assure kids are actively involved in decision making and planning?</w:t>
            </w:r>
          </w:p>
        </w:tc>
        <w:tc>
          <w:tcPr>
            <w:tcW w:w="2140" w:type="dxa"/>
            <w:tcBorders>
              <w:top w:val="nil"/>
              <w:left w:val="nil"/>
              <w:bottom w:val="single" w:sz="4" w:space="0" w:color="auto"/>
              <w:right w:val="single" w:sz="4" w:space="0" w:color="auto"/>
            </w:tcBorders>
            <w:shd w:val="clear" w:color="000000" w:fill="FFFF00"/>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Teacher nominates kids for roles/jobs.  Children propose activities.</w:t>
            </w:r>
          </w:p>
        </w:tc>
        <w:tc>
          <w:tcPr>
            <w:tcW w:w="1907" w:type="dxa"/>
            <w:tcBorders>
              <w:top w:val="nil"/>
              <w:left w:val="nil"/>
              <w:bottom w:val="single" w:sz="4" w:space="0" w:color="auto"/>
              <w:right w:val="single" w:sz="4" w:space="0" w:color="auto"/>
            </w:tcBorders>
            <w:shd w:val="clear" w:color="000000" w:fill="B8CCE4"/>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Group has representatives who suggest how to do things.</w:t>
            </w:r>
          </w:p>
        </w:tc>
        <w:tc>
          <w:tcPr>
            <w:tcW w:w="1812" w:type="dxa"/>
            <w:tcBorders>
              <w:top w:val="nil"/>
              <w:left w:val="nil"/>
              <w:bottom w:val="single" w:sz="4" w:space="0" w:color="auto"/>
              <w:right w:val="single" w:sz="4" w:space="0" w:color="auto"/>
            </w:tcBorders>
            <w:shd w:val="clear" w:color="000000" w:fill="FFFF00"/>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Students discuss issues among themselves.</w:t>
            </w:r>
          </w:p>
        </w:tc>
        <w:tc>
          <w:tcPr>
            <w:tcW w:w="1955" w:type="dxa"/>
            <w:tcBorders>
              <w:top w:val="nil"/>
              <w:left w:val="nil"/>
              <w:bottom w:val="single" w:sz="4" w:space="0" w:color="auto"/>
              <w:right w:val="single" w:sz="4" w:space="0" w:color="auto"/>
            </w:tcBorders>
            <w:shd w:val="clear" w:color="000000" w:fill="B8CCE4"/>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Pairwise ranking and 6 Step Method</w:t>
            </w:r>
          </w:p>
        </w:tc>
        <w:tc>
          <w:tcPr>
            <w:tcW w:w="2051" w:type="dxa"/>
            <w:tcBorders>
              <w:top w:val="nil"/>
              <w:left w:val="nil"/>
              <w:bottom w:val="single" w:sz="4" w:space="0" w:color="auto"/>
              <w:right w:val="single" w:sz="4" w:space="0" w:color="auto"/>
            </w:tcBorders>
            <w:shd w:val="clear" w:color="000000" w:fill="FFFF00"/>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First kids create list of issues, everyone gives input, then vote on priorities</w:t>
            </w:r>
          </w:p>
        </w:tc>
        <w:tc>
          <w:tcPr>
            <w:tcW w:w="1858" w:type="dxa"/>
            <w:tcBorders>
              <w:top w:val="nil"/>
              <w:left w:val="nil"/>
              <w:bottom w:val="single" w:sz="4" w:space="0" w:color="auto"/>
              <w:right w:val="single" w:sz="4" w:space="0" w:color="auto"/>
            </w:tcBorders>
            <w:shd w:val="clear" w:color="000000" w:fill="B8CCE4"/>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Groups discuss issues and present to each other.  They brainstorm a long list and then select 3-4 to decide on.</w:t>
            </w:r>
          </w:p>
        </w:tc>
        <w:tc>
          <w:tcPr>
            <w:tcW w:w="587"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150"/>
        </w:trPr>
        <w:tc>
          <w:tcPr>
            <w:tcW w:w="165" w:type="dxa"/>
            <w:tcBorders>
              <w:top w:val="nil"/>
              <w:left w:val="single" w:sz="4" w:space="0" w:color="auto"/>
              <w:bottom w:val="single" w:sz="4" w:space="0" w:color="auto"/>
              <w:right w:val="single" w:sz="4" w:space="0" w:color="auto"/>
            </w:tcBorders>
            <w:shd w:val="clear" w:color="auto" w:fill="auto"/>
            <w:noWrap/>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4</w:t>
            </w:r>
          </w:p>
        </w:tc>
        <w:tc>
          <w:tcPr>
            <w:tcW w:w="2485" w:type="dxa"/>
            <w:tcBorders>
              <w:top w:val="nil"/>
              <w:left w:val="nil"/>
              <w:bottom w:val="single" w:sz="4" w:space="0" w:color="auto"/>
              <w:right w:val="single" w:sz="4" w:space="0" w:color="auto"/>
            </w:tcBorders>
            <w:shd w:val="clear" w:color="auto" w:fill="auto"/>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Greatest advantage to children for being in club</w:t>
            </w:r>
          </w:p>
        </w:tc>
        <w:tc>
          <w:tcPr>
            <w:tcW w:w="2140" w:type="dxa"/>
            <w:tcBorders>
              <w:top w:val="nil"/>
              <w:left w:val="nil"/>
              <w:bottom w:val="single" w:sz="4" w:space="0" w:color="auto"/>
              <w:right w:val="single" w:sz="4" w:space="0" w:color="auto"/>
            </w:tcBorders>
            <w:shd w:val="clear" w:color="000000" w:fill="FFFF00"/>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Kids feel responsibility.   Children do things for themselves.</w:t>
            </w:r>
          </w:p>
        </w:tc>
        <w:tc>
          <w:tcPr>
            <w:tcW w:w="1907" w:type="dxa"/>
            <w:tcBorders>
              <w:top w:val="nil"/>
              <w:left w:val="nil"/>
              <w:bottom w:val="single" w:sz="4" w:space="0" w:color="auto"/>
              <w:right w:val="single" w:sz="4" w:space="0" w:color="auto"/>
            </w:tcBorders>
            <w:shd w:val="clear" w:color="000000" w:fill="B8CCE4"/>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They respect each other and help each other, feel responsible and are interested in activities.</w:t>
            </w:r>
          </w:p>
        </w:tc>
        <w:tc>
          <w:tcPr>
            <w:tcW w:w="1812" w:type="dxa"/>
            <w:tcBorders>
              <w:top w:val="nil"/>
              <w:left w:val="nil"/>
              <w:bottom w:val="single" w:sz="4" w:space="0" w:color="auto"/>
              <w:right w:val="single" w:sz="4" w:space="0" w:color="auto"/>
            </w:tcBorders>
            <w:shd w:val="clear" w:color="000000" w:fill="FFFF00"/>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Gives them interesting things to do</w:t>
            </w:r>
          </w:p>
        </w:tc>
        <w:tc>
          <w:tcPr>
            <w:tcW w:w="1955" w:type="dxa"/>
            <w:tcBorders>
              <w:top w:val="nil"/>
              <w:left w:val="nil"/>
              <w:bottom w:val="single" w:sz="4" w:space="0" w:color="auto"/>
              <w:right w:val="single" w:sz="4" w:space="0" w:color="auto"/>
            </w:tcBorders>
            <w:shd w:val="clear" w:color="000000" w:fill="B8CCE4"/>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They couldn't speak in front of class, but now if teacher is absent members can take over.</w:t>
            </w:r>
          </w:p>
        </w:tc>
        <w:tc>
          <w:tcPr>
            <w:tcW w:w="2051" w:type="dxa"/>
            <w:tcBorders>
              <w:top w:val="nil"/>
              <w:left w:val="nil"/>
              <w:bottom w:val="single" w:sz="4" w:space="0" w:color="auto"/>
              <w:right w:val="single" w:sz="4" w:space="0" w:color="auto"/>
            </w:tcBorders>
            <w:shd w:val="clear" w:color="000000" w:fill="FFFF00"/>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Students feel responsible by bringing issues and taking action.  Many students want to be members.  Slogan:  When we work together we can do anything.</w:t>
            </w:r>
          </w:p>
        </w:tc>
        <w:tc>
          <w:tcPr>
            <w:tcW w:w="1858" w:type="dxa"/>
            <w:tcBorders>
              <w:top w:val="nil"/>
              <w:left w:val="nil"/>
              <w:bottom w:val="single" w:sz="4" w:space="0" w:color="auto"/>
              <w:right w:val="single" w:sz="4" w:space="0" w:color="auto"/>
            </w:tcBorders>
            <w:shd w:val="clear" w:color="000000" w:fill="B8CCE4"/>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xml:space="preserve">Can express </w:t>
            </w:r>
            <w:proofErr w:type="gramStart"/>
            <w:r w:rsidRPr="004C23F7">
              <w:rPr>
                <w:rFonts w:ascii="Calibri" w:eastAsia="Times New Roman" w:hAnsi="Calibri" w:cs="Times New Roman"/>
                <w:color w:val="000000"/>
              </w:rPr>
              <w:t>themselves</w:t>
            </w:r>
            <w:proofErr w:type="gramEnd"/>
            <w:r w:rsidRPr="004C23F7">
              <w:rPr>
                <w:rFonts w:ascii="Calibri" w:eastAsia="Times New Roman" w:hAnsi="Calibri" w:cs="Times New Roman"/>
                <w:color w:val="000000"/>
              </w:rPr>
              <w:t xml:space="preserve"> and gain self confidence.  Interaction between peers and society give them opportunities to speak and express their own opinions.</w:t>
            </w:r>
          </w:p>
        </w:tc>
        <w:tc>
          <w:tcPr>
            <w:tcW w:w="587"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2700"/>
        </w:trPr>
        <w:tc>
          <w:tcPr>
            <w:tcW w:w="165" w:type="dxa"/>
            <w:tcBorders>
              <w:top w:val="nil"/>
              <w:left w:val="single" w:sz="4" w:space="0" w:color="auto"/>
              <w:bottom w:val="single" w:sz="4" w:space="0" w:color="auto"/>
              <w:right w:val="single" w:sz="4" w:space="0" w:color="auto"/>
            </w:tcBorders>
            <w:shd w:val="clear" w:color="auto" w:fill="auto"/>
            <w:noWrap/>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5</w:t>
            </w:r>
          </w:p>
        </w:tc>
        <w:tc>
          <w:tcPr>
            <w:tcW w:w="2485" w:type="dxa"/>
            <w:tcBorders>
              <w:top w:val="nil"/>
              <w:left w:val="nil"/>
              <w:bottom w:val="single" w:sz="4" w:space="0" w:color="auto"/>
              <w:right w:val="single" w:sz="4" w:space="0" w:color="auto"/>
            </w:tcBorders>
            <w:shd w:val="clear" w:color="auto" w:fill="auto"/>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Greatest benefit to your school for having club</w:t>
            </w:r>
          </w:p>
        </w:tc>
        <w:tc>
          <w:tcPr>
            <w:tcW w:w="2140" w:type="dxa"/>
            <w:tcBorders>
              <w:top w:val="nil"/>
              <w:left w:val="nil"/>
              <w:bottom w:val="single" w:sz="4" w:space="0" w:color="auto"/>
              <w:right w:val="single" w:sz="4" w:space="0" w:color="auto"/>
            </w:tcBorders>
            <w:shd w:val="clear" w:color="000000" w:fill="FFFF00"/>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Before they thought school was a jail; now they interact on their own.  Responsibility is transferred to kids.  When teachers come to school the school is already clean.</w:t>
            </w:r>
          </w:p>
        </w:tc>
        <w:tc>
          <w:tcPr>
            <w:tcW w:w="1907" w:type="dxa"/>
            <w:tcBorders>
              <w:top w:val="nil"/>
              <w:left w:val="nil"/>
              <w:bottom w:val="single" w:sz="4" w:space="0" w:color="auto"/>
              <w:right w:val="single" w:sz="4" w:space="0" w:color="auto"/>
            </w:tcBorders>
            <w:shd w:val="clear" w:color="000000" w:fill="B8CCE4"/>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Solving problems.  Clean and decorated compound</w:t>
            </w:r>
          </w:p>
        </w:tc>
        <w:tc>
          <w:tcPr>
            <w:tcW w:w="1812" w:type="dxa"/>
            <w:tcBorders>
              <w:top w:val="nil"/>
              <w:left w:val="nil"/>
              <w:bottom w:val="single" w:sz="4" w:space="0" w:color="auto"/>
              <w:right w:val="single" w:sz="4" w:space="0" w:color="auto"/>
            </w:tcBorders>
            <w:shd w:val="clear" w:color="000000" w:fill="FFFF00"/>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xml:space="preserve">Helps school continue without overloading HT.  Parents see children working on their own.  Cooperation.  </w:t>
            </w:r>
          </w:p>
        </w:tc>
        <w:tc>
          <w:tcPr>
            <w:tcW w:w="1955" w:type="dxa"/>
            <w:tcBorders>
              <w:top w:val="nil"/>
              <w:left w:val="nil"/>
              <w:bottom w:val="single" w:sz="4" w:space="0" w:color="auto"/>
              <w:right w:val="single" w:sz="4" w:space="0" w:color="auto"/>
            </w:tcBorders>
            <w:shd w:val="clear" w:color="000000" w:fill="B8CCE4"/>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Got tools for sanitation because of club.  Clean school.  Trees planted, but water is short.</w:t>
            </w:r>
          </w:p>
        </w:tc>
        <w:tc>
          <w:tcPr>
            <w:tcW w:w="2051" w:type="dxa"/>
            <w:tcBorders>
              <w:top w:val="nil"/>
              <w:left w:val="nil"/>
              <w:bottom w:val="single" w:sz="4" w:space="0" w:color="auto"/>
              <w:right w:val="single" w:sz="4" w:space="0" w:color="auto"/>
            </w:tcBorders>
            <w:shd w:val="clear" w:color="000000" w:fill="FFFF00"/>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Jerry can for handwashing near toilets.  Clean toilets.  Protected trees.  Knowledge and integration from interschool quiz.</w:t>
            </w:r>
          </w:p>
        </w:tc>
        <w:tc>
          <w:tcPr>
            <w:tcW w:w="1858" w:type="dxa"/>
            <w:tcBorders>
              <w:top w:val="nil"/>
              <w:left w:val="nil"/>
              <w:bottom w:val="single" w:sz="4" w:space="0" w:color="auto"/>
              <w:right w:val="single" w:sz="4" w:space="0" w:color="auto"/>
            </w:tcBorders>
            <w:shd w:val="clear" w:color="000000" w:fill="B8CCE4"/>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School is more clean and beautiful due to students taking responsibility.  Bring dropouts back to school, especially pastoralists.</w:t>
            </w:r>
          </w:p>
        </w:tc>
        <w:tc>
          <w:tcPr>
            <w:tcW w:w="587"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1800"/>
        </w:trPr>
        <w:tc>
          <w:tcPr>
            <w:tcW w:w="165" w:type="dxa"/>
            <w:tcBorders>
              <w:top w:val="nil"/>
              <w:left w:val="single" w:sz="4" w:space="0" w:color="auto"/>
              <w:bottom w:val="single" w:sz="4" w:space="0" w:color="auto"/>
              <w:right w:val="single" w:sz="4" w:space="0" w:color="auto"/>
            </w:tcBorders>
            <w:shd w:val="clear" w:color="auto" w:fill="auto"/>
            <w:noWrap/>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6</w:t>
            </w:r>
          </w:p>
        </w:tc>
        <w:tc>
          <w:tcPr>
            <w:tcW w:w="2485" w:type="dxa"/>
            <w:tcBorders>
              <w:top w:val="nil"/>
              <w:left w:val="nil"/>
              <w:bottom w:val="single" w:sz="4" w:space="0" w:color="auto"/>
              <w:right w:val="single" w:sz="4" w:space="0" w:color="auto"/>
            </w:tcBorders>
            <w:shd w:val="clear" w:color="auto" w:fill="auto"/>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Amount of cooperation/assistance from other adults (teachers, MoE, community)</w:t>
            </w:r>
          </w:p>
        </w:tc>
        <w:tc>
          <w:tcPr>
            <w:tcW w:w="2140" w:type="dxa"/>
            <w:tcBorders>
              <w:top w:val="nil"/>
              <w:left w:val="nil"/>
              <w:bottom w:val="single" w:sz="4" w:space="0" w:color="auto"/>
              <w:right w:val="single" w:sz="4" w:space="0" w:color="auto"/>
            </w:tcBorders>
            <w:shd w:val="clear" w:color="000000" w:fill="FFFF00"/>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Some encouragement and acknowledgement from MoE.  None from anyone else.</w:t>
            </w:r>
          </w:p>
        </w:tc>
        <w:tc>
          <w:tcPr>
            <w:tcW w:w="1907" w:type="dxa"/>
            <w:tcBorders>
              <w:top w:val="nil"/>
              <w:left w:val="nil"/>
              <w:bottom w:val="single" w:sz="4" w:space="0" w:color="auto"/>
              <w:right w:val="single" w:sz="4" w:space="0" w:color="auto"/>
            </w:tcBorders>
            <w:shd w:val="clear" w:color="000000" w:fill="B8CCE4"/>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Parents and professionals make speeches at events.</w:t>
            </w:r>
          </w:p>
        </w:tc>
        <w:tc>
          <w:tcPr>
            <w:tcW w:w="1812" w:type="dxa"/>
            <w:tcBorders>
              <w:top w:val="nil"/>
              <w:left w:val="nil"/>
              <w:bottom w:val="single" w:sz="4" w:space="0" w:color="auto"/>
              <w:right w:val="single" w:sz="4" w:space="0" w:color="auto"/>
            </w:tcBorders>
            <w:shd w:val="clear" w:color="000000" w:fill="FFFF00"/>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One other teacher was helping, but now gone.  Parents send money for fund raising.</w:t>
            </w:r>
          </w:p>
        </w:tc>
        <w:tc>
          <w:tcPr>
            <w:tcW w:w="1955" w:type="dxa"/>
            <w:tcBorders>
              <w:top w:val="nil"/>
              <w:left w:val="nil"/>
              <w:bottom w:val="single" w:sz="4" w:space="0" w:color="auto"/>
              <w:right w:val="single" w:sz="4" w:space="0" w:color="auto"/>
            </w:tcBorders>
            <w:shd w:val="clear" w:color="000000" w:fill="B8CCE4"/>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Nothing from MoE.  SOLSA provided tools.  Not much from others in the school.</w:t>
            </w:r>
          </w:p>
        </w:tc>
        <w:tc>
          <w:tcPr>
            <w:tcW w:w="2051" w:type="dxa"/>
            <w:tcBorders>
              <w:top w:val="nil"/>
              <w:left w:val="nil"/>
              <w:bottom w:val="single" w:sz="4" w:space="0" w:color="auto"/>
              <w:right w:val="single" w:sz="4" w:space="0" w:color="auto"/>
            </w:tcBorders>
            <w:shd w:val="clear" w:color="000000" w:fill="FFFF00"/>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Have not met CEC or REO.  Teachers have made schedule changes for quiz.</w:t>
            </w:r>
          </w:p>
        </w:tc>
        <w:tc>
          <w:tcPr>
            <w:tcW w:w="1858" w:type="dxa"/>
            <w:tcBorders>
              <w:top w:val="nil"/>
              <w:left w:val="nil"/>
              <w:bottom w:val="single" w:sz="4" w:space="0" w:color="auto"/>
              <w:right w:val="single" w:sz="4" w:space="0" w:color="auto"/>
            </w:tcBorders>
            <w:shd w:val="clear" w:color="000000" w:fill="B8CCE4"/>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xml:space="preserve">Community has brought water and firewood. </w:t>
            </w:r>
          </w:p>
        </w:tc>
        <w:tc>
          <w:tcPr>
            <w:tcW w:w="587"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2100"/>
        </w:trPr>
        <w:tc>
          <w:tcPr>
            <w:tcW w:w="165" w:type="dxa"/>
            <w:tcBorders>
              <w:top w:val="nil"/>
              <w:left w:val="single" w:sz="4" w:space="0" w:color="auto"/>
              <w:bottom w:val="single" w:sz="4" w:space="0" w:color="auto"/>
              <w:right w:val="single" w:sz="4" w:space="0" w:color="auto"/>
            </w:tcBorders>
            <w:shd w:val="clear" w:color="auto" w:fill="auto"/>
            <w:noWrap/>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lastRenderedPageBreak/>
              <w:t>7</w:t>
            </w:r>
          </w:p>
        </w:tc>
        <w:tc>
          <w:tcPr>
            <w:tcW w:w="2485" w:type="dxa"/>
            <w:tcBorders>
              <w:top w:val="nil"/>
              <w:left w:val="nil"/>
              <w:bottom w:val="single" w:sz="4" w:space="0" w:color="auto"/>
              <w:right w:val="single" w:sz="4" w:space="0" w:color="auto"/>
            </w:tcBorders>
            <w:shd w:val="clear" w:color="auto" w:fill="auto"/>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Amount and adequacy of training received.</w:t>
            </w:r>
          </w:p>
        </w:tc>
        <w:tc>
          <w:tcPr>
            <w:tcW w:w="2140" w:type="dxa"/>
            <w:tcBorders>
              <w:top w:val="nil"/>
              <w:left w:val="nil"/>
              <w:bottom w:val="single" w:sz="4" w:space="0" w:color="auto"/>
              <w:right w:val="single" w:sz="4" w:space="0" w:color="auto"/>
            </w:tcBorders>
            <w:shd w:val="clear" w:color="000000" w:fill="FFFF00"/>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5 days in Mar 11; got Facilitator Manual, but still needs more.</w:t>
            </w:r>
          </w:p>
        </w:tc>
        <w:tc>
          <w:tcPr>
            <w:tcW w:w="1907" w:type="dxa"/>
            <w:tcBorders>
              <w:top w:val="nil"/>
              <w:left w:val="nil"/>
              <w:bottom w:val="single" w:sz="4" w:space="0" w:color="auto"/>
              <w:right w:val="single" w:sz="4" w:space="0" w:color="auto"/>
            </w:tcBorders>
            <w:shd w:val="clear" w:color="000000" w:fill="B8CCE4"/>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1 week by SOLSA, need more on how to be child-centered.</w:t>
            </w:r>
          </w:p>
        </w:tc>
        <w:tc>
          <w:tcPr>
            <w:tcW w:w="1812" w:type="dxa"/>
            <w:tcBorders>
              <w:top w:val="nil"/>
              <w:left w:val="nil"/>
              <w:bottom w:val="single" w:sz="4" w:space="0" w:color="auto"/>
              <w:right w:val="single" w:sz="4" w:space="0" w:color="auto"/>
            </w:tcBorders>
            <w:shd w:val="clear" w:color="000000" w:fill="FFFF00"/>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5 days in Mar 11, needs much more.</w:t>
            </w:r>
          </w:p>
        </w:tc>
        <w:tc>
          <w:tcPr>
            <w:tcW w:w="1955" w:type="dxa"/>
            <w:tcBorders>
              <w:top w:val="nil"/>
              <w:left w:val="nil"/>
              <w:bottom w:val="single" w:sz="4" w:space="0" w:color="auto"/>
              <w:right w:val="single" w:sz="4" w:space="0" w:color="auto"/>
            </w:tcBorders>
            <w:shd w:val="clear" w:color="000000" w:fill="B8CCE4"/>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xml:space="preserve">3 days in Aug 10, 5 days in Mar 11.  Doesn't have Fac Manual.  Needs more training. </w:t>
            </w:r>
          </w:p>
        </w:tc>
        <w:tc>
          <w:tcPr>
            <w:tcW w:w="2051" w:type="dxa"/>
            <w:tcBorders>
              <w:top w:val="nil"/>
              <w:left w:val="nil"/>
              <w:bottom w:val="single" w:sz="4" w:space="0" w:color="auto"/>
              <w:right w:val="single" w:sz="4" w:space="0" w:color="auto"/>
            </w:tcBorders>
            <w:shd w:val="clear" w:color="000000" w:fill="FFFF00"/>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xml:space="preserve">5 days in Mar 11 - did not see Fac Manual, debate session was most interesting.  Training was too short.  </w:t>
            </w:r>
          </w:p>
        </w:tc>
        <w:tc>
          <w:tcPr>
            <w:tcW w:w="1858" w:type="dxa"/>
            <w:tcBorders>
              <w:top w:val="nil"/>
              <w:left w:val="nil"/>
              <w:bottom w:val="single" w:sz="4" w:space="0" w:color="auto"/>
              <w:right w:val="single" w:sz="4" w:space="0" w:color="auto"/>
            </w:tcBorders>
            <w:shd w:val="clear" w:color="000000" w:fill="B8CCE4"/>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5 days in Mar 11, but not enough.  Did not get Fac Manual, though HT got Student Manual from CEC.</w:t>
            </w:r>
          </w:p>
        </w:tc>
        <w:tc>
          <w:tcPr>
            <w:tcW w:w="587"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1800"/>
        </w:trPr>
        <w:tc>
          <w:tcPr>
            <w:tcW w:w="165" w:type="dxa"/>
            <w:tcBorders>
              <w:top w:val="nil"/>
              <w:left w:val="single" w:sz="4" w:space="0" w:color="auto"/>
              <w:bottom w:val="single" w:sz="4" w:space="0" w:color="auto"/>
              <w:right w:val="single" w:sz="4" w:space="0" w:color="auto"/>
            </w:tcBorders>
            <w:shd w:val="clear" w:color="auto" w:fill="auto"/>
            <w:noWrap/>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8</w:t>
            </w:r>
          </w:p>
        </w:tc>
        <w:tc>
          <w:tcPr>
            <w:tcW w:w="2485" w:type="dxa"/>
            <w:tcBorders>
              <w:top w:val="nil"/>
              <w:left w:val="nil"/>
              <w:bottom w:val="single" w:sz="4" w:space="0" w:color="auto"/>
              <w:right w:val="single" w:sz="4" w:space="0" w:color="auto"/>
            </w:tcBorders>
            <w:shd w:val="clear" w:color="auto" w:fill="auto"/>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What is the greatest risk to your CtC Club?</w:t>
            </w:r>
          </w:p>
        </w:tc>
        <w:tc>
          <w:tcPr>
            <w:tcW w:w="2140" w:type="dxa"/>
            <w:tcBorders>
              <w:top w:val="nil"/>
              <w:left w:val="nil"/>
              <w:bottom w:val="single" w:sz="4" w:space="0" w:color="auto"/>
              <w:right w:val="single" w:sz="4" w:space="0" w:color="auto"/>
            </w:tcBorders>
            <w:shd w:val="clear" w:color="000000" w:fill="FFFF00"/>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None</w:t>
            </w:r>
          </w:p>
        </w:tc>
        <w:tc>
          <w:tcPr>
            <w:tcW w:w="1907" w:type="dxa"/>
            <w:tcBorders>
              <w:top w:val="nil"/>
              <w:left w:val="nil"/>
              <w:bottom w:val="single" w:sz="4" w:space="0" w:color="auto"/>
              <w:right w:val="single" w:sz="4" w:space="0" w:color="auto"/>
            </w:tcBorders>
            <w:shd w:val="clear" w:color="000000" w:fill="B8CCE4"/>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All students want to be members, all schools aware</w:t>
            </w:r>
          </w:p>
        </w:tc>
        <w:tc>
          <w:tcPr>
            <w:tcW w:w="1812" w:type="dxa"/>
            <w:tcBorders>
              <w:top w:val="nil"/>
              <w:left w:val="nil"/>
              <w:bottom w:val="single" w:sz="4" w:space="0" w:color="auto"/>
              <w:right w:val="single" w:sz="4" w:space="0" w:color="auto"/>
            </w:tcBorders>
            <w:shd w:val="clear" w:color="000000" w:fill="FFFF00"/>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Lack of training of CtC - if kids feel helpless.</w:t>
            </w:r>
          </w:p>
        </w:tc>
        <w:tc>
          <w:tcPr>
            <w:tcW w:w="1955" w:type="dxa"/>
            <w:tcBorders>
              <w:top w:val="nil"/>
              <w:left w:val="nil"/>
              <w:bottom w:val="single" w:sz="4" w:space="0" w:color="auto"/>
              <w:right w:val="single" w:sz="4" w:space="0" w:color="auto"/>
            </w:tcBorders>
            <w:shd w:val="clear" w:color="000000" w:fill="B8CCE4"/>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Shortage of water effects tree planting, handwashing, latrines becoming full</w:t>
            </w:r>
          </w:p>
        </w:tc>
        <w:tc>
          <w:tcPr>
            <w:tcW w:w="2051" w:type="dxa"/>
            <w:tcBorders>
              <w:top w:val="nil"/>
              <w:left w:val="nil"/>
              <w:bottom w:val="single" w:sz="4" w:space="0" w:color="auto"/>
              <w:right w:val="single" w:sz="4" w:space="0" w:color="auto"/>
            </w:tcBorders>
            <w:shd w:val="clear" w:color="000000" w:fill="FFFF00"/>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Lack of facilities, no sports kits, no digital camera</w:t>
            </w:r>
          </w:p>
        </w:tc>
        <w:tc>
          <w:tcPr>
            <w:tcW w:w="1858" w:type="dxa"/>
            <w:tcBorders>
              <w:top w:val="nil"/>
              <w:left w:val="nil"/>
              <w:bottom w:val="single" w:sz="4" w:space="0" w:color="auto"/>
              <w:right w:val="single" w:sz="4" w:space="0" w:color="auto"/>
            </w:tcBorders>
            <w:shd w:val="clear" w:color="000000" w:fill="B8CCE4"/>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No support materials - drawing materials, sport kits, farm tools</w:t>
            </w:r>
          </w:p>
        </w:tc>
        <w:tc>
          <w:tcPr>
            <w:tcW w:w="587"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00"/>
        </w:trPr>
        <w:tc>
          <w:tcPr>
            <w:tcW w:w="165"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2485"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214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907"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812"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955"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2051"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858"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587"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00"/>
        </w:trPr>
        <w:tc>
          <w:tcPr>
            <w:tcW w:w="165"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 </w:t>
            </w:r>
          </w:p>
        </w:tc>
        <w:tc>
          <w:tcPr>
            <w:tcW w:w="2485"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2140" w:type="dxa"/>
            <w:tcBorders>
              <w:top w:val="nil"/>
              <w:left w:val="nil"/>
              <w:bottom w:val="single" w:sz="4" w:space="0" w:color="auto"/>
              <w:right w:val="single" w:sz="4" w:space="0" w:color="auto"/>
            </w:tcBorders>
            <w:shd w:val="clear" w:color="000000" w:fill="FFFFFF"/>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907" w:type="dxa"/>
            <w:tcBorders>
              <w:top w:val="nil"/>
              <w:left w:val="nil"/>
              <w:bottom w:val="single" w:sz="4" w:space="0" w:color="auto"/>
              <w:right w:val="single" w:sz="4" w:space="0" w:color="auto"/>
            </w:tcBorders>
            <w:shd w:val="clear" w:color="000000" w:fill="FFFFFF"/>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812" w:type="dxa"/>
            <w:tcBorders>
              <w:top w:val="nil"/>
              <w:left w:val="nil"/>
              <w:bottom w:val="single" w:sz="4" w:space="0" w:color="auto"/>
              <w:right w:val="single" w:sz="4" w:space="0" w:color="auto"/>
            </w:tcBorders>
            <w:shd w:val="clear" w:color="000000" w:fill="FFFFFF"/>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955" w:type="dxa"/>
            <w:tcBorders>
              <w:top w:val="nil"/>
              <w:left w:val="nil"/>
              <w:bottom w:val="single" w:sz="4" w:space="0" w:color="auto"/>
              <w:right w:val="single" w:sz="4" w:space="0" w:color="auto"/>
            </w:tcBorders>
            <w:shd w:val="clear" w:color="000000" w:fill="FFFFFF"/>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2051" w:type="dxa"/>
            <w:tcBorders>
              <w:top w:val="nil"/>
              <w:left w:val="nil"/>
              <w:bottom w:val="single" w:sz="4" w:space="0" w:color="auto"/>
              <w:right w:val="single" w:sz="4" w:space="0" w:color="auto"/>
            </w:tcBorders>
            <w:shd w:val="clear" w:color="000000" w:fill="FFFFFF"/>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858" w:type="dxa"/>
            <w:tcBorders>
              <w:top w:val="nil"/>
              <w:left w:val="nil"/>
              <w:bottom w:val="single" w:sz="4" w:space="0" w:color="auto"/>
              <w:right w:val="single" w:sz="4" w:space="0" w:color="auto"/>
            </w:tcBorders>
            <w:shd w:val="clear" w:color="000000" w:fill="FFFFFF"/>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587" w:type="dxa"/>
            <w:tcBorders>
              <w:top w:val="nil"/>
              <w:left w:val="nil"/>
              <w:bottom w:val="single" w:sz="4" w:space="0" w:color="auto"/>
              <w:right w:val="single" w:sz="4" w:space="0" w:color="auto"/>
            </w:tcBorders>
            <w:shd w:val="clear" w:color="000000" w:fill="FFFFFF"/>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00"/>
        </w:trPr>
        <w:tc>
          <w:tcPr>
            <w:tcW w:w="165"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 </w:t>
            </w:r>
          </w:p>
        </w:tc>
        <w:tc>
          <w:tcPr>
            <w:tcW w:w="2485" w:type="dxa"/>
            <w:tcBorders>
              <w:top w:val="nil"/>
              <w:left w:val="nil"/>
              <w:bottom w:val="single" w:sz="4" w:space="0" w:color="auto"/>
              <w:right w:val="single" w:sz="4" w:space="0" w:color="auto"/>
            </w:tcBorders>
            <w:shd w:val="clear" w:color="auto" w:fill="auto"/>
            <w:hideMark/>
          </w:tcPr>
          <w:p w:rsidR="0007160C" w:rsidRPr="004C23F7" w:rsidRDefault="0007160C" w:rsidP="0044609B">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Items</w:t>
            </w:r>
          </w:p>
        </w:tc>
        <w:tc>
          <w:tcPr>
            <w:tcW w:w="2140" w:type="dxa"/>
            <w:tcBorders>
              <w:top w:val="nil"/>
              <w:left w:val="nil"/>
              <w:bottom w:val="single" w:sz="4" w:space="0" w:color="auto"/>
              <w:right w:val="single" w:sz="4" w:space="0" w:color="auto"/>
            </w:tcBorders>
            <w:shd w:val="clear" w:color="000000" w:fill="FFFF00"/>
            <w:noWrap/>
            <w:vAlign w:val="bottom"/>
            <w:hideMark/>
          </w:tcPr>
          <w:p w:rsidR="0007160C" w:rsidRPr="004C23F7" w:rsidRDefault="0007160C" w:rsidP="0044609B">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Sheikh Osman</w:t>
            </w:r>
          </w:p>
        </w:tc>
        <w:tc>
          <w:tcPr>
            <w:tcW w:w="1907" w:type="dxa"/>
            <w:tcBorders>
              <w:top w:val="nil"/>
              <w:left w:val="nil"/>
              <w:bottom w:val="single" w:sz="4" w:space="0" w:color="auto"/>
              <w:right w:val="single" w:sz="4" w:space="0" w:color="auto"/>
            </w:tcBorders>
            <w:shd w:val="clear" w:color="000000" w:fill="B8CCE4"/>
            <w:noWrap/>
            <w:vAlign w:val="bottom"/>
            <w:hideMark/>
          </w:tcPr>
          <w:p w:rsidR="0007160C" w:rsidRPr="004C23F7" w:rsidRDefault="0007160C" w:rsidP="0044609B">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Sheikh A'rahman</w:t>
            </w:r>
          </w:p>
        </w:tc>
        <w:tc>
          <w:tcPr>
            <w:tcW w:w="1812"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Jalam</w:t>
            </w:r>
          </w:p>
        </w:tc>
        <w:tc>
          <w:tcPr>
            <w:tcW w:w="1955"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44609B">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Darwish</w:t>
            </w:r>
          </w:p>
        </w:tc>
        <w:tc>
          <w:tcPr>
            <w:tcW w:w="2051"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KAALO Women</w:t>
            </w:r>
          </w:p>
        </w:tc>
        <w:tc>
          <w:tcPr>
            <w:tcW w:w="1858"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44609B">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Dongoroy</w:t>
            </w:r>
          </w:p>
        </w:tc>
        <w:tc>
          <w:tcPr>
            <w:tcW w:w="587"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75"/>
        </w:trPr>
        <w:tc>
          <w:tcPr>
            <w:tcW w:w="165"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1</w:t>
            </w:r>
          </w:p>
        </w:tc>
        <w:tc>
          <w:tcPr>
            <w:tcW w:w="2485" w:type="dxa"/>
            <w:tcBorders>
              <w:top w:val="nil"/>
              <w:left w:val="nil"/>
              <w:bottom w:val="single" w:sz="4" w:space="0" w:color="auto"/>
              <w:right w:val="single" w:sz="4" w:space="0" w:color="auto"/>
            </w:tcBorders>
            <w:shd w:val="clear" w:color="auto" w:fill="auto"/>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Gender</w:t>
            </w:r>
          </w:p>
        </w:tc>
        <w:tc>
          <w:tcPr>
            <w:tcW w:w="2140" w:type="dxa"/>
            <w:tcBorders>
              <w:top w:val="nil"/>
              <w:left w:val="nil"/>
              <w:bottom w:val="single" w:sz="4" w:space="0" w:color="auto"/>
              <w:right w:val="single" w:sz="4" w:space="0" w:color="auto"/>
            </w:tcBorders>
            <w:shd w:val="clear" w:color="000000" w:fill="FFFF00"/>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M</w:t>
            </w:r>
          </w:p>
        </w:tc>
        <w:tc>
          <w:tcPr>
            <w:tcW w:w="1907" w:type="dxa"/>
            <w:tcBorders>
              <w:top w:val="nil"/>
              <w:left w:val="nil"/>
              <w:bottom w:val="single" w:sz="4" w:space="0" w:color="auto"/>
              <w:right w:val="single" w:sz="4" w:space="0" w:color="auto"/>
            </w:tcBorders>
            <w:shd w:val="clear" w:color="000000" w:fill="B8CCE4"/>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M</w:t>
            </w:r>
          </w:p>
        </w:tc>
        <w:tc>
          <w:tcPr>
            <w:tcW w:w="1812" w:type="dxa"/>
            <w:tcBorders>
              <w:top w:val="nil"/>
              <w:left w:val="nil"/>
              <w:bottom w:val="single" w:sz="4" w:space="0" w:color="auto"/>
              <w:right w:val="single" w:sz="4" w:space="0" w:color="auto"/>
            </w:tcBorders>
            <w:shd w:val="clear" w:color="000000" w:fill="E6B9B8"/>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F</w:t>
            </w:r>
          </w:p>
        </w:tc>
        <w:tc>
          <w:tcPr>
            <w:tcW w:w="1955" w:type="dxa"/>
            <w:tcBorders>
              <w:top w:val="nil"/>
              <w:left w:val="nil"/>
              <w:bottom w:val="single" w:sz="4" w:space="0" w:color="auto"/>
              <w:right w:val="single" w:sz="4" w:space="0" w:color="auto"/>
            </w:tcBorders>
            <w:shd w:val="clear" w:color="000000" w:fill="C2D69A"/>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M</w:t>
            </w:r>
          </w:p>
        </w:tc>
        <w:tc>
          <w:tcPr>
            <w:tcW w:w="2051" w:type="dxa"/>
            <w:tcBorders>
              <w:top w:val="nil"/>
              <w:left w:val="nil"/>
              <w:bottom w:val="single" w:sz="4" w:space="0" w:color="auto"/>
              <w:right w:val="single" w:sz="4" w:space="0" w:color="auto"/>
            </w:tcBorders>
            <w:shd w:val="clear" w:color="000000" w:fill="E6B9B8"/>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F</w:t>
            </w:r>
          </w:p>
        </w:tc>
        <w:tc>
          <w:tcPr>
            <w:tcW w:w="1858" w:type="dxa"/>
            <w:tcBorders>
              <w:top w:val="nil"/>
              <w:left w:val="nil"/>
              <w:bottom w:val="single" w:sz="4" w:space="0" w:color="auto"/>
              <w:right w:val="single" w:sz="4" w:space="0" w:color="auto"/>
            </w:tcBorders>
            <w:shd w:val="clear" w:color="000000" w:fill="C2D69A"/>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M</w:t>
            </w:r>
          </w:p>
        </w:tc>
        <w:tc>
          <w:tcPr>
            <w:tcW w:w="587"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00"/>
        </w:trPr>
        <w:tc>
          <w:tcPr>
            <w:tcW w:w="165" w:type="dxa"/>
            <w:tcBorders>
              <w:top w:val="nil"/>
              <w:left w:val="single" w:sz="4" w:space="0" w:color="auto"/>
              <w:bottom w:val="single" w:sz="4" w:space="0" w:color="auto"/>
              <w:right w:val="single" w:sz="4" w:space="0" w:color="auto"/>
            </w:tcBorders>
            <w:shd w:val="clear" w:color="auto" w:fill="auto"/>
            <w:noWrap/>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2</w:t>
            </w:r>
          </w:p>
        </w:tc>
        <w:tc>
          <w:tcPr>
            <w:tcW w:w="2485"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Years as facilitator</w:t>
            </w:r>
          </w:p>
        </w:tc>
        <w:tc>
          <w:tcPr>
            <w:tcW w:w="2140" w:type="dxa"/>
            <w:tcBorders>
              <w:top w:val="nil"/>
              <w:left w:val="nil"/>
              <w:bottom w:val="single" w:sz="4" w:space="0" w:color="auto"/>
              <w:right w:val="single" w:sz="4" w:space="0" w:color="auto"/>
            </w:tcBorders>
            <w:shd w:val="clear" w:color="000000" w:fill="FFFF00"/>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0</w:t>
            </w:r>
          </w:p>
        </w:tc>
        <w:tc>
          <w:tcPr>
            <w:tcW w:w="1907" w:type="dxa"/>
            <w:tcBorders>
              <w:top w:val="nil"/>
              <w:left w:val="nil"/>
              <w:bottom w:val="single" w:sz="4" w:space="0" w:color="auto"/>
              <w:right w:val="single" w:sz="4" w:space="0" w:color="auto"/>
            </w:tcBorders>
            <w:shd w:val="clear" w:color="000000" w:fill="B8CCE4"/>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0</w:t>
            </w:r>
          </w:p>
        </w:tc>
        <w:tc>
          <w:tcPr>
            <w:tcW w:w="1812"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0</w:t>
            </w:r>
          </w:p>
        </w:tc>
        <w:tc>
          <w:tcPr>
            <w:tcW w:w="1955"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6</w:t>
            </w:r>
          </w:p>
        </w:tc>
        <w:tc>
          <w:tcPr>
            <w:tcW w:w="2051"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3</w:t>
            </w:r>
          </w:p>
        </w:tc>
        <w:tc>
          <w:tcPr>
            <w:tcW w:w="1858"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2</w:t>
            </w:r>
          </w:p>
        </w:tc>
        <w:tc>
          <w:tcPr>
            <w:tcW w:w="587"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060"/>
        </w:trPr>
        <w:tc>
          <w:tcPr>
            <w:tcW w:w="165" w:type="dxa"/>
            <w:tcBorders>
              <w:top w:val="nil"/>
              <w:left w:val="single" w:sz="4" w:space="0" w:color="auto"/>
              <w:bottom w:val="single" w:sz="4" w:space="0" w:color="auto"/>
              <w:right w:val="single" w:sz="4" w:space="0" w:color="auto"/>
            </w:tcBorders>
            <w:shd w:val="clear" w:color="auto" w:fill="auto"/>
            <w:noWrap/>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3</w:t>
            </w:r>
          </w:p>
        </w:tc>
        <w:tc>
          <w:tcPr>
            <w:tcW w:w="2485" w:type="dxa"/>
            <w:tcBorders>
              <w:top w:val="nil"/>
              <w:left w:val="nil"/>
              <w:bottom w:val="single" w:sz="4" w:space="0" w:color="auto"/>
              <w:right w:val="single" w:sz="4" w:space="0" w:color="auto"/>
            </w:tcBorders>
            <w:shd w:val="clear" w:color="auto" w:fill="auto"/>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How do you assure kids are actively involved in decision making and planning?</w:t>
            </w:r>
          </w:p>
        </w:tc>
        <w:tc>
          <w:tcPr>
            <w:tcW w:w="2140" w:type="dxa"/>
            <w:tcBorders>
              <w:top w:val="nil"/>
              <w:left w:val="nil"/>
              <w:bottom w:val="single" w:sz="4" w:space="0" w:color="auto"/>
              <w:right w:val="single" w:sz="4" w:space="0" w:color="auto"/>
            </w:tcBorders>
            <w:shd w:val="clear" w:color="000000" w:fill="FFFF00"/>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Groups work and then present to each other.</w:t>
            </w:r>
          </w:p>
        </w:tc>
        <w:tc>
          <w:tcPr>
            <w:tcW w:w="1907" w:type="dxa"/>
            <w:tcBorders>
              <w:top w:val="nil"/>
              <w:left w:val="nil"/>
              <w:bottom w:val="single" w:sz="4" w:space="0" w:color="auto"/>
              <w:right w:val="single" w:sz="4" w:space="0" w:color="auto"/>
            </w:tcBorders>
            <w:shd w:val="clear" w:color="000000" w:fill="B8CCE4"/>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Ask questions of students.  They do the actions</w:t>
            </w:r>
          </w:p>
        </w:tc>
        <w:tc>
          <w:tcPr>
            <w:tcW w:w="1812" w:type="dxa"/>
            <w:tcBorders>
              <w:top w:val="nil"/>
              <w:left w:val="nil"/>
              <w:bottom w:val="single" w:sz="4" w:space="0" w:color="auto"/>
              <w:right w:val="single" w:sz="4" w:space="0" w:color="auto"/>
            </w:tcBorders>
            <w:shd w:val="clear" w:color="000000" w:fill="E6B9B8"/>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Too new to say.</w:t>
            </w:r>
          </w:p>
        </w:tc>
        <w:tc>
          <w:tcPr>
            <w:tcW w:w="1955" w:type="dxa"/>
            <w:tcBorders>
              <w:top w:val="nil"/>
              <w:left w:val="nil"/>
              <w:bottom w:val="single" w:sz="4" w:space="0" w:color="auto"/>
              <w:right w:val="single" w:sz="4" w:space="0" w:color="auto"/>
            </w:tcBorders>
            <w:shd w:val="clear" w:color="000000" w:fill="C2D69A"/>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From 2010 all planning and decision making is done by students.  Agendas for next week are set in previous week.  Students suggest items and they prioritize.  Chair does most of the speaking.</w:t>
            </w:r>
          </w:p>
        </w:tc>
        <w:tc>
          <w:tcPr>
            <w:tcW w:w="2051" w:type="dxa"/>
            <w:tcBorders>
              <w:top w:val="nil"/>
              <w:left w:val="nil"/>
              <w:bottom w:val="single" w:sz="4" w:space="0" w:color="auto"/>
              <w:right w:val="single" w:sz="4" w:space="0" w:color="auto"/>
            </w:tcBorders>
            <w:shd w:val="clear" w:color="000000" w:fill="E6B9B8"/>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Children identify problems and use 6 Steps.  Teacher speaks some in meetings, but kids mostly speak - open, lead, close.</w:t>
            </w:r>
          </w:p>
        </w:tc>
        <w:tc>
          <w:tcPr>
            <w:tcW w:w="1858" w:type="dxa"/>
            <w:tcBorders>
              <w:top w:val="nil"/>
              <w:left w:val="nil"/>
              <w:bottom w:val="single" w:sz="4" w:space="0" w:color="auto"/>
              <w:right w:val="single" w:sz="4" w:space="0" w:color="auto"/>
            </w:tcBorders>
            <w:shd w:val="clear" w:color="000000" w:fill="C2D69A"/>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They have been trained and now have confidence.</w:t>
            </w:r>
          </w:p>
        </w:tc>
        <w:tc>
          <w:tcPr>
            <w:tcW w:w="587"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975"/>
        </w:trPr>
        <w:tc>
          <w:tcPr>
            <w:tcW w:w="165" w:type="dxa"/>
            <w:tcBorders>
              <w:top w:val="nil"/>
              <w:left w:val="single" w:sz="4" w:space="0" w:color="auto"/>
              <w:bottom w:val="single" w:sz="4" w:space="0" w:color="auto"/>
              <w:right w:val="single" w:sz="4" w:space="0" w:color="auto"/>
            </w:tcBorders>
            <w:shd w:val="clear" w:color="auto" w:fill="auto"/>
            <w:noWrap/>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4</w:t>
            </w:r>
          </w:p>
        </w:tc>
        <w:tc>
          <w:tcPr>
            <w:tcW w:w="2485" w:type="dxa"/>
            <w:tcBorders>
              <w:top w:val="nil"/>
              <w:left w:val="nil"/>
              <w:bottom w:val="single" w:sz="4" w:space="0" w:color="auto"/>
              <w:right w:val="single" w:sz="4" w:space="0" w:color="auto"/>
            </w:tcBorders>
            <w:shd w:val="clear" w:color="auto" w:fill="auto"/>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Greatest advantage to children for being in club</w:t>
            </w:r>
          </w:p>
        </w:tc>
        <w:tc>
          <w:tcPr>
            <w:tcW w:w="2140" w:type="dxa"/>
            <w:tcBorders>
              <w:top w:val="nil"/>
              <w:left w:val="nil"/>
              <w:bottom w:val="single" w:sz="4" w:space="0" w:color="auto"/>
              <w:right w:val="single" w:sz="4" w:space="0" w:color="auto"/>
            </w:tcBorders>
            <w:shd w:val="clear" w:color="000000" w:fill="FFFF00"/>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Motivation</w:t>
            </w:r>
          </w:p>
        </w:tc>
        <w:tc>
          <w:tcPr>
            <w:tcW w:w="1907" w:type="dxa"/>
            <w:tcBorders>
              <w:top w:val="nil"/>
              <w:left w:val="nil"/>
              <w:bottom w:val="single" w:sz="4" w:space="0" w:color="auto"/>
              <w:right w:val="single" w:sz="4" w:space="0" w:color="auto"/>
            </w:tcBorders>
            <w:shd w:val="clear" w:color="000000" w:fill="B8CCE4"/>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812" w:type="dxa"/>
            <w:tcBorders>
              <w:top w:val="nil"/>
              <w:left w:val="nil"/>
              <w:bottom w:val="single" w:sz="4" w:space="0" w:color="auto"/>
              <w:right w:val="single" w:sz="4" w:space="0" w:color="auto"/>
            </w:tcBorders>
            <w:shd w:val="clear" w:color="000000" w:fill="E6B9B8"/>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Being very flexible.  Able to present.</w:t>
            </w:r>
          </w:p>
        </w:tc>
        <w:tc>
          <w:tcPr>
            <w:tcW w:w="1955" w:type="dxa"/>
            <w:tcBorders>
              <w:top w:val="nil"/>
              <w:left w:val="nil"/>
              <w:bottom w:val="single" w:sz="4" w:space="0" w:color="auto"/>
              <w:right w:val="single" w:sz="4" w:space="0" w:color="auto"/>
            </w:tcBorders>
            <w:shd w:val="clear" w:color="000000" w:fill="C2D69A"/>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They get encouragement to continue their education and are listened to.  They can become good leaders.</w:t>
            </w:r>
          </w:p>
        </w:tc>
        <w:tc>
          <w:tcPr>
            <w:tcW w:w="2051" w:type="dxa"/>
            <w:tcBorders>
              <w:top w:val="nil"/>
              <w:left w:val="nil"/>
              <w:bottom w:val="single" w:sz="4" w:space="0" w:color="auto"/>
              <w:right w:val="single" w:sz="4" w:space="0" w:color="auto"/>
            </w:tcBorders>
            <w:shd w:val="clear" w:color="000000" w:fill="E6B9B8"/>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Learns what s/he can do.  Work together to accomplish things.</w:t>
            </w:r>
          </w:p>
        </w:tc>
        <w:tc>
          <w:tcPr>
            <w:tcW w:w="1858" w:type="dxa"/>
            <w:tcBorders>
              <w:top w:val="nil"/>
              <w:left w:val="nil"/>
              <w:bottom w:val="single" w:sz="4" w:space="0" w:color="auto"/>
              <w:right w:val="single" w:sz="4" w:space="0" w:color="auto"/>
            </w:tcBorders>
            <w:shd w:val="clear" w:color="000000" w:fill="C2D69A"/>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xml:space="preserve">They can go to hospital and express what their problem is and can express to other elders. </w:t>
            </w:r>
          </w:p>
        </w:tc>
        <w:tc>
          <w:tcPr>
            <w:tcW w:w="587"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300"/>
        </w:trPr>
        <w:tc>
          <w:tcPr>
            <w:tcW w:w="165" w:type="dxa"/>
            <w:tcBorders>
              <w:top w:val="nil"/>
              <w:left w:val="single" w:sz="4" w:space="0" w:color="auto"/>
              <w:bottom w:val="single" w:sz="4" w:space="0" w:color="auto"/>
              <w:right w:val="single" w:sz="4" w:space="0" w:color="auto"/>
            </w:tcBorders>
            <w:shd w:val="clear" w:color="auto" w:fill="auto"/>
            <w:noWrap/>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lastRenderedPageBreak/>
              <w:t>5</w:t>
            </w:r>
          </w:p>
        </w:tc>
        <w:tc>
          <w:tcPr>
            <w:tcW w:w="2485" w:type="dxa"/>
            <w:tcBorders>
              <w:top w:val="nil"/>
              <w:left w:val="nil"/>
              <w:bottom w:val="single" w:sz="4" w:space="0" w:color="auto"/>
              <w:right w:val="single" w:sz="4" w:space="0" w:color="auto"/>
            </w:tcBorders>
            <w:shd w:val="clear" w:color="auto" w:fill="auto"/>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Greatest benefit to your school for haivng club</w:t>
            </w:r>
          </w:p>
        </w:tc>
        <w:tc>
          <w:tcPr>
            <w:tcW w:w="2140" w:type="dxa"/>
            <w:tcBorders>
              <w:top w:val="nil"/>
              <w:left w:val="nil"/>
              <w:bottom w:val="single" w:sz="4" w:space="0" w:color="auto"/>
              <w:right w:val="single" w:sz="4" w:space="0" w:color="auto"/>
            </w:tcBorders>
            <w:shd w:val="clear" w:color="000000" w:fill="FFFF00"/>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xml:space="preserve">School facilities are more sanitary.  # </w:t>
            </w:r>
            <w:proofErr w:type="gramStart"/>
            <w:r w:rsidRPr="004C23F7">
              <w:rPr>
                <w:rFonts w:ascii="Calibri" w:eastAsia="Times New Roman" w:hAnsi="Calibri" w:cs="Times New Roman"/>
                <w:color w:val="000000"/>
              </w:rPr>
              <w:t>groups</w:t>
            </w:r>
            <w:proofErr w:type="gramEnd"/>
            <w:r w:rsidRPr="004C23F7">
              <w:rPr>
                <w:rFonts w:ascii="Calibri" w:eastAsia="Times New Roman" w:hAnsi="Calibri" w:cs="Times New Roman"/>
                <w:color w:val="000000"/>
              </w:rPr>
              <w:t xml:space="preserve"> have participated in interschool competitions.</w:t>
            </w:r>
          </w:p>
        </w:tc>
        <w:tc>
          <w:tcPr>
            <w:tcW w:w="1907" w:type="dxa"/>
            <w:tcBorders>
              <w:top w:val="nil"/>
              <w:left w:val="nil"/>
              <w:bottom w:val="single" w:sz="4" w:space="0" w:color="auto"/>
              <w:right w:val="single" w:sz="4" w:space="0" w:color="auto"/>
            </w:tcBorders>
            <w:shd w:val="clear" w:color="000000" w:fill="B8CCE4"/>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812" w:type="dxa"/>
            <w:tcBorders>
              <w:top w:val="nil"/>
              <w:left w:val="nil"/>
              <w:bottom w:val="single" w:sz="4" w:space="0" w:color="auto"/>
              <w:right w:val="single" w:sz="4" w:space="0" w:color="auto"/>
            </w:tcBorders>
            <w:shd w:val="clear" w:color="000000" w:fill="E6B9B8"/>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Cleanliness of school, classrooms, toilets and children themselves.</w:t>
            </w:r>
          </w:p>
        </w:tc>
        <w:tc>
          <w:tcPr>
            <w:tcW w:w="1955" w:type="dxa"/>
            <w:tcBorders>
              <w:top w:val="nil"/>
              <w:left w:val="nil"/>
              <w:bottom w:val="single" w:sz="4" w:space="0" w:color="auto"/>
              <w:right w:val="single" w:sz="4" w:space="0" w:color="auto"/>
            </w:tcBorders>
            <w:shd w:val="clear" w:color="000000" w:fill="C2D69A"/>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xml:space="preserve">Dropouts were brought back to school.  </w:t>
            </w:r>
          </w:p>
        </w:tc>
        <w:tc>
          <w:tcPr>
            <w:tcW w:w="2051" w:type="dxa"/>
            <w:tcBorders>
              <w:top w:val="nil"/>
              <w:left w:val="nil"/>
              <w:bottom w:val="single" w:sz="4" w:space="0" w:color="auto"/>
              <w:right w:val="single" w:sz="4" w:space="0" w:color="auto"/>
            </w:tcBorders>
            <w:shd w:val="clear" w:color="000000" w:fill="E6B9B8"/>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No support from MoE (private school), so gains expressing himself freely.  Kids become resourceful and can solve problems.  They get awareness skills.</w:t>
            </w:r>
          </w:p>
        </w:tc>
        <w:tc>
          <w:tcPr>
            <w:tcW w:w="1858" w:type="dxa"/>
            <w:tcBorders>
              <w:top w:val="nil"/>
              <w:left w:val="nil"/>
              <w:bottom w:val="single" w:sz="4" w:space="0" w:color="auto"/>
              <w:right w:val="single" w:sz="4" w:space="0" w:color="auto"/>
            </w:tcBorders>
            <w:shd w:val="clear" w:color="000000" w:fill="C2D69A"/>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xml:space="preserve">Reduced discipline cases.  Cleanliness of school.  Brotherhood.  </w:t>
            </w:r>
          </w:p>
        </w:tc>
        <w:tc>
          <w:tcPr>
            <w:tcW w:w="587"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4200"/>
        </w:trPr>
        <w:tc>
          <w:tcPr>
            <w:tcW w:w="165" w:type="dxa"/>
            <w:tcBorders>
              <w:top w:val="nil"/>
              <w:left w:val="single" w:sz="4" w:space="0" w:color="auto"/>
              <w:bottom w:val="single" w:sz="4" w:space="0" w:color="auto"/>
              <w:right w:val="single" w:sz="4" w:space="0" w:color="auto"/>
            </w:tcBorders>
            <w:shd w:val="clear" w:color="auto" w:fill="auto"/>
            <w:noWrap/>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6</w:t>
            </w:r>
          </w:p>
        </w:tc>
        <w:tc>
          <w:tcPr>
            <w:tcW w:w="2485" w:type="dxa"/>
            <w:tcBorders>
              <w:top w:val="nil"/>
              <w:left w:val="nil"/>
              <w:bottom w:val="single" w:sz="4" w:space="0" w:color="auto"/>
              <w:right w:val="single" w:sz="4" w:space="0" w:color="auto"/>
            </w:tcBorders>
            <w:shd w:val="clear" w:color="auto" w:fill="auto"/>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Amount of cooperation/assistance from other adults (teachers, MoE, community)</w:t>
            </w:r>
          </w:p>
        </w:tc>
        <w:tc>
          <w:tcPr>
            <w:tcW w:w="2140" w:type="dxa"/>
            <w:tcBorders>
              <w:top w:val="nil"/>
              <w:left w:val="nil"/>
              <w:bottom w:val="single" w:sz="4" w:space="0" w:color="auto"/>
              <w:right w:val="single" w:sz="4" w:space="0" w:color="auto"/>
            </w:tcBorders>
            <w:shd w:val="clear" w:color="000000" w:fill="FFFF00"/>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Firewood for cooking from parents.  Training from MoE.  Organize events for students not to fight.</w:t>
            </w:r>
          </w:p>
        </w:tc>
        <w:tc>
          <w:tcPr>
            <w:tcW w:w="1907" w:type="dxa"/>
            <w:tcBorders>
              <w:top w:val="nil"/>
              <w:left w:val="nil"/>
              <w:bottom w:val="single" w:sz="4" w:space="0" w:color="auto"/>
              <w:right w:val="single" w:sz="4" w:space="0" w:color="auto"/>
            </w:tcBorders>
            <w:shd w:val="clear" w:color="000000" w:fill="B8CCE4"/>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Teachers are helping with upcoming sports event.</w:t>
            </w:r>
          </w:p>
        </w:tc>
        <w:tc>
          <w:tcPr>
            <w:tcW w:w="1812" w:type="dxa"/>
            <w:tcBorders>
              <w:top w:val="nil"/>
              <w:left w:val="nil"/>
              <w:bottom w:val="single" w:sz="4" w:space="0" w:color="auto"/>
              <w:right w:val="single" w:sz="4" w:space="0" w:color="auto"/>
            </w:tcBorders>
            <w:shd w:val="clear" w:color="000000" w:fill="E6B9B8"/>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Mostly from community who follow what they are asked to do.  Help from other teachers is important.</w:t>
            </w:r>
          </w:p>
        </w:tc>
        <w:tc>
          <w:tcPr>
            <w:tcW w:w="1955" w:type="dxa"/>
            <w:tcBorders>
              <w:top w:val="nil"/>
              <w:left w:val="nil"/>
              <w:bottom w:val="single" w:sz="4" w:space="0" w:color="auto"/>
              <w:right w:val="single" w:sz="4" w:space="0" w:color="auto"/>
            </w:tcBorders>
            <w:shd w:val="clear" w:color="000000" w:fill="C2D69A"/>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xml:space="preserve">Mohamed Ismail from MoE comes to see school and club.  Community experts come to give talks.  Teachers help.  </w:t>
            </w:r>
          </w:p>
        </w:tc>
        <w:tc>
          <w:tcPr>
            <w:tcW w:w="2051" w:type="dxa"/>
            <w:tcBorders>
              <w:top w:val="nil"/>
              <w:left w:val="nil"/>
              <w:bottom w:val="single" w:sz="4" w:space="0" w:color="auto"/>
              <w:right w:val="single" w:sz="4" w:space="0" w:color="auto"/>
            </w:tcBorders>
            <w:shd w:val="clear" w:color="000000" w:fill="E6B9B8"/>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At first community was skeptical since it was after classes and viewed as wasting time, but parents realize there is good coming from it.</w:t>
            </w:r>
          </w:p>
        </w:tc>
        <w:tc>
          <w:tcPr>
            <w:tcW w:w="1858" w:type="dxa"/>
            <w:tcBorders>
              <w:top w:val="nil"/>
              <w:left w:val="nil"/>
              <w:bottom w:val="single" w:sz="4" w:space="0" w:color="auto"/>
              <w:right w:val="single" w:sz="4" w:space="0" w:color="auto"/>
            </w:tcBorders>
            <w:shd w:val="clear" w:color="000000" w:fill="C2D69A"/>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Teachers help financially with materials and sick children. (</w:t>
            </w:r>
            <w:proofErr w:type="gramStart"/>
            <w:r w:rsidRPr="004C23F7">
              <w:rPr>
                <w:rFonts w:ascii="Calibri" w:eastAsia="Times New Roman" w:hAnsi="Calibri" w:cs="Times New Roman"/>
                <w:color w:val="000000"/>
              </w:rPr>
              <w:t>he</w:t>
            </w:r>
            <w:proofErr w:type="gramEnd"/>
            <w:r w:rsidRPr="004C23F7">
              <w:rPr>
                <w:rFonts w:ascii="Calibri" w:eastAsia="Times New Roman" w:hAnsi="Calibri" w:cs="Times New Roman"/>
                <w:color w:val="000000"/>
              </w:rPr>
              <w:t xml:space="preserve"> keeps track of illnesses that require treatment).  Community gives assistance in events, gives attention and respect and has given equipment and materials.</w:t>
            </w:r>
          </w:p>
        </w:tc>
        <w:tc>
          <w:tcPr>
            <w:tcW w:w="587"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600"/>
        </w:trPr>
        <w:tc>
          <w:tcPr>
            <w:tcW w:w="165" w:type="dxa"/>
            <w:tcBorders>
              <w:top w:val="nil"/>
              <w:left w:val="single" w:sz="4" w:space="0" w:color="auto"/>
              <w:bottom w:val="single" w:sz="4" w:space="0" w:color="auto"/>
              <w:right w:val="single" w:sz="4" w:space="0" w:color="auto"/>
            </w:tcBorders>
            <w:shd w:val="clear" w:color="auto" w:fill="auto"/>
            <w:noWrap/>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7</w:t>
            </w:r>
          </w:p>
        </w:tc>
        <w:tc>
          <w:tcPr>
            <w:tcW w:w="2485" w:type="dxa"/>
            <w:tcBorders>
              <w:top w:val="nil"/>
              <w:left w:val="nil"/>
              <w:bottom w:val="single" w:sz="4" w:space="0" w:color="auto"/>
              <w:right w:val="single" w:sz="4" w:space="0" w:color="auto"/>
            </w:tcBorders>
            <w:shd w:val="clear" w:color="auto" w:fill="auto"/>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Amount and adequacy of training received.</w:t>
            </w:r>
          </w:p>
        </w:tc>
        <w:tc>
          <w:tcPr>
            <w:tcW w:w="2140" w:type="dxa"/>
            <w:tcBorders>
              <w:top w:val="nil"/>
              <w:left w:val="nil"/>
              <w:bottom w:val="single" w:sz="4" w:space="0" w:color="auto"/>
              <w:right w:val="single" w:sz="4" w:space="0" w:color="auto"/>
            </w:tcBorders>
            <w:shd w:val="clear" w:color="000000" w:fill="FFFF00"/>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5 days in Mar 11, but was inadequate.  Need encouragement and incentives.</w:t>
            </w:r>
          </w:p>
        </w:tc>
        <w:tc>
          <w:tcPr>
            <w:tcW w:w="1907" w:type="dxa"/>
            <w:tcBorders>
              <w:top w:val="nil"/>
              <w:left w:val="nil"/>
              <w:bottom w:val="single" w:sz="4" w:space="0" w:color="auto"/>
              <w:right w:val="single" w:sz="4" w:space="0" w:color="auto"/>
            </w:tcBorders>
            <w:shd w:val="clear" w:color="000000" w:fill="B8CCE4"/>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5 days in Mar 11, not enough.  Hasn't received Fac Manual.</w:t>
            </w:r>
          </w:p>
        </w:tc>
        <w:tc>
          <w:tcPr>
            <w:tcW w:w="1812" w:type="dxa"/>
            <w:tcBorders>
              <w:top w:val="nil"/>
              <w:left w:val="nil"/>
              <w:bottom w:val="single" w:sz="4" w:space="0" w:color="auto"/>
              <w:right w:val="single" w:sz="4" w:space="0" w:color="auto"/>
            </w:tcBorders>
            <w:shd w:val="clear" w:color="000000" w:fill="E6B9B8"/>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xml:space="preserve">7 days in Mar </w:t>
            </w:r>
            <w:proofErr w:type="gramStart"/>
            <w:r w:rsidRPr="004C23F7">
              <w:rPr>
                <w:rFonts w:ascii="Calibri" w:eastAsia="Times New Roman" w:hAnsi="Calibri" w:cs="Times New Roman"/>
                <w:color w:val="000000"/>
              </w:rPr>
              <w:t>11  Some</w:t>
            </w:r>
            <w:proofErr w:type="gramEnd"/>
            <w:r w:rsidRPr="004C23F7">
              <w:rPr>
                <w:rFonts w:ascii="Calibri" w:eastAsia="Times New Roman" w:hAnsi="Calibri" w:cs="Times New Roman"/>
                <w:color w:val="000000"/>
              </w:rPr>
              <w:t xml:space="preserve"> topics were very large and didn't allow enough time for them.</w:t>
            </w:r>
          </w:p>
        </w:tc>
        <w:tc>
          <w:tcPr>
            <w:tcW w:w="1955" w:type="dxa"/>
            <w:tcBorders>
              <w:top w:val="nil"/>
              <w:left w:val="nil"/>
              <w:bottom w:val="single" w:sz="4" w:space="0" w:color="auto"/>
              <w:right w:val="single" w:sz="4" w:space="0" w:color="auto"/>
            </w:tcBorders>
            <w:shd w:val="clear" w:color="000000" w:fill="C2D69A"/>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Since 2007, 4 trainings of several days.  Done some training for teachers in his school.  The last training in Mar 11 was more difficult and needed more time on each module.</w:t>
            </w:r>
          </w:p>
        </w:tc>
        <w:tc>
          <w:tcPr>
            <w:tcW w:w="2051" w:type="dxa"/>
            <w:tcBorders>
              <w:top w:val="nil"/>
              <w:left w:val="nil"/>
              <w:bottom w:val="single" w:sz="4" w:space="0" w:color="auto"/>
              <w:right w:val="single" w:sz="4" w:space="0" w:color="auto"/>
            </w:tcBorders>
            <w:shd w:val="clear" w:color="000000" w:fill="E6B9B8"/>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Four trainings of 2-7 days, including Mar 11.  First and last trainings were same ans were repetitious.   If new things, then wants more training.</w:t>
            </w:r>
          </w:p>
        </w:tc>
        <w:tc>
          <w:tcPr>
            <w:tcW w:w="1858" w:type="dxa"/>
            <w:tcBorders>
              <w:top w:val="nil"/>
              <w:left w:val="nil"/>
              <w:bottom w:val="single" w:sz="4" w:space="0" w:color="auto"/>
              <w:right w:val="single" w:sz="4" w:space="0" w:color="auto"/>
            </w:tcBorders>
            <w:shd w:val="clear" w:color="000000" w:fill="C2D69A"/>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xml:space="preserve">2 trainings including 7 days in Mar 11.  Needs more for capacity building and how to do awareness.  </w:t>
            </w:r>
          </w:p>
        </w:tc>
        <w:tc>
          <w:tcPr>
            <w:tcW w:w="587"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900"/>
        </w:trPr>
        <w:tc>
          <w:tcPr>
            <w:tcW w:w="165" w:type="dxa"/>
            <w:tcBorders>
              <w:top w:val="nil"/>
              <w:left w:val="single" w:sz="4" w:space="0" w:color="auto"/>
              <w:bottom w:val="single" w:sz="4" w:space="0" w:color="auto"/>
              <w:right w:val="single" w:sz="4" w:space="0" w:color="auto"/>
            </w:tcBorders>
            <w:shd w:val="clear" w:color="auto" w:fill="auto"/>
            <w:noWrap/>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8</w:t>
            </w:r>
          </w:p>
        </w:tc>
        <w:tc>
          <w:tcPr>
            <w:tcW w:w="2485" w:type="dxa"/>
            <w:tcBorders>
              <w:top w:val="nil"/>
              <w:left w:val="nil"/>
              <w:bottom w:val="single" w:sz="4" w:space="0" w:color="auto"/>
              <w:right w:val="single" w:sz="4" w:space="0" w:color="auto"/>
            </w:tcBorders>
            <w:shd w:val="clear" w:color="auto" w:fill="auto"/>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What is the greatest risk to your CTC Club?</w:t>
            </w:r>
          </w:p>
        </w:tc>
        <w:tc>
          <w:tcPr>
            <w:tcW w:w="2140" w:type="dxa"/>
            <w:tcBorders>
              <w:top w:val="nil"/>
              <w:left w:val="nil"/>
              <w:bottom w:val="single" w:sz="4" w:space="0" w:color="auto"/>
              <w:right w:val="single" w:sz="4" w:space="0" w:color="auto"/>
            </w:tcBorders>
            <w:shd w:val="clear" w:color="000000" w:fill="FFFF00"/>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xml:space="preserve">None </w:t>
            </w:r>
          </w:p>
        </w:tc>
        <w:tc>
          <w:tcPr>
            <w:tcW w:w="1907" w:type="dxa"/>
            <w:tcBorders>
              <w:top w:val="nil"/>
              <w:left w:val="nil"/>
              <w:bottom w:val="single" w:sz="4" w:space="0" w:color="auto"/>
              <w:right w:val="single" w:sz="4" w:space="0" w:color="auto"/>
            </w:tcBorders>
            <w:shd w:val="clear" w:color="000000" w:fill="B8CCE4"/>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812" w:type="dxa"/>
            <w:tcBorders>
              <w:top w:val="nil"/>
              <w:left w:val="nil"/>
              <w:bottom w:val="single" w:sz="4" w:space="0" w:color="auto"/>
              <w:right w:val="single" w:sz="4" w:space="0" w:color="auto"/>
            </w:tcBorders>
            <w:shd w:val="clear" w:color="000000" w:fill="E6B9B8"/>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None</w:t>
            </w:r>
          </w:p>
        </w:tc>
        <w:tc>
          <w:tcPr>
            <w:tcW w:w="1955" w:type="dxa"/>
            <w:tcBorders>
              <w:top w:val="nil"/>
              <w:left w:val="nil"/>
              <w:bottom w:val="single" w:sz="4" w:space="0" w:color="auto"/>
              <w:right w:val="single" w:sz="4" w:space="0" w:color="auto"/>
            </w:tcBorders>
            <w:shd w:val="clear" w:color="000000" w:fill="C2D69A"/>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None</w:t>
            </w:r>
          </w:p>
        </w:tc>
        <w:tc>
          <w:tcPr>
            <w:tcW w:w="2051" w:type="dxa"/>
            <w:tcBorders>
              <w:top w:val="nil"/>
              <w:left w:val="nil"/>
              <w:bottom w:val="single" w:sz="4" w:space="0" w:color="auto"/>
              <w:right w:val="single" w:sz="4" w:space="0" w:color="auto"/>
            </w:tcBorders>
            <w:shd w:val="clear" w:color="000000" w:fill="E6B9B8"/>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None</w:t>
            </w:r>
          </w:p>
        </w:tc>
        <w:tc>
          <w:tcPr>
            <w:tcW w:w="1858" w:type="dxa"/>
            <w:tcBorders>
              <w:top w:val="nil"/>
              <w:left w:val="nil"/>
              <w:bottom w:val="single" w:sz="4" w:space="0" w:color="auto"/>
              <w:right w:val="single" w:sz="4" w:space="0" w:color="auto"/>
            </w:tcBorders>
            <w:shd w:val="clear" w:color="000000" w:fill="C2D69A"/>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Lack of encouragment by parents.</w:t>
            </w:r>
          </w:p>
        </w:tc>
        <w:tc>
          <w:tcPr>
            <w:tcW w:w="587"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00"/>
        </w:trPr>
        <w:tc>
          <w:tcPr>
            <w:tcW w:w="165" w:type="dxa"/>
            <w:tcBorders>
              <w:top w:val="nil"/>
              <w:left w:val="single" w:sz="4" w:space="0" w:color="auto"/>
              <w:bottom w:val="single" w:sz="4" w:space="0" w:color="auto"/>
              <w:right w:val="single" w:sz="4" w:space="0" w:color="auto"/>
            </w:tcBorders>
            <w:shd w:val="clear" w:color="auto" w:fill="auto"/>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2485" w:type="dxa"/>
            <w:tcBorders>
              <w:top w:val="nil"/>
              <w:left w:val="nil"/>
              <w:bottom w:val="single" w:sz="4" w:space="0" w:color="auto"/>
              <w:right w:val="single" w:sz="4" w:space="0" w:color="auto"/>
            </w:tcBorders>
            <w:shd w:val="clear" w:color="auto" w:fill="auto"/>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2140" w:type="dxa"/>
            <w:tcBorders>
              <w:top w:val="nil"/>
              <w:left w:val="nil"/>
              <w:bottom w:val="single" w:sz="4" w:space="0" w:color="auto"/>
              <w:right w:val="single" w:sz="4" w:space="0" w:color="auto"/>
            </w:tcBorders>
            <w:shd w:val="clear" w:color="000000" w:fill="FFFFFF"/>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907" w:type="dxa"/>
            <w:tcBorders>
              <w:top w:val="nil"/>
              <w:left w:val="nil"/>
              <w:bottom w:val="single" w:sz="4" w:space="0" w:color="auto"/>
              <w:right w:val="single" w:sz="4" w:space="0" w:color="auto"/>
            </w:tcBorders>
            <w:shd w:val="clear" w:color="000000" w:fill="FFFFFF"/>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812" w:type="dxa"/>
            <w:tcBorders>
              <w:top w:val="nil"/>
              <w:left w:val="nil"/>
              <w:bottom w:val="single" w:sz="4" w:space="0" w:color="auto"/>
              <w:right w:val="single" w:sz="4" w:space="0" w:color="auto"/>
            </w:tcBorders>
            <w:shd w:val="clear" w:color="000000" w:fill="FFFFFF"/>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955" w:type="dxa"/>
            <w:tcBorders>
              <w:top w:val="nil"/>
              <w:left w:val="nil"/>
              <w:bottom w:val="single" w:sz="4" w:space="0" w:color="auto"/>
              <w:right w:val="single" w:sz="4" w:space="0" w:color="auto"/>
            </w:tcBorders>
            <w:shd w:val="clear" w:color="000000" w:fill="FFFFFF"/>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2051" w:type="dxa"/>
            <w:tcBorders>
              <w:top w:val="nil"/>
              <w:left w:val="nil"/>
              <w:bottom w:val="single" w:sz="4" w:space="0" w:color="auto"/>
              <w:right w:val="single" w:sz="4" w:space="0" w:color="auto"/>
            </w:tcBorders>
            <w:shd w:val="clear" w:color="000000" w:fill="FFFFFF"/>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858" w:type="dxa"/>
            <w:tcBorders>
              <w:top w:val="nil"/>
              <w:left w:val="nil"/>
              <w:bottom w:val="single" w:sz="4" w:space="0" w:color="auto"/>
              <w:right w:val="single" w:sz="4" w:space="0" w:color="auto"/>
            </w:tcBorders>
            <w:shd w:val="clear" w:color="000000" w:fill="FFFFFF"/>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587"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00"/>
        </w:trPr>
        <w:tc>
          <w:tcPr>
            <w:tcW w:w="165"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 </w:t>
            </w:r>
          </w:p>
        </w:tc>
        <w:tc>
          <w:tcPr>
            <w:tcW w:w="2485"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Puntland</w:t>
            </w:r>
          </w:p>
        </w:tc>
        <w:tc>
          <w:tcPr>
            <w:tcW w:w="2140" w:type="dxa"/>
            <w:tcBorders>
              <w:top w:val="nil"/>
              <w:left w:val="nil"/>
              <w:bottom w:val="single" w:sz="4" w:space="0" w:color="auto"/>
              <w:right w:val="single" w:sz="4" w:space="0" w:color="auto"/>
            </w:tcBorders>
            <w:shd w:val="clear" w:color="000000" w:fill="E6B9B8"/>
            <w:hideMark/>
          </w:tcPr>
          <w:p w:rsidR="0007160C" w:rsidRPr="004C23F7" w:rsidRDefault="0007160C" w:rsidP="0044609B">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Gardo Prim</w:t>
            </w:r>
          </w:p>
        </w:tc>
        <w:tc>
          <w:tcPr>
            <w:tcW w:w="1907"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44609B">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Haji Salad</w:t>
            </w:r>
          </w:p>
        </w:tc>
        <w:tc>
          <w:tcPr>
            <w:tcW w:w="1812"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Biyokulule 2</w:t>
            </w:r>
          </w:p>
        </w:tc>
        <w:tc>
          <w:tcPr>
            <w:tcW w:w="1955" w:type="dxa"/>
            <w:tcBorders>
              <w:top w:val="nil"/>
              <w:left w:val="nil"/>
              <w:bottom w:val="single" w:sz="4" w:space="0" w:color="auto"/>
              <w:right w:val="single" w:sz="4" w:space="0" w:color="auto"/>
            </w:tcBorders>
            <w:shd w:val="clear" w:color="000000" w:fill="FAC090"/>
            <w:noWrap/>
            <w:vAlign w:val="bottom"/>
            <w:hideMark/>
          </w:tcPr>
          <w:p w:rsidR="0007160C" w:rsidRPr="004C23F7" w:rsidRDefault="0007160C" w:rsidP="0044609B">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A'libaah</w:t>
            </w:r>
          </w:p>
        </w:tc>
        <w:tc>
          <w:tcPr>
            <w:tcW w:w="2051"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858"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587"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30"/>
        </w:trPr>
        <w:tc>
          <w:tcPr>
            <w:tcW w:w="165"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lastRenderedPageBreak/>
              <w:t>1</w:t>
            </w:r>
          </w:p>
        </w:tc>
        <w:tc>
          <w:tcPr>
            <w:tcW w:w="2485" w:type="dxa"/>
            <w:tcBorders>
              <w:top w:val="nil"/>
              <w:left w:val="nil"/>
              <w:bottom w:val="single" w:sz="4" w:space="0" w:color="auto"/>
              <w:right w:val="single" w:sz="4" w:space="0" w:color="auto"/>
            </w:tcBorders>
            <w:shd w:val="clear" w:color="auto" w:fill="auto"/>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Gender</w:t>
            </w:r>
          </w:p>
        </w:tc>
        <w:tc>
          <w:tcPr>
            <w:tcW w:w="2140" w:type="dxa"/>
            <w:tcBorders>
              <w:top w:val="nil"/>
              <w:left w:val="nil"/>
              <w:bottom w:val="single" w:sz="4" w:space="0" w:color="auto"/>
              <w:right w:val="single" w:sz="4" w:space="0" w:color="auto"/>
            </w:tcBorders>
            <w:shd w:val="clear" w:color="000000" w:fill="E6B9B8"/>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M</w:t>
            </w:r>
          </w:p>
        </w:tc>
        <w:tc>
          <w:tcPr>
            <w:tcW w:w="1907" w:type="dxa"/>
            <w:tcBorders>
              <w:top w:val="nil"/>
              <w:left w:val="nil"/>
              <w:bottom w:val="single" w:sz="4" w:space="0" w:color="auto"/>
              <w:right w:val="single" w:sz="4" w:space="0" w:color="auto"/>
            </w:tcBorders>
            <w:shd w:val="clear" w:color="000000" w:fill="C2D69A"/>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M</w:t>
            </w:r>
          </w:p>
        </w:tc>
        <w:tc>
          <w:tcPr>
            <w:tcW w:w="1812" w:type="dxa"/>
            <w:tcBorders>
              <w:top w:val="nil"/>
              <w:left w:val="nil"/>
              <w:bottom w:val="single" w:sz="4" w:space="0" w:color="auto"/>
              <w:right w:val="single" w:sz="4" w:space="0" w:color="auto"/>
            </w:tcBorders>
            <w:shd w:val="clear" w:color="000000" w:fill="E6B9B8"/>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F</w:t>
            </w:r>
          </w:p>
        </w:tc>
        <w:tc>
          <w:tcPr>
            <w:tcW w:w="1955" w:type="dxa"/>
            <w:tcBorders>
              <w:top w:val="nil"/>
              <w:left w:val="nil"/>
              <w:bottom w:val="single" w:sz="4" w:space="0" w:color="auto"/>
              <w:right w:val="single" w:sz="4" w:space="0" w:color="auto"/>
            </w:tcBorders>
            <w:shd w:val="clear" w:color="000000" w:fill="FAC09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M</w:t>
            </w:r>
          </w:p>
        </w:tc>
        <w:tc>
          <w:tcPr>
            <w:tcW w:w="2051"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858"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587"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00"/>
        </w:trPr>
        <w:tc>
          <w:tcPr>
            <w:tcW w:w="165" w:type="dxa"/>
            <w:tcBorders>
              <w:top w:val="nil"/>
              <w:left w:val="single" w:sz="4" w:space="0" w:color="auto"/>
              <w:bottom w:val="single" w:sz="4" w:space="0" w:color="auto"/>
              <w:right w:val="single" w:sz="4" w:space="0" w:color="auto"/>
            </w:tcBorders>
            <w:shd w:val="clear" w:color="auto" w:fill="auto"/>
            <w:noWrap/>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2</w:t>
            </w:r>
          </w:p>
        </w:tc>
        <w:tc>
          <w:tcPr>
            <w:tcW w:w="2485"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Years as facilitator</w:t>
            </w:r>
          </w:p>
        </w:tc>
        <w:tc>
          <w:tcPr>
            <w:tcW w:w="214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1</w:t>
            </w:r>
          </w:p>
        </w:tc>
        <w:tc>
          <w:tcPr>
            <w:tcW w:w="1907"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2</w:t>
            </w:r>
          </w:p>
        </w:tc>
        <w:tc>
          <w:tcPr>
            <w:tcW w:w="1812"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2</w:t>
            </w:r>
          </w:p>
        </w:tc>
        <w:tc>
          <w:tcPr>
            <w:tcW w:w="1955" w:type="dxa"/>
            <w:tcBorders>
              <w:top w:val="nil"/>
              <w:left w:val="nil"/>
              <w:bottom w:val="single" w:sz="4" w:space="0" w:color="auto"/>
              <w:right w:val="single" w:sz="4" w:space="0" w:color="auto"/>
            </w:tcBorders>
            <w:shd w:val="clear" w:color="000000" w:fill="FAC090"/>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2</w:t>
            </w:r>
          </w:p>
        </w:tc>
        <w:tc>
          <w:tcPr>
            <w:tcW w:w="2051"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858"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587"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2400"/>
        </w:trPr>
        <w:tc>
          <w:tcPr>
            <w:tcW w:w="165" w:type="dxa"/>
            <w:tcBorders>
              <w:top w:val="nil"/>
              <w:left w:val="single" w:sz="4" w:space="0" w:color="auto"/>
              <w:bottom w:val="single" w:sz="4" w:space="0" w:color="auto"/>
              <w:right w:val="single" w:sz="4" w:space="0" w:color="auto"/>
            </w:tcBorders>
            <w:shd w:val="clear" w:color="auto" w:fill="auto"/>
            <w:noWrap/>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3</w:t>
            </w:r>
          </w:p>
        </w:tc>
        <w:tc>
          <w:tcPr>
            <w:tcW w:w="2485" w:type="dxa"/>
            <w:tcBorders>
              <w:top w:val="nil"/>
              <w:left w:val="nil"/>
              <w:bottom w:val="single" w:sz="4" w:space="0" w:color="auto"/>
              <w:right w:val="single" w:sz="4" w:space="0" w:color="auto"/>
            </w:tcBorders>
            <w:shd w:val="clear" w:color="auto" w:fill="auto"/>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How do you assure kids are actively involved in decision making and planning?</w:t>
            </w:r>
          </w:p>
        </w:tc>
        <w:tc>
          <w:tcPr>
            <w:tcW w:w="2140" w:type="dxa"/>
            <w:tcBorders>
              <w:top w:val="nil"/>
              <w:left w:val="nil"/>
              <w:bottom w:val="single" w:sz="4" w:space="0" w:color="auto"/>
              <w:right w:val="single" w:sz="4" w:space="0" w:color="auto"/>
            </w:tcBorders>
            <w:shd w:val="clear" w:color="000000" w:fill="E6B9B8"/>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xml:space="preserve">Children are trained more than me.  Agendas come from officers.  </w:t>
            </w:r>
          </w:p>
        </w:tc>
        <w:tc>
          <w:tcPr>
            <w:tcW w:w="1907" w:type="dxa"/>
            <w:tcBorders>
              <w:top w:val="nil"/>
              <w:left w:val="nil"/>
              <w:bottom w:val="single" w:sz="4" w:space="0" w:color="auto"/>
              <w:right w:val="single" w:sz="4" w:space="0" w:color="auto"/>
            </w:tcBorders>
            <w:shd w:val="clear" w:color="000000" w:fill="C2D69A"/>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When they want to go out on mission, I assure security, but allow them to do other arrangements.  Use 6 Steps.</w:t>
            </w:r>
          </w:p>
        </w:tc>
        <w:tc>
          <w:tcPr>
            <w:tcW w:w="1812" w:type="dxa"/>
            <w:tcBorders>
              <w:top w:val="nil"/>
              <w:left w:val="nil"/>
              <w:bottom w:val="single" w:sz="4" w:space="0" w:color="auto"/>
              <w:right w:val="single" w:sz="4" w:space="0" w:color="auto"/>
            </w:tcBorders>
            <w:shd w:val="clear" w:color="000000" w:fill="E6B9B8"/>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Most members have been members longer than she has been catalyst.</w:t>
            </w:r>
          </w:p>
        </w:tc>
        <w:tc>
          <w:tcPr>
            <w:tcW w:w="1955" w:type="dxa"/>
            <w:tcBorders>
              <w:top w:val="nil"/>
              <w:left w:val="nil"/>
              <w:bottom w:val="single" w:sz="4" w:space="0" w:color="auto"/>
              <w:right w:val="single" w:sz="4" w:space="0" w:color="auto"/>
            </w:tcBorders>
            <w:shd w:val="clear" w:color="000000" w:fill="FAC090"/>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95% comes from kids.  I only assist on occasion.  I'm around, but not always present in meetings.</w:t>
            </w:r>
          </w:p>
        </w:tc>
        <w:tc>
          <w:tcPr>
            <w:tcW w:w="2051"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858"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587"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300"/>
        </w:trPr>
        <w:tc>
          <w:tcPr>
            <w:tcW w:w="165" w:type="dxa"/>
            <w:tcBorders>
              <w:top w:val="nil"/>
              <w:left w:val="single" w:sz="4" w:space="0" w:color="auto"/>
              <w:bottom w:val="single" w:sz="4" w:space="0" w:color="auto"/>
              <w:right w:val="single" w:sz="4" w:space="0" w:color="auto"/>
            </w:tcBorders>
            <w:shd w:val="clear" w:color="auto" w:fill="auto"/>
            <w:noWrap/>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4</w:t>
            </w:r>
          </w:p>
        </w:tc>
        <w:tc>
          <w:tcPr>
            <w:tcW w:w="2485" w:type="dxa"/>
            <w:tcBorders>
              <w:top w:val="nil"/>
              <w:left w:val="nil"/>
              <w:bottom w:val="single" w:sz="4" w:space="0" w:color="auto"/>
              <w:right w:val="single" w:sz="4" w:space="0" w:color="auto"/>
            </w:tcBorders>
            <w:shd w:val="clear" w:color="auto" w:fill="auto"/>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Greatest advantage to children for being in club</w:t>
            </w:r>
          </w:p>
        </w:tc>
        <w:tc>
          <w:tcPr>
            <w:tcW w:w="2140" w:type="dxa"/>
            <w:tcBorders>
              <w:top w:val="nil"/>
              <w:left w:val="nil"/>
              <w:bottom w:val="single" w:sz="4" w:space="0" w:color="auto"/>
              <w:right w:val="single" w:sz="4" w:space="0" w:color="auto"/>
            </w:tcBorders>
            <w:shd w:val="clear" w:color="000000" w:fill="E6B9B8"/>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xml:space="preserve">Skills like speaking and ability to take on big tasks.  </w:t>
            </w:r>
          </w:p>
        </w:tc>
        <w:tc>
          <w:tcPr>
            <w:tcW w:w="1907" w:type="dxa"/>
            <w:tcBorders>
              <w:top w:val="nil"/>
              <w:left w:val="nil"/>
              <w:bottom w:val="single" w:sz="4" w:space="0" w:color="auto"/>
              <w:right w:val="single" w:sz="4" w:space="0" w:color="auto"/>
            </w:tcBorders>
            <w:shd w:val="clear" w:color="000000" w:fill="C2D69A"/>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Learn how to manage themselves; life education.</w:t>
            </w:r>
          </w:p>
        </w:tc>
        <w:tc>
          <w:tcPr>
            <w:tcW w:w="1812" w:type="dxa"/>
            <w:tcBorders>
              <w:top w:val="nil"/>
              <w:left w:val="nil"/>
              <w:bottom w:val="single" w:sz="4" w:space="0" w:color="auto"/>
              <w:right w:val="single" w:sz="4" w:space="0" w:color="auto"/>
            </w:tcBorders>
            <w:shd w:val="clear" w:color="000000" w:fill="E6B9B8"/>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Know all their rights.  Knows what the school needs and community issues.</w:t>
            </w:r>
          </w:p>
        </w:tc>
        <w:tc>
          <w:tcPr>
            <w:tcW w:w="1955" w:type="dxa"/>
            <w:tcBorders>
              <w:top w:val="nil"/>
              <w:left w:val="nil"/>
              <w:bottom w:val="single" w:sz="4" w:space="0" w:color="auto"/>
              <w:right w:val="single" w:sz="4" w:space="0" w:color="auto"/>
            </w:tcBorders>
            <w:shd w:val="clear" w:color="000000" w:fill="FAC090"/>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They learned ways of making decisions and skills of planning and implementation.  They did mess up some things earlier, but have learned from them.</w:t>
            </w:r>
          </w:p>
        </w:tc>
        <w:tc>
          <w:tcPr>
            <w:tcW w:w="2051"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858"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587"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000"/>
        </w:trPr>
        <w:tc>
          <w:tcPr>
            <w:tcW w:w="165" w:type="dxa"/>
            <w:tcBorders>
              <w:top w:val="nil"/>
              <w:left w:val="single" w:sz="4" w:space="0" w:color="auto"/>
              <w:bottom w:val="single" w:sz="4" w:space="0" w:color="auto"/>
              <w:right w:val="single" w:sz="4" w:space="0" w:color="auto"/>
            </w:tcBorders>
            <w:shd w:val="clear" w:color="auto" w:fill="auto"/>
            <w:noWrap/>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5</w:t>
            </w:r>
          </w:p>
        </w:tc>
        <w:tc>
          <w:tcPr>
            <w:tcW w:w="2485" w:type="dxa"/>
            <w:tcBorders>
              <w:top w:val="nil"/>
              <w:left w:val="nil"/>
              <w:bottom w:val="single" w:sz="4" w:space="0" w:color="auto"/>
              <w:right w:val="single" w:sz="4" w:space="0" w:color="auto"/>
            </w:tcBorders>
            <w:shd w:val="clear" w:color="auto" w:fill="auto"/>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Greatest benefit to your school for haivng club</w:t>
            </w:r>
          </w:p>
        </w:tc>
        <w:tc>
          <w:tcPr>
            <w:tcW w:w="2140" w:type="dxa"/>
            <w:tcBorders>
              <w:top w:val="nil"/>
              <w:left w:val="nil"/>
              <w:bottom w:val="single" w:sz="4" w:space="0" w:color="auto"/>
              <w:right w:val="single" w:sz="4" w:space="0" w:color="auto"/>
            </w:tcBorders>
            <w:shd w:val="clear" w:color="000000" w:fill="E6B9B8"/>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School cleanliness - every Thur they clean compound and clean classrooms daily.</w:t>
            </w:r>
          </w:p>
        </w:tc>
        <w:tc>
          <w:tcPr>
            <w:tcW w:w="1907" w:type="dxa"/>
            <w:tcBorders>
              <w:top w:val="nil"/>
              <w:left w:val="nil"/>
              <w:bottom w:val="single" w:sz="4" w:space="0" w:color="auto"/>
              <w:right w:val="single" w:sz="4" w:space="0" w:color="auto"/>
            </w:tcBorders>
            <w:shd w:val="clear" w:color="000000" w:fill="C2D69A"/>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xml:space="preserve">Stopping dropouts and bringing back those who previously dropped out. </w:t>
            </w:r>
          </w:p>
        </w:tc>
        <w:tc>
          <w:tcPr>
            <w:tcW w:w="1812" w:type="dxa"/>
            <w:tcBorders>
              <w:top w:val="nil"/>
              <w:left w:val="nil"/>
              <w:bottom w:val="single" w:sz="4" w:space="0" w:color="auto"/>
              <w:right w:val="single" w:sz="4" w:space="0" w:color="auto"/>
            </w:tcBorders>
            <w:shd w:val="clear" w:color="000000" w:fill="E6B9B8"/>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Puts students together.  Uplifting student education.  Members encourage each other.</w:t>
            </w:r>
          </w:p>
        </w:tc>
        <w:tc>
          <w:tcPr>
            <w:tcW w:w="1955" w:type="dxa"/>
            <w:tcBorders>
              <w:top w:val="nil"/>
              <w:left w:val="nil"/>
              <w:bottom w:val="single" w:sz="4" w:space="0" w:color="auto"/>
              <w:right w:val="single" w:sz="4" w:space="0" w:color="auto"/>
            </w:tcBorders>
            <w:shd w:val="clear" w:color="000000" w:fill="FAC090"/>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CtC fundraises for minor school repairs.  Existing playing field was for older kids, but CtC worked with CEC to make another playing field for younger kids.</w:t>
            </w:r>
          </w:p>
        </w:tc>
        <w:tc>
          <w:tcPr>
            <w:tcW w:w="2051"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858"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587"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000"/>
        </w:trPr>
        <w:tc>
          <w:tcPr>
            <w:tcW w:w="165" w:type="dxa"/>
            <w:tcBorders>
              <w:top w:val="nil"/>
              <w:left w:val="single" w:sz="4" w:space="0" w:color="auto"/>
              <w:bottom w:val="single" w:sz="4" w:space="0" w:color="auto"/>
              <w:right w:val="single" w:sz="4" w:space="0" w:color="auto"/>
            </w:tcBorders>
            <w:shd w:val="clear" w:color="auto" w:fill="auto"/>
            <w:noWrap/>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6</w:t>
            </w:r>
          </w:p>
        </w:tc>
        <w:tc>
          <w:tcPr>
            <w:tcW w:w="2485" w:type="dxa"/>
            <w:tcBorders>
              <w:top w:val="nil"/>
              <w:left w:val="nil"/>
              <w:bottom w:val="single" w:sz="4" w:space="0" w:color="auto"/>
              <w:right w:val="single" w:sz="4" w:space="0" w:color="auto"/>
            </w:tcBorders>
            <w:shd w:val="clear" w:color="auto" w:fill="auto"/>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Amount of cooperation/assistance from other adults (teachers, MoE, community)</w:t>
            </w:r>
          </w:p>
        </w:tc>
        <w:tc>
          <w:tcPr>
            <w:tcW w:w="2140" w:type="dxa"/>
            <w:tcBorders>
              <w:top w:val="nil"/>
              <w:left w:val="nil"/>
              <w:bottom w:val="single" w:sz="4" w:space="0" w:color="auto"/>
              <w:right w:val="single" w:sz="4" w:space="0" w:color="auto"/>
            </w:tcBorders>
            <w:shd w:val="clear" w:color="000000" w:fill="E6B9B8"/>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Not financial, but a lot of encouragement.  Dir of Prim Ed from MoE.  Teachers assist in cleanliness.</w:t>
            </w:r>
          </w:p>
        </w:tc>
        <w:tc>
          <w:tcPr>
            <w:tcW w:w="1907" w:type="dxa"/>
            <w:tcBorders>
              <w:top w:val="nil"/>
              <w:left w:val="nil"/>
              <w:bottom w:val="single" w:sz="4" w:space="0" w:color="auto"/>
              <w:right w:val="single" w:sz="4" w:space="0" w:color="auto"/>
            </w:tcBorders>
            <w:shd w:val="clear" w:color="000000" w:fill="C2D69A"/>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Teachers help with drawings and poems.  MoE visits sometimes.  Community is welcoming and agrees to surveys.</w:t>
            </w:r>
          </w:p>
        </w:tc>
        <w:tc>
          <w:tcPr>
            <w:tcW w:w="1812" w:type="dxa"/>
            <w:tcBorders>
              <w:top w:val="nil"/>
              <w:left w:val="nil"/>
              <w:bottom w:val="single" w:sz="4" w:space="0" w:color="auto"/>
              <w:right w:val="single" w:sz="4" w:space="0" w:color="auto"/>
            </w:tcBorders>
            <w:shd w:val="clear" w:color="000000" w:fill="E6B9B8"/>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REO comes to school, but not to CtC.  Teachers allow time in morning assembly for CtC to present.  Community elders assist with some things.</w:t>
            </w:r>
          </w:p>
        </w:tc>
        <w:tc>
          <w:tcPr>
            <w:tcW w:w="1955" w:type="dxa"/>
            <w:tcBorders>
              <w:top w:val="nil"/>
              <w:left w:val="nil"/>
              <w:bottom w:val="single" w:sz="4" w:space="0" w:color="auto"/>
              <w:right w:val="single" w:sz="4" w:space="0" w:color="auto"/>
            </w:tcBorders>
            <w:shd w:val="clear" w:color="000000" w:fill="FAC090"/>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Dir of HREC visited club.  HREC did some training of facilitators.  Teachers and CEC help with CtC acvtivities.</w:t>
            </w:r>
          </w:p>
        </w:tc>
        <w:tc>
          <w:tcPr>
            <w:tcW w:w="2051"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858"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587"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000"/>
        </w:trPr>
        <w:tc>
          <w:tcPr>
            <w:tcW w:w="165" w:type="dxa"/>
            <w:tcBorders>
              <w:top w:val="nil"/>
              <w:left w:val="single" w:sz="4" w:space="0" w:color="auto"/>
              <w:bottom w:val="single" w:sz="4" w:space="0" w:color="auto"/>
              <w:right w:val="single" w:sz="4" w:space="0" w:color="auto"/>
            </w:tcBorders>
            <w:shd w:val="clear" w:color="auto" w:fill="auto"/>
            <w:noWrap/>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lastRenderedPageBreak/>
              <w:t>7</w:t>
            </w:r>
          </w:p>
        </w:tc>
        <w:tc>
          <w:tcPr>
            <w:tcW w:w="2485" w:type="dxa"/>
            <w:tcBorders>
              <w:top w:val="nil"/>
              <w:left w:val="nil"/>
              <w:bottom w:val="single" w:sz="4" w:space="0" w:color="auto"/>
              <w:right w:val="single" w:sz="4" w:space="0" w:color="auto"/>
            </w:tcBorders>
            <w:shd w:val="clear" w:color="auto" w:fill="auto"/>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Amount and adequacy of training received.</w:t>
            </w:r>
          </w:p>
        </w:tc>
        <w:tc>
          <w:tcPr>
            <w:tcW w:w="2140" w:type="dxa"/>
            <w:tcBorders>
              <w:top w:val="nil"/>
              <w:left w:val="nil"/>
              <w:bottom w:val="single" w:sz="4" w:space="0" w:color="auto"/>
              <w:right w:val="single" w:sz="4" w:space="0" w:color="auto"/>
            </w:tcBorders>
            <w:shd w:val="clear" w:color="000000" w:fill="E6B9B8"/>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Mar 11 only.  Got some handouts.  Needs more.  Wants to know what was in previous trainings.</w:t>
            </w:r>
          </w:p>
        </w:tc>
        <w:tc>
          <w:tcPr>
            <w:tcW w:w="1907" w:type="dxa"/>
            <w:tcBorders>
              <w:top w:val="nil"/>
              <w:left w:val="nil"/>
              <w:bottom w:val="single" w:sz="4" w:space="0" w:color="auto"/>
              <w:right w:val="single" w:sz="4" w:space="0" w:color="auto"/>
            </w:tcBorders>
            <w:shd w:val="clear" w:color="000000" w:fill="C2D69A"/>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2 trainings, including Bosaso for 10 days in Mar 11.  Got some handouts.</w:t>
            </w:r>
          </w:p>
        </w:tc>
        <w:tc>
          <w:tcPr>
            <w:tcW w:w="1812" w:type="dxa"/>
            <w:tcBorders>
              <w:top w:val="nil"/>
              <w:left w:val="nil"/>
              <w:bottom w:val="single" w:sz="4" w:space="0" w:color="auto"/>
              <w:right w:val="single" w:sz="4" w:space="0" w:color="auto"/>
            </w:tcBorders>
            <w:shd w:val="clear" w:color="000000" w:fill="E6B9B8"/>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xml:space="preserve">2 trainings, including Mar 11 - was a catalyst before being trained.  Some difficult modules in Mar 11 training - too much to take </w:t>
            </w:r>
            <w:proofErr w:type="gramStart"/>
            <w:r w:rsidRPr="004C23F7">
              <w:rPr>
                <w:rFonts w:ascii="Calibri" w:eastAsia="Times New Roman" w:hAnsi="Calibri" w:cs="Times New Roman"/>
                <w:color w:val="000000"/>
              </w:rPr>
              <w:t>in ,</w:t>
            </w:r>
            <w:proofErr w:type="gramEnd"/>
            <w:r w:rsidRPr="004C23F7">
              <w:rPr>
                <w:rFonts w:ascii="Calibri" w:eastAsia="Times New Roman" w:hAnsi="Calibri" w:cs="Times New Roman"/>
                <w:color w:val="000000"/>
              </w:rPr>
              <w:t xml:space="preserve"> needs to repeat.  </w:t>
            </w:r>
          </w:p>
        </w:tc>
        <w:tc>
          <w:tcPr>
            <w:tcW w:w="1955" w:type="dxa"/>
            <w:tcBorders>
              <w:top w:val="nil"/>
              <w:left w:val="nil"/>
              <w:bottom w:val="single" w:sz="4" w:space="0" w:color="auto"/>
              <w:right w:val="single" w:sz="4" w:space="0" w:color="auto"/>
            </w:tcBorders>
            <w:shd w:val="clear" w:color="000000" w:fill="FAC090"/>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First training in 2009, then again in Mar 11.  Not enough time to learn all I want to learn.  Need more training in child rights.</w:t>
            </w:r>
          </w:p>
        </w:tc>
        <w:tc>
          <w:tcPr>
            <w:tcW w:w="2051"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858"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587"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2100"/>
        </w:trPr>
        <w:tc>
          <w:tcPr>
            <w:tcW w:w="165" w:type="dxa"/>
            <w:tcBorders>
              <w:top w:val="nil"/>
              <w:left w:val="single" w:sz="4" w:space="0" w:color="auto"/>
              <w:bottom w:val="single" w:sz="4" w:space="0" w:color="auto"/>
              <w:right w:val="single" w:sz="4" w:space="0" w:color="auto"/>
            </w:tcBorders>
            <w:shd w:val="clear" w:color="auto" w:fill="auto"/>
            <w:noWrap/>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8</w:t>
            </w:r>
          </w:p>
        </w:tc>
        <w:tc>
          <w:tcPr>
            <w:tcW w:w="2485" w:type="dxa"/>
            <w:tcBorders>
              <w:top w:val="nil"/>
              <w:left w:val="nil"/>
              <w:bottom w:val="single" w:sz="4" w:space="0" w:color="auto"/>
              <w:right w:val="single" w:sz="4" w:space="0" w:color="auto"/>
            </w:tcBorders>
            <w:shd w:val="clear" w:color="auto" w:fill="auto"/>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What is the greatest risk to your CTC Club?</w:t>
            </w:r>
          </w:p>
        </w:tc>
        <w:tc>
          <w:tcPr>
            <w:tcW w:w="2140" w:type="dxa"/>
            <w:tcBorders>
              <w:top w:val="nil"/>
              <w:left w:val="nil"/>
              <w:bottom w:val="single" w:sz="4" w:space="0" w:color="auto"/>
              <w:right w:val="single" w:sz="4" w:space="0" w:color="auto"/>
            </w:tcBorders>
            <w:shd w:val="clear" w:color="000000" w:fill="E6B9B8"/>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xml:space="preserve">None </w:t>
            </w:r>
          </w:p>
        </w:tc>
        <w:tc>
          <w:tcPr>
            <w:tcW w:w="1907" w:type="dxa"/>
            <w:tcBorders>
              <w:top w:val="nil"/>
              <w:left w:val="nil"/>
              <w:bottom w:val="single" w:sz="4" w:space="0" w:color="auto"/>
              <w:right w:val="single" w:sz="4" w:space="0" w:color="auto"/>
            </w:tcBorders>
            <w:shd w:val="clear" w:color="000000" w:fill="C2D69A"/>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None</w:t>
            </w:r>
          </w:p>
        </w:tc>
        <w:tc>
          <w:tcPr>
            <w:tcW w:w="1812" w:type="dxa"/>
            <w:tcBorders>
              <w:top w:val="nil"/>
              <w:left w:val="nil"/>
              <w:bottom w:val="single" w:sz="4" w:space="0" w:color="auto"/>
              <w:right w:val="single" w:sz="4" w:space="0" w:color="auto"/>
            </w:tcBorders>
            <w:shd w:val="clear" w:color="000000" w:fill="E6B9B8"/>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None</w:t>
            </w:r>
          </w:p>
        </w:tc>
        <w:tc>
          <w:tcPr>
            <w:tcW w:w="1955" w:type="dxa"/>
            <w:tcBorders>
              <w:top w:val="nil"/>
              <w:left w:val="nil"/>
              <w:bottom w:val="single" w:sz="4" w:space="0" w:color="auto"/>
              <w:right w:val="single" w:sz="4" w:space="0" w:color="auto"/>
            </w:tcBorders>
            <w:shd w:val="clear" w:color="000000" w:fill="FAC090"/>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I am HT and I do most of the work, so I need another teacher to take over.  Can't assign anyone else without training.</w:t>
            </w:r>
          </w:p>
        </w:tc>
        <w:tc>
          <w:tcPr>
            <w:tcW w:w="2051"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858"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587"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bl>
    <w:p w:rsidR="0007160C" w:rsidRDefault="0007160C" w:rsidP="0007160C">
      <w:pPr>
        <w:pStyle w:val="NoSpacing"/>
        <w:rPr>
          <w:b/>
          <w:sz w:val="24"/>
          <w:szCs w:val="24"/>
        </w:rPr>
      </w:pPr>
    </w:p>
    <w:p w:rsidR="0007160C" w:rsidRDefault="0007160C" w:rsidP="0007160C">
      <w:pPr>
        <w:rPr>
          <w:b/>
          <w:sz w:val="24"/>
          <w:szCs w:val="24"/>
        </w:rPr>
      </w:pPr>
      <w:r>
        <w:rPr>
          <w:b/>
          <w:sz w:val="24"/>
          <w:szCs w:val="24"/>
        </w:rPr>
        <w:br w:type="page"/>
      </w:r>
    </w:p>
    <w:tbl>
      <w:tblPr>
        <w:tblW w:w="12860" w:type="dxa"/>
        <w:tblInd w:w="91" w:type="dxa"/>
        <w:tblLook w:val="04A0" w:firstRow="1" w:lastRow="0" w:firstColumn="1" w:lastColumn="0" w:noHBand="0" w:noVBand="1"/>
      </w:tblPr>
      <w:tblGrid>
        <w:gridCol w:w="440"/>
        <w:gridCol w:w="4260"/>
        <w:gridCol w:w="1020"/>
        <w:gridCol w:w="1000"/>
        <w:gridCol w:w="980"/>
        <w:gridCol w:w="1162"/>
        <w:gridCol w:w="1112"/>
        <w:gridCol w:w="1120"/>
        <w:gridCol w:w="1120"/>
        <w:gridCol w:w="960"/>
      </w:tblGrid>
      <w:tr w:rsidR="0007160C" w:rsidRPr="004C23F7" w:rsidTr="0044609B">
        <w:trPr>
          <w:trHeight w:val="300"/>
        </w:trPr>
        <w:tc>
          <w:tcPr>
            <w:tcW w:w="340" w:type="dxa"/>
            <w:tcBorders>
              <w:top w:val="nil"/>
              <w:left w:val="nil"/>
              <w:bottom w:val="nil"/>
              <w:right w:val="nil"/>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p>
        </w:tc>
        <w:tc>
          <w:tcPr>
            <w:tcW w:w="11560" w:type="dxa"/>
            <w:gridSpan w:val="8"/>
            <w:vMerge w:val="restart"/>
            <w:tcBorders>
              <w:top w:val="single" w:sz="4" w:space="0" w:color="auto"/>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jc w:val="center"/>
              <w:rPr>
                <w:rFonts w:ascii="Calibri" w:eastAsia="Times New Roman" w:hAnsi="Calibri" w:cs="Times New Roman"/>
                <w:b/>
                <w:bCs/>
                <w:color w:val="000000"/>
              </w:rPr>
            </w:pPr>
            <w:r w:rsidRPr="004C23F7">
              <w:rPr>
                <w:rFonts w:ascii="Calibri" w:eastAsia="Times New Roman" w:hAnsi="Calibri" w:cs="Times New Roman"/>
                <w:b/>
                <w:bCs/>
                <w:color w:val="000000"/>
              </w:rPr>
              <w:t>Facilitator Interview Qty</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00"/>
        </w:trPr>
        <w:tc>
          <w:tcPr>
            <w:tcW w:w="340" w:type="dxa"/>
            <w:tcBorders>
              <w:top w:val="nil"/>
              <w:left w:val="nil"/>
              <w:bottom w:val="nil"/>
              <w:right w:val="nil"/>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p>
        </w:tc>
        <w:tc>
          <w:tcPr>
            <w:tcW w:w="11560" w:type="dxa"/>
            <w:gridSpan w:val="8"/>
            <w:vMerge/>
            <w:tcBorders>
              <w:top w:val="nil"/>
              <w:left w:val="nil"/>
              <w:bottom w:val="nil"/>
              <w:right w:val="nil"/>
            </w:tcBorders>
            <w:vAlign w:val="center"/>
            <w:hideMark/>
          </w:tcPr>
          <w:p w:rsidR="0007160C" w:rsidRPr="004C23F7" w:rsidRDefault="0007160C" w:rsidP="0044609B">
            <w:pPr>
              <w:spacing w:after="0" w:line="240" w:lineRule="auto"/>
              <w:rPr>
                <w:rFonts w:ascii="Calibri" w:eastAsia="Times New Roman" w:hAnsi="Calibri" w:cs="Times New Roman"/>
                <w:b/>
                <w:bCs/>
                <w:color w:val="000000"/>
              </w:rPr>
            </w:pPr>
          </w:p>
        </w:tc>
        <w:tc>
          <w:tcPr>
            <w:tcW w:w="9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42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Puntland</w:t>
            </w:r>
          </w:p>
        </w:tc>
        <w:tc>
          <w:tcPr>
            <w:tcW w:w="102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0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8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0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6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42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Items</w:t>
            </w:r>
          </w:p>
        </w:tc>
        <w:tc>
          <w:tcPr>
            <w:tcW w:w="1020" w:type="dxa"/>
            <w:tcBorders>
              <w:top w:val="nil"/>
              <w:left w:val="nil"/>
              <w:bottom w:val="single" w:sz="4" w:space="0" w:color="auto"/>
              <w:right w:val="single" w:sz="4" w:space="0" w:color="auto"/>
            </w:tcBorders>
            <w:shd w:val="clear" w:color="000000" w:fill="E6B9B8"/>
            <w:vAlign w:val="bottom"/>
            <w:hideMark/>
          </w:tcPr>
          <w:p w:rsidR="0007160C" w:rsidRPr="004C23F7" w:rsidRDefault="0007160C" w:rsidP="0044609B">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Gardo Prim</w:t>
            </w:r>
          </w:p>
        </w:tc>
        <w:tc>
          <w:tcPr>
            <w:tcW w:w="1000" w:type="dxa"/>
            <w:tcBorders>
              <w:top w:val="nil"/>
              <w:left w:val="nil"/>
              <w:bottom w:val="single" w:sz="4" w:space="0" w:color="auto"/>
              <w:right w:val="single" w:sz="4" w:space="0" w:color="auto"/>
            </w:tcBorders>
            <w:shd w:val="clear" w:color="000000" w:fill="C2D69A"/>
            <w:hideMark/>
          </w:tcPr>
          <w:p w:rsidR="0007160C" w:rsidRPr="004C23F7" w:rsidRDefault="0007160C" w:rsidP="0044609B">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Haji Salad</w:t>
            </w:r>
          </w:p>
        </w:tc>
        <w:tc>
          <w:tcPr>
            <w:tcW w:w="980" w:type="dxa"/>
            <w:tcBorders>
              <w:top w:val="nil"/>
              <w:left w:val="nil"/>
              <w:bottom w:val="single" w:sz="4" w:space="0" w:color="auto"/>
              <w:right w:val="single" w:sz="4" w:space="0" w:color="auto"/>
            </w:tcBorders>
            <w:shd w:val="clear" w:color="000000" w:fill="E6B9B8"/>
            <w:hideMark/>
          </w:tcPr>
          <w:p w:rsidR="0007160C" w:rsidRPr="004C23F7" w:rsidRDefault="0007160C" w:rsidP="0044609B">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Biyo kulule 2</w:t>
            </w:r>
          </w:p>
        </w:tc>
        <w:tc>
          <w:tcPr>
            <w:tcW w:w="1060" w:type="dxa"/>
            <w:tcBorders>
              <w:top w:val="nil"/>
              <w:left w:val="nil"/>
              <w:bottom w:val="single" w:sz="4" w:space="0" w:color="auto"/>
              <w:right w:val="single" w:sz="4" w:space="0" w:color="auto"/>
            </w:tcBorders>
            <w:shd w:val="clear" w:color="000000" w:fill="C2D69A"/>
            <w:hideMark/>
          </w:tcPr>
          <w:p w:rsidR="0007160C" w:rsidRPr="004C23F7" w:rsidRDefault="0007160C" w:rsidP="0044609B">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Jalam Prim</w:t>
            </w:r>
          </w:p>
        </w:tc>
        <w:tc>
          <w:tcPr>
            <w:tcW w:w="1000" w:type="dxa"/>
            <w:tcBorders>
              <w:top w:val="nil"/>
              <w:left w:val="nil"/>
              <w:bottom w:val="single" w:sz="4" w:space="0" w:color="auto"/>
              <w:right w:val="single" w:sz="4" w:space="0" w:color="auto"/>
            </w:tcBorders>
            <w:shd w:val="clear" w:color="000000" w:fill="E6B9B8"/>
            <w:hideMark/>
          </w:tcPr>
          <w:p w:rsidR="0007160C" w:rsidRPr="004C23F7" w:rsidRDefault="0007160C" w:rsidP="0044609B">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Darwish Prim</w:t>
            </w:r>
          </w:p>
        </w:tc>
        <w:tc>
          <w:tcPr>
            <w:tcW w:w="1120" w:type="dxa"/>
            <w:tcBorders>
              <w:top w:val="nil"/>
              <w:left w:val="nil"/>
              <w:bottom w:val="single" w:sz="4" w:space="0" w:color="auto"/>
              <w:right w:val="single" w:sz="4" w:space="0" w:color="auto"/>
            </w:tcBorders>
            <w:shd w:val="clear" w:color="000000" w:fill="C2D69A"/>
            <w:hideMark/>
          </w:tcPr>
          <w:p w:rsidR="0007160C" w:rsidRPr="004C23F7" w:rsidRDefault="0007160C" w:rsidP="0044609B">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Kaalo Women</w:t>
            </w:r>
          </w:p>
        </w:tc>
        <w:tc>
          <w:tcPr>
            <w:tcW w:w="1120" w:type="dxa"/>
            <w:tcBorders>
              <w:top w:val="nil"/>
              <w:left w:val="nil"/>
              <w:bottom w:val="single" w:sz="4" w:space="0" w:color="auto"/>
              <w:right w:val="single" w:sz="4" w:space="0" w:color="auto"/>
            </w:tcBorders>
            <w:shd w:val="clear" w:color="000000" w:fill="E6B9B8"/>
            <w:hideMark/>
          </w:tcPr>
          <w:p w:rsidR="0007160C" w:rsidRPr="004C23F7" w:rsidRDefault="0007160C" w:rsidP="0044609B">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Dongoroy</w:t>
            </w:r>
          </w:p>
        </w:tc>
        <w:tc>
          <w:tcPr>
            <w:tcW w:w="9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1</w:t>
            </w:r>
          </w:p>
        </w:tc>
        <w:tc>
          <w:tcPr>
            <w:tcW w:w="42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Gender</w:t>
            </w:r>
          </w:p>
        </w:tc>
        <w:tc>
          <w:tcPr>
            <w:tcW w:w="1020" w:type="dxa"/>
            <w:tcBorders>
              <w:top w:val="nil"/>
              <w:left w:val="nil"/>
              <w:bottom w:val="single" w:sz="4" w:space="0" w:color="auto"/>
              <w:right w:val="single" w:sz="4" w:space="0" w:color="auto"/>
            </w:tcBorders>
            <w:shd w:val="clear" w:color="000000" w:fill="E6B9B8"/>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M</w:t>
            </w:r>
          </w:p>
        </w:tc>
        <w:tc>
          <w:tcPr>
            <w:tcW w:w="1000" w:type="dxa"/>
            <w:tcBorders>
              <w:top w:val="nil"/>
              <w:left w:val="nil"/>
              <w:bottom w:val="single" w:sz="4" w:space="0" w:color="auto"/>
              <w:right w:val="single" w:sz="4" w:space="0" w:color="auto"/>
            </w:tcBorders>
            <w:shd w:val="clear" w:color="000000" w:fill="C2D69A"/>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xml:space="preserve"> M</w:t>
            </w:r>
          </w:p>
        </w:tc>
        <w:tc>
          <w:tcPr>
            <w:tcW w:w="980" w:type="dxa"/>
            <w:tcBorders>
              <w:top w:val="nil"/>
              <w:left w:val="nil"/>
              <w:bottom w:val="single" w:sz="4" w:space="0" w:color="auto"/>
              <w:right w:val="single" w:sz="4" w:space="0" w:color="auto"/>
            </w:tcBorders>
            <w:shd w:val="clear" w:color="000000" w:fill="E6B9B8"/>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F</w:t>
            </w:r>
          </w:p>
        </w:tc>
        <w:tc>
          <w:tcPr>
            <w:tcW w:w="1060" w:type="dxa"/>
            <w:tcBorders>
              <w:top w:val="nil"/>
              <w:left w:val="nil"/>
              <w:bottom w:val="single" w:sz="4" w:space="0" w:color="auto"/>
              <w:right w:val="single" w:sz="4" w:space="0" w:color="auto"/>
            </w:tcBorders>
            <w:shd w:val="clear" w:color="000000" w:fill="C2D69A"/>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F</w:t>
            </w:r>
          </w:p>
        </w:tc>
        <w:tc>
          <w:tcPr>
            <w:tcW w:w="1000" w:type="dxa"/>
            <w:tcBorders>
              <w:top w:val="nil"/>
              <w:left w:val="nil"/>
              <w:bottom w:val="single" w:sz="4" w:space="0" w:color="auto"/>
              <w:right w:val="single" w:sz="4" w:space="0" w:color="auto"/>
            </w:tcBorders>
            <w:shd w:val="clear" w:color="000000" w:fill="E6B9B8"/>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M</w:t>
            </w:r>
          </w:p>
        </w:tc>
        <w:tc>
          <w:tcPr>
            <w:tcW w:w="1120" w:type="dxa"/>
            <w:tcBorders>
              <w:top w:val="nil"/>
              <w:left w:val="nil"/>
              <w:bottom w:val="single" w:sz="4" w:space="0" w:color="auto"/>
              <w:right w:val="single" w:sz="4" w:space="0" w:color="auto"/>
            </w:tcBorders>
            <w:shd w:val="clear" w:color="000000" w:fill="C2D69A"/>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F</w:t>
            </w:r>
          </w:p>
        </w:tc>
        <w:tc>
          <w:tcPr>
            <w:tcW w:w="1120" w:type="dxa"/>
            <w:tcBorders>
              <w:top w:val="nil"/>
              <w:left w:val="nil"/>
              <w:bottom w:val="single" w:sz="4" w:space="0" w:color="auto"/>
              <w:right w:val="single" w:sz="4" w:space="0" w:color="auto"/>
            </w:tcBorders>
            <w:shd w:val="clear" w:color="000000" w:fill="E6B9B8"/>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M</w:t>
            </w:r>
          </w:p>
        </w:tc>
        <w:tc>
          <w:tcPr>
            <w:tcW w:w="9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2</w:t>
            </w:r>
          </w:p>
        </w:tc>
        <w:tc>
          <w:tcPr>
            <w:tcW w:w="42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How long have you been a facilitator?</w:t>
            </w:r>
          </w:p>
        </w:tc>
        <w:tc>
          <w:tcPr>
            <w:tcW w:w="102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1</w:t>
            </w:r>
          </w:p>
        </w:tc>
        <w:tc>
          <w:tcPr>
            <w:tcW w:w="1000"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2</w:t>
            </w:r>
          </w:p>
        </w:tc>
        <w:tc>
          <w:tcPr>
            <w:tcW w:w="98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1</w:t>
            </w:r>
          </w:p>
        </w:tc>
        <w:tc>
          <w:tcPr>
            <w:tcW w:w="1060"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15 days</w:t>
            </w:r>
          </w:p>
        </w:tc>
        <w:tc>
          <w:tcPr>
            <w:tcW w:w="100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6</w:t>
            </w:r>
          </w:p>
        </w:tc>
        <w:tc>
          <w:tcPr>
            <w:tcW w:w="1120"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3</w:t>
            </w:r>
          </w:p>
        </w:tc>
        <w:tc>
          <w:tcPr>
            <w:tcW w:w="112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2</w:t>
            </w:r>
          </w:p>
        </w:tc>
        <w:tc>
          <w:tcPr>
            <w:tcW w:w="9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3</w:t>
            </w:r>
          </w:p>
        </w:tc>
        <w:tc>
          <w:tcPr>
            <w:tcW w:w="42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How many members does your club have?</w:t>
            </w:r>
          </w:p>
        </w:tc>
        <w:tc>
          <w:tcPr>
            <w:tcW w:w="102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47</w:t>
            </w:r>
          </w:p>
        </w:tc>
        <w:tc>
          <w:tcPr>
            <w:tcW w:w="1000"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34</w:t>
            </w:r>
          </w:p>
        </w:tc>
        <w:tc>
          <w:tcPr>
            <w:tcW w:w="98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31</w:t>
            </w:r>
          </w:p>
        </w:tc>
        <w:tc>
          <w:tcPr>
            <w:tcW w:w="1060"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21</w:t>
            </w:r>
          </w:p>
        </w:tc>
        <w:tc>
          <w:tcPr>
            <w:tcW w:w="100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50</w:t>
            </w:r>
          </w:p>
        </w:tc>
        <w:tc>
          <w:tcPr>
            <w:tcW w:w="1120"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35</w:t>
            </w:r>
          </w:p>
        </w:tc>
        <w:tc>
          <w:tcPr>
            <w:tcW w:w="112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33</w:t>
            </w:r>
          </w:p>
        </w:tc>
        <w:tc>
          <w:tcPr>
            <w:tcW w:w="9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4</w:t>
            </w:r>
          </w:p>
        </w:tc>
        <w:tc>
          <w:tcPr>
            <w:tcW w:w="42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xml:space="preserve">How </w:t>
            </w:r>
            <w:proofErr w:type="gramStart"/>
            <w:r w:rsidRPr="004C23F7">
              <w:rPr>
                <w:rFonts w:ascii="Calibri" w:eastAsia="Times New Roman" w:hAnsi="Calibri" w:cs="Times New Roman"/>
                <w:color w:val="000000"/>
              </w:rPr>
              <w:t>many  boys</w:t>
            </w:r>
            <w:proofErr w:type="gramEnd"/>
            <w:r w:rsidRPr="004C23F7">
              <w:rPr>
                <w:rFonts w:ascii="Calibri" w:eastAsia="Times New Roman" w:hAnsi="Calibri" w:cs="Times New Roman"/>
                <w:color w:val="000000"/>
              </w:rPr>
              <w:t>?</w:t>
            </w:r>
          </w:p>
        </w:tc>
        <w:tc>
          <w:tcPr>
            <w:tcW w:w="102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26</w:t>
            </w:r>
          </w:p>
        </w:tc>
        <w:tc>
          <w:tcPr>
            <w:tcW w:w="1000"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22</w:t>
            </w:r>
          </w:p>
        </w:tc>
        <w:tc>
          <w:tcPr>
            <w:tcW w:w="98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60"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0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20</w:t>
            </w:r>
          </w:p>
        </w:tc>
        <w:tc>
          <w:tcPr>
            <w:tcW w:w="1120"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16</w:t>
            </w:r>
          </w:p>
        </w:tc>
        <w:tc>
          <w:tcPr>
            <w:tcW w:w="9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5</w:t>
            </w:r>
          </w:p>
        </w:tc>
        <w:tc>
          <w:tcPr>
            <w:tcW w:w="42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How many girls?</w:t>
            </w:r>
          </w:p>
        </w:tc>
        <w:tc>
          <w:tcPr>
            <w:tcW w:w="102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21</w:t>
            </w:r>
          </w:p>
        </w:tc>
        <w:tc>
          <w:tcPr>
            <w:tcW w:w="1000"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12</w:t>
            </w:r>
          </w:p>
        </w:tc>
        <w:tc>
          <w:tcPr>
            <w:tcW w:w="98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majority</w:t>
            </w:r>
          </w:p>
        </w:tc>
        <w:tc>
          <w:tcPr>
            <w:tcW w:w="1060"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0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30</w:t>
            </w:r>
          </w:p>
        </w:tc>
        <w:tc>
          <w:tcPr>
            <w:tcW w:w="1120"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17</w:t>
            </w:r>
          </w:p>
        </w:tc>
        <w:tc>
          <w:tcPr>
            <w:tcW w:w="9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6</w:t>
            </w:r>
          </w:p>
        </w:tc>
        <w:tc>
          <w:tcPr>
            <w:tcW w:w="42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xml:space="preserve">How many on executive </w:t>
            </w:r>
            <w:proofErr w:type="gramStart"/>
            <w:r w:rsidRPr="004C23F7">
              <w:rPr>
                <w:rFonts w:ascii="Calibri" w:eastAsia="Times New Roman" w:hAnsi="Calibri" w:cs="Times New Roman"/>
                <w:color w:val="000000"/>
              </w:rPr>
              <w:t>committee</w:t>
            </w:r>
            <w:proofErr w:type="gramEnd"/>
            <w:r w:rsidRPr="004C23F7">
              <w:rPr>
                <w:rFonts w:ascii="Calibri" w:eastAsia="Times New Roman" w:hAnsi="Calibri" w:cs="Times New Roman"/>
                <w:color w:val="000000"/>
              </w:rPr>
              <w:t>?</w:t>
            </w:r>
          </w:p>
        </w:tc>
        <w:tc>
          <w:tcPr>
            <w:tcW w:w="102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5</w:t>
            </w:r>
          </w:p>
        </w:tc>
        <w:tc>
          <w:tcPr>
            <w:tcW w:w="1000"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8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8</w:t>
            </w:r>
          </w:p>
        </w:tc>
        <w:tc>
          <w:tcPr>
            <w:tcW w:w="1060"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0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9</w:t>
            </w:r>
          </w:p>
        </w:tc>
        <w:tc>
          <w:tcPr>
            <w:tcW w:w="1120"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7</w:t>
            </w:r>
          </w:p>
        </w:tc>
        <w:tc>
          <w:tcPr>
            <w:tcW w:w="112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7</w:t>
            </w:r>
          </w:p>
        </w:tc>
        <w:tc>
          <w:tcPr>
            <w:tcW w:w="9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7</w:t>
            </w:r>
          </w:p>
        </w:tc>
        <w:tc>
          <w:tcPr>
            <w:tcW w:w="42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How many boys?</w:t>
            </w:r>
          </w:p>
        </w:tc>
        <w:tc>
          <w:tcPr>
            <w:tcW w:w="102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2</w:t>
            </w:r>
          </w:p>
        </w:tc>
        <w:tc>
          <w:tcPr>
            <w:tcW w:w="1000"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8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6</w:t>
            </w:r>
          </w:p>
        </w:tc>
        <w:tc>
          <w:tcPr>
            <w:tcW w:w="1060"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0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8</w:t>
            </w:r>
          </w:p>
        </w:tc>
        <w:tc>
          <w:tcPr>
            <w:tcW w:w="42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How many girls?</w:t>
            </w:r>
          </w:p>
        </w:tc>
        <w:tc>
          <w:tcPr>
            <w:tcW w:w="102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3</w:t>
            </w:r>
          </w:p>
        </w:tc>
        <w:tc>
          <w:tcPr>
            <w:tcW w:w="1000"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8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2</w:t>
            </w:r>
          </w:p>
        </w:tc>
        <w:tc>
          <w:tcPr>
            <w:tcW w:w="1060"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0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9</w:t>
            </w:r>
          </w:p>
        </w:tc>
        <w:tc>
          <w:tcPr>
            <w:tcW w:w="42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Do you have membership list?</w:t>
            </w:r>
          </w:p>
        </w:tc>
        <w:tc>
          <w:tcPr>
            <w:tcW w:w="102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000"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98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060"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N</w:t>
            </w:r>
          </w:p>
        </w:tc>
        <w:tc>
          <w:tcPr>
            <w:tcW w:w="100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120"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12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9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10</w:t>
            </w:r>
          </w:p>
        </w:tc>
        <w:tc>
          <w:tcPr>
            <w:tcW w:w="42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xml:space="preserve">Do you </w:t>
            </w:r>
            <w:proofErr w:type="gramStart"/>
            <w:r w:rsidRPr="004C23F7">
              <w:rPr>
                <w:rFonts w:ascii="Calibri" w:eastAsia="Times New Roman" w:hAnsi="Calibri" w:cs="Times New Roman"/>
                <w:color w:val="000000"/>
              </w:rPr>
              <w:t>have  club</w:t>
            </w:r>
            <w:proofErr w:type="gramEnd"/>
            <w:r w:rsidRPr="004C23F7">
              <w:rPr>
                <w:rFonts w:ascii="Calibri" w:eastAsia="Times New Roman" w:hAnsi="Calibri" w:cs="Times New Roman"/>
                <w:color w:val="000000"/>
              </w:rPr>
              <w:t xml:space="preserve"> meeting attendance?</w:t>
            </w:r>
          </w:p>
        </w:tc>
        <w:tc>
          <w:tcPr>
            <w:tcW w:w="102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000"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98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060"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N</w:t>
            </w:r>
          </w:p>
        </w:tc>
        <w:tc>
          <w:tcPr>
            <w:tcW w:w="100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120"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12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9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11</w:t>
            </w:r>
          </w:p>
        </w:tc>
        <w:tc>
          <w:tcPr>
            <w:tcW w:w="42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Do you have club meeting minutes?</w:t>
            </w:r>
          </w:p>
        </w:tc>
        <w:tc>
          <w:tcPr>
            <w:tcW w:w="102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000"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98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060"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N</w:t>
            </w:r>
          </w:p>
        </w:tc>
        <w:tc>
          <w:tcPr>
            <w:tcW w:w="100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120"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12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9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12</w:t>
            </w:r>
          </w:p>
        </w:tc>
        <w:tc>
          <w:tcPr>
            <w:tcW w:w="42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Do you have work plans for activities?</w:t>
            </w:r>
          </w:p>
        </w:tc>
        <w:tc>
          <w:tcPr>
            <w:tcW w:w="102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N</w:t>
            </w:r>
          </w:p>
        </w:tc>
        <w:tc>
          <w:tcPr>
            <w:tcW w:w="1000"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98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060"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00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120"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9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600"/>
        </w:trPr>
        <w:tc>
          <w:tcPr>
            <w:tcW w:w="340" w:type="dxa"/>
            <w:tcBorders>
              <w:top w:val="nil"/>
              <w:left w:val="single" w:sz="4" w:space="0" w:color="auto"/>
              <w:bottom w:val="single" w:sz="4" w:space="0" w:color="auto"/>
              <w:right w:val="single" w:sz="4" w:space="0" w:color="auto"/>
            </w:tcBorders>
            <w:shd w:val="clear" w:color="auto" w:fill="auto"/>
            <w:noWrap/>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13</w:t>
            </w:r>
          </w:p>
        </w:tc>
        <w:tc>
          <w:tcPr>
            <w:tcW w:w="4260" w:type="dxa"/>
            <w:tcBorders>
              <w:top w:val="nil"/>
              <w:left w:val="nil"/>
              <w:bottom w:val="single" w:sz="4" w:space="0" w:color="auto"/>
              <w:right w:val="single" w:sz="4" w:space="0" w:color="auto"/>
            </w:tcBorders>
            <w:shd w:val="clear" w:color="auto" w:fill="auto"/>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xml:space="preserve">Have you seen changes in any of the club </w:t>
            </w:r>
            <w:proofErr w:type="gramStart"/>
            <w:r w:rsidRPr="004C23F7">
              <w:rPr>
                <w:rFonts w:ascii="Calibri" w:eastAsia="Times New Roman" w:hAnsi="Calibri" w:cs="Times New Roman"/>
                <w:color w:val="000000"/>
              </w:rPr>
              <w:t>members</w:t>
            </w:r>
            <w:proofErr w:type="gramEnd"/>
            <w:r w:rsidRPr="004C23F7">
              <w:rPr>
                <w:rFonts w:ascii="Calibri" w:eastAsia="Times New Roman" w:hAnsi="Calibri" w:cs="Times New Roman"/>
                <w:color w:val="000000"/>
              </w:rPr>
              <w:t xml:space="preserve"> becaouse of CTC?</w:t>
            </w:r>
          </w:p>
        </w:tc>
        <w:tc>
          <w:tcPr>
            <w:tcW w:w="102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000"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98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060"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00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120"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12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9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600"/>
        </w:trPr>
        <w:tc>
          <w:tcPr>
            <w:tcW w:w="340" w:type="dxa"/>
            <w:tcBorders>
              <w:top w:val="nil"/>
              <w:left w:val="single" w:sz="4" w:space="0" w:color="auto"/>
              <w:bottom w:val="single" w:sz="4" w:space="0" w:color="auto"/>
              <w:right w:val="single" w:sz="4" w:space="0" w:color="auto"/>
            </w:tcBorders>
            <w:shd w:val="clear" w:color="auto" w:fill="auto"/>
            <w:noWrap/>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14</w:t>
            </w:r>
          </w:p>
        </w:tc>
        <w:tc>
          <w:tcPr>
            <w:tcW w:w="4260" w:type="dxa"/>
            <w:tcBorders>
              <w:top w:val="nil"/>
              <w:left w:val="nil"/>
              <w:bottom w:val="single" w:sz="4" w:space="0" w:color="auto"/>
              <w:right w:val="single" w:sz="4" w:space="0" w:color="auto"/>
            </w:tcBorders>
            <w:shd w:val="clear" w:color="auto" w:fill="auto"/>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Do you think your CtC will continue after funding stops?</w:t>
            </w:r>
          </w:p>
        </w:tc>
        <w:tc>
          <w:tcPr>
            <w:tcW w:w="102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000"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98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060"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00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120"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120"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9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42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2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0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8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0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42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2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0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8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0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42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Somaliland</w:t>
            </w:r>
          </w:p>
        </w:tc>
        <w:tc>
          <w:tcPr>
            <w:tcW w:w="102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0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8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0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9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42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Items</w:t>
            </w:r>
          </w:p>
        </w:tc>
        <w:tc>
          <w:tcPr>
            <w:tcW w:w="1020" w:type="dxa"/>
            <w:tcBorders>
              <w:top w:val="nil"/>
              <w:left w:val="nil"/>
              <w:bottom w:val="single" w:sz="4" w:space="0" w:color="auto"/>
              <w:right w:val="single" w:sz="4" w:space="0" w:color="auto"/>
            </w:tcBorders>
            <w:shd w:val="clear" w:color="000000" w:fill="FFFF00"/>
            <w:hideMark/>
          </w:tcPr>
          <w:p w:rsidR="0007160C" w:rsidRPr="004C23F7" w:rsidRDefault="0007160C" w:rsidP="0044609B">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Laso Dawo</w:t>
            </w:r>
          </w:p>
        </w:tc>
        <w:tc>
          <w:tcPr>
            <w:tcW w:w="1000" w:type="dxa"/>
            <w:tcBorders>
              <w:top w:val="nil"/>
              <w:left w:val="nil"/>
              <w:bottom w:val="single" w:sz="4" w:space="0" w:color="auto"/>
              <w:right w:val="single" w:sz="4" w:space="0" w:color="auto"/>
            </w:tcBorders>
            <w:shd w:val="clear" w:color="000000" w:fill="95B3D7"/>
            <w:hideMark/>
          </w:tcPr>
          <w:p w:rsidR="0007160C" w:rsidRPr="004C23F7" w:rsidRDefault="0007160C" w:rsidP="0044609B">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Omar Bin Khadab</w:t>
            </w:r>
          </w:p>
        </w:tc>
        <w:tc>
          <w:tcPr>
            <w:tcW w:w="980" w:type="dxa"/>
            <w:tcBorders>
              <w:top w:val="nil"/>
              <w:left w:val="nil"/>
              <w:bottom w:val="single" w:sz="4" w:space="0" w:color="auto"/>
              <w:right w:val="single" w:sz="4" w:space="0" w:color="auto"/>
            </w:tcBorders>
            <w:shd w:val="clear" w:color="000000" w:fill="FFFF00"/>
            <w:hideMark/>
          </w:tcPr>
          <w:p w:rsidR="0007160C" w:rsidRPr="004C23F7" w:rsidRDefault="0007160C" w:rsidP="0044609B">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Hassan Ali Hemery</w:t>
            </w:r>
          </w:p>
        </w:tc>
        <w:tc>
          <w:tcPr>
            <w:tcW w:w="1060" w:type="dxa"/>
            <w:tcBorders>
              <w:top w:val="nil"/>
              <w:left w:val="nil"/>
              <w:bottom w:val="single" w:sz="4" w:space="0" w:color="auto"/>
              <w:right w:val="single" w:sz="4" w:space="0" w:color="auto"/>
            </w:tcBorders>
            <w:shd w:val="clear" w:color="000000" w:fill="95B3D7"/>
            <w:hideMark/>
          </w:tcPr>
          <w:p w:rsidR="0007160C" w:rsidRPr="004C23F7" w:rsidRDefault="0007160C" w:rsidP="0044609B">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Mandeera</w:t>
            </w:r>
          </w:p>
        </w:tc>
        <w:tc>
          <w:tcPr>
            <w:tcW w:w="1000" w:type="dxa"/>
            <w:tcBorders>
              <w:top w:val="nil"/>
              <w:left w:val="nil"/>
              <w:bottom w:val="single" w:sz="4" w:space="0" w:color="auto"/>
              <w:right w:val="single" w:sz="4" w:space="0" w:color="auto"/>
            </w:tcBorders>
            <w:shd w:val="clear" w:color="000000" w:fill="FFFF00"/>
            <w:hideMark/>
          </w:tcPr>
          <w:p w:rsidR="0007160C" w:rsidRPr="004C23F7" w:rsidRDefault="0007160C" w:rsidP="0044609B">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Sheikh A'rahman</w:t>
            </w:r>
          </w:p>
        </w:tc>
        <w:tc>
          <w:tcPr>
            <w:tcW w:w="1120" w:type="dxa"/>
            <w:tcBorders>
              <w:top w:val="nil"/>
              <w:left w:val="nil"/>
              <w:bottom w:val="single" w:sz="4" w:space="0" w:color="auto"/>
              <w:right w:val="single" w:sz="4" w:space="0" w:color="auto"/>
            </w:tcBorders>
            <w:shd w:val="clear" w:color="000000" w:fill="95B3D7"/>
            <w:hideMark/>
          </w:tcPr>
          <w:p w:rsidR="0007160C" w:rsidRPr="004C23F7" w:rsidRDefault="0007160C" w:rsidP="0044609B">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Sheikh Osman</w:t>
            </w:r>
          </w:p>
        </w:tc>
        <w:tc>
          <w:tcPr>
            <w:tcW w:w="112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Albaraka</w:t>
            </w:r>
          </w:p>
        </w:tc>
        <w:tc>
          <w:tcPr>
            <w:tcW w:w="96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Ayaha</w:t>
            </w:r>
          </w:p>
        </w:tc>
      </w:tr>
      <w:tr w:rsidR="0007160C" w:rsidRPr="004C23F7"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1</w:t>
            </w:r>
          </w:p>
        </w:tc>
        <w:tc>
          <w:tcPr>
            <w:tcW w:w="42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Gender</w:t>
            </w:r>
          </w:p>
        </w:tc>
        <w:tc>
          <w:tcPr>
            <w:tcW w:w="102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M</w:t>
            </w:r>
          </w:p>
        </w:tc>
        <w:tc>
          <w:tcPr>
            <w:tcW w:w="100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F</w:t>
            </w:r>
          </w:p>
        </w:tc>
        <w:tc>
          <w:tcPr>
            <w:tcW w:w="98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M</w:t>
            </w:r>
          </w:p>
        </w:tc>
        <w:tc>
          <w:tcPr>
            <w:tcW w:w="106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M</w:t>
            </w:r>
          </w:p>
        </w:tc>
        <w:tc>
          <w:tcPr>
            <w:tcW w:w="100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M</w:t>
            </w:r>
          </w:p>
        </w:tc>
        <w:tc>
          <w:tcPr>
            <w:tcW w:w="112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M</w:t>
            </w:r>
          </w:p>
        </w:tc>
        <w:tc>
          <w:tcPr>
            <w:tcW w:w="112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M</w:t>
            </w:r>
          </w:p>
        </w:tc>
        <w:tc>
          <w:tcPr>
            <w:tcW w:w="96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M</w:t>
            </w:r>
          </w:p>
        </w:tc>
      </w:tr>
      <w:tr w:rsidR="0007160C" w:rsidRPr="004C23F7"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2</w:t>
            </w:r>
          </w:p>
        </w:tc>
        <w:tc>
          <w:tcPr>
            <w:tcW w:w="42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How long have you been a facilitator?</w:t>
            </w:r>
          </w:p>
        </w:tc>
        <w:tc>
          <w:tcPr>
            <w:tcW w:w="102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0</w:t>
            </w:r>
          </w:p>
        </w:tc>
        <w:tc>
          <w:tcPr>
            <w:tcW w:w="100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4</w:t>
            </w:r>
          </w:p>
        </w:tc>
        <w:tc>
          <w:tcPr>
            <w:tcW w:w="98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0</w:t>
            </w:r>
          </w:p>
        </w:tc>
        <w:tc>
          <w:tcPr>
            <w:tcW w:w="106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0</w:t>
            </w:r>
          </w:p>
        </w:tc>
        <w:tc>
          <w:tcPr>
            <w:tcW w:w="100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0</w:t>
            </w:r>
          </w:p>
        </w:tc>
        <w:tc>
          <w:tcPr>
            <w:tcW w:w="112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0</w:t>
            </w:r>
          </w:p>
        </w:tc>
        <w:tc>
          <w:tcPr>
            <w:tcW w:w="112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0</w:t>
            </w:r>
          </w:p>
        </w:tc>
        <w:tc>
          <w:tcPr>
            <w:tcW w:w="96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0</w:t>
            </w:r>
          </w:p>
        </w:tc>
      </w:tr>
      <w:tr w:rsidR="0007160C" w:rsidRPr="004C23F7"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3</w:t>
            </w:r>
          </w:p>
        </w:tc>
        <w:tc>
          <w:tcPr>
            <w:tcW w:w="42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How many members does your club have?</w:t>
            </w:r>
          </w:p>
        </w:tc>
        <w:tc>
          <w:tcPr>
            <w:tcW w:w="102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40</w:t>
            </w:r>
          </w:p>
        </w:tc>
        <w:tc>
          <w:tcPr>
            <w:tcW w:w="100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20</w:t>
            </w:r>
          </w:p>
        </w:tc>
        <w:tc>
          <w:tcPr>
            <w:tcW w:w="98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25</w:t>
            </w:r>
          </w:p>
        </w:tc>
        <w:tc>
          <w:tcPr>
            <w:tcW w:w="106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25</w:t>
            </w:r>
          </w:p>
        </w:tc>
        <w:tc>
          <w:tcPr>
            <w:tcW w:w="100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48</w:t>
            </w:r>
          </w:p>
        </w:tc>
        <w:tc>
          <w:tcPr>
            <w:tcW w:w="112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28</w:t>
            </w:r>
          </w:p>
        </w:tc>
        <w:tc>
          <w:tcPr>
            <w:tcW w:w="112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36</w:t>
            </w:r>
          </w:p>
        </w:tc>
        <w:tc>
          <w:tcPr>
            <w:tcW w:w="96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30</w:t>
            </w:r>
          </w:p>
        </w:tc>
      </w:tr>
      <w:tr w:rsidR="0007160C" w:rsidRPr="004C23F7"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4</w:t>
            </w:r>
          </w:p>
        </w:tc>
        <w:tc>
          <w:tcPr>
            <w:tcW w:w="42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xml:space="preserve">How </w:t>
            </w:r>
            <w:proofErr w:type="gramStart"/>
            <w:r w:rsidRPr="004C23F7">
              <w:rPr>
                <w:rFonts w:ascii="Calibri" w:eastAsia="Times New Roman" w:hAnsi="Calibri" w:cs="Times New Roman"/>
                <w:color w:val="000000"/>
              </w:rPr>
              <w:t>many  boys</w:t>
            </w:r>
            <w:proofErr w:type="gramEnd"/>
            <w:r w:rsidRPr="004C23F7">
              <w:rPr>
                <w:rFonts w:ascii="Calibri" w:eastAsia="Times New Roman" w:hAnsi="Calibri" w:cs="Times New Roman"/>
                <w:color w:val="000000"/>
              </w:rPr>
              <w:t>?</w:t>
            </w:r>
          </w:p>
        </w:tc>
        <w:tc>
          <w:tcPr>
            <w:tcW w:w="102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20</w:t>
            </w:r>
          </w:p>
        </w:tc>
        <w:tc>
          <w:tcPr>
            <w:tcW w:w="100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10</w:t>
            </w:r>
          </w:p>
        </w:tc>
        <w:tc>
          <w:tcPr>
            <w:tcW w:w="98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6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0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17</w:t>
            </w:r>
          </w:p>
        </w:tc>
        <w:tc>
          <w:tcPr>
            <w:tcW w:w="96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5</w:t>
            </w:r>
          </w:p>
        </w:tc>
        <w:tc>
          <w:tcPr>
            <w:tcW w:w="42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How many girls?</w:t>
            </w:r>
          </w:p>
        </w:tc>
        <w:tc>
          <w:tcPr>
            <w:tcW w:w="102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20</w:t>
            </w:r>
          </w:p>
        </w:tc>
        <w:tc>
          <w:tcPr>
            <w:tcW w:w="100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10</w:t>
            </w:r>
          </w:p>
        </w:tc>
        <w:tc>
          <w:tcPr>
            <w:tcW w:w="98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6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0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19</w:t>
            </w:r>
          </w:p>
        </w:tc>
        <w:tc>
          <w:tcPr>
            <w:tcW w:w="96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6</w:t>
            </w:r>
          </w:p>
        </w:tc>
        <w:tc>
          <w:tcPr>
            <w:tcW w:w="42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xml:space="preserve">How many on executive </w:t>
            </w:r>
            <w:proofErr w:type="gramStart"/>
            <w:r w:rsidRPr="004C23F7">
              <w:rPr>
                <w:rFonts w:ascii="Calibri" w:eastAsia="Times New Roman" w:hAnsi="Calibri" w:cs="Times New Roman"/>
                <w:color w:val="000000"/>
              </w:rPr>
              <w:t>committee</w:t>
            </w:r>
            <w:proofErr w:type="gramEnd"/>
            <w:r w:rsidRPr="004C23F7">
              <w:rPr>
                <w:rFonts w:ascii="Calibri" w:eastAsia="Times New Roman" w:hAnsi="Calibri" w:cs="Times New Roman"/>
                <w:color w:val="000000"/>
              </w:rPr>
              <w:t>?</w:t>
            </w:r>
          </w:p>
        </w:tc>
        <w:tc>
          <w:tcPr>
            <w:tcW w:w="102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8</w:t>
            </w:r>
          </w:p>
        </w:tc>
        <w:tc>
          <w:tcPr>
            <w:tcW w:w="100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7</w:t>
            </w:r>
          </w:p>
        </w:tc>
        <w:tc>
          <w:tcPr>
            <w:tcW w:w="98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11</w:t>
            </w:r>
          </w:p>
        </w:tc>
        <w:tc>
          <w:tcPr>
            <w:tcW w:w="106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6</w:t>
            </w:r>
          </w:p>
        </w:tc>
        <w:tc>
          <w:tcPr>
            <w:tcW w:w="100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7</w:t>
            </w:r>
          </w:p>
        </w:tc>
        <w:tc>
          <w:tcPr>
            <w:tcW w:w="112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6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12</w:t>
            </w:r>
          </w:p>
        </w:tc>
      </w:tr>
      <w:tr w:rsidR="0007160C" w:rsidRPr="004C23F7"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7</w:t>
            </w:r>
          </w:p>
        </w:tc>
        <w:tc>
          <w:tcPr>
            <w:tcW w:w="42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How many boys?</w:t>
            </w:r>
          </w:p>
        </w:tc>
        <w:tc>
          <w:tcPr>
            <w:tcW w:w="102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0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8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6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0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6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9</w:t>
            </w:r>
          </w:p>
        </w:tc>
      </w:tr>
      <w:tr w:rsidR="0007160C" w:rsidRPr="004C23F7"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8</w:t>
            </w:r>
          </w:p>
        </w:tc>
        <w:tc>
          <w:tcPr>
            <w:tcW w:w="42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How many girls?</w:t>
            </w:r>
          </w:p>
        </w:tc>
        <w:tc>
          <w:tcPr>
            <w:tcW w:w="102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0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8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6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0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6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3</w:t>
            </w:r>
          </w:p>
        </w:tc>
      </w:tr>
      <w:tr w:rsidR="0007160C" w:rsidRPr="004C23F7"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9</w:t>
            </w:r>
          </w:p>
        </w:tc>
        <w:tc>
          <w:tcPr>
            <w:tcW w:w="42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Do you have membership list?</w:t>
            </w:r>
          </w:p>
        </w:tc>
        <w:tc>
          <w:tcPr>
            <w:tcW w:w="102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00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98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06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00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12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12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96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r>
      <w:tr w:rsidR="0007160C" w:rsidRPr="004C23F7"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10</w:t>
            </w:r>
          </w:p>
        </w:tc>
        <w:tc>
          <w:tcPr>
            <w:tcW w:w="42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xml:space="preserve">Do you </w:t>
            </w:r>
            <w:proofErr w:type="gramStart"/>
            <w:r w:rsidRPr="004C23F7">
              <w:rPr>
                <w:rFonts w:ascii="Calibri" w:eastAsia="Times New Roman" w:hAnsi="Calibri" w:cs="Times New Roman"/>
                <w:color w:val="000000"/>
              </w:rPr>
              <w:t>have  club</w:t>
            </w:r>
            <w:proofErr w:type="gramEnd"/>
            <w:r w:rsidRPr="004C23F7">
              <w:rPr>
                <w:rFonts w:ascii="Calibri" w:eastAsia="Times New Roman" w:hAnsi="Calibri" w:cs="Times New Roman"/>
                <w:color w:val="000000"/>
              </w:rPr>
              <w:t xml:space="preserve"> meeting attendance?</w:t>
            </w:r>
          </w:p>
        </w:tc>
        <w:tc>
          <w:tcPr>
            <w:tcW w:w="102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00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N</w:t>
            </w:r>
          </w:p>
        </w:tc>
        <w:tc>
          <w:tcPr>
            <w:tcW w:w="98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06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00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12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12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96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r>
      <w:tr w:rsidR="0007160C" w:rsidRPr="004C23F7"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11</w:t>
            </w:r>
          </w:p>
        </w:tc>
        <w:tc>
          <w:tcPr>
            <w:tcW w:w="42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Do you have club meeting minutes?</w:t>
            </w:r>
          </w:p>
        </w:tc>
        <w:tc>
          <w:tcPr>
            <w:tcW w:w="102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00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N</w:t>
            </w:r>
          </w:p>
        </w:tc>
        <w:tc>
          <w:tcPr>
            <w:tcW w:w="98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06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00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N</w:t>
            </w:r>
          </w:p>
        </w:tc>
        <w:tc>
          <w:tcPr>
            <w:tcW w:w="112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12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96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r>
      <w:tr w:rsidR="0007160C" w:rsidRPr="004C23F7" w:rsidTr="0044609B">
        <w:trPr>
          <w:trHeight w:val="375"/>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12</w:t>
            </w:r>
          </w:p>
        </w:tc>
        <w:tc>
          <w:tcPr>
            <w:tcW w:w="42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Do you have work plans for activities?</w:t>
            </w:r>
          </w:p>
        </w:tc>
        <w:tc>
          <w:tcPr>
            <w:tcW w:w="1020" w:type="dxa"/>
            <w:tcBorders>
              <w:top w:val="nil"/>
              <w:left w:val="nil"/>
              <w:bottom w:val="single" w:sz="4" w:space="0" w:color="auto"/>
              <w:right w:val="single" w:sz="4" w:space="0" w:color="auto"/>
            </w:tcBorders>
            <w:shd w:val="clear" w:color="000000" w:fill="FFFF00"/>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000" w:type="dxa"/>
            <w:tcBorders>
              <w:top w:val="nil"/>
              <w:left w:val="nil"/>
              <w:bottom w:val="single" w:sz="4" w:space="0" w:color="auto"/>
              <w:right w:val="single" w:sz="4" w:space="0" w:color="auto"/>
            </w:tcBorders>
            <w:shd w:val="clear" w:color="000000" w:fill="95B3D7"/>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N</w:t>
            </w:r>
          </w:p>
        </w:tc>
        <w:tc>
          <w:tcPr>
            <w:tcW w:w="980" w:type="dxa"/>
            <w:tcBorders>
              <w:top w:val="nil"/>
              <w:left w:val="nil"/>
              <w:bottom w:val="single" w:sz="4" w:space="0" w:color="auto"/>
              <w:right w:val="single" w:sz="4" w:space="0" w:color="auto"/>
            </w:tcBorders>
            <w:shd w:val="clear" w:color="000000" w:fill="FFFF00"/>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060" w:type="dxa"/>
            <w:tcBorders>
              <w:top w:val="nil"/>
              <w:left w:val="nil"/>
              <w:bottom w:val="single" w:sz="4" w:space="0" w:color="auto"/>
              <w:right w:val="single" w:sz="4" w:space="0" w:color="auto"/>
            </w:tcBorders>
            <w:shd w:val="clear" w:color="000000" w:fill="95B3D7"/>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000" w:type="dxa"/>
            <w:tcBorders>
              <w:top w:val="nil"/>
              <w:left w:val="nil"/>
              <w:bottom w:val="single" w:sz="4" w:space="0" w:color="auto"/>
              <w:right w:val="single" w:sz="4" w:space="0" w:color="auto"/>
            </w:tcBorders>
            <w:shd w:val="clear" w:color="000000" w:fill="FFFF00"/>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N</w:t>
            </w:r>
          </w:p>
        </w:tc>
        <w:tc>
          <w:tcPr>
            <w:tcW w:w="1120" w:type="dxa"/>
            <w:tcBorders>
              <w:top w:val="nil"/>
              <w:left w:val="nil"/>
              <w:bottom w:val="single" w:sz="4" w:space="0" w:color="auto"/>
              <w:right w:val="single" w:sz="4" w:space="0" w:color="auto"/>
            </w:tcBorders>
            <w:shd w:val="clear" w:color="000000" w:fill="95B3D7"/>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N</w:t>
            </w:r>
          </w:p>
        </w:tc>
        <w:tc>
          <w:tcPr>
            <w:tcW w:w="1120" w:type="dxa"/>
            <w:tcBorders>
              <w:top w:val="nil"/>
              <w:left w:val="nil"/>
              <w:bottom w:val="single" w:sz="4" w:space="0" w:color="auto"/>
              <w:right w:val="single" w:sz="4" w:space="0" w:color="auto"/>
            </w:tcBorders>
            <w:shd w:val="clear" w:color="000000" w:fill="FFFF00"/>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960" w:type="dxa"/>
            <w:tcBorders>
              <w:top w:val="nil"/>
              <w:left w:val="nil"/>
              <w:bottom w:val="single" w:sz="4" w:space="0" w:color="auto"/>
              <w:right w:val="single" w:sz="4" w:space="0" w:color="auto"/>
            </w:tcBorders>
            <w:shd w:val="clear" w:color="000000" w:fill="95B3D7"/>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r>
      <w:tr w:rsidR="0007160C" w:rsidRPr="004C23F7" w:rsidTr="0044609B">
        <w:trPr>
          <w:trHeight w:val="600"/>
        </w:trPr>
        <w:tc>
          <w:tcPr>
            <w:tcW w:w="340" w:type="dxa"/>
            <w:tcBorders>
              <w:top w:val="nil"/>
              <w:left w:val="single" w:sz="4" w:space="0" w:color="auto"/>
              <w:bottom w:val="single" w:sz="4" w:space="0" w:color="auto"/>
              <w:right w:val="single" w:sz="4" w:space="0" w:color="auto"/>
            </w:tcBorders>
            <w:shd w:val="clear" w:color="auto" w:fill="auto"/>
            <w:noWrap/>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13</w:t>
            </w:r>
          </w:p>
        </w:tc>
        <w:tc>
          <w:tcPr>
            <w:tcW w:w="4260" w:type="dxa"/>
            <w:tcBorders>
              <w:top w:val="nil"/>
              <w:left w:val="nil"/>
              <w:bottom w:val="single" w:sz="4" w:space="0" w:color="auto"/>
              <w:right w:val="single" w:sz="4" w:space="0" w:color="auto"/>
            </w:tcBorders>
            <w:shd w:val="clear" w:color="auto" w:fill="auto"/>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Have you seen changes in any of the club members because of CTC?</w:t>
            </w:r>
          </w:p>
        </w:tc>
        <w:tc>
          <w:tcPr>
            <w:tcW w:w="102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00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98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06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00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120" w:type="dxa"/>
            <w:tcBorders>
              <w:top w:val="nil"/>
              <w:left w:val="nil"/>
              <w:bottom w:val="single" w:sz="4" w:space="0" w:color="auto"/>
              <w:right w:val="single" w:sz="4" w:space="0" w:color="auto"/>
            </w:tcBorders>
            <w:shd w:val="clear" w:color="000000" w:fill="FFFF00"/>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960" w:type="dxa"/>
            <w:tcBorders>
              <w:top w:val="nil"/>
              <w:left w:val="nil"/>
              <w:bottom w:val="single" w:sz="4" w:space="0" w:color="auto"/>
              <w:right w:val="single" w:sz="4" w:space="0" w:color="auto"/>
            </w:tcBorders>
            <w:shd w:val="clear" w:color="000000" w:fill="95B3D7"/>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r>
      <w:tr w:rsidR="0007160C" w:rsidRPr="004C23F7" w:rsidTr="0044609B">
        <w:trPr>
          <w:trHeight w:val="600"/>
        </w:trPr>
        <w:tc>
          <w:tcPr>
            <w:tcW w:w="340" w:type="dxa"/>
            <w:tcBorders>
              <w:top w:val="nil"/>
              <w:left w:val="single" w:sz="4" w:space="0" w:color="auto"/>
              <w:bottom w:val="single" w:sz="4" w:space="0" w:color="auto"/>
              <w:right w:val="single" w:sz="4" w:space="0" w:color="auto"/>
            </w:tcBorders>
            <w:shd w:val="clear" w:color="auto" w:fill="auto"/>
            <w:noWrap/>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lastRenderedPageBreak/>
              <w:t>14</w:t>
            </w:r>
          </w:p>
        </w:tc>
        <w:tc>
          <w:tcPr>
            <w:tcW w:w="4260" w:type="dxa"/>
            <w:tcBorders>
              <w:top w:val="nil"/>
              <w:left w:val="nil"/>
              <w:bottom w:val="single" w:sz="4" w:space="0" w:color="auto"/>
              <w:right w:val="single" w:sz="4" w:space="0" w:color="auto"/>
            </w:tcBorders>
            <w:shd w:val="clear" w:color="auto" w:fill="auto"/>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Do you think your CtC will continue after funding stops?</w:t>
            </w:r>
          </w:p>
        </w:tc>
        <w:tc>
          <w:tcPr>
            <w:tcW w:w="1020" w:type="dxa"/>
            <w:tcBorders>
              <w:top w:val="nil"/>
              <w:left w:val="nil"/>
              <w:bottom w:val="single" w:sz="4" w:space="0" w:color="auto"/>
              <w:right w:val="single" w:sz="4" w:space="0" w:color="auto"/>
            </w:tcBorders>
            <w:shd w:val="clear" w:color="000000" w:fill="FFFF00"/>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000" w:type="dxa"/>
            <w:tcBorders>
              <w:top w:val="nil"/>
              <w:left w:val="nil"/>
              <w:bottom w:val="single" w:sz="4" w:space="0" w:color="auto"/>
              <w:right w:val="single" w:sz="4" w:space="0" w:color="auto"/>
            </w:tcBorders>
            <w:shd w:val="clear" w:color="000000" w:fill="95B3D7"/>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980" w:type="dxa"/>
            <w:tcBorders>
              <w:top w:val="nil"/>
              <w:left w:val="nil"/>
              <w:bottom w:val="single" w:sz="4" w:space="0" w:color="auto"/>
              <w:right w:val="single" w:sz="4" w:space="0" w:color="auto"/>
            </w:tcBorders>
            <w:shd w:val="clear" w:color="000000" w:fill="FFFF00"/>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060" w:type="dxa"/>
            <w:tcBorders>
              <w:top w:val="nil"/>
              <w:left w:val="nil"/>
              <w:bottom w:val="single" w:sz="4" w:space="0" w:color="auto"/>
              <w:right w:val="single" w:sz="4" w:space="0" w:color="auto"/>
            </w:tcBorders>
            <w:shd w:val="clear" w:color="000000" w:fill="95B3D7"/>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000" w:type="dxa"/>
            <w:tcBorders>
              <w:top w:val="nil"/>
              <w:left w:val="nil"/>
              <w:bottom w:val="single" w:sz="4" w:space="0" w:color="auto"/>
              <w:right w:val="single" w:sz="4" w:space="0" w:color="auto"/>
            </w:tcBorders>
            <w:shd w:val="clear" w:color="000000" w:fill="FFFF00"/>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000000" w:fill="95B3D7"/>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120" w:type="dxa"/>
            <w:tcBorders>
              <w:top w:val="nil"/>
              <w:left w:val="nil"/>
              <w:bottom w:val="single" w:sz="4" w:space="0" w:color="auto"/>
              <w:right w:val="single" w:sz="4" w:space="0" w:color="auto"/>
            </w:tcBorders>
            <w:shd w:val="clear" w:color="000000" w:fill="FFFF00"/>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960" w:type="dxa"/>
            <w:tcBorders>
              <w:top w:val="nil"/>
              <w:left w:val="nil"/>
              <w:bottom w:val="single" w:sz="4" w:space="0" w:color="auto"/>
              <w:right w:val="single" w:sz="4" w:space="0" w:color="auto"/>
            </w:tcBorders>
            <w:shd w:val="clear" w:color="000000" w:fill="95B3D7"/>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r>
      <w:tr w:rsidR="0007160C" w:rsidRPr="004C23F7"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4260" w:type="dxa"/>
            <w:tcBorders>
              <w:top w:val="nil"/>
              <w:left w:val="nil"/>
              <w:bottom w:val="single" w:sz="4" w:space="0" w:color="auto"/>
              <w:right w:val="single" w:sz="4" w:space="0" w:color="auto"/>
            </w:tcBorders>
            <w:shd w:val="clear" w:color="auto" w:fill="auto"/>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20" w:type="dxa"/>
            <w:tcBorders>
              <w:top w:val="nil"/>
              <w:left w:val="nil"/>
              <w:bottom w:val="single" w:sz="4" w:space="0" w:color="auto"/>
              <w:right w:val="single" w:sz="4" w:space="0" w:color="auto"/>
            </w:tcBorders>
            <w:shd w:val="clear" w:color="000000" w:fill="FFFFFF"/>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00" w:type="dxa"/>
            <w:tcBorders>
              <w:top w:val="nil"/>
              <w:left w:val="nil"/>
              <w:bottom w:val="single" w:sz="4" w:space="0" w:color="auto"/>
              <w:right w:val="single" w:sz="4" w:space="0" w:color="auto"/>
            </w:tcBorders>
            <w:shd w:val="clear" w:color="000000" w:fill="FFFFFF"/>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80" w:type="dxa"/>
            <w:tcBorders>
              <w:top w:val="nil"/>
              <w:left w:val="nil"/>
              <w:bottom w:val="single" w:sz="4" w:space="0" w:color="auto"/>
              <w:right w:val="single" w:sz="4" w:space="0" w:color="auto"/>
            </w:tcBorders>
            <w:shd w:val="clear" w:color="000000" w:fill="FFFFFF"/>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60" w:type="dxa"/>
            <w:tcBorders>
              <w:top w:val="nil"/>
              <w:left w:val="nil"/>
              <w:bottom w:val="single" w:sz="4" w:space="0" w:color="auto"/>
              <w:right w:val="single" w:sz="4" w:space="0" w:color="auto"/>
            </w:tcBorders>
            <w:shd w:val="clear" w:color="000000" w:fill="FFFFFF"/>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00" w:type="dxa"/>
            <w:tcBorders>
              <w:top w:val="nil"/>
              <w:left w:val="nil"/>
              <w:bottom w:val="single" w:sz="4" w:space="0" w:color="auto"/>
              <w:right w:val="single" w:sz="4" w:space="0" w:color="auto"/>
            </w:tcBorders>
            <w:shd w:val="clear" w:color="000000" w:fill="FFFFFF"/>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000000" w:fill="FFFFFF"/>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000000" w:fill="FFFFFF"/>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60" w:type="dxa"/>
            <w:tcBorders>
              <w:top w:val="nil"/>
              <w:left w:val="nil"/>
              <w:bottom w:val="single" w:sz="4" w:space="0" w:color="auto"/>
              <w:right w:val="single" w:sz="4" w:space="0" w:color="auto"/>
            </w:tcBorders>
            <w:shd w:val="clear" w:color="000000" w:fill="FFFFFF"/>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42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Central South</w:t>
            </w:r>
          </w:p>
        </w:tc>
        <w:tc>
          <w:tcPr>
            <w:tcW w:w="102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00" w:type="dxa"/>
            <w:tcBorders>
              <w:top w:val="nil"/>
              <w:left w:val="nil"/>
              <w:bottom w:val="single" w:sz="4" w:space="0" w:color="auto"/>
              <w:right w:val="single" w:sz="4" w:space="0" w:color="auto"/>
            </w:tcBorders>
            <w:shd w:val="clear" w:color="000000" w:fill="FFFFFF"/>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80" w:type="dxa"/>
            <w:tcBorders>
              <w:top w:val="nil"/>
              <w:left w:val="nil"/>
              <w:bottom w:val="single" w:sz="4" w:space="0" w:color="auto"/>
              <w:right w:val="single" w:sz="4" w:space="0" w:color="auto"/>
            </w:tcBorders>
            <w:shd w:val="clear" w:color="000000" w:fill="FFFFFF"/>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0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42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Items</w:t>
            </w:r>
          </w:p>
        </w:tc>
        <w:tc>
          <w:tcPr>
            <w:tcW w:w="1020" w:type="dxa"/>
            <w:tcBorders>
              <w:top w:val="nil"/>
              <w:left w:val="nil"/>
              <w:bottom w:val="single" w:sz="4" w:space="0" w:color="auto"/>
              <w:right w:val="single" w:sz="4" w:space="0" w:color="auto"/>
            </w:tcBorders>
            <w:shd w:val="clear" w:color="000000" w:fill="FAC090"/>
            <w:noWrap/>
            <w:vAlign w:val="bottom"/>
            <w:hideMark/>
          </w:tcPr>
          <w:p w:rsidR="0007160C" w:rsidRPr="004C23F7" w:rsidRDefault="0007160C" w:rsidP="0044609B">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A'libaah</w:t>
            </w:r>
          </w:p>
        </w:tc>
        <w:tc>
          <w:tcPr>
            <w:tcW w:w="100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8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0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1</w:t>
            </w:r>
          </w:p>
        </w:tc>
        <w:tc>
          <w:tcPr>
            <w:tcW w:w="42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Gender</w:t>
            </w:r>
          </w:p>
        </w:tc>
        <w:tc>
          <w:tcPr>
            <w:tcW w:w="1020" w:type="dxa"/>
            <w:tcBorders>
              <w:top w:val="nil"/>
              <w:left w:val="nil"/>
              <w:bottom w:val="single" w:sz="4" w:space="0" w:color="auto"/>
              <w:right w:val="single" w:sz="4" w:space="0" w:color="auto"/>
            </w:tcBorders>
            <w:shd w:val="clear" w:color="000000" w:fill="FAC090"/>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M</w:t>
            </w:r>
          </w:p>
        </w:tc>
        <w:tc>
          <w:tcPr>
            <w:tcW w:w="100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8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0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2</w:t>
            </w:r>
          </w:p>
        </w:tc>
        <w:tc>
          <w:tcPr>
            <w:tcW w:w="42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How long have you been a facilitator?</w:t>
            </w:r>
          </w:p>
        </w:tc>
        <w:tc>
          <w:tcPr>
            <w:tcW w:w="1020" w:type="dxa"/>
            <w:tcBorders>
              <w:top w:val="nil"/>
              <w:left w:val="nil"/>
              <w:bottom w:val="single" w:sz="4" w:space="0" w:color="auto"/>
              <w:right w:val="single" w:sz="4" w:space="0" w:color="auto"/>
            </w:tcBorders>
            <w:shd w:val="clear" w:color="000000" w:fill="FAC090"/>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2</w:t>
            </w:r>
          </w:p>
        </w:tc>
        <w:tc>
          <w:tcPr>
            <w:tcW w:w="100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8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0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3</w:t>
            </w:r>
          </w:p>
        </w:tc>
        <w:tc>
          <w:tcPr>
            <w:tcW w:w="42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How many members does your club have?</w:t>
            </w:r>
          </w:p>
        </w:tc>
        <w:tc>
          <w:tcPr>
            <w:tcW w:w="1020" w:type="dxa"/>
            <w:tcBorders>
              <w:top w:val="nil"/>
              <w:left w:val="nil"/>
              <w:bottom w:val="single" w:sz="4" w:space="0" w:color="auto"/>
              <w:right w:val="single" w:sz="4" w:space="0" w:color="auto"/>
            </w:tcBorders>
            <w:shd w:val="clear" w:color="000000" w:fill="FAC090"/>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32</w:t>
            </w:r>
          </w:p>
        </w:tc>
        <w:tc>
          <w:tcPr>
            <w:tcW w:w="100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8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0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4</w:t>
            </w:r>
          </w:p>
        </w:tc>
        <w:tc>
          <w:tcPr>
            <w:tcW w:w="42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xml:space="preserve">How </w:t>
            </w:r>
            <w:proofErr w:type="gramStart"/>
            <w:r w:rsidRPr="004C23F7">
              <w:rPr>
                <w:rFonts w:ascii="Calibri" w:eastAsia="Times New Roman" w:hAnsi="Calibri" w:cs="Times New Roman"/>
                <w:color w:val="000000"/>
              </w:rPr>
              <w:t>many  boys</w:t>
            </w:r>
            <w:proofErr w:type="gramEnd"/>
            <w:r w:rsidRPr="004C23F7">
              <w:rPr>
                <w:rFonts w:ascii="Calibri" w:eastAsia="Times New Roman" w:hAnsi="Calibri" w:cs="Times New Roman"/>
                <w:color w:val="000000"/>
              </w:rPr>
              <w:t>?</w:t>
            </w:r>
          </w:p>
        </w:tc>
        <w:tc>
          <w:tcPr>
            <w:tcW w:w="1020" w:type="dxa"/>
            <w:tcBorders>
              <w:top w:val="nil"/>
              <w:left w:val="nil"/>
              <w:bottom w:val="single" w:sz="4" w:space="0" w:color="auto"/>
              <w:right w:val="single" w:sz="4" w:space="0" w:color="auto"/>
            </w:tcBorders>
            <w:shd w:val="clear" w:color="000000" w:fill="FAC090"/>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16</w:t>
            </w:r>
          </w:p>
        </w:tc>
        <w:tc>
          <w:tcPr>
            <w:tcW w:w="100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8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0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5</w:t>
            </w:r>
          </w:p>
        </w:tc>
        <w:tc>
          <w:tcPr>
            <w:tcW w:w="42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How many girls?</w:t>
            </w:r>
          </w:p>
        </w:tc>
        <w:tc>
          <w:tcPr>
            <w:tcW w:w="1020" w:type="dxa"/>
            <w:tcBorders>
              <w:top w:val="nil"/>
              <w:left w:val="nil"/>
              <w:bottom w:val="single" w:sz="4" w:space="0" w:color="auto"/>
              <w:right w:val="single" w:sz="4" w:space="0" w:color="auto"/>
            </w:tcBorders>
            <w:shd w:val="clear" w:color="000000" w:fill="FAC090"/>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16</w:t>
            </w:r>
          </w:p>
        </w:tc>
        <w:tc>
          <w:tcPr>
            <w:tcW w:w="100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8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0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6</w:t>
            </w:r>
          </w:p>
        </w:tc>
        <w:tc>
          <w:tcPr>
            <w:tcW w:w="42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xml:space="preserve">How many on executive </w:t>
            </w:r>
            <w:proofErr w:type="gramStart"/>
            <w:r w:rsidRPr="004C23F7">
              <w:rPr>
                <w:rFonts w:ascii="Calibri" w:eastAsia="Times New Roman" w:hAnsi="Calibri" w:cs="Times New Roman"/>
                <w:color w:val="000000"/>
              </w:rPr>
              <w:t>committee</w:t>
            </w:r>
            <w:proofErr w:type="gramEnd"/>
            <w:r w:rsidRPr="004C23F7">
              <w:rPr>
                <w:rFonts w:ascii="Calibri" w:eastAsia="Times New Roman" w:hAnsi="Calibri" w:cs="Times New Roman"/>
                <w:color w:val="000000"/>
              </w:rPr>
              <w:t>?</w:t>
            </w:r>
          </w:p>
        </w:tc>
        <w:tc>
          <w:tcPr>
            <w:tcW w:w="1020" w:type="dxa"/>
            <w:tcBorders>
              <w:top w:val="nil"/>
              <w:left w:val="nil"/>
              <w:bottom w:val="single" w:sz="4" w:space="0" w:color="auto"/>
              <w:right w:val="single" w:sz="4" w:space="0" w:color="auto"/>
            </w:tcBorders>
            <w:shd w:val="clear" w:color="000000" w:fill="FAC090"/>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12</w:t>
            </w:r>
          </w:p>
        </w:tc>
        <w:tc>
          <w:tcPr>
            <w:tcW w:w="100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8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0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7</w:t>
            </w:r>
          </w:p>
        </w:tc>
        <w:tc>
          <w:tcPr>
            <w:tcW w:w="42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How many boys?</w:t>
            </w:r>
          </w:p>
        </w:tc>
        <w:tc>
          <w:tcPr>
            <w:tcW w:w="1020" w:type="dxa"/>
            <w:tcBorders>
              <w:top w:val="nil"/>
              <w:left w:val="nil"/>
              <w:bottom w:val="single" w:sz="4" w:space="0" w:color="auto"/>
              <w:right w:val="single" w:sz="4" w:space="0" w:color="auto"/>
            </w:tcBorders>
            <w:shd w:val="clear" w:color="000000" w:fill="FAC090"/>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0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8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0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8</w:t>
            </w:r>
          </w:p>
        </w:tc>
        <w:tc>
          <w:tcPr>
            <w:tcW w:w="42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How many girls?</w:t>
            </w:r>
          </w:p>
        </w:tc>
        <w:tc>
          <w:tcPr>
            <w:tcW w:w="1020" w:type="dxa"/>
            <w:tcBorders>
              <w:top w:val="nil"/>
              <w:left w:val="nil"/>
              <w:bottom w:val="single" w:sz="4" w:space="0" w:color="auto"/>
              <w:right w:val="single" w:sz="4" w:space="0" w:color="auto"/>
            </w:tcBorders>
            <w:shd w:val="clear" w:color="000000" w:fill="FAC090"/>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0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8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0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9</w:t>
            </w:r>
          </w:p>
        </w:tc>
        <w:tc>
          <w:tcPr>
            <w:tcW w:w="42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Do you have membership list?</w:t>
            </w:r>
          </w:p>
        </w:tc>
        <w:tc>
          <w:tcPr>
            <w:tcW w:w="1020" w:type="dxa"/>
            <w:tcBorders>
              <w:top w:val="nil"/>
              <w:left w:val="nil"/>
              <w:bottom w:val="single" w:sz="4" w:space="0" w:color="auto"/>
              <w:right w:val="single" w:sz="4" w:space="0" w:color="auto"/>
            </w:tcBorders>
            <w:shd w:val="clear" w:color="000000" w:fill="FAC090"/>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00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8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0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10</w:t>
            </w:r>
          </w:p>
        </w:tc>
        <w:tc>
          <w:tcPr>
            <w:tcW w:w="42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xml:space="preserve">Do you </w:t>
            </w:r>
            <w:proofErr w:type="gramStart"/>
            <w:r w:rsidRPr="004C23F7">
              <w:rPr>
                <w:rFonts w:ascii="Calibri" w:eastAsia="Times New Roman" w:hAnsi="Calibri" w:cs="Times New Roman"/>
                <w:color w:val="000000"/>
              </w:rPr>
              <w:t>have  club</w:t>
            </w:r>
            <w:proofErr w:type="gramEnd"/>
            <w:r w:rsidRPr="004C23F7">
              <w:rPr>
                <w:rFonts w:ascii="Calibri" w:eastAsia="Times New Roman" w:hAnsi="Calibri" w:cs="Times New Roman"/>
                <w:color w:val="000000"/>
              </w:rPr>
              <w:t xml:space="preserve"> meeting attendance?</w:t>
            </w:r>
          </w:p>
        </w:tc>
        <w:tc>
          <w:tcPr>
            <w:tcW w:w="1020" w:type="dxa"/>
            <w:tcBorders>
              <w:top w:val="nil"/>
              <w:left w:val="nil"/>
              <w:bottom w:val="single" w:sz="4" w:space="0" w:color="auto"/>
              <w:right w:val="single" w:sz="4" w:space="0" w:color="auto"/>
            </w:tcBorders>
            <w:shd w:val="clear" w:color="000000" w:fill="FAC090"/>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00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8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0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11</w:t>
            </w:r>
          </w:p>
        </w:tc>
        <w:tc>
          <w:tcPr>
            <w:tcW w:w="42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Do you have club meeting minutes?</w:t>
            </w:r>
          </w:p>
        </w:tc>
        <w:tc>
          <w:tcPr>
            <w:tcW w:w="1020" w:type="dxa"/>
            <w:tcBorders>
              <w:top w:val="nil"/>
              <w:left w:val="nil"/>
              <w:bottom w:val="single" w:sz="4" w:space="0" w:color="auto"/>
              <w:right w:val="single" w:sz="4" w:space="0" w:color="auto"/>
            </w:tcBorders>
            <w:shd w:val="clear" w:color="000000" w:fill="FAC090"/>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00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8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0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12</w:t>
            </w:r>
          </w:p>
        </w:tc>
        <w:tc>
          <w:tcPr>
            <w:tcW w:w="42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Do you have work plans for activities?</w:t>
            </w:r>
          </w:p>
        </w:tc>
        <w:tc>
          <w:tcPr>
            <w:tcW w:w="1020" w:type="dxa"/>
            <w:tcBorders>
              <w:top w:val="nil"/>
              <w:left w:val="nil"/>
              <w:bottom w:val="single" w:sz="4" w:space="0" w:color="auto"/>
              <w:right w:val="single" w:sz="4" w:space="0" w:color="auto"/>
            </w:tcBorders>
            <w:shd w:val="clear" w:color="000000" w:fill="FAC090"/>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00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8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0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600"/>
        </w:trPr>
        <w:tc>
          <w:tcPr>
            <w:tcW w:w="340" w:type="dxa"/>
            <w:tcBorders>
              <w:top w:val="nil"/>
              <w:left w:val="single" w:sz="4" w:space="0" w:color="auto"/>
              <w:bottom w:val="single" w:sz="4" w:space="0" w:color="auto"/>
              <w:right w:val="single" w:sz="4" w:space="0" w:color="auto"/>
            </w:tcBorders>
            <w:shd w:val="clear" w:color="auto" w:fill="auto"/>
            <w:noWrap/>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13</w:t>
            </w:r>
          </w:p>
        </w:tc>
        <w:tc>
          <w:tcPr>
            <w:tcW w:w="4260" w:type="dxa"/>
            <w:tcBorders>
              <w:top w:val="nil"/>
              <w:left w:val="nil"/>
              <w:bottom w:val="single" w:sz="4" w:space="0" w:color="auto"/>
              <w:right w:val="single" w:sz="4" w:space="0" w:color="auto"/>
            </w:tcBorders>
            <w:shd w:val="clear" w:color="auto" w:fill="auto"/>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Have you seen changes in any of the club members because of CTC?</w:t>
            </w:r>
          </w:p>
        </w:tc>
        <w:tc>
          <w:tcPr>
            <w:tcW w:w="1020" w:type="dxa"/>
            <w:tcBorders>
              <w:top w:val="nil"/>
              <w:left w:val="nil"/>
              <w:bottom w:val="single" w:sz="4" w:space="0" w:color="auto"/>
              <w:right w:val="single" w:sz="4" w:space="0" w:color="auto"/>
            </w:tcBorders>
            <w:shd w:val="clear" w:color="000000" w:fill="FAC090"/>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00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8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0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44609B">
        <w:trPr>
          <w:trHeight w:val="600"/>
        </w:trPr>
        <w:tc>
          <w:tcPr>
            <w:tcW w:w="340" w:type="dxa"/>
            <w:tcBorders>
              <w:top w:val="nil"/>
              <w:left w:val="single" w:sz="4" w:space="0" w:color="auto"/>
              <w:bottom w:val="single" w:sz="4" w:space="0" w:color="auto"/>
              <w:right w:val="single" w:sz="4" w:space="0" w:color="auto"/>
            </w:tcBorders>
            <w:shd w:val="clear" w:color="auto" w:fill="auto"/>
            <w:noWrap/>
            <w:hideMark/>
          </w:tcPr>
          <w:p w:rsidR="0007160C" w:rsidRPr="004C23F7" w:rsidRDefault="0007160C" w:rsidP="0044609B">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14</w:t>
            </w:r>
          </w:p>
        </w:tc>
        <w:tc>
          <w:tcPr>
            <w:tcW w:w="4260" w:type="dxa"/>
            <w:tcBorders>
              <w:top w:val="nil"/>
              <w:left w:val="nil"/>
              <w:bottom w:val="single" w:sz="4" w:space="0" w:color="auto"/>
              <w:right w:val="single" w:sz="4" w:space="0" w:color="auto"/>
            </w:tcBorders>
            <w:shd w:val="clear" w:color="auto" w:fill="auto"/>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Do you think your CtC will continue after funding stops?</w:t>
            </w:r>
          </w:p>
        </w:tc>
        <w:tc>
          <w:tcPr>
            <w:tcW w:w="1020" w:type="dxa"/>
            <w:tcBorders>
              <w:top w:val="nil"/>
              <w:left w:val="nil"/>
              <w:bottom w:val="single" w:sz="4" w:space="0" w:color="auto"/>
              <w:right w:val="single" w:sz="4" w:space="0" w:color="auto"/>
            </w:tcBorders>
            <w:shd w:val="clear" w:color="000000" w:fill="FAC090"/>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w:t>
            </w:r>
          </w:p>
        </w:tc>
        <w:tc>
          <w:tcPr>
            <w:tcW w:w="100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8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00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12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44609B">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bl>
    <w:p w:rsidR="0007160C" w:rsidRDefault="0007160C" w:rsidP="0007160C">
      <w:pPr>
        <w:pStyle w:val="NoSpacing"/>
        <w:rPr>
          <w:b/>
          <w:sz w:val="24"/>
          <w:szCs w:val="24"/>
        </w:rPr>
      </w:pPr>
    </w:p>
    <w:p w:rsidR="0007160C" w:rsidRDefault="0007160C" w:rsidP="0007160C">
      <w:pPr>
        <w:rPr>
          <w:b/>
          <w:sz w:val="24"/>
          <w:szCs w:val="24"/>
        </w:rPr>
      </w:pPr>
      <w:r>
        <w:rPr>
          <w:b/>
          <w:sz w:val="24"/>
          <w:szCs w:val="24"/>
        </w:rPr>
        <w:br w:type="page"/>
      </w:r>
    </w:p>
    <w:tbl>
      <w:tblPr>
        <w:tblpPr w:leftFromText="180" w:rightFromText="180" w:horzAnchor="page" w:tblpX="1" w:tblpY="-360"/>
        <w:tblW w:w="14895" w:type="dxa"/>
        <w:tblLook w:val="04A0" w:firstRow="1" w:lastRow="0" w:firstColumn="1" w:lastColumn="0" w:noHBand="0" w:noVBand="1"/>
      </w:tblPr>
      <w:tblGrid>
        <w:gridCol w:w="328"/>
        <w:gridCol w:w="1530"/>
        <w:gridCol w:w="1831"/>
        <w:gridCol w:w="1744"/>
        <w:gridCol w:w="1831"/>
        <w:gridCol w:w="1831"/>
        <w:gridCol w:w="1744"/>
        <w:gridCol w:w="1657"/>
        <w:gridCol w:w="2399"/>
      </w:tblGrid>
      <w:tr w:rsidR="0007160C" w:rsidRPr="004C23F7" w:rsidTr="00DD2E87">
        <w:trPr>
          <w:trHeight w:val="300"/>
        </w:trPr>
        <w:tc>
          <w:tcPr>
            <w:tcW w:w="14895" w:type="dxa"/>
            <w:gridSpan w:val="9"/>
            <w:vMerge w:val="restart"/>
            <w:tcBorders>
              <w:top w:val="nil"/>
              <w:left w:val="single" w:sz="4" w:space="0" w:color="auto"/>
              <w:bottom w:val="single" w:sz="4" w:space="0" w:color="000000"/>
              <w:right w:val="nil"/>
            </w:tcBorders>
            <w:shd w:val="clear" w:color="auto" w:fill="auto"/>
            <w:noWrap/>
            <w:vAlign w:val="bottom"/>
            <w:hideMark/>
          </w:tcPr>
          <w:p w:rsidR="0007160C" w:rsidRPr="004C23F7" w:rsidRDefault="0007160C" w:rsidP="00DD2E87">
            <w:pPr>
              <w:spacing w:after="0" w:line="240" w:lineRule="auto"/>
              <w:jc w:val="center"/>
              <w:rPr>
                <w:rFonts w:ascii="Calibri" w:eastAsia="Times New Roman" w:hAnsi="Calibri" w:cs="Times New Roman"/>
                <w:b/>
                <w:bCs/>
                <w:color w:val="000000"/>
              </w:rPr>
            </w:pPr>
            <w:bookmarkStart w:id="3" w:name="_GoBack"/>
            <w:bookmarkEnd w:id="3"/>
            <w:r w:rsidRPr="004C23F7">
              <w:rPr>
                <w:rFonts w:ascii="Calibri" w:eastAsia="Times New Roman" w:hAnsi="Calibri" w:cs="Times New Roman"/>
                <w:b/>
                <w:bCs/>
                <w:color w:val="000000"/>
              </w:rPr>
              <w:lastRenderedPageBreak/>
              <w:t>Head Teacher Interviews  Qualitatitve</w:t>
            </w:r>
          </w:p>
        </w:tc>
      </w:tr>
      <w:tr w:rsidR="0007160C" w:rsidRPr="004C23F7" w:rsidTr="00DD2E87">
        <w:trPr>
          <w:trHeight w:val="300"/>
        </w:trPr>
        <w:tc>
          <w:tcPr>
            <w:tcW w:w="14895" w:type="dxa"/>
            <w:gridSpan w:val="9"/>
            <w:vMerge/>
            <w:tcBorders>
              <w:top w:val="nil"/>
              <w:left w:val="single" w:sz="4" w:space="0" w:color="auto"/>
              <w:bottom w:val="single" w:sz="4" w:space="0" w:color="000000"/>
              <w:right w:val="nil"/>
            </w:tcBorders>
            <w:vAlign w:val="center"/>
            <w:hideMark/>
          </w:tcPr>
          <w:p w:rsidR="0007160C" w:rsidRPr="004C23F7" w:rsidRDefault="0007160C" w:rsidP="00DD2E87">
            <w:pPr>
              <w:spacing w:after="0" w:line="240" w:lineRule="auto"/>
              <w:rPr>
                <w:rFonts w:ascii="Calibri" w:eastAsia="Times New Roman" w:hAnsi="Calibri" w:cs="Times New Roman"/>
                <w:b/>
                <w:bCs/>
                <w:color w:val="000000"/>
              </w:rPr>
            </w:pPr>
          </w:p>
        </w:tc>
      </w:tr>
      <w:tr w:rsidR="0007160C" w:rsidRPr="004C23F7" w:rsidTr="00DD2E87">
        <w:trPr>
          <w:trHeight w:val="300"/>
        </w:trPr>
        <w:tc>
          <w:tcPr>
            <w:tcW w:w="1858"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7160C" w:rsidRPr="004C23F7" w:rsidRDefault="0007160C" w:rsidP="00DD2E87">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Puntland</w:t>
            </w:r>
          </w:p>
        </w:tc>
        <w:tc>
          <w:tcPr>
            <w:tcW w:w="1831"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DD2E87">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 </w:t>
            </w:r>
          </w:p>
        </w:tc>
        <w:tc>
          <w:tcPr>
            <w:tcW w:w="1744"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DD2E87">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 </w:t>
            </w:r>
          </w:p>
        </w:tc>
        <w:tc>
          <w:tcPr>
            <w:tcW w:w="1831"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DD2E87">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 </w:t>
            </w:r>
          </w:p>
        </w:tc>
        <w:tc>
          <w:tcPr>
            <w:tcW w:w="1831"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DD2E87">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 </w:t>
            </w:r>
          </w:p>
        </w:tc>
        <w:tc>
          <w:tcPr>
            <w:tcW w:w="1744"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DD2E87">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 </w:t>
            </w:r>
          </w:p>
        </w:tc>
        <w:tc>
          <w:tcPr>
            <w:tcW w:w="1657"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DD2E87">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 </w:t>
            </w:r>
          </w:p>
        </w:tc>
        <w:tc>
          <w:tcPr>
            <w:tcW w:w="2399"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DD2E87">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53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DD2E87">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Items</w:t>
            </w:r>
          </w:p>
        </w:tc>
        <w:tc>
          <w:tcPr>
            <w:tcW w:w="1831" w:type="dxa"/>
            <w:tcBorders>
              <w:top w:val="nil"/>
              <w:left w:val="nil"/>
              <w:bottom w:val="single" w:sz="4" w:space="0" w:color="auto"/>
              <w:right w:val="single" w:sz="4" w:space="0" w:color="auto"/>
            </w:tcBorders>
            <w:shd w:val="clear" w:color="000000" w:fill="E6B9B8"/>
            <w:noWrap/>
            <w:hideMark/>
          </w:tcPr>
          <w:p w:rsidR="0007160C" w:rsidRPr="004C23F7" w:rsidRDefault="0007160C" w:rsidP="00DD2E87">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Biyokulule 2</w:t>
            </w:r>
          </w:p>
        </w:tc>
        <w:tc>
          <w:tcPr>
            <w:tcW w:w="1744" w:type="dxa"/>
            <w:tcBorders>
              <w:top w:val="nil"/>
              <w:left w:val="nil"/>
              <w:bottom w:val="single" w:sz="4" w:space="0" w:color="auto"/>
              <w:right w:val="single" w:sz="4" w:space="0" w:color="auto"/>
            </w:tcBorders>
            <w:shd w:val="clear" w:color="000000" w:fill="C2D69A"/>
            <w:noWrap/>
            <w:hideMark/>
          </w:tcPr>
          <w:p w:rsidR="0007160C" w:rsidRPr="004C23F7" w:rsidRDefault="0007160C" w:rsidP="00DD2E87">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Jalam</w:t>
            </w:r>
          </w:p>
        </w:tc>
        <w:tc>
          <w:tcPr>
            <w:tcW w:w="1831" w:type="dxa"/>
            <w:tcBorders>
              <w:top w:val="nil"/>
              <w:left w:val="nil"/>
              <w:bottom w:val="single" w:sz="4" w:space="0" w:color="auto"/>
              <w:right w:val="single" w:sz="4" w:space="0" w:color="auto"/>
            </w:tcBorders>
            <w:shd w:val="clear" w:color="000000" w:fill="E6B9B8"/>
            <w:hideMark/>
          </w:tcPr>
          <w:p w:rsidR="0007160C" w:rsidRPr="004C23F7" w:rsidRDefault="0007160C" w:rsidP="00DD2E87">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KAALO Women</w:t>
            </w:r>
          </w:p>
        </w:tc>
        <w:tc>
          <w:tcPr>
            <w:tcW w:w="1831" w:type="dxa"/>
            <w:tcBorders>
              <w:top w:val="nil"/>
              <w:left w:val="nil"/>
              <w:bottom w:val="single" w:sz="4" w:space="0" w:color="auto"/>
              <w:right w:val="single" w:sz="4" w:space="0" w:color="auto"/>
            </w:tcBorders>
            <w:shd w:val="clear" w:color="000000" w:fill="C2D69A"/>
            <w:noWrap/>
            <w:hideMark/>
          </w:tcPr>
          <w:p w:rsidR="0007160C" w:rsidRPr="004C23F7" w:rsidRDefault="0007160C" w:rsidP="00DD2E87">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Darwish</w:t>
            </w:r>
          </w:p>
        </w:tc>
        <w:tc>
          <w:tcPr>
            <w:tcW w:w="1744" w:type="dxa"/>
            <w:tcBorders>
              <w:top w:val="nil"/>
              <w:left w:val="nil"/>
              <w:bottom w:val="single" w:sz="4" w:space="0" w:color="auto"/>
              <w:right w:val="single" w:sz="4" w:space="0" w:color="auto"/>
            </w:tcBorders>
            <w:shd w:val="clear" w:color="000000" w:fill="E6B9B8"/>
            <w:hideMark/>
          </w:tcPr>
          <w:p w:rsidR="0007160C" w:rsidRPr="004C23F7" w:rsidRDefault="0007160C" w:rsidP="00DD2E87">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Dongoroy</w:t>
            </w:r>
          </w:p>
        </w:tc>
        <w:tc>
          <w:tcPr>
            <w:tcW w:w="1657" w:type="dxa"/>
            <w:tcBorders>
              <w:top w:val="nil"/>
              <w:left w:val="nil"/>
              <w:bottom w:val="single" w:sz="4" w:space="0" w:color="auto"/>
              <w:right w:val="single" w:sz="4" w:space="0" w:color="auto"/>
            </w:tcBorders>
            <w:shd w:val="clear" w:color="000000" w:fill="C2D69A"/>
            <w:noWrap/>
            <w:hideMark/>
          </w:tcPr>
          <w:p w:rsidR="0007160C" w:rsidRPr="004C23F7" w:rsidRDefault="0007160C" w:rsidP="00DD2E87">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Gardo Prim</w:t>
            </w:r>
          </w:p>
        </w:tc>
        <w:tc>
          <w:tcPr>
            <w:tcW w:w="2399" w:type="dxa"/>
            <w:tcBorders>
              <w:top w:val="nil"/>
              <w:left w:val="nil"/>
              <w:bottom w:val="single" w:sz="4" w:space="0" w:color="auto"/>
              <w:right w:val="single" w:sz="4" w:space="0" w:color="auto"/>
            </w:tcBorders>
            <w:shd w:val="clear" w:color="000000" w:fill="E6B9B8"/>
            <w:hideMark/>
          </w:tcPr>
          <w:p w:rsidR="0007160C" w:rsidRPr="004C23F7" w:rsidRDefault="0007160C" w:rsidP="00DD2E87">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Haji Salad</w:t>
            </w:r>
          </w:p>
        </w:tc>
      </w:tr>
      <w:tr w:rsidR="0007160C" w:rsidRPr="004C23F7" w:rsidTr="00DD2E87">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DD2E87">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1</w:t>
            </w:r>
          </w:p>
        </w:tc>
        <w:tc>
          <w:tcPr>
            <w:tcW w:w="153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Gender</w:t>
            </w:r>
          </w:p>
        </w:tc>
        <w:tc>
          <w:tcPr>
            <w:tcW w:w="1831"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M</w:t>
            </w:r>
          </w:p>
        </w:tc>
        <w:tc>
          <w:tcPr>
            <w:tcW w:w="1744"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M</w:t>
            </w:r>
          </w:p>
        </w:tc>
        <w:tc>
          <w:tcPr>
            <w:tcW w:w="1831"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M</w:t>
            </w:r>
          </w:p>
        </w:tc>
        <w:tc>
          <w:tcPr>
            <w:tcW w:w="1831"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M</w:t>
            </w:r>
          </w:p>
        </w:tc>
        <w:tc>
          <w:tcPr>
            <w:tcW w:w="1744"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M</w:t>
            </w:r>
          </w:p>
        </w:tc>
        <w:tc>
          <w:tcPr>
            <w:tcW w:w="1657"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M</w:t>
            </w:r>
          </w:p>
        </w:tc>
        <w:tc>
          <w:tcPr>
            <w:tcW w:w="2399"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M</w:t>
            </w:r>
          </w:p>
        </w:tc>
      </w:tr>
      <w:tr w:rsidR="0007160C" w:rsidRPr="004C23F7" w:rsidTr="00DD2E87">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DD2E87">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2</w:t>
            </w:r>
          </w:p>
        </w:tc>
        <w:tc>
          <w:tcPr>
            <w:tcW w:w="153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Yrs as HT</w:t>
            </w:r>
          </w:p>
        </w:tc>
        <w:tc>
          <w:tcPr>
            <w:tcW w:w="1831"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DD2E87">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10</w:t>
            </w:r>
          </w:p>
        </w:tc>
        <w:tc>
          <w:tcPr>
            <w:tcW w:w="1744"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DD2E87">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10</w:t>
            </w:r>
          </w:p>
        </w:tc>
        <w:tc>
          <w:tcPr>
            <w:tcW w:w="1831"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DD2E87">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4</w:t>
            </w:r>
          </w:p>
        </w:tc>
        <w:tc>
          <w:tcPr>
            <w:tcW w:w="1831"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DD2E87">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15</w:t>
            </w:r>
          </w:p>
        </w:tc>
        <w:tc>
          <w:tcPr>
            <w:tcW w:w="1744"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DD2E87">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5</w:t>
            </w:r>
          </w:p>
        </w:tc>
        <w:tc>
          <w:tcPr>
            <w:tcW w:w="1657" w:type="dxa"/>
            <w:tcBorders>
              <w:top w:val="nil"/>
              <w:left w:val="nil"/>
              <w:bottom w:val="single" w:sz="4" w:space="0" w:color="auto"/>
              <w:right w:val="single" w:sz="4" w:space="0" w:color="auto"/>
            </w:tcBorders>
            <w:shd w:val="clear" w:color="000000" w:fill="C2D69A"/>
            <w:noWrap/>
            <w:vAlign w:val="bottom"/>
            <w:hideMark/>
          </w:tcPr>
          <w:p w:rsidR="0007160C" w:rsidRPr="004C23F7" w:rsidRDefault="0007160C" w:rsidP="00DD2E87">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2</w:t>
            </w:r>
          </w:p>
        </w:tc>
        <w:tc>
          <w:tcPr>
            <w:tcW w:w="2399" w:type="dxa"/>
            <w:tcBorders>
              <w:top w:val="nil"/>
              <w:left w:val="nil"/>
              <w:bottom w:val="single" w:sz="4" w:space="0" w:color="auto"/>
              <w:right w:val="single" w:sz="4" w:space="0" w:color="auto"/>
            </w:tcBorders>
            <w:shd w:val="clear" w:color="000000" w:fill="E6B9B8"/>
            <w:noWrap/>
            <w:vAlign w:val="bottom"/>
            <w:hideMark/>
          </w:tcPr>
          <w:p w:rsidR="0007160C" w:rsidRPr="004C23F7" w:rsidRDefault="0007160C" w:rsidP="00DD2E87">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3</w:t>
            </w:r>
          </w:p>
        </w:tc>
      </w:tr>
      <w:tr w:rsidR="0007160C" w:rsidRPr="004C23F7" w:rsidTr="00DD2E87">
        <w:trPr>
          <w:trHeight w:val="2702"/>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4C23F7" w:rsidRDefault="0007160C" w:rsidP="00DD2E87">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3</w:t>
            </w:r>
          </w:p>
        </w:tc>
        <w:tc>
          <w:tcPr>
            <w:tcW w:w="1530" w:type="dxa"/>
            <w:tcBorders>
              <w:top w:val="nil"/>
              <w:left w:val="nil"/>
              <w:bottom w:val="single" w:sz="4" w:space="0" w:color="auto"/>
              <w:right w:val="single" w:sz="4" w:space="0" w:color="auto"/>
            </w:tcBorders>
            <w:shd w:val="clear" w:color="auto" w:fill="auto"/>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What role do you play in the CtC?</w:t>
            </w:r>
          </w:p>
        </w:tc>
        <w:tc>
          <w:tcPr>
            <w:tcW w:w="1831" w:type="dxa"/>
            <w:tcBorders>
              <w:top w:val="nil"/>
              <w:left w:val="nil"/>
              <w:bottom w:val="single" w:sz="4" w:space="0" w:color="auto"/>
              <w:right w:val="single" w:sz="4" w:space="0" w:color="auto"/>
            </w:tcBorders>
            <w:shd w:val="clear" w:color="000000" w:fill="E6B9B8"/>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When they want to go outside I arrange teacher sponsors, speakers and consult village committees.</w:t>
            </w:r>
          </w:p>
        </w:tc>
        <w:tc>
          <w:tcPr>
            <w:tcW w:w="1744" w:type="dxa"/>
            <w:tcBorders>
              <w:top w:val="nil"/>
              <w:left w:val="nil"/>
              <w:bottom w:val="single" w:sz="4" w:space="0" w:color="auto"/>
              <w:right w:val="single" w:sz="4" w:space="0" w:color="auto"/>
            </w:tcBorders>
            <w:shd w:val="clear" w:color="000000" w:fill="C2D69A"/>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It's a new program and I don't know much about it, but I have encouraged membership.   Want to know more.</w:t>
            </w:r>
          </w:p>
        </w:tc>
        <w:tc>
          <w:tcPr>
            <w:tcW w:w="1831" w:type="dxa"/>
            <w:tcBorders>
              <w:top w:val="nil"/>
              <w:left w:val="nil"/>
              <w:bottom w:val="single" w:sz="4" w:space="0" w:color="auto"/>
              <w:right w:val="single" w:sz="4" w:space="0" w:color="auto"/>
            </w:tcBorders>
            <w:shd w:val="clear" w:color="000000" w:fill="E6B9B8"/>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Support them by taking photos.</w:t>
            </w:r>
          </w:p>
        </w:tc>
        <w:tc>
          <w:tcPr>
            <w:tcW w:w="1831" w:type="dxa"/>
            <w:tcBorders>
              <w:top w:val="nil"/>
              <w:left w:val="nil"/>
              <w:bottom w:val="single" w:sz="4" w:space="0" w:color="auto"/>
              <w:right w:val="single" w:sz="4" w:space="0" w:color="auto"/>
            </w:tcBorders>
            <w:shd w:val="clear" w:color="000000" w:fill="C2D69A"/>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Provide technical support as needed when they want to do projects.     As HT I should be given training on CtC.</w:t>
            </w:r>
          </w:p>
        </w:tc>
        <w:tc>
          <w:tcPr>
            <w:tcW w:w="1744" w:type="dxa"/>
            <w:tcBorders>
              <w:top w:val="nil"/>
              <w:left w:val="nil"/>
              <w:bottom w:val="single" w:sz="4" w:space="0" w:color="auto"/>
              <w:right w:val="single" w:sz="4" w:space="0" w:color="auto"/>
            </w:tcBorders>
            <w:shd w:val="clear" w:color="000000" w:fill="E6B9B8"/>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Technical support and motivation.  Provide refresments for meetings and other small things.  Don't want children to fund raise for these things.</w:t>
            </w:r>
          </w:p>
        </w:tc>
        <w:tc>
          <w:tcPr>
            <w:tcW w:w="1657" w:type="dxa"/>
            <w:tcBorders>
              <w:top w:val="nil"/>
              <w:left w:val="nil"/>
              <w:bottom w:val="single" w:sz="4" w:space="0" w:color="auto"/>
              <w:right w:val="single" w:sz="4" w:space="0" w:color="auto"/>
            </w:tcBorders>
            <w:shd w:val="clear" w:color="000000" w:fill="C2D69A"/>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Was the catalyst for 3 years and still stay active with club.  Trained former HT and other teachers on CtC.</w:t>
            </w:r>
          </w:p>
        </w:tc>
        <w:tc>
          <w:tcPr>
            <w:tcW w:w="2399" w:type="dxa"/>
            <w:tcBorders>
              <w:top w:val="nil"/>
              <w:left w:val="nil"/>
              <w:bottom w:val="single" w:sz="4" w:space="0" w:color="auto"/>
              <w:right w:val="single" w:sz="4" w:space="0" w:color="auto"/>
            </w:tcBorders>
            <w:shd w:val="clear" w:color="000000" w:fill="E6B9B8"/>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Selected the best person as catalyst.  After he attended training, I gave them an office of CtC.</w:t>
            </w:r>
          </w:p>
        </w:tc>
      </w:tr>
      <w:tr w:rsidR="0007160C" w:rsidRPr="004C23F7" w:rsidTr="00DD2E87">
        <w:trPr>
          <w:trHeight w:val="3153"/>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4C23F7" w:rsidRDefault="0007160C" w:rsidP="00DD2E87">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4</w:t>
            </w:r>
          </w:p>
        </w:tc>
        <w:tc>
          <w:tcPr>
            <w:tcW w:w="1530" w:type="dxa"/>
            <w:tcBorders>
              <w:top w:val="nil"/>
              <w:left w:val="nil"/>
              <w:bottom w:val="single" w:sz="4" w:space="0" w:color="auto"/>
              <w:right w:val="single" w:sz="4" w:space="0" w:color="auto"/>
            </w:tcBorders>
            <w:shd w:val="clear" w:color="auto" w:fill="auto"/>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xml:space="preserve">How has your school benefitted from CtC Club?  </w:t>
            </w:r>
          </w:p>
        </w:tc>
        <w:tc>
          <w:tcPr>
            <w:tcW w:w="1831" w:type="dxa"/>
            <w:tcBorders>
              <w:top w:val="nil"/>
              <w:left w:val="nil"/>
              <w:bottom w:val="single" w:sz="4" w:space="0" w:color="auto"/>
              <w:right w:val="single" w:sz="4" w:space="0" w:color="auto"/>
            </w:tcBorders>
            <w:shd w:val="clear" w:color="000000" w:fill="E6B9B8"/>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Children learn and it keeps some kids in school</w:t>
            </w:r>
          </w:p>
        </w:tc>
        <w:tc>
          <w:tcPr>
            <w:tcW w:w="1744" w:type="dxa"/>
            <w:tcBorders>
              <w:top w:val="nil"/>
              <w:left w:val="nil"/>
              <w:bottom w:val="single" w:sz="4" w:space="0" w:color="auto"/>
              <w:right w:val="single" w:sz="4" w:space="0" w:color="auto"/>
            </w:tcBorders>
            <w:shd w:val="clear" w:color="000000" w:fill="C2D69A"/>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School is cleaner and there is less disease.</w:t>
            </w:r>
          </w:p>
        </w:tc>
        <w:tc>
          <w:tcPr>
            <w:tcW w:w="1831" w:type="dxa"/>
            <w:tcBorders>
              <w:top w:val="nil"/>
              <w:left w:val="nil"/>
              <w:bottom w:val="single" w:sz="4" w:space="0" w:color="auto"/>
              <w:right w:val="single" w:sz="4" w:space="0" w:color="auto"/>
            </w:tcBorders>
            <w:shd w:val="clear" w:color="000000" w:fill="E6B9B8"/>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Given school a good name when we hosted World Peace Day and with awareness sessions in the community.</w:t>
            </w:r>
          </w:p>
        </w:tc>
        <w:tc>
          <w:tcPr>
            <w:tcW w:w="1831" w:type="dxa"/>
            <w:tcBorders>
              <w:top w:val="nil"/>
              <w:left w:val="nil"/>
              <w:bottom w:val="single" w:sz="4" w:space="0" w:color="auto"/>
              <w:right w:val="single" w:sz="4" w:space="0" w:color="auto"/>
            </w:tcBorders>
            <w:shd w:val="clear" w:color="000000" w:fill="C2D69A"/>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CtC brought back 2 girls who dropped out for early marriage as good examples for other married girls.  They go and find reasons why kids drop out and approach me to help.</w:t>
            </w:r>
          </w:p>
        </w:tc>
        <w:tc>
          <w:tcPr>
            <w:tcW w:w="1744" w:type="dxa"/>
            <w:tcBorders>
              <w:top w:val="nil"/>
              <w:left w:val="nil"/>
              <w:bottom w:val="single" w:sz="4" w:space="0" w:color="auto"/>
              <w:right w:val="single" w:sz="4" w:space="0" w:color="auto"/>
            </w:tcBorders>
            <w:shd w:val="clear" w:color="000000" w:fill="E6B9B8"/>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xml:space="preserve">Kids realize they can learn even without a teacher.  They study together during free time.  Have brought nail cutters and clothes to help others be clean.  </w:t>
            </w:r>
          </w:p>
        </w:tc>
        <w:tc>
          <w:tcPr>
            <w:tcW w:w="1657" w:type="dxa"/>
            <w:tcBorders>
              <w:top w:val="nil"/>
              <w:left w:val="nil"/>
              <w:bottom w:val="single" w:sz="4" w:space="0" w:color="auto"/>
              <w:right w:val="single" w:sz="4" w:space="0" w:color="auto"/>
            </w:tcBorders>
            <w:shd w:val="clear" w:color="000000" w:fill="C2D69A"/>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Children realize how much they can do/manage on their own.  Can speak in public and interact with adults one on one.</w:t>
            </w:r>
          </w:p>
        </w:tc>
        <w:tc>
          <w:tcPr>
            <w:tcW w:w="2399" w:type="dxa"/>
            <w:tcBorders>
              <w:top w:val="nil"/>
              <w:left w:val="nil"/>
              <w:bottom w:val="single" w:sz="4" w:space="0" w:color="auto"/>
              <w:right w:val="single" w:sz="4" w:space="0" w:color="auto"/>
            </w:tcBorders>
            <w:shd w:val="clear" w:color="000000" w:fill="E6B9B8"/>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Every child is trying to become a member.  Children keep classes going even when teacher is absent.</w:t>
            </w:r>
          </w:p>
        </w:tc>
      </w:tr>
      <w:tr w:rsidR="0007160C" w:rsidRPr="004C23F7" w:rsidTr="00DD2E87">
        <w:trPr>
          <w:trHeight w:val="2702"/>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4C23F7" w:rsidRDefault="0007160C" w:rsidP="00DD2E87">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5</w:t>
            </w:r>
          </w:p>
        </w:tc>
        <w:tc>
          <w:tcPr>
            <w:tcW w:w="1530" w:type="dxa"/>
            <w:tcBorders>
              <w:top w:val="nil"/>
              <w:left w:val="nil"/>
              <w:bottom w:val="single" w:sz="4" w:space="0" w:color="auto"/>
              <w:right w:val="single" w:sz="4" w:space="0" w:color="auto"/>
            </w:tcBorders>
            <w:shd w:val="clear" w:color="auto" w:fill="auto"/>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How has your community benefitted from the CTC Club?</w:t>
            </w:r>
          </w:p>
        </w:tc>
        <w:tc>
          <w:tcPr>
            <w:tcW w:w="1831" w:type="dxa"/>
            <w:tcBorders>
              <w:top w:val="nil"/>
              <w:left w:val="nil"/>
              <w:bottom w:val="single" w:sz="4" w:space="0" w:color="auto"/>
              <w:right w:val="single" w:sz="4" w:space="0" w:color="auto"/>
            </w:tcBorders>
            <w:shd w:val="clear" w:color="000000" w:fill="E6B9B8"/>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A cleaner environment due to sanitation and health messages.</w:t>
            </w:r>
          </w:p>
        </w:tc>
        <w:tc>
          <w:tcPr>
            <w:tcW w:w="1744" w:type="dxa"/>
            <w:tcBorders>
              <w:top w:val="nil"/>
              <w:left w:val="nil"/>
              <w:bottom w:val="single" w:sz="4" w:space="0" w:color="auto"/>
              <w:right w:val="single" w:sz="4" w:space="0" w:color="auto"/>
            </w:tcBorders>
            <w:shd w:val="clear" w:color="000000" w:fill="C2D69A"/>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Cleaner due to an awareness campaign about garbage</w:t>
            </w:r>
          </w:p>
        </w:tc>
        <w:tc>
          <w:tcPr>
            <w:tcW w:w="1831" w:type="dxa"/>
            <w:tcBorders>
              <w:top w:val="nil"/>
              <w:left w:val="nil"/>
              <w:bottom w:val="single" w:sz="4" w:space="0" w:color="auto"/>
              <w:right w:val="single" w:sz="4" w:space="0" w:color="auto"/>
            </w:tcBorders>
            <w:shd w:val="clear" w:color="000000" w:fill="E6B9B8"/>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Informed of health issues.   Dropouts and non-school-going kids identified and encouraged to go to school.</w:t>
            </w:r>
          </w:p>
        </w:tc>
        <w:tc>
          <w:tcPr>
            <w:tcW w:w="1831" w:type="dxa"/>
            <w:tcBorders>
              <w:top w:val="nil"/>
              <w:left w:val="nil"/>
              <w:bottom w:val="single" w:sz="4" w:space="0" w:color="auto"/>
              <w:right w:val="single" w:sz="4" w:space="0" w:color="auto"/>
            </w:tcBorders>
            <w:shd w:val="clear" w:color="000000" w:fill="C2D69A"/>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During vaccination time, they do awareness to encourage parents to take their kids.</w:t>
            </w:r>
          </w:p>
        </w:tc>
        <w:tc>
          <w:tcPr>
            <w:tcW w:w="1744" w:type="dxa"/>
            <w:tcBorders>
              <w:top w:val="nil"/>
              <w:left w:val="nil"/>
              <w:bottom w:val="single" w:sz="4" w:space="0" w:color="auto"/>
              <w:right w:val="single" w:sz="4" w:space="0" w:color="auto"/>
            </w:tcBorders>
            <w:shd w:val="clear" w:color="000000" w:fill="E6B9B8"/>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Invited another school to awareness on health and advised community to clean mold from water tanks.</w:t>
            </w:r>
          </w:p>
        </w:tc>
        <w:tc>
          <w:tcPr>
            <w:tcW w:w="1657" w:type="dxa"/>
            <w:tcBorders>
              <w:top w:val="nil"/>
              <w:left w:val="nil"/>
              <w:bottom w:val="single" w:sz="4" w:space="0" w:color="auto"/>
              <w:right w:val="single" w:sz="4" w:space="0" w:color="auto"/>
            </w:tcBorders>
            <w:shd w:val="clear" w:color="000000" w:fill="C2D69A"/>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Kids take good messages from here to home and parents are impressed.  The area is cleaner.  Conduct activities during school holidays.</w:t>
            </w:r>
          </w:p>
        </w:tc>
        <w:tc>
          <w:tcPr>
            <w:tcW w:w="2399" w:type="dxa"/>
            <w:tcBorders>
              <w:top w:val="nil"/>
              <w:left w:val="nil"/>
              <w:bottom w:val="single" w:sz="4" w:space="0" w:color="auto"/>
              <w:right w:val="single" w:sz="4" w:space="0" w:color="auto"/>
            </w:tcBorders>
            <w:shd w:val="clear" w:color="000000" w:fill="E6B9B8"/>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Dropouts reduced.  Discouraging priracy.    General cleaning in village.</w:t>
            </w:r>
          </w:p>
        </w:tc>
      </w:tr>
      <w:tr w:rsidR="0007160C" w:rsidRPr="004C23F7" w:rsidTr="00DD2E87">
        <w:trPr>
          <w:trHeight w:val="1501"/>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4C23F7" w:rsidRDefault="0007160C" w:rsidP="00DD2E87">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6</w:t>
            </w:r>
          </w:p>
        </w:tc>
        <w:tc>
          <w:tcPr>
            <w:tcW w:w="1530" w:type="dxa"/>
            <w:tcBorders>
              <w:top w:val="nil"/>
              <w:left w:val="nil"/>
              <w:bottom w:val="single" w:sz="4" w:space="0" w:color="auto"/>
              <w:right w:val="single" w:sz="4" w:space="0" w:color="auto"/>
            </w:tcBorders>
            <w:shd w:val="clear" w:color="auto" w:fill="auto"/>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What is the greatest challenge to having an active and effective club?</w:t>
            </w:r>
          </w:p>
        </w:tc>
        <w:tc>
          <w:tcPr>
            <w:tcW w:w="1831" w:type="dxa"/>
            <w:tcBorders>
              <w:top w:val="nil"/>
              <w:left w:val="nil"/>
              <w:bottom w:val="single" w:sz="4" w:space="0" w:color="auto"/>
              <w:right w:val="single" w:sz="4" w:space="0" w:color="auto"/>
            </w:tcBorders>
            <w:shd w:val="clear" w:color="000000" w:fill="E6B9B8"/>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744" w:type="dxa"/>
            <w:tcBorders>
              <w:top w:val="nil"/>
              <w:left w:val="nil"/>
              <w:bottom w:val="single" w:sz="4" w:space="0" w:color="auto"/>
              <w:right w:val="single" w:sz="4" w:space="0" w:color="auto"/>
            </w:tcBorders>
            <w:shd w:val="clear" w:color="000000" w:fill="C2D69A"/>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Materials and training of staff</w:t>
            </w:r>
          </w:p>
        </w:tc>
        <w:tc>
          <w:tcPr>
            <w:tcW w:w="1831" w:type="dxa"/>
            <w:tcBorders>
              <w:top w:val="nil"/>
              <w:left w:val="nil"/>
              <w:bottom w:val="single" w:sz="4" w:space="0" w:color="auto"/>
              <w:right w:val="single" w:sz="4" w:space="0" w:color="auto"/>
            </w:tcBorders>
            <w:shd w:val="clear" w:color="000000" w:fill="E6B9B8"/>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Invited one HT here to see club and the school is interested to start a club.</w:t>
            </w:r>
          </w:p>
        </w:tc>
        <w:tc>
          <w:tcPr>
            <w:tcW w:w="1831" w:type="dxa"/>
            <w:tcBorders>
              <w:top w:val="nil"/>
              <w:left w:val="nil"/>
              <w:bottom w:val="single" w:sz="4" w:space="0" w:color="auto"/>
              <w:right w:val="single" w:sz="4" w:space="0" w:color="auto"/>
            </w:tcBorders>
            <w:shd w:val="clear" w:color="000000" w:fill="C2D69A"/>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744" w:type="dxa"/>
            <w:tcBorders>
              <w:top w:val="nil"/>
              <w:left w:val="nil"/>
              <w:bottom w:val="single" w:sz="4" w:space="0" w:color="auto"/>
              <w:right w:val="single" w:sz="4" w:space="0" w:color="auto"/>
            </w:tcBorders>
            <w:shd w:val="clear" w:color="000000" w:fill="E6B9B8"/>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Community said children were mad at first.                        Shortage of materials.</w:t>
            </w:r>
          </w:p>
        </w:tc>
        <w:tc>
          <w:tcPr>
            <w:tcW w:w="1657" w:type="dxa"/>
            <w:tcBorders>
              <w:top w:val="nil"/>
              <w:left w:val="nil"/>
              <w:bottom w:val="single" w:sz="4" w:space="0" w:color="auto"/>
              <w:right w:val="single" w:sz="4" w:space="0" w:color="auto"/>
            </w:tcBorders>
            <w:shd w:val="clear" w:color="000000" w:fill="C2D69A"/>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Not much now, except transport for events</w:t>
            </w:r>
          </w:p>
        </w:tc>
        <w:tc>
          <w:tcPr>
            <w:tcW w:w="2399" w:type="dxa"/>
            <w:tcBorders>
              <w:top w:val="nil"/>
              <w:left w:val="nil"/>
              <w:bottom w:val="single" w:sz="4" w:space="0" w:color="auto"/>
              <w:right w:val="single" w:sz="4" w:space="0" w:color="auto"/>
            </w:tcBorders>
            <w:shd w:val="clear" w:color="000000" w:fill="E6B9B8"/>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Lack of materials - mocrophone, projector, camera, tools</w:t>
            </w:r>
          </w:p>
        </w:tc>
      </w:tr>
      <w:tr w:rsidR="0007160C" w:rsidRPr="004C23F7" w:rsidTr="00DD2E87">
        <w:trPr>
          <w:trHeight w:val="1501"/>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4C23F7" w:rsidRDefault="0007160C" w:rsidP="00DD2E87">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lastRenderedPageBreak/>
              <w:t>7</w:t>
            </w:r>
          </w:p>
        </w:tc>
        <w:tc>
          <w:tcPr>
            <w:tcW w:w="1530" w:type="dxa"/>
            <w:tcBorders>
              <w:top w:val="nil"/>
              <w:left w:val="nil"/>
              <w:bottom w:val="single" w:sz="4" w:space="0" w:color="auto"/>
              <w:right w:val="single" w:sz="4" w:space="0" w:color="auto"/>
            </w:tcBorders>
            <w:shd w:val="clear" w:color="auto" w:fill="auto"/>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What support does the MoE provide to the CtC Club?</w:t>
            </w:r>
          </w:p>
        </w:tc>
        <w:tc>
          <w:tcPr>
            <w:tcW w:w="1831" w:type="dxa"/>
            <w:tcBorders>
              <w:top w:val="nil"/>
              <w:left w:val="nil"/>
              <w:bottom w:val="single" w:sz="4" w:space="0" w:color="auto"/>
              <w:right w:val="single" w:sz="4" w:space="0" w:color="auto"/>
            </w:tcBorders>
            <w:shd w:val="clear" w:color="000000" w:fill="E6B9B8"/>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Recognition, attendance at events by Dir</w:t>
            </w:r>
          </w:p>
        </w:tc>
        <w:tc>
          <w:tcPr>
            <w:tcW w:w="1744" w:type="dxa"/>
            <w:tcBorders>
              <w:top w:val="nil"/>
              <w:left w:val="nil"/>
              <w:bottom w:val="single" w:sz="4" w:space="0" w:color="auto"/>
              <w:right w:val="single" w:sz="4" w:space="0" w:color="auto"/>
            </w:tcBorders>
            <w:shd w:val="clear" w:color="000000" w:fill="C2D69A"/>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It's in policy to support CtC, but nothing from MoE.</w:t>
            </w:r>
          </w:p>
        </w:tc>
        <w:tc>
          <w:tcPr>
            <w:tcW w:w="1831" w:type="dxa"/>
            <w:tcBorders>
              <w:top w:val="nil"/>
              <w:left w:val="nil"/>
              <w:bottom w:val="single" w:sz="4" w:space="0" w:color="auto"/>
              <w:right w:val="single" w:sz="4" w:space="0" w:color="auto"/>
            </w:tcBorders>
            <w:shd w:val="clear" w:color="000000" w:fill="E6B9B8"/>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Dir of Prim Educ participates in events.</w:t>
            </w:r>
          </w:p>
        </w:tc>
        <w:tc>
          <w:tcPr>
            <w:tcW w:w="1831" w:type="dxa"/>
            <w:tcBorders>
              <w:top w:val="nil"/>
              <w:left w:val="nil"/>
              <w:bottom w:val="single" w:sz="4" w:space="0" w:color="auto"/>
              <w:right w:val="single" w:sz="4" w:space="0" w:color="auto"/>
            </w:tcBorders>
            <w:shd w:val="clear" w:color="000000" w:fill="C2D69A"/>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Never seen MoE involved in CtC.  DG doesn't know about CtC.</w:t>
            </w:r>
          </w:p>
        </w:tc>
        <w:tc>
          <w:tcPr>
            <w:tcW w:w="1744" w:type="dxa"/>
            <w:tcBorders>
              <w:top w:val="nil"/>
              <w:left w:val="nil"/>
              <w:bottom w:val="single" w:sz="4" w:space="0" w:color="auto"/>
              <w:right w:val="single" w:sz="4" w:space="0" w:color="auto"/>
            </w:tcBorders>
            <w:shd w:val="clear" w:color="000000" w:fill="E6B9B8"/>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Given sports kits.</w:t>
            </w:r>
          </w:p>
        </w:tc>
        <w:tc>
          <w:tcPr>
            <w:tcW w:w="1657" w:type="dxa"/>
            <w:tcBorders>
              <w:top w:val="nil"/>
              <w:left w:val="nil"/>
              <w:bottom w:val="single" w:sz="4" w:space="0" w:color="auto"/>
              <w:right w:val="single" w:sz="4" w:space="0" w:color="auto"/>
            </w:tcBorders>
            <w:shd w:val="clear" w:color="000000" w:fill="C2D69A"/>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Former REO didn't know anything.  New REO is a former CtC catalyst.</w:t>
            </w:r>
          </w:p>
        </w:tc>
        <w:tc>
          <w:tcPr>
            <w:tcW w:w="2399" w:type="dxa"/>
            <w:tcBorders>
              <w:top w:val="nil"/>
              <w:left w:val="nil"/>
              <w:bottom w:val="single" w:sz="4" w:space="0" w:color="auto"/>
              <w:right w:val="single" w:sz="4" w:space="0" w:color="auto"/>
            </w:tcBorders>
            <w:shd w:val="clear" w:color="000000" w:fill="E6B9B8"/>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xml:space="preserve">No support from MoE - no teacher salaries, community does all </w:t>
            </w:r>
            <w:proofErr w:type="gramStart"/>
            <w:r w:rsidRPr="004C23F7">
              <w:rPr>
                <w:rFonts w:ascii="Calibri" w:eastAsia="Times New Roman" w:hAnsi="Calibri" w:cs="Times New Roman"/>
                <w:color w:val="000000"/>
              </w:rPr>
              <w:t>infrastructure</w:t>
            </w:r>
            <w:proofErr w:type="gramEnd"/>
            <w:r w:rsidRPr="004C23F7">
              <w:rPr>
                <w:rFonts w:ascii="Calibri" w:eastAsia="Times New Roman" w:hAnsi="Calibri" w:cs="Times New Roman"/>
                <w:color w:val="000000"/>
              </w:rPr>
              <w:t>.</w:t>
            </w:r>
          </w:p>
        </w:tc>
      </w:tr>
      <w:tr w:rsidR="0007160C" w:rsidRPr="004C23F7" w:rsidTr="00DD2E87">
        <w:trPr>
          <w:trHeight w:val="2702"/>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4C23F7" w:rsidRDefault="0007160C" w:rsidP="00DD2E87">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8</w:t>
            </w:r>
          </w:p>
        </w:tc>
        <w:tc>
          <w:tcPr>
            <w:tcW w:w="1530" w:type="dxa"/>
            <w:tcBorders>
              <w:top w:val="nil"/>
              <w:left w:val="nil"/>
              <w:bottom w:val="single" w:sz="4" w:space="0" w:color="auto"/>
              <w:right w:val="single" w:sz="4" w:space="0" w:color="auto"/>
            </w:tcBorders>
            <w:shd w:val="clear" w:color="auto" w:fill="auto"/>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What is the best activity the club has done since you've been head teacher?</w:t>
            </w:r>
          </w:p>
        </w:tc>
        <w:tc>
          <w:tcPr>
            <w:tcW w:w="1831" w:type="dxa"/>
            <w:tcBorders>
              <w:top w:val="nil"/>
              <w:left w:val="nil"/>
              <w:bottom w:val="single" w:sz="4" w:space="0" w:color="auto"/>
              <w:right w:val="single" w:sz="4" w:space="0" w:color="auto"/>
            </w:tcBorders>
            <w:shd w:val="clear" w:color="000000" w:fill="E6B9B8"/>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Brought kids to school and increased enrolment</w:t>
            </w:r>
          </w:p>
        </w:tc>
        <w:tc>
          <w:tcPr>
            <w:tcW w:w="1744" w:type="dxa"/>
            <w:tcBorders>
              <w:top w:val="nil"/>
              <w:left w:val="nil"/>
              <w:bottom w:val="single" w:sz="4" w:space="0" w:color="auto"/>
              <w:right w:val="single" w:sz="4" w:space="0" w:color="auto"/>
            </w:tcBorders>
            <w:shd w:val="clear" w:color="000000" w:fill="C2D69A"/>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An awareness session with poems, drama, songs about male and female education this month.</w:t>
            </w:r>
          </w:p>
        </w:tc>
        <w:tc>
          <w:tcPr>
            <w:tcW w:w="1831" w:type="dxa"/>
            <w:tcBorders>
              <w:top w:val="nil"/>
              <w:left w:val="nil"/>
              <w:bottom w:val="single" w:sz="4" w:space="0" w:color="auto"/>
              <w:right w:val="single" w:sz="4" w:space="0" w:color="auto"/>
            </w:tcBorders>
            <w:shd w:val="clear" w:color="000000" w:fill="E6B9B8"/>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Brought 7 girls and 3 boys to school.  Carried rubbish away from school and neighborhood.</w:t>
            </w:r>
          </w:p>
        </w:tc>
        <w:tc>
          <w:tcPr>
            <w:tcW w:w="1831" w:type="dxa"/>
            <w:tcBorders>
              <w:top w:val="nil"/>
              <w:left w:val="nil"/>
              <w:bottom w:val="single" w:sz="4" w:space="0" w:color="auto"/>
              <w:right w:val="single" w:sz="4" w:space="0" w:color="auto"/>
            </w:tcBorders>
            <w:shd w:val="clear" w:color="000000" w:fill="C2D69A"/>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General cleaning and daily monitoring of toilets, classrooms and compound.  They contact the community with messages.</w:t>
            </w:r>
          </w:p>
        </w:tc>
        <w:tc>
          <w:tcPr>
            <w:tcW w:w="1744" w:type="dxa"/>
            <w:tcBorders>
              <w:top w:val="nil"/>
              <w:left w:val="nil"/>
              <w:bottom w:val="single" w:sz="4" w:space="0" w:color="auto"/>
              <w:right w:val="single" w:sz="4" w:space="0" w:color="auto"/>
            </w:tcBorders>
            <w:shd w:val="clear" w:color="000000" w:fill="E6B9B8"/>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In community they got donations and smoothed the road to school.  In school the brought more children to enroll.</w:t>
            </w:r>
          </w:p>
        </w:tc>
        <w:tc>
          <w:tcPr>
            <w:tcW w:w="1657" w:type="dxa"/>
            <w:tcBorders>
              <w:top w:val="nil"/>
              <w:left w:val="nil"/>
              <w:bottom w:val="single" w:sz="4" w:space="0" w:color="auto"/>
              <w:right w:val="single" w:sz="4" w:space="0" w:color="auto"/>
            </w:tcBorders>
            <w:shd w:val="clear" w:color="000000" w:fill="C2D69A"/>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Any activity they do brings improvement.  A general cleaning campaign means inside and outside of school is very clean.</w:t>
            </w:r>
          </w:p>
        </w:tc>
        <w:tc>
          <w:tcPr>
            <w:tcW w:w="2399" w:type="dxa"/>
            <w:tcBorders>
              <w:top w:val="nil"/>
              <w:left w:val="nil"/>
              <w:bottom w:val="single" w:sz="4" w:space="0" w:color="auto"/>
              <w:right w:val="single" w:sz="4" w:space="0" w:color="auto"/>
            </w:tcBorders>
            <w:shd w:val="clear" w:color="000000" w:fill="E6B9B8"/>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Malaria awareness in 2 phases - first a big gathering and later mobile groups roamed.  One organization came to ask CtC to support innoculations.</w:t>
            </w:r>
          </w:p>
        </w:tc>
      </w:tr>
      <w:tr w:rsidR="0007160C" w:rsidRPr="004C23F7" w:rsidTr="00DD2E87">
        <w:trPr>
          <w:trHeight w:val="2702"/>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4C23F7" w:rsidRDefault="0007160C" w:rsidP="00DD2E87">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9</w:t>
            </w:r>
          </w:p>
        </w:tc>
        <w:tc>
          <w:tcPr>
            <w:tcW w:w="1530" w:type="dxa"/>
            <w:tcBorders>
              <w:top w:val="nil"/>
              <w:left w:val="nil"/>
              <w:bottom w:val="single" w:sz="4" w:space="0" w:color="auto"/>
              <w:right w:val="single" w:sz="4" w:space="0" w:color="auto"/>
            </w:tcBorders>
            <w:shd w:val="clear" w:color="auto" w:fill="auto"/>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xml:space="preserve">What changes have you seen in club members because of CtC?  </w:t>
            </w:r>
          </w:p>
        </w:tc>
        <w:tc>
          <w:tcPr>
            <w:tcW w:w="1831" w:type="dxa"/>
            <w:tcBorders>
              <w:top w:val="nil"/>
              <w:left w:val="nil"/>
              <w:bottom w:val="single" w:sz="4" w:space="0" w:color="auto"/>
              <w:right w:val="single" w:sz="4" w:space="0" w:color="auto"/>
            </w:tcBorders>
            <w:shd w:val="clear" w:color="000000" w:fill="E6B9B8"/>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Mohamed was very lazy, but gained skills and now is good leader as Chair of CtC.</w:t>
            </w:r>
          </w:p>
        </w:tc>
        <w:tc>
          <w:tcPr>
            <w:tcW w:w="1744" w:type="dxa"/>
            <w:tcBorders>
              <w:top w:val="nil"/>
              <w:left w:val="nil"/>
              <w:bottom w:val="single" w:sz="4" w:space="0" w:color="auto"/>
              <w:right w:val="single" w:sz="4" w:space="0" w:color="auto"/>
            </w:tcBorders>
            <w:shd w:val="clear" w:color="000000" w:fill="C2D69A"/>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Deq was very shy, but now a different child.  Children respect each other and the club has created responsibility.</w:t>
            </w:r>
          </w:p>
        </w:tc>
        <w:tc>
          <w:tcPr>
            <w:tcW w:w="1831" w:type="dxa"/>
            <w:tcBorders>
              <w:top w:val="nil"/>
              <w:left w:val="nil"/>
              <w:bottom w:val="single" w:sz="4" w:space="0" w:color="auto"/>
              <w:right w:val="single" w:sz="4" w:space="0" w:color="auto"/>
            </w:tcBorders>
            <w:shd w:val="clear" w:color="000000" w:fill="E6B9B8"/>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Amina was academically capable, but not speaking to more than 1 person, but can now speak to large groups - even gave speech at World Peace Day.</w:t>
            </w:r>
          </w:p>
        </w:tc>
        <w:tc>
          <w:tcPr>
            <w:tcW w:w="1831" w:type="dxa"/>
            <w:tcBorders>
              <w:top w:val="nil"/>
              <w:left w:val="nil"/>
              <w:bottom w:val="single" w:sz="4" w:space="0" w:color="auto"/>
              <w:right w:val="single" w:sz="4" w:space="0" w:color="auto"/>
            </w:tcBorders>
            <w:shd w:val="clear" w:color="000000" w:fill="C2D69A"/>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Those who used to skip school, but became members, now tell other to go to all classes.</w:t>
            </w:r>
          </w:p>
        </w:tc>
        <w:tc>
          <w:tcPr>
            <w:tcW w:w="1744" w:type="dxa"/>
            <w:tcBorders>
              <w:top w:val="nil"/>
              <w:left w:val="nil"/>
              <w:bottom w:val="single" w:sz="4" w:space="0" w:color="auto"/>
              <w:right w:val="single" w:sz="4" w:space="0" w:color="auto"/>
            </w:tcBorders>
            <w:shd w:val="clear" w:color="000000" w:fill="E6B9B8"/>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xml:space="preserve">More kids are reading.                           A'fatah liked playing all the time, not attending school, by now attends regularly and is cleaner and an officer in CtC. </w:t>
            </w:r>
          </w:p>
        </w:tc>
        <w:tc>
          <w:tcPr>
            <w:tcW w:w="1657" w:type="dxa"/>
            <w:tcBorders>
              <w:top w:val="nil"/>
              <w:left w:val="nil"/>
              <w:bottom w:val="single" w:sz="4" w:space="0" w:color="auto"/>
              <w:right w:val="single" w:sz="4" w:space="0" w:color="auto"/>
            </w:tcBorders>
            <w:shd w:val="clear" w:color="000000" w:fill="C2D69A"/>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One student was very inactive in classroom and shy, but now very expressive and involved.</w:t>
            </w:r>
          </w:p>
        </w:tc>
        <w:tc>
          <w:tcPr>
            <w:tcW w:w="2399" w:type="dxa"/>
            <w:tcBorders>
              <w:top w:val="nil"/>
              <w:left w:val="nil"/>
              <w:bottom w:val="single" w:sz="4" w:space="0" w:color="auto"/>
              <w:right w:val="single" w:sz="4" w:space="0" w:color="auto"/>
            </w:tcBorders>
            <w:shd w:val="clear" w:color="000000" w:fill="E6B9B8"/>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Asil didn't want to speak in class, but now goes to teachers with questions.  Change took 2 months.</w:t>
            </w:r>
          </w:p>
        </w:tc>
      </w:tr>
      <w:tr w:rsidR="0007160C" w:rsidRPr="004C23F7" w:rsidTr="00DD2E87">
        <w:trPr>
          <w:trHeight w:val="300"/>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53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DD2E87">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Somaliland</w:t>
            </w:r>
          </w:p>
        </w:tc>
        <w:tc>
          <w:tcPr>
            <w:tcW w:w="1831"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744"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831"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831"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744"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657"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2399"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DD2E87">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Central South</w:t>
            </w:r>
          </w:p>
        </w:tc>
      </w:tr>
      <w:tr w:rsidR="0007160C" w:rsidRPr="004C23F7" w:rsidTr="00DD2E87">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53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DD2E87">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Items</w:t>
            </w:r>
          </w:p>
        </w:tc>
        <w:tc>
          <w:tcPr>
            <w:tcW w:w="1831" w:type="dxa"/>
            <w:tcBorders>
              <w:top w:val="nil"/>
              <w:left w:val="nil"/>
              <w:bottom w:val="single" w:sz="4" w:space="0" w:color="auto"/>
              <w:right w:val="single" w:sz="4" w:space="0" w:color="auto"/>
            </w:tcBorders>
            <w:shd w:val="clear" w:color="000000" w:fill="FFFF00"/>
            <w:hideMark/>
          </w:tcPr>
          <w:p w:rsidR="0007160C" w:rsidRPr="004C23F7" w:rsidRDefault="0007160C" w:rsidP="00DD2E87">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Laso Dawo</w:t>
            </w:r>
          </w:p>
        </w:tc>
        <w:tc>
          <w:tcPr>
            <w:tcW w:w="1744" w:type="dxa"/>
            <w:tcBorders>
              <w:top w:val="nil"/>
              <w:left w:val="nil"/>
              <w:bottom w:val="single" w:sz="4" w:space="0" w:color="auto"/>
              <w:right w:val="single" w:sz="4" w:space="0" w:color="auto"/>
            </w:tcBorders>
            <w:shd w:val="clear" w:color="000000" w:fill="B8CCE4"/>
            <w:vAlign w:val="bottom"/>
            <w:hideMark/>
          </w:tcPr>
          <w:p w:rsidR="0007160C" w:rsidRPr="004C23F7" w:rsidRDefault="0007160C" w:rsidP="00DD2E87">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Hassan Ali Hemery</w:t>
            </w:r>
          </w:p>
        </w:tc>
        <w:tc>
          <w:tcPr>
            <w:tcW w:w="1831" w:type="dxa"/>
            <w:tcBorders>
              <w:top w:val="nil"/>
              <w:left w:val="nil"/>
              <w:bottom w:val="single" w:sz="4" w:space="0" w:color="auto"/>
              <w:right w:val="single" w:sz="4" w:space="0" w:color="auto"/>
            </w:tcBorders>
            <w:shd w:val="clear" w:color="000000" w:fill="FFFF00"/>
            <w:hideMark/>
          </w:tcPr>
          <w:p w:rsidR="0007160C" w:rsidRPr="004C23F7" w:rsidRDefault="0007160C" w:rsidP="00DD2E87">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Mandeera</w:t>
            </w:r>
          </w:p>
        </w:tc>
        <w:tc>
          <w:tcPr>
            <w:tcW w:w="1831" w:type="dxa"/>
            <w:tcBorders>
              <w:top w:val="nil"/>
              <w:left w:val="nil"/>
              <w:bottom w:val="single" w:sz="4" w:space="0" w:color="auto"/>
              <w:right w:val="single" w:sz="4" w:space="0" w:color="auto"/>
            </w:tcBorders>
            <w:shd w:val="clear" w:color="000000" w:fill="B8CCE4"/>
            <w:vAlign w:val="bottom"/>
            <w:hideMark/>
          </w:tcPr>
          <w:p w:rsidR="0007160C" w:rsidRPr="004C23F7" w:rsidRDefault="0007160C" w:rsidP="00DD2E87">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Sheikh Osman</w:t>
            </w:r>
          </w:p>
        </w:tc>
        <w:tc>
          <w:tcPr>
            <w:tcW w:w="1744" w:type="dxa"/>
            <w:tcBorders>
              <w:top w:val="nil"/>
              <w:left w:val="nil"/>
              <w:bottom w:val="single" w:sz="4" w:space="0" w:color="auto"/>
              <w:right w:val="single" w:sz="4" w:space="0" w:color="auto"/>
            </w:tcBorders>
            <w:shd w:val="clear" w:color="000000" w:fill="FFFF00"/>
            <w:hideMark/>
          </w:tcPr>
          <w:p w:rsidR="0007160C" w:rsidRPr="004C23F7" w:rsidRDefault="0007160C" w:rsidP="00DD2E87">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Al Baraka</w:t>
            </w:r>
          </w:p>
        </w:tc>
        <w:tc>
          <w:tcPr>
            <w:tcW w:w="1657" w:type="dxa"/>
            <w:tcBorders>
              <w:top w:val="nil"/>
              <w:left w:val="nil"/>
              <w:bottom w:val="single" w:sz="4" w:space="0" w:color="auto"/>
              <w:right w:val="single" w:sz="4" w:space="0" w:color="auto"/>
            </w:tcBorders>
            <w:shd w:val="clear" w:color="000000" w:fill="B8CCE4"/>
            <w:noWrap/>
            <w:vAlign w:val="bottom"/>
            <w:hideMark/>
          </w:tcPr>
          <w:p w:rsidR="0007160C" w:rsidRPr="004C23F7" w:rsidRDefault="0007160C" w:rsidP="00DD2E87">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Ayaha</w:t>
            </w:r>
          </w:p>
        </w:tc>
        <w:tc>
          <w:tcPr>
            <w:tcW w:w="2399" w:type="dxa"/>
            <w:tcBorders>
              <w:top w:val="nil"/>
              <w:left w:val="nil"/>
              <w:bottom w:val="single" w:sz="4" w:space="0" w:color="auto"/>
              <w:right w:val="single" w:sz="4" w:space="0" w:color="auto"/>
            </w:tcBorders>
            <w:shd w:val="clear" w:color="000000" w:fill="FAC090"/>
            <w:hideMark/>
          </w:tcPr>
          <w:p w:rsidR="0007160C" w:rsidRPr="004C23F7" w:rsidRDefault="0007160C" w:rsidP="00DD2E87">
            <w:pPr>
              <w:spacing w:after="0" w:line="240" w:lineRule="auto"/>
              <w:rPr>
                <w:rFonts w:ascii="Calibri" w:eastAsia="Times New Roman" w:hAnsi="Calibri" w:cs="Times New Roman"/>
                <w:b/>
                <w:bCs/>
                <w:color w:val="000000"/>
              </w:rPr>
            </w:pPr>
            <w:r w:rsidRPr="004C23F7">
              <w:rPr>
                <w:rFonts w:ascii="Calibri" w:eastAsia="Times New Roman" w:hAnsi="Calibri" w:cs="Times New Roman"/>
                <w:b/>
                <w:bCs/>
                <w:color w:val="000000"/>
              </w:rPr>
              <w:t>A'libaah</w:t>
            </w:r>
          </w:p>
        </w:tc>
      </w:tr>
      <w:tr w:rsidR="0007160C" w:rsidRPr="004C23F7" w:rsidTr="00DD2E87">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DD2E87">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1</w:t>
            </w:r>
          </w:p>
        </w:tc>
        <w:tc>
          <w:tcPr>
            <w:tcW w:w="153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Gender</w:t>
            </w:r>
          </w:p>
        </w:tc>
        <w:tc>
          <w:tcPr>
            <w:tcW w:w="1831" w:type="dxa"/>
            <w:tcBorders>
              <w:top w:val="nil"/>
              <w:left w:val="nil"/>
              <w:bottom w:val="single" w:sz="4" w:space="0" w:color="auto"/>
              <w:right w:val="single" w:sz="4" w:space="0" w:color="auto"/>
            </w:tcBorders>
            <w:shd w:val="clear" w:color="000000" w:fill="FFFF00"/>
            <w:noWrap/>
            <w:vAlign w:val="bottom"/>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M</w:t>
            </w:r>
          </w:p>
        </w:tc>
        <w:tc>
          <w:tcPr>
            <w:tcW w:w="1744" w:type="dxa"/>
            <w:tcBorders>
              <w:top w:val="nil"/>
              <w:left w:val="nil"/>
              <w:bottom w:val="single" w:sz="4" w:space="0" w:color="auto"/>
              <w:right w:val="single" w:sz="4" w:space="0" w:color="auto"/>
            </w:tcBorders>
            <w:shd w:val="clear" w:color="000000" w:fill="B8CCE4"/>
            <w:noWrap/>
            <w:vAlign w:val="bottom"/>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M</w:t>
            </w:r>
          </w:p>
        </w:tc>
        <w:tc>
          <w:tcPr>
            <w:tcW w:w="1831" w:type="dxa"/>
            <w:tcBorders>
              <w:top w:val="nil"/>
              <w:left w:val="nil"/>
              <w:bottom w:val="single" w:sz="4" w:space="0" w:color="auto"/>
              <w:right w:val="single" w:sz="4" w:space="0" w:color="auto"/>
            </w:tcBorders>
            <w:shd w:val="clear" w:color="000000" w:fill="FFFF00"/>
            <w:noWrap/>
            <w:vAlign w:val="bottom"/>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M</w:t>
            </w:r>
          </w:p>
        </w:tc>
        <w:tc>
          <w:tcPr>
            <w:tcW w:w="1831" w:type="dxa"/>
            <w:tcBorders>
              <w:top w:val="nil"/>
              <w:left w:val="nil"/>
              <w:bottom w:val="single" w:sz="4" w:space="0" w:color="auto"/>
              <w:right w:val="single" w:sz="4" w:space="0" w:color="auto"/>
            </w:tcBorders>
            <w:shd w:val="clear" w:color="000000" w:fill="B8CCE4"/>
            <w:noWrap/>
            <w:vAlign w:val="bottom"/>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M</w:t>
            </w:r>
          </w:p>
        </w:tc>
        <w:tc>
          <w:tcPr>
            <w:tcW w:w="1744" w:type="dxa"/>
            <w:tcBorders>
              <w:top w:val="nil"/>
              <w:left w:val="nil"/>
              <w:bottom w:val="single" w:sz="4" w:space="0" w:color="auto"/>
              <w:right w:val="single" w:sz="4" w:space="0" w:color="auto"/>
            </w:tcBorders>
            <w:shd w:val="clear" w:color="000000" w:fill="FFFF00"/>
            <w:noWrap/>
            <w:vAlign w:val="bottom"/>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M</w:t>
            </w:r>
          </w:p>
        </w:tc>
        <w:tc>
          <w:tcPr>
            <w:tcW w:w="1657" w:type="dxa"/>
            <w:tcBorders>
              <w:top w:val="nil"/>
              <w:left w:val="nil"/>
              <w:bottom w:val="single" w:sz="4" w:space="0" w:color="auto"/>
              <w:right w:val="single" w:sz="4" w:space="0" w:color="auto"/>
            </w:tcBorders>
            <w:shd w:val="clear" w:color="000000" w:fill="B8CCE4"/>
            <w:noWrap/>
            <w:vAlign w:val="bottom"/>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M</w:t>
            </w:r>
          </w:p>
        </w:tc>
        <w:tc>
          <w:tcPr>
            <w:tcW w:w="2399" w:type="dxa"/>
            <w:tcBorders>
              <w:top w:val="nil"/>
              <w:left w:val="nil"/>
              <w:bottom w:val="single" w:sz="4" w:space="0" w:color="auto"/>
              <w:right w:val="single" w:sz="4" w:space="0" w:color="auto"/>
            </w:tcBorders>
            <w:shd w:val="clear" w:color="000000" w:fill="FAC090"/>
            <w:noWrap/>
            <w:vAlign w:val="bottom"/>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M</w:t>
            </w:r>
          </w:p>
        </w:tc>
      </w:tr>
      <w:tr w:rsidR="0007160C" w:rsidRPr="004C23F7" w:rsidTr="00DD2E87">
        <w:trPr>
          <w:trHeight w:val="300"/>
        </w:trPr>
        <w:tc>
          <w:tcPr>
            <w:tcW w:w="328" w:type="dxa"/>
            <w:tcBorders>
              <w:top w:val="nil"/>
              <w:left w:val="single" w:sz="4" w:space="0" w:color="auto"/>
              <w:bottom w:val="single" w:sz="4" w:space="0" w:color="auto"/>
              <w:right w:val="single" w:sz="4" w:space="0" w:color="auto"/>
            </w:tcBorders>
            <w:shd w:val="clear" w:color="auto" w:fill="auto"/>
            <w:noWrap/>
            <w:vAlign w:val="bottom"/>
            <w:hideMark/>
          </w:tcPr>
          <w:p w:rsidR="0007160C" w:rsidRPr="004C23F7" w:rsidRDefault="0007160C" w:rsidP="00DD2E87">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2</w:t>
            </w:r>
          </w:p>
        </w:tc>
        <w:tc>
          <w:tcPr>
            <w:tcW w:w="1530" w:type="dxa"/>
            <w:tcBorders>
              <w:top w:val="nil"/>
              <w:left w:val="nil"/>
              <w:bottom w:val="single" w:sz="4" w:space="0" w:color="auto"/>
              <w:right w:val="single" w:sz="4" w:space="0" w:color="auto"/>
            </w:tcBorders>
            <w:shd w:val="clear" w:color="auto" w:fill="auto"/>
            <w:noWrap/>
            <w:vAlign w:val="bottom"/>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Years as head teacher</w:t>
            </w:r>
          </w:p>
        </w:tc>
        <w:tc>
          <w:tcPr>
            <w:tcW w:w="1831" w:type="dxa"/>
            <w:tcBorders>
              <w:top w:val="nil"/>
              <w:left w:val="nil"/>
              <w:bottom w:val="single" w:sz="4" w:space="0" w:color="auto"/>
              <w:right w:val="single" w:sz="4" w:space="0" w:color="auto"/>
            </w:tcBorders>
            <w:shd w:val="clear" w:color="000000" w:fill="FFFF00"/>
            <w:noWrap/>
            <w:vAlign w:val="bottom"/>
            <w:hideMark/>
          </w:tcPr>
          <w:p w:rsidR="0007160C" w:rsidRPr="004C23F7" w:rsidRDefault="0007160C" w:rsidP="00DD2E87">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0.5</w:t>
            </w:r>
          </w:p>
        </w:tc>
        <w:tc>
          <w:tcPr>
            <w:tcW w:w="1744" w:type="dxa"/>
            <w:tcBorders>
              <w:top w:val="nil"/>
              <w:left w:val="nil"/>
              <w:bottom w:val="single" w:sz="4" w:space="0" w:color="auto"/>
              <w:right w:val="single" w:sz="4" w:space="0" w:color="auto"/>
            </w:tcBorders>
            <w:shd w:val="clear" w:color="000000" w:fill="B8CCE4"/>
            <w:noWrap/>
            <w:vAlign w:val="bottom"/>
            <w:hideMark/>
          </w:tcPr>
          <w:p w:rsidR="0007160C" w:rsidRPr="004C23F7" w:rsidRDefault="0007160C" w:rsidP="00DD2E87">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20</w:t>
            </w:r>
          </w:p>
        </w:tc>
        <w:tc>
          <w:tcPr>
            <w:tcW w:w="1831" w:type="dxa"/>
            <w:tcBorders>
              <w:top w:val="nil"/>
              <w:left w:val="nil"/>
              <w:bottom w:val="single" w:sz="4" w:space="0" w:color="auto"/>
              <w:right w:val="single" w:sz="4" w:space="0" w:color="auto"/>
            </w:tcBorders>
            <w:shd w:val="clear" w:color="000000" w:fill="FFFF00"/>
            <w:noWrap/>
            <w:vAlign w:val="bottom"/>
            <w:hideMark/>
          </w:tcPr>
          <w:p w:rsidR="0007160C" w:rsidRPr="004C23F7" w:rsidRDefault="0007160C" w:rsidP="00DD2E87">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2</w:t>
            </w:r>
          </w:p>
        </w:tc>
        <w:tc>
          <w:tcPr>
            <w:tcW w:w="1831" w:type="dxa"/>
            <w:tcBorders>
              <w:top w:val="nil"/>
              <w:left w:val="nil"/>
              <w:bottom w:val="single" w:sz="4" w:space="0" w:color="auto"/>
              <w:right w:val="single" w:sz="4" w:space="0" w:color="auto"/>
            </w:tcBorders>
            <w:shd w:val="clear" w:color="000000" w:fill="B8CCE4"/>
            <w:noWrap/>
            <w:vAlign w:val="bottom"/>
            <w:hideMark/>
          </w:tcPr>
          <w:p w:rsidR="0007160C" w:rsidRPr="004C23F7" w:rsidRDefault="0007160C" w:rsidP="00DD2E87">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7</w:t>
            </w:r>
          </w:p>
        </w:tc>
        <w:tc>
          <w:tcPr>
            <w:tcW w:w="1744" w:type="dxa"/>
            <w:tcBorders>
              <w:top w:val="nil"/>
              <w:left w:val="nil"/>
              <w:bottom w:val="single" w:sz="4" w:space="0" w:color="auto"/>
              <w:right w:val="single" w:sz="4" w:space="0" w:color="auto"/>
            </w:tcBorders>
            <w:shd w:val="clear" w:color="000000" w:fill="FFFF00"/>
            <w:noWrap/>
            <w:vAlign w:val="bottom"/>
            <w:hideMark/>
          </w:tcPr>
          <w:p w:rsidR="0007160C" w:rsidRPr="004C23F7" w:rsidRDefault="0007160C" w:rsidP="00DD2E87">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10</w:t>
            </w:r>
          </w:p>
        </w:tc>
        <w:tc>
          <w:tcPr>
            <w:tcW w:w="1657" w:type="dxa"/>
            <w:tcBorders>
              <w:top w:val="nil"/>
              <w:left w:val="nil"/>
              <w:bottom w:val="single" w:sz="4" w:space="0" w:color="auto"/>
              <w:right w:val="single" w:sz="4" w:space="0" w:color="auto"/>
            </w:tcBorders>
            <w:shd w:val="clear" w:color="000000" w:fill="B8CCE4"/>
            <w:noWrap/>
            <w:vAlign w:val="bottom"/>
            <w:hideMark/>
          </w:tcPr>
          <w:p w:rsidR="0007160C" w:rsidRPr="004C23F7" w:rsidRDefault="0007160C" w:rsidP="00DD2E87">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3</w:t>
            </w:r>
          </w:p>
        </w:tc>
        <w:tc>
          <w:tcPr>
            <w:tcW w:w="2399" w:type="dxa"/>
            <w:tcBorders>
              <w:top w:val="nil"/>
              <w:left w:val="nil"/>
              <w:bottom w:val="single" w:sz="4" w:space="0" w:color="auto"/>
              <w:right w:val="single" w:sz="4" w:space="0" w:color="auto"/>
            </w:tcBorders>
            <w:shd w:val="clear" w:color="000000" w:fill="FAC090"/>
            <w:noWrap/>
            <w:vAlign w:val="bottom"/>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r>
      <w:tr w:rsidR="0007160C" w:rsidRPr="004C23F7" w:rsidTr="00DD2E87">
        <w:trPr>
          <w:trHeight w:val="2102"/>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4C23F7" w:rsidRDefault="0007160C" w:rsidP="00DD2E87">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3</w:t>
            </w:r>
          </w:p>
        </w:tc>
        <w:tc>
          <w:tcPr>
            <w:tcW w:w="1530" w:type="dxa"/>
            <w:tcBorders>
              <w:top w:val="nil"/>
              <w:left w:val="nil"/>
              <w:bottom w:val="single" w:sz="4" w:space="0" w:color="auto"/>
              <w:right w:val="single" w:sz="4" w:space="0" w:color="auto"/>
            </w:tcBorders>
            <w:shd w:val="clear" w:color="auto" w:fill="auto"/>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What role do you play in the CtC?</w:t>
            </w:r>
          </w:p>
        </w:tc>
        <w:tc>
          <w:tcPr>
            <w:tcW w:w="1831" w:type="dxa"/>
            <w:tcBorders>
              <w:top w:val="nil"/>
              <w:left w:val="nil"/>
              <w:bottom w:val="single" w:sz="4" w:space="0" w:color="auto"/>
              <w:right w:val="single" w:sz="4" w:space="0" w:color="auto"/>
            </w:tcBorders>
            <w:shd w:val="clear" w:color="000000" w:fill="FFFF00"/>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Consultant, encourager during fund raising, allotted gardening tools.</w:t>
            </w:r>
          </w:p>
        </w:tc>
        <w:tc>
          <w:tcPr>
            <w:tcW w:w="1744" w:type="dxa"/>
            <w:tcBorders>
              <w:top w:val="nil"/>
              <w:left w:val="nil"/>
              <w:bottom w:val="single" w:sz="4" w:space="0" w:color="auto"/>
              <w:right w:val="single" w:sz="4" w:space="0" w:color="auto"/>
            </w:tcBorders>
            <w:shd w:val="clear" w:color="000000" w:fill="B8CCE4"/>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Organize students for the teacher.  I started the CtC when I came because there was a club in my previous school.</w:t>
            </w:r>
          </w:p>
        </w:tc>
        <w:tc>
          <w:tcPr>
            <w:tcW w:w="1831" w:type="dxa"/>
            <w:tcBorders>
              <w:top w:val="nil"/>
              <w:left w:val="nil"/>
              <w:bottom w:val="single" w:sz="4" w:space="0" w:color="auto"/>
              <w:right w:val="single" w:sz="4" w:space="0" w:color="auto"/>
            </w:tcBorders>
            <w:shd w:val="clear" w:color="000000" w:fill="FFFF00"/>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Supervise and guide farming, drama and awareness.</w:t>
            </w:r>
          </w:p>
        </w:tc>
        <w:tc>
          <w:tcPr>
            <w:tcW w:w="1831" w:type="dxa"/>
            <w:tcBorders>
              <w:top w:val="nil"/>
              <w:left w:val="nil"/>
              <w:bottom w:val="single" w:sz="4" w:space="0" w:color="auto"/>
              <w:right w:val="single" w:sz="4" w:space="0" w:color="auto"/>
            </w:tcBorders>
            <w:shd w:val="clear" w:color="000000" w:fill="B8CCE4"/>
            <w:noWrap/>
            <w:vAlign w:val="bottom"/>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744" w:type="dxa"/>
            <w:tcBorders>
              <w:top w:val="nil"/>
              <w:left w:val="nil"/>
              <w:bottom w:val="single" w:sz="4" w:space="0" w:color="auto"/>
              <w:right w:val="single" w:sz="4" w:space="0" w:color="auto"/>
            </w:tcBorders>
            <w:shd w:val="clear" w:color="000000" w:fill="FFFF00"/>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xml:space="preserve">Give guidance, accept suggestions from students, </w:t>
            </w:r>
            <w:proofErr w:type="gramStart"/>
            <w:r w:rsidRPr="004C23F7">
              <w:rPr>
                <w:rFonts w:ascii="Calibri" w:eastAsia="Times New Roman" w:hAnsi="Calibri" w:cs="Times New Roman"/>
                <w:color w:val="000000"/>
              </w:rPr>
              <w:t>give</w:t>
            </w:r>
            <w:proofErr w:type="gramEnd"/>
            <w:r w:rsidRPr="004C23F7">
              <w:rPr>
                <w:rFonts w:ascii="Calibri" w:eastAsia="Times New Roman" w:hAnsi="Calibri" w:cs="Times New Roman"/>
                <w:color w:val="000000"/>
              </w:rPr>
              <w:t xml:space="preserve"> help as needed.</w:t>
            </w:r>
          </w:p>
        </w:tc>
        <w:tc>
          <w:tcPr>
            <w:tcW w:w="1657" w:type="dxa"/>
            <w:tcBorders>
              <w:top w:val="nil"/>
              <w:left w:val="nil"/>
              <w:bottom w:val="single" w:sz="4" w:space="0" w:color="auto"/>
              <w:right w:val="single" w:sz="4" w:space="0" w:color="auto"/>
            </w:tcBorders>
            <w:shd w:val="clear" w:color="000000" w:fill="B8CCE4"/>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To be between students, facilitator and catalyst.</w:t>
            </w:r>
          </w:p>
        </w:tc>
        <w:tc>
          <w:tcPr>
            <w:tcW w:w="2399" w:type="dxa"/>
            <w:tcBorders>
              <w:top w:val="nil"/>
              <w:left w:val="nil"/>
              <w:bottom w:val="single" w:sz="4" w:space="0" w:color="auto"/>
              <w:right w:val="single" w:sz="4" w:space="0" w:color="auto"/>
            </w:tcBorders>
            <w:shd w:val="clear" w:color="000000" w:fill="FAC090"/>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Facilitator for 2 years.</w:t>
            </w:r>
          </w:p>
        </w:tc>
      </w:tr>
      <w:tr w:rsidR="0007160C" w:rsidRPr="004C23F7" w:rsidTr="00DD2E87">
        <w:trPr>
          <w:trHeight w:val="3303"/>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4C23F7" w:rsidRDefault="0007160C" w:rsidP="00DD2E87">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lastRenderedPageBreak/>
              <w:t>4</w:t>
            </w:r>
          </w:p>
        </w:tc>
        <w:tc>
          <w:tcPr>
            <w:tcW w:w="1530" w:type="dxa"/>
            <w:tcBorders>
              <w:top w:val="nil"/>
              <w:left w:val="nil"/>
              <w:bottom w:val="single" w:sz="4" w:space="0" w:color="auto"/>
              <w:right w:val="single" w:sz="4" w:space="0" w:color="auto"/>
            </w:tcBorders>
            <w:shd w:val="clear" w:color="auto" w:fill="auto"/>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xml:space="preserve">How has your school benefitted from CtC Club?  </w:t>
            </w:r>
          </w:p>
        </w:tc>
        <w:tc>
          <w:tcPr>
            <w:tcW w:w="1831" w:type="dxa"/>
            <w:tcBorders>
              <w:top w:val="nil"/>
              <w:left w:val="nil"/>
              <w:bottom w:val="single" w:sz="4" w:space="0" w:color="auto"/>
              <w:right w:val="single" w:sz="4" w:space="0" w:color="auto"/>
            </w:tcBorders>
            <w:shd w:val="clear" w:color="000000" w:fill="FFFF00"/>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They do several jobs. Especially conflict management in and out of school.</w:t>
            </w:r>
          </w:p>
        </w:tc>
        <w:tc>
          <w:tcPr>
            <w:tcW w:w="1744" w:type="dxa"/>
            <w:tcBorders>
              <w:top w:val="nil"/>
              <w:left w:val="nil"/>
              <w:bottom w:val="single" w:sz="4" w:space="0" w:color="auto"/>
              <w:right w:val="single" w:sz="4" w:space="0" w:color="auto"/>
            </w:tcBorders>
            <w:shd w:val="clear" w:color="000000" w:fill="B8CCE4"/>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Students clean the school and encouraging others to change.</w:t>
            </w:r>
          </w:p>
        </w:tc>
        <w:tc>
          <w:tcPr>
            <w:tcW w:w="1831" w:type="dxa"/>
            <w:tcBorders>
              <w:top w:val="nil"/>
              <w:left w:val="nil"/>
              <w:bottom w:val="single" w:sz="4" w:space="0" w:color="auto"/>
              <w:right w:val="single" w:sz="4" w:space="0" w:color="auto"/>
            </w:tcBorders>
            <w:shd w:val="clear" w:color="000000" w:fill="FFFF00"/>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A garden and its layout.  Students are interacting and love school when they get to be active and feel ownership when they take responsibility.</w:t>
            </w:r>
          </w:p>
        </w:tc>
        <w:tc>
          <w:tcPr>
            <w:tcW w:w="1831" w:type="dxa"/>
            <w:tcBorders>
              <w:top w:val="nil"/>
              <w:left w:val="nil"/>
              <w:bottom w:val="single" w:sz="4" w:space="0" w:color="auto"/>
              <w:right w:val="single" w:sz="4" w:space="0" w:color="auto"/>
            </w:tcBorders>
            <w:shd w:val="clear" w:color="000000" w:fill="B8CCE4"/>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Cleaner school.  Competition and interaction bwtween students.  Imoroved conduct.  Greater skills for students.</w:t>
            </w:r>
          </w:p>
        </w:tc>
        <w:tc>
          <w:tcPr>
            <w:tcW w:w="1744" w:type="dxa"/>
            <w:tcBorders>
              <w:top w:val="nil"/>
              <w:left w:val="nil"/>
              <w:bottom w:val="single" w:sz="4" w:space="0" w:color="auto"/>
              <w:right w:val="single" w:sz="4" w:space="0" w:color="auto"/>
            </w:tcBorders>
            <w:shd w:val="clear" w:color="000000" w:fill="FFFF00"/>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They help solve problems (mobiles in school prohibited by kids).  Give speeches and advice in morning assemblies.  Help kids dream.</w:t>
            </w:r>
          </w:p>
        </w:tc>
        <w:tc>
          <w:tcPr>
            <w:tcW w:w="1657" w:type="dxa"/>
            <w:tcBorders>
              <w:top w:val="nil"/>
              <w:left w:val="nil"/>
              <w:bottom w:val="single" w:sz="4" w:space="0" w:color="auto"/>
              <w:right w:val="single" w:sz="4" w:space="0" w:color="auto"/>
            </w:tcBorders>
            <w:shd w:val="clear" w:color="000000" w:fill="B8CCE4"/>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Enrolment increasing.  Coordination among students.  Better sanitation of school.  Vistits to and from other schools to share info.  Keeping the school physically maintained.</w:t>
            </w:r>
          </w:p>
        </w:tc>
        <w:tc>
          <w:tcPr>
            <w:tcW w:w="2399" w:type="dxa"/>
            <w:tcBorders>
              <w:top w:val="nil"/>
              <w:left w:val="nil"/>
              <w:bottom w:val="single" w:sz="4" w:space="0" w:color="auto"/>
              <w:right w:val="single" w:sz="4" w:space="0" w:color="auto"/>
            </w:tcBorders>
            <w:shd w:val="clear" w:color="000000" w:fill="FAC090"/>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xml:space="preserve">Fund raises for minor school repairs.  Worked with CEC to create a second play field for younger students.  </w:t>
            </w:r>
          </w:p>
        </w:tc>
      </w:tr>
      <w:tr w:rsidR="0007160C" w:rsidRPr="004C23F7" w:rsidTr="00DD2E87">
        <w:trPr>
          <w:trHeight w:val="2402"/>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4C23F7" w:rsidRDefault="0007160C" w:rsidP="00DD2E87">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5</w:t>
            </w:r>
          </w:p>
        </w:tc>
        <w:tc>
          <w:tcPr>
            <w:tcW w:w="1530" w:type="dxa"/>
            <w:tcBorders>
              <w:top w:val="nil"/>
              <w:left w:val="nil"/>
              <w:bottom w:val="single" w:sz="4" w:space="0" w:color="auto"/>
              <w:right w:val="single" w:sz="4" w:space="0" w:color="auto"/>
            </w:tcBorders>
            <w:shd w:val="clear" w:color="auto" w:fill="auto"/>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How has your community benefitted from the CTC Club?</w:t>
            </w:r>
          </w:p>
        </w:tc>
        <w:tc>
          <w:tcPr>
            <w:tcW w:w="1831" w:type="dxa"/>
            <w:tcBorders>
              <w:top w:val="nil"/>
              <w:left w:val="nil"/>
              <w:bottom w:val="single" w:sz="4" w:space="0" w:color="auto"/>
              <w:right w:val="single" w:sz="4" w:space="0" w:color="auto"/>
            </w:tcBorders>
            <w:shd w:val="clear" w:color="000000" w:fill="FFFF00"/>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Many awareness sessions have given benefits to community.</w:t>
            </w:r>
          </w:p>
        </w:tc>
        <w:tc>
          <w:tcPr>
            <w:tcW w:w="1744" w:type="dxa"/>
            <w:tcBorders>
              <w:top w:val="nil"/>
              <w:left w:val="nil"/>
              <w:bottom w:val="single" w:sz="4" w:space="0" w:color="auto"/>
              <w:right w:val="single" w:sz="4" w:space="0" w:color="auto"/>
            </w:tcBorders>
            <w:shd w:val="clear" w:color="000000" w:fill="B8CCE4"/>
            <w:noWrap/>
            <w:vAlign w:val="bottom"/>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831" w:type="dxa"/>
            <w:tcBorders>
              <w:top w:val="nil"/>
              <w:left w:val="nil"/>
              <w:bottom w:val="single" w:sz="4" w:space="0" w:color="auto"/>
              <w:right w:val="single" w:sz="4" w:space="0" w:color="auto"/>
            </w:tcBorders>
            <w:shd w:val="clear" w:color="000000" w:fill="FFFF00"/>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Messages to families and awareness sessions on sanitation.  Parents help students do farming in compound.</w:t>
            </w:r>
          </w:p>
        </w:tc>
        <w:tc>
          <w:tcPr>
            <w:tcW w:w="1831" w:type="dxa"/>
            <w:tcBorders>
              <w:top w:val="nil"/>
              <w:left w:val="nil"/>
              <w:bottom w:val="single" w:sz="4" w:space="0" w:color="auto"/>
              <w:right w:val="single" w:sz="4" w:space="0" w:color="auto"/>
            </w:tcBorders>
            <w:shd w:val="clear" w:color="000000" w:fill="B8CCE4"/>
            <w:noWrap/>
            <w:vAlign w:val="bottom"/>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744" w:type="dxa"/>
            <w:tcBorders>
              <w:top w:val="nil"/>
              <w:left w:val="nil"/>
              <w:bottom w:val="single" w:sz="4" w:space="0" w:color="auto"/>
              <w:right w:val="single" w:sz="4" w:space="0" w:color="auto"/>
            </w:tcBorders>
            <w:shd w:val="clear" w:color="000000" w:fill="FFFF00"/>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Encouraged reduction of school fees since community is poor.</w:t>
            </w:r>
          </w:p>
        </w:tc>
        <w:tc>
          <w:tcPr>
            <w:tcW w:w="1657" w:type="dxa"/>
            <w:tcBorders>
              <w:top w:val="nil"/>
              <w:left w:val="nil"/>
              <w:bottom w:val="single" w:sz="4" w:space="0" w:color="auto"/>
              <w:right w:val="single" w:sz="4" w:space="0" w:color="auto"/>
            </w:tcBorders>
            <w:shd w:val="clear" w:color="000000" w:fill="B8CCE4"/>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Students have taken messages home.</w:t>
            </w:r>
          </w:p>
        </w:tc>
        <w:tc>
          <w:tcPr>
            <w:tcW w:w="2399" w:type="dxa"/>
            <w:tcBorders>
              <w:top w:val="nil"/>
              <w:left w:val="nil"/>
              <w:bottom w:val="single" w:sz="4" w:space="0" w:color="auto"/>
              <w:right w:val="single" w:sz="4" w:space="0" w:color="auto"/>
            </w:tcBorders>
            <w:shd w:val="clear" w:color="000000" w:fill="FAC090"/>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Village never had health center, so CtC introduced health ahd hygiene awareness.  Work loads at home for kids have ben reduced.</w:t>
            </w:r>
          </w:p>
        </w:tc>
      </w:tr>
      <w:tr w:rsidR="0007160C" w:rsidRPr="004C23F7" w:rsidTr="00DD2E87">
        <w:trPr>
          <w:trHeight w:val="1501"/>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4C23F7" w:rsidRDefault="0007160C" w:rsidP="00DD2E87">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6</w:t>
            </w:r>
          </w:p>
        </w:tc>
        <w:tc>
          <w:tcPr>
            <w:tcW w:w="1530" w:type="dxa"/>
            <w:tcBorders>
              <w:top w:val="nil"/>
              <w:left w:val="nil"/>
              <w:bottom w:val="single" w:sz="4" w:space="0" w:color="auto"/>
              <w:right w:val="single" w:sz="4" w:space="0" w:color="auto"/>
            </w:tcBorders>
            <w:shd w:val="clear" w:color="auto" w:fill="auto"/>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What is the greatest challenge to having an active and effective club?</w:t>
            </w:r>
          </w:p>
        </w:tc>
        <w:tc>
          <w:tcPr>
            <w:tcW w:w="1831" w:type="dxa"/>
            <w:tcBorders>
              <w:top w:val="nil"/>
              <w:left w:val="nil"/>
              <w:bottom w:val="single" w:sz="4" w:space="0" w:color="auto"/>
              <w:right w:val="single" w:sz="4" w:space="0" w:color="auto"/>
            </w:tcBorders>
            <w:shd w:val="clear" w:color="000000" w:fill="FFFF00"/>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None</w:t>
            </w:r>
          </w:p>
        </w:tc>
        <w:tc>
          <w:tcPr>
            <w:tcW w:w="1744" w:type="dxa"/>
            <w:tcBorders>
              <w:top w:val="nil"/>
              <w:left w:val="nil"/>
              <w:bottom w:val="single" w:sz="4" w:space="0" w:color="auto"/>
              <w:right w:val="single" w:sz="4" w:space="0" w:color="auto"/>
            </w:tcBorders>
            <w:shd w:val="clear" w:color="000000" w:fill="B8CCE4"/>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831" w:type="dxa"/>
            <w:tcBorders>
              <w:top w:val="nil"/>
              <w:left w:val="nil"/>
              <w:bottom w:val="single" w:sz="4" w:space="0" w:color="auto"/>
              <w:right w:val="single" w:sz="4" w:space="0" w:color="auto"/>
            </w:tcBorders>
            <w:shd w:val="clear" w:color="000000" w:fill="FFFF00"/>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Transport, water, sports eqpmt, farm tools</w:t>
            </w:r>
          </w:p>
        </w:tc>
        <w:tc>
          <w:tcPr>
            <w:tcW w:w="1831" w:type="dxa"/>
            <w:tcBorders>
              <w:top w:val="nil"/>
              <w:left w:val="nil"/>
              <w:bottom w:val="single" w:sz="4" w:space="0" w:color="auto"/>
              <w:right w:val="single" w:sz="4" w:space="0" w:color="auto"/>
            </w:tcBorders>
            <w:shd w:val="clear" w:color="000000" w:fill="B8CCE4"/>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xml:space="preserve">Need sports kits and sanitation tools (wheelbarrow, dust bins). </w:t>
            </w:r>
          </w:p>
        </w:tc>
        <w:tc>
          <w:tcPr>
            <w:tcW w:w="1744" w:type="dxa"/>
            <w:tcBorders>
              <w:top w:val="nil"/>
              <w:left w:val="nil"/>
              <w:bottom w:val="single" w:sz="4" w:space="0" w:color="auto"/>
              <w:right w:val="single" w:sz="4" w:space="0" w:color="auto"/>
            </w:tcBorders>
            <w:shd w:val="clear" w:color="000000" w:fill="FFFF00"/>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Resources for activiites - transport, microphone</w:t>
            </w:r>
          </w:p>
        </w:tc>
        <w:tc>
          <w:tcPr>
            <w:tcW w:w="1657" w:type="dxa"/>
            <w:tcBorders>
              <w:top w:val="nil"/>
              <w:left w:val="nil"/>
              <w:bottom w:val="single" w:sz="4" w:space="0" w:color="auto"/>
              <w:right w:val="single" w:sz="4" w:space="0" w:color="auto"/>
            </w:tcBorders>
            <w:shd w:val="clear" w:color="000000" w:fill="B8CCE4"/>
            <w:noWrap/>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None</w:t>
            </w:r>
          </w:p>
        </w:tc>
        <w:tc>
          <w:tcPr>
            <w:tcW w:w="2399" w:type="dxa"/>
            <w:tcBorders>
              <w:top w:val="nil"/>
              <w:left w:val="nil"/>
              <w:bottom w:val="single" w:sz="4" w:space="0" w:color="auto"/>
              <w:right w:val="single" w:sz="4" w:space="0" w:color="auto"/>
            </w:tcBorders>
            <w:shd w:val="clear" w:color="000000" w:fill="FAC090"/>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Need to have a teacher as catalyst because as HT I am too busy.</w:t>
            </w:r>
          </w:p>
        </w:tc>
      </w:tr>
      <w:tr w:rsidR="0007160C" w:rsidRPr="004C23F7" w:rsidTr="00DD2E87">
        <w:trPr>
          <w:trHeight w:val="1501"/>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4C23F7" w:rsidRDefault="0007160C" w:rsidP="00DD2E87">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7</w:t>
            </w:r>
          </w:p>
        </w:tc>
        <w:tc>
          <w:tcPr>
            <w:tcW w:w="1530" w:type="dxa"/>
            <w:tcBorders>
              <w:top w:val="nil"/>
              <w:left w:val="nil"/>
              <w:bottom w:val="single" w:sz="4" w:space="0" w:color="auto"/>
              <w:right w:val="single" w:sz="4" w:space="0" w:color="auto"/>
            </w:tcBorders>
            <w:shd w:val="clear" w:color="auto" w:fill="auto"/>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What support does the MoE provide to the CtC Club?</w:t>
            </w:r>
          </w:p>
        </w:tc>
        <w:tc>
          <w:tcPr>
            <w:tcW w:w="1831" w:type="dxa"/>
            <w:tcBorders>
              <w:top w:val="nil"/>
              <w:left w:val="nil"/>
              <w:bottom w:val="single" w:sz="4" w:space="0" w:color="auto"/>
              <w:right w:val="single" w:sz="4" w:space="0" w:color="auto"/>
            </w:tcBorders>
            <w:shd w:val="clear" w:color="000000" w:fill="FFFF00"/>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Nothing</w:t>
            </w:r>
          </w:p>
        </w:tc>
        <w:tc>
          <w:tcPr>
            <w:tcW w:w="1744" w:type="dxa"/>
            <w:tcBorders>
              <w:top w:val="nil"/>
              <w:left w:val="nil"/>
              <w:bottom w:val="single" w:sz="4" w:space="0" w:color="auto"/>
              <w:right w:val="single" w:sz="4" w:space="0" w:color="auto"/>
            </w:tcBorders>
            <w:shd w:val="clear" w:color="000000" w:fill="B8CCE4"/>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Commendation</w:t>
            </w:r>
          </w:p>
        </w:tc>
        <w:tc>
          <w:tcPr>
            <w:tcW w:w="1831" w:type="dxa"/>
            <w:tcBorders>
              <w:top w:val="nil"/>
              <w:left w:val="nil"/>
              <w:bottom w:val="single" w:sz="4" w:space="0" w:color="auto"/>
              <w:right w:val="single" w:sz="4" w:space="0" w:color="auto"/>
            </w:tcBorders>
            <w:shd w:val="clear" w:color="000000" w:fill="FFFF00"/>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During regular visits, REO encourages CtC.</w:t>
            </w:r>
          </w:p>
        </w:tc>
        <w:tc>
          <w:tcPr>
            <w:tcW w:w="1831" w:type="dxa"/>
            <w:tcBorders>
              <w:top w:val="nil"/>
              <w:left w:val="nil"/>
              <w:bottom w:val="single" w:sz="4" w:space="0" w:color="auto"/>
              <w:right w:val="single" w:sz="4" w:space="0" w:color="auto"/>
            </w:tcBorders>
            <w:shd w:val="clear" w:color="000000" w:fill="B8CCE4"/>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Training for facilitator.</w:t>
            </w:r>
          </w:p>
        </w:tc>
        <w:tc>
          <w:tcPr>
            <w:tcW w:w="1744" w:type="dxa"/>
            <w:tcBorders>
              <w:top w:val="nil"/>
              <w:left w:val="nil"/>
              <w:bottom w:val="single" w:sz="4" w:space="0" w:color="auto"/>
              <w:right w:val="single" w:sz="4" w:space="0" w:color="auto"/>
            </w:tcBorders>
            <w:shd w:val="clear" w:color="000000" w:fill="FFFF00"/>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Arranged a city-wide meeting for children to meet and report their activities.</w:t>
            </w:r>
          </w:p>
        </w:tc>
        <w:tc>
          <w:tcPr>
            <w:tcW w:w="1657" w:type="dxa"/>
            <w:tcBorders>
              <w:top w:val="nil"/>
              <w:left w:val="nil"/>
              <w:bottom w:val="single" w:sz="4" w:space="0" w:color="auto"/>
              <w:right w:val="single" w:sz="4" w:space="0" w:color="auto"/>
            </w:tcBorders>
            <w:shd w:val="clear" w:color="000000" w:fill="B8CCE4"/>
            <w:noWrap/>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2399" w:type="dxa"/>
            <w:tcBorders>
              <w:top w:val="nil"/>
              <w:left w:val="nil"/>
              <w:bottom w:val="single" w:sz="4" w:space="0" w:color="auto"/>
              <w:right w:val="single" w:sz="4" w:space="0" w:color="auto"/>
            </w:tcBorders>
            <w:shd w:val="clear" w:color="000000" w:fill="FAC090"/>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NA</w:t>
            </w:r>
          </w:p>
        </w:tc>
      </w:tr>
      <w:tr w:rsidR="0007160C" w:rsidRPr="004C23F7" w:rsidTr="00DD2E87">
        <w:trPr>
          <w:trHeight w:val="2402"/>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4C23F7" w:rsidRDefault="0007160C" w:rsidP="00DD2E87">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t>8</w:t>
            </w:r>
          </w:p>
        </w:tc>
        <w:tc>
          <w:tcPr>
            <w:tcW w:w="1530" w:type="dxa"/>
            <w:tcBorders>
              <w:top w:val="nil"/>
              <w:left w:val="nil"/>
              <w:bottom w:val="single" w:sz="4" w:space="0" w:color="auto"/>
              <w:right w:val="single" w:sz="4" w:space="0" w:color="auto"/>
            </w:tcBorders>
            <w:shd w:val="clear" w:color="auto" w:fill="auto"/>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What is the best activity the club has done since you've been head teacher?</w:t>
            </w:r>
          </w:p>
        </w:tc>
        <w:tc>
          <w:tcPr>
            <w:tcW w:w="1831" w:type="dxa"/>
            <w:tcBorders>
              <w:top w:val="nil"/>
              <w:left w:val="nil"/>
              <w:bottom w:val="single" w:sz="4" w:space="0" w:color="auto"/>
              <w:right w:val="single" w:sz="4" w:space="0" w:color="auto"/>
            </w:tcBorders>
            <w:shd w:val="clear" w:color="000000" w:fill="FFFF00"/>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Environment and sanitation</w:t>
            </w:r>
          </w:p>
        </w:tc>
        <w:tc>
          <w:tcPr>
            <w:tcW w:w="1744" w:type="dxa"/>
            <w:tcBorders>
              <w:top w:val="nil"/>
              <w:left w:val="nil"/>
              <w:bottom w:val="single" w:sz="4" w:space="0" w:color="auto"/>
              <w:right w:val="single" w:sz="4" w:space="0" w:color="auto"/>
            </w:tcBorders>
            <w:shd w:val="clear" w:color="000000" w:fill="B8CCE4"/>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Sanitation of school when no cleaners could be paid.</w:t>
            </w:r>
          </w:p>
        </w:tc>
        <w:tc>
          <w:tcPr>
            <w:tcW w:w="1831" w:type="dxa"/>
            <w:tcBorders>
              <w:top w:val="nil"/>
              <w:left w:val="nil"/>
              <w:bottom w:val="single" w:sz="4" w:space="0" w:color="auto"/>
              <w:right w:val="single" w:sz="4" w:space="0" w:color="auto"/>
            </w:tcBorders>
            <w:shd w:val="clear" w:color="000000" w:fill="FFFF00"/>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Planting a school garden and decorating with stones.</w:t>
            </w:r>
          </w:p>
        </w:tc>
        <w:tc>
          <w:tcPr>
            <w:tcW w:w="1831" w:type="dxa"/>
            <w:tcBorders>
              <w:top w:val="nil"/>
              <w:left w:val="nil"/>
              <w:bottom w:val="single" w:sz="4" w:space="0" w:color="auto"/>
              <w:right w:val="single" w:sz="4" w:space="0" w:color="auto"/>
            </w:tcBorders>
            <w:shd w:val="clear" w:color="000000" w:fill="B8CCE4"/>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xml:space="preserve">Early morning check of cleanliness and organization of school.  </w:t>
            </w:r>
          </w:p>
        </w:tc>
        <w:tc>
          <w:tcPr>
            <w:tcW w:w="1744" w:type="dxa"/>
            <w:tcBorders>
              <w:top w:val="nil"/>
              <w:left w:val="nil"/>
              <w:bottom w:val="single" w:sz="4" w:space="0" w:color="auto"/>
              <w:right w:val="single" w:sz="4" w:space="0" w:color="auto"/>
            </w:tcBorders>
            <w:shd w:val="clear" w:color="000000" w:fill="FFFF00"/>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Problem solving in school.  Drama about careers.</w:t>
            </w:r>
          </w:p>
        </w:tc>
        <w:tc>
          <w:tcPr>
            <w:tcW w:w="1657" w:type="dxa"/>
            <w:tcBorders>
              <w:top w:val="nil"/>
              <w:left w:val="nil"/>
              <w:bottom w:val="single" w:sz="4" w:space="0" w:color="auto"/>
              <w:right w:val="single" w:sz="4" w:space="0" w:color="auto"/>
            </w:tcBorders>
            <w:shd w:val="clear" w:color="000000" w:fill="B8CCE4"/>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Linkage between MCH and school with a session in child health by MCH Head to children (videotaped by UNICEF).</w:t>
            </w:r>
          </w:p>
        </w:tc>
        <w:tc>
          <w:tcPr>
            <w:tcW w:w="2399" w:type="dxa"/>
            <w:tcBorders>
              <w:top w:val="nil"/>
              <w:left w:val="nil"/>
              <w:bottom w:val="single" w:sz="4" w:space="0" w:color="auto"/>
              <w:right w:val="single" w:sz="4" w:space="0" w:color="auto"/>
            </w:tcBorders>
            <w:shd w:val="clear" w:color="000000" w:fill="FAC090"/>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Tree planting in school.  Every year each grade plants 1 tree and maintains it.</w:t>
            </w:r>
          </w:p>
        </w:tc>
      </w:tr>
      <w:tr w:rsidR="0007160C" w:rsidRPr="004C23F7" w:rsidTr="00DD2E87">
        <w:trPr>
          <w:trHeight w:val="3303"/>
        </w:trPr>
        <w:tc>
          <w:tcPr>
            <w:tcW w:w="328" w:type="dxa"/>
            <w:tcBorders>
              <w:top w:val="nil"/>
              <w:left w:val="single" w:sz="4" w:space="0" w:color="auto"/>
              <w:bottom w:val="single" w:sz="4" w:space="0" w:color="auto"/>
              <w:right w:val="single" w:sz="4" w:space="0" w:color="auto"/>
            </w:tcBorders>
            <w:shd w:val="clear" w:color="auto" w:fill="auto"/>
            <w:noWrap/>
            <w:hideMark/>
          </w:tcPr>
          <w:p w:rsidR="0007160C" w:rsidRPr="004C23F7" w:rsidRDefault="0007160C" w:rsidP="00DD2E87">
            <w:pPr>
              <w:spacing w:after="0" w:line="240" w:lineRule="auto"/>
              <w:jc w:val="right"/>
              <w:rPr>
                <w:rFonts w:ascii="Calibri" w:eastAsia="Times New Roman" w:hAnsi="Calibri" w:cs="Times New Roman"/>
                <w:color w:val="000000"/>
              </w:rPr>
            </w:pPr>
            <w:r w:rsidRPr="004C23F7">
              <w:rPr>
                <w:rFonts w:ascii="Calibri" w:eastAsia="Times New Roman" w:hAnsi="Calibri" w:cs="Times New Roman"/>
                <w:color w:val="000000"/>
              </w:rPr>
              <w:lastRenderedPageBreak/>
              <w:t>9</w:t>
            </w:r>
          </w:p>
        </w:tc>
        <w:tc>
          <w:tcPr>
            <w:tcW w:w="1530" w:type="dxa"/>
            <w:tcBorders>
              <w:top w:val="nil"/>
              <w:left w:val="nil"/>
              <w:bottom w:val="single" w:sz="4" w:space="0" w:color="auto"/>
              <w:right w:val="single" w:sz="4" w:space="0" w:color="auto"/>
            </w:tcBorders>
            <w:shd w:val="clear" w:color="auto" w:fill="auto"/>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xml:space="preserve">What changes have you seen in club members because of CtC?  </w:t>
            </w:r>
          </w:p>
        </w:tc>
        <w:tc>
          <w:tcPr>
            <w:tcW w:w="1831" w:type="dxa"/>
            <w:tcBorders>
              <w:top w:val="nil"/>
              <w:left w:val="nil"/>
              <w:bottom w:val="single" w:sz="4" w:space="0" w:color="auto"/>
              <w:right w:val="single" w:sz="4" w:space="0" w:color="auto"/>
            </w:tcBorders>
            <w:shd w:val="clear" w:color="000000" w:fill="FFFF00"/>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Former trouble makers are now leaders with solutions, both male and female.</w:t>
            </w:r>
          </w:p>
        </w:tc>
        <w:tc>
          <w:tcPr>
            <w:tcW w:w="1744" w:type="dxa"/>
            <w:tcBorders>
              <w:top w:val="nil"/>
              <w:left w:val="nil"/>
              <w:bottom w:val="single" w:sz="4" w:space="0" w:color="auto"/>
              <w:right w:val="single" w:sz="4" w:space="0" w:color="auto"/>
            </w:tcBorders>
            <w:shd w:val="clear" w:color="000000" w:fill="B8CCE4"/>
            <w:noWrap/>
            <w:vAlign w:val="bottom"/>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 </w:t>
            </w:r>
          </w:p>
        </w:tc>
        <w:tc>
          <w:tcPr>
            <w:tcW w:w="1831" w:type="dxa"/>
            <w:tcBorders>
              <w:top w:val="nil"/>
              <w:left w:val="nil"/>
              <w:bottom w:val="single" w:sz="4" w:space="0" w:color="auto"/>
              <w:right w:val="single" w:sz="4" w:space="0" w:color="auto"/>
            </w:tcBorders>
            <w:shd w:val="clear" w:color="000000" w:fill="FFFF00"/>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Self confidence is increased.  They can provide ideas on demand.</w:t>
            </w:r>
          </w:p>
        </w:tc>
        <w:tc>
          <w:tcPr>
            <w:tcW w:w="1831" w:type="dxa"/>
            <w:tcBorders>
              <w:top w:val="nil"/>
              <w:left w:val="nil"/>
              <w:bottom w:val="single" w:sz="4" w:space="0" w:color="auto"/>
              <w:right w:val="single" w:sz="4" w:space="0" w:color="auto"/>
            </w:tcBorders>
            <w:shd w:val="clear" w:color="000000" w:fill="B8CCE4"/>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More respectful of each other and teachers.</w:t>
            </w:r>
          </w:p>
        </w:tc>
        <w:tc>
          <w:tcPr>
            <w:tcW w:w="1744" w:type="dxa"/>
            <w:tcBorders>
              <w:top w:val="nil"/>
              <w:left w:val="nil"/>
              <w:bottom w:val="single" w:sz="4" w:space="0" w:color="auto"/>
              <w:right w:val="single" w:sz="4" w:space="0" w:color="auto"/>
            </w:tcBorders>
            <w:shd w:val="clear" w:color="000000" w:fill="FFFF00"/>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Ability to solve problems using the 6 Step Method.</w:t>
            </w:r>
          </w:p>
        </w:tc>
        <w:tc>
          <w:tcPr>
            <w:tcW w:w="1657" w:type="dxa"/>
            <w:tcBorders>
              <w:top w:val="nil"/>
              <w:left w:val="nil"/>
              <w:bottom w:val="single" w:sz="4" w:space="0" w:color="auto"/>
              <w:right w:val="single" w:sz="4" w:space="0" w:color="auto"/>
            </w:tcBorders>
            <w:shd w:val="clear" w:color="000000" w:fill="B8CCE4"/>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Students love school and enrolment is increasing.  More want to be elected to club.  Conflict reduced by the club.</w:t>
            </w:r>
          </w:p>
        </w:tc>
        <w:tc>
          <w:tcPr>
            <w:tcW w:w="2399" w:type="dxa"/>
            <w:tcBorders>
              <w:top w:val="nil"/>
              <w:left w:val="nil"/>
              <w:bottom w:val="single" w:sz="4" w:space="0" w:color="auto"/>
              <w:right w:val="single" w:sz="4" w:space="0" w:color="auto"/>
            </w:tcBorders>
            <w:shd w:val="clear" w:color="000000" w:fill="FAC090"/>
            <w:hideMark/>
          </w:tcPr>
          <w:p w:rsidR="0007160C" w:rsidRPr="004C23F7" w:rsidRDefault="0007160C" w:rsidP="00DD2E87">
            <w:pPr>
              <w:spacing w:after="0" w:line="240" w:lineRule="auto"/>
              <w:rPr>
                <w:rFonts w:ascii="Calibri" w:eastAsia="Times New Roman" w:hAnsi="Calibri" w:cs="Times New Roman"/>
                <w:color w:val="000000"/>
              </w:rPr>
            </w:pPr>
            <w:r w:rsidRPr="004C23F7">
              <w:rPr>
                <w:rFonts w:ascii="Calibri" w:eastAsia="Times New Roman" w:hAnsi="Calibri" w:cs="Times New Roman"/>
                <w:color w:val="000000"/>
              </w:rPr>
              <w:t>Hassan didn't even answer questions in class (not even once), but now speaks.  He has academic ability, but wouldn't speak.  After first 4 club meetings he changed.  Won an arts competition.</w:t>
            </w:r>
          </w:p>
        </w:tc>
      </w:tr>
    </w:tbl>
    <w:p w:rsidR="0007160C" w:rsidRDefault="0007160C" w:rsidP="0007160C">
      <w:pPr>
        <w:pStyle w:val="NoSpacing"/>
        <w:rPr>
          <w:b/>
          <w:sz w:val="24"/>
          <w:szCs w:val="24"/>
        </w:rPr>
      </w:pPr>
    </w:p>
    <w:p w:rsidR="0007160C" w:rsidRDefault="0007160C" w:rsidP="0007160C">
      <w:pPr>
        <w:rPr>
          <w:b/>
          <w:sz w:val="24"/>
          <w:szCs w:val="24"/>
        </w:rPr>
      </w:pPr>
      <w:r>
        <w:rPr>
          <w:b/>
          <w:sz w:val="24"/>
          <w:szCs w:val="24"/>
        </w:rPr>
        <w:br w:type="page"/>
      </w:r>
    </w:p>
    <w:tbl>
      <w:tblPr>
        <w:tblW w:w="13020" w:type="dxa"/>
        <w:tblInd w:w="91" w:type="dxa"/>
        <w:tblLook w:val="04A0" w:firstRow="1" w:lastRow="0" w:firstColumn="1" w:lastColumn="0" w:noHBand="0" w:noVBand="1"/>
      </w:tblPr>
      <w:tblGrid>
        <w:gridCol w:w="440"/>
        <w:gridCol w:w="3420"/>
        <w:gridCol w:w="1360"/>
        <w:gridCol w:w="1380"/>
        <w:gridCol w:w="1360"/>
        <w:gridCol w:w="1200"/>
        <w:gridCol w:w="1300"/>
        <w:gridCol w:w="1400"/>
        <w:gridCol w:w="1320"/>
      </w:tblGrid>
      <w:tr w:rsidR="0007160C" w:rsidRPr="001F66DA" w:rsidTr="0044609B">
        <w:trPr>
          <w:trHeight w:val="300"/>
        </w:trPr>
        <w:tc>
          <w:tcPr>
            <w:tcW w:w="11700" w:type="dxa"/>
            <w:gridSpan w:val="8"/>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jc w:val="center"/>
              <w:rPr>
                <w:rFonts w:ascii="Calibri" w:eastAsia="Times New Roman" w:hAnsi="Calibri" w:cs="Times New Roman"/>
                <w:b/>
                <w:bCs/>
                <w:color w:val="000000"/>
              </w:rPr>
            </w:pPr>
            <w:r w:rsidRPr="001F66DA">
              <w:rPr>
                <w:rFonts w:ascii="Calibri" w:eastAsia="Times New Roman" w:hAnsi="Calibri" w:cs="Times New Roman"/>
                <w:b/>
                <w:bCs/>
                <w:color w:val="000000"/>
              </w:rPr>
              <w:lastRenderedPageBreak/>
              <w:t>Head Teacher Interview  Qty</w:t>
            </w:r>
          </w:p>
        </w:tc>
        <w:tc>
          <w:tcPr>
            <w:tcW w:w="1320" w:type="dxa"/>
            <w:tcBorders>
              <w:top w:val="nil"/>
              <w:left w:val="nil"/>
              <w:bottom w:val="nil"/>
              <w:right w:val="nil"/>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p>
        </w:tc>
      </w:tr>
      <w:tr w:rsidR="0007160C" w:rsidRPr="001F66DA" w:rsidTr="0044609B">
        <w:trPr>
          <w:trHeight w:val="300"/>
        </w:trPr>
        <w:tc>
          <w:tcPr>
            <w:tcW w:w="11700" w:type="dxa"/>
            <w:gridSpan w:val="8"/>
            <w:vMerge/>
            <w:tcBorders>
              <w:top w:val="single" w:sz="4" w:space="0" w:color="auto"/>
              <w:left w:val="single" w:sz="4" w:space="0" w:color="auto"/>
              <w:bottom w:val="single" w:sz="4" w:space="0" w:color="auto"/>
              <w:right w:val="single" w:sz="4" w:space="0" w:color="auto"/>
            </w:tcBorders>
            <w:vAlign w:val="center"/>
            <w:hideMark/>
          </w:tcPr>
          <w:p w:rsidR="0007160C" w:rsidRPr="001F66DA" w:rsidRDefault="0007160C" w:rsidP="0044609B">
            <w:pPr>
              <w:spacing w:after="0" w:line="240" w:lineRule="auto"/>
              <w:rPr>
                <w:rFonts w:ascii="Calibri" w:eastAsia="Times New Roman" w:hAnsi="Calibri" w:cs="Times New Roman"/>
                <w:b/>
                <w:bCs/>
                <w:color w:val="000000"/>
              </w:rPr>
            </w:pPr>
          </w:p>
        </w:tc>
        <w:tc>
          <w:tcPr>
            <w:tcW w:w="1320" w:type="dxa"/>
            <w:tcBorders>
              <w:top w:val="nil"/>
              <w:left w:val="nil"/>
              <w:bottom w:val="nil"/>
              <w:right w:val="nil"/>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p>
        </w:tc>
      </w:tr>
      <w:tr w:rsidR="0007160C" w:rsidRPr="001F66DA" w:rsidTr="0044609B">
        <w:trPr>
          <w:trHeight w:val="300"/>
        </w:trPr>
        <w:tc>
          <w:tcPr>
            <w:tcW w:w="280" w:type="dxa"/>
            <w:tcBorders>
              <w:top w:val="nil"/>
              <w:left w:val="single" w:sz="4" w:space="0" w:color="auto"/>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b/>
                <w:bCs/>
                <w:color w:val="000000"/>
              </w:rPr>
            </w:pPr>
            <w:r w:rsidRPr="001F66DA">
              <w:rPr>
                <w:rFonts w:ascii="Calibri" w:eastAsia="Times New Roman" w:hAnsi="Calibri" w:cs="Times New Roman"/>
                <w:b/>
                <w:bCs/>
                <w:color w:val="000000"/>
              </w:rPr>
              <w:t> </w:t>
            </w:r>
          </w:p>
        </w:tc>
        <w:tc>
          <w:tcPr>
            <w:tcW w:w="3420" w:type="dxa"/>
            <w:tcBorders>
              <w:top w:val="nil"/>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b/>
                <w:bCs/>
                <w:color w:val="000000"/>
              </w:rPr>
            </w:pPr>
            <w:r w:rsidRPr="001F66DA">
              <w:rPr>
                <w:rFonts w:ascii="Calibri" w:eastAsia="Times New Roman" w:hAnsi="Calibri" w:cs="Times New Roman"/>
                <w:b/>
                <w:bCs/>
                <w:color w:val="000000"/>
              </w:rPr>
              <w:t>Puntland</w:t>
            </w:r>
          </w:p>
        </w:tc>
        <w:tc>
          <w:tcPr>
            <w:tcW w:w="1360" w:type="dxa"/>
            <w:tcBorders>
              <w:top w:val="nil"/>
              <w:left w:val="nil"/>
              <w:bottom w:val="single" w:sz="4" w:space="0" w:color="auto"/>
              <w:right w:val="single" w:sz="4" w:space="0" w:color="auto"/>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80" w:type="dxa"/>
            <w:tcBorders>
              <w:top w:val="nil"/>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60" w:type="dxa"/>
            <w:tcBorders>
              <w:top w:val="nil"/>
              <w:left w:val="nil"/>
              <w:bottom w:val="single" w:sz="4" w:space="0" w:color="auto"/>
              <w:right w:val="single" w:sz="4" w:space="0" w:color="auto"/>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200" w:type="dxa"/>
            <w:tcBorders>
              <w:top w:val="nil"/>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00" w:type="dxa"/>
            <w:tcBorders>
              <w:top w:val="nil"/>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400" w:type="dxa"/>
            <w:tcBorders>
              <w:top w:val="nil"/>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20" w:type="dxa"/>
            <w:tcBorders>
              <w:top w:val="single" w:sz="4" w:space="0" w:color="auto"/>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r>
      <w:tr w:rsidR="0007160C" w:rsidRPr="001F66DA" w:rsidTr="0044609B">
        <w:trPr>
          <w:trHeight w:val="600"/>
        </w:trPr>
        <w:tc>
          <w:tcPr>
            <w:tcW w:w="280" w:type="dxa"/>
            <w:tcBorders>
              <w:top w:val="nil"/>
              <w:left w:val="single" w:sz="4" w:space="0" w:color="auto"/>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b/>
                <w:bCs/>
                <w:color w:val="000000"/>
              </w:rPr>
            </w:pPr>
            <w:r w:rsidRPr="001F66DA">
              <w:rPr>
                <w:rFonts w:ascii="Calibri" w:eastAsia="Times New Roman" w:hAnsi="Calibri" w:cs="Times New Roman"/>
                <w:b/>
                <w:bCs/>
                <w:color w:val="000000"/>
              </w:rPr>
              <w:t> </w:t>
            </w:r>
          </w:p>
        </w:tc>
        <w:tc>
          <w:tcPr>
            <w:tcW w:w="3420" w:type="dxa"/>
            <w:tcBorders>
              <w:top w:val="nil"/>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b/>
                <w:bCs/>
                <w:color w:val="000000"/>
              </w:rPr>
            </w:pPr>
            <w:r w:rsidRPr="001F66DA">
              <w:rPr>
                <w:rFonts w:ascii="Calibri" w:eastAsia="Times New Roman" w:hAnsi="Calibri" w:cs="Times New Roman"/>
                <w:b/>
                <w:bCs/>
                <w:color w:val="000000"/>
              </w:rPr>
              <w:t>Items</w:t>
            </w:r>
          </w:p>
        </w:tc>
        <w:tc>
          <w:tcPr>
            <w:tcW w:w="1360" w:type="dxa"/>
            <w:tcBorders>
              <w:top w:val="nil"/>
              <w:left w:val="nil"/>
              <w:bottom w:val="single" w:sz="4" w:space="0" w:color="auto"/>
              <w:right w:val="single" w:sz="4" w:space="0" w:color="auto"/>
            </w:tcBorders>
            <w:shd w:val="clear" w:color="000000" w:fill="E6B9B8"/>
            <w:noWrap/>
            <w:hideMark/>
          </w:tcPr>
          <w:p w:rsidR="0007160C" w:rsidRPr="001F66DA" w:rsidRDefault="0007160C" w:rsidP="0044609B">
            <w:pPr>
              <w:spacing w:after="0" w:line="240" w:lineRule="auto"/>
              <w:rPr>
                <w:rFonts w:ascii="Calibri" w:eastAsia="Times New Roman" w:hAnsi="Calibri" w:cs="Times New Roman"/>
                <w:b/>
                <w:bCs/>
                <w:color w:val="000000"/>
              </w:rPr>
            </w:pPr>
            <w:r w:rsidRPr="001F66DA">
              <w:rPr>
                <w:rFonts w:ascii="Calibri" w:eastAsia="Times New Roman" w:hAnsi="Calibri" w:cs="Times New Roman"/>
                <w:b/>
                <w:bCs/>
                <w:color w:val="000000"/>
              </w:rPr>
              <w:t>Biyokulule 2</w:t>
            </w:r>
          </w:p>
        </w:tc>
        <w:tc>
          <w:tcPr>
            <w:tcW w:w="1380" w:type="dxa"/>
            <w:tcBorders>
              <w:top w:val="nil"/>
              <w:left w:val="nil"/>
              <w:bottom w:val="single" w:sz="4" w:space="0" w:color="auto"/>
              <w:right w:val="single" w:sz="4" w:space="0" w:color="auto"/>
            </w:tcBorders>
            <w:shd w:val="clear" w:color="000000" w:fill="C2D69A"/>
            <w:noWrap/>
            <w:hideMark/>
          </w:tcPr>
          <w:p w:rsidR="0007160C" w:rsidRPr="001F66DA" w:rsidRDefault="0007160C" w:rsidP="0044609B">
            <w:pPr>
              <w:spacing w:after="0" w:line="240" w:lineRule="auto"/>
              <w:rPr>
                <w:rFonts w:ascii="Calibri" w:eastAsia="Times New Roman" w:hAnsi="Calibri" w:cs="Times New Roman"/>
                <w:b/>
                <w:bCs/>
                <w:color w:val="000000"/>
              </w:rPr>
            </w:pPr>
            <w:r w:rsidRPr="001F66DA">
              <w:rPr>
                <w:rFonts w:ascii="Calibri" w:eastAsia="Times New Roman" w:hAnsi="Calibri" w:cs="Times New Roman"/>
                <w:b/>
                <w:bCs/>
                <w:color w:val="000000"/>
              </w:rPr>
              <w:t>Jalam</w:t>
            </w:r>
          </w:p>
        </w:tc>
        <w:tc>
          <w:tcPr>
            <w:tcW w:w="1360"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b/>
                <w:bCs/>
                <w:color w:val="000000"/>
              </w:rPr>
            </w:pPr>
            <w:r w:rsidRPr="001F66DA">
              <w:rPr>
                <w:rFonts w:ascii="Calibri" w:eastAsia="Times New Roman" w:hAnsi="Calibri" w:cs="Times New Roman"/>
                <w:b/>
                <w:bCs/>
                <w:color w:val="000000"/>
              </w:rPr>
              <w:t>KAALO Women</w:t>
            </w:r>
          </w:p>
        </w:tc>
        <w:tc>
          <w:tcPr>
            <w:tcW w:w="1200" w:type="dxa"/>
            <w:tcBorders>
              <w:top w:val="nil"/>
              <w:left w:val="nil"/>
              <w:bottom w:val="single" w:sz="4" w:space="0" w:color="auto"/>
              <w:right w:val="single" w:sz="4" w:space="0" w:color="auto"/>
            </w:tcBorders>
            <w:shd w:val="clear" w:color="000000" w:fill="C2D69A"/>
            <w:noWrap/>
            <w:hideMark/>
          </w:tcPr>
          <w:p w:rsidR="0007160C" w:rsidRPr="001F66DA" w:rsidRDefault="0007160C" w:rsidP="0044609B">
            <w:pPr>
              <w:spacing w:after="0" w:line="240" w:lineRule="auto"/>
              <w:rPr>
                <w:rFonts w:ascii="Calibri" w:eastAsia="Times New Roman" w:hAnsi="Calibri" w:cs="Times New Roman"/>
                <w:b/>
                <w:bCs/>
                <w:color w:val="000000"/>
              </w:rPr>
            </w:pPr>
            <w:r w:rsidRPr="001F66DA">
              <w:rPr>
                <w:rFonts w:ascii="Calibri" w:eastAsia="Times New Roman" w:hAnsi="Calibri" w:cs="Times New Roman"/>
                <w:b/>
                <w:bCs/>
                <w:color w:val="000000"/>
              </w:rPr>
              <w:t>Darwish</w:t>
            </w:r>
          </w:p>
        </w:tc>
        <w:tc>
          <w:tcPr>
            <w:tcW w:w="1300"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b/>
                <w:bCs/>
                <w:color w:val="000000"/>
              </w:rPr>
            </w:pPr>
            <w:r w:rsidRPr="001F66DA">
              <w:rPr>
                <w:rFonts w:ascii="Calibri" w:eastAsia="Times New Roman" w:hAnsi="Calibri" w:cs="Times New Roman"/>
                <w:b/>
                <w:bCs/>
                <w:color w:val="000000"/>
              </w:rPr>
              <w:t>Dongoroy</w:t>
            </w:r>
          </w:p>
        </w:tc>
        <w:tc>
          <w:tcPr>
            <w:tcW w:w="1400" w:type="dxa"/>
            <w:tcBorders>
              <w:top w:val="nil"/>
              <w:left w:val="nil"/>
              <w:bottom w:val="single" w:sz="4" w:space="0" w:color="auto"/>
              <w:right w:val="single" w:sz="4" w:space="0" w:color="auto"/>
            </w:tcBorders>
            <w:shd w:val="clear" w:color="000000" w:fill="C2D69A"/>
            <w:noWrap/>
            <w:hideMark/>
          </w:tcPr>
          <w:p w:rsidR="0007160C" w:rsidRPr="001F66DA" w:rsidRDefault="0007160C" w:rsidP="0044609B">
            <w:pPr>
              <w:spacing w:after="0" w:line="240" w:lineRule="auto"/>
              <w:rPr>
                <w:rFonts w:ascii="Calibri" w:eastAsia="Times New Roman" w:hAnsi="Calibri" w:cs="Times New Roman"/>
                <w:b/>
                <w:bCs/>
                <w:color w:val="000000"/>
              </w:rPr>
            </w:pPr>
            <w:r w:rsidRPr="001F66DA">
              <w:rPr>
                <w:rFonts w:ascii="Calibri" w:eastAsia="Times New Roman" w:hAnsi="Calibri" w:cs="Times New Roman"/>
                <w:b/>
                <w:bCs/>
                <w:color w:val="000000"/>
              </w:rPr>
              <w:t>Gardo Prim</w:t>
            </w:r>
          </w:p>
        </w:tc>
        <w:tc>
          <w:tcPr>
            <w:tcW w:w="1320"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b/>
                <w:bCs/>
                <w:color w:val="000000"/>
              </w:rPr>
            </w:pPr>
            <w:r w:rsidRPr="001F66DA">
              <w:rPr>
                <w:rFonts w:ascii="Calibri" w:eastAsia="Times New Roman" w:hAnsi="Calibri" w:cs="Times New Roman"/>
                <w:b/>
                <w:bCs/>
                <w:color w:val="000000"/>
              </w:rPr>
              <w:t>Haji Salad</w:t>
            </w:r>
          </w:p>
        </w:tc>
      </w:tr>
      <w:tr w:rsidR="0007160C" w:rsidRPr="001F66DA" w:rsidTr="0044609B">
        <w:trPr>
          <w:trHeight w:val="300"/>
        </w:trPr>
        <w:tc>
          <w:tcPr>
            <w:tcW w:w="280" w:type="dxa"/>
            <w:tcBorders>
              <w:top w:val="nil"/>
              <w:left w:val="single" w:sz="4" w:space="0" w:color="auto"/>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w:t>
            </w:r>
          </w:p>
        </w:tc>
        <w:tc>
          <w:tcPr>
            <w:tcW w:w="3420" w:type="dxa"/>
            <w:tcBorders>
              <w:top w:val="nil"/>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Gender</w:t>
            </w:r>
          </w:p>
        </w:tc>
        <w:tc>
          <w:tcPr>
            <w:tcW w:w="1360" w:type="dxa"/>
            <w:tcBorders>
              <w:top w:val="nil"/>
              <w:left w:val="nil"/>
              <w:bottom w:val="single" w:sz="4" w:space="0" w:color="auto"/>
              <w:right w:val="single" w:sz="4" w:space="0" w:color="auto"/>
            </w:tcBorders>
            <w:shd w:val="clear" w:color="000000" w:fill="E6B9B8"/>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M</w:t>
            </w:r>
          </w:p>
        </w:tc>
        <w:tc>
          <w:tcPr>
            <w:tcW w:w="138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M</w:t>
            </w:r>
          </w:p>
        </w:tc>
        <w:tc>
          <w:tcPr>
            <w:tcW w:w="1360" w:type="dxa"/>
            <w:tcBorders>
              <w:top w:val="nil"/>
              <w:left w:val="nil"/>
              <w:bottom w:val="single" w:sz="4" w:space="0" w:color="auto"/>
              <w:right w:val="single" w:sz="4" w:space="0" w:color="auto"/>
            </w:tcBorders>
            <w:shd w:val="clear" w:color="000000" w:fill="E6B9B8"/>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M</w:t>
            </w:r>
          </w:p>
        </w:tc>
        <w:tc>
          <w:tcPr>
            <w:tcW w:w="120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M</w:t>
            </w:r>
          </w:p>
        </w:tc>
        <w:tc>
          <w:tcPr>
            <w:tcW w:w="1300" w:type="dxa"/>
            <w:tcBorders>
              <w:top w:val="nil"/>
              <w:left w:val="nil"/>
              <w:bottom w:val="single" w:sz="4" w:space="0" w:color="auto"/>
              <w:right w:val="single" w:sz="4" w:space="0" w:color="auto"/>
            </w:tcBorders>
            <w:shd w:val="clear" w:color="000000" w:fill="E6B9B8"/>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M</w:t>
            </w:r>
          </w:p>
        </w:tc>
        <w:tc>
          <w:tcPr>
            <w:tcW w:w="140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M</w:t>
            </w:r>
          </w:p>
        </w:tc>
        <w:tc>
          <w:tcPr>
            <w:tcW w:w="1320" w:type="dxa"/>
            <w:tcBorders>
              <w:top w:val="nil"/>
              <w:left w:val="nil"/>
              <w:bottom w:val="single" w:sz="4" w:space="0" w:color="auto"/>
              <w:right w:val="single" w:sz="4" w:space="0" w:color="auto"/>
            </w:tcBorders>
            <w:shd w:val="clear" w:color="000000" w:fill="E6B9B8"/>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M</w:t>
            </w:r>
          </w:p>
        </w:tc>
      </w:tr>
      <w:tr w:rsidR="0007160C" w:rsidRPr="001F66DA" w:rsidTr="0044609B">
        <w:trPr>
          <w:trHeight w:val="300"/>
        </w:trPr>
        <w:tc>
          <w:tcPr>
            <w:tcW w:w="280" w:type="dxa"/>
            <w:tcBorders>
              <w:top w:val="nil"/>
              <w:left w:val="single" w:sz="4" w:space="0" w:color="auto"/>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2</w:t>
            </w:r>
          </w:p>
        </w:tc>
        <w:tc>
          <w:tcPr>
            <w:tcW w:w="3420" w:type="dxa"/>
            <w:tcBorders>
              <w:top w:val="nil"/>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Years as head teacher</w:t>
            </w:r>
          </w:p>
        </w:tc>
        <w:tc>
          <w:tcPr>
            <w:tcW w:w="1360" w:type="dxa"/>
            <w:tcBorders>
              <w:top w:val="nil"/>
              <w:left w:val="nil"/>
              <w:bottom w:val="single" w:sz="4" w:space="0" w:color="auto"/>
              <w:right w:val="single" w:sz="4" w:space="0" w:color="auto"/>
            </w:tcBorders>
            <w:shd w:val="clear" w:color="000000" w:fill="E6B9B8"/>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10</w:t>
            </w:r>
          </w:p>
        </w:tc>
        <w:tc>
          <w:tcPr>
            <w:tcW w:w="138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10</w:t>
            </w:r>
          </w:p>
        </w:tc>
        <w:tc>
          <w:tcPr>
            <w:tcW w:w="1360" w:type="dxa"/>
            <w:tcBorders>
              <w:top w:val="nil"/>
              <w:left w:val="nil"/>
              <w:bottom w:val="single" w:sz="4" w:space="0" w:color="auto"/>
              <w:right w:val="single" w:sz="4" w:space="0" w:color="auto"/>
            </w:tcBorders>
            <w:shd w:val="clear" w:color="000000" w:fill="E6B9B8"/>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4</w:t>
            </w:r>
          </w:p>
        </w:tc>
        <w:tc>
          <w:tcPr>
            <w:tcW w:w="120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15</w:t>
            </w:r>
          </w:p>
        </w:tc>
        <w:tc>
          <w:tcPr>
            <w:tcW w:w="1300" w:type="dxa"/>
            <w:tcBorders>
              <w:top w:val="nil"/>
              <w:left w:val="nil"/>
              <w:bottom w:val="single" w:sz="4" w:space="0" w:color="auto"/>
              <w:right w:val="single" w:sz="4" w:space="0" w:color="auto"/>
            </w:tcBorders>
            <w:shd w:val="clear" w:color="000000" w:fill="E6B9B8"/>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5</w:t>
            </w:r>
          </w:p>
        </w:tc>
        <w:tc>
          <w:tcPr>
            <w:tcW w:w="140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2</w:t>
            </w:r>
          </w:p>
        </w:tc>
        <w:tc>
          <w:tcPr>
            <w:tcW w:w="1320" w:type="dxa"/>
            <w:tcBorders>
              <w:top w:val="nil"/>
              <w:left w:val="nil"/>
              <w:bottom w:val="single" w:sz="4" w:space="0" w:color="auto"/>
              <w:right w:val="single" w:sz="4" w:space="0" w:color="auto"/>
            </w:tcBorders>
            <w:shd w:val="clear" w:color="000000" w:fill="E6B9B8"/>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3</w:t>
            </w:r>
          </w:p>
        </w:tc>
      </w:tr>
      <w:tr w:rsidR="0007160C" w:rsidRPr="001F66DA" w:rsidTr="0044609B">
        <w:trPr>
          <w:trHeight w:val="300"/>
        </w:trPr>
        <w:tc>
          <w:tcPr>
            <w:tcW w:w="280" w:type="dxa"/>
            <w:tcBorders>
              <w:top w:val="nil"/>
              <w:left w:val="single" w:sz="4" w:space="0" w:color="auto"/>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3</w:t>
            </w:r>
          </w:p>
        </w:tc>
        <w:tc>
          <w:tcPr>
            <w:tcW w:w="3420" w:type="dxa"/>
            <w:tcBorders>
              <w:top w:val="nil"/>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Enrollment</w:t>
            </w:r>
          </w:p>
        </w:tc>
        <w:tc>
          <w:tcPr>
            <w:tcW w:w="1360" w:type="dxa"/>
            <w:tcBorders>
              <w:top w:val="nil"/>
              <w:left w:val="nil"/>
              <w:bottom w:val="single" w:sz="4" w:space="0" w:color="auto"/>
              <w:right w:val="single" w:sz="4" w:space="0" w:color="auto"/>
            </w:tcBorders>
            <w:shd w:val="clear" w:color="000000" w:fill="E6B9B8"/>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480</w:t>
            </w:r>
          </w:p>
        </w:tc>
        <w:tc>
          <w:tcPr>
            <w:tcW w:w="138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572</w:t>
            </w:r>
          </w:p>
        </w:tc>
        <w:tc>
          <w:tcPr>
            <w:tcW w:w="1360" w:type="dxa"/>
            <w:tcBorders>
              <w:top w:val="nil"/>
              <w:left w:val="nil"/>
              <w:bottom w:val="single" w:sz="4" w:space="0" w:color="auto"/>
              <w:right w:val="single" w:sz="4" w:space="0" w:color="auto"/>
            </w:tcBorders>
            <w:shd w:val="clear" w:color="000000" w:fill="E6B9B8"/>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364</w:t>
            </w:r>
          </w:p>
        </w:tc>
        <w:tc>
          <w:tcPr>
            <w:tcW w:w="120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1460</w:t>
            </w:r>
          </w:p>
        </w:tc>
        <w:tc>
          <w:tcPr>
            <w:tcW w:w="1300" w:type="dxa"/>
            <w:tcBorders>
              <w:top w:val="nil"/>
              <w:left w:val="nil"/>
              <w:bottom w:val="single" w:sz="4" w:space="0" w:color="auto"/>
              <w:right w:val="single" w:sz="4" w:space="0" w:color="auto"/>
            </w:tcBorders>
            <w:shd w:val="clear" w:color="000000" w:fill="E6B9B8"/>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248</w:t>
            </w:r>
          </w:p>
        </w:tc>
        <w:tc>
          <w:tcPr>
            <w:tcW w:w="140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445</w:t>
            </w:r>
          </w:p>
        </w:tc>
        <w:tc>
          <w:tcPr>
            <w:tcW w:w="1320" w:type="dxa"/>
            <w:tcBorders>
              <w:top w:val="nil"/>
              <w:left w:val="nil"/>
              <w:bottom w:val="single" w:sz="4" w:space="0" w:color="auto"/>
              <w:right w:val="single" w:sz="4" w:space="0" w:color="auto"/>
            </w:tcBorders>
            <w:shd w:val="clear" w:color="000000" w:fill="E6B9B8"/>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374</w:t>
            </w:r>
          </w:p>
        </w:tc>
      </w:tr>
      <w:tr w:rsidR="0007160C" w:rsidRPr="001F66DA" w:rsidTr="0044609B">
        <w:trPr>
          <w:trHeight w:val="300"/>
        </w:trPr>
        <w:tc>
          <w:tcPr>
            <w:tcW w:w="280" w:type="dxa"/>
            <w:tcBorders>
              <w:top w:val="nil"/>
              <w:left w:val="single" w:sz="4" w:space="0" w:color="auto"/>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4</w:t>
            </w:r>
          </w:p>
        </w:tc>
        <w:tc>
          <w:tcPr>
            <w:tcW w:w="3420" w:type="dxa"/>
            <w:tcBorders>
              <w:top w:val="nil"/>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How many boys?</w:t>
            </w:r>
          </w:p>
        </w:tc>
        <w:tc>
          <w:tcPr>
            <w:tcW w:w="1360" w:type="dxa"/>
            <w:tcBorders>
              <w:top w:val="nil"/>
              <w:left w:val="nil"/>
              <w:bottom w:val="single" w:sz="4" w:space="0" w:color="auto"/>
              <w:right w:val="single" w:sz="4" w:space="0" w:color="auto"/>
            </w:tcBorders>
            <w:shd w:val="clear" w:color="000000" w:fill="E6B9B8"/>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280</w:t>
            </w:r>
          </w:p>
        </w:tc>
        <w:tc>
          <w:tcPr>
            <w:tcW w:w="138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306</w:t>
            </w:r>
          </w:p>
        </w:tc>
        <w:tc>
          <w:tcPr>
            <w:tcW w:w="1360" w:type="dxa"/>
            <w:tcBorders>
              <w:top w:val="nil"/>
              <w:left w:val="nil"/>
              <w:bottom w:val="single" w:sz="4" w:space="0" w:color="auto"/>
              <w:right w:val="single" w:sz="4" w:space="0" w:color="auto"/>
            </w:tcBorders>
            <w:shd w:val="clear" w:color="000000" w:fill="E6B9B8"/>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153</w:t>
            </w:r>
          </w:p>
        </w:tc>
        <w:tc>
          <w:tcPr>
            <w:tcW w:w="120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820</w:t>
            </w:r>
          </w:p>
        </w:tc>
        <w:tc>
          <w:tcPr>
            <w:tcW w:w="1300" w:type="dxa"/>
            <w:tcBorders>
              <w:top w:val="nil"/>
              <w:left w:val="nil"/>
              <w:bottom w:val="single" w:sz="4" w:space="0" w:color="auto"/>
              <w:right w:val="single" w:sz="4" w:space="0" w:color="auto"/>
            </w:tcBorders>
            <w:shd w:val="clear" w:color="000000" w:fill="E6B9B8"/>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141</w:t>
            </w:r>
          </w:p>
        </w:tc>
        <w:tc>
          <w:tcPr>
            <w:tcW w:w="140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279</w:t>
            </w:r>
          </w:p>
        </w:tc>
        <w:tc>
          <w:tcPr>
            <w:tcW w:w="1320" w:type="dxa"/>
            <w:tcBorders>
              <w:top w:val="nil"/>
              <w:left w:val="nil"/>
              <w:bottom w:val="single" w:sz="4" w:space="0" w:color="auto"/>
              <w:right w:val="single" w:sz="4" w:space="0" w:color="auto"/>
            </w:tcBorders>
            <w:shd w:val="clear" w:color="000000" w:fill="E6B9B8"/>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232</w:t>
            </w:r>
          </w:p>
        </w:tc>
      </w:tr>
      <w:tr w:rsidR="0007160C" w:rsidRPr="001F66DA" w:rsidTr="0044609B">
        <w:trPr>
          <w:trHeight w:val="300"/>
        </w:trPr>
        <w:tc>
          <w:tcPr>
            <w:tcW w:w="280" w:type="dxa"/>
            <w:tcBorders>
              <w:top w:val="nil"/>
              <w:left w:val="single" w:sz="4" w:space="0" w:color="auto"/>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5</w:t>
            </w:r>
          </w:p>
        </w:tc>
        <w:tc>
          <w:tcPr>
            <w:tcW w:w="3420" w:type="dxa"/>
            <w:tcBorders>
              <w:top w:val="nil"/>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How many girls?</w:t>
            </w:r>
          </w:p>
        </w:tc>
        <w:tc>
          <w:tcPr>
            <w:tcW w:w="1360" w:type="dxa"/>
            <w:tcBorders>
              <w:top w:val="nil"/>
              <w:left w:val="nil"/>
              <w:bottom w:val="single" w:sz="4" w:space="0" w:color="auto"/>
              <w:right w:val="single" w:sz="4" w:space="0" w:color="auto"/>
            </w:tcBorders>
            <w:shd w:val="clear" w:color="000000" w:fill="E6B9B8"/>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200</w:t>
            </w:r>
          </w:p>
        </w:tc>
        <w:tc>
          <w:tcPr>
            <w:tcW w:w="138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266</w:t>
            </w:r>
          </w:p>
        </w:tc>
        <w:tc>
          <w:tcPr>
            <w:tcW w:w="1360" w:type="dxa"/>
            <w:tcBorders>
              <w:top w:val="nil"/>
              <w:left w:val="nil"/>
              <w:bottom w:val="single" w:sz="4" w:space="0" w:color="auto"/>
              <w:right w:val="single" w:sz="4" w:space="0" w:color="auto"/>
            </w:tcBorders>
            <w:shd w:val="clear" w:color="000000" w:fill="E6B9B8"/>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211</w:t>
            </w:r>
          </w:p>
        </w:tc>
        <w:tc>
          <w:tcPr>
            <w:tcW w:w="120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640</w:t>
            </w:r>
          </w:p>
        </w:tc>
        <w:tc>
          <w:tcPr>
            <w:tcW w:w="1300" w:type="dxa"/>
            <w:tcBorders>
              <w:top w:val="nil"/>
              <w:left w:val="nil"/>
              <w:bottom w:val="single" w:sz="4" w:space="0" w:color="auto"/>
              <w:right w:val="single" w:sz="4" w:space="0" w:color="auto"/>
            </w:tcBorders>
            <w:shd w:val="clear" w:color="000000" w:fill="E6B9B8"/>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107</w:t>
            </w:r>
          </w:p>
        </w:tc>
        <w:tc>
          <w:tcPr>
            <w:tcW w:w="140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166</w:t>
            </w:r>
          </w:p>
        </w:tc>
        <w:tc>
          <w:tcPr>
            <w:tcW w:w="1320" w:type="dxa"/>
            <w:tcBorders>
              <w:top w:val="nil"/>
              <w:left w:val="nil"/>
              <w:bottom w:val="single" w:sz="4" w:space="0" w:color="auto"/>
              <w:right w:val="single" w:sz="4" w:space="0" w:color="auto"/>
            </w:tcBorders>
            <w:shd w:val="clear" w:color="000000" w:fill="E6B9B8"/>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142</w:t>
            </w:r>
          </w:p>
        </w:tc>
      </w:tr>
      <w:tr w:rsidR="0007160C" w:rsidRPr="001F66DA" w:rsidTr="0044609B">
        <w:trPr>
          <w:trHeight w:val="900"/>
        </w:trPr>
        <w:tc>
          <w:tcPr>
            <w:tcW w:w="280"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6</w:t>
            </w:r>
          </w:p>
        </w:tc>
        <w:tc>
          <w:tcPr>
            <w:tcW w:w="3420" w:type="dxa"/>
            <w:tcBorders>
              <w:top w:val="nil"/>
              <w:left w:val="nil"/>
              <w:bottom w:val="single" w:sz="4" w:space="0" w:color="auto"/>
              <w:right w:val="single" w:sz="4" w:space="0" w:color="auto"/>
            </w:tcBorders>
            <w:shd w:val="clear" w:color="auto" w:fill="auto"/>
            <w:noWrap/>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Grades</w:t>
            </w:r>
          </w:p>
        </w:tc>
        <w:tc>
          <w:tcPr>
            <w:tcW w:w="1360"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1-8 in a.m.                               ABE 1-2  in p.m.</w:t>
            </w:r>
          </w:p>
        </w:tc>
        <w:tc>
          <w:tcPr>
            <w:tcW w:w="1380" w:type="dxa"/>
            <w:tcBorders>
              <w:top w:val="nil"/>
              <w:left w:val="nil"/>
              <w:bottom w:val="single" w:sz="4" w:space="0" w:color="auto"/>
              <w:right w:val="single" w:sz="4" w:space="0" w:color="auto"/>
            </w:tcBorders>
            <w:shd w:val="clear" w:color="000000" w:fill="C2D69A"/>
            <w:noWrap/>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STD 1-8</w:t>
            </w:r>
          </w:p>
        </w:tc>
        <w:tc>
          <w:tcPr>
            <w:tcW w:w="1360" w:type="dxa"/>
            <w:tcBorders>
              <w:top w:val="nil"/>
              <w:left w:val="nil"/>
              <w:bottom w:val="single" w:sz="4" w:space="0" w:color="auto"/>
              <w:right w:val="single" w:sz="4" w:space="0" w:color="auto"/>
            </w:tcBorders>
            <w:shd w:val="clear" w:color="000000" w:fill="E6B9B8"/>
            <w:noWrap/>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STD 1-8</w:t>
            </w:r>
          </w:p>
        </w:tc>
        <w:tc>
          <w:tcPr>
            <w:tcW w:w="1200" w:type="dxa"/>
            <w:tcBorders>
              <w:top w:val="nil"/>
              <w:left w:val="nil"/>
              <w:bottom w:val="single" w:sz="4" w:space="0" w:color="auto"/>
              <w:right w:val="single" w:sz="4" w:space="0" w:color="auto"/>
            </w:tcBorders>
            <w:shd w:val="clear" w:color="000000" w:fill="C2D69A"/>
            <w:noWrap/>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STD 1-8</w:t>
            </w:r>
          </w:p>
        </w:tc>
        <w:tc>
          <w:tcPr>
            <w:tcW w:w="1300" w:type="dxa"/>
            <w:tcBorders>
              <w:top w:val="nil"/>
              <w:left w:val="nil"/>
              <w:bottom w:val="single" w:sz="4" w:space="0" w:color="auto"/>
              <w:right w:val="single" w:sz="4" w:space="0" w:color="auto"/>
            </w:tcBorders>
            <w:shd w:val="clear" w:color="000000" w:fill="E6B9B8"/>
            <w:noWrap/>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STD 1-8</w:t>
            </w:r>
          </w:p>
        </w:tc>
        <w:tc>
          <w:tcPr>
            <w:tcW w:w="1400" w:type="dxa"/>
            <w:tcBorders>
              <w:top w:val="nil"/>
              <w:left w:val="nil"/>
              <w:bottom w:val="single" w:sz="4" w:space="0" w:color="auto"/>
              <w:right w:val="single" w:sz="4" w:space="0" w:color="auto"/>
            </w:tcBorders>
            <w:shd w:val="clear" w:color="000000" w:fill="C2D69A"/>
            <w:noWrap/>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STD 1-7</w:t>
            </w:r>
          </w:p>
        </w:tc>
        <w:tc>
          <w:tcPr>
            <w:tcW w:w="1320" w:type="dxa"/>
            <w:tcBorders>
              <w:top w:val="nil"/>
              <w:left w:val="nil"/>
              <w:bottom w:val="single" w:sz="4" w:space="0" w:color="auto"/>
              <w:right w:val="single" w:sz="4" w:space="0" w:color="auto"/>
            </w:tcBorders>
            <w:shd w:val="clear" w:color="000000" w:fill="E6B9B8"/>
            <w:noWrap/>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STD 1-8</w:t>
            </w:r>
          </w:p>
        </w:tc>
      </w:tr>
      <w:tr w:rsidR="0007160C" w:rsidRPr="001F66DA" w:rsidTr="0044609B">
        <w:trPr>
          <w:trHeight w:val="300"/>
        </w:trPr>
        <w:tc>
          <w:tcPr>
            <w:tcW w:w="280" w:type="dxa"/>
            <w:tcBorders>
              <w:top w:val="nil"/>
              <w:left w:val="single" w:sz="4" w:space="0" w:color="auto"/>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7</w:t>
            </w:r>
          </w:p>
        </w:tc>
        <w:tc>
          <w:tcPr>
            <w:tcW w:w="3420" w:type="dxa"/>
            <w:tcBorders>
              <w:top w:val="nil"/>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When was CtC started in your school?</w:t>
            </w:r>
          </w:p>
        </w:tc>
        <w:tc>
          <w:tcPr>
            <w:tcW w:w="1360" w:type="dxa"/>
            <w:tcBorders>
              <w:top w:val="nil"/>
              <w:left w:val="nil"/>
              <w:bottom w:val="single" w:sz="4" w:space="0" w:color="auto"/>
              <w:right w:val="single" w:sz="4" w:space="0" w:color="auto"/>
            </w:tcBorders>
            <w:shd w:val="clear" w:color="000000" w:fill="E6B9B8"/>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Jul-05</w:t>
            </w:r>
          </w:p>
        </w:tc>
        <w:tc>
          <w:tcPr>
            <w:tcW w:w="1380" w:type="dxa"/>
            <w:tcBorders>
              <w:top w:val="nil"/>
              <w:left w:val="nil"/>
              <w:bottom w:val="single" w:sz="4" w:space="0" w:color="auto"/>
              <w:right w:val="single" w:sz="4" w:space="0" w:color="auto"/>
            </w:tcBorders>
            <w:shd w:val="clear" w:color="000000" w:fill="C2D69A"/>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3-Jul</w:t>
            </w:r>
          </w:p>
        </w:tc>
        <w:tc>
          <w:tcPr>
            <w:tcW w:w="1360" w:type="dxa"/>
            <w:tcBorders>
              <w:top w:val="nil"/>
              <w:left w:val="nil"/>
              <w:bottom w:val="single" w:sz="4" w:space="0" w:color="auto"/>
              <w:right w:val="single" w:sz="4" w:space="0" w:color="auto"/>
            </w:tcBorders>
            <w:shd w:val="clear" w:color="000000" w:fill="E6B9B8"/>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2009</w:t>
            </w:r>
          </w:p>
        </w:tc>
        <w:tc>
          <w:tcPr>
            <w:tcW w:w="120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2006</w:t>
            </w:r>
          </w:p>
        </w:tc>
        <w:tc>
          <w:tcPr>
            <w:tcW w:w="1300" w:type="dxa"/>
            <w:tcBorders>
              <w:top w:val="nil"/>
              <w:left w:val="nil"/>
              <w:bottom w:val="single" w:sz="4" w:space="0" w:color="auto"/>
              <w:right w:val="single" w:sz="4" w:space="0" w:color="auto"/>
            </w:tcBorders>
            <w:shd w:val="clear" w:color="000000" w:fill="E6B9B8"/>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2006</w:t>
            </w:r>
          </w:p>
        </w:tc>
        <w:tc>
          <w:tcPr>
            <w:tcW w:w="140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2008</w:t>
            </w:r>
          </w:p>
        </w:tc>
        <w:tc>
          <w:tcPr>
            <w:tcW w:w="1320" w:type="dxa"/>
            <w:tcBorders>
              <w:top w:val="nil"/>
              <w:left w:val="nil"/>
              <w:bottom w:val="single" w:sz="4" w:space="0" w:color="auto"/>
              <w:right w:val="single" w:sz="4" w:space="0" w:color="auto"/>
            </w:tcBorders>
            <w:shd w:val="clear" w:color="000000" w:fill="E6B9B8"/>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2008</w:t>
            </w:r>
          </w:p>
        </w:tc>
      </w:tr>
      <w:tr w:rsidR="0007160C" w:rsidRPr="001F66DA" w:rsidTr="0044609B">
        <w:trPr>
          <w:trHeight w:val="600"/>
        </w:trPr>
        <w:tc>
          <w:tcPr>
            <w:tcW w:w="280" w:type="dxa"/>
            <w:tcBorders>
              <w:top w:val="nil"/>
              <w:left w:val="single" w:sz="4" w:space="0" w:color="auto"/>
              <w:bottom w:val="single" w:sz="4" w:space="0" w:color="auto"/>
              <w:right w:val="single" w:sz="4" w:space="0" w:color="auto"/>
            </w:tcBorders>
            <w:shd w:val="clear" w:color="auto" w:fill="auto"/>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8</w:t>
            </w:r>
          </w:p>
        </w:tc>
        <w:tc>
          <w:tcPr>
            <w:tcW w:w="3420"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Has your school benefited </w:t>
            </w:r>
            <w:proofErr w:type="gramStart"/>
            <w:r w:rsidRPr="001F66DA">
              <w:rPr>
                <w:rFonts w:ascii="Calibri" w:eastAsia="Times New Roman" w:hAnsi="Calibri" w:cs="Times New Roman"/>
                <w:color w:val="000000"/>
              </w:rPr>
              <w:t>from  having</w:t>
            </w:r>
            <w:proofErr w:type="gramEnd"/>
            <w:r w:rsidRPr="001F66DA">
              <w:rPr>
                <w:rFonts w:ascii="Calibri" w:eastAsia="Times New Roman" w:hAnsi="Calibri" w:cs="Times New Roman"/>
                <w:color w:val="000000"/>
              </w:rPr>
              <w:t xml:space="preserve">  a CTC Club?</w:t>
            </w:r>
          </w:p>
        </w:tc>
        <w:tc>
          <w:tcPr>
            <w:tcW w:w="1360" w:type="dxa"/>
            <w:tcBorders>
              <w:top w:val="nil"/>
              <w:left w:val="nil"/>
              <w:bottom w:val="single" w:sz="4" w:space="0" w:color="auto"/>
              <w:right w:val="single" w:sz="4" w:space="0" w:color="auto"/>
            </w:tcBorders>
            <w:shd w:val="clear" w:color="000000" w:fill="E6B9B8"/>
            <w:noWrap/>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w:t>
            </w:r>
          </w:p>
        </w:tc>
        <w:tc>
          <w:tcPr>
            <w:tcW w:w="1380" w:type="dxa"/>
            <w:tcBorders>
              <w:top w:val="nil"/>
              <w:left w:val="nil"/>
              <w:bottom w:val="single" w:sz="4" w:space="0" w:color="auto"/>
              <w:right w:val="single" w:sz="4" w:space="0" w:color="auto"/>
            </w:tcBorders>
            <w:shd w:val="clear" w:color="000000" w:fill="C2D69A"/>
            <w:noWrap/>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w:t>
            </w:r>
          </w:p>
        </w:tc>
        <w:tc>
          <w:tcPr>
            <w:tcW w:w="1360" w:type="dxa"/>
            <w:tcBorders>
              <w:top w:val="nil"/>
              <w:left w:val="nil"/>
              <w:bottom w:val="single" w:sz="4" w:space="0" w:color="auto"/>
              <w:right w:val="single" w:sz="4" w:space="0" w:color="auto"/>
            </w:tcBorders>
            <w:shd w:val="clear" w:color="000000" w:fill="E6B9B8"/>
            <w:noWrap/>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w:t>
            </w:r>
          </w:p>
        </w:tc>
        <w:tc>
          <w:tcPr>
            <w:tcW w:w="1200" w:type="dxa"/>
            <w:tcBorders>
              <w:top w:val="nil"/>
              <w:left w:val="nil"/>
              <w:bottom w:val="single" w:sz="4" w:space="0" w:color="auto"/>
              <w:right w:val="single" w:sz="4" w:space="0" w:color="auto"/>
            </w:tcBorders>
            <w:shd w:val="clear" w:color="000000" w:fill="C2D69A"/>
            <w:noWrap/>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w:t>
            </w:r>
          </w:p>
        </w:tc>
        <w:tc>
          <w:tcPr>
            <w:tcW w:w="1300" w:type="dxa"/>
            <w:tcBorders>
              <w:top w:val="nil"/>
              <w:left w:val="nil"/>
              <w:bottom w:val="single" w:sz="4" w:space="0" w:color="auto"/>
              <w:right w:val="single" w:sz="4" w:space="0" w:color="auto"/>
            </w:tcBorders>
            <w:shd w:val="clear" w:color="000000" w:fill="E6B9B8"/>
            <w:noWrap/>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w:t>
            </w:r>
          </w:p>
        </w:tc>
        <w:tc>
          <w:tcPr>
            <w:tcW w:w="1400" w:type="dxa"/>
            <w:tcBorders>
              <w:top w:val="nil"/>
              <w:left w:val="nil"/>
              <w:bottom w:val="single" w:sz="4" w:space="0" w:color="auto"/>
              <w:right w:val="single" w:sz="4" w:space="0" w:color="auto"/>
            </w:tcBorders>
            <w:shd w:val="clear" w:color="000000" w:fill="C2D69A"/>
            <w:noWrap/>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w:t>
            </w:r>
          </w:p>
        </w:tc>
        <w:tc>
          <w:tcPr>
            <w:tcW w:w="1320" w:type="dxa"/>
            <w:tcBorders>
              <w:top w:val="nil"/>
              <w:left w:val="nil"/>
              <w:bottom w:val="single" w:sz="4" w:space="0" w:color="auto"/>
              <w:right w:val="single" w:sz="4" w:space="0" w:color="auto"/>
            </w:tcBorders>
            <w:shd w:val="clear" w:color="000000" w:fill="E6B9B8"/>
            <w:noWrap/>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w:t>
            </w:r>
          </w:p>
        </w:tc>
      </w:tr>
      <w:tr w:rsidR="0007160C" w:rsidRPr="001F66DA" w:rsidTr="0044609B">
        <w:trPr>
          <w:trHeight w:val="600"/>
        </w:trPr>
        <w:tc>
          <w:tcPr>
            <w:tcW w:w="280" w:type="dxa"/>
            <w:tcBorders>
              <w:top w:val="nil"/>
              <w:left w:val="single" w:sz="4" w:space="0" w:color="auto"/>
              <w:bottom w:val="single" w:sz="4" w:space="0" w:color="auto"/>
              <w:right w:val="single" w:sz="4" w:space="0" w:color="auto"/>
            </w:tcBorders>
            <w:shd w:val="clear" w:color="auto" w:fill="auto"/>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9</w:t>
            </w:r>
          </w:p>
        </w:tc>
        <w:tc>
          <w:tcPr>
            <w:tcW w:w="3420"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Have you helped or encouraged other schools to form CTC Clubs?</w:t>
            </w:r>
          </w:p>
        </w:tc>
        <w:tc>
          <w:tcPr>
            <w:tcW w:w="1360" w:type="dxa"/>
            <w:tcBorders>
              <w:top w:val="nil"/>
              <w:left w:val="nil"/>
              <w:bottom w:val="single" w:sz="4" w:space="0" w:color="auto"/>
              <w:right w:val="single" w:sz="4" w:space="0" w:color="auto"/>
            </w:tcBorders>
            <w:shd w:val="clear" w:color="000000" w:fill="E6B9B8"/>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w:t>
            </w:r>
          </w:p>
        </w:tc>
        <w:tc>
          <w:tcPr>
            <w:tcW w:w="138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N</w:t>
            </w:r>
          </w:p>
        </w:tc>
        <w:tc>
          <w:tcPr>
            <w:tcW w:w="1360" w:type="dxa"/>
            <w:tcBorders>
              <w:top w:val="nil"/>
              <w:left w:val="nil"/>
              <w:bottom w:val="single" w:sz="4" w:space="0" w:color="auto"/>
              <w:right w:val="single" w:sz="4" w:space="0" w:color="auto"/>
            </w:tcBorders>
            <w:shd w:val="clear" w:color="000000" w:fill="E6B9B8"/>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w:t>
            </w:r>
          </w:p>
        </w:tc>
        <w:tc>
          <w:tcPr>
            <w:tcW w:w="120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N</w:t>
            </w:r>
          </w:p>
        </w:tc>
        <w:tc>
          <w:tcPr>
            <w:tcW w:w="1300" w:type="dxa"/>
            <w:tcBorders>
              <w:top w:val="nil"/>
              <w:left w:val="nil"/>
              <w:bottom w:val="single" w:sz="4" w:space="0" w:color="auto"/>
              <w:right w:val="single" w:sz="4" w:space="0" w:color="auto"/>
            </w:tcBorders>
            <w:shd w:val="clear" w:color="000000" w:fill="E6B9B8"/>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w:t>
            </w:r>
          </w:p>
        </w:tc>
        <w:tc>
          <w:tcPr>
            <w:tcW w:w="140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N</w:t>
            </w:r>
          </w:p>
        </w:tc>
        <w:tc>
          <w:tcPr>
            <w:tcW w:w="1320" w:type="dxa"/>
            <w:tcBorders>
              <w:top w:val="nil"/>
              <w:left w:val="nil"/>
              <w:bottom w:val="single" w:sz="4" w:space="0" w:color="auto"/>
              <w:right w:val="single" w:sz="4" w:space="0" w:color="auto"/>
            </w:tcBorders>
            <w:shd w:val="clear" w:color="000000" w:fill="E6B9B8"/>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w:t>
            </w:r>
          </w:p>
        </w:tc>
      </w:tr>
      <w:tr w:rsidR="0007160C" w:rsidRPr="001F66DA" w:rsidTr="0044609B">
        <w:trPr>
          <w:trHeight w:val="900"/>
        </w:trPr>
        <w:tc>
          <w:tcPr>
            <w:tcW w:w="280" w:type="dxa"/>
            <w:tcBorders>
              <w:top w:val="nil"/>
              <w:left w:val="single" w:sz="4" w:space="0" w:color="auto"/>
              <w:bottom w:val="single" w:sz="4" w:space="0" w:color="auto"/>
              <w:right w:val="single" w:sz="4" w:space="0" w:color="auto"/>
            </w:tcBorders>
            <w:shd w:val="clear" w:color="auto" w:fill="auto"/>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10</w:t>
            </w:r>
          </w:p>
        </w:tc>
        <w:tc>
          <w:tcPr>
            <w:tcW w:w="3420"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Does the REO know about and support your CTC club?</w:t>
            </w:r>
          </w:p>
        </w:tc>
        <w:tc>
          <w:tcPr>
            <w:tcW w:w="1360" w:type="dxa"/>
            <w:tcBorders>
              <w:top w:val="nil"/>
              <w:left w:val="nil"/>
              <w:bottom w:val="single" w:sz="4" w:space="0" w:color="auto"/>
              <w:right w:val="single" w:sz="4" w:space="0" w:color="auto"/>
            </w:tcBorders>
            <w:shd w:val="clear" w:color="000000" w:fill="E6B9B8"/>
            <w:noWrap/>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w:t>
            </w:r>
          </w:p>
        </w:tc>
        <w:tc>
          <w:tcPr>
            <w:tcW w:w="1380" w:type="dxa"/>
            <w:tcBorders>
              <w:top w:val="nil"/>
              <w:left w:val="nil"/>
              <w:bottom w:val="single" w:sz="4" w:space="0" w:color="auto"/>
              <w:right w:val="single" w:sz="4" w:space="0" w:color="auto"/>
            </w:tcBorders>
            <w:shd w:val="clear" w:color="000000" w:fill="C2D69A"/>
            <w:noWrap/>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N</w:t>
            </w:r>
          </w:p>
        </w:tc>
        <w:tc>
          <w:tcPr>
            <w:tcW w:w="1360" w:type="dxa"/>
            <w:tcBorders>
              <w:top w:val="nil"/>
              <w:left w:val="nil"/>
              <w:bottom w:val="single" w:sz="4" w:space="0" w:color="auto"/>
              <w:right w:val="single" w:sz="4" w:space="0" w:color="auto"/>
            </w:tcBorders>
            <w:shd w:val="clear" w:color="000000" w:fill="E6B9B8"/>
            <w:noWrap/>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N</w:t>
            </w:r>
          </w:p>
        </w:tc>
        <w:tc>
          <w:tcPr>
            <w:tcW w:w="1200" w:type="dxa"/>
            <w:tcBorders>
              <w:top w:val="nil"/>
              <w:left w:val="nil"/>
              <w:bottom w:val="single" w:sz="4" w:space="0" w:color="auto"/>
              <w:right w:val="single" w:sz="4" w:space="0" w:color="auto"/>
            </w:tcBorders>
            <w:shd w:val="clear" w:color="000000" w:fill="C2D69A"/>
            <w:noWrap/>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N</w:t>
            </w:r>
          </w:p>
        </w:tc>
        <w:tc>
          <w:tcPr>
            <w:tcW w:w="1300" w:type="dxa"/>
            <w:tcBorders>
              <w:top w:val="nil"/>
              <w:left w:val="nil"/>
              <w:bottom w:val="single" w:sz="4" w:space="0" w:color="auto"/>
              <w:right w:val="single" w:sz="4" w:space="0" w:color="auto"/>
            </w:tcBorders>
            <w:shd w:val="clear" w:color="000000" w:fill="E6B9B8"/>
            <w:noWrap/>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w:t>
            </w:r>
          </w:p>
        </w:tc>
        <w:tc>
          <w:tcPr>
            <w:tcW w:w="140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Current yes, but not former </w:t>
            </w:r>
          </w:p>
        </w:tc>
        <w:tc>
          <w:tcPr>
            <w:tcW w:w="1320" w:type="dxa"/>
            <w:tcBorders>
              <w:top w:val="nil"/>
              <w:left w:val="nil"/>
              <w:bottom w:val="single" w:sz="4" w:space="0" w:color="auto"/>
              <w:right w:val="single" w:sz="4" w:space="0" w:color="auto"/>
            </w:tcBorders>
            <w:shd w:val="clear" w:color="000000" w:fill="E6B9B8"/>
            <w:noWrap/>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N</w:t>
            </w:r>
          </w:p>
        </w:tc>
      </w:tr>
      <w:tr w:rsidR="0007160C" w:rsidRPr="001F66DA" w:rsidTr="0044609B">
        <w:trPr>
          <w:trHeight w:val="600"/>
        </w:trPr>
        <w:tc>
          <w:tcPr>
            <w:tcW w:w="280" w:type="dxa"/>
            <w:tcBorders>
              <w:top w:val="nil"/>
              <w:left w:val="single" w:sz="4" w:space="0" w:color="auto"/>
              <w:bottom w:val="single" w:sz="4" w:space="0" w:color="auto"/>
              <w:right w:val="single" w:sz="4" w:space="0" w:color="auto"/>
            </w:tcBorders>
            <w:shd w:val="clear" w:color="auto" w:fill="auto"/>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11</w:t>
            </w:r>
          </w:p>
        </w:tc>
        <w:tc>
          <w:tcPr>
            <w:tcW w:w="3420"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Have you seen any changes in </w:t>
            </w:r>
            <w:proofErr w:type="gramStart"/>
            <w:r w:rsidRPr="001F66DA">
              <w:rPr>
                <w:rFonts w:ascii="Calibri" w:eastAsia="Times New Roman" w:hAnsi="Calibri" w:cs="Times New Roman"/>
                <w:color w:val="000000"/>
              </w:rPr>
              <w:t>any  club</w:t>
            </w:r>
            <w:proofErr w:type="gramEnd"/>
            <w:r w:rsidRPr="001F66DA">
              <w:rPr>
                <w:rFonts w:ascii="Calibri" w:eastAsia="Times New Roman" w:hAnsi="Calibri" w:cs="Times New Roman"/>
                <w:color w:val="000000"/>
              </w:rPr>
              <w:t xml:space="preserve"> members because of CtC?</w:t>
            </w:r>
          </w:p>
        </w:tc>
        <w:tc>
          <w:tcPr>
            <w:tcW w:w="1360" w:type="dxa"/>
            <w:tcBorders>
              <w:top w:val="nil"/>
              <w:left w:val="nil"/>
              <w:bottom w:val="single" w:sz="4" w:space="0" w:color="auto"/>
              <w:right w:val="single" w:sz="4" w:space="0" w:color="auto"/>
            </w:tcBorders>
            <w:shd w:val="clear" w:color="000000" w:fill="E6B9B8"/>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w:t>
            </w:r>
          </w:p>
        </w:tc>
        <w:tc>
          <w:tcPr>
            <w:tcW w:w="138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w:t>
            </w:r>
          </w:p>
        </w:tc>
        <w:tc>
          <w:tcPr>
            <w:tcW w:w="1360" w:type="dxa"/>
            <w:tcBorders>
              <w:top w:val="nil"/>
              <w:left w:val="nil"/>
              <w:bottom w:val="single" w:sz="4" w:space="0" w:color="auto"/>
              <w:right w:val="single" w:sz="4" w:space="0" w:color="auto"/>
            </w:tcBorders>
            <w:shd w:val="clear" w:color="000000" w:fill="E6B9B8"/>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w:t>
            </w:r>
          </w:p>
        </w:tc>
        <w:tc>
          <w:tcPr>
            <w:tcW w:w="120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w:t>
            </w:r>
          </w:p>
        </w:tc>
        <w:tc>
          <w:tcPr>
            <w:tcW w:w="1300" w:type="dxa"/>
            <w:tcBorders>
              <w:top w:val="nil"/>
              <w:left w:val="nil"/>
              <w:bottom w:val="single" w:sz="4" w:space="0" w:color="auto"/>
              <w:right w:val="single" w:sz="4" w:space="0" w:color="auto"/>
            </w:tcBorders>
            <w:shd w:val="clear" w:color="000000" w:fill="E6B9B8"/>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w:t>
            </w:r>
          </w:p>
        </w:tc>
        <w:tc>
          <w:tcPr>
            <w:tcW w:w="140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w:t>
            </w:r>
          </w:p>
        </w:tc>
        <w:tc>
          <w:tcPr>
            <w:tcW w:w="1320" w:type="dxa"/>
            <w:tcBorders>
              <w:top w:val="nil"/>
              <w:left w:val="nil"/>
              <w:bottom w:val="single" w:sz="4" w:space="0" w:color="auto"/>
              <w:right w:val="single" w:sz="4" w:space="0" w:color="auto"/>
            </w:tcBorders>
            <w:shd w:val="clear" w:color="000000" w:fill="E6B9B8"/>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w:t>
            </w:r>
          </w:p>
        </w:tc>
      </w:tr>
      <w:tr w:rsidR="0007160C" w:rsidRPr="001F66DA" w:rsidTr="0044609B">
        <w:trPr>
          <w:trHeight w:val="885"/>
        </w:trPr>
        <w:tc>
          <w:tcPr>
            <w:tcW w:w="280" w:type="dxa"/>
            <w:tcBorders>
              <w:top w:val="nil"/>
              <w:left w:val="nil"/>
              <w:bottom w:val="nil"/>
              <w:right w:val="nil"/>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p>
        </w:tc>
        <w:tc>
          <w:tcPr>
            <w:tcW w:w="3420" w:type="dxa"/>
            <w:tcBorders>
              <w:top w:val="nil"/>
              <w:left w:val="nil"/>
              <w:bottom w:val="nil"/>
              <w:right w:val="nil"/>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p>
        </w:tc>
        <w:tc>
          <w:tcPr>
            <w:tcW w:w="1360" w:type="dxa"/>
            <w:tcBorders>
              <w:top w:val="nil"/>
              <w:left w:val="nil"/>
              <w:bottom w:val="nil"/>
              <w:right w:val="nil"/>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p>
        </w:tc>
        <w:tc>
          <w:tcPr>
            <w:tcW w:w="1380" w:type="dxa"/>
            <w:tcBorders>
              <w:top w:val="nil"/>
              <w:left w:val="nil"/>
              <w:bottom w:val="nil"/>
              <w:right w:val="nil"/>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p>
        </w:tc>
        <w:tc>
          <w:tcPr>
            <w:tcW w:w="1360" w:type="dxa"/>
            <w:tcBorders>
              <w:top w:val="nil"/>
              <w:left w:val="nil"/>
              <w:bottom w:val="nil"/>
              <w:right w:val="nil"/>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p>
        </w:tc>
        <w:tc>
          <w:tcPr>
            <w:tcW w:w="1200" w:type="dxa"/>
            <w:tcBorders>
              <w:top w:val="nil"/>
              <w:left w:val="nil"/>
              <w:bottom w:val="nil"/>
              <w:right w:val="nil"/>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p>
        </w:tc>
        <w:tc>
          <w:tcPr>
            <w:tcW w:w="1300" w:type="dxa"/>
            <w:tcBorders>
              <w:top w:val="nil"/>
              <w:left w:val="nil"/>
              <w:bottom w:val="nil"/>
              <w:right w:val="nil"/>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p>
        </w:tc>
        <w:tc>
          <w:tcPr>
            <w:tcW w:w="1400" w:type="dxa"/>
            <w:tcBorders>
              <w:top w:val="nil"/>
              <w:left w:val="nil"/>
              <w:bottom w:val="nil"/>
              <w:right w:val="nil"/>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p>
        </w:tc>
        <w:tc>
          <w:tcPr>
            <w:tcW w:w="1320" w:type="dxa"/>
            <w:tcBorders>
              <w:top w:val="nil"/>
              <w:left w:val="nil"/>
              <w:bottom w:val="nil"/>
              <w:right w:val="nil"/>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p>
        </w:tc>
      </w:tr>
      <w:tr w:rsidR="0007160C" w:rsidRPr="001F66DA" w:rsidTr="0044609B">
        <w:trPr>
          <w:trHeight w:val="300"/>
        </w:trPr>
        <w:tc>
          <w:tcPr>
            <w:tcW w:w="280" w:type="dxa"/>
            <w:tcBorders>
              <w:top w:val="nil"/>
              <w:left w:val="nil"/>
              <w:bottom w:val="nil"/>
              <w:right w:val="nil"/>
            </w:tcBorders>
            <w:shd w:val="clear" w:color="000000" w:fill="FFFFFF"/>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342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6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8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6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20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0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40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2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r>
      <w:tr w:rsidR="0007160C" w:rsidRPr="001F66DA" w:rsidTr="0044609B">
        <w:trPr>
          <w:trHeight w:val="300"/>
        </w:trPr>
        <w:tc>
          <w:tcPr>
            <w:tcW w:w="280" w:type="dxa"/>
            <w:tcBorders>
              <w:top w:val="nil"/>
              <w:left w:val="nil"/>
              <w:bottom w:val="nil"/>
              <w:right w:val="nil"/>
            </w:tcBorders>
            <w:shd w:val="clear" w:color="000000" w:fill="FFFFFF"/>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342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6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8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6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20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0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40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2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r>
      <w:tr w:rsidR="0007160C" w:rsidRPr="001F66DA" w:rsidTr="0044609B">
        <w:trPr>
          <w:trHeight w:val="300"/>
        </w:trPr>
        <w:tc>
          <w:tcPr>
            <w:tcW w:w="280" w:type="dxa"/>
            <w:tcBorders>
              <w:top w:val="nil"/>
              <w:left w:val="nil"/>
              <w:bottom w:val="nil"/>
              <w:right w:val="nil"/>
            </w:tcBorders>
            <w:shd w:val="clear" w:color="000000" w:fill="FFFFFF"/>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342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6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8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6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20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0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40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2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r>
      <w:tr w:rsidR="0007160C" w:rsidRPr="001F66DA" w:rsidTr="0044609B">
        <w:trPr>
          <w:trHeight w:val="300"/>
        </w:trPr>
        <w:tc>
          <w:tcPr>
            <w:tcW w:w="280" w:type="dxa"/>
            <w:tcBorders>
              <w:top w:val="nil"/>
              <w:left w:val="nil"/>
              <w:bottom w:val="nil"/>
              <w:right w:val="nil"/>
            </w:tcBorders>
            <w:shd w:val="clear" w:color="000000" w:fill="FFFFFF"/>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342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6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8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6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20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0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40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2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r>
      <w:tr w:rsidR="0007160C" w:rsidRPr="001F66DA" w:rsidTr="0044609B">
        <w:trPr>
          <w:trHeight w:val="300"/>
        </w:trPr>
        <w:tc>
          <w:tcPr>
            <w:tcW w:w="280" w:type="dxa"/>
            <w:tcBorders>
              <w:top w:val="nil"/>
              <w:left w:val="nil"/>
              <w:bottom w:val="nil"/>
              <w:right w:val="nil"/>
            </w:tcBorders>
            <w:shd w:val="clear" w:color="000000" w:fill="FFFFFF"/>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342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6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8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6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20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0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40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2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r>
      <w:tr w:rsidR="0007160C" w:rsidRPr="001F66DA" w:rsidTr="0044609B">
        <w:trPr>
          <w:trHeight w:val="300"/>
        </w:trPr>
        <w:tc>
          <w:tcPr>
            <w:tcW w:w="280" w:type="dxa"/>
            <w:tcBorders>
              <w:top w:val="nil"/>
              <w:left w:val="nil"/>
              <w:bottom w:val="nil"/>
              <w:right w:val="nil"/>
            </w:tcBorders>
            <w:shd w:val="clear" w:color="000000" w:fill="FFFFFF"/>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342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6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8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6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20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0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40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2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r>
      <w:tr w:rsidR="0007160C" w:rsidRPr="001F66DA" w:rsidTr="0044609B">
        <w:trPr>
          <w:trHeight w:val="300"/>
        </w:trPr>
        <w:tc>
          <w:tcPr>
            <w:tcW w:w="280" w:type="dxa"/>
            <w:tcBorders>
              <w:top w:val="nil"/>
              <w:left w:val="nil"/>
              <w:bottom w:val="nil"/>
              <w:right w:val="nil"/>
            </w:tcBorders>
            <w:shd w:val="clear" w:color="000000" w:fill="FFFFFF"/>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342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6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8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6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20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0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40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2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r>
      <w:tr w:rsidR="0007160C" w:rsidRPr="001F66DA" w:rsidTr="0044609B">
        <w:trPr>
          <w:trHeight w:val="300"/>
        </w:trPr>
        <w:tc>
          <w:tcPr>
            <w:tcW w:w="280" w:type="dxa"/>
            <w:tcBorders>
              <w:top w:val="nil"/>
              <w:left w:val="nil"/>
              <w:bottom w:val="nil"/>
              <w:right w:val="nil"/>
            </w:tcBorders>
            <w:shd w:val="clear" w:color="000000" w:fill="FFFFFF"/>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342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6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8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6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20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0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40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2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r>
      <w:tr w:rsidR="0007160C" w:rsidRPr="001F66DA" w:rsidTr="0044609B">
        <w:trPr>
          <w:trHeight w:val="300"/>
        </w:trPr>
        <w:tc>
          <w:tcPr>
            <w:tcW w:w="28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342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6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8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6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20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0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40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20" w:type="dxa"/>
            <w:tcBorders>
              <w:top w:val="nil"/>
              <w:left w:val="nil"/>
              <w:bottom w:val="nil"/>
              <w:right w:val="nil"/>
            </w:tcBorders>
            <w:shd w:val="clear" w:color="000000" w:fill="FFFFFF"/>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r>
      <w:tr w:rsidR="0007160C" w:rsidRPr="001F66DA" w:rsidTr="0044609B">
        <w:trPr>
          <w:trHeight w:val="300"/>
        </w:trPr>
        <w:tc>
          <w:tcPr>
            <w:tcW w:w="2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b/>
                <w:bCs/>
                <w:color w:val="000000"/>
              </w:rPr>
            </w:pPr>
            <w:r w:rsidRPr="001F66DA">
              <w:rPr>
                <w:rFonts w:ascii="Calibri" w:eastAsia="Times New Roman" w:hAnsi="Calibri" w:cs="Times New Roman"/>
                <w:b/>
                <w:bCs/>
                <w:color w:val="000000"/>
              </w:rPr>
              <w:t> </w:t>
            </w:r>
          </w:p>
        </w:tc>
        <w:tc>
          <w:tcPr>
            <w:tcW w:w="3420" w:type="dxa"/>
            <w:tcBorders>
              <w:top w:val="single" w:sz="4" w:space="0" w:color="auto"/>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b/>
                <w:bCs/>
                <w:color w:val="000000"/>
              </w:rPr>
            </w:pPr>
            <w:r w:rsidRPr="001F66DA">
              <w:rPr>
                <w:rFonts w:ascii="Calibri" w:eastAsia="Times New Roman" w:hAnsi="Calibri" w:cs="Times New Roman"/>
                <w:b/>
                <w:bCs/>
                <w:color w:val="000000"/>
              </w:rPr>
              <w:t>Somaliland</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80" w:type="dxa"/>
            <w:tcBorders>
              <w:top w:val="single" w:sz="4" w:space="0" w:color="auto"/>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400" w:type="dxa"/>
            <w:tcBorders>
              <w:top w:val="single" w:sz="4" w:space="0" w:color="auto"/>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20" w:type="dxa"/>
            <w:tcBorders>
              <w:top w:val="single" w:sz="4" w:space="0" w:color="auto"/>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b/>
                <w:bCs/>
                <w:color w:val="000000"/>
              </w:rPr>
            </w:pPr>
            <w:r w:rsidRPr="001F66DA">
              <w:rPr>
                <w:rFonts w:ascii="Calibri" w:eastAsia="Times New Roman" w:hAnsi="Calibri" w:cs="Times New Roman"/>
                <w:b/>
                <w:bCs/>
                <w:color w:val="000000"/>
              </w:rPr>
              <w:t>Central South</w:t>
            </w:r>
          </w:p>
        </w:tc>
      </w:tr>
      <w:tr w:rsidR="0007160C" w:rsidRPr="001F66DA" w:rsidTr="0044609B">
        <w:trPr>
          <w:trHeight w:val="600"/>
        </w:trPr>
        <w:tc>
          <w:tcPr>
            <w:tcW w:w="280" w:type="dxa"/>
            <w:tcBorders>
              <w:top w:val="nil"/>
              <w:left w:val="single" w:sz="4" w:space="0" w:color="auto"/>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b/>
                <w:bCs/>
                <w:color w:val="000000"/>
              </w:rPr>
            </w:pPr>
            <w:r w:rsidRPr="001F66DA">
              <w:rPr>
                <w:rFonts w:ascii="Calibri" w:eastAsia="Times New Roman" w:hAnsi="Calibri" w:cs="Times New Roman"/>
                <w:b/>
                <w:bCs/>
                <w:color w:val="000000"/>
              </w:rPr>
              <w:t> </w:t>
            </w:r>
          </w:p>
        </w:tc>
        <w:tc>
          <w:tcPr>
            <w:tcW w:w="3420" w:type="dxa"/>
            <w:tcBorders>
              <w:top w:val="nil"/>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b/>
                <w:bCs/>
                <w:color w:val="000000"/>
              </w:rPr>
            </w:pPr>
            <w:r w:rsidRPr="001F66DA">
              <w:rPr>
                <w:rFonts w:ascii="Calibri" w:eastAsia="Times New Roman" w:hAnsi="Calibri" w:cs="Times New Roman"/>
                <w:b/>
                <w:bCs/>
                <w:color w:val="000000"/>
              </w:rPr>
              <w:t>Items</w:t>
            </w:r>
          </w:p>
        </w:tc>
        <w:tc>
          <w:tcPr>
            <w:tcW w:w="1360" w:type="dxa"/>
            <w:tcBorders>
              <w:top w:val="nil"/>
              <w:left w:val="nil"/>
              <w:bottom w:val="single" w:sz="4" w:space="0" w:color="auto"/>
              <w:right w:val="single" w:sz="4" w:space="0" w:color="auto"/>
            </w:tcBorders>
            <w:shd w:val="clear" w:color="000000" w:fill="FFFF00"/>
            <w:vAlign w:val="bottom"/>
            <w:hideMark/>
          </w:tcPr>
          <w:p w:rsidR="0007160C" w:rsidRPr="001F66DA" w:rsidRDefault="0007160C" w:rsidP="0044609B">
            <w:pPr>
              <w:spacing w:after="0" w:line="240" w:lineRule="auto"/>
              <w:rPr>
                <w:rFonts w:ascii="Calibri" w:eastAsia="Times New Roman" w:hAnsi="Calibri" w:cs="Times New Roman"/>
                <w:b/>
                <w:bCs/>
                <w:color w:val="000000"/>
              </w:rPr>
            </w:pPr>
            <w:r w:rsidRPr="001F66DA">
              <w:rPr>
                <w:rFonts w:ascii="Calibri" w:eastAsia="Times New Roman" w:hAnsi="Calibri" w:cs="Times New Roman"/>
                <w:b/>
                <w:bCs/>
                <w:color w:val="000000"/>
              </w:rPr>
              <w:t>Laso Dawo</w:t>
            </w:r>
          </w:p>
        </w:tc>
        <w:tc>
          <w:tcPr>
            <w:tcW w:w="1380" w:type="dxa"/>
            <w:tcBorders>
              <w:top w:val="nil"/>
              <w:left w:val="nil"/>
              <w:bottom w:val="single" w:sz="4" w:space="0" w:color="auto"/>
              <w:right w:val="single" w:sz="4" w:space="0" w:color="auto"/>
            </w:tcBorders>
            <w:shd w:val="clear" w:color="000000" w:fill="B8CCE4"/>
            <w:vAlign w:val="bottom"/>
            <w:hideMark/>
          </w:tcPr>
          <w:p w:rsidR="0007160C" w:rsidRPr="001F66DA" w:rsidRDefault="0007160C" w:rsidP="0044609B">
            <w:pPr>
              <w:spacing w:after="0" w:line="240" w:lineRule="auto"/>
              <w:rPr>
                <w:rFonts w:ascii="Calibri" w:eastAsia="Times New Roman" w:hAnsi="Calibri" w:cs="Times New Roman"/>
                <w:b/>
                <w:bCs/>
                <w:color w:val="000000"/>
              </w:rPr>
            </w:pPr>
            <w:r w:rsidRPr="001F66DA">
              <w:rPr>
                <w:rFonts w:ascii="Calibri" w:eastAsia="Times New Roman" w:hAnsi="Calibri" w:cs="Times New Roman"/>
                <w:b/>
                <w:bCs/>
                <w:color w:val="000000"/>
              </w:rPr>
              <w:t>Hassan Ali Hemery</w:t>
            </w:r>
          </w:p>
        </w:tc>
        <w:tc>
          <w:tcPr>
            <w:tcW w:w="1360" w:type="dxa"/>
            <w:tcBorders>
              <w:top w:val="nil"/>
              <w:left w:val="nil"/>
              <w:bottom w:val="single" w:sz="4" w:space="0" w:color="auto"/>
              <w:right w:val="single" w:sz="4" w:space="0" w:color="auto"/>
            </w:tcBorders>
            <w:shd w:val="clear" w:color="000000" w:fill="FFFF00"/>
            <w:vAlign w:val="bottom"/>
            <w:hideMark/>
          </w:tcPr>
          <w:p w:rsidR="0007160C" w:rsidRPr="001F66DA" w:rsidRDefault="0007160C" w:rsidP="0044609B">
            <w:pPr>
              <w:spacing w:after="0" w:line="240" w:lineRule="auto"/>
              <w:rPr>
                <w:rFonts w:ascii="Calibri" w:eastAsia="Times New Roman" w:hAnsi="Calibri" w:cs="Times New Roman"/>
                <w:b/>
                <w:bCs/>
                <w:color w:val="000000"/>
              </w:rPr>
            </w:pPr>
            <w:r w:rsidRPr="001F66DA">
              <w:rPr>
                <w:rFonts w:ascii="Calibri" w:eastAsia="Times New Roman" w:hAnsi="Calibri" w:cs="Times New Roman"/>
                <w:b/>
                <w:bCs/>
                <w:color w:val="000000"/>
              </w:rPr>
              <w:t>Mandeera</w:t>
            </w:r>
          </w:p>
        </w:tc>
        <w:tc>
          <w:tcPr>
            <w:tcW w:w="1200" w:type="dxa"/>
            <w:tcBorders>
              <w:top w:val="nil"/>
              <w:left w:val="nil"/>
              <w:bottom w:val="single" w:sz="4" w:space="0" w:color="auto"/>
              <w:right w:val="single" w:sz="4" w:space="0" w:color="auto"/>
            </w:tcBorders>
            <w:shd w:val="clear" w:color="000000" w:fill="B8CCE4"/>
            <w:vAlign w:val="bottom"/>
            <w:hideMark/>
          </w:tcPr>
          <w:p w:rsidR="0007160C" w:rsidRPr="001F66DA" w:rsidRDefault="0007160C" w:rsidP="0044609B">
            <w:pPr>
              <w:spacing w:after="0" w:line="240" w:lineRule="auto"/>
              <w:rPr>
                <w:rFonts w:ascii="Calibri" w:eastAsia="Times New Roman" w:hAnsi="Calibri" w:cs="Times New Roman"/>
                <w:b/>
                <w:bCs/>
                <w:color w:val="000000"/>
              </w:rPr>
            </w:pPr>
            <w:r w:rsidRPr="001F66DA">
              <w:rPr>
                <w:rFonts w:ascii="Calibri" w:eastAsia="Times New Roman" w:hAnsi="Calibri" w:cs="Times New Roman"/>
                <w:b/>
                <w:bCs/>
                <w:color w:val="000000"/>
              </w:rPr>
              <w:t>Sheikh Osman</w:t>
            </w:r>
          </w:p>
        </w:tc>
        <w:tc>
          <w:tcPr>
            <w:tcW w:w="1300" w:type="dxa"/>
            <w:tcBorders>
              <w:top w:val="nil"/>
              <w:left w:val="nil"/>
              <w:bottom w:val="single" w:sz="4" w:space="0" w:color="auto"/>
              <w:right w:val="single" w:sz="4" w:space="0" w:color="auto"/>
            </w:tcBorders>
            <w:shd w:val="clear" w:color="000000" w:fill="FFFF00"/>
            <w:vAlign w:val="bottom"/>
            <w:hideMark/>
          </w:tcPr>
          <w:p w:rsidR="0007160C" w:rsidRPr="001F66DA" w:rsidRDefault="0007160C" w:rsidP="0044609B">
            <w:pPr>
              <w:spacing w:after="0" w:line="240" w:lineRule="auto"/>
              <w:rPr>
                <w:rFonts w:ascii="Calibri" w:eastAsia="Times New Roman" w:hAnsi="Calibri" w:cs="Times New Roman"/>
                <w:b/>
                <w:bCs/>
                <w:color w:val="000000"/>
              </w:rPr>
            </w:pPr>
            <w:r w:rsidRPr="001F66DA">
              <w:rPr>
                <w:rFonts w:ascii="Calibri" w:eastAsia="Times New Roman" w:hAnsi="Calibri" w:cs="Times New Roman"/>
                <w:b/>
                <w:bCs/>
                <w:color w:val="000000"/>
              </w:rPr>
              <w:t>Al Baraka</w:t>
            </w:r>
          </w:p>
        </w:tc>
        <w:tc>
          <w:tcPr>
            <w:tcW w:w="1400" w:type="dxa"/>
            <w:tcBorders>
              <w:top w:val="nil"/>
              <w:left w:val="nil"/>
              <w:bottom w:val="single" w:sz="4" w:space="0" w:color="auto"/>
              <w:right w:val="single" w:sz="4" w:space="0" w:color="auto"/>
            </w:tcBorders>
            <w:shd w:val="clear" w:color="000000" w:fill="B8CCE4"/>
            <w:noWrap/>
            <w:vAlign w:val="bottom"/>
            <w:hideMark/>
          </w:tcPr>
          <w:p w:rsidR="0007160C" w:rsidRPr="001F66DA" w:rsidRDefault="0007160C" w:rsidP="0044609B">
            <w:pPr>
              <w:spacing w:after="0" w:line="240" w:lineRule="auto"/>
              <w:rPr>
                <w:rFonts w:ascii="Calibri" w:eastAsia="Times New Roman" w:hAnsi="Calibri" w:cs="Times New Roman"/>
                <w:b/>
                <w:bCs/>
                <w:color w:val="000000"/>
              </w:rPr>
            </w:pPr>
            <w:r w:rsidRPr="001F66DA">
              <w:rPr>
                <w:rFonts w:ascii="Calibri" w:eastAsia="Times New Roman" w:hAnsi="Calibri" w:cs="Times New Roman"/>
                <w:b/>
                <w:bCs/>
                <w:color w:val="000000"/>
              </w:rPr>
              <w:t>Ayaha</w:t>
            </w:r>
          </w:p>
        </w:tc>
        <w:tc>
          <w:tcPr>
            <w:tcW w:w="1320" w:type="dxa"/>
            <w:tcBorders>
              <w:top w:val="nil"/>
              <w:left w:val="nil"/>
              <w:bottom w:val="single" w:sz="4" w:space="0" w:color="auto"/>
              <w:right w:val="single" w:sz="4" w:space="0" w:color="auto"/>
            </w:tcBorders>
            <w:shd w:val="clear" w:color="000000" w:fill="FAC090"/>
            <w:vAlign w:val="bottom"/>
            <w:hideMark/>
          </w:tcPr>
          <w:p w:rsidR="0007160C" w:rsidRPr="001F66DA" w:rsidRDefault="0007160C" w:rsidP="0044609B">
            <w:pPr>
              <w:spacing w:after="0" w:line="240" w:lineRule="auto"/>
              <w:rPr>
                <w:rFonts w:ascii="Calibri" w:eastAsia="Times New Roman" w:hAnsi="Calibri" w:cs="Times New Roman"/>
                <w:b/>
                <w:bCs/>
                <w:color w:val="000000"/>
              </w:rPr>
            </w:pPr>
            <w:r w:rsidRPr="001F66DA">
              <w:rPr>
                <w:rFonts w:ascii="Calibri" w:eastAsia="Times New Roman" w:hAnsi="Calibri" w:cs="Times New Roman"/>
                <w:b/>
                <w:bCs/>
                <w:color w:val="000000"/>
              </w:rPr>
              <w:t>Adilibaah</w:t>
            </w:r>
          </w:p>
        </w:tc>
      </w:tr>
      <w:tr w:rsidR="0007160C" w:rsidRPr="001F66DA" w:rsidTr="0044609B">
        <w:trPr>
          <w:trHeight w:val="300"/>
        </w:trPr>
        <w:tc>
          <w:tcPr>
            <w:tcW w:w="280"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w:t>
            </w:r>
          </w:p>
        </w:tc>
        <w:tc>
          <w:tcPr>
            <w:tcW w:w="3420" w:type="dxa"/>
            <w:tcBorders>
              <w:top w:val="nil"/>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Gender</w:t>
            </w:r>
          </w:p>
        </w:tc>
        <w:tc>
          <w:tcPr>
            <w:tcW w:w="136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M</w:t>
            </w:r>
          </w:p>
        </w:tc>
        <w:tc>
          <w:tcPr>
            <w:tcW w:w="1380" w:type="dxa"/>
            <w:tcBorders>
              <w:top w:val="nil"/>
              <w:left w:val="nil"/>
              <w:bottom w:val="single" w:sz="4" w:space="0" w:color="auto"/>
              <w:right w:val="single" w:sz="4" w:space="0" w:color="auto"/>
            </w:tcBorders>
            <w:shd w:val="clear" w:color="000000" w:fill="B8CCE4"/>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M</w:t>
            </w:r>
          </w:p>
        </w:tc>
        <w:tc>
          <w:tcPr>
            <w:tcW w:w="136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M</w:t>
            </w:r>
          </w:p>
        </w:tc>
        <w:tc>
          <w:tcPr>
            <w:tcW w:w="1200" w:type="dxa"/>
            <w:tcBorders>
              <w:top w:val="nil"/>
              <w:left w:val="nil"/>
              <w:bottom w:val="single" w:sz="4" w:space="0" w:color="auto"/>
              <w:right w:val="single" w:sz="4" w:space="0" w:color="auto"/>
            </w:tcBorders>
            <w:shd w:val="clear" w:color="000000" w:fill="B8CCE4"/>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M</w:t>
            </w:r>
          </w:p>
        </w:tc>
        <w:tc>
          <w:tcPr>
            <w:tcW w:w="130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M</w:t>
            </w:r>
          </w:p>
        </w:tc>
        <w:tc>
          <w:tcPr>
            <w:tcW w:w="1400" w:type="dxa"/>
            <w:tcBorders>
              <w:top w:val="nil"/>
              <w:left w:val="nil"/>
              <w:bottom w:val="single" w:sz="4" w:space="0" w:color="auto"/>
              <w:right w:val="single" w:sz="4" w:space="0" w:color="auto"/>
            </w:tcBorders>
            <w:shd w:val="clear" w:color="000000" w:fill="B8CCE4"/>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M</w:t>
            </w:r>
          </w:p>
        </w:tc>
        <w:tc>
          <w:tcPr>
            <w:tcW w:w="1320" w:type="dxa"/>
            <w:tcBorders>
              <w:top w:val="nil"/>
              <w:left w:val="nil"/>
              <w:bottom w:val="single" w:sz="4" w:space="0" w:color="auto"/>
              <w:right w:val="single" w:sz="4" w:space="0" w:color="auto"/>
            </w:tcBorders>
            <w:shd w:val="clear" w:color="000000" w:fill="FAC09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M</w:t>
            </w:r>
          </w:p>
        </w:tc>
      </w:tr>
      <w:tr w:rsidR="0007160C" w:rsidRPr="001F66DA" w:rsidTr="0044609B">
        <w:trPr>
          <w:trHeight w:val="300"/>
        </w:trPr>
        <w:tc>
          <w:tcPr>
            <w:tcW w:w="280"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2</w:t>
            </w:r>
          </w:p>
        </w:tc>
        <w:tc>
          <w:tcPr>
            <w:tcW w:w="3420" w:type="dxa"/>
            <w:tcBorders>
              <w:top w:val="nil"/>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Years as head teacher</w:t>
            </w:r>
          </w:p>
        </w:tc>
        <w:tc>
          <w:tcPr>
            <w:tcW w:w="136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0.5</w:t>
            </w:r>
          </w:p>
        </w:tc>
        <w:tc>
          <w:tcPr>
            <w:tcW w:w="1380" w:type="dxa"/>
            <w:tcBorders>
              <w:top w:val="nil"/>
              <w:left w:val="nil"/>
              <w:bottom w:val="single" w:sz="4" w:space="0" w:color="auto"/>
              <w:right w:val="single" w:sz="4" w:space="0" w:color="auto"/>
            </w:tcBorders>
            <w:shd w:val="clear" w:color="000000" w:fill="B8CCE4"/>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20</w:t>
            </w:r>
          </w:p>
        </w:tc>
        <w:tc>
          <w:tcPr>
            <w:tcW w:w="136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2</w:t>
            </w:r>
          </w:p>
        </w:tc>
        <w:tc>
          <w:tcPr>
            <w:tcW w:w="1200" w:type="dxa"/>
            <w:tcBorders>
              <w:top w:val="nil"/>
              <w:left w:val="nil"/>
              <w:bottom w:val="single" w:sz="4" w:space="0" w:color="auto"/>
              <w:right w:val="single" w:sz="4" w:space="0" w:color="auto"/>
            </w:tcBorders>
            <w:shd w:val="clear" w:color="000000" w:fill="B8CCE4"/>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7</w:t>
            </w:r>
          </w:p>
        </w:tc>
        <w:tc>
          <w:tcPr>
            <w:tcW w:w="130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10</w:t>
            </w:r>
          </w:p>
        </w:tc>
        <w:tc>
          <w:tcPr>
            <w:tcW w:w="1400" w:type="dxa"/>
            <w:tcBorders>
              <w:top w:val="nil"/>
              <w:left w:val="nil"/>
              <w:bottom w:val="single" w:sz="4" w:space="0" w:color="auto"/>
              <w:right w:val="single" w:sz="4" w:space="0" w:color="auto"/>
            </w:tcBorders>
            <w:shd w:val="clear" w:color="000000" w:fill="B8CCE4"/>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3</w:t>
            </w:r>
          </w:p>
        </w:tc>
        <w:tc>
          <w:tcPr>
            <w:tcW w:w="1320" w:type="dxa"/>
            <w:tcBorders>
              <w:top w:val="nil"/>
              <w:left w:val="nil"/>
              <w:bottom w:val="single" w:sz="4" w:space="0" w:color="auto"/>
              <w:right w:val="single" w:sz="4" w:space="0" w:color="auto"/>
            </w:tcBorders>
            <w:shd w:val="clear" w:color="000000" w:fill="FAC09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r>
      <w:tr w:rsidR="0007160C" w:rsidRPr="001F66DA" w:rsidTr="0044609B">
        <w:trPr>
          <w:trHeight w:val="300"/>
        </w:trPr>
        <w:tc>
          <w:tcPr>
            <w:tcW w:w="280"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lastRenderedPageBreak/>
              <w:t>3</w:t>
            </w:r>
          </w:p>
        </w:tc>
        <w:tc>
          <w:tcPr>
            <w:tcW w:w="3420" w:type="dxa"/>
            <w:tcBorders>
              <w:top w:val="nil"/>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Enrollment</w:t>
            </w:r>
          </w:p>
        </w:tc>
        <w:tc>
          <w:tcPr>
            <w:tcW w:w="136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250</w:t>
            </w:r>
          </w:p>
        </w:tc>
        <w:tc>
          <w:tcPr>
            <w:tcW w:w="1380" w:type="dxa"/>
            <w:tcBorders>
              <w:top w:val="nil"/>
              <w:left w:val="nil"/>
              <w:bottom w:val="single" w:sz="4" w:space="0" w:color="auto"/>
              <w:right w:val="single" w:sz="4" w:space="0" w:color="auto"/>
            </w:tcBorders>
            <w:shd w:val="clear" w:color="000000" w:fill="B8CCE4"/>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823</w:t>
            </w:r>
          </w:p>
        </w:tc>
        <w:tc>
          <w:tcPr>
            <w:tcW w:w="136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250</w:t>
            </w:r>
          </w:p>
        </w:tc>
        <w:tc>
          <w:tcPr>
            <w:tcW w:w="1200" w:type="dxa"/>
            <w:tcBorders>
              <w:top w:val="nil"/>
              <w:left w:val="nil"/>
              <w:bottom w:val="single" w:sz="4" w:space="0" w:color="auto"/>
              <w:right w:val="single" w:sz="4" w:space="0" w:color="auto"/>
            </w:tcBorders>
            <w:shd w:val="clear" w:color="000000" w:fill="B8CCE4"/>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0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400" w:type="dxa"/>
            <w:tcBorders>
              <w:top w:val="nil"/>
              <w:left w:val="nil"/>
              <w:bottom w:val="single" w:sz="4" w:space="0" w:color="auto"/>
              <w:right w:val="single" w:sz="4" w:space="0" w:color="auto"/>
            </w:tcBorders>
            <w:shd w:val="clear" w:color="000000" w:fill="B8CCE4"/>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186</w:t>
            </w:r>
          </w:p>
        </w:tc>
        <w:tc>
          <w:tcPr>
            <w:tcW w:w="1320" w:type="dxa"/>
            <w:tcBorders>
              <w:top w:val="nil"/>
              <w:left w:val="nil"/>
              <w:bottom w:val="single" w:sz="4" w:space="0" w:color="auto"/>
              <w:right w:val="single" w:sz="4" w:space="0" w:color="auto"/>
            </w:tcBorders>
            <w:shd w:val="clear" w:color="000000" w:fill="FAC090"/>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212</w:t>
            </w:r>
          </w:p>
        </w:tc>
      </w:tr>
      <w:tr w:rsidR="0007160C" w:rsidRPr="001F66DA" w:rsidTr="0044609B">
        <w:trPr>
          <w:trHeight w:val="300"/>
        </w:trPr>
        <w:tc>
          <w:tcPr>
            <w:tcW w:w="280"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4</w:t>
            </w:r>
          </w:p>
        </w:tc>
        <w:tc>
          <w:tcPr>
            <w:tcW w:w="3420" w:type="dxa"/>
            <w:tcBorders>
              <w:top w:val="nil"/>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How many boys?</w:t>
            </w:r>
          </w:p>
        </w:tc>
        <w:tc>
          <w:tcPr>
            <w:tcW w:w="136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100</w:t>
            </w:r>
          </w:p>
        </w:tc>
        <w:tc>
          <w:tcPr>
            <w:tcW w:w="1380" w:type="dxa"/>
            <w:tcBorders>
              <w:top w:val="nil"/>
              <w:left w:val="nil"/>
              <w:bottom w:val="single" w:sz="4" w:space="0" w:color="auto"/>
              <w:right w:val="single" w:sz="4" w:space="0" w:color="auto"/>
            </w:tcBorders>
            <w:shd w:val="clear" w:color="000000" w:fill="B8CCE4"/>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472</w:t>
            </w:r>
          </w:p>
        </w:tc>
        <w:tc>
          <w:tcPr>
            <w:tcW w:w="136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200" w:type="dxa"/>
            <w:tcBorders>
              <w:top w:val="nil"/>
              <w:left w:val="nil"/>
              <w:bottom w:val="single" w:sz="4" w:space="0" w:color="auto"/>
              <w:right w:val="single" w:sz="4" w:space="0" w:color="auto"/>
            </w:tcBorders>
            <w:shd w:val="clear" w:color="000000" w:fill="B8CCE4"/>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0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400" w:type="dxa"/>
            <w:tcBorders>
              <w:top w:val="nil"/>
              <w:left w:val="nil"/>
              <w:bottom w:val="single" w:sz="4" w:space="0" w:color="auto"/>
              <w:right w:val="single" w:sz="4" w:space="0" w:color="auto"/>
            </w:tcBorders>
            <w:shd w:val="clear" w:color="000000" w:fill="B8CCE4"/>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83</w:t>
            </w:r>
          </w:p>
        </w:tc>
        <w:tc>
          <w:tcPr>
            <w:tcW w:w="1320" w:type="dxa"/>
            <w:tcBorders>
              <w:top w:val="nil"/>
              <w:left w:val="nil"/>
              <w:bottom w:val="single" w:sz="4" w:space="0" w:color="auto"/>
              <w:right w:val="single" w:sz="4" w:space="0" w:color="auto"/>
            </w:tcBorders>
            <w:shd w:val="clear" w:color="000000" w:fill="FAC090"/>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117</w:t>
            </w:r>
          </w:p>
        </w:tc>
      </w:tr>
      <w:tr w:rsidR="0007160C" w:rsidRPr="001F66DA" w:rsidTr="0044609B">
        <w:trPr>
          <w:trHeight w:val="300"/>
        </w:trPr>
        <w:tc>
          <w:tcPr>
            <w:tcW w:w="280"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5</w:t>
            </w:r>
          </w:p>
        </w:tc>
        <w:tc>
          <w:tcPr>
            <w:tcW w:w="3420" w:type="dxa"/>
            <w:tcBorders>
              <w:top w:val="nil"/>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How many girls?</w:t>
            </w:r>
          </w:p>
        </w:tc>
        <w:tc>
          <w:tcPr>
            <w:tcW w:w="136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150</w:t>
            </w:r>
          </w:p>
        </w:tc>
        <w:tc>
          <w:tcPr>
            <w:tcW w:w="1380" w:type="dxa"/>
            <w:tcBorders>
              <w:top w:val="nil"/>
              <w:left w:val="nil"/>
              <w:bottom w:val="single" w:sz="4" w:space="0" w:color="auto"/>
              <w:right w:val="single" w:sz="4" w:space="0" w:color="auto"/>
            </w:tcBorders>
            <w:shd w:val="clear" w:color="000000" w:fill="B8CCE4"/>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351</w:t>
            </w:r>
          </w:p>
        </w:tc>
        <w:tc>
          <w:tcPr>
            <w:tcW w:w="136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200" w:type="dxa"/>
            <w:tcBorders>
              <w:top w:val="nil"/>
              <w:left w:val="nil"/>
              <w:bottom w:val="single" w:sz="4" w:space="0" w:color="auto"/>
              <w:right w:val="single" w:sz="4" w:space="0" w:color="auto"/>
            </w:tcBorders>
            <w:shd w:val="clear" w:color="000000" w:fill="B8CCE4"/>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0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400" w:type="dxa"/>
            <w:tcBorders>
              <w:top w:val="nil"/>
              <w:left w:val="nil"/>
              <w:bottom w:val="single" w:sz="4" w:space="0" w:color="auto"/>
              <w:right w:val="single" w:sz="4" w:space="0" w:color="auto"/>
            </w:tcBorders>
            <w:shd w:val="clear" w:color="000000" w:fill="B8CCE4"/>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103</w:t>
            </w:r>
          </w:p>
        </w:tc>
        <w:tc>
          <w:tcPr>
            <w:tcW w:w="1320" w:type="dxa"/>
            <w:tcBorders>
              <w:top w:val="nil"/>
              <w:left w:val="nil"/>
              <w:bottom w:val="single" w:sz="4" w:space="0" w:color="auto"/>
              <w:right w:val="single" w:sz="4" w:space="0" w:color="auto"/>
            </w:tcBorders>
            <w:shd w:val="clear" w:color="000000" w:fill="FAC090"/>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95</w:t>
            </w:r>
          </w:p>
        </w:tc>
      </w:tr>
      <w:tr w:rsidR="0007160C" w:rsidRPr="001F66DA" w:rsidTr="0044609B">
        <w:trPr>
          <w:trHeight w:val="300"/>
        </w:trPr>
        <w:tc>
          <w:tcPr>
            <w:tcW w:w="280"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6</w:t>
            </w:r>
          </w:p>
        </w:tc>
        <w:tc>
          <w:tcPr>
            <w:tcW w:w="3420" w:type="dxa"/>
            <w:tcBorders>
              <w:top w:val="nil"/>
              <w:left w:val="nil"/>
              <w:bottom w:val="single" w:sz="4" w:space="0" w:color="auto"/>
              <w:right w:val="single" w:sz="4" w:space="0" w:color="auto"/>
            </w:tcBorders>
            <w:shd w:val="clear" w:color="auto" w:fill="auto"/>
            <w:noWrap/>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Grades</w:t>
            </w:r>
          </w:p>
        </w:tc>
        <w:tc>
          <w:tcPr>
            <w:tcW w:w="136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STD 1-8</w:t>
            </w:r>
          </w:p>
        </w:tc>
        <w:tc>
          <w:tcPr>
            <w:tcW w:w="1380" w:type="dxa"/>
            <w:tcBorders>
              <w:top w:val="nil"/>
              <w:left w:val="nil"/>
              <w:bottom w:val="single" w:sz="4" w:space="0" w:color="auto"/>
              <w:right w:val="single" w:sz="4" w:space="0" w:color="auto"/>
            </w:tcBorders>
            <w:shd w:val="clear" w:color="000000" w:fill="B8CCE4"/>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6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STD 1-6</w:t>
            </w:r>
          </w:p>
        </w:tc>
        <w:tc>
          <w:tcPr>
            <w:tcW w:w="1200" w:type="dxa"/>
            <w:tcBorders>
              <w:top w:val="nil"/>
              <w:left w:val="nil"/>
              <w:bottom w:val="single" w:sz="4" w:space="0" w:color="auto"/>
              <w:right w:val="single" w:sz="4" w:space="0" w:color="auto"/>
            </w:tcBorders>
            <w:shd w:val="clear" w:color="000000" w:fill="B8CCE4"/>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0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400" w:type="dxa"/>
            <w:tcBorders>
              <w:top w:val="nil"/>
              <w:left w:val="nil"/>
              <w:bottom w:val="single" w:sz="4" w:space="0" w:color="auto"/>
              <w:right w:val="single" w:sz="4" w:space="0" w:color="auto"/>
            </w:tcBorders>
            <w:shd w:val="clear" w:color="000000" w:fill="B8CCE4"/>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20" w:type="dxa"/>
            <w:tcBorders>
              <w:top w:val="nil"/>
              <w:left w:val="nil"/>
              <w:bottom w:val="single" w:sz="4" w:space="0" w:color="auto"/>
              <w:right w:val="single" w:sz="4" w:space="0" w:color="auto"/>
            </w:tcBorders>
            <w:shd w:val="clear" w:color="000000" w:fill="FAC09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STD 1-6</w:t>
            </w:r>
          </w:p>
        </w:tc>
      </w:tr>
      <w:tr w:rsidR="0007160C" w:rsidRPr="001F66DA" w:rsidTr="0044609B">
        <w:trPr>
          <w:trHeight w:val="300"/>
        </w:trPr>
        <w:tc>
          <w:tcPr>
            <w:tcW w:w="280"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7</w:t>
            </w:r>
          </w:p>
        </w:tc>
        <w:tc>
          <w:tcPr>
            <w:tcW w:w="3420" w:type="dxa"/>
            <w:tcBorders>
              <w:top w:val="nil"/>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When was CtC started in your school?</w:t>
            </w:r>
          </w:p>
        </w:tc>
        <w:tc>
          <w:tcPr>
            <w:tcW w:w="136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80" w:type="dxa"/>
            <w:tcBorders>
              <w:top w:val="nil"/>
              <w:left w:val="nil"/>
              <w:bottom w:val="single" w:sz="4" w:space="0" w:color="auto"/>
              <w:right w:val="single" w:sz="4" w:space="0" w:color="auto"/>
            </w:tcBorders>
            <w:shd w:val="clear" w:color="000000" w:fill="B8CCE4"/>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2009</w:t>
            </w:r>
          </w:p>
        </w:tc>
        <w:tc>
          <w:tcPr>
            <w:tcW w:w="136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2009</w:t>
            </w:r>
          </w:p>
        </w:tc>
        <w:tc>
          <w:tcPr>
            <w:tcW w:w="1200" w:type="dxa"/>
            <w:tcBorders>
              <w:top w:val="nil"/>
              <w:left w:val="nil"/>
              <w:bottom w:val="single" w:sz="4" w:space="0" w:color="auto"/>
              <w:right w:val="single" w:sz="4" w:space="0" w:color="auto"/>
            </w:tcBorders>
            <w:shd w:val="clear" w:color="000000" w:fill="B8CCE4"/>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0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400" w:type="dxa"/>
            <w:tcBorders>
              <w:top w:val="nil"/>
              <w:left w:val="nil"/>
              <w:bottom w:val="single" w:sz="4" w:space="0" w:color="auto"/>
              <w:right w:val="single" w:sz="4" w:space="0" w:color="auto"/>
            </w:tcBorders>
            <w:shd w:val="clear" w:color="000000" w:fill="B8CCE4"/>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2008</w:t>
            </w:r>
          </w:p>
        </w:tc>
        <w:tc>
          <w:tcPr>
            <w:tcW w:w="1320" w:type="dxa"/>
            <w:tcBorders>
              <w:top w:val="nil"/>
              <w:left w:val="nil"/>
              <w:bottom w:val="single" w:sz="4" w:space="0" w:color="auto"/>
              <w:right w:val="single" w:sz="4" w:space="0" w:color="auto"/>
            </w:tcBorders>
            <w:shd w:val="clear" w:color="000000" w:fill="FAC090"/>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2009</w:t>
            </w:r>
          </w:p>
        </w:tc>
      </w:tr>
      <w:tr w:rsidR="0007160C" w:rsidRPr="001F66DA" w:rsidTr="0044609B">
        <w:trPr>
          <w:trHeight w:val="600"/>
        </w:trPr>
        <w:tc>
          <w:tcPr>
            <w:tcW w:w="280" w:type="dxa"/>
            <w:tcBorders>
              <w:top w:val="nil"/>
              <w:left w:val="single" w:sz="4" w:space="0" w:color="auto"/>
              <w:bottom w:val="single" w:sz="4" w:space="0" w:color="auto"/>
              <w:right w:val="single" w:sz="4" w:space="0" w:color="auto"/>
            </w:tcBorders>
            <w:shd w:val="clear" w:color="auto" w:fill="auto"/>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8</w:t>
            </w:r>
          </w:p>
        </w:tc>
        <w:tc>
          <w:tcPr>
            <w:tcW w:w="3420"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Has your school benefited </w:t>
            </w:r>
            <w:proofErr w:type="gramStart"/>
            <w:r w:rsidRPr="001F66DA">
              <w:rPr>
                <w:rFonts w:ascii="Calibri" w:eastAsia="Times New Roman" w:hAnsi="Calibri" w:cs="Times New Roman"/>
                <w:color w:val="000000"/>
              </w:rPr>
              <w:t>from  having</w:t>
            </w:r>
            <w:proofErr w:type="gramEnd"/>
            <w:r w:rsidRPr="001F66DA">
              <w:rPr>
                <w:rFonts w:ascii="Calibri" w:eastAsia="Times New Roman" w:hAnsi="Calibri" w:cs="Times New Roman"/>
                <w:color w:val="000000"/>
              </w:rPr>
              <w:t xml:space="preserve">  a CTC Club?</w:t>
            </w:r>
          </w:p>
        </w:tc>
        <w:tc>
          <w:tcPr>
            <w:tcW w:w="136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w:t>
            </w:r>
          </w:p>
        </w:tc>
        <w:tc>
          <w:tcPr>
            <w:tcW w:w="1380" w:type="dxa"/>
            <w:tcBorders>
              <w:top w:val="nil"/>
              <w:left w:val="nil"/>
              <w:bottom w:val="single" w:sz="4" w:space="0" w:color="auto"/>
              <w:right w:val="single" w:sz="4" w:space="0" w:color="auto"/>
            </w:tcBorders>
            <w:shd w:val="clear" w:color="000000" w:fill="B8CCE4"/>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w:t>
            </w:r>
          </w:p>
        </w:tc>
        <w:tc>
          <w:tcPr>
            <w:tcW w:w="136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w:t>
            </w:r>
          </w:p>
        </w:tc>
        <w:tc>
          <w:tcPr>
            <w:tcW w:w="1200" w:type="dxa"/>
            <w:tcBorders>
              <w:top w:val="nil"/>
              <w:left w:val="nil"/>
              <w:bottom w:val="single" w:sz="4" w:space="0" w:color="auto"/>
              <w:right w:val="single" w:sz="4" w:space="0" w:color="auto"/>
            </w:tcBorders>
            <w:shd w:val="clear" w:color="000000" w:fill="B8CCE4"/>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0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w:t>
            </w:r>
          </w:p>
        </w:tc>
        <w:tc>
          <w:tcPr>
            <w:tcW w:w="1400" w:type="dxa"/>
            <w:tcBorders>
              <w:top w:val="nil"/>
              <w:left w:val="nil"/>
              <w:bottom w:val="single" w:sz="4" w:space="0" w:color="auto"/>
              <w:right w:val="single" w:sz="4" w:space="0" w:color="auto"/>
            </w:tcBorders>
            <w:shd w:val="clear" w:color="000000" w:fill="B8CCE4"/>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w:t>
            </w:r>
          </w:p>
        </w:tc>
        <w:tc>
          <w:tcPr>
            <w:tcW w:w="1320" w:type="dxa"/>
            <w:tcBorders>
              <w:top w:val="nil"/>
              <w:left w:val="nil"/>
              <w:bottom w:val="single" w:sz="4" w:space="0" w:color="auto"/>
              <w:right w:val="single" w:sz="4" w:space="0" w:color="auto"/>
            </w:tcBorders>
            <w:shd w:val="clear" w:color="000000" w:fill="FAC09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w:t>
            </w:r>
          </w:p>
        </w:tc>
      </w:tr>
      <w:tr w:rsidR="0007160C" w:rsidRPr="001F66DA" w:rsidTr="0044609B">
        <w:trPr>
          <w:trHeight w:val="600"/>
        </w:trPr>
        <w:tc>
          <w:tcPr>
            <w:tcW w:w="280" w:type="dxa"/>
            <w:tcBorders>
              <w:top w:val="nil"/>
              <w:left w:val="single" w:sz="4" w:space="0" w:color="auto"/>
              <w:bottom w:val="single" w:sz="4" w:space="0" w:color="auto"/>
              <w:right w:val="single" w:sz="4" w:space="0" w:color="auto"/>
            </w:tcBorders>
            <w:shd w:val="clear" w:color="auto" w:fill="auto"/>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9</w:t>
            </w:r>
          </w:p>
        </w:tc>
        <w:tc>
          <w:tcPr>
            <w:tcW w:w="3420"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Have you helped or encouraged other schools to form CTC Clubs?</w:t>
            </w:r>
          </w:p>
        </w:tc>
        <w:tc>
          <w:tcPr>
            <w:tcW w:w="136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N</w:t>
            </w:r>
          </w:p>
        </w:tc>
        <w:tc>
          <w:tcPr>
            <w:tcW w:w="1380" w:type="dxa"/>
            <w:tcBorders>
              <w:top w:val="nil"/>
              <w:left w:val="nil"/>
              <w:bottom w:val="single" w:sz="4" w:space="0" w:color="auto"/>
              <w:right w:val="single" w:sz="4" w:space="0" w:color="auto"/>
            </w:tcBorders>
            <w:shd w:val="clear" w:color="000000" w:fill="B8CCE4"/>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6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w:t>
            </w:r>
          </w:p>
        </w:tc>
        <w:tc>
          <w:tcPr>
            <w:tcW w:w="1200" w:type="dxa"/>
            <w:tcBorders>
              <w:top w:val="nil"/>
              <w:left w:val="nil"/>
              <w:bottom w:val="single" w:sz="4" w:space="0" w:color="auto"/>
              <w:right w:val="single" w:sz="4" w:space="0" w:color="auto"/>
            </w:tcBorders>
            <w:shd w:val="clear" w:color="000000" w:fill="B8CCE4"/>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0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w:t>
            </w:r>
          </w:p>
        </w:tc>
        <w:tc>
          <w:tcPr>
            <w:tcW w:w="1400" w:type="dxa"/>
            <w:tcBorders>
              <w:top w:val="nil"/>
              <w:left w:val="nil"/>
              <w:bottom w:val="single" w:sz="4" w:space="0" w:color="auto"/>
              <w:right w:val="single" w:sz="4" w:space="0" w:color="auto"/>
            </w:tcBorders>
            <w:shd w:val="clear" w:color="000000" w:fill="B8CCE4"/>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N</w:t>
            </w:r>
          </w:p>
        </w:tc>
        <w:tc>
          <w:tcPr>
            <w:tcW w:w="1320" w:type="dxa"/>
            <w:tcBorders>
              <w:top w:val="nil"/>
              <w:left w:val="nil"/>
              <w:bottom w:val="single" w:sz="4" w:space="0" w:color="auto"/>
              <w:right w:val="single" w:sz="4" w:space="0" w:color="auto"/>
            </w:tcBorders>
            <w:shd w:val="clear" w:color="000000" w:fill="FAC09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w:t>
            </w:r>
          </w:p>
        </w:tc>
      </w:tr>
      <w:tr w:rsidR="0007160C" w:rsidRPr="001F66DA" w:rsidTr="0044609B">
        <w:trPr>
          <w:trHeight w:val="600"/>
        </w:trPr>
        <w:tc>
          <w:tcPr>
            <w:tcW w:w="280" w:type="dxa"/>
            <w:tcBorders>
              <w:top w:val="nil"/>
              <w:left w:val="single" w:sz="4" w:space="0" w:color="auto"/>
              <w:bottom w:val="single" w:sz="4" w:space="0" w:color="auto"/>
              <w:right w:val="single" w:sz="4" w:space="0" w:color="auto"/>
            </w:tcBorders>
            <w:shd w:val="clear" w:color="auto" w:fill="auto"/>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10</w:t>
            </w:r>
          </w:p>
        </w:tc>
        <w:tc>
          <w:tcPr>
            <w:tcW w:w="3420" w:type="dxa"/>
            <w:tcBorders>
              <w:top w:val="nil"/>
              <w:left w:val="nil"/>
              <w:bottom w:val="single" w:sz="4" w:space="0" w:color="auto"/>
              <w:right w:val="single" w:sz="4" w:space="0" w:color="auto"/>
            </w:tcBorders>
            <w:shd w:val="clear" w:color="auto" w:fill="auto"/>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Does the REO know about and support your CTC club?</w:t>
            </w:r>
          </w:p>
        </w:tc>
        <w:tc>
          <w:tcPr>
            <w:tcW w:w="136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N</w:t>
            </w:r>
          </w:p>
        </w:tc>
        <w:tc>
          <w:tcPr>
            <w:tcW w:w="1380" w:type="dxa"/>
            <w:tcBorders>
              <w:top w:val="nil"/>
              <w:left w:val="nil"/>
              <w:bottom w:val="single" w:sz="4" w:space="0" w:color="auto"/>
              <w:right w:val="single" w:sz="4" w:space="0" w:color="auto"/>
            </w:tcBorders>
            <w:shd w:val="clear" w:color="000000" w:fill="B8CCE4"/>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w:t>
            </w:r>
          </w:p>
        </w:tc>
        <w:tc>
          <w:tcPr>
            <w:tcW w:w="136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w:t>
            </w:r>
          </w:p>
        </w:tc>
        <w:tc>
          <w:tcPr>
            <w:tcW w:w="1200" w:type="dxa"/>
            <w:tcBorders>
              <w:top w:val="nil"/>
              <w:left w:val="nil"/>
              <w:bottom w:val="single" w:sz="4" w:space="0" w:color="auto"/>
              <w:right w:val="single" w:sz="4" w:space="0" w:color="auto"/>
            </w:tcBorders>
            <w:shd w:val="clear" w:color="000000" w:fill="B8CCE4"/>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0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w:t>
            </w:r>
          </w:p>
        </w:tc>
        <w:tc>
          <w:tcPr>
            <w:tcW w:w="1400" w:type="dxa"/>
            <w:tcBorders>
              <w:top w:val="nil"/>
              <w:left w:val="nil"/>
              <w:bottom w:val="single" w:sz="4" w:space="0" w:color="auto"/>
              <w:right w:val="single" w:sz="4" w:space="0" w:color="auto"/>
            </w:tcBorders>
            <w:shd w:val="clear" w:color="000000" w:fill="B8CCE4"/>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w:t>
            </w:r>
          </w:p>
        </w:tc>
        <w:tc>
          <w:tcPr>
            <w:tcW w:w="1320" w:type="dxa"/>
            <w:tcBorders>
              <w:top w:val="nil"/>
              <w:left w:val="nil"/>
              <w:bottom w:val="single" w:sz="4" w:space="0" w:color="auto"/>
              <w:right w:val="single" w:sz="4" w:space="0" w:color="auto"/>
            </w:tcBorders>
            <w:shd w:val="clear" w:color="000000" w:fill="FAC09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NA</w:t>
            </w:r>
          </w:p>
        </w:tc>
      </w:tr>
      <w:tr w:rsidR="0007160C" w:rsidRPr="001F66DA" w:rsidTr="0044609B">
        <w:trPr>
          <w:trHeight w:val="600"/>
        </w:trPr>
        <w:tc>
          <w:tcPr>
            <w:tcW w:w="280" w:type="dxa"/>
            <w:tcBorders>
              <w:top w:val="nil"/>
              <w:left w:val="single" w:sz="4" w:space="0" w:color="auto"/>
              <w:bottom w:val="single" w:sz="4" w:space="0" w:color="auto"/>
              <w:right w:val="single" w:sz="4" w:space="0" w:color="auto"/>
            </w:tcBorders>
            <w:shd w:val="clear" w:color="auto" w:fill="auto"/>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11</w:t>
            </w:r>
          </w:p>
        </w:tc>
        <w:tc>
          <w:tcPr>
            <w:tcW w:w="3420" w:type="dxa"/>
            <w:tcBorders>
              <w:top w:val="nil"/>
              <w:left w:val="nil"/>
              <w:bottom w:val="single" w:sz="4" w:space="0" w:color="auto"/>
              <w:right w:val="single" w:sz="4" w:space="0" w:color="auto"/>
            </w:tcBorders>
            <w:shd w:val="clear" w:color="auto" w:fill="auto"/>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Have you seen any changes in </w:t>
            </w:r>
            <w:proofErr w:type="gramStart"/>
            <w:r w:rsidRPr="001F66DA">
              <w:rPr>
                <w:rFonts w:ascii="Calibri" w:eastAsia="Times New Roman" w:hAnsi="Calibri" w:cs="Times New Roman"/>
                <w:color w:val="000000"/>
              </w:rPr>
              <w:t>any  club</w:t>
            </w:r>
            <w:proofErr w:type="gramEnd"/>
            <w:r w:rsidRPr="001F66DA">
              <w:rPr>
                <w:rFonts w:ascii="Calibri" w:eastAsia="Times New Roman" w:hAnsi="Calibri" w:cs="Times New Roman"/>
                <w:color w:val="000000"/>
              </w:rPr>
              <w:t xml:space="preserve"> members because of CtC?</w:t>
            </w:r>
          </w:p>
        </w:tc>
        <w:tc>
          <w:tcPr>
            <w:tcW w:w="136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w:t>
            </w:r>
          </w:p>
        </w:tc>
        <w:tc>
          <w:tcPr>
            <w:tcW w:w="1380" w:type="dxa"/>
            <w:tcBorders>
              <w:top w:val="nil"/>
              <w:left w:val="nil"/>
              <w:bottom w:val="single" w:sz="4" w:space="0" w:color="auto"/>
              <w:right w:val="single" w:sz="4" w:space="0" w:color="auto"/>
            </w:tcBorders>
            <w:shd w:val="clear" w:color="000000" w:fill="B8CCE4"/>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6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w:t>
            </w:r>
          </w:p>
        </w:tc>
        <w:tc>
          <w:tcPr>
            <w:tcW w:w="1200" w:type="dxa"/>
            <w:tcBorders>
              <w:top w:val="nil"/>
              <w:left w:val="nil"/>
              <w:bottom w:val="single" w:sz="4" w:space="0" w:color="auto"/>
              <w:right w:val="single" w:sz="4" w:space="0" w:color="auto"/>
            </w:tcBorders>
            <w:shd w:val="clear" w:color="000000" w:fill="B8CCE4"/>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30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w:t>
            </w:r>
          </w:p>
        </w:tc>
        <w:tc>
          <w:tcPr>
            <w:tcW w:w="1400" w:type="dxa"/>
            <w:tcBorders>
              <w:top w:val="nil"/>
              <w:left w:val="nil"/>
              <w:bottom w:val="single" w:sz="4" w:space="0" w:color="auto"/>
              <w:right w:val="single" w:sz="4" w:space="0" w:color="auto"/>
            </w:tcBorders>
            <w:shd w:val="clear" w:color="000000" w:fill="B8CCE4"/>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w:t>
            </w:r>
          </w:p>
        </w:tc>
        <w:tc>
          <w:tcPr>
            <w:tcW w:w="1320" w:type="dxa"/>
            <w:tcBorders>
              <w:top w:val="nil"/>
              <w:left w:val="nil"/>
              <w:bottom w:val="single" w:sz="4" w:space="0" w:color="auto"/>
              <w:right w:val="single" w:sz="4" w:space="0" w:color="auto"/>
            </w:tcBorders>
            <w:shd w:val="clear" w:color="000000" w:fill="FAC090"/>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w:t>
            </w:r>
          </w:p>
        </w:tc>
      </w:tr>
    </w:tbl>
    <w:p w:rsidR="0007160C" w:rsidRDefault="0007160C" w:rsidP="0007160C">
      <w:pPr>
        <w:pStyle w:val="NoSpacing"/>
        <w:rPr>
          <w:b/>
          <w:sz w:val="24"/>
          <w:szCs w:val="24"/>
        </w:rPr>
      </w:pPr>
    </w:p>
    <w:p w:rsidR="0007160C" w:rsidRDefault="0007160C" w:rsidP="0007160C">
      <w:pPr>
        <w:rPr>
          <w:b/>
          <w:sz w:val="24"/>
          <w:szCs w:val="24"/>
        </w:rPr>
      </w:pPr>
      <w:r>
        <w:rPr>
          <w:b/>
          <w:sz w:val="24"/>
          <w:szCs w:val="24"/>
        </w:rPr>
        <w:br w:type="page"/>
      </w:r>
    </w:p>
    <w:tbl>
      <w:tblPr>
        <w:tblW w:w="12840" w:type="dxa"/>
        <w:tblInd w:w="91" w:type="dxa"/>
        <w:tblLook w:val="04A0" w:firstRow="1" w:lastRow="0" w:firstColumn="1" w:lastColumn="0" w:noHBand="0" w:noVBand="1"/>
      </w:tblPr>
      <w:tblGrid>
        <w:gridCol w:w="440"/>
        <w:gridCol w:w="2612"/>
        <w:gridCol w:w="2853"/>
        <w:gridCol w:w="2632"/>
        <w:gridCol w:w="2241"/>
        <w:gridCol w:w="2213"/>
      </w:tblGrid>
      <w:tr w:rsidR="0007160C" w:rsidRPr="001F66DA" w:rsidTr="0044609B">
        <w:trPr>
          <w:trHeight w:val="300"/>
        </w:trPr>
        <w:tc>
          <w:tcPr>
            <w:tcW w:w="12840" w:type="dxa"/>
            <w:gridSpan w:val="6"/>
            <w:tcBorders>
              <w:top w:val="nil"/>
              <w:left w:val="nil"/>
              <w:bottom w:val="single" w:sz="4" w:space="0" w:color="auto"/>
              <w:right w:val="nil"/>
            </w:tcBorders>
            <w:shd w:val="clear" w:color="auto" w:fill="auto"/>
            <w:noWrap/>
            <w:vAlign w:val="bottom"/>
            <w:hideMark/>
          </w:tcPr>
          <w:p w:rsidR="0007160C" w:rsidRPr="001F66DA" w:rsidRDefault="0007160C" w:rsidP="0044609B">
            <w:pPr>
              <w:spacing w:after="0" w:line="240" w:lineRule="auto"/>
              <w:jc w:val="center"/>
              <w:rPr>
                <w:rFonts w:ascii="Calibri" w:eastAsia="Times New Roman" w:hAnsi="Calibri" w:cs="Times New Roman"/>
                <w:b/>
                <w:bCs/>
                <w:color w:val="000000"/>
              </w:rPr>
            </w:pPr>
            <w:r w:rsidRPr="001F66DA">
              <w:rPr>
                <w:rFonts w:ascii="Calibri" w:eastAsia="Times New Roman" w:hAnsi="Calibri" w:cs="Times New Roman"/>
                <w:b/>
                <w:bCs/>
                <w:color w:val="000000"/>
              </w:rPr>
              <w:lastRenderedPageBreak/>
              <w:t>Implementing Partners</w:t>
            </w:r>
          </w:p>
        </w:tc>
      </w:tr>
      <w:tr w:rsidR="0007160C" w:rsidRPr="001F66DA" w:rsidTr="0044609B">
        <w:trPr>
          <w:trHeight w:val="300"/>
        </w:trPr>
        <w:tc>
          <w:tcPr>
            <w:tcW w:w="289" w:type="dxa"/>
            <w:tcBorders>
              <w:top w:val="nil"/>
              <w:left w:val="single" w:sz="4" w:space="0" w:color="auto"/>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2612" w:type="dxa"/>
            <w:tcBorders>
              <w:top w:val="nil"/>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5485" w:type="dxa"/>
            <w:gridSpan w:val="2"/>
            <w:tcBorders>
              <w:top w:val="single" w:sz="4" w:space="0" w:color="auto"/>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jc w:val="center"/>
              <w:rPr>
                <w:rFonts w:ascii="Calibri" w:eastAsia="Times New Roman" w:hAnsi="Calibri" w:cs="Times New Roman"/>
                <w:b/>
                <w:bCs/>
                <w:color w:val="000000"/>
              </w:rPr>
            </w:pPr>
            <w:r w:rsidRPr="001F66DA">
              <w:rPr>
                <w:rFonts w:ascii="Calibri" w:eastAsia="Times New Roman" w:hAnsi="Calibri" w:cs="Times New Roman"/>
                <w:b/>
                <w:bCs/>
                <w:color w:val="000000"/>
              </w:rPr>
              <w:t>Central South</w:t>
            </w:r>
          </w:p>
        </w:tc>
        <w:tc>
          <w:tcPr>
            <w:tcW w:w="2241" w:type="dxa"/>
            <w:tcBorders>
              <w:top w:val="nil"/>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jc w:val="center"/>
              <w:rPr>
                <w:rFonts w:ascii="Calibri" w:eastAsia="Times New Roman" w:hAnsi="Calibri" w:cs="Times New Roman"/>
                <w:b/>
                <w:bCs/>
                <w:color w:val="000000"/>
              </w:rPr>
            </w:pPr>
            <w:r w:rsidRPr="001F66DA">
              <w:rPr>
                <w:rFonts w:ascii="Calibri" w:eastAsia="Times New Roman" w:hAnsi="Calibri" w:cs="Times New Roman"/>
                <w:b/>
                <w:bCs/>
                <w:color w:val="000000"/>
              </w:rPr>
              <w:t>Puntland</w:t>
            </w:r>
          </w:p>
        </w:tc>
        <w:tc>
          <w:tcPr>
            <w:tcW w:w="2213" w:type="dxa"/>
            <w:tcBorders>
              <w:top w:val="nil"/>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jc w:val="center"/>
              <w:rPr>
                <w:rFonts w:ascii="Calibri" w:eastAsia="Times New Roman" w:hAnsi="Calibri" w:cs="Times New Roman"/>
                <w:b/>
                <w:bCs/>
                <w:color w:val="000000"/>
              </w:rPr>
            </w:pPr>
            <w:r w:rsidRPr="001F66DA">
              <w:rPr>
                <w:rFonts w:ascii="Calibri" w:eastAsia="Times New Roman" w:hAnsi="Calibri" w:cs="Times New Roman"/>
                <w:b/>
                <w:bCs/>
                <w:color w:val="000000"/>
              </w:rPr>
              <w:t>Somaliland</w:t>
            </w:r>
          </w:p>
        </w:tc>
      </w:tr>
      <w:tr w:rsidR="0007160C" w:rsidRPr="001F66DA" w:rsidTr="0044609B">
        <w:trPr>
          <w:trHeight w:val="975"/>
        </w:trPr>
        <w:tc>
          <w:tcPr>
            <w:tcW w:w="289" w:type="dxa"/>
            <w:tcBorders>
              <w:top w:val="nil"/>
              <w:left w:val="single" w:sz="4" w:space="0" w:color="auto"/>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2612" w:type="dxa"/>
            <w:tcBorders>
              <w:top w:val="nil"/>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b/>
                <w:bCs/>
                <w:color w:val="000000"/>
              </w:rPr>
            </w:pPr>
            <w:r w:rsidRPr="001F66DA">
              <w:rPr>
                <w:rFonts w:ascii="Calibri" w:eastAsia="Times New Roman" w:hAnsi="Calibri" w:cs="Times New Roman"/>
                <w:b/>
                <w:bCs/>
                <w:color w:val="000000"/>
              </w:rPr>
              <w:t>Items</w:t>
            </w:r>
          </w:p>
        </w:tc>
        <w:tc>
          <w:tcPr>
            <w:tcW w:w="2853"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jc w:val="center"/>
              <w:rPr>
                <w:rFonts w:ascii="Calibri" w:eastAsia="Times New Roman" w:hAnsi="Calibri" w:cs="Times New Roman"/>
                <w:b/>
                <w:bCs/>
                <w:color w:val="000000"/>
              </w:rPr>
            </w:pPr>
            <w:r w:rsidRPr="001F66DA">
              <w:rPr>
                <w:rFonts w:ascii="Calibri" w:eastAsia="Times New Roman" w:hAnsi="Calibri" w:cs="Times New Roman"/>
                <w:b/>
                <w:bCs/>
                <w:color w:val="000000"/>
              </w:rPr>
              <w:t>SHEDU                               Shabelle Education Umbrella</w:t>
            </w:r>
          </w:p>
        </w:tc>
        <w:tc>
          <w:tcPr>
            <w:tcW w:w="2632"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jc w:val="center"/>
              <w:rPr>
                <w:rFonts w:ascii="Calibri" w:eastAsia="Times New Roman" w:hAnsi="Calibri" w:cs="Times New Roman"/>
                <w:b/>
                <w:bCs/>
                <w:color w:val="000000"/>
              </w:rPr>
            </w:pPr>
            <w:r w:rsidRPr="001F66DA">
              <w:rPr>
                <w:rFonts w:ascii="Calibri" w:eastAsia="Times New Roman" w:hAnsi="Calibri" w:cs="Times New Roman"/>
                <w:b/>
                <w:bCs/>
                <w:color w:val="000000"/>
              </w:rPr>
              <w:t>HAPOChild                         Hiran AIDS Prevention Organization - Child</w:t>
            </w:r>
          </w:p>
        </w:tc>
        <w:tc>
          <w:tcPr>
            <w:tcW w:w="2241"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jc w:val="center"/>
              <w:rPr>
                <w:rFonts w:ascii="Calibri" w:eastAsia="Times New Roman" w:hAnsi="Calibri" w:cs="Times New Roman"/>
                <w:b/>
                <w:bCs/>
                <w:color w:val="000000"/>
              </w:rPr>
            </w:pPr>
            <w:r w:rsidRPr="001F66DA">
              <w:rPr>
                <w:rFonts w:ascii="Calibri" w:eastAsia="Times New Roman" w:hAnsi="Calibri" w:cs="Times New Roman"/>
                <w:b/>
                <w:bCs/>
                <w:color w:val="000000"/>
              </w:rPr>
              <w:t>PSCA                                        Puntland Student Consultants Association</w:t>
            </w:r>
          </w:p>
        </w:tc>
        <w:tc>
          <w:tcPr>
            <w:tcW w:w="2213"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jc w:val="center"/>
              <w:rPr>
                <w:rFonts w:ascii="Calibri" w:eastAsia="Times New Roman" w:hAnsi="Calibri" w:cs="Times New Roman"/>
                <w:b/>
                <w:bCs/>
                <w:color w:val="000000"/>
              </w:rPr>
            </w:pPr>
            <w:r w:rsidRPr="001F66DA">
              <w:rPr>
                <w:rFonts w:ascii="Calibri" w:eastAsia="Times New Roman" w:hAnsi="Calibri" w:cs="Times New Roman"/>
                <w:b/>
                <w:bCs/>
                <w:color w:val="000000"/>
              </w:rPr>
              <w:t>SOLSA                            Somaliland Student Association</w:t>
            </w:r>
          </w:p>
        </w:tc>
      </w:tr>
      <w:tr w:rsidR="0007160C" w:rsidRPr="001F66DA" w:rsidTr="0044609B">
        <w:trPr>
          <w:trHeight w:val="2700"/>
        </w:trPr>
        <w:tc>
          <w:tcPr>
            <w:tcW w:w="289"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w:t>
            </w:r>
          </w:p>
        </w:tc>
        <w:tc>
          <w:tcPr>
            <w:tcW w:w="2612" w:type="dxa"/>
            <w:tcBorders>
              <w:top w:val="nil"/>
              <w:left w:val="nil"/>
              <w:bottom w:val="single" w:sz="4" w:space="0" w:color="auto"/>
              <w:right w:val="single" w:sz="4" w:space="0" w:color="auto"/>
            </w:tcBorders>
            <w:shd w:val="clear" w:color="auto" w:fill="auto"/>
            <w:noWrap/>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Name</w:t>
            </w:r>
          </w:p>
        </w:tc>
        <w:tc>
          <w:tcPr>
            <w:tcW w:w="2853" w:type="dxa"/>
            <w:tcBorders>
              <w:top w:val="nil"/>
              <w:left w:val="nil"/>
              <w:bottom w:val="single" w:sz="4" w:space="0" w:color="auto"/>
              <w:right w:val="single" w:sz="4" w:space="0" w:color="auto"/>
            </w:tcBorders>
            <w:shd w:val="clear" w:color="000000" w:fill="E6B9B8"/>
            <w:noWrap/>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Nur Hassan Sheikh</w:t>
            </w:r>
          </w:p>
        </w:tc>
        <w:tc>
          <w:tcPr>
            <w:tcW w:w="2632" w:type="dxa"/>
            <w:tcBorders>
              <w:top w:val="nil"/>
              <w:left w:val="nil"/>
              <w:bottom w:val="single" w:sz="4" w:space="0" w:color="auto"/>
              <w:right w:val="single" w:sz="4" w:space="0" w:color="auto"/>
            </w:tcBorders>
            <w:shd w:val="clear" w:color="000000" w:fill="E6B9B8"/>
            <w:noWrap/>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Abdirizak Yusuf Ahmed</w:t>
            </w:r>
          </w:p>
        </w:tc>
        <w:tc>
          <w:tcPr>
            <w:tcW w:w="2241"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1.A'rizak Hidig Warsame  2.Fariya Moh'd Osman    3.A'nur Moh'd Adan</w:t>
            </w:r>
          </w:p>
        </w:tc>
        <w:tc>
          <w:tcPr>
            <w:tcW w:w="2213"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proofErr w:type="gramStart"/>
            <w:r w:rsidRPr="001F66DA">
              <w:rPr>
                <w:rFonts w:ascii="Calibri" w:eastAsia="Times New Roman" w:hAnsi="Calibri" w:cs="Times New Roman"/>
                <w:color w:val="000000"/>
              </w:rPr>
              <w:t>1.Mohamed</w:t>
            </w:r>
            <w:proofErr w:type="gramEnd"/>
            <w:r w:rsidRPr="001F66DA">
              <w:rPr>
                <w:rFonts w:ascii="Calibri" w:eastAsia="Times New Roman" w:hAnsi="Calibri" w:cs="Times New Roman"/>
                <w:color w:val="000000"/>
              </w:rPr>
              <w:t>, Chair, 8 yrs             2.Ismail, Reg Coor, 5    3.A'rahman, Catalyst, 3     4.Ahmed, Catalyst, 5   5.A'dullah, Catalyst, 2.5     6.Mohamed, Catalyst, 4   7. Deqa, Catalyst, 4    8.Nowa, Catalyst, 3              9. Muna, Catalyst, 1</w:t>
            </w:r>
          </w:p>
        </w:tc>
      </w:tr>
      <w:tr w:rsidR="0007160C" w:rsidRPr="001F66DA" w:rsidTr="0044609B">
        <w:trPr>
          <w:trHeight w:val="2100"/>
        </w:trPr>
        <w:tc>
          <w:tcPr>
            <w:tcW w:w="289"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2</w:t>
            </w:r>
          </w:p>
        </w:tc>
        <w:tc>
          <w:tcPr>
            <w:tcW w:w="2612" w:type="dxa"/>
            <w:tcBorders>
              <w:top w:val="nil"/>
              <w:left w:val="nil"/>
              <w:bottom w:val="single" w:sz="4" w:space="0" w:color="auto"/>
              <w:right w:val="single" w:sz="4" w:space="0" w:color="auto"/>
            </w:tcBorders>
            <w:shd w:val="clear" w:color="auto" w:fill="auto"/>
            <w:noWrap/>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Title</w:t>
            </w:r>
          </w:p>
        </w:tc>
        <w:tc>
          <w:tcPr>
            <w:tcW w:w="2853" w:type="dxa"/>
            <w:tcBorders>
              <w:top w:val="nil"/>
              <w:left w:val="nil"/>
              <w:bottom w:val="single" w:sz="4" w:space="0" w:color="auto"/>
              <w:right w:val="single" w:sz="4" w:space="0" w:color="auto"/>
            </w:tcBorders>
            <w:shd w:val="clear" w:color="000000" w:fill="E6B9B8"/>
            <w:noWrap/>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Dep Chair and Focal Point</w:t>
            </w:r>
          </w:p>
        </w:tc>
        <w:tc>
          <w:tcPr>
            <w:tcW w:w="2632" w:type="dxa"/>
            <w:tcBorders>
              <w:top w:val="nil"/>
              <w:left w:val="nil"/>
              <w:bottom w:val="single" w:sz="4" w:space="0" w:color="auto"/>
              <w:right w:val="single" w:sz="4" w:space="0" w:color="auto"/>
            </w:tcBorders>
            <w:shd w:val="clear" w:color="000000" w:fill="E6B9B8"/>
            <w:noWrap/>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Project Coordinator</w:t>
            </w:r>
          </w:p>
        </w:tc>
        <w:tc>
          <w:tcPr>
            <w:tcW w:w="2241"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proofErr w:type="gramStart"/>
            <w:r w:rsidRPr="001F66DA">
              <w:rPr>
                <w:rFonts w:ascii="Calibri" w:eastAsia="Times New Roman" w:hAnsi="Calibri" w:cs="Times New Roman"/>
                <w:color w:val="000000"/>
              </w:rPr>
              <w:t>1.Chair</w:t>
            </w:r>
            <w:proofErr w:type="gramEnd"/>
            <w:r w:rsidRPr="001F66DA">
              <w:rPr>
                <w:rFonts w:ascii="Calibri" w:eastAsia="Times New Roman" w:hAnsi="Calibri" w:cs="Times New Roman"/>
                <w:color w:val="000000"/>
              </w:rPr>
              <w:t xml:space="preserve"> since 2006               2.Secretary (since 2006), TOT, Supervisor                             3. Admin and Finance (since 2006), pays staff and delivers community training</w:t>
            </w:r>
          </w:p>
        </w:tc>
        <w:tc>
          <w:tcPr>
            <w:tcW w:w="2213" w:type="dxa"/>
            <w:tcBorders>
              <w:top w:val="nil"/>
              <w:left w:val="nil"/>
              <w:bottom w:val="single" w:sz="4" w:space="0" w:color="auto"/>
              <w:right w:val="single" w:sz="4" w:space="0" w:color="auto"/>
            </w:tcBorders>
            <w:shd w:val="clear" w:color="000000" w:fill="FFFF00"/>
            <w:noWrap/>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See above</w:t>
            </w:r>
          </w:p>
        </w:tc>
      </w:tr>
      <w:tr w:rsidR="0007160C" w:rsidRPr="001F66DA" w:rsidTr="0044609B">
        <w:trPr>
          <w:trHeight w:val="300"/>
        </w:trPr>
        <w:tc>
          <w:tcPr>
            <w:tcW w:w="289" w:type="dxa"/>
            <w:tcBorders>
              <w:top w:val="nil"/>
              <w:left w:val="single" w:sz="4" w:space="0" w:color="auto"/>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3</w:t>
            </w:r>
          </w:p>
        </w:tc>
        <w:tc>
          <w:tcPr>
            <w:tcW w:w="2612" w:type="dxa"/>
            <w:tcBorders>
              <w:top w:val="nil"/>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years with organization</w:t>
            </w:r>
          </w:p>
        </w:tc>
        <w:tc>
          <w:tcPr>
            <w:tcW w:w="2853" w:type="dxa"/>
            <w:tcBorders>
              <w:top w:val="nil"/>
              <w:left w:val="nil"/>
              <w:bottom w:val="single" w:sz="4" w:space="0" w:color="auto"/>
              <w:right w:val="single" w:sz="4" w:space="0" w:color="auto"/>
            </w:tcBorders>
            <w:shd w:val="clear" w:color="000000" w:fill="E6B9B8"/>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2003 - founder</w:t>
            </w:r>
          </w:p>
        </w:tc>
        <w:tc>
          <w:tcPr>
            <w:tcW w:w="2632" w:type="dxa"/>
            <w:tcBorders>
              <w:top w:val="nil"/>
              <w:left w:val="nil"/>
              <w:bottom w:val="single" w:sz="4" w:space="0" w:color="auto"/>
              <w:right w:val="single" w:sz="4" w:space="0" w:color="auto"/>
            </w:tcBorders>
            <w:shd w:val="clear" w:color="000000" w:fill="E6B9B8"/>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2000 - founder</w:t>
            </w:r>
          </w:p>
        </w:tc>
        <w:tc>
          <w:tcPr>
            <w:tcW w:w="2241"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5</w:t>
            </w:r>
          </w:p>
        </w:tc>
        <w:tc>
          <w:tcPr>
            <w:tcW w:w="2213"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See above</w:t>
            </w:r>
          </w:p>
        </w:tc>
      </w:tr>
      <w:tr w:rsidR="0007160C" w:rsidRPr="001F66DA" w:rsidTr="0044609B">
        <w:trPr>
          <w:trHeight w:val="600"/>
        </w:trPr>
        <w:tc>
          <w:tcPr>
            <w:tcW w:w="289"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4</w:t>
            </w:r>
          </w:p>
        </w:tc>
        <w:tc>
          <w:tcPr>
            <w:tcW w:w="2612" w:type="dxa"/>
            <w:tcBorders>
              <w:top w:val="nil"/>
              <w:left w:val="nil"/>
              <w:bottom w:val="single" w:sz="4" w:space="0" w:color="auto"/>
              <w:right w:val="single" w:sz="4" w:space="0" w:color="auto"/>
            </w:tcBorders>
            <w:shd w:val="clear" w:color="auto" w:fill="auto"/>
            <w:noWrap/>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Starting year of CtC Proj</w:t>
            </w:r>
          </w:p>
        </w:tc>
        <w:tc>
          <w:tcPr>
            <w:tcW w:w="2853" w:type="dxa"/>
            <w:tcBorders>
              <w:top w:val="nil"/>
              <w:left w:val="nil"/>
              <w:bottom w:val="single" w:sz="4" w:space="0" w:color="auto"/>
              <w:right w:val="single" w:sz="4" w:space="0" w:color="auto"/>
            </w:tcBorders>
            <w:shd w:val="clear" w:color="000000" w:fill="E6B9B8"/>
            <w:noWrap/>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2006, but 2009 with UNICEF</w:t>
            </w:r>
          </w:p>
        </w:tc>
        <w:tc>
          <w:tcPr>
            <w:tcW w:w="2632"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2007 without funding, 2009 with UNICEF funding</w:t>
            </w:r>
          </w:p>
        </w:tc>
        <w:tc>
          <w:tcPr>
            <w:tcW w:w="2241"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2009 April</w:t>
            </w:r>
          </w:p>
        </w:tc>
        <w:tc>
          <w:tcPr>
            <w:tcW w:w="2213" w:type="dxa"/>
            <w:tcBorders>
              <w:top w:val="nil"/>
              <w:left w:val="nil"/>
              <w:bottom w:val="single" w:sz="4" w:space="0" w:color="auto"/>
              <w:right w:val="single" w:sz="4" w:space="0" w:color="auto"/>
            </w:tcBorders>
            <w:shd w:val="clear" w:color="000000" w:fill="FFFF00"/>
            <w:noWrap/>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2006 Oct</w:t>
            </w:r>
          </w:p>
        </w:tc>
      </w:tr>
      <w:tr w:rsidR="0007160C" w:rsidRPr="001F66DA" w:rsidTr="0044609B">
        <w:trPr>
          <w:trHeight w:val="3000"/>
        </w:trPr>
        <w:tc>
          <w:tcPr>
            <w:tcW w:w="289"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5</w:t>
            </w:r>
          </w:p>
        </w:tc>
        <w:tc>
          <w:tcPr>
            <w:tcW w:w="2612"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What role do you play in CtC?</w:t>
            </w:r>
          </w:p>
        </w:tc>
        <w:tc>
          <w:tcPr>
            <w:tcW w:w="2853"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Facilitating networking meetings, coordinate catalysts, share selection criteria for recruitment, reporting</w:t>
            </w:r>
          </w:p>
        </w:tc>
        <w:tc>
          <w:tcPr>
            <w:tcW w:w="2632"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Coordinating all activities, reporting, field visits, working with catalysts</w:t>
            </w:r>
          </w:p>
        </w:tc>
        <w:tc>
          <w:tcPr>
            <w:tcW w:w="2241"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1.2009 in finance, June 2010 liaise with schools and UNICEF                           2.monitoring, coordination 2 days/wk     3. commun trainings, finance                                   On Thur all staff go to schools to take photos, etc.</w:t>
            </w:r>
          </w:p>
        </w:tc>
        <w:tc>
          <w:tcPr>
            <w:tcW w:w="2213"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See above</w:t>
            </w:r>
          </w:p>
        </w:tc>
      </w:tr>
      <w:tr w:rsidR="0007160C" w:rsidRPr="001F66DA" w:rsidTr="0044609B">
        <w:trPr>
          <w:trHeight w:val="900"/>
        </w:trPr>
        <w:tc>
          <w:tcPr>
            <w:tcW w:w="289"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6</w:t>
            </w:r>
          </w:p>
        </w:tc>
        <w:tc>
          <w:tcPr>
            <w:tcW w:w="2612"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clubs</w:t>
            </w:r>
          </w:p>
        </w:tc>
        <w:tc>
          <w:tcPr>
            <w:tcW w:w="2853" w:type="dxa"/>
            <w:tcBorders>
              <w:top w:val="nil"/>
              <w:left w:val="nil"/>
              <w:bottom w:val="single" w:sz="4" w:space="0" w:color="auto"/>
              <w:right w:val="single" w:sz="4" w:space="0" w:color="auto"/>
            </w:tcBorders>
            <w:shd w:val="clear" w:color="000000" w:fill="E6B9B8"/>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20        8 in Jowhar, 12 rural        7 in 2007, 12 in 2009, 20 in 2010</w:t>
            </w:r>
          </w:p>
        </w:tc>
        <w:tc>
          <w:tcPr>
            <w:tcW w:w="2632"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20                                                 16 in Beletweyne, 4 rural                                             17 in 2007     20 in 2010</w:t>
            </w:r>
          </w:p>
        </w:tc>
        <w:tc>
          <w:tcPr>
            <w:tcW w:w="2241"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50</w:t>
            </w:r>
          </w:p>
        </w:tc>
        <w:tc>
          <w:tcPr>
            <w:tcW w:w="2213" w:type="dxa"/>
            <w:tcBorders>
              <w:top w:val="nil"/>
              <w:left w:val="nil"/>
              <w:bottom w:val="single" w:sz="4" w:space="0" w:color="auto"/>
              <w:right w:val="single" w:sz="4" w:space="0" w:color="auto"/>
            </w:tcBorders>
            <w:shd w:val="clear" w:color="000000" w:fill="FFFF00"/>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45</w:t>
            </w:r>
          </w:p>
        </w:tc>
      </w:tr>
      <w:tr w:rsidR="0007160C" w:rsidRPr="001F66DA" w:rsidTr="0044609B">
        <w:trPr>
          <w:trHeight w:val="300"/>
        </w:trPr>
        <w:tc>
          <w:tcPr>
            <w:tcW w:w="289"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7</w:t>
            </w:r>
          </w:p>
        </w:tc>
        <w:tc>
          <w:tcPr>
            <w:tcW w:w="2612"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club members</w:t>
            </w:r>
          </w:p>
        </w:tc>
        <w:tc>
          <w:tcPr>
            <w:tcW w:w="2853" w:type="dxa"/>
            <w:tcBorders>
              <w:top w:val="nil"/>
              <w:left w:val="nil"/>
              <w:bottom w:val="single" w:sz="4" w:space="0" w:color="auto"/>
              <w:right w:val="single" w:sz="4" w:space="0" w:color="auto"/>
            </w:tcBorders>
            <w:shd w:val="clear" w:color="000000" w:fill="E6B9B8"/>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640</w:t>
            </w:r>
          </w:p>
        </w:tc>
        <w:tc>
          <w:tcPr>
            <w:tcW w:w="2632"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640</w:t>
            </w:r>
          </w:p>
        </w:tc>
        <w:tc>
          <w:tcPr>
            <w:tcW w:w="2241"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Don't know</w:t>
            </w:r>
          </w:p>
        </w:tc>
        <w:tc>
          <w:tcPr>
            <w:tcW w:w="2213"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r>
      <w:tr w:rsidR="0007160C" w:rsidRPr="001F66DA" w:rsidTr="0044609B">
        <w:trPr>
          <w:trHeight w:val="300"/>
        </w:trPr>
        <w:tc>
          <w:tcPr>
            <w:tcW w:w="289"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8</w:t>
            </w:r>
          </w:p>
        </w:tc>
        <w:tc>
          <w:tcPr>
            <w:tcW w:w="2612"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catalysts - M/F</w:t>
            </w:r>
          </w:p>
        </w:tc>
        <w:tc>
          <w:tcPr>
            <w:tcW w:w="2853" w:type="dxa"/>
            <w:tcBorders>
              <w:top w:val="nil"/>
              <w:left w:val="nil"/>
              <w:bottom w:val="single" w:sz="4" w:space="0" w:color="auto"/>
              <w:right w:val="single" w:sz="4" w:space="0" w:color="auto"/>
            </w:tcBorders>
            <w:shd w:val="clear" w:color="000000" w:fill="E6B9B8"/>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17 M  3 F    Most are HT.</w:t>
            </w:r>
          </w:p>
        </w:tc>
        <w:tc>
          <w:tcPr>
            <w:tcW w:w="2632"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19 M  1 F    Most are HT.</w:t>
            </w:r>
          </w:p>
        </w:tc>
        <w:tc>
          <w:tcPr>
            <w:tcW w:w="2241"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50    38 M  12 F</w:t>
            </w:r>
          </w:p>
        </w:tc>
        <w:tc>
          <w:tcPr>
            <w:tcW w:w="2213"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45      24 M   21 F</w:t>
            </w:r>
          </w:p>
        </w:tc>
      </w:tr>
      <w:tr w:rsidR="0007160C" w:rsidRPr="001F66DA" w:rsidTr="0044609B">
        <w:trPr>
          <w:trHeight w:val="600"/>
        </w:trPr>
        <w:tc>
          <w:tcPr>
            <w:tcW w:w="289"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lastRenderedPageBreak/>
              <w:t>9</w:t>
            </w:r>
          </w:p>
        </w:tc>
        <w:tc>
          <w:tcPr>
            <w:tcW w:w="2612"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schools in your region</w:t>
            </w:r>
          </w:p>
        </w:tc>
        <w:tc>
          <w:tcPr>
            <w:tcW w:w="2853"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Lower Shabelle               173</w:t>
            </w:r>
          </w:p>
        </w:tc>
        <w:tc>
          <w:tcPr>
            <w:tcW w:w="2632"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Hiran                                  approx 60</w:t>
            </w:r>
          </w:p>
        </w:tc>
        <w:tc>
          <w:tcPr>
            <w:tcW w:w="2241"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Don't know</w:t>
            </w:r>
          </w:p>
        </w:tc>
        <w:tc>
          <w:tcPr>
            <w:tcW w:w="2213"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Don't know</w:t>
            </w:r>
          </w:p>
        </w:tc>
      </w:tr>
      <w:tr w:rsidR="0007160C" w:rsidRPr="001F66DA" w:rsidTr="0044609B">
        <w:trPr>
          <w:trHeight w:val="600"/>
        </w:trPr>
        <w:tc>
          <w:tcPr>
            <w:tcW w:w="289"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10</w:t>
            </w:r>
          </w:p>
        </w:tc>
        <w:tc>
          <w:tcPr>
            <w:tcW w:w="2612"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children enrolled in school in your region</w:t>
            </w:r>
          </w:p>
        </w:tc>
        <w:tc>
          <w:tcPr>
            <w:tcW w:w="2853"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18,643</w:t>
            </w:r>
          </w:p>
        </w:tc>
        <w:tc>
          <w:tcPr>
            <w:tcW w:w="2632"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2241"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Don't know</w:t>
            </w:r>
          </w:p>
        </w:tc>
        <w:tc>
          <w:tcPr>
            <w:tcW w:w="2213"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Don't know</w:t>
            </w:r>
          </w:p>
        </w:tc>
      </w:tr>
      <w:tr w:rsidR="0007160C" w:rsidRPr="001F66DA" w:rsidTr="0044609B">
        <w:trPr>
          <w:trHeight w:val="3600"/>
        </w:trPr>
        <w:tc>
          <w:tcPr>
            <w:tcW w:w="289"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11</w:t>
            </w:r>
          </w:p>
        </w:tc>
        <w:tc>
          <w:tcPr>
            <w:tcW w:w="2612"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What role does the MoE focal point play in CtC?</w:t>
            </w:r>
          </w:p>
        </w:tc>
        <w:tc>
          <w:tcPr>
            <w:tcW w:w="2853"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NA</w:t>
            </w:r>
          </w:p>
        </w:tc>
        <w:tc>
          <w:tcPr>
            <w:tcW w:w="2632"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NA</w:t>
            </w:r>
          </w:p>
        </w:tc>
        <w:tc>
          <w:tcPr>
            <w:tcW w:w="2241"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First focal point left MoE.    Sept 2009 Moh'd Ali Farah became focal point;  he visits schools and gets info from catalysts, in charge of new school selection.Dir of Formal Ed visits clubs and takes part in events.  REOs were trained in 2010, but all were replaced 2 months ago. </w:t>
            </w:r>
          </w:p>
        </w:tc>
        <w:tc>
          <w:tcPr>
            <w:tcW w:w="2213"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Focal Point is best human resource to CtC.  Very active with the clubs.  Gets a monthly stipend ($200).</w:t>
            </w:r>
          </w:p>
        </w:tc>
      </w:tr>
      <w:tr w:rsidR="0007160C" w:rsidRPr="001F66DA" w:rsidTr="0044609B">
        <w:trPr>
          <w:trHeight w:val="2100"/>
        </w:trPr>
        <w:tc>
          <w:tcPr>
            <w:tcW w:w="289"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12</w:t>
            </w:r>
          </w:p>
        </w:tc>
        <w:tc>
          <w:tcPr>
            <w:tcW w:w="2612"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Selection and qualifications of catalysts</w:t>
            </w:r>
          </w:p>
        </w:tc>
        <w:tc>
          <w:tcPr>
            <w:tcW w:w="2853"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SHEDU provided criteria and school selected.  Competence, tolerance with kids, patience, knows how to play and motivate.  Most are HT.</w:t>
            </w:r>
          </w:p>
        </w:tc>
        <w:tc>
          <w:tcPr>
            <w:tcW w:w="2632"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Dynamic, good relations with </w:t>
            </w:r>
            <w:proofErr w:type="gramStart"/>
            <w:r w:rsidRPr="001F66DA">
              <w:rPr>
                <w:rFonts w:ascii="Calibri" w:eastAsia="Times New Roman" w:hAnsi="Calibri" w:cs="Times New Roman"/>
                <w:color w:val="000000"/>
              </w:rPr>
              <w:t>kids,</w:t>
            </w:r>
            <w:proofErr w:type="gramEnd"/>
            <w:r w:rsidRPr="001F66DA">
              <w:rPr>
                <w:rFonts w:ascii="Calibri" w:eastAsia="Times New Roman" w:hAnsi="Calibri" w:cs="Times New Roman"/>
                <w:color w:val="000000"/>
              </w:rPr>
              <w:t xml:space="preserve"> very experienced teacher.  Most are HTs.</w:t>
            </w:r>
          </w:p>
        </w:tc>
        <w:tc>
          <w:tcPr>
            <w:tcW w:w="2241"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Must be someone regularly in the school, usually a teacher. Very social, open to kids, educated (at least sec grad)</w:t>
            </w:r>
          </w:p>
        </w:tc>
        <w:tc>
          <w:tcPr>
            <w:tcW w:w="2213"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Have preferences, not qualifications - sec grads who live near school</w:t>
            </w:r>
            <w:proofErr w:type="gramStart"/>
            <w:r w:rsidRPr="001F66DA">
              <w:rPr>
                <w:rFonts w:ascii="Calibri" w:eastAsia="Times New Roman" w:hAnsi="Calibri" w:cs="Times New Roman"/>
                <w:color w:val="000000"/>
              </w:rPr>
              <w:t>,interacts</w:t>
            </w:r>
            <w:proofErr w:type="gramEnd"/>
            <w:r w:rsidRPr="001F66DA">
              <w:rPr>
                <w:rFonts w:ascii="Calibri" w:eastAsia="Times New Roman" w:hAnsi="Calibri" w:cs="Times New Roman"/>
                <w:color w:val="000000"/>
              </w:rPr>
              <w:t xml:space="preserve"> well with kids.                                           Turnover of 35% since beginning of proj.</w:t>
            </w:r>
          </w:p>
        </w:tc>
      </w:tr>
      <w:tr w:rsidR="0007160C" w:rsidRPr="001F66DA" w:rsidTr="0044609B">
        <w:trPr>
          <w:trHeight w:val="5100"/>
        </w:trPr>
        <w:tc>
          <w:tcPr>
            <w:tcW w:w="289"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13</w:t>
            </w:r>
          </w:p>
        </w:tc>
        <w:tc>
          <w:tcPr>
            <w:tcW w:w="2612"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Amount and type of training for catalysts/facilitators</w:t>
            </w:r>
          </w:p>
        </w:tc>
        <w:tc>
          <w:tcPr>
            <w:tcW w:w="2853"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1. 3 TOTs trained in Harg in 2009, then orgainzed training for 20 catalysts in early 2010, using UNICEF materials and agenda. Paid by proj funds.                               2. Catalyst training in Jowhar early 2011 using new UNICEF manuals (1 each in Som), but no handouts for participants.</w:t>
            </w:r>
          </w:p>
        </w:tc>
        <w:tc>
          <w:tcPr>
            <w:tcW w:w="2632"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1.  Staff TOTs trained in 2009 for 10 days.                    2.  TOTs then trained 18 catalysts (2 more schools added soon after)                   3.  TOT Training in Mar 11, expecting to train catalysts again in 2011.</w:t>
            </w:r>
          </w:p>
        </w:tc>
        <w:tc>
          <w:tcPr>
            <w:tcW w:w="2241"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1.1st TOT training in </w:t>
            </w:r>
            <w:proofErr w:type="gramStart"/>
            <w:r w:rsidRPr="001F66DA">
              <w:rPr>
                <w:rFonts w:ascii="Calibri" w:eastAsia="Times New Roman" w:hAnsi="Calibri" w:cs="Times New Roman"/>
                <w:color w:val="000000"/>
              </w:rPr>
              <w:t>2006 .</w:t>
            </w:r>
            <w:proofErr w:type="gramEnd"/>
            <w:r w:rsidRPr="001F66DA">
              <w:rPr>
                <w:rFonts w:ascii="Calibri" w:eastAsia="Times New Roman" w:hAnsi="Calibri" w:cs="Times New Roman"/>
                <w:color w:val="000000"/>
              </w:rPr>
              <w:t xml:space="preserve"> 2.1st catalyst training in May 2009.                                          3 HT training in Oct 2009.       </w:t>
            </w:r>
            <w:proofErr w:type="gramStart"/>
            <w:r w:rsidRPr="001F66DA">
              <w:rPr>
                <w:rFonts w:ascii="Calibri" w:eastAsia="Times New Roman" w:hAnsi="Calibri" w:cs="Times New Roman"/>
                <w:color w:val="000000"/>
              </w:rPr>
              <w:t>4.MoE</w:t>
            </w:r>
            <w:proofErr w:type="gramEnd"/>
            <w:r w:rsidRPr="001F66DA">
              <w:rPr>
                <w:rFonts w:ascii="Calibri" w:eastAsia="Times New Roman" w:hAnsi="Calibri" w:cs="Times New Roman"/>
                <w:color w:val="000000"/>
              </w:rPr>
              <w:t xml:space="preserve"> REOs, DEOs, and Dir trained in Oct 2010.          5.PSCA Chair trained in May 2011    </w:t>
            </w:r>
          </w:p>
        </w:tc>
        <w:tc>
          <w:tcPr>
            <w:tcW w:w="2213"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1.30 catalysts and SOLSA officrs in 2006, trainers from Nairobi.                             </w:t>
            </w:r>
            <w:proofErr w:type="gramStart"/>
            <w:r w:rsidRPr="001F66DA">
              <w:rPr>
                <w:rFonts w:ascii="Calibri" w:eastAsia="Times New Roman" w:hAnsi="Calibri" w:cs="Times New Roman"/>
                <w:color w:val="000000"/>
              </w:rPr>
              <w:t>2.New</w:t>
            </w:r>
            <w:proofErr w:type="gramEnd"/>
            <w:r w:rsidRPr="001F66DA">
              <w:rPr>
                <w:rFonts w:ascii="Calibri" w:eastAsia="Times New Roman" w:hAnsi="Calibri" w:cs="Times New Roman"/>
                <w:color w:val="000000"/>
              </w:rPr>
              <w:t xml:space="preserve"> catalysts and 15 new schools' catalysts (total 23) trained in 2009, 6 days.                                          3.15 TOTs selected from catalysts trained (date unknown).                            </w:t>
            </w:r>
            <w:proofErr w:type="gramStart"/>
            <w:r w:rsidRPr="001F66DA">
              <w:rPr>
                <w:rFonts w:ascii="Calibri" w:eastAsia="Times New Roman" w:hAnsi="Calibri" w:cs="Times New Roman"/>
                <w:color w:val="000000"/>
              </w:rPr>
              <w:t>4.HT</w:t>
            </w:r>
            <w:proofErr w:type="gramEnd"/>
            <w:r w:rsidRPr="001F66DA">
              <w:rPr>
                <w:rFonts w:ascii="Calibri" w:eastAsia="Times New Roman" w:hAnsi="Calibri" w:cs="Times New Roman"/>
                <w:color w:val="000000"/>
              </w:rPr>
              <w:t xml:space="preserve"> training in July 2009.     </w:t>
            </w:r>
            <w:proofErr w:type="gramStart"/>
            <w:r w:rsidRPr="001F66DA">
              <w:rPr>
                <w:rFonts w:ascii="Calibri" w:eastAsia="Times New Roman" w:hAnsi="Calibri" w:cs="Times New Roman"/>
                <w:color w:val="000000"/>
              </w:rPr>
              <w:t>5.Catalyst</w:t>
            </w:r>
            <w:proofErr w:type="gramEnd"/>
            <w:r w:rsidRPr="001F66DA">
              <w:rPr>
                <w:rFonts w:ascii="Calibri" w:eastAsia="Times New Roman" w:hAnsi="Calibri" w:cs="Times New Roman"/>
                <w:color w:val="000000"/>
              </w:rPr>
              <w:t xml:space="preserve"> training Mar 2010                                         6.All catalysts trained on new manuals Mar 2011.   7.Only 1 REO and 1 DEO trained</w:t>
            </w:r>
          </w:p>
        </w:tc>
      </w:tr>
      <w:tr w:rsidR="0007160C" w:rsidRPr="001F66DA" w:rsidTr="0044609B">
        <w:trPr>
          <w:trHeight w:val="3600"/>
        </w:trPr>
        <w:tc>
          <w:tcPr>
            <w:tcW w:w="289"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lastRenderedPageBreak/>
              <w:t>14</w:t>
            </w:r>
          </w:p>
        </w:tc>
        <w:tc>
          <w:tcPr>
            <w:tcW w:w="2612"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How is monitoring of clubs and catalysts done?</w:t>
            </w:r>
          </w:p>
        </w:tc>
        <w:tc>
          <w:tcPr>
            <w:tcW w:w="2853"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5 </w:t>
            </w:r>
            <w:proofErr w:type="gramStart"/>
            <w:r w:rsidRPr="001F66DA">
              <w:rPr>
                <w:rFonts w:ascii="Calibri" w:eastAsia="Times New Roman" w:hAnsi="Calibri" w:cs="Times New Roman"/>
                <w:color w:val="000000"/>
              </w:rPr>
              <w:t>supervisors  do</w:t>
            </w:r>
            <w:proofErr w:type="gramEnd"/>
            <w:r w:rsidRPr="001F66DA">
              <w:rPr>
                <w:rFonts w:ascii="Calibri" w:eastAsia="Times New Roman" w:hAnsi="Calibri" w:cs="Times New Roman"/>
                <w:color w:val="000000"/>
              </w:rPr>
              <w:t xml:space="preserve"> monitoring of clubs.  Meet with catalysts, observe and interview.  Brings info for Focal Point to write reports.  In Jowhar they vist daily, visit rural weekly.  Use a monitoring tool (never sent to me).  Regular rotation of supervisors.</w:t>
            </w:r>
          </w:p>
        </w:tc>
        <w:tc>
          <w:tcPr>
            <w:tcW w:w="2632"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Catalysts are key players so visited by 5 mobilizers, Proj Coordinator and Prog Coordinator 2 x/month.  Use a monitoring tool (never sent to me).  </w:t>
            </w:r>
          </w:p>
        </w:tc>
        <w:tc>
          <w:tcPr>
            <w:tcW w:w="2241"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Observe performance, use CtC tools (but have no monitoring tools), </w:t>
            </w:r>
            <w:proofErr w:type="gramStart"/>
            <w:r w:rsidRPr="001F66DA">
              <w:rPr>
                <w:rFonts w:ascii="Calibri" w:eastAsia="Times New Roman" w:hAnsi="Calibri" w:cs="Times New Roman"/>
                <w:color w:val="000000"/>
              </w:rPr>
              <w:t>meet</w:t>
            </w:r>
            <w:proofErr w:type="gramEnd"/>
            <w:r w:rsidRPr="001F66DA">
              <w:rPr>
                <w:rFonts w:ascii="Calibri" w:eastAsia="Times New Roman" w:hAnsi="Calibri" w:cs="Times New Roman"/>
                <w:color w:val="000000"/>
              </w:rPr>
              <w:t xml:space="preserve"> with HT and catalyst.  Mostly done by MoE who uses materials (i.e. plan books) during monitoring visits.  Looks at condition of school, cleanliness, uses monthly reports, posters, enrolment numbers.</w:t>
            </w:r>
          </w:p>
        </w:tc>
        <w:tc>
          <w:tcPr>
            <w:tcW w:w="2213"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Regional Coord supervise catalysts - can call office for bigger problems.           Coordinate with REOs and DEOs for all activities in school.  HTs contacted to inquire about attendance, make surprise visits, ask kids what's going on.           MoE comes with checklist and record book.  </w:t>
            </w:r>
          </w:p>
        </w:tc>
      </w:tr>
      <w:tr w:rsidR="0007160C" w:rsidRPr="001F66DA" w:rsidTr="0044609B">
        <w:trPr>
          <w:trHeight w:val="3600"/>
        </w:trPr>
        <w:tc>
          <w:tcPr>
            <w:tcW w:w="289"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15</w:t>
            </w:r>
          </w:p>
        </w:tc>
        <w:tc>
          <w:tcPr>
            <w:tcW w:w="2612"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What were the greatest challenges when the proj started?  How overcome?</w:t>
            </w:r>
          </w:p>
        </w:tc>
        <w:tc>
          <w:tcPr>
            <w:tcW w:w="2853"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No major challenge.  Were using the term Student Committee instead of CtC till community adjusted.  During household interviews for Back to School, parent threw a kettle at catalyst; we went to home to explain purpose.</w:t>
            </w:r>
          </w:p>
        </w:tc>
        <w:tc>
          <w:tcPr>
            <w:tcW w:w="2632"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Conflict means we have to modify our activities.  Current humanitarian crisis also limits activities and increases needs.</w:t>
            </w:r>
          </w:p>
        </w:tc>
        <w:tc>
          <w:tcPr>
            <w:tcW w:w="2241"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No great challenges except clarifying to everyone what project was </w:t>
            </w:r>
            <w:proofErr w:type="gramStart"/>
            <w:r w:rsidRPr="001F66DA">
              <w:rPr>
                <w:rFonts w:ascii="Calibri" w:eastAsia="Times New Roman" w:hAnsi="Calibri" w:cs="Times New Roman"/>
                <w:color w:val="000000"/>
              </w:rPr>
              <w:t>about.</w:t>
            </w:r>
            <w:proofErr w:type="gramEnd"/>
          </w:p>
        </w:tc>
        <w:tc>
          <w:tcPr>
            <w:tcW w:w="2213"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HT were not informed and refused catalysts from entering school.         Parents wondering why kids coming late from school - catalysts explained.                             REOs not aware - learned to be in contact with them.                                     Things running smoothly now.</w:t>
            </w:r>
          </w:p>
        </w:tc>
      </w:tr>
      <w:tr w:rsidR="0007160C" w:rsidRPr="001F66DA" w:rsidTr="0044609B">
        <w:trPr>
          <w:trHeight w:val="3000"/>
        </w:trPr>
        <w:tc>
          <w:tcPr>
            <w:tcW w:w="289"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16</w:t>
            </w:r>
          </w:p>
        </w:tc>
        <w:tc>
          <w:tcPr>
            <w:tcW w:w="2612"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What are the greatest risks to the project now?</w:t>
            </w:r>
          </w:p>
        </w:tc>
        <w:tc>
          <w:tcPr>
            <w:tcW w:w="2853"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Can't be high profile, so activities are limited.</w:t>
            </w:r>
          </w:p>
        </w:tc>
        <w:tc>
          <w:tcPr>
            <w:tcW w:w="2632"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Local authorities don't like what they don't control.  INGOs stopped payment of teachers, so schools might close. </w:t>
            </w:r>
          </w:p>
        </w:tc>
        <w:tc>
          <w:tcPr>
            <w:tcW w:w="2241"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No risks, just small challenges like catalysts leaving, stakeholders leaving, another org (NRC</w:t>
            </w:r>
            <w:proofErr w:type="gramStart"/>
            <w:r w:rsidRPr="001F66DA">
              <w:rPr>
                <w:rFonts w:ascii="Calibri" w:eastAsia="Times New Roman" w:hAnsi="Calibri" w:cs="Times New Roman"/>
                <w:color w:val="000000"/>
              </w:rPr>
              <w:t>) starting</w:t>
            </w:r>
            <w:proofErr w:type="gramEnd"/>
            <w:r w:rsidRPr="001F66DA">
              <w:rPr>
                <w:rFonts w:ascii="Calibri" w:eastAsia="Times New Roman" w:hAnsi="Calibri" w:cs="Times New Roman"/>
                <w:color w:val="000000"/>
              </w:rPr>
              <w:t xml:space="preserve"> CtC in 5 schools where ours already exist.</w:t>
            </w:r>
          </w:p>
        </w:tc>
        <w:tc>
          <w:tcPr>
            <w:tcW w:w="2213"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Transitioning from catalysts to facilitators (teachers) - teachers may stop, not as committed as catalysts.                               Gap in funding (loss?)        Catalysts used $40/mo for bus fare to schools, but teachers are expecting $80/mo.</w:t>
            </w:r>
          </w:p>
        </w:tc>
      </w:tr>
      <w:tr w:rsidR="0007160C" w:rsidRPr="001F66DA" w:rsidTr="0044609B">
        <w:trPr>
          <w:trHeight w:val="1500"/>
        </w:trPr>
        <w:tc>
          <w:tcPr>
            <w:tcW w:w="289"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17</w:t>
            </w:r>
          </w:p>
        </w:tc>
        <w:tc>
          <w:tcPr>
            <w:tcW w:w="2612"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Which of the following has your organization done?            A.Organized networking meetings                                                    </w:t>
            </w:r>
          </w:p>
        </w:tc>
        <w:tc>
          <w:tcPr>
            <w:tcW w:w="2853"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Yes</w:t>
            </w:r>
            <w:proofErr w:type="gramStart"/>
            <w:r w:rsidRPr="001F66DA">
              <w:rPr>
                <w:rFonts w:ascii="Calibri" w:eastAsia="Times New Roman" w:hAnsi="Calibri" w:cs="Times New Roman"/>
                <w:color w:val="000000"/>
              </w:rPr>
              <w:t>,  Forum</w:t>
            </w:r>
            <w:proofErr w:type="gramEnd"/>
            <w:r w:rsidRPr="001F66DA">
              <w:rPr>
                <w:rFonts w:ascii="Calibri" w:eastAsia="Times New Roman" w:hAnsi="Calibri" w:cs="Times New Roman"/>
                <w:color w:val="000000"/>
              </w:rPr>
              <w:t xml:space="preserve"> 2x/year, 640 members attend.  Monthly networking with 5 members per club.</w:t>
            </w:r>
          </w:p>
        </w:tc>
        <w:tc>
          <w:tcPr>
            <w:tcW w:w="2632"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Yes, Annual Coordination Meeting of all 20 clubs, 640 members.                            Task Force quarterly, 5 members per club.</w:t>
            </w:r>
          </w:p>
        </w:tc>
        <w:tc>
          <w:tcPr>
            <w:tcW w:w="2241"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Yes, Review Meetings 1 x/year for catalysts.             23 Apr 2011 in Gardo - 5 days to prepare </w:t>
            </w:r>
          </w:p>
        </w:tc>
        <w:tc>
          <w:tcPr>
            <w:tcW w:w="2213"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Yes, in 2010 had meeting of 8 Harg schools and 5 rural schools.                         Have exchange visits between rural schools.</w:t>
            </w:r>
          </w:p>
        </w:tc>
      </w:tr>
      <w:tr w:rsidR="0007160C" w:rsidRPr="001F66DA" w:rsidTr="0044609B">
        <w:trPr>
          <w:trHeight w:val="1800"/>
        </w:trPr>
        <w:tc>
          <w:tcPr>
            <w:tcW w:w="289"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lastRenderedPageBreak/>
              <w:t>18</w:t>
            </w:r>
          </w:p>
        </w:tc>
        <w:tc>
          <w:tcPr>
            <w:tcW w:w="2612"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B.Produced original training materials </w:t>
            </w:r>
          </w:p>
        </w:tc>
        <w:tc>
          <w:tcPr>
            <w:tcW w:w="2853"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N</w:t>
            </w:r>
          </w:p>
        </w:tc>
        <w:tc>
          <w:tcPr>
            <w:tcW w:w="2632"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Yes, supplementary reading materials (3 books of 3-12 pages) with stories, poems.      Posters with drawings by students.</w:t>
            </w:r>
          </w:p>
        </w:tc>
        <w:tc>
          <w:tcPr>
            <w:tcW w:w="2241"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Yes, translated 6 Steps into Somali and made flash cards.</w:t>
            </w:r>
          </w:p>
        </w:tc>
        <w:tc>
          <w:tcPr>
            <w:tcW w:w="2213"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N</w:t>
            </w:r>
          </w:p>
        </w:tc>
      </w:tr>
      <w:tr w:rsidR="0007160C" w:rsidRPr="001F66DA" w:rsidTr="0044609B">
        <w:trPr>
          <w:trHeight w:val="1500"/>
        </w:trPr>
        <w:tc>
          <w:tcPr>
            <w:tcW w:w="289"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19</w:t>
            </w:r>
          </w:p>
        </w:tc>
        <w:tc>
          <w:tcPr>
            <w:tcW w:w="2612"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C.Distributed materials, tools, record books, etc, to clubs               </w:t>
            </w:r>
          </w:p>
        </w:tc>
        <w:tc>
          <w:tcPr>
            <w:tcW w:w="2853"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Yes, distributed Sahra Books, small money books, large record books (1/school), story books from AET, </w:t>
            </w:r>
          </w:p>
        </w:tc>
        <w:tc>
          <w:tcPr>
            <w:tcW w:w="2632"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Yes, supplementary reading books, booklet on rights of child.  Have not received Sahra Books from UNICEF.</w:t>
            </w:r>
          </w:p>
        </w:tc>
        <w:tc>
          <w:tcPr>
            <w:tcW w:w="2241"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Yes, set of record books for each school, Sahra Books, malaria books</w:t>
            </w:r>
          </w:p>
        </w:tc>
        <w:tc>
          <w:tcPr>
            <w:tcW w:w="2213"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Yes, reading books and record books to each school</w:t>
            </w:r>
          </w:p>
        </w:tc>
      </w:tr>
      <w:tr w:rsidR="0007160C" w:rsidRPr="001F66DA" w:rsidTr="0044609B">
        <w:trPr>
          <w:trHeight w:val="1800"/>
        </w:trPr>
        <w:tc>
          <w:tcPr>
            <w:tcW w:w="289"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20</w:t>
            </w:r>
          </w:p>
        </w:tc>
        <w:tc>
          <w:tcPr>
            <w:tcW w:w="2612"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D.Produced newsletters </w:t>
            </w:r>
          </w:p>
        </w:tc>
        <w:tc>
          <w:tcPr>
            <w:tcW w:w="2853"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Yes, "Voices of Children" is produced monthly by SHEDU with riddles from children, WASH info, educ info.  Sell for 300 Ssh as fundraising.</w:t>
            </w:r>
          </w:p>
        </w:tc>
        <w:tc>
          <w:tcPr>
            <w:tcW w:w="2632"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Yes, monthly by HAPOChild with contributions from club members.</w:t>
            </w:r>
          </w:p>
        </w:tc>
        <w:tc>
          <w:tcPr>
            <w:tcW w:w="2241"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Yes, produced quarterly newsletter quarterly for 6 issues, then stopped.</w:t>
            </w:r>
          </w:p>
        </w:tc>
        <w:tc>
          <w:tcPr>
            <w:tcW w:w="2213"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N</w:t>
            </w:r>
          </w:p>
        </w:tc>
      </w:tr>
      <w:tr w:rsidR="0007160C" w:rsidRPr="001F66DA" w:rsidTr="0044609B">
        <w:trPr>
          <w:trHeight w:val="600"/>
        </w:trPr>
        <w:tc>
          <w:tcPr>
            <w:tcW w:w="289"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21</w:t>
            </w:r>
          </w:p>
        </w:tc>
        <w:tc>
          <w:tcPr>
            <w:tcW w:w="2612"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E.Written/presented academic paper about CtC</w:t>
            </w:r>
          </w:p>
        </w:tc>
        <w:tc>
          <w:tcPr>
            <w:tcW w:w="2853" w:type="dxa"/>
            <w:tcBorders>
              <w:top w:val="nil"/>
              <w:left w:val="nil"/>
              <w:bottom w:val="single" w:sz="4" w:space="0" w:color="auto"/>
              <w:right w:val="single" w:sz="4" w:space="0" w:color="auto"/>
            </w:tcBorders>
            <w:shd w:val="clear" w:color="000000" w:fill="E6B9B8"/>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N</w:t>
            </w:r>
          </w:p>
        </w:tc>
        <w:tc>
          <w:tcPr>
            <w:tcW w:w="2632" w:type="dxa"/>
            <w:tcBorders>
              <w:top w:val="nil"/>
              <w:left w:val="nil"/>
              <w:bottom w:val="single" w:sz="4" w:space="0" w:color="auto"/>
              <w:right w:val="single" w:sz="4" w:space="0" w:color="auto"/>
            </w:tcBorders>
            <w:shd w:val="clear" w:color="000000" w:fill="E6B9B8"/>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N</w:t>
            </w:r>
          </w:p>
        </w:tc>
        <w:tc>
          <w:tcPr>
            <w:tcW w:w="2241" w:type="dxa"/>
            <w:tcBorders>
              <w:top w:val="nil"/>
              <w:left w:val="nil"/>
              <w:bottom w:val="single" w:sz="4" w:space="0" w:color="auto"/>
              <w:right w:val="single" w:sz="4" w:space="0" w:color="auto"/>
            </w:tcBorders>
            <w:shd w:val="clear" w:color="000000" w:fill="C2D69A"/>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N</w:t>
            </w:r>
          </w:p>
        </w:tc>
        <w:tc>
          <w:tcPr>
            <w:tcW w:w="2213" w:type="dxa"/>
            <w:tcBorders>
              <w:top w:val="nil"/>
              <w:left w:val="nil"/>
              <w:bottom w:val="single" w:sz="4" w:space="0" w:color="auto"/>
              <w:right w:val="single" w:sz="4" w:space="0" w:color="auto"/>
            </w:tcBorders>
            <w:shd w:val="clear" w:color="000000" w:fill="FFFF00"/>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N</w:t>
            </w:r>
          </w:p>
        </w:tc>
      </w:tr>
      <w:tr w:rsidR="0007160C" w:rsidRPr="001F66DA" w:rsidTr="0044609B">
        <w:trPr>
          <w:trHeight w:val="600"/>
        </w:trPr>
        <w:tc>
          <w:tcPr>
            <w:tcW w:w="289"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22</w:t>
            </w:r>
          </w:p>
        </w:tc>
        <w:tc>
          <w:tcPr>
            <w:tcW w:w="2612"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F.Sought funding for CtC from other sources</w:t>
            </w:r>
          </w:p>
        </w:tc>
        <w:tc>
          <w:tcPr>
            <w:tcW w:w="2853" w:type="dxa"/>
            <w:tcBorders>
              <w:top w:val="nil"/>
              <w:left w:val="nil"/>
              <w:bottom w:val="single" w:sz="4" w:space="0" w:color="auto"/>
              <w:right w:val="single" w:sz="4" w:space="0" w:color="auto"/>
            </w:tcBorders>
            <w:shd w:val="clear" w:color="000000" w:fill="E6B9B8"/>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N</w:t>
            </w:r>
          </w:p>
        </w:tc>
        <w:tc>
          <w:tcPr>
            <w:tcW w:w="2632" w:type="dxa"/>
            <w:tcBorders>
              <w:top w:val="nil"/>
              <w:left w:val="nil"/>
              <w:bottom w:val="single" w:sz="4" w:space="0" w:color="auto"/>
              <w:right w:val="single" w:sz="4" w:space="0" w:color="auto"/>
            </w:tcBorders>
            <w:shd w:val="clear" w:color="000000" w:fill="E6B9B8"/>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N</w:t>
            </w:r>
          </w:p>
        </w:tc>
        <w:tc>
          <w:tcPr>
            <w:tcW w:w="2241" w:type="dxa"/>
            <w:tcBorders>
              <w:top w:val="nil"/>
              <w:left w:val="nil"/>
              <w:bottom w:val="single" w:sz="4" w:space="0" w:color="auto"/>
              <w:right w:val="single" w:sz="4" w:space="0" w:color="auto"/>
            </w:tcBorders>
            <w:shd w:val="clear" w:color="000000" w:fill="C2D69A"/>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N</w:t>
            </w:r>
          </w:p>
        </w:tc>
        <w:tc>
          <w:tcPr>
            <w:tcW w:w="2213"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Yes, training NRC and SC for income generation.</w:t>
            </w:r>
          </w:p>
        </w:tc>
      </w:tr>
      <w:tr w:rsidR="0007160C" w:rsidRPr="001F66DA" w:rsidTr="0044609B">
        <w:trPr>
          <w:trHeight w:val="4200"/>
        </w:trPr>
        <w:tc>
          <w:tcPr>
            <w:tcW w:w="289"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23</w:t>
            </w:r>
          </w:p>
        </w:tc>
        <w:tc>
          <w:tcPr>
            <w:tcW w:w="2612"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G.Other</w:t>
            </w:r>
          </w:p>
        </w:tc>
        <w:tc>
          <w:tcPr>
            <w:tcW w:w="2853"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Organized events - 24 Dec Som Childrens Day, 16 Jun African Day of Child.  Provided emergency support to village that burned - CtC raised money and clothes, SHEDU gave transport.                                  Give time (2 staff) and transport for networking and CtC missions and interschool competitions.</w:t>
            </w:r>
          </w:p>
        </w:tc>
        <w:tc>
          <w:tcPr>
            <w:tcW w:w="2632"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Sponsor all commemorative events.        Provide transport to coordination meetings and to field activities.</w:t>
            </w:r>
          </w:p>
        </w:tc>
        <w:tc>
          <w:tcPr>
            <w:tcW w:w="2241"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Organized participation in art competition by UNDP; some CtC got scholarships as prizes.</w:t>
            </w:r>
          </w:p>
        </w:tc>
        <w:tc>
          <w:tcPr>
            <w:tcW w:w="2213"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Posters, documentary films, lobby for better education by inviting Minister to panel discussion.  </w:t>
            </w:r>
          </w:p>
        </w:tc>
      </w:tr>
      <w:tr w:rsidR="0007160C" w:rsidRPr="001F66DA" w:rsidTr="0044609B">
        <w:trPr>
          <w:trHeight w:val="7200"/>
        </w:trPr>
        <w:tc>
          <w:tcPr>
            <w:tcW w:w="289"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lastRenderedPageBreak/>
              <w:t>24</w:t>
            </w:r>
          </w:p>
        </w:tc>
        <w:tc>
          <w:tcPr>
            <w:tcW w:w="2612"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What lessons have you learned?</w:t>
            </w:r>
          </w:p>
        </w:tc>
        <w:tc>
          <w:tcPr>
            <w:tcW w:w="2853"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Children can do a lot when empowered.                      Child can influence another child.                     CtC increases </w:t>
            </w:r>
            <w:proofErr w:type="gramStart"/>
            <w:r w:rsidRPr="001F66DA">
              <w:rPr>
                <w:rFonts w:ascii="Calibri" w:eastAsia="Times New Roman" w:hAnsi="Calibri" w:cs="Times New Roman"/>
                <w:color w:val="000000"/>
              </w:rPr>
              <w:t>enrolment(</w:t>
            </w:r>
            <w:proofErr w:type="gramEnd"/>
            <w:r w:rsidRPr="001F66DA">
              <w:rPr>
                <w:rFonts w:ascii="Calibri" w:eastAsia="Times New Roman" w:hAnsi="Calibri" w:cs="Times New Roman"/>
                <w:color w:val="000000"/>
              </w:rPr>
              <w:t>clubs sponsored school fees for needy kids).                        Schools with CtC are more active.</w:t>
            </w:r>
          </w:p>
        </w:tc>
        <w:tc>
          <w:tcPr>
            <w:tcW w:w="2632"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This is new to Somali people, has many achievements and is relevant to school and community.                             Community realizes that when children speak, they should listen.</w:t>
            </w:r>
          </w:p>
        </w:tc>
        <w:tc>
          <w:tcPr>
            <w:tcW w:w="2241"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Children are very resourceful in the projects they bring up, how they relate to each other.           Leadership is not dependent on age.              Children have plans and can do things adults cannot.                            Children can bring back dropouts more efectively than adults can.</w:t>
            </w:r>
          </w:p>
        </w:tc>
        <w:tc>
          <w:tcPr>
            <w:tcW w:w="2213"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Catalysts can tell students something and they listen.                                      Catalysts can be friends with students.                      Children can teach each other.                                        Children can influence their families.                     Children can make contributions.                      Club is important in school improvement.                       Younger child's ideas will be respected.                       Program is </w:t>
            </w:r>
            <w:proofErr w:type="gramStart"/>
            <w:r w:rsidRPr="001F66DA">
              <w:rPr>
                <w:rFonts w:ascii="Calibri" w:eastAsia="Times New Roman" w:hAnsi="Calibri" w:cs="Times New Roman"/>
                <w:color w:val="000000"/>
              </w:rPr>
              <w:t>positive ,</w:t>
            </w:r>
            <w:proofErr w:type="gramEnd"/>
            <w:r w:rsidRPr="001F66DA">
              <w:rPr>
                <w:rFonts w:ascii="Calibri" w:eastAsia="Times New Roman" w:hAnsi="Calibri" w:cs="Times New Roman"/>
                <w:color w:val="000000"/>
              </w:rPr>
              <w:t xml:space="preserve"> coming from inside kids to know and demand their rights.                                         Kids know how to solve problems.                               Students can speak with confidence when they have knowledge.   </w:t>
            </w:r>
          </w:p>
        </w:tc>
      </w:tr>
      <w:tr w:rsidR="0007160C" w:rsidRPr="001F66DA" w:rsidTr="0044609B">
        <w:trPr>
          <w:trHeight w:val="3000"/>
        </w:trPr>
        <w:tc>
          <w:tcPr>
            <w:tcW w:w="289"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25</w:t>
            </w:r>
          </w:p>
        </w:tc>
        <w:tc>
          <w:tcPr>
            <w:tcW w:w="2612"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What are you and the MoE doing to foster sustainability?</w:t>
            </w:r>
          </w:p>
        </w:tc>
        <w:tc>
          <w:tcPr>
            <w:tcW w:w="2853" w:type="dxa"/>
            <w:tcBorders>
              <w:top w:val="nil"/>
              <w:left w:val="nil"/>
              <w:bottom w:val="single" w:sz="4" w:space="0" w:color="auto"/>
              <w:right w:val="single" w:sz="4" w:space="0" w:color="auto"/>
            </w:tcBorders>
            <w:shd w:val="clear" w:color="000000" w:fill="E6B9B8"/>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2632"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2241"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High likelihood the clubs will continue as everyone understands their importance.                           PSCA available to advise students, has trained REOs, work with schools to continue without funding.</w:t>
            </w:r>
          </w:p>
        </w:tc>
        <w:tc>
          <w:tcPr>
            <w:tcW w:w="2213"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If lobbied it can be part of the curricuum.                       Created CtC Steering Committee of UN and NGOs to assist in monitoring clubs.               Now have 4 focal points in MoE (3 F, 1 M) to lobby for the way forward.  (</w:t>
            </w:r>
            <w:proofErr w:type="gramStart"/>
            <w:r w:rsidRPr="001F66DA">
              <w:rPr>
                <w:rFonts w:ascii="Calibri" w:eastAsia="Times New Roman" w:hAnsi="Calibri" w:cs="Times New Roman"/>
                <w:color w:val="000000"/>
              </w:rPr>
              <w:t>never</w:t>
            </w:r>
            <w:proofErr w:type="gramEnd"/>
            <w:r w:rsidRPr="001F66DA">
              <w:rPr>
                <w:rFonts w:ascii="Calibri" w:eastAsia="Times New Roman" w:hAnsi="Calibri" w:cs="Times New Roman"/>
                <w:color w:val="000000"/>
              </w:rPr>
              <w:t xml:space="preserve"> heard of them).</w:t>
            </w:r>
          </w:p>
        </w:tc>
      </w:tr>
      <w:tr w:rsidR="0007160C" w:rsidRPr="001F66DA" w:rsidTr="0044609B">
        <w:trPr>
          <w:trHeight w:val="7500"/>
        </w:trPr>
        <w:tc>
          <w:tcPr>
            <w:tcW w:w="289"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lastRenderedPageBreak/>
              <w:t>26</w:t>
            </w:r>
          </w:p>
        </w:tc>
        <w:tc>
          <w:tcPr>
            <w:tcW w:w="2612"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What would be lost if CtC Clubs were discontinued?</w:t>
            </w:r>
          </w:p>
        </w:tc>
        <w:tc>
          <w:tcPr>
            <w:tcW w:w="2853" w:type="dxa"/>
            <w:tcBorders>
              <w:top w:val="nil"/>
              <w:left w:val="nil"/>
              <w:bottom w:val="single" w:sz="4" w:space="0" w:color="auto"/>
              <w:right w:val="single" w:sz="4" w:space="0" w:color="auto"/>
            </w:tcBorders>
            <w:shd w:val="clear" w:color="000000" w:fill="E6B9B8"/>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2632"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2241"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Communication between schools and community.    Dropouts will increase.      Responsibility and ownership of schools - back to dirty schools.          Moral uplift may be gone and discouragement will cause them to give up.  Personal health will worsen.</w:t>
            </w:r>
          </w:p>
        </w:tc>
        <w:tc>
          <w:tcPr>
            <w:tcW w:w="2213"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Students will lose advantages they have gained.                                     Kids won't be solving community problems.        Interpersonal understanding lost.         No ownership of schools by kids.                                    Students will destroy the school rather than improve it.                             Girls will lose opportunities to grow and and participate and lost equal interaction with boys.                                         Girls will no longer be class leaders.                      Lose twinning between younger and older students.                               Schools will be islands disconnected from the communities.</w:t>
            </w:r>
          </w:p>
        </w:tc>
      </w:tr>
      <w:tr w:rsidR="0007160C" w:rsidRPr="001F66DA" w:rsidTr="0044609B">
        <w:trPr>
          <w:trHeight w:val="1500"/>
        </w:trPr>
        <w:tc>
          <w:tcPr>
            <w:tcW w:w="289" w:type="dxa"/>
            <w:tcBorders>
              <w:top w:val="nil"/>
              <w:left w:val="single" w:sz="4" w:space="0" w:color="auto"/>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2612" w:type="dxa"/>
            <w:tcBorders>
              <w:top w:val="nil"/>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2853" w:type="dxa"/>
            <w:tcBorders>
              <w:top w:val="nil"/>
              <w:left w:val="nil"/>
              <w:bottom w:val="single" w:sz="4" w:space="0" w:color="auto"/>
              <w:right w:val="single" w:sz="4" w:space="0" w:color="auto"/>
            </w:tcBorders>
            <w:shd w:val="clear" w:color="000000" w:fill="E6B9B8"/>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2632"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2241"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2213"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Every member no matter age is on a committee.  Sometimes catalysts attends schools 3-4  x/wk.</w:t>
            </w:r>
          </w:p>
        </w:tc>
      </w:tr>
    </w:tbl>
    <w:p w:rsidR="0007160C" w:rsidRDefault="0007160C" w:rsidP="0007160C">
      <w:pPr>
        <w:pStyle w:val="NoSpacing"/>
        <w:rPr>
          <w:b/>
          <w:sz w:val="24"/>
          <w:szCs w:val="24"/>
        </w:rPr>
      </w:pPr>
    </w:p>
    <w:p w:rsidR="0007160C" w:rsidRDefault="0007160C" w:rsidP="0007160C">
      <w:pPr>
        <w:rPr>
          <w:b/>
          <w:sz w:val="24"/>
          <w:szCs w:val="24"/>
        </w:rPr>
      </w:pPr>
      <w:r>
        <w:rPr>
          <w:b/>
          <w:sz w:val="24"/>
          <w:szCs w:val="24"/>
        </w:rPr>
        <w:br w:type="page"/>
      </w:r>
    </w:p>
    <w:tbl>
      <w:tblPr>
        <w:tblW w:w="13400" w:type="dxa"/>
        <w:tblInd w:w="91" w:type="dxa"/>
        <w:tblLook w:val="04A0" w:firstRow="1" w:lastRow="0" w:firstColumn="1" w:lastColumn="0" w:noHBand="0" w:noVBand="1"/>
      </w:tblPr>
      <w:tblGrid>
        <w:gridCol w:w="440"/>
        <w:gridCol w:w="2540"/>
        <w:gridCol w:w="2100"/>
        <w:gridCol w:w="2140"/>
        <w:gridCol w:w="2140"/>
        <w:gridCol w:w="2220"/>
        <w:gridCol w:w="1920"/>
      </w:tblGrid>
      <w:tr w:rsidR="0007160C" w:rsidRPr="001F66DA" w:rsidTr="0044609B">
        <w:trPr>
          <w:trHeight w:val="300"/>
        </w:trPr>
        <w:tc>
          <w:tcPr>
            <w:tcW w:w="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lastRenderedPageBreak/>
              <w:t> </w:t>
            </w:r>
          </w:p>
        </w:tc>
        <w:tc>
          <w:tcPr>
            <w:tcW w:w="13060" w:type="dxa"/>
            <w:gridSpan w:val="6"/>
            <w:tcBorders>
              <w:top w:val="single" w:sz="4" w:space="0" w:color="auto"/>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jc w:val="center"/>
              <w:rPr>
                <w:rFonts w:ascii="Calibri" w:eastAsia="Times New Roman" w:hAnsi="Calibri" w:cs="Times New Roman"/>
                <w:b/>
                <w:bCs/>
                <w:color w:val="000000"/>
              </w:rPr>
            </w:pPr>
            <w:r w:rsidRPr="001F66DA">
              <w:rPr>
                <w:rFonts w:ascii="Calibri" w:eastAsia="Times New Roman" w:hAnsi="Calibri" w:cs="Times New Roman"/>
                <w:b/>
                <w:bCs/>
                <w:color w:val="000000"/>
              </w:rPr>
              <w:t>MoE Interviews</w:t>
            </w:r>
          </w:p>
        </w:tc>
      </w:tr>
      <w:tr w:rsidR="0007160C" w:rsidRPr="001F66DA"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2540" w:type="dxa"/>
            <w:tcBorders>
              <w:top w:val="nil"/>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b/>
                <w:bCs/>
                <w:color w:val="000000"/>
              </w:rPr>
            </w:pPr>
            <w:r w:rsidRPr="001F66DA">
              <w:rPr>
                <w:rFonts w:ascii="Calibri" w:eastAsia="Times New Roman" w:hAnsi="Calibri" w:cs="Times New Roman"/>
                <w:b/>
                <w:bCs/>
                <w:color w:val="000000"/>
              </w:rPr>
              <w:t>Items</w:t>
            </w:r>
          </w:p>
        </w:tc>
        <w:tc>
          <w:tcPr>
            <w:tcW w:w="2100" w:type="dxa"/>
            <w:tcBorders>
              <w:top w:val="nil"/>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b/>
                <w:bCs/>
                <w:color w:val="000000"/>
              </w:rPr>
            </w:pPr>
            <w:r w:rsidRPr="001F66DA">
              <w:rPr>
                <w:rFonts w:ascii="Calibri" w:eastAsia="Times New Roman" w:hAnsi="Calibri" w:cs="Times New Roman"/>
                <w:b/>
                <w:bCs/>
                <w:color w:val="000000"/>
              </w:rPr>
              <w:t>Somaliland</w:t>
            </w:r>
          </w:p>
        </w:tc>
        <w:tc>
          <w:tcPr>
            <w:tcW w:w="8420" w:type="dxa"/>
            <w:gridSpan w:val="4"/>
            <w:tcBorders>
              <w:top w:val="single" w:sz="4" w:space="0" w:color="auto"/>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jc w:val="center"/>
              <w:rPr>
                <w:rFonts w:ascii="Calibri" w:eastAsia="Times New Roman" w:hAnsi="Calibri" w:cs="Times New Roman"/>
                <w:b/>
                <w:bCs/>
                <w:color w:val="000000"/>
              </w:rPr>
            </w:pPr>
            <w:r w:rsidRPr="001F66DA">
              <w:rPr>
                <w:rFonts w:ascii="Calibri" w:eastAsia="Times New Roman" w:hAnsi="Calibri" w:cs="Times New Roman"/>
                <w:b/>
                <w:bCs/>
                <w:color w:val="000000"/>
              </w:rPr>
              <w:t>Puntland</w:t>
            </w:r>
          </w:p>
        </w:tc>
      </w:tr>
      <w:tr w:rsidR="0007160C" w:rsidRPr="001F66DA"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w:t>
            </w:r>
          </w:p>
        </w:tc>
        <w:tc>
          <w:tcPr>
            <w:tcW w:w="2540" w:type="dxa"/>
            <w:tcBorders>
              <w:top w:val="nil"/>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Name</w:t>
            </w:r>
          </w:p>
        </w:tc>
        <w:tc>
          <w:tcPr>
            <w:tcW w:w="210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Hassan Roble</w:t>
            </w:r>
          </w:p>
        </w:tc>
        <w:tc>
          <w:tcPr>
            <w:tcW w:w="214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Mohamed Ismail</w:t>
            </w:r>
          </w:p>
        </w:tc>
        <w:tc>
          <w:tcPr>
            <w:tcW w:w="214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Mohamed Ali Farah</w:t>
            </w:r>
          </w:p>
        </w:tc>
        <w:tc>
          <w:tcPr>
            <w:tcW w:w="222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Fatuma Dahil Adan</w:t>
            </w:r>
          </w:p>
        </w:tc>
        <w:tc>
          <w:tcPr>
            <w:tcW w:w="192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Muse Jibril Moh'd</w:t>
            </w:r>
          </w:p>
        </w:tc>
      </w:tr>
      <w:tr w:rsidR="0007160C" w:rsidRPr="001F66DA" w:rsidTr="0044609B">
        <w:trPr>
          <w:trHeight w:val="6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2</w:t>
            </w:r>
          </w:p>
        </w:tc>
        <w:tc>
          <w:tcPr>
            <w:tcW w:w="2540" w:type="dxa"/>
            <w:tcBorders>
              <w:top w:val="nil"/>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Title</w:t>
            </w:r>
          </w:p>
        </w:tc>
        <w:tc>
          <w:tcPr>
            <w:tcW w:w="210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Dep Dir, Inspection and CtC Focal Point</w:t>
            </w:r>
          </w:p>
        </w:tc>
        <w:tc>
          <w:tcPr>
            <w:tcW w:w="214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Dir, Formal Educ</w:t>
            </w:r>
          </w:p>
        </w:tc>
        <w:tc>
          <w:tcPr>
            <w:tcW w:w="214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Dir, TVET and Projects</w:t>
            </w:r>
          </w:p>
        </w:tc>
        <w:tc>
          <w:tcPr>
            <w:tcW w:w="222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Projects Coordinator</w:t>
            </w:r>
          </w:p>
        </w:tc>
        <w:tc>
          <w:tcPr>
            <w:tcW w:w="192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Dep REO, Bari Reg</w:t>
            </w:r>
          </w:p>
        </w:tc>
      </w:tr>
      <w:tr w:rsidR="0007160C" w:rsidRPr="001F66DA"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3</w:t>
            </w:r>
          </w:p>
        </w:tc>
        <w:tc>
          <w:tcPr>
            <w:tcW w:w="2540" w:type="dxa"/>
            <w:tcBorders>
              <w:top w:val="nil"/>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Years with MoE?</w:t>
            </w:r>
          </w:p>
        </w:tc>
        <w:tc>
          <w:tcPr>
            <w:tcW w:w="210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35</w:t>
            </w:r>
          </w:p>
        </w:tc>
        <w:tc>
          <w:tcPr>
            <w:tcW w:w="214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6</w:t>
            </w:r>
          </w:p>
        </w:tc>
        <w:tc>
          <w:tcPr>
            <w:tcW w:w="214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5</w:t>
            </w:r>
          </w:p>
        </w:tc>
        <w:tc>
          <w:tcPr>
            <w:tcW w:w="222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5 mo</w:t>
            </w:r>
          </w:p>
        </w:tc>
        <w:tc>
          <w:tcPr>
            <w:tcW w:w="192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25</w:t>
            </w:r>
          </w:p>
        </w:tc>
      </w:tr>
      <w:tr w:rsidR="0007160C" w:rsidRPr="001F66DA"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4</w:t>
            </w:r>
          </w:p>
        </w:tc>
        <w:tc>
          <w:tcPr>
            <w:tcW w:w="2540" w:type="dxa"/>
            <w:tcBorders>
              <w:top w:val="nil"/>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Years in this position?</w:t>
            </w:r>
          </w:p>
        </w:tc>
        <w:tc>
          <w:tcPr>
            <w:tcW w:w="210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4 years</w:t>
            </w:r>
          </w:p>
        </w:tc>
        <w:tc>
          <w:tcPr>
            <w:tcW w:w="214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5</w:t>
            </w:r>
          </w:p>
        </w:tc>
        <w:tc>
          <w:tcPr>
            <w:tcW w:w="214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2</w:t>
            </w:r>
          </w:p>
        </w:tc>
        <w:tc>
          <w:tcPr>
            <w:tcW w:w="222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5 mo</w:t>
            </w:r>
          </w:p>
        </w:tc>
        <w:tc>
          <w:tcPr>
            <w:tcW w:w="192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11</w:t>
            </w:r>
          </w:p>
        </w:tc>
      </w:tr>
      <w:tr w:rsidR="0007160C" w:rsidRPr="001F66DA" w:rsidTr="0044609B">
        <w:trPr>
          <w:trHeight w:val="900"/>
        </w:trPr>
        <w:tc>
          <w:tcPr>
            <w:tcW w:w="340"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5</w:t>
            </w:r>
          </w:p>
        </w:tc>
        <w:tc>
          <w:tcPr>
            <w:tcW w:w="2540"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How long has CtC operated in your zone?</w:t>
            </w:r>
          </w:p>
        </w:tc>
        <w:tc>
          <w:tcPr>
            <w:tcW w:w="210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2006</w:t>
            </w:r>
          </w:p>
        </w:tc>
        <w:tc>
          <w:tcPr>
            <w:tcW w:w="214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2006, 2008 with PSCA</w:t>
            </w:r>
          </w:p>
        </w:tc>
        <w:tc>
          <w:tcPr>
            <w:tcW w:w="214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2007</w:t>
            </w:r>
          </w:p>
        </w:tc>
        <w:tc>
          <w:tcPr>
            <w:tcW w:w="2220" w:type="dxa"/>
            <w:tcBorders>
              <w:top w:val="nil"/>
              <w:left w:val="nil"/>
              <w:bottom w:val="single" w:sz="4" w:space="0" w:color="auto"/>
              <w:right w:val="single" w:sz="4" w:space="0" w:color="auto"/>
            </w:tcBorders>
            <w:shd w:val="clear" w:color="000000" w:fill="C2D69A"/>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2006 - </w:t>
            </w:r>
            <w:proofErr w:type="gramStart"/>
            <w:r w:rsidRPr="001F66DA">
              <w:rPr>
                <w:rFonts w:ascii="Calibri" w:eastAsia="Times New Roman" w:hAnsi="Calibri" w:cs="Times New Roman"/>
                <w:color w:val="000000"/>
              </w:rPr>
              <w:t>pilot</w:t>
            </w:r>
            <w:proofErr w:type="gramEnd"/>
            <w:r w:rsidRPr="001F66DA">
              <w:rPr>
                <w:rFonts w:ascii="Calibri" w:eastAsia="Times New Roman" w:hAnsi="Calibri" w:cs="Times New Roman"/>
                <w:color w:val="000000"/>
              </w:rPr>
              <w:t xml:space="preserve"> in 15 schools      2007- 30 schools.  </w:t>
            </w:r>
          </w:p>
        </w:tc>
        <w:tc>
          <w:tcPr>
            <w:tcW w:w="1920" w:type="dxa"/>
            <w:tcBorders>
              <w:top w:val="nil"/>
              <w:left w:val="nil"/>
              <w:bottom w:val="single" w:sz="4" w:space="0" w:color="auto"/>
              <w:right w:val="single" w:sz="4" w:space="0" w:color="auto"/>
            </w:tcBorders>
            <w:shd w:val="clear" w:color="000000" w:fill="C2D69A"/>
            <w:noWrap/>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2006 by the MoE</w:t>
            </w:r>
          </w:p>
        </w:tc>
      </w:tr>
      <w:tr w:rsidR="0007160C" w:rsidRPr="001F66DA"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6</w:t>
            </w:r>
          </w:p>
        </w:tc>
        <w:tc>
          <w:tcPr>
            <w:tcW w:w="2540" w:type="dxa"/>
            <w:tcBorders>
              <w:top w:val="nil"/>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clubs in your zone?</w:t>
            </w:r>
          </w:p>
        </w:tc>
        <w:tc>
          <w:tcPr>
            <w:tcW w:w="210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45</w:t>
            </w:r>
          </w:p>
        </w:tc>
        <w:tc>
          <w:tcPr>
            <w:tcW w:w="214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50</w:t>
            </w:r>
          </w:p>
        </w:tc>
        <w:tc>
          <w:tcPr>
            <w:tcW w:w="214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50</w:t>
            </w:r>
          </w:p>
        </w:tc>
        <w:tc>
          <w:tcPr>
            <w:tcW w:w="222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50</w:t>
            </w:r>
          </w:p>
        </w:tc>
        <w:tc>
          <w:tcPr>
            <w:tcW w:w="192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50</w:t>
            </w:r>
          </w:p>
        </w:tc>
      </w:tr>
      <w:tr w:rsidR="0007160C" w:rsidRPr="001F66DA" w:rsidTr="0044609B">
        <w:trPr>
          <w:trHeight w:val="600"/>
        </w:trPr>
        <w:tc>
          <w:tcPr>
            <w:tcW w:w="340"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7</w:t>
            </w:r>
          </w:p>
        </w:tc>
        <w:tc>
          <w:tcPr>
            <w:tcW w:w="2540" w:type="dxa"/>
            <w:tcBorders>
              <w:top w:val="nil"/>
              <w:left w:val="nil"/>
              <w:bottom w:val="single" w:sz="4" w:space="0" w:color="auto"/>
              <w:right w:val="single" w:sz="4" w:space="0" w:color="auto"/>
            </w:tcBorders>
            <w:shd w:val="clear" w:color="auto" w:fill="auto"/>
            <w:noWrap/>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club members</w:t>
            </w:r>
          </w:p>
        </w:tc>
        <w:tc>
          <w:tcPr>
            <w:tcW w:w="2100" w:type="dxa"/>
            <w:tcBorders>
              <w:top w:val="nil"/>
              <w:left w:val="nil"/>
              <w:bottom w:val="single" w:sz="4" w:space="0" w:color="auto"/>
              <w:right w:val="single" w:sz="4" w:space="0" w:color="auto"/>
            </w:tcBorders>
            <w:shd w:val="clear" w:color="000000" w:fill="FFFF00"/>
            <w:noWrap/>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Don't know.</w:t>
            </w:r>
          </w:p>
        </w:tc>
        <w:tc>
          <w:tcPr>
            <w:tcW w:w="214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15,152 in 2010, now about 24,000.</w:t>
            </w:r>
          </w:p>
        </w:tc>
        <w:tc>
          <w:tcPr>
            <w:tcW w:w="214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563</w:t>
            </w:r>
          </w:p>
        </w:tc>
        <w:tc>
          <w:tcPr>
            <w:tcW w:w="222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92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r>
      <w:tr w:rsidR="0007160C" w:rsidRPr="001F66DA"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8</w:t>
            </w:r>
          </w:p>
        </w:tc>
        <w:tc>
          <w:tcPr>
            <w:tcW w:w="2540" w:type="dxa"/>
            <w:tcBorders>
              <w:top w:val="nil"/>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catalysts/facilitators</w:t>
            </w:r>
          </w:p>
        </w:tc>
        <w:tc>
          <w:tcPr>
            <w:tcW w:w="210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Don’t' know.</w:t>
            </w:r>
          </w:p>
        </w:tc>
        <w:tc>
          <w:tcPr>
            <w:tcW w:w="214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214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222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92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50</w:t>
            </w:r>
          </w:p>
        </w:tc>
      </w:tr>
      <w:tr w:rsidR="0007160C" w:rsidRPr="001F66DA" w:rsidTr="0044609B">
        <w:trPr>
          <w:trHeight w:val="600"/>
        </w:trPr>
        <w:tc>
          <w:tcPr>
            <w:tcW w:w="340" w:type="dxa"/>
            <w:tcBorders>
              <w:top w:val="nil"/>
              <w:left w:val="single" w:sz="4" w:space="0" w:color="auto"/>
              <w:bottom w:val="single" w:sz="4" w:space="0" w:color="auto"/>
              <w:right w:val="single" w:sz="4" w:space="0" w:color="auto"/>
            </w:tcBorders>
            <w:shd w:val="clear" w:color="auto" w:fill="auto"/>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9</w:t>
            </w:r>
          </w:p>
        </w:tc>
        <w:tc>
          <w:tcPr>
            <w:tcW w:w="2540"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Total number of schools in your zone</w:t>
            </w:r>
          </w:p>
        </w:tc>
        <w:tc>
          <w:tcPr>
            <w:tcW w:w="210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10,000</w:t>
            </w:r>
          </w:p>
        </w:tc>
        <w:tc>
          <w:tcPr>
            <w:tcW w:w="214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590 - 380 in towns, 210 in villages</w:t>
            </w:r>
          </w:p>
        </w:tc>
        <w:tc>
          <w:tcPr>
            <w:tcW w:w="2140" w:type="dxa"/>
            <w:tcBorders>
              <w:top w:val="nil"/>
              <w:left w:val="nil"/>
              <w:bottom w:val="single" w:sz="4" w:space="0" w:color="auto"/>
              <w:right w:val="single" w:sz="4" w:space="0" w:color="auto"/>
            </w:tcBorders>
            <w:shd w:val="clear" w:color="000000" w:fill="C2D69A"/>
            <w:noWrap/>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568 - 40% in Villages</w:t>
            </w:r>
          </w:p>
        </w:tc>
        <w:tc>
          <w:tcPr>
            <w:tcW w:w="222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92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165 schools in Bari, 75 in Bosaso, </w:t>
            </w:r>
          </w:p>
        </w:tc>
      </w:tr>
      <w:tr w:rsidR="0007160C" w:rsidRPr="001F66DA" w:rsidTr="0044609B">
        <w:trPr>
          <w:trHeight w:val="1200"/>
        </w:trPr>
        <w:tc>
          <w:tcPr>
            <w:tcW w:w="340" w:type="dxa"/>
            <w:tcBorders>
              <w:top w:val="nil"/>
              <w:left w:val="single" w:sz="4" w:space="0" w:color="auto"/>
              <w:bottom w:val="single" w:sz="4" w:space="0" w:color="auto"/>
              <w:right w:val="single" w:sz="4" w:space="0" w:color="auto"/>
            </w:tcBorders>
            <w:shd w:val="clear" w:color="auto" w:fill="auto"/>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10</w:t>
            </w:r>
          </w:p>
        </w:tc>
        <w:tc>
          <w:tcPr>
            <w:tcW w:w="2540"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children enrolled in school in your zone</w:t>
            </w:r>
          </w:p>
        </w:tc>
        <w:tc>
          <w:tcPr>
            <w:tcW w:w="210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219,613                                                                              Don't know.</w:t>
            </w:r>
          </w:p>
        </w:tc>
        <w:tc>
          <w:tcPr>
            <w:tcW w:w="214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214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112,998 - 71,262 M (63%),  41,738 F (37%)    3890 teachers, 1000 on MoE payroll</w:t>
            </w:r>
          </w:p>
        </w:tc>
        <w:tc>
          <w:tcPr>
            <w:tcW w:w="222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92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35,000 in Bari</w:t>
            </w:r>
          </w:p>
        </w:tc>
      </w:tr>
      <w:tr w:rsidR="0007160C" w:rsidRPr="001F66DA" w:rsidTr="0044609B">
        <w:trPr>
          <w:trHeight w:val="2100"/>
        </w:trPr>
        <w:tc>
          <w:tcPr>
            <w:tcW w:w="340" w:type="dxa"/>
            <w:tcBorders>
              <w:top w:val="nil"/>
              <w:left w:val="single" w:sz="4" w:space="0" w:color="auto"/>
              <w:bottom w:val="single" w:sz="4" w:space="0" w:color="auto"/>
              <w:right w:val="single" w:sz="4" w:space="0" w:color="auto"/>
            </w:tcBorders>
            <w:shd w:val="clear" w:color="auto" w:fill="auto"/>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11</w:t>
            </w:r>
          </w:p>
        </w:tc>
        <w:tc>
          <w:tcPr>
            <w:tcW w:w="2540"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What role have you played in CtC Project?</w:t>
            </w:r>
          </w:p>
        </w:tc>
        <w:tc>
          <w:tcPr>
            <w:tcW w:w="210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Coordinate between SOLSA, MoE and schools.  SOLSA must go thru me to visit schools.</w:t>
            </w:r>
          </w:p>
        </w:tc>
        <w:tc>
          <w:tcPr>
            <w:tcW w:w="214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Monitoring for MoE with standard questionnaire (enrolment, how they work, girls vs boys, follow up on catalysts)</w:t>
            </w:r>
          </w:p>
        </w:tc>
        <w:tc>
          <w:tcPr>
            <w:tcW w:w="214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Receives plans, reports and budgets.  </w:t>
            </w:r>
            <w:proofErr w:type="gramStart"/>
            <w:r w:rsidRPr="001F66DA">
              <w:rPr>
                <w:rFonts w:ascii="Calibri" w:eastAsia="Times New Roman" w:hAnsi="Calibri" w:cs="Times New Roman"/>
                <w:color w:val="000000"/>
              </w:rPr>
              <w:t>Am</w:t>
            </w:r>
            <w:proofErr w:type="gramEnd"/>
            <w:r w:rsidRPr="001F66DA">
              <w:rPr>
                <w:rFonts w:ascii="Calibri" w:eastAsia="Times New Roman" w:hAnsi="Calibri" w:cs="Times New Roman"/>
                <w:color w:val="000000"/>
              </w:rPr>
              <w:t xml:space="preserve"> the focal point for all projects, now assisted by Fatuma.</w:t>
            </w:r>
          </w:p>
        </w:tc>
        <w:tc>
          <w:tcPr>
            <w:tcW w:w="222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Coordinator between MoE and PSCA (Hidig</w:t>
            </w:r>
            <w:proofErr w:type="gramStart"/>
            <w:r w:rsidRPr="001F66DA">
              <w:rPr>
                <w:rFonts w:ascii="Calibri" w:eastAsia="Times New Roman" w:hAnsi="Calibri" w:cs="Times New Roman"/>
                <w:color w:val="000000"/>
              </w:rPr>
              <w:t>)and</w:t>
            </w:r>
            <w:proofErr w:type="gramEnd"/>
            <w:r w:rsidRPr="001F66DA">
              <w:rPr>
                <w:rFonts w:ascii="Calibri" w:eastAsia="Times New Roman" w:hAnsi="Calibri" w:cs="Times New Roman"/>
                <w:color w:val="000000"/>
              </w:rPr>
              <w:t xml:space="preserve"> UNICEF (Hamud and Salad) to hold them accountable.</w:t>
            </w:r>
          </w:p>
        </w:tc>
        <w:tc>
          <w:tcPr>
            <w:tcW w:w="192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TOT as of Mar 11 - supervise and guide.                          Dir of Formal Ed is giving instructions to all new REOs to participate in CtC.</w:t>
            </w:r>
          </w:p>
        </w:tc>
      </w:tr>
      <w:tr w:rsidR="0007160C" w:rsidRPr="001F66DA" w:rsidTr="0044609B">
        <w:trPr>
          <w:trHeight w:val="1800"/>
        </w:trPr>
        <w:tc>
          <w:tcPr>
            <w:tcW w:w="340" w:type="dxa"/>
            <w:tcBorders>
              <w:top w:val="nil"/>
              <w:left w:val="single" w:sz="4" w:space="0" w:color="auto"/>
              <w:bottom w:val="single" w:sz="4" w:space="0" w:color="auto"/>
              <w:right w:val="single" w:sz="4" w:space="0" w:color="auto"/>
            </w:tcBorders>
            <w:shd w:val="clear" w:color="auto" w:fill="auto"/>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12</w:t>
            </w:r>
          </w:p>
        </w:tc>
        <w:tc>
          <w:tcPr>
            <w:tcW w:w="2540"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How often have you been to visit a club meeting?</w:t>
            </w:r>
          </w:p>
        </w:tc>
        <w:tc>
          <w:tcPr>
            <w:tcW w:w="210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1 x/month outside Hargeisa.  In Hargeisa, 2 each Thur.  </w:t>
            </w:r>
          </w:p>
        </w:tc>
        <w:tc>
          <w:tcPr>
            <w:tcW w:w="214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Weekly in town, seldom outside of Garowe.  </w:t>
            </w:r>
          </w:p>
        </w:tc>
        <w:tc>
          <w:tcPr>
            <w:tcW w:w="214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Met 1 in Darwish Prim.  Helped them prepare their celebration, </w:t>
            </w:r>
            <w:proofErr w:type="gramStart"/>
            <w:r w:rsidRPr="001F66DA">
              <w:rPr>
                <w:rFonts w:ascii="Calibri" w:eastAsia="Times New Roman" w:hAnsi="Calibri" w:cs="Times New Roman"/>
                <w:color w:val="000000"/>
              </w:rPr>
              <w:t>then</w:t>
            </w:r>
            <w:proofErr w:type="gramEnd"/>
            <w:r w:rsidRPr="001F66DA">
              <w:rPr>
                <w:rFonts w:ascii="Calibri" w:eastAsia="Times New Roman" w:hAnsi="Calibri" w:cs="Times New Roman"/>
                <w:color w:val="000000"/>
              </w:rPr>
              <w:t xml:space="preserve"> participated in the event.  </w:t>
            </w:r>
          </w:p>
        </w:tc>
        <w:tc>
          <w:tcPr>
            <w:tcW w:w="222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Never.</w:t>
            </w:r>
          </w:p>
        </w:tc>
        <w:tc>
          <w:tcPr>
            <w:tcW w:w="192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Visited 4-5 clubs, but didn't see a meeting yet.</w:t>
            </w:r>
          </w:p>
        </w:tc>
      </w:tr>
      <w:tr w:rsidR="0007160C" w:rsidRPr="001F66DA" w:rsidTr="0044609B">
        <w:trPr>
          <w:trHeight w:val="4800"/>
        </w:trPr>
        <w:tc>
          <w:tcPr>
            <w:tcW w:w="340" w:type="dxa"/>
            <w:tcBorders>
              <w:top w:val="nil"/>
              <w:left w:val="single" w:sz="4" w:space="0" w:color="auto"/>
              <w:bottom w:val="single" w:sz="4" w:space="0" w:color="auto"/>
              <w:right w:val="single" w:sz="4" w:space="0" w:color="auto"/>
            </w:tcBorders>
            <w:shd w:val="clear" w:color="auto" w:fill="auto"/>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lastRenderedPageBreak/>
              <w:t>13</w:t>
            </w:r>
          </w:p>
        </w:tc>
        <w:tc>
          <w:tcPr>
            <w:tcW w:w="2540"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Describe what you generally observe at a club meeting.</w:t>
            </w:r>
          </w:p>
        </w:tc>
        <w:tc>
          <w:tcPr>
            <w:tcW w:w="210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Sit in "circle', kids in charge, preps done before meetings by several committees, sometimes they break into committees during meetings,  If issue is small will be implemented right away; others take planning time.</w:t>
            </w:r>
          </w:p>
        </w:tc>
        <w:tc>
          <w:tcPr>
            <w:tcW w:w="214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Observed dramas, ideas for awareness sessions, other ideas.  Mostly sit in rectangle, </w:t>
            </w:r>
            <w:proofErr w:type="gramStart"/>
            <w:r w:rsidRPr="001F66DA">
              <w:rPr>
                <w:rFonts w:ascii="Calibri" w:eastAsia="Times New Roman" w:hAnsi="Calibri" w:cs="Times New Roman"/>
                <w:color w:val="000000"/>
              </w:rPr>
              <w:t>then</w:t>
            </w:r>
            <w:proofErr w:type="gramEnd"/>
            <w:r w:rsidRPr="001F66DA">
              <w:rPr>
                <w:rFonts w:ascii="Calibri" w:eastAsia="Times New Roman" w:hAnsi="Calibri" w:cs="Times New Roman"/>
                <w:color w:val="000000"/>
              </w:rPr>
              <w:t xml:space="preserve"> stand up in circles for energizer activities. More participation by girls than boys.  Catalyst provides admin help.</w:t>
            </w:r>
          </w:p>
        </w:tc>
        <w:tc>
          <w:tcPr>
            <w:tcW w:w="214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Sat in a circle around the room.  Kids led (male Chair) and took minutes (female Secretary).  They listened while others talked, asking for permission to speak.  5 were appointed to celebration committee.  I met with the 5 to give them ideas and some money.  The catalyst was silent during the meeting.</w:t>
            </w:r>
          </w:p>
        </w:tc>
        <w:tc>
          <w:tcPr>
            <w:tcW w:w="222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Seen some events.</w:t>
            </w:r>
          </w:p>
        </w:tc>
        <w:tc>
          <w:tcPr>
            <w:tcW w:w="192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Awareness session for hygiene and sanitation, another on nutrition and education, assisting handicapped</w:t>
            </w:r>
          </w:p>
        </w:tc>
      </w:tr>
      <w:tr w:rsidR="0007160C" w:rsidRPr="001F66DA" w:rsidTr="0044609B">
        <w:trPr>
          <w:trHeight w:val="4500"/>
        </w:trPr>
        <w:tc>
          <w:tcPr>
            <w:tcW w:w="340" w:type="dxa"/>
            <w:tcBorders>
              <w:top w:val="nil"/>
              <w:left w:val="single" w:sz="4" w:space="0" w:color="auto"/>
              <w:bottom w:val="single" w:sz="4" w:space="0" w:color="auto"/>
              <w:right w:val="single" w:sz="4" w:space="0" w:color="auto"/>
            </w:tcBorders>
            <w:shd w:val="clear" w:color="auto" w:fill="auto"/>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14</w:t>
            </w:r>
          </w:p>
        </w:tc>
        <w:tc>
          <w:tcPr>
            <w:tcW w:w="2540"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How often have you been able to attend a club event?  Describe them.</w:t>
            </w:r>
          </w:p>
        </w:tc>
        <w:tc>
          <w:tcPr>
            <w:tcW w:w="210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Many.  Mostly observe, sometimes guide.  Both genders work equally, but girls are more involved.  Facilitators help, but leave things to kids.  It's like farming - grow food and then harvest to eat; now harvesting.</w:t>
            </w:r>
          </w:p>
        </w:tc>
        <w:tc>
          <w:tcPr>
            <w:tcW w:w="214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Many.  Contribution of children is very impressive. - </w:t>
            </w:r>
            <w:proofErr w:type="gramStart"/>
            <w:r w:rsidRPr="001F66DA">
              <w:rPr>
                <w:rFonts w:ascii="Calibri" w:eastAsia="Times New Roman" w:hAnsi="Calibri" w:cs="Times New Roman"/>
                <w:color w:val="000000"/>
              </w:rPr>
              <w:t>songs</w:t>
            </w:r>
            <w:proofErr w:type="gramEnd"/>
            <w:r w:rsidRPr="001F66DA">
              <w:rPr>
                <w:rFonts w:ascii="Calibri" w:eastAsia="Times New Roman" w:hAnsi="Calibri" w:cs="Times New Roman"/>
                <w:color w:val="000000"/>
              </w:rPr>
              <w:t>, poems, stories are excellent.  4-5 students give speeches, 15-20 involved in dramas.  Speakers are selected by children, others help write speeches</w:t>
            </w:r>
            <w:proofErr w:type="gramStart"/>
            <w:r w:rsidRPr="001F66DA">
              <w:rPr>
                <w:rFonts w:ascii="Calibri" w:eastAsia="Times New Roman" w:hAnsi="Calibri" w:cs="Times New Roman"/>
                <w:color w:val="000000"/>
              </w:rPr>
              <w:t>..</w:t>
            </w:r>
            <w:proofErr w:type="gramEnd"/>
            <w:r w:rsidRPr="001F66DA">
              <w:rPr>
                <w:rFonts w:ascii="Calibri" w:eastAsia="Times New Roman" w:hAnsi="Calibri" w:cs="Times New Roman"/>
                <w:color w:val="000000"/>
              </w:rPr>
              <w:t xml:space="preserve">  Very organized with tight timelines, everyone knows what to do.</w:t>
            </w:r>
          </w:p>
        </w:tc>
        <w:tc>
          <w:tcPr>
            <w:tcW w:w="214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Mid-year celebration of CtC.  Gave awards.  CEC, parents, REOs, officials and elders were present. Had ushers.  Girls spoke confidently.  It was well organized and highly decorated.  Smooth running and very much organized by kids.</w:t>
            </w:r>
          </w:p>
        </w:tc>
        <w:tc>
          <w:tcPr>
            <w:tcW w:w="222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Not sure.</w:t>
            </w:r>
          </w:p>
        </w:tc>
        <w:tc>
          <w:tcPr>
            <w:tcW w:w="192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Yes, the whole school participates.  For example in morning assembly, they all learn.  They also intermingle during CtC activities.</w:t>
            </w:r>
          </w:p>
        </w:tc>
      </w:tr>
      <w:tr w:rsidR="0007160C" w:rsidRPr="001F66DA" w:rsidTr="0044609B">
        <w:trPr>
          <w:trHeight w:val="3000"/>
        </w:trPr>
        <w:tc>
          <w:tcPr>
            <w:tcW w:w="340" w:type="dxa"/>
            <w:tcBorders>
              <w:top w:val="nil"/>
              <w:left w:val="single" w:sz="4" w:space="0" w:color="auto"/>
              <w:bottom w:val="single" w:sz="4" w:space="0" w:color="auto"/>
              <w:right w:val="single" w:sz="4" w:space="0" w:color="auto"/>
            </w:tcBorders>
            <w:shd w:val="clear" w:color="auto" w:fill="auto"/>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15</w:t>
            </w:r>
          </w:p>
        </w:tc>
        <w:tc>
          <w:tcPr>
            <w:tcW w:w="2540"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Do non-club members participate in CtC events</w:t>
            </w:r>
          </w:p>
        </w:tc>
        <w:tc>
          <w:tcPr>
            <w:tcW w:w="210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Club discusses in meetings and then invites other kids who have talent/skills to participate.  In a fence building activity, every student brought 1 stone.</w:t>
            </w:r>
          </w:p>
        </w:tc>
        <w:tc>
          <w:tcPr>
            <w:tcW w:w="214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Yes, Club has senior officers who are trained and they lead, but others learn from themand copy them.  Club members share their skills.</w:t>
            </w:r>
          </w:p>
        </w:tc>
        <w:tc>
          <w:tcPr>
            <w:tcW w:w="214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Only club members had a role in the event, but all children contributed and were willing to participate.</w:t>
            </w:r>
          </w:p>
        </w:tc>
        <w:tc>
          <w:tcPr>
            <w:tcW w:w="222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92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Very active.   They understand the child-centered approach.</w:t>
            </w:r>
          </w:p>
        </w:tc>
      </w:tr>
      <w:tr w:rsidR="0007160C" w:rsidRPr="001F66DA" w:rsidTr="0044609B">
        <w:trPr>
          <w:trHeight w:val="2400"/>
        </w:trPr>
        <w:tc>
          <w:tcPr>
            <w:tcW w:w="340" w:type="dxa"/>
            <w:tcBorders>
              <w:top w:val="nil"/>
              <w:left w:val="single" w:sz="4" w:space="0" w:color="auto"/>
              <w:bottom w:val="single" w:sz="4" w:space="0" w:color="auto"/>
              <w:right w:val="single" w:sz="4" w:space="0" w:color="auto"/>
            </w:tcBorders>
            <w:shd w:val="clear" w:color="auto" w:fill="auto"/>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lastRenderedPageBreak/>
              <w:t>16</w:t>
            </w:r>
          </w:p>
        </w:tc>
        <w:tc>
          <w:tcPr>
            <w:tcW w:w="2540"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How well trained are catalysts/facilitators to implement CtC?</w:t>
            </w:r>
          </w:p>
        </w:tc>
        <w:tc>
          <w:tcPr>
            <w:tcW w:w="210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Catalysts are all trained</w:t>
            </w:r>
            <w:proofErr w:type="gramStart"/>
            <w:r w:rsidRPr="001F66DA">
              <w:rPr>
                <w:rFonts w:ascii="Calibri" w:eastAsia="Times New Roman" w:hAnsi="Calibri" w:cs="Times New Roman"/>
                <w:color w:val="000000"/>
              </w:rPr>
              <w:t>;  3</w:t>
            </w:r>
            <w:proofErr w:type="gramEnd"/>
            <w:r w:rsidRPr="001F66DA">
              <w:rPr>
                <w:rFonts w:ascii="Calibri" w:eastAsia="Times New Roman" w:hAnsi="Calibri" w:cs="Times New Roman"/>
                <w:color w:val="000000"/>
              </w:rPr>
              <w:t xml:space="preserve"> trainings have occurred. </w:t>
            </w:r>
          </w:p>
        </w:tc>
        <w:tc>
          <w:tcPr>
            <w:tcW w:w="214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Some are very excellent.  As a group they are on the whole better than average teachers.  They could always use more training.  </w:t>
            </w:r>
          </w:p>
        </w:tc>
        <w:tc>
          <w:tcPr>
            <w:tcW w:w="214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Some need more help with management and leadership.  Haven't seen new </w:t>
            </w:r>
            <w:proofErr w:type="gramStart"/>
            <w:r w:rsidRPr="001F66DA">
              <w:rPr>
                <w:rFonts w:ascii="Calibri" w:eastAsia="Times New Roman" w:hAnsi="Calibri" w:cs="Times New Roman"/>
                <w:color w:val="000000"/>
              </w:rPr>
              <w:t>catalysts  6</w:t>
            </w:r>
            <w:proofErr w:type="gramEnd"/>
            <w:r w:rsidRPr="001F66DA">
              <w:rPr>
                <w:rFonts w:ascii="Calibri" w:eastAsia="Times New Roman" w:hAnsi="Calibri" w:cs="Times New Roman"/>
                <w:color w:val="000000"/>
              </w:rPr>
              <w:t xml:space="preserve">-10 days of training is not enough.  TOTs should be in schools.  </w:t>
            </w:r>
          </w:p>
        </w:tc>
        <w:tc>
          <w:tcPr>
            <w:tcW w:w="222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92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PSCA is very young and active.  Have staff who are secondary graduates, but they need training.  </w:t>
            </w:r>
          </w:p>
        </w:tc>
      </w:tr>
      <w:tr w:rsidR="0007160C" w:rsidRPr="001F66DA" w:rsidTr="0044609B">
        <w:trPr>
          <w:trHeight w:val="2400"/>
        </w:trPr>
        <w:tc>
          <w:tcPr>
            <w:tcW w:w="340" w:type="dxa"/>
            <w:tcBorders>
              <w:top w:val="nil"/>
              <w:left w:val="single" w:sz="4" w:space="0" w:color="auto"/>
              <w:bottom w:val="single" w:sz="4" w:space="0" w:color="auto"/>
              <w:right w:val="single" w:sz="4" w:space="0" w:color="auto"/>
            </w:tcBorders>
            <w:shd w:val="clear" w:color="auto" w:fill="auto"/>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17</w:t>
            </w:r>
          </w:p>
        </w:tc>
        <w:tc>
          <w:tcPr>
            <w:tcW w:w="2540"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Does the MoE monitor the clubs?  </w:t>
            </w:r>
          </w:p>
        </w:tc>
        <w:tc>
          <w:tcPr>
            <w:tcW w:w="210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MoE goes to schools with SOLSA.  Checks books to see what was planned and what was implemented.  Talks to students and </w:t>
            </w:r>
            <w:proofErr w:type="gramStart"/>
            <w:r w:rsidRPr="001F66DA">
              <w:rPr>
                <w:rFonts w:ascii="Calibri" w:eastAsia="Times New Roman" w:hAnsi="Calibri" w:cs="Times New Roman"/>
                <w:color w:val="000000"/>
              </w:rPr>
              <w:t>community .</w:t>
            </w:r>
            <w:proofErr w:type="gramEnd"/>
          </w:p>
        </w:tc>
        <w:tc>
          <w:tcPr>
            <w:tcW w:w="214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Monitor by looking at condition of school, cleanliness of kids, etc</w:t>
            </w:r>
            <w:proofErr w:type="gramStart"/>
            <w:r w:rsidRPr="001F66DA">
              <w:rPr>
                <w:rFonts w:ascii="Calibri" w:eastAsia="Times New Roman" w:hAnsi="Calibri" w:cs="Times New Roman"/>
                <w:color w:val="000000"/>
              </w:rPr>
              <w:t>,.</w:t>
            </w:r>
            <w:proofErr w:type="gramEnd"/>
            <w:r w:rsidRPr="001F66DA">
              <w:rPr>
                <w:rFonts w:ascii="Calibri" w:eastAsia="Times New Roman" w:hAnsi="Calibri" w:cs="Times New Roman"/>
                <w:color w:val="000000"/>
              </w:rPr>
              <w:t xml:space="preserve">  Is it in line with ideals of CtC?</w:t>
            </w:r>
          </w:p>
        </w:tc>
        <w:tc>
          <w:tcPr>
            <w:tcW w:w="214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No monitoring yet done by MoE as UNICEF and PSCA have not handed over.  </w:t>
            </w:r>
          </w:p>
        </w:tc>
        <w:tc>
          <w:tcPr>
            <w:tcW w:w="222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MoE doesn't yet monitor CtC.</w:t>
            </w:r>
          </w:p>
        </w:tc>
        <w:tc>
          <w:tcPr>
            <w:tcW w:w="1920" w:type="dxa"/>
            <w:tcBorders>
              <w:top w:val="nil"/>
              <w:left w:val="nil"/>
              <w:bottom w:val="single" w:sz="4" w:space="0" w:color="auto"/>
              <w:right w:val="single" w:sz="4" w:space="0" w:color="auto"/>
            </w:tcBorders>
            <w:shd w:val="clear" w:color="000000" w:fill="C2D69A"/>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r>
      <w:tr w:rsidR="0007160C" w:rsidRPr="001F66DA" w:rsidTr="0044609B">
        <w:trPr>
          <w:trHeight w:val="7200"/>
        </w:trPr>
        <w:tc>
          <w:tcPr>
            <w:tcW w:w="340" w:type="dxa"/>
            <w:tcBorders>
              <w:top w:val="nil"/>
              <w:left w:val="single" w:sz="4" w:space="0" w:color="auto"/>
              <w:bottom w:val="single" w:sz="4" w:space="0" w:color="auto"/>
              <w:right w:val="single" w:sz="4" w:space="0" w:color="auto"/>
            </w:tcBorders>
            <w:shd w:val="clear" w:color="auto" w:fill="auto"/>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18</w:t>
            </w:r>
          </w:p>
        </w:tc>
        <w:tc>
          <w:tcPr>
            <w:tcW w:w="2540"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How well has SOLSA/PSCA implemented, monitored and worked to sustain CtC?</w:t>
            </w:r>
          </w:p>
        </w:tc>
        <w:tc>
          <w:tcPr>
            <w:tcW w:w="210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SOLSA distributed materials, trained catalysts, pays catalysts and facilitators.  Catalysts report to SOLSA reg coordinators in each region who present monthly reports to SOLSA.  SOLSA sensitized CECs, trained CECs on CtC approach.  CtCs able to handle activities.</w:t>
            </w:r>
          </w:p>
        </w:tc>
        <w:tc>
          <w:tcPr>
            <w:tcW w:w="214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Youth who have struggled are always there and on standby.  Submit reports on time and regularly.  Have sent commendations to UNICEF about PSCA.    Have monitoring tools about children, catalysts and CECs.  Meet every 3 months to see progress and plan for future.  PSCA has given CtC a good start and led its spreading.  A strong relationship exists with PSCA and MoE; have confidence in them</w:t>
            </w:r>
          </w:p>
        </w:tc>
        <w:tc>
          <w:tcPr>
            <w:tcW w:w="214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PSCA has a checklist that was prepared with the MoE.  They aren't doing anything regarding sustainability as they have no budget for it.  They get (or give?) $50-$70 stipends.  PSCA participates in monthly Cluster meetings and annual reviews.  They make videos of events.    PSCA is working closely with MoE.  It is the only oganization in UNICEF projects who gives us regular budgets and reports.  It trains the </w:t>
            </w:r>
            <w:proofErr w:type="gramStart"/>
            <w:r w:rsidRPr="001F66DA">
              <w:rPr>
                <w:rFonts w:ascii="Calibri" w:eastAsia="Times New Roman" w:hAnsi="Calibri" w:cs="Times New Roman"/>
                <w:color w:val="000000"/>
              </w:rPr>
              <w:t>MoE  (</w:t>
            </w:r>
            <w:proofErr w:type="gramEnd"/>
            <w:r w:rsidRPr="001F66DA">
              <w:rPr>
                <w:rFonts w:ascii="Calibri" w:eastAsia="Times New Roman" w:hAnsi="Calibri" w:cs="Times New Roman"/>
                <w:color w:val="000000"/>
              </w:rPr>
              <w:t>Dir), and gives briefs on project.</w:t>
            </w:r>
          </w:p>
        </w:tc>
        <w:tc>
          <w:tcPr>
            <w:tcW w:w="222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Based on their work plan they seem to be doing what they said they would.  Have seen in reports that they do monitor, but I don't know the tools they use.</w:t>
            </w:r>
          </w:p>
        </w:tc>
        <w:tc>
          <w:tcPr>
            <w:tcW w:w="192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Good job of implementing project.  Will continue relationship with PSCA though MoE has no money.  Schools and CEC might support CtC. </w:t>
            </w:r>
          </w:p>
        </w:tc>
      </w:tr>
      <w:tr w:rsidR="0007160C" w:rsidRPr="001F66DA" w:rsidTr="0044609B">
        <w:trPr>
          <w:trHeight w:val="4200"/>
        </w:trPr>
        <w:tc>
          <w:tcPr>
            <w:tcW w:w="340" w:type="dxa"/>
            <w:tcBorders>
              <w:top w:val="nil"/>
              <w:left w:val="single" w:sz="4" w:space="0" w:color="auto"/>
              <w:bottom w:val="single" w:sz="4" w:space="0" w:color="auto"/>
              <w:right w:val="single" w:sz="4" w:space="0" w:color="auto"/>
            </w:tcBorders>
            <w:shd w:val="clear" w:color="auto" w:fill="auto"/>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lastRenderedPageBreak/>
              <w:t>19</w:t>
            </w:r>
          </w:p>
        </w:tc>
        <w:tc>
          <w:tcPr>
            <w:tcW w:w="2540"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Name the beneficiary groups of CtC.</w:t>
            </w:r>
          </w:p>
        </w:tc>
        <w:tc>
          <w:tcPr>
            <w:tcW w:w="210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Students, community, teachers, MoE</w:t>
            </w:r>
          </w:p>
        </w:tc>
        <w:tc>
          <w:tcPr>
            <w:tcW w:w="214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Obviously the members.      Other students in school.  Teachers.  CEC.  Doing the work of CEC and HT.</w:t>
            </w:r>
          </w:p>
        </w:tc>
        <w:tc>
          <w:tcPr>
            <w:tcW w:w="214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School administrations (kids do things that admin usually does).          Teachers (awareness from students, school matches).     Communities (help with discipline, good examples, awareness)        MoE (see future of country, very inspiring)</w:t>
            </w:r>
          </w:p>
        </w:tc>
        <w:tc>
          <w:tcPr>
            <w:tcW w:w="222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Parents of club members - kids learning from each other and teaching siblings.                             HT - schools are better.    Communities - kids solving local problems, bringing other kids to school.</w:t>
            </w:r>
          </w:p>
        </w:tc>
        <w:tc>
          <w:tcPr>
            <w:tcW w:w="192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Kids.  Households.    Schools.  Mothers.  HTs.</w:t>
            </w:r>
          </w:p>
        </w:tc>
      </w:tr>
      <w:tr w:rsidR="0007160C" w:rsidRPr="001F66DA" w:rsidTr="0044609B">
        <w:trPr>
          <w:trHeight w:val="3000"/>
        </w:trPr>
        <w:tc>
          <w:tcPr>
            <w:tcW w:w="340" w:type="dxa"/>
            <w:tcBorders>
              <w:top w:val="nil"/>
              <w:left w:val="single" w:sz="4" w:space="0" w:color="auto"/>
              <w:bottom w:val="single" w:sz="4" w:space="0" w:color="auto"/>
              <w:right w:val="single" w:sz="4" w:space="0" w:color="auto"/>
            </w:tcBorders>
            <w:shd w:val="clear" w:color="auto" w:fill="auto"/>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20</w:t>
            </w:r>
          </w:p>
        </w:tc>
        <w:tc>
          <w:tcPr>
            <w:tcW w:w="2540"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Have you helped other schools to start clubs?</w:t>
            </w:r>
          </w:p>
        </w:tc>
        <w:tc>
          <w:tcPr>
            <w:tcW w:w="210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Not tried to expand - this is a test project.  </w:t>
            </w:r>
          </w:p>
        </w:tc>
        <w:tc>
          <w:tcPr>
            <w:tcW w:w="214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Big challenge to select participating schools since everyone wants to be involved.  Can't just tell everyone to start because we want it to be like it should be, but encouraging some.</w:t>
            </w:r>
          </w:p>
        </w:tc>
        <w:tc>
          <w:tcPr>
            <w:tcW w:w="214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No, but all teachers and schools want to be CtC school.  Need catalysts and books and there is a training gap so they have info of how to conduct CTC and the benefits.</w:t>
            </w:r>
          </w:p>
        </w:tc>
        <w:tc>
          <w:tcPr>
            <w:tcW w:w="222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No</w:t>
            </w:r>
          </w:p>
        </w:tc>
        <w:tc>
          <w:tcPr>
            <w:tcW w:w="192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Yes, 1 IDP </w:t>
            </w:r>
            <w:proofErr w:type="gramStart"/>
            <w:r w:rsidRPr="001F66DA">
              <w:rPr>
                <w:rFonts w:ascii="Calibri" w:eastAsia="Times New Roman" w:hAnsi="Calibri" w:cs="Times New Roman"/>
                <w:color w:val="000000"/>
              </w:rPr>
              <w:t>school  I</w:t>
            </w:r>
            <w:proofErr w:type="gramEnd"/>
            <w:r w:rsidRPr="001F66DA">
              <w:rPr>
                <w:rFonts w:ascii="Calibri" w:eastAsia="Times New Roman" w:hAnsi="Calibri" w:cs="Times New Roman"/>
                <w:color w:val="000000"/>
              </w:rPr>
              <w:t xml:space="preserve"> went to school to assist.</w:t>
            </w:r>
          </w:p>
        </w:tc>
      </w:tr>
      <w:tr w:rsidR="0007160C" w:rsidRPr="001F66DA" w:rsidTr="0044609B">
        <w:trPr>
          <w:trHeight w:val="3600"/>
        </w:trPr>
        <w:tc>
          <w:tcPr>
            <w:tcW w:w="340" w:type="dxa"/>
            <w:tcBorders>
              <w:top w:val="nil"/>
              <w:left w:val="single" w:sz="4" w:space="0" w:color="auto"/>
              <w:bottom w:val="single" w:sz="4" w:space="0" w:color="auto"/>
              <w:right w:val="single" w:sz="4" w:space="0" w:color="auto"/>
            </w:tcBorders>
            <w:shd w:val="clear" w:color="auto" w:fill="auto"/>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21</w:t>
            </w:r>
          </w:p>
        </w:tc>
        <w:tc>
          <w:tcPr>
            <w:tcW w:w="2540"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How does CtC align with and help MoE meet its policies?</w:t>
            </w:r>
          </w:p>
        </w:tc>
        <w:tc>
          <w:tcPr>
            <w:tcW w:w="210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New gov't means reshuffling and new people have to be brought up to speed.  Increasing enrolment and female enrolment.  CtC is great value for MoE, complementing MoE's role and involving kids.</w:t>
            </w:r>
          </w:p>
        </w:tc>
        <w:tc>
          <w:tcPr>
            <w:tcW w:w="214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Increased enrolment.  Clubs get info on non-school going kids.</w:t>
            </w:r>
          </w:p>
        </w:tc>
        <w:tc>
          <w:tcPr>
            <w:tcW w:w="214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Increases enrolment.  Every child participates in his education.  Creates people who are respectful of other people, culture, religion, and traditions. Produces leaders.</w:t>
            </w:r>
          </w:p>
        </w:tc>
        <w:tc>
          <w:tcPr>
            <w:tcW w:w="222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Increasing enrolment, giving kids their right to education.  Girls participate.  Recreational activities in sports and games.</w:t>
            </w:r>
          </w:p>
        </w:tc>
        <w:tc>
          <w:tcPr>
            <w:tcW w:w="192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Developmentof the sector.  Training teachers and HT.</w:t>
            </w:r>
          </w:p>
        </w:tc>
      </w:tr>
      <w:tr w:rsidR="0007160C" w:rsidRPr="001F66DA" w:rsidTr="0044609B">
        <w:trPr>
          <w:trHeight w:val="3300"/>
        </w:trPr>
        <w:tc>
          <w:tcPr>
            <w:tcW w:w="340" w:type="dxa"/>
            <w:tcBorders>
              <w:top w:val="nil"/>
              <w:left w:val="single" w:sz="4" w:space="0" w:color="auto"/>
              <w:bottom w:val="single" w:sz="4" w:space="0" w:color="auto"/>
              <w:right w:val="single" w:sz="4" w:space="0" w:color="auto"/>
            </w:tcBorders>
            <w:shd w:val="clear" w:color="auto" w:fill="auto"/>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lastRenderedPageBreak/>
              <w:t>22</w:t>
            </w:r>
          </w:p>
        </w:tc>
        <w:tc>
          <w:tcPr>
            <w:tcW w:w="2540"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Are REOs aware of CtC and how do they help?</w:t>
            </w:r>
          </w:p>
        </w:tc>
        <w:tc>
          <w:tcPr>
            <w:tcW w:w="210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All new REOs were trained in Mar 11.  They are principled people, 3 are fairly committed to CtC.</w:t>
            </w:r>
          </w:p>
        </w:tc>
        <w:tc>
          <w:tcPr>
            <w:tcW w:w="214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Yes, you can go to their offices and ask them now.  Can give details.  PSCA reports to REOs and REOs go to events.</w:t>
            </w:r>
          </w:p>
        </w:tc>
        <w:tc>
          <w:tcPr>
            <w:tcW w:w="214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Yes, they participate in their regions' CtCs, helping with events (presence, kits supplies, stationary).   Previous REOs took training from PSCA.  At their induction the new REOs were told to support CtC and all other projects.</w:t>
            </w:r>
          </w:p>
        </w:tc>
        <w:tc>
          <w:tcPr>
            <w:tcW w:w="222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They are aware as they were called when they took office 2months ago.  Bari REO has participated in CtC events.  Hassan Birimo is Nugal REO.</w:t>
            </w:r>
          </w:p>
        </w:tc>
        <w:tc>
          <w:tcPr>
            <w:tcW w:w="192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The new ones know about CtC.                     Bari REO is Mahad Muse Mohamed  740806</w:t>
            </w:r>
          </w:p>
        </w:tc>
      </w:tr>
      <w:tr w:rsidR="0007160C" w:rsidRPr="001F66DA" w:rsidTr="0044609B">
        <w:trPr>
          <w:trHeight w:val="5400"/>
        </w:trPr>
        <w:tc>
          <w:tcPr>
            <w:tcW w:w="340" w:type="dxa"/>
            <w:tcBorders>
              <w:top w:val="nil"/>
              <w:left w:val="single" w:sz="4" w:space="0" w:color="auto"/>
              <w:bottom w:val="single" w:sz="4" w:space="0" w:color="auto"/>
              <w:right w:val="single" w:sz="4" w:space="0" w:color="auto"/>
            </w:tcBorders>
            <w:shd w:val="clear" w:color="auto" w:fill="auto"/>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23</w:t>
            </w:r>
          </w:p>
        </w:tc>
        <w:tc>
          <w:tcPr>
            <w:tcW w:w="2540"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Are CtC Clubs sustainable at this point?  How much can MoE do to sustain?</w:t>
            </w:r>
          </w:p>
        </w:tc>
        <w:tc>
          <w:tcPr>
            <w:tcW w:w="210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Yes, MoE and reg coordinators, HTs and Directors of Depts have common understanding.  Right now there </w:t>
            </w:r>
            <w:proofErr w:type="gramStart"/>
            <w:r w:rsidRPr="001F66DA">
              <w:rPr>
                <w:rFonts w:ascii="Calibri" w:eastAsia="Times New Roman" w:hAnsi="Calibri" w:cs="Times New Roman"/>
                <w:color w:val="000000"/>
              </w:rPr>
              <w:t>is transport problems</w:t>
            </w:r>
            <w:proofErr w:type="gramEnd"/>
            <w:r w:rsidRPr="001F66DA">
              <w:rPr>
                <w:rFonts w:ascii="Calibri" w:eastAsia="Times New Roman" w:hAnsi="Calibri" w:cs="Times New Roman"/>
                <w:color w:val="000000"/>
              </w:rPr>
              <w:t xml:space="preserve"> for going out of Hargeisa, but can work through this.</w:t>
            </w:r>
          </w:p>
        </w:tc>
        <w:tc>
          <w:tcPr>
            <w:tcW w:w="214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Yes, kids have knowledge and skills they can continue to use and apply.  MoE can support.</w:t>
            </w:r>
          </w:p>
        </w:tc>
        <w:tc>
          <w:tcPr>
            <w:tcW w:w="214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Yes, some in towns because they have knowledge, but not rural ones.  CEC and HT may contribute, but not in poor areas.  MoE is committed to sustain CtC in urban areas with awareness, </w:t>
            </w:r>
            <w:proofErr w:type="gramStart"/>
            <w:r w:rsidRPr="001F66DA">
              <w:rPr>
                <w:rFonts w:ascii="Calibri" w:eastAsia="Times New Roman" w:hAnsi="Calibri" w:cs="Times New Roman"/>
                <w:color w:val="000000"/>
              </w:rPr>
              <w:t>money,</w:t>
            </w:r>
            <w:proofErr w:type="gramEnd"/>
            <w:r w:rsidRPr="001F66DA">
              <w:rPr>
                <w:rFonts w:ascii="Calibri" w:eastAsia="Times New Roman" w:hAnsi="Calibri" w:cs="Times New Roman"/>
                <w:color w:val="000000"/>
              </w:rPr>
              <w:t xml:space="preserve"> messages to REOs to contunue, helping schols do fund raising.  CtCs are owned by children so they will be self-sustaining (as in Ethiopia).  </w:t>
            </w:r>
          </w:p>
        </w:tc>
        <w:tc>
          <w:tcPr>
            <w:tcW w:w="222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Yes, if schools try to </w:t>
            </w:r>
            <w:proofErr w:type="gramStart"/>
            <w:r w:rsidRPr="001F66DA">
              <w:rPr>
                <w:rFonts w:ascii="Calibri" w:eastAsia="Times New Roman" w:hAnsi="Calibri" w:cs="Times New Roman"/>
                <w:color w:val="000000"/>
              </w:rPr>
              <w:t>keep</w:t>
            </w:r>
            <w:proofErr w:type="gramEnd"/>
            <w:r w:rsidRPr="001F66DA">
              <w:rPr>
                <w:rFonts w:ascii="Calibri" w:eastAsia="Times New Roman" w:hAnsi="Calibri" w:cs="Times New Roman"/>
                <w:color w:val="000000"/>
              </w:rPr>
              <w:t xml:space="preserve"> it going.  TOTs from MoE were trained in Mar 11.</w:t>
            </w:r>
          </w:p>
        </w:tc>
        <w:tc>
          <w:tcPr>
            <w:tcW w:w="192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I hope so.  They might grow slowly.</w:t>
            </w:r>
          </w:p>
        </w:tc>
      </w:tr>
      <w:tr w:rsidR="0007160C" w:rsidRPr="001F66DA" w:rsidTr="0044609B">
        <w:trPr>
          <w:trHeight w:val="2100"/>
        </w:trPr>
        <w:tc>
          <w:tcPr>
            <w:tcW w:w="340" w:type="dxa"/>
            <w:tcBorders>
              <w:top w:val="nil"/>
              <w:left w:val="single" w:sz="4" w:space="0" w:color="auto"/>
              <w:bottom w:val="single" w:sz="4" w:space="0" w:color="auto"/>
              <w:right w:val="single" w:sz="4" w:space="0" w:color="auto"/>
            </w:tcBorders>
            <w:shd w:val="clear" w:color="auto" w:fill="auto"/>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24</w:t>
            </w:r>
          </w:p>
        </w:tc>
        <w:tc>
          <w:tcPr>
            <w:tcW w:w="2540"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What would be lost if clubs are discontinued?</w:t>
            </w:r>
          </w:p>
        </w:tc>
        <w:tc>
          <w:tcPr>
            <w:tcW w:w="210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Children won't have opportunity to learn to speak, won't feel they own school and it will difficult to start again if it stops.</w:t>
            </w:r>
          </w:p>
        </w:tc>
        <w:tc>
          <w:tcPr>
            <w:tcW w:w="214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Can't stop.  It will bring change.  </w:t>
            </w:r>
          </w:p>
        </w:tc>
        <w:tc>
          <w:tcPr>
            <w:tcW w:w="214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I see it as the future.  </w:t>
            </w:r>
          </w:p>
        </w:tc>
        <w:tc>
          <w:tcPr>
            <w:tcW w:w="222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Will lose a program that was useful to the school and the community</w:t>
            </w:r>
            <w:proofErr w:type="gramStart"/>
            <w:r w:rsidRPr="001F66DA">
              <w:rPr>
                <w:rFonts w:ascii="Calibri" w:eastAsia="Times New Roman" w:hAnsi="Calibri" w:cs="Times New Roman"/>
                <w:color w:val="000000"/>
              </w:rPr>
              <w:t>,  Children</w:t>
            </w:r>
            <w:proofErr w:type="gramEnd"/>
            <w:r w:rsidRPr="001F66DA">
              <w:rPr>
                <w:rFonts w:ascii="Calibri" w:eastAsia="Times New Roman" w:hAnsi="Calibri" w:cs="Times New Roman"/>
                <w:color w:val="000000"/>
              </w:rPr>
              <w:t xml:space="preserve"> won't be empowered and won't learn to express themselves.</w:t>
            </w:r>
          </w:p>
        </w:tc>
        <w:tc>
          <w:tcPr>
            <w:tcW w:w="192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Unity of the children and good activities.</w:t>
            </w:r>
          </w:p>
        </w:tc>
      </w:tr>
      <w:tr w:rsidR="0007160C" w:rsidRPr="001F66DA" w:rsidTr="0044609B">
        <w:trPr>
          <w:trHeight w:val="2700"/>
        </w:trPr>
        <w:tc>
          <w:tcPr>
            <w:tcW w:w="340" w:type="dxa"/>
            <w:tcBorders>
              <w:top w:val="nil"/>
              <w:left w:val="single" w:sz="4" w:space="0" w:color="auto"/>
              <w:bottom w:val="single" w:sz="4" w:space="0" w:color="auto"/>
              <w:right w:val="single" w:sz="4" w:space="0" w:color="auto"/>
            </w:tcBorders>
            <w:shd w:val="clear" w:color="auto" w:fill="auto"/>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lastRenderedPageBreak/>
              <w:t>25</w:t>
            </w:r>
          </w:p>
        </w:tc>
        <w:tc>
          <w:tcPr>
            <w:tcW w:w="2540"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What can you personally do to foster sustainability of CtC?</w:t>
            </w:r>
          </w:p>
        </w:tc>
        <w:tc>
          <w:tcPr>
            <w:tcW w:w="210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Have made awareness to teacher about CtC and among MoE.  Will tell facilitators they must continue.  Communities near schools appreciate the clubs.</w:t>
            </w:r>
          </w:p>
        </w:tc>
        <w:tc>
          <w:tcPr>
            <w:tcW w:w="214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Money won't bring change, but standing side by side and bringing awareness will be important.</w:t>
            </w:r>
          </w:p>
        </w:tc>
        <w:tc>
          <w:tcPr>
            <w:tcW w:w="214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I will go to schools and encourage them, give awareness to communities, and speak about it in mosques.  </w:t>
            </w:r>
          </w:p>
        </w:tc>
        <w:tc>
          <w:tcPr>
            <w:tcW w:w="222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Visit schools to encourage then to keep going.</w:t>
            </w:r>
          </w:p>
        </w:tc>
        <w:tc>
          <w:tcPr>
            <w:tcW w:w="192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Encourage them to keep going.  Train teachers for free.  Won't give up the program for want of a little money.</w:t>
            </w:r>
          </w:p>
        </w:tc>
      </w:tr>
      <w:tr w:rsidR="0007160C" w:rsidRPr="001F66DA" w:rsidTr="0044609B">
        <w:trPr>
          <w:trHeight w:val="3300"/>
        </w:trPr>
        <w:tc>
          <w:tcPr>
            <w:tcW w:w="340" w:type="dxa"/>
            <w:tcBorders>
              <w:top w:val="nil"/>
              <w:left w:val="single" w:sz="4" w:space="0" w:color="auto"/>
              <w:bottom w:val="single" w:sz="4" w:space="0" w:color="auto"/>
              <w:right w:val="single" w:sz="4" w:space="0" w:color="auto"/>
            </w:tcBorders>
            <w:shd w:val="clear" w:color="auto" w:fill="auto"/>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26</w:t>
            </w:r>
          </w:p>
        </w:tc>
        <w:tc>
          <w:tcPr>
            <w:tcW w:w="2540"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Comments about CtC</w:t>
            </w:r>
          </w:p>
        </w:tc>
        <w:tc>
          <w:tcPr>
            <w:tcW w:w="2100" w:type="dxa"/>
            <w:tcBorders>
              <w:top w:val="nil"/>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214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CtC is important for development.</w:t>
            </w:r>
          </w:p>
        </w:tc>
        <w:tc>
          <w:tcPr>
            <w:tcW w:w="214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CtC is the most wonderful project. I attended events and saw girls speaking with microphones.</w:t>
            </w:r>
          </w:p>
        </w:tc>
        <w:tc>
          <w:tcPr>
            <w:tcW w:w="222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CtC is very useful compared to other projects.  Empowers children and they learn from each other.  They come up with initiatives.  It's very tangible - can see outcomes.  It's very important, especialy in the Somali context.</w:t>
            </w:r>
          </w:p>
        </w:tc>
        <w:tc>
          <w:tcPr>
            <w:tcW w:w="1920" w:type="dxa"/>
            <w:tcBorders>
              <w:top w:val="nil"/>
              <w:left w:val="nil"/>
              <w:bottom w:val="single" w:sz="4" w:space="0" w:color="auto"/>
              <w:right w:val="single" w:sz="4" w:space="0" w:color="auto"/>
            </w:tcBorders>
            <w:shd w:val="clear" w:color="000000" w:fill="C2D69A"/>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r>
    </w:tbl>
    <w:p w:rsidR="0007160C" w:rsidRDefault="0007160C" w:rsidP="0007160C">
      <w:pPr>
        <w:pStyle w:val="NoSpacing"/>
        <w:rPr>
          <w:b/>
          <w:sz w:val="24"/>
          <w:szCs w:val="24"/>
        </w:rPr>
      </w:pPr>
    </w:p>
    <w:p w:rsidR="0007160C" w:rsidRDefault="0007160C" w:rsidP="0007160C">
      <w:pPr>
        <w:rPr>
          <w:b/>
          <w:sz w:val="24"/>
          <w:szCs w:val="24"/>
        </w:rPr>
      </w:pPr>
      <w:r>
        <w:rPr>
          <w:b/>
          <w:sz w:val="24"/>
          <w:szCs w:val="24"/>
        </w:rPr>
        <w:br w:type="page"/>
      </w:r>
    </w:p>
    <w:tbl>
      <w:tblPr>
        <w:tblW w:w="13800" w:type="dxa"/>
        <w:tblInd w:w="91" w:type="dxa"/>
        <w:tblLook w:val="04A0" w:firstRow="1" w:lastRow="0" w:firstColumn="1" w:lastColumn="0" w:noHBand="0" w:noVBand="1"/>
      </w:tblPr>
      <w:tblGrid>
        <w:gridCol w:w="440"/>
        <w:gridCol w:w="1582"/>
        <w:gridCol w:w="1920"/>
        <w:gridCol w:w="1940"/>
        <w:gridCol w:w="1920"/>
        <w:gridCol w:w="1900"/>
        <w:gridCol w:w="2180"/>
        <w:gridCol w:w="2292"/>
      </w:tblGrid>
      <w:tr w:rsidR="0007160C" w:rsidRPr="001F66DA" w:rsidTr="0044609B">
        <w:trPr>
          <w:trHeight w:val="300"/>
        </w:trPr>
        <w:tc>
          <w:tcPr>
            <w:tcW w:w="340" w:type="dxa"/>
            <w:tcBorders>
              <w:top w:val="nil"/>
              <w:left w:val="nil"/>
              <w:bottom w:val="nil"/>
              <w:right w:val="nil"/>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p>
        </w:tc>
        <w:tc>
          <w:tcPr>
            <w:tcW w:w="13460" w:type="dxa"/>
            <w:gridSpan w:val="7"/>
            <w:tcBorders>
              <w:top w:val="nil"/>
              <w:left w:val="nil"/>
              <w:bottom w:val="nil"/>
              <w:right w:val="nil"/>
            </w:tcBorders>
            <w:shd w:val="clear" w:color="auto" w:fill="auto"/>
            <w:noWrap/>
            <w:vAlign w:val="bottom"/>
            <w:hideMark/>
          </w:tcPr>
          <w:p w:rsidR="0007160C" w:rsidRPr="001F66DA" w:rsidRDefault="0007160C" w:rsidP="0044609B">
            <w:pPr>
              <w:spacing w:after="0" w:line="240" w:lineRule="auto"/>
              <w:jc w:val="center"/>
              <w:rPr>
                <w:rFonts w:ascii="Calibri" w:eastAsia="Times New Roman" w:hAnsi="Calibri" w:cs="Times New Roman"/>
                <w:b/>
                <w:bCs/>
                <w:color w:val="000000"/>
              </w:rPr>
            </w:pPr>
            <w:r w:rsidRPr="001F66DA">
              <w:rPr>
                <w:rFonts w:ascii="Calibri" w:eastAsia="Times New Roman" w:hAnsi="Calibri" w:cs="Times New Roman"/>
                <w:b/>
                <w:bCs/>
                <w:color w:val="000000"/>
              </w:rPr>
              <w:t>UNICEF Interviews</w:t>
            </w:r>
          </w:p>
        </w:tc>
      </w:tr>
      <w:tr w:rsidR="0007160C" w:rsidRPr="001F66DA" w:rsidTr="0044609B">
        <w:trPr>
          <w:trHeight w:val="300"/>
        </w:trPr>
        <w:tc>
          <w:tcPr>
            <w:tcW w:w="340" w:type="dxa"/>
            <w:tcBorders>
              <w:top w:val="nil"/>
              <w:left w:val="nil"/>
              <w:bottom w:val="nil"/>
              <w:right w:val="nil"/>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p>
        </w:tc>
        <w:tc>
          <w:tcPr>
            <w:tcW w:w="1400" w:type="dxa"/>
            <w:tcBorders>
              <w:top w:val="nil"/>
              <w:left w:val="nil"/>
              <w:bottom w:val="nil"/>
              <w:right w:val="nil"/>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p>
        </w:tc>
        <w:tc>
          <w:tcPr>
            <w:tcW w:w="5780" w:type="dxa"/>
            <w:gridSpan w:val="3"/>
            <w:tcBorders>
              <w:top w:val="nil"/>
              <w:left w:val="nil"/>
              <w:bottom w:val="nil"/>
              <w:right w:val="nil"/>
            </w:tcBorders>
            <w:shd w:val="clear" w:color="auto" w:fill="auto"/>
            <w:noWrap/>
            <w:vAlign w:val="bottom"/>
            <w:hideMark/>
          </w:tcPr>
          <w:p w:rsidR="0007160C" w:rsidRPr="001F66DA" w:rsidRDefault="0007160C" w:rsidP="0044609B">
            <w:pPr>
              <w:spacing w:after="0" w:line="240" w:lineRule="auto"/>
              <w:jc w:val="center"/>
              <w:rPr>
                <w:rFonts w:ascii="Calibri" w:eastAsia="Times New Roman" w:hAnsi="Calibri" w:cs="Times New Roman"/>
                <w:b/>
                <w:bCs/>
                <w:color w:val="000000"/>
              </w:rPr>
            </w:pPr>
            <w:r w:rsidRPr="001F66DA">
              <w:rPr>
                <w:rFonts w:ascii="Calibri" w:eastAsia="Times New Roman" w:hAnsi="Calibri" w:cs="Times New Roman"/>
                <w:b/>
                <w:bCs/>
                <w:color w:val="000000"/>
              </w:rPr>
              <w:t>Somaliland</w:t>
            </w:r>
          </w:p>
        </w:tc>
        <w:tc>
          <w:tcPr>
            <w:tcW w:w="4080" w:type="dxa"/>
            <w:gridSpan w:val="2"/>
            <w:tcBorders>
              <w:top w:val="nil"/>
              <w:left w:val="nil"/>
              <w:bottom w:val="nil"/>
              <w:right w:val="nil"/>
            </w:tcBorders>
            <w:shd w:val="clear" w:color="auto" w:fill="auto"/>
            <w:noWrap/>
            <w:vAlign w:val="bottom"/>
            <w:hideMark/>
          </w:tcPr>
          <w:p w:rsidR="0007160C" w:rsidRPr="001F66DA" w:rsidRDefault="0007160C" w:rsidP="0044609B">
            <w:pPr>
              <w:spacing w:after="0" w:line="240" w:lineRule="auto"/>
              <w:jc w:val="center"/>
              <w:rPr>
                <w:rFonts w:ascii="Calibri" w:eastAsia="Times New Roman" w:hAnsi="Calibri" w:cs="Times New Roman"/>
                <w:b/>
                <w:bCs/>
                <w:color w:val="000000"/>
              </w:rPr>
            </w:pPr>
            <w:r w:rsidRPr="001F66DA">
              <w:rPr>
                <w:rFonts w:ascii="Calibri" w:eastAsia="Times New Roman" w:hAnsi="Calibri" w:cs="Times New Roman"/>
                <w:b/>
                <w:bCs/>
                <w:color w:val="000000"/>
              </w:rPr>
              <w:t>Puntland</w:t>
            </w:r>
          </w:p>
        </w:tc>
        <w:tc>
          <w:tcPr>
            <w:tcW w:w="2200" w:type="dxa"/>
            <w:tcBorders>
              <w:top w:val="nil"/>
              <w:left w:val="nil"/>
              <w:bottom w:val="nil"/>
              <w:right w:val="nil"/>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b/>
                <w:bCs/>
                <w:color w:val="000000"/>
              </w:rPr>
            </w:pPr>
            <w:r w:rsidRPr="001F66DA">
              <w:rPr>
                <w:rFonts w:ascii="Calibri" w:eastAsia="Times New Roman" w:hAnsi="Calibri" w:cs="Times New Roman"/>
                <w:b/>
                <w:bCs/>
                <w:color w:val="000000"/>
              </w:rPr>
              <w:t>Central South</w:t>
            </w:r>
          </w:p>
        </w:tc>
      </w:tr>
      <w:tr w:rsidR="0007160C" w:rsidRPr="001F66DA" w:rsidTr="0044609B">
        <w:trPr>
          <w:trHeight w:val="300"/>
        </w:trPr>
        <w:tc>
          <w:tcPr>
            <w:tcW w:w="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400" w:type="dxa"/>
            <w:tcBorders>
              <w:top w:val="single" w:sz="4" w:space="0" w:color="auto"/>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b/>
                <w:bCs/>
                <w:color w:val="000000"/>
              </w:rPr>
            </w:pPr>
            <w:r w:rsidRPr="001F66DA">
              <w:rPr>
                <w:rFonts w:ascii="Calibri" w:eastAsia="Times New Roman" w:hAnsi="Calibri" w:cs="Times New Roman"/>
                <w:b/>
                <w:bCs/>
                <w:color w:val="000000"/>
              </w:rPr>
              <w:t>Items</w:t>
            </w:r>
          </w:p>
        </w:tc>
        <w:tc>
          <w:tcPr>
            <w:tcW w:w="1920" w:type="dxa"/>
            <w:tcBorders>
              <w:top w:val="single" w:sz="4" w:space="0" w:color="auto"/>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rPr>
                <w:rFonts w:ascii="Calibri" w:eastAsia="Times New Roman" w:hAnsi="Calibri" w:cs="Times New Roman"/>
                <w:b/>
                <w:bCs/>
                <w:color w:val="000000"/>
              </w:rPr>
            </w:pPr>
            <w:r w:rsidRPr="001F66DA">
              <w:rPr>
                <w:rFonts w:ascii="Calibri" w:eastAsia="Times New Roman" w:hAnsi="Calibri" w:cs="Times New Roman"/>
                <w:b/>
                <w:bCs/>
                <w:color w:val="000000"/>
              </w:rPr>
              <w:t>Juliet Young</w:t>
            </w:r>
          </w:p>
        </w:tc>
        <w:tc>
          <w:tcPr>
            <w:tcW w:w="1940" w:type="dxa"/>
            <w:tcBorders>
              <w:top w:val="single" w:sz="4" w:space="0" w:color="auto"/>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rPr>
                <w:rFonts w:ascii="Calibri" w:eastAsia="Times New Roman" w:hAnsi="Calibri" w:cs="Times New Roman"/>
                <w:b/>
                <w:bCs/>
                <w:color w:val="000000"/>
              </w:rPr>
            </w:pPr>
            <w:r w:rsidRPr="001F66DA">
              <w:rPr>
                <w:rFonts w:ascii="Calibri" w:eastAsia="Times New Roman" w:hAnsi="Calibri" w:cs="Times New Roman"/>
                <w:b/>
                <w:bCs/>
                <w:color w:val="000000"/>
              </w:rPr>
              <w:t>Rashid H Muse</w:t>
            </w:r>
          </w:p>
        </w:tc>
        <w:tc>
          <w:tcPr>
            <w:tcW w:w="1920" w:type="dxa"/>
            <w:tcBorders>
              <w:top w:val="single" w:sz="4" w:space="0" w:color="auto"/>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rPr>
                <w:rFonts w:ascii="Calibri" w:eastAsia="Times New Roman" w:hAnsi="Calibri" w:cs="Times New Roman"/>
                <w:b/>
                <w:bCs/>
                <w:color w:val="000000"/>
              </w:rPr>
            </w:pPr>
            <w:r w:rsidRPr="001F66DA">
              <w:rPr>
                <w:rFonts w:ascii="Calibri" w:eastAsia="Times New Roman" w:hAnsi="Calibri" w:cs="Times New Roman"/>
                <w:b/>
                <w:bCs/>
                <w:color w:val="000000"/>
              </w:rPr>
              <w:t>Sofia Jibril Abdi</w:t>
            </w:r>
          </w:p>
        </w:tc>
        <w:tc>
          <w:tcPr>
            <w:tcW w:w="1900" w:type="dxa"/>
            <w:tcBorders>
              <w:top w:val="single" w:sz="4" w:space="0" w:color="auto"/>
              <w:left w:val="nil"/>
              <w:bottom w:val="single" w:sz="4" w:space="0" w:color="auto"/>
              <w:right w:val="single" w:sz="4" w:space="0" w:color="auto"/>
            </w:tcBorders>
            <w:shd w:val="clear" w:color="000000" w:fill="E6B9B8"/>
            <w:noWrap/>
            <w:vAlign w:val="bottom"/>
            <w:hideMark/>
          </w:tcPr>
          <w:p w:rsidR="0007160C" w:rsidRPr="001F66DA" w:rsidRDefault="0007160C" w:rsidP="0044609B">
            <w:pPr>
              <w:spacing w:after="0" w:line="240" w:lineRule="auto"/>
              <w:rPr>
                <w:rFonts w:ascii="Calibri" w:eastAsia="Times New Roman" w:hAnsi="Calibri" w:cs="Times New Roman"/>
                <w:b/>
                <w:bCs/>
                <w:color w:val="000000"/>
              </w:rPr>
            </w:pPr>
            <w:r w:rsidRPr="001F66DA">
              <w:rPr>
                <w:rFonts w:ascii="Calibri" w:eastAsia="Times New Roman" w:hAnsi="Calibri" w:cs="Times New Roman"/>
                <w:b/>
                <w:bCs/>
                <w:color w:val="000000"/>
              </w:rPr>
              <w:t>Catherine Chirwa</w:t>
            </w:r>
          </w:p>
        </w:tc>
        <w:tc>
          <w:tcPr>
            <w:tcW w:w="2180" w:type="dxa"/>
            <w:tcBorders>
              <w:top w:val="single" w:sz="4" w:space="0" w:color="auto"/>
              <w:left w:val="nil"/>
              <w:bottom w:val="single" w:sz="4" w:space="0" w:color="auto"/>
              <w:right w:val="single" w:sz="4" w:space="0" w:color="auto"/>
            </w:tcBorders>
            <w:shd w:val="clear" w:color="000000" w:fill="E6B9B8"/>
            <w:noWrap/>
            <w:vAlign w:val="bottom"/>
            <w:hideMark/>
          </w:tcPr>
          <w:p w:rsidR="0007160C" w:rsidRPr="001F66DA" w:rsidRDefault="0007160C" w:rsidP="0044609B">
            <w:pPr>
              <w:spacing w:after="0" w:line="240" w:lineRule="auto"/>
              <w:rPr>
                <w:rFonts w:ascii="Calibri" w:eastAsia="Times New Roman" w:hAnsi="Calibri" w:cs="Times New Roman"/>
                <w:b/>
                <w:bCs/>
                <w:color w:val="000000"/>
              </w:rPr>
            </w:pPr>
            <w:r w:rsidRPr="001F66DA">
              <w:rPr>
                <w:rFonts w:ascii="Calibri" w:eastAsia="Times New Roman" w:hAnsi="Calibri" w:cs="Times New Roman"/>
                <w:b/>
                <w:bCs/>
                <w:color w:val="000000"/>
              </w:rPr>
              <w:t>A'fatah Hamud</w:t>
            </w:r>
          </w:p>
        </w:tc>
        <w:tc>
          <w:tcPr>
            <w:tcW w:w="2200" w:type="dxa"/>
            <w:tcBorders>
              <w:top w:val="single" w:sz="4" w:space="0" w:color="auto"/>
              <w:left w:val="nil"/>
              <w:bottom w:val="single" w:sz="4" w:space="0" w:color="auto"/>
              <w:right w:val="single" w:sz="4" w:space="0" w:color="auto"/>
            </w:tcBorders>
            <w:shd w:val="clear" w:color="000000" w:fill="FAC090"/>
            <w:noWrap/>
            <w:vAlign w:val="bottom"/>
            <w:hideMark/>
          </w:tcPr>
          <w:p w:rsidR="0007160C" w:rsidRPr="001F66DA" w:rsidRDefault="0007160C" w:rsidP="0044609B">
            <w:pPr>
              <w:spacing w:after="0" w:line="240" w:lineRule="auto"/>
              <w:rPr>
                <w:rFonts w:ascii="Calibri" w:eastAsia="Times New Roman" w:hAnsi="Calibri" w:cs="Times New Roman"/>
                <w:b/>
                <w:bCs/>
                <w:color w:val="000000"/>
              </w:rPr>
            </w:pPr>
            <w:r w:rsidRPr="001F66DA">
              <w:rPr>
                <w:rFonts w:ascii="Calibri" w:eastAsia="Times New Roman" w:hAnsi="Calibri" w:cs="Times New Roman"/>
                <w:b/>
                <w:bCs/>
                <w:color w:val="000000"/>
              </w:rPr>
              <w:t>Hussein A A Sedow</w:t>
            </w:r>
          </w:p>
        </w:tc>
      </w:tr>
      <w:tr w:rsidR="0007160C" w:rsidRPr="001F66DA" w:rsidTr="0044609B">
        <w:trPr>
          <w:trHeight w:val="300"/>
        </w:trPr>
        <w:tc>
          <w:tcPr>
            <w:tcW w:w="340" w:type="dxa"/>
            <w:tcBorders>
              <w:top w:val="nil"/>
              <w:left w:val="single" w:sz="4" w:space="0" w:color="auto"/>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w:t>
            </w:r>
          </w:p>
        </w:tc>
        <w:tc>
          <w:tcPr>
            <w:tcW w:w="1400" w:type="dxa"/>
            <w:tcBorders>
              <w:top w:val="nil"/>
              <w:left w:val="nil"/>
              <w:bottom w:val="single" w:sz="4" w:space="0" w:color="auto"/>
              <w:right w:val="single" w:sz="4" w:space="0" w:color="auto"/>
            </w:tcBorders>
            <w:shd w:val="clear" w:color="auto" w:fill="auto"/>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Title</w:t>
            </w:r>
          </w:p>
        </w:tc>
        <w:tc>
          <w:tcPr>
            <w:tcW w:w="192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Head, Educ Section</w:t>
            </w:r>
          </w:p>
        </w:tc>
        <w:tc>
          <w:tcPr>
            <w:tcW w:w="194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Proj Officer </w:t>
            </w:r>
          </w:p>
        </w:tc>
        <w:tc>
          <w:tcPr>
            <w:tcW w:w="192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Education Specialist</w:t>
            </w:r>
          </w:p>
        </w:tc>
        <w:tc>
          <w:tcPr>
            <w:tcW w:w="1900" w:type="dxa"/>
            <w:tcBorders>
              <w:top w:val="nil"/>
              <w:left w:val="nil"/>
              <w:bottom w:val="single" w:sz="4" w:space="0" w:color="auto"/>
              <w:right w:val="single" w:sz="4" w:space="0" w:color="auto"/>
            </w:tcBorders>
            <w:shd w:val="clear" w:color="000000" w:fill="E6B9B8"/>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Education Specialist</w:t>
            </w:r>
          </w:p>
        </w:tc>
        <w:tc>
          <w:tcPr>
            <w:tcW w:w="2180" w:type="dxa"/>
            <w:tcBorders>
              <w:top w:val="nil"/>
              <w:left w:val="nil"/>
              <w:bottom w:val="single" w:sz="4" w:space="0" w:color="auto"/>
              <w:right w:val="single" w:sz="4" w:space="0" w:color="auto"/>
            </w:tcBorders>
            <w:shd w:val="clear" w:color="000000" w:fill="E6B9B8"/>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Program Assistant</w:t>
            </w:r>
          </w:p>
        </w:tc>
        <w:tc>
          <w:tcPr>
            <w:tcW w:w="2200" w:type="dxa"/>
            <w:tcBorders>
              <w:top w:val="nil"/>
              <w:left w:val="nil"/>
              <w:bottom w:val="single" w:sz="4" w:space="0" w:color="auto"/>
              <w:right w:val="single" w:sz="4" w:space="0" w:color="auto"/>
            </w:tcBorders>
            <w:shd w:val="clear" w:color="000000" w:fill="FAC09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Education Officer</w:t>
            </w:r>
          </w:p>
        </w:tc>
      </w:tr>
      <w:tr w:rsidR="0007160C" w:rsidRPr="001F66DA" w:rsidTr="0044609B">
        <w:trPr>
          <w:trHeight w:val="2100"/>
        </w:trPr>
        <w:tc>
          <w:tcPr>
            <w:tcW w:w="340"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2</w:t>
            </w:r>
          </w:p>
        </w:tc>
        <w:tc>
          <w:tcPr>
            <w:tcW w:w="1400"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Role in CtC Project</w:t>
            </w:r>
          </w:p>
        </w:tc>
        <w:tc>
          <w:tcPr>
            <w:tcW w:w="192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support CtC Manager</w:t>
            </w:r>
          </w:p>
        </w:tc>
        <w:tc>
          <w:tcPr>
            <w:tcW w:w="194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Supervising and certifying project activities. With CtC since Jan 11.</w:t>
            </w:r>
          </w:p>
        </w:tc>
        <w:tc>
          <w:tcPr>
            <w:tcW w:w="192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Project Manager till end of 2010.</w:t>
            </w:r>
          </w:p>
        </w:tc>
        <w:tc>
          <w:tcPr>
            <w:tcW w:w="1900"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Working with partners to develp educ prog, advising on zonal issues, policy issues, prioritizing funding.</w:t>
            </w:r>
          </w:p>
        </w:tc>
        <w:tc>
          <w:tcPr>
            <w:tcW w:w="2180"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Work with CtC and IQS to support partners, supervise, monitor and evaluate.</w:t>
            </w:r>
          </w:p>
        </w:tc>
        <w:tc>
          <w:tcPr>
            <w:tcW w:w="2200" w:type="dxa"/>
            <w:tcBorders>
              <w:top w:val="nil"/>
              <w:left w:val="nil"/>
              <w:bottom w:val="single" w:sz="4" w:space="0" w:color="auto"/>
              <w:right w:val="single" w:sz="4" w:space="0" w:color="auto"/>
            </w:tcBorders>
            <w:shd w:val="clear" w:color="000000" w:fill="FAC09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UNICEF Focal Point</w:t>
            </w:r>
          </w:p>
        </w:tc>
      </w:tr>
      <w:tr w:rsidR="0007160C" w:rsidRPr="001F66DA" w:rsidTr="0044609B">
        <w:trPr>
          <w:trHeight w:val="1200"/>
        </w:trPr>
        <w:tc>
          <w:tcPr>
            <w:tcW w:w="340"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3</w:t>
            </w:r>
          </w:p>
        </w:tc>
        <w:tc>
          <w:tcPr>
            <w:tcW w:w="1400"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Which UNICEF </w:t>
            </w:r>
            <w:proofErr w:type="gramStart"/>
            <w:r w:rsidRPr="001F66DA">
              <w:rPr>
                <w:rFonts w:ascii="Calibri" w:eastAsia="Times New Roman" w:hAnsi="Calibri" w:cs="Times New Roman"/>
                <w:color w:val="000000"/>
              </w:rPr>
              <w:t>staff are</w:t>
            </w:r>
            <w:proofErr w:type="gramEnd"/>
            <w:r w:rsidRPr="001F66DA">
              <w:rPr>
                <w:rFonts w:ascii="Calibri" w:eastAsia="Times New Roman" w:hAnsi="Calibri" w:cs="Times New Roman"/>
                <w:color w:val="000000"/>
              </w:rPr>
              <w:t xml:space="preserve"> involved in CtC? </w:t>
            </w:r>
          </w:p>
        </w:tc>
        <w:tc>
          <w:tcPr>
            <w:tcW w:w="1920" w:type="dxa"/>
            <w:tcBorders>
              <w:top w:val="nil"/>
              <w:left w:val="nil"/>
              <w:bottom w:val="single" w:sz="4" w:space="0" w:color="auto"/>
              <w:right w:val="single" w:sz="4" w:space="0" w:color="auto"/>
            </w:tcBorders>
            <w:shd w:val="clear" w:color="000000" w:fill="FFFF00"/>
            <w:noWrap/>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Rashid, Sofia, Abdi</w:t>
            </w:r>
          </w:p>
        </w:tc>
        <w:tc>
          <w:tcPr>
            <w:tcW w:w="194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Juliet, Abdi</w:t>
            </w:r>
          </w:p>
        </w:tc>
        <w:tc>
          <w:tcPr>
            <w:tcW w:w="192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900"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Principally A'fatah, now Said added</w:t>
            </w:r>
          </w:p>
        </w:tc>
        <w:tc>
          <w:tcPr>
            <w:tcW w:w="2180"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only myself</w:t>
            </w:r>
          </w:p>
        </w:tc>
        <w:tc>
          <w:tcPr>
            <w:tcW w:w="2200" w:type="dxa"/>
            <w:tcBorders>
              <w:top w:val="nil"/>
              <w:left w:val="nil"/>
              <w:bottom w:val="single" w:sz="4" w:space="0" w:color="auto"/>
              <w:right w:val="single" w:sz="4" w:space="0" w:color="auto"/>
            </w:tcBorders>
            <w:shd w:val="clear" w:color="000000" w:fill="FAC09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Sedow - central, Elmi- south (recently left), Hashi (alternate to Sedow)</w:t>
            </w:r>
          </w:p>
        </w:tc>
      </w:tr>
      <w:tr w:rsidR="0007160C" w:rsidRPr="001F66DA" w:rsidTr="0044609B">
        <w:trPr>
          <w:trHeight w:val="2400"/>
        </w:trPr>
        <w:tc>
          <w:tcPr>
            <w:tcW w:w="340"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4</w:t>
            </w:r>
          </w:p>
        </w:tc>
        <w:tc>
          <w:tcPr>
            <w:tcW w:w="1400"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Have you been responsible for any direct monitoring?</w:t>
            </w:r>
          </w:p>
        </w:tc>
        <w:tc>
          <w:tcPr>
            <w:tcW w:w="192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Try to match activities to proj objectives</w:t>
            </w:r>
          </w:p>
        </w:tc>
        <w:tc>
          <w:tcPr>
            <w:tcW w:w="194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SOLSA shares its plans and I attend some events/activities.  Spent short time in TOT Wkshp in Mar 11 andFacilitator Wkshp in Apr 11.</w:t>
            </w:r>
          </w:p>
        </w:tc>
        <w:tc>
          <w:tcPr>
            <w:tcW w:w="192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900"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Yes, within Bosaso making occasional observations when doing other monitoring.</w:t>
            </w:r>
          </w:p>
        </w:tc>
        <w:tc>
          <w:tcPr>
            <w:tcW w:w="2180"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In Bosaso and sometimes outside Bosaso.  Go specifically to see CtC.  I have no expertise over that of facilitators.</w:t>
            </w:r>
          </w:p>
        </w:tc>
        <w:tc>
          <w:tcPr>
            <w:tcW w:w="2200" w:type="dxa"/>
            <w:tcBorders>
              <w:top w:val="nil"/>
              <w:left w:val="nil"/>
              <w:bottom w:val="single" w:sz="4" w:space="0" w:color="auto"/>
              <w:right w:val="single" w:sz="4" w:space="0" w:color="auto"/>
            </w:tcBorders>
            <w:shd w:val="clear" w:color="000000" w:fill="FAC09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With limited access, usually by third party information.  Try to cross reference, but no standard tool.  No systematic evaluation/monitoring.</w:t>
            </w:r>
          </w:p>
        </w:tc>
      </w:tr>
      <w:tr w:rsidR="0007160C" w:rsidRPr="001F66DA" w:rsidTr="0044609B">
        <w:trPr>
          <w:trHeight w:val="3000"/>
        </w:trPr>
        <w:tc>
          <w:tcPr>
            <w:tcW w:w="340"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5</w:t>
            </w:r>
          </w:p>
        </w:tc>
        <w:tc>
          <w:tcPr>
            <w:tcW w:w="1400"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How easy was the proj to implement?</w:t>
            </w:r>
          </w:p>
        </w:tc>
        <w:tc>
          <w:tcPr>
            <w:tcW w:w="192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Started before I came, but SOLSA is cooperative and easy to work with.  </w:t>
            </w:r>
          </w:p>
        </w:tc>
        <w:tc>
          <w:tcPr>
            <w:tcW w:w="194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Easy.  SOLSA is receptive to adv ice and we have a good relationship.</w:t>
            </w:r>
          </w:p>
        </w:tc>
        <w:tc>
          <w:tcPr>
            <w:tcW w:w="192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900"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PSCA has young, vibrant people.  Very good, impressive, have fared well.</w:t>
            </w:r>
          </w:p>
        </w:tc>
        <w:tc>
          <w:tcPr>
            <w:tcW w:w="2180"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Schools and kids like it, but UNICEF provided no substantial support.  In 2008 15 teachers and I were trained by 2 outside consultants over 15 days.  Then the project started.  Would have been better with more technical input.</w:t>
            </w:r>
          </w:p>
        </w:tc>
        <w:tc>
          <w:tcPr>
            <w:tcW w:w="2200" w:type="dxa"/>
            <w:tcBorders>
              <w:top w:val="nil"/>
              <w:left w:val="nil"/>
              <w:bottom w:val="single" w:sz="4" w:space="0" w:color="auto"/>
              <w:right w:val="single" w:sz="4" w:space="0" w:color="auto"/>
            </w:tcBorders>
            <w:shd w:val="clear" w:color="000000" w:fill="FAC09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Very difficult.  Clubs already existed before UICEF started funding.  We had no materials, no guidance, </w:t>
            </w:r>
            <w:proofErr w:type="gramStart"/>
            <w:r w:rsidRPr="001F66DA">
              <w:rPr>
                <w:rFonts w:ascii="Calibri" w:eastAsia="Times New Roman" w:hAnsi="Calibri" w:cs="Times New Roman"/>
                <w:color w:val="000000"/>
              </w:rPr>
              <w:t>no</w:t>
            </w:r>
            <w:proofErr w:type="gramEnd"/>
            <w:r w:rsidRPr="001F66DA">
              <w:rPr>
                <w:rFonts w:ascii="Calibri" w:eastAsia="Times New Roman" w:hAnsi="Calibri" w:cs="Times New Roman"/>
                <w:color w:val="000000"/>
              </w:rPr>
              <w:t xml:space="preserve"> specific objectives, so difficult to make it functional.  No central MoE as back up.</w:t>
            </w:r>
          </w:p>
        </w:tc>
      </w:tr>
      <w:tr w:rsidR="0007160C" w:rsidRPr="001F66DA" w:rsidTr="0044609B">
        <w:trPr>
          <w:trHeight w:val="4800"/>
        </w:trPr>
        <w:tc>
          <w:tcPr>
            <w:tcW w:w="340"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lastRenderedPageBreak/>
              <w:t>6</w:t>
            </w:r>
          </w:p>
        </w:tc>
        <w:tc>
          <w:tcPr>
            <w:tcW w:w="1400"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How was implementing partner selected?</w:t>
            </w:r>
          </w:p>
        </w:tc>
        <w:tc>
          <w:tcPr>
            <w:tcW w:w="192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94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Don't know.</w:t>
            </w:r>
          </w:p>
        </w:tc>
        <w:tc>
          <w:tcPr>
            <w:tcW w:w="192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SOLSA had a prim school network for for debates, football matches, etc. and interacted with kids closely.</w:t>
            </w:r>
          </w:p>
        </w:tc>
        <w:tc>
          <w:tcPr>
            <w:tcW w:w="1900"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Assessment done to see capacity and potential, accounting procedures, etc.  Is part of Coordination </w:t>
            </w:r>
            <w:proofErr w:type="gramStart"/>
            <w:r w:rsidRPr="001F66DA">
              <w:rPr>
                <w:rFonts w:ascii="Calibri" w:eastAsia="Times New Roman" w:hAnsi="Calibri" w:cs="Times New Roman"/>
                <w:color w:val="000000"/>
              </w:rPr>
              <w:t>Forum.</w:t>
            </w:r>
            <w:proofErr w:type="gramEnd"/>
          </w:p>
        </w:tc>
        <w:tc>
          <w:tcPr>
            <w:tcW w:w="2180"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Initially implemented by MoE, but money misappropriated and much was demanded.  Changed to MoE focal point with implementing partner.  PSCA was assessed (functioning office, recognized by gov't, filing system, adequate staff, etc.).  It had no proj money, but doing income generation</w:t>
            </w:r>
            <w:proofErr w:type="gramStart"/>
            <w:r w:rsidRPr="001F66DA">
              <w:rPr>
                <w:rFonts w:ascii="Calibri" w:eastAsia="Times New Roman" w:hAnsi="Calibri" w:cs="Times New Roman"/>
                <w:color w:val="000000"/>
              </w:rPr>
              <w:t>,  Had</w:t>
            </w:r>
            <w:proofErr w:type="gramEnd"/>
            <w:r w:rsidRPr="001F66DA">
              <w:rPr>
                <w:rFonts w:ascii="Calibri" w:eastAsia="Times New Roman" w:hAnsi="Calibri" w:cs="Times New Roman"/>
                <w:color w:val="000000"/>
              </w:rPr>
              <w:t xml:space="preserve"> lots of energy.</w:t>
            </w:r>
          </w:p>
        </w:tc>
        <w:tc>
          <w:tcPr>
            <w:tcW w:w="2200" w:type="dxa"/>
            <w:tcBorders>
              <w:top w:val="nil"/>
              <w:left w:val="nil"/>
              <w:bottom w:val="single" w:sz="4" w:space="0" w:color="auto"/>
              <w:right w:val="single" w:sz="4" w:space="0" w:color="auto"/>
            </w:tcBorders>
            <w:shd w:val="clear" w:color="000000" w:fill="FAC09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Voluntary basis.  SHEDU was already involved with clubs in 2006.  LCN had </w:t>
            </w:r>
            <w:proofErr w:type="gramStart"/>
            <w:r w:rsidRPr="001F66DA">
              <w:rPr>
                <w:rFonts w:ascii="Calibri" w:eastAsia="Times New Roman" w:hAnsi="Calibri" w:cs="Times New Roman"/>
                <w:color w:val="000000"/>
              </w:rPr>
              <w:t>their own</w:t>
            </w:r>
            <w:proofErr w:type="gramEnd"/>
            <w:r w:rsidRPr="001F66DA">
              <w:rPr>
                <w:rFonts w:ascii="Calibri" w:eastAsia="Times New Roman" w:hAnsi="Calibri" w:cs="Times New Roman"/>
                <w:color w:val="000000"/>
              </w:rPr>
              <w:t xml:space="preserve"> initiative and was invited to training in 2009.  </w:t>
            </w:r>
          </w:p>
        </w:tc>
      </w:tr>
      <w:tr w:rsidR="0007160C" w:rsidRPr="001F66DA" w:rsidTr="0044609B">
        <w:trPr>
          <w:trHeight w:val="4800"/>
        </w:trPr>
        <w:tc>
          <w:tcPr>
            <w:tcW w:w="340"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7</w:t>
            </w:r>
          </w:p>
        </w:tc>
        <w:tc>
          <w:tcPr>
            <w:tcW w:w="1400"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History of project</w:t>
            </w:r>
          </w:p>
        </w:tc>
        <w:tc>
          <w:tcPr>
            <w:tcW w:w="192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94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2006 began with 15 schools, then later 15 more schools added and finally 15 more this year.  Changes in project have to be agreed between SOLSA and UNICEF.</w:t>
            </w:r>
          </w:p>
        </w:tc>
        <w:tc>
          <w:tcPr>
            <w:tcW w:w="192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Activities began in 2007 w training of partner's catalysts and then identification of schools.  15 more schools added in 2007-2008 and 15 more in 2009-2010.</w:t>
            </w:r>
          </w:p>
        </w:tc>
        <w:tc>
          <w:tcPr>
            <w:tcW w:w="1900"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Started slowly with 15 schools and scaled up as capacity developed.  Last leg is to develop MoE capacity.</w:t>
            </w:r>
          </w:p>
        </w:tc>
        <w:tc>
          <w:tcPr>
            <w:tcW w:w="2180"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No prior clubs in PL.  First 15 clubs under MoE were not supported by DFID.  When DFID funding came it provided security and a changed reporting format. A national drawing contest gave CtC a boost and resulted in calendars.  Gender emphasis evolved.  PSCA provided notebooks for record keeping.  </w:t>
            </w:r>
          </w:p>
        </w:tc>
        <w:tc>
          <w:tcPr>
            <w:tcW w:w="2200" w:type="dxa"/>
            <w:tcBorders>
              <w:top w:val="nil"/>
              <w:left w:val="nil"/>
              <w:bottom w:val="single" w:sz="4" w:space="0" w:color="auto"/>
              <w:right w:val="single" w:sz="4" w:space="0" w:color="auto"/>
            </w:tcBorders>
            <w:shd w:val="clear" w:color="000000" w:fill="FAC09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2006 - 27 clubs      2008 - 40 clubs         2009 - 60 clubs (incl L Shab</w:t>
            </w:r>
            <w:proofErr w:type="gramStart"/>
            <w:r w:rsidRPr="001F66DA">
              <w:rPr>
                <w:rFonts w:ascii="Calibri" w:eastAsia="Times New Roman" w:hAnsi="Calibri" w:cs="Times New Roman"/>
                <w:color w:val="000000"/>
              </w:rPr>
              <w:t>)  Lacking</w:t>
            </w:r>
            <w:proofErr w:type="gramEnd"/>
            <w:r w:rsidRPr="001F66DA">
              <w:rPr>
                <w:rFonts w:ascii="Calibri" w:eastAsia="Times New Roman" w:hAnsi="Calibri" w:cs="Times New Roman"/>
                <w:color w:val="000000"/>
              </w:rPr>
              <w:t xml:space="preserve"> in technical leadership.  Decided in 2009 that manuals were needed.  LCN is forum for all CtC in L Sahb, but shut down by Al Shabab in Oct 2010</w:t>
            </w:r>
            <w:proofErr w:type="gramStart"/>
            <w:r w:rsidRPr="001F66DA">
              <w:rPr>
                <w:rFonts w:ascii="Calibri" w:eastAsia="Times New Roman" w:hAnsi="Calibri" w:cs="Times New Roman"/>
                <w:color w:val="000000"/>
              </w:rPr>
              <w:t>;  discussions</w:t>
            </w:r>
            <w:proofErr w:type="gramEnd"/>
            <w:r w:rsidRPr="001F66DA">
              <w:rPr>
                <w:rFonts w:ascii="Calibri" w:eastAsia="Times New Roman" w:hAnsi="Calibri" w:cs="Times New Roman"/>
                <w:color w:val="000000"/>
              </w:rPr>
              <w:t xml:space="preserve"> going to restart.</w:t>
            </w:r>
          </w:p>
        </w:tc>
      </w:tr>
      <w:tr w:rsidR="0007160C" w:rsidRPr="001F66DA" w:rsidTr="0044609B">
        <w:trPr>
          <w:trHeight w:val="3000"/>
        </w:trPr>
        <w:tc>
          <w:tcPr>
            <w:tcW w:w="340"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8</w:t>
            </w:r>
          </w:p>
        </w:tc>
        <w:tc>
          <w:tcPr>
            <w:tcW w:w="1400"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Amount of money awarded to proj</w:t>
            </w:r>
          </w:p>
        </w:tc>
        <w:tc>
          <w:tcPr>
            <w:tcW w:w="192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94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US$91,000 for 2010-2011 extension</w:t>
            </w:r>
          </w:p>
        </w:tc>
        <w:tc>
          <w:tcPr>
            <w:tcW w:w="192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Initially US$50,000 for 2 years for all activities</w:t>
            </w:r>
          </w:p>
        </w:tc>
        <w:tc>
          <w:tcPr>
            <w:tcW w:w="1900"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2180"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First DFID allotment was US$129,000</w:t>
            </w:r>
          </w:p>
        </w:tc>
        <w:tc>
          <w:tcPr>
            <w:tcW w:w="2200" w:type="dxa"/>
            <w:tcBorders>
              <w:top w:val="nil"/>
              <w:left w:val="nil"/>
              <w:bottom w:val="single" w:sz="4" w:space="0" w:color="auto"/>
              <w:right w:val="single" w:sz="4" w:space="0" w:color="auto"/>
            </w:tcBorders>
            <w:shd w:val="clear" w:color="000000" w:fill="FAC09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First year proj in 2009 gave HAPOChild US$50,000 and Shedu US$42,000.   Operated 3 months with no funding (Oct-Dec 2010).  Proj extension contract in Dec 2010 was for same amount as original.  </w:t>
            </w:r>
          </w:p>
        </w:tc>
      </w:tr>
      <w:tr w:rsidR="0007160C" w:rsidRPr="001F66DA" w:rsidTr="0044609B">
        <w:trPr>
          <w:trHeight w:val="1500"/>
        </w:trPr>
        <w:tc>
          <w:tcPr>
            <w:tcW w:w="340"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lastRenderedPageBreak/>
              <w:t>9</w:t>
            </w:r>
          </w:p>
        </w:tc>
        <w:tc>
          <w:tcPr>
            <w:tcW w:w="1400"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In kind support from UNICEF to partner or schools</w:t>
            </w:r>
          </w:p>
        </w:tc>
        <w:tc>
          <w:tcPr>
            <w:tcW w:w="192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94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Reading books (Sara and others)</w:t>
            </w:r>
          </w:p>
        </w:tc>
        <w:tc>
          <w:tcPr>
            <w:tcW w:w="192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Catalyst Guide Books from CtC Trust and Sara Books developed by UNICEF.</w:t>
            </w:r>
          </w:p>
        </w:tc>
        <w:tc>
          <w:tcPr>
            <w:tcW w:w="1900"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2180"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Sarah books, child rights books, manilla paper.</w:t>
            </w:r>
          </w:p>
        </w:tc>
        <w:tc>
          <w:tcPr>
            <w:tcW w:w="2200" w:type="dxa"/>
            <w:tcBorders>
              <w:top w:val="nil"/>
              <w:left w:val="nil"/>
              <w:bottom w:val="single" w:sz="4" w:space="0" w:color="auto"/>
              <w:right w:val="single" w:sz="4" w:space="0" w:color="auto"/>
            </w:tcBorders>
            <w:shd w:val="clear" w:color="000000" w:fill="FAC09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Various reading books</w:t>
            </w:r>
          </w:p>
        </w:tc>
      </w:tr>
      <w:tr w:rsidR="0007160C" w:rsidRPr="001F66DA" w:rsidTr="0044609B">
        <w:trPr>
          <w:trHeight w:val="3600"/>
        </w:trPr>
        <w:tc>
          <w:tcPr>
            <w:tcW w:w="340"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10</w:t>
            </w:r>
          </w:p>
        </w:tc>
        <w:tc>
          <w:tcPr>
            <w:tcW w:w="1400"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Methods/Tools used to monitor implementing partner</w:t>
            </w:r>
          </w:p>
        </w:tc>
        <w:tc>
          <w:tcPr>
            <w:tcW w:w="192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Through their reports, hearing from catalysts.</w:t>
            </w:r>
          </w:p>
        </w:tc>
        <w:tc>
          <w:tcPr>
            <w:tcW w:w="194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Occasional meetings with SOLSA, attending events, review monthly reports for completion of planned activities.</w:t>
            </w:r>
          </w:p>
        </w:tc>
        <w:tc>
          <w:tcPr>
            <w:tcW w:w="192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Attended many events.  Informal visits and inspections, usually in conjunction with other proj monitoring.  More frequent in Hargeisa, but seldom outside Hargeisa.</w:t>
            </w:r>
          </w:p>
        </w:tc>
        <w:tc>
          <w:tcPr>
            <w:tcW w:w="1900"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2180"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2 stages - simple initial tools and then something for monthly reporting  (copies were not provided)</w:t>
            </w:r>
          </w:p>
        </w:tc>
        <w:tc>
          <w:tcPr>
            <w:tcW w:w="2200" w:type="dxa"/>
            <w:tcBorders>
              <w:top w:val="nil"/>
              <w:left w:val="nil"/>
              <w:bottom w:val="single" w:sz="4" w:space="0" w:color="auto"/>
              <w:right w:val="single" w:sz="4" w:space="0" w:color="auto"/>
            </w:tcBorders>
            <w:shd w:val="clear" w:color="000000" w:fill="FAC09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Monitoring is the job of implementing partners.  </w:t>
            </w:r>
          </w:p>
        </w:tc>
      </w:tr>
      <w:tr w:rsidR="0007160C" w:rsidRPr="001F66DA" w:rsidTr="0044609B">
        <w:trPr>
          <w:trHeight w:val="2400"/>
        </w:trPr>
        <w:tc>
          <w:tcPr>
            <w:tcW w:w="340"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11</w:t>
            </w:r>
          </w:p>
        </w:tc>
        <w:tc>
          <w:tcPr>
            <w:tcW w:w="1400"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How would you rate the implementing partner?  </w:t>
            </w:r>
          </w:p>
        </w:tc>
        <w:tc>
          <w:tcPr>
            <w:tcW w:w="192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Good.</w:t>
            </w:r>
          </w:p>
        </w:tc>
        <w:tc>
          <w:tcPr>
            <w:tcW w:w="194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Cooperative and accessible.  Would like to partner with them on another proj.</w:t>
            </w:r>
          </w:p>
        </w:tc>
        <w:tc>
          <w:tcPr>
            <w:tcW w:w="192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900"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2180"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Good delivery, punctual.  Had 2 mo tough </w:t>
            </w:r>
            <w:proofErr w:type="gramStart"/>
            <w:r w:rsidRPr="001F66DA">
              <w:rPr>
                <w:rFonts w:ascii="Calibri" w:eastAsia="Times New Roman" w:hAnsi="Calibri" w:cs="Times New Roman"/>
                <w:color w:val="000000"/>
              </w:rPr>
              <w:t>transfer</w:t>
            </w:r>
            <w:proofErr w:type="gramEnd"/>
            <w:r w:rsidRPr="001F66DA">
              <w:rPr>
                <w:rFonts w:ascii="Calibri" w:eastAsia="Times New Roman" w:hAnsi="Calibri" w:cs="Times New Roman"/>
                <w:color w:val="000000"/>
              </w:rPr>
              <w:t xml:space="preserve"> when original coordinator left.  They have mastered the CtC approach, but not sure of ability now.  </w:t>
            </w:r>
          </w:p>
        </w:tc>
        <w:tc>
          <w:tcPr>
            <w:tcW w:w="2200" w:type="dxa"/>
            <w:tcBorders>
              <w:top w:val="nil"/>
              <w:left w:val="nil"/>
              <w:bottom w:val="single" w:sz="4" w:space="0" w:color="auto"/>
              <w:right w:val="single" w:sz="4" w:space="0" w:color="auto"/>
            </w:tcBorders>
            <w:shd w:val="clear" w:color="000000" w:fill="FAC09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SHEDU - 95%           HAPOChild - 85%           LCA - 80%             SHEDU has skilled employees and longevity in the project.</w:t>
            </w:r>
          </w:p>
        </w:tc>
      </w:tr>
      <w:tr w:rsidR="0007160C" w:rsidRPr="001F66DA" w:rsidTr="0044609B">
        <w:trPr>
          <w:trHeight w:val="1800"/>
        </w:trPr>
        <w:tc>
          <w:tcPr>
            <w:tcW w:w="340"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12</w:t>
            </w:r>
          </w:p>
        </w:tc>
        <w:tc>
          <w:tcPr>
            <w:tcW w:w="1400"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How were participating schools selected?</w:t>
            </w:r>
          </w:p>
        </w:tc>
        <w:tc>
          <w:tcPr>
            <w:tcW w:w="192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94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Don't know.</w:t>
            </w:r>
          </w:p>
        </w:tc>
        <w:tc>
          <w:tcPr>
            <w:tcW w:w="192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Selected ones rehabilitated and new by UNICEF, girls and IDP schools, and those in WASH Proj.</w:t>
            </w:r>
          </w:p>
        </w:tc>
        <w:tc>
          <w:tcPr>
            <w:tcW w:w="1900"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2180"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They didn't have a club and there were criteria (see Item 6 above)</w:t>
            </w:r>
          </w:p>
        </w:tc>
        <w:tc>
          <w:tcPr>
            <w:tcW w:w="2200" w:type="dxa"/>
            <w:tcBorders>
              <w:top w:val="nil"/>
              <w:left w:val="nil"/>
              <w:bottom w:val="single" w:sz="4" w:space="0" w:color="auto"/>
              <w:right w:val="single" w:sz="4" w:space="0" w:color="auto"/>
            </w:tcBorders>
            <w:shd w:val="clear" w:color="000000" w:fill="FAC09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Already existed before UNICEF started.</w:t>
            </w:r>
          </w:p>
        </w:tc>
      </w:tr>
      <w:tr w:rsidR="0007160C" w:rsidRPr="001F66DA" w:rsidTr="0044609B">
        <w:trPr>
          <w:trHeight w:val="5700"/>
        </w:trPr>
        <w:tc>
          <w:tcPr>
            <w:tcW w:w="340"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lastRenderedPageBreak/>
              <w:t>13</w:t>
            </w:r>
          </w:p>
        </w:tc>
        <w:tc>
          <w:tcPr>
            <w:tcW w:w="1400"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Training schedule and details</w:t>
            </w:r>
          </w:p>
        </w:tc>
        <w:tc>
          <w:tcPr>
            <w:tcW w:w="192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94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SOLSA has main responsibility for training, shares plans with UNICEF.  In 2011 there was a TOT Training of catalysts and 2-3 MoE for 10 days and 2 Facilitator Trainings in Hargeisa and Burao of 22 teachers each for 5 days.  Both based on TOT and Fac Manuals.</w:t>
            </w:r>
          </w:p>
        </w:tc>
        <w:tc>
          <w:tcPr>
            <w:tcW w:w="192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2007 was first catalyst training.  Since then there have been more catalyst and facilitator training, HT training and TOT training.</w:t>
            </w:r>
          </w:p>
        </w:tc>
        <w:tc>
          <w:tcPr>
            <w:tcW w:w="1900" w:type="dxa"/>
            <w:tcBorders>
              <w:top w:val="nil"/>
              <w:left w:val="nil"/>
              <w:bottom w:val="single" w:sz="4" w:space="0" w:color="auto"/>
              <w:right w:val="single" w:sz="4" w:space="0" w:color="auto"/>
            </w:tcBorders>
            <w:shd w:val="clear" w:color="000000" w:fill="E6B9B8"/>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2180"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Each time there was </w:t>
            </w:r>
            <w:proofErr w:type="gramStart"/>
            <w:r w:rsidRPr="001F66DA">
              <w:rPr>
                <w:rFonts w:ascii="Calibri" w:eastAsia="Times New Roman" w:hAnsi="Calibri" w:cs="Times New Roman"/>
                <w:color w:val="000000"/>
              </w:rPr>
              <w:t>a training</w:t>
            </w:r>
            <w:proofErr w:type="gramEnd"/>
            <w:r w:rsidRPr="001F66DA">
              <w:rPr>
                <w:rFonts w:ascii="Calibri" w:eastAsia="Times New Roman" w:hAnsi="Calibri" w:cs="Times New Roman"/>
                <w:color w:val="000000"/>
              </w:rPr>
              <w:t xml:space="preserve"> all participating schools were invited.  Training included child rights, 6 Step Method; added community awareness in 2nd training.  Mar 11 was </w:t>
            </w:r>
            <w:proofErr w:type="gramStart"/>
            <w:r w:rsidRPr="001F66DA">
              <w:rPr>
                <w:rFonts w:ascii="Calibri" w:eastAsia="Times New Roman" w:hAnsi="Calibri" w:cs="Times New Roman"/>
                <w:color w:val="000000"/>
              </w:rPr>
              <w:t>ToT  for</w:t>
            </w:r>
            <w:proofErr w:type="gramEnd"/>
            <w:r w:rsidRPr="001F66DA">
              <w:rPr>
                <w:rFonts w:ascii="Calibri" w:eastAsia="Times New Roman" w:hAnsi="Calibri" w:cs="Times New Roman"/>
                <w:color w:val="000000"/>
              </w:rPr>
              <w:t xml:space="preserve"> 14 people (incl 7 MoE, 3 long-time facilitators) where training for all 50 schools was planned.  Fac training was in 2 geographic groups of old and new catalysts with no differentiation in training.  </w:t>
            </w:r>
          </w:p>
        </w:tc>
        <w:tc>
          <w:tcPr>
            <w:tcW w:w="2200" w:type="dxa"/>
            <w:tcBorders>
              <w:top w:val="nil"/>
              <w:left w:val="nil"/>
              <w:bottom w:val="single" w:sz="4" w:space="0" w:color="auto"/>
              <w:right w:val="single" w:sz="4" w:space="0" w:color="auto"/>
            </w:tcBorders>
            <w:shd w:val="clear" w:color="000000" w:fill="FAC09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2006 - Hiran and Jowhar - gave supplies and technical advice, but no training.  Feb 2009 Fac Training in Hargeisa (15 from CSZ).  Mar 2011 TOT in Galkayo, based on 3 new manuals for LCN, SHUDU and HAPOChild.  Expect to lead training in 2011 to expand to Bay, Gedo and other areas.  </w:t>
            </w:r>
          </w:p>
        </w:tc>
      </w:tr>
      <w:tr w:rsidR="0007160C" w:rsidRPr="001F66DA" w:rsidTr="0044609B">
        <w:trPr>
          <w:trHeight w:val="900"/>
        </w:trPr>
        <w:tc>
          <w:tcPr>
            <w:tcW w:w="340"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14</w:t>
            </w:r>
          </w:p>
        </w:tc>
        <w:tc>
          <w:tcPr>
            <w:tcW w:w="1400"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Evidence that CtC approaches are used in regular classrooms?</w:t>
            </w:r>
          </w:p>
        </w:tc>
        <w:tc>
          <w:tcPr>
            <w:tcW w:w="192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94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Don't know.</w:t>
            </w:r>
          </w:p>
        </w:tc>
        <w:tc>
          <w:tcPr>
            <w:tcW w:w="192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900" w:type="dxa"/>
            <w:tcBorders>
              <w:top w:val="nil"/>
              <w:left w:val="nil"/>
              <w:bottom w:val="single" w:sz="4" w:space="0" w:color="auto"/>
              <w:right w:val="single" w:sz="4" w:space="0" w:color="auto"/>
            </w:tcBorders>
            <w:shd w:val="clear" w:color="000000" w:fill="E6B9B8"/>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2180"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Not much</w:t>
            </w:r>
          </w:p>
        </w:tc>
        <w:tc>
          <w:tcPr>
            <w:tcW w:w="2200" w:type="dxa"/>
            <w:tcBorders>
              <w:top w:val="nil"/>
              <w:left w:val="nil"/>
              <w:bottom w:val="single" w:sz="4" w:space="0" w:color="auto"/>
              <w:right w:val="single" w:sz="4" w:space="0" w:color="auto"/>
            </w:tcBorders>
            <w:shd w:val="clear" w:color="000000" w:fill="FAC09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r>
      <w:tr w:rsidR="0007160C" w:rsidRPr="001F66DA" w:rsidTr="0044609B">
        <w:trPr>
          <w:trHeight w:val="600"/>
        </w:trPr>
        <w:tc>
          <w:tcPr>
            <w:tcW w:w="340"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15</w:t>
            </w:r>
          </w:p>
        </w:tc>
        <w:tc>
          <w:tcPr>
            <w:tcW w:w="1400"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How cost effective was the project?</w:t>
            </w:r>
          </w:p>
        </w:tc>
        <w:tc>
          <w:tcPr>
            <w:tcW w:w="192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Probably every effective</w:t>
            </w:r>
          </w:p>
        </w:tc>
        <w:tc>
          <w:tcPr>
            <w:tcW w:w="194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Highly cost effective.</w:t>
            </w:r>
          </w:p>
        </w:tc>
        <w:tc>
          <w:tcPr>
            <w:tcW w:w="192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900" w:type="dxa"/>
            <w:tcBorders>
              <w:top w:val="nil"/>
              <w:left w:val="nil"/>
              <w:bottom w:val="single" w:sz="4" w:space="0" w:color="auto"/>
              <w:right w:val="single" w:sz="4" w:space="0" w:color="auto"/>
            </w:tcBorders>
            <w:shd w:val="clear" w:color="000000" w:fill="E6B9B8"/>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2180"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MoE does not contribute.</w:t>
            </w:r>
          </w:p>
        </w:tc>
        <w:tc>
          <w:tcPr>
            <w:tcW w:w="2200" w:type="dxa"/>
            <w:tcBorders>
              <w:top w:val="nil"/>
              <w:left w:val="nil"/>
              <w:bottom w:val="single" w:sz="4" w:space="0" w:color="auto"/>
              <w:right w:val="single" w:sz="4" w:space="0" w:color="auto"/>
            </w:tcBorders>
            <w:shd w:val="clear" w:color="000000" w:fill="FAC09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r>
      <w:tr w:rsidR="0007160C" w:rsidRPr="001F66DA" w:rsidTr="0044609B">
        <w:trPr>
          <w:trHeight w:val="2700"/>
        </w:trPr>
        <w:tc>
          <w:tcPr>
            <w:tcW w:w="340"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16</w:t>
            </w:r>
          </w:p>
        </w:tc>
        <w:tc>
          <w:tcPr>
            <w:tcW w:w="1400"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What mechanisms for sustainability put in place by UNICEF?</w:t>
            </w:r>
          </w:p>
        </w:tc>
        <w:tc>
          <w:tcPr>
            <w:tcW w:w="192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Trained 2-3 focal points to do TOT and MoE to coordinate clubs, teachers trained as catalysts, </w:t>
            </w:r>
          </w:p>
        </w:tc>
        <w:tc>
          <w:tcPr>
            <w:tcW w:w="194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MoE involved (focal point and 2 others) and HT involved, parent and community linkage.</w:t>
            </w:r>
          </w:p>
        </w:tc>
        <w:tc>
          <w:tcPr>
            <w:tcW w:w="1920" w:type="dxa"/>
            <w:tcBorders>
              <w:top w:val="nil"/>
              <w:left w:val="nil"/>
              <w:bottom w:val="single" w:sz="4" w:space="0" w:color="auto"/>
              <w:right w:val="single" w:sz="4" w:space="0" w:color="auto"/>
            </w:tcBorders>
            <w:shd w:val="clear" w:color="000000" w:fill="FFFF0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c>
          <w:tcPr>
            <w:tcW w:w="1900"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Institutionalizing in MoE by training more officers to know what CtC is.  Training catalysts.</w:t>
            </w:r>
          </w:p>
        </w:tc>
        <w:tc>
          <w:tcPr>
            <w:tcW w:w="2180"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Tell PSCA regularly that what it is doing is the job of MoE.  Multiple levels of MoE staff are aware of CtC; someone in every REO is trained.  Will demand action of MoE at review meeting.</w:t>
            </w:r>
          </w:p>
        </w:tc>
        <w:tc>
          <w:tcPr>
            <w:tcW w:w="2200" w:type="dxa"/>
            <w:tcBorders>
              <w:top w:val="nil"/>
              <w:left w:val="nil"/>
              <w:bottom w:val="single" w:sz="4" w:space="0" w:color="auto"/>
              <w:right w:val="single" w:sz="4" w:space="0" w:color="auto"/>
            </w:tcBorders>
            <w:shd w:val="clear" w:color="000000" w:fill="FAC09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Development of manuals.  Selling CtC to schools.  Training TOTs, amny of </w:t>
            </w:r>
            <w:proofErr w:type="gramStart"/>
            <w:r w:rsidRPr="001F66DA">
              <w:rPr>
                <w:rFonts w:ascii="Calibri" w:eastAsia="Times New Roman" w:hAnsi="Calibri" w:cs="Times New Roman"/>
                <w:color w:val="000000"/>
              </w:rPr>
              <w:t>whom</w:t>
            </w:r>
            <w:proofErr w:type="gramEnd"/>
            <w:r w:rsidRPr="001F66DA">
              <w:rPr>
                <w:rFonts w:ascii="Calibri" w:eastAsia="Times New Roman" w:hAnsi="Calibri" w:cs="Times New Roman"/>
                <w:color w:val="000000"/>
              </w:rPr>
              <w:t xml:space="preserve"> are HT who have been facilitators.</w:t>
            </w:r>
          </w:p>
        </w:tc>
      </w:tr>
      <w:tr w:rsidR="0007160C" w:rsidRPr="001F66DA" w:rsidTr="0044609B">
        <w:trPr>
          <w:trHeight w:val="3300"/>
        </w:trPr>
        <w:tc>
          <w:tcPr>
            <w:tcW w:w="340"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lastRenderedPageBreak/>
              <w:t>17</w:t>
            </w:r>
          </w:p>
        </w:tc>
        <w:tc>
          <w:tcPr>
            <w:tcW w:w="1400"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To what extent has the MoE taken on the project?</w:t>
            </w:r>
          </w:p>
        </w:tc>
        <w:tc>
          <w:tcPr>
            <w:tcW w:w="192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Low accountability of schools to MoE</w:t>
            </w:r>
          </w:p>
        </w:tc>
        <w:tc>
          <w:tcPr>
            <w:tcW w:w="194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Power lies with DG- requires his support to succeed.  MoE lacks a continuous reporting system so that Focal Point can influence Directors.</w:t>
            </w:r>
          </w:p>
        </w:tc>
        <w:tc>
          <w:tcPr>
            <w:tcW w:w="192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MoE Focal Pt took in info and was informed, but didn't pass on to other MoE.  No real ownership by MoE.  Schools have high ownership.  Maybe better influence would be at REO level.</w:t>
            </w:r>
          </w:p>
        </w:tc>
        <w:tc>
          <w:tcPr>
            <w:tcW w:w="1900"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To a large extent - we just need to follow up with a work plan.  Willing to support with a small travel budget to spread CtC.</w:t>
            </w:r>
          </w:p>
        </w:tc>
        <w:tc>
          <w:tcPr>
            <w:tcW w:w="2180"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CtC is not part of school curriculum. </w:t>
            </w:r>
          </w:p>
        </w:tc>
        <w:tc>
          <w:tcPr>
            <w:tcW w:w="2200" w:type="dxa"/>
            <w:tcBorders>
              <w:top w:val="nil"/>
              <w:left w:val="nil"/>
              <w:bottom w:val="single" w:sz="4" w:space="0" w:color="auto"/>
              <w:right w:val="single" w:sz="4" w:space="0" w:color="auto"/>
            </w:tcBorders>
            <w:shd w:val="clear" w:color="000000" w:fill="FAC09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r>
      <w:tr w:rsidR="0007160C" w:rsidRPr="001F66DA" w:rsidTr="0044609B">
        <w:trPr>
          <w:trHeight w:val="3300"/>
        </w:trPr>
        <w:tc>
          <w:tcPr>
            <w:tcW w:w="340"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18</w:t>
            </w:r>
          </w:p>
        </w:tc>
        <w:tc>
          <w:tcPr>
            <w:tcW w:w="1400"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How effective has CtC been?</w:t>
            </w:r>
          </w:p>
        </w:tc>
        <w:tc>
          <w:tcPr>
            <w:tcW w:w="192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Highly, but hard to assess</w:t>
            </w:r>
          </w:p>
        </w:tc>
        <w:tc>
          <w:tcPr>
            <w:tcW w:w="194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It's a great thing, doing the kinds of things we did when I was a student.  Great breakthrough.  Hope it will continue.</w:t>
            </w:r>
          </w:p>
        </w:tc>
        <w:tc>
          <w:tcPr>
            <w:tcW w:w="192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Schools with CtC are completely different than those without.  Strong ownership of school by kids whereas in other schools kids destroy the school.  CtC achieved a lot on child behavior.</w:t>
            </w:r>
          </w:p>
        </w:tc>
        <w:tc>
          <w:tcPr>
            <w:tcW w:w="1900"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Very effective.  In public events the key people involved are CtC members.  Public officials state appreciation for the work of CtC.</w:t>
            </w:r>
          </w:p>
        </w:tc>
        <w:tc>
          <w:tcPr>
            <w:tcW w:w="2180"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At school and community level it's very effective.  HT appreciates ability to bring kids back to school and activities like oral rehydration in IDP camps.  </w:t>
            </w:r>
          </w:p>
        </w:tc>
        <w:tc>
          <w:tcPr>
            <w:tcW w:w="2200" w:type="dxa"/>
            <w:tcBorders>
              <w:top w:val="nil"/>
              <w:left w:val="nil"/>
              <w:bottom w:val="single" w:sz="4" w:space="0" w:color="auto"/>
              <w:right w:val="single" w:sz="4" w:space="0" w:color="auto"/>
            </w:tcBorders>
            <w:shd w:val="clear" w:color="000000" w:fill="FAC09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r>
      <w:tr w:rsidR="0007160C" w:rsidRPr="001F66DA" w:rsidTr="0044609B">
        <w:trPr>
          <w:trHeight w:val="4500"/>
        </w:trPr>
        <w:tc>
          <w:tcPr>
            <w:tcW w:w="340" w:type="dxa"/>
            <w:tcBorders>
              <w:top w:val="nil"/>
              <w:left w:val="single" w:sz="4" w:space="0" w:color="auto"/>
              <w:bottom w:val="single" w:sz="4" w:space="0" w:color="auto"/>
              <w:right w:val="single" w:sz="4" w:space="0" w:color="auto"/>
            </w:tcBorders>
            <w:shd w:val="clear" w:color="auto" w:fill="auto"/>
            <w:noWrap/>
            <w:hideMark/>
          </w:tcPr>
          <w:p w:rsidR="0007160C" w:rsidRPr="001F66DA" w:rsidRDefault="0007160C" w:rsidP="0044609B">
            <w:pPr>
              <w:spacing w:after="0" w:line="240" w:lineRule="auto"/>
              <w:jc w:val="right"/>
              <w:rPr>
                <w:rFonts w:ascii="Calibri" w:eastAsia="Times New Roman" w:hAnsi="Calibri" w:cs="Times New Roman"/>
                <w:color w:val="000000"/>
              </w:rPr>
            </w:pPr>
            <w:r w:rsidRPr="001F66DA">
              <w:rPr>
                <w:rFonts w:ascii="Calibri" w:eastAsia="Times New Roman" w:hAnsi="Calibri" w:cs="Times New Roman"/>
                <w:color w:val="000000"/>
              </w:rPr>
              <w:t>19</w:t>
            </w:r>
          </w:p>
        </w:tc>
        <w:tc>
          <w:tcPr>
            <w:tcW w:w="1400" w:type="dxa"/>
            <w:tcBorders>
              <w:top w:val="nil"/>
              <w:left w:val="nil"/>
              <w:bottom w:val="single" w:sz="4" w:space="0" w:color="auto"/>
              <w:right w:val="single" w:sz="4" w:space="0" w:color="auto"/>
            </w:tcBorders>
            <w:shd w:val="clear" w:color="auto" w:fill="auto"/>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Suggestions for continuation of CtC</w:t>
            </w:r>
          </w:p>
        </w:tc>
        <w:tc>
          <w:tcPr>
            <w:tcW w:w="192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Develop units or a department in MoE to institutionalize CtC.  Develop a school level transition plan for replicating clubs, inculding an overall capacity building plan.</w:t>
            </w:r>
          </w:p>
        </w:tc>
        <w:tc>
          <w:tcPr>
            <w:tcW w:w="194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Capacity of MoE increased to include a reporting structure up and down the chain.  Role of CECs should be defined and linked to MoE as they currently are not part of MoE.</w:t>
            </w:r>
          </w:p>
        </w:tc>
        <w:tc>
          <w:tcPr>
            <w:tcW w:w="1920" w:type="dxa"/>
            <w:tcBorders>
              <w:top w:val="nil"/>
              <w:left w:val="nil"/>
              <w:bottom w:val="single" w:sz="4" w:space="0" w:color="auto"/>
              <w:right w:val="single" w:sz="4" w:space="0" w:color="auto"/>
            </w:tcBorders>
            <w:shd w:val="clear" w:color="000000" w:fill="FFFF00"/>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Focus on REOs and DEOs to get MoE buy in.</w:t>
            </w:r>
          </w:p>
        </w:tc>
        <w:tc>
          <w:tcPr>
            <w:tcW w:w="1900"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If new REO is trained, when he does visits to schools he can train teachers to get started in other schools.</w:t>
            </w:r>
          </w:p>
        </w:tc>
        <w:tc>
          <w:tcPr>
            <w:tcW w:w="2180" w:type="dxa"/>
            <w:tcBorders>
              <w:top w:val="nil"/>
              <w:left w:val="nil"/>
              <w:bottom w:val="single" w:sz="4" w:space="0" w:color="auto"/>
              <w:right w:val="single" w:sz="4" w:space="0" w:color="auto"/>
            </w:tcBorders>
            <w:shd w:val="clear" w:color="000000" w:fill="E6B9B8"/>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xml:space="preserve">Need completed manuals and other guiding materials.  More efforts to convince the MoE to take on CtC and include in policies.  UNICEF should advocate at meetings and conferences.  Need a central coordinator of all CtC activities so that the concept is standardized.  </w:t>
            </w:r>
          </w:p>
        </w:tc>
        <w:tc>
          <w:tcPr>
            <w:tcW w:w="2200" w:type="dxa"/>
            <w:tcBorders>
              <w:top w:val="nil"/>
              <w:left w:val="nil"/>
              <w:bottom w:val="single" w:sz="4" w:space="0" w:color="auto"/>
              <w:right w:val="single" w:sz="4" w:space="0" w:color="auto"/>
            </w:tcBorders>
            <w:shd w:val="clear" w:color="000000" w:fill="FAC090"/>
            <w:noWrap/>
            <w:vAlign w:val="bottom"/>
            <w:hideMark/>
          </w:tcPr>
          <w:p w:rsidR="0007160C" w:rsidRPr="001F66DA" w:rsidRDefault="0007160C" w:rsidP="0044609B">
            <w:pPr>
              <w:spacing w:after="0" w:line="240" w:lineRule="auto"/>
              <w:rPr>
                <w:rFonts w:ascii="Calibri" w:eastAsia="Times New Roman" w:hAnsi="Calibri" w:cs="Times New Roman"/>
                <w:color w:val="000000"/>
              </w:rPr>
            </w:pPr>
            <w:r w:rsidRPr="001F66DA">
              <w:rPr>
                <w:rFonts w:ascii="Calibri" w:eastAsia="Times New Roman" w:hAnsi="Calibri" w:cs="Times New Roman"/>
                <w:color w:val="000000"/>
              </w:rPr>
              <w:t> </w:t>
            </w:r>
          </w:p>
        </w:tc>
      </w:tr>
    </w:tbl>
    <w:p w:rsidR="0007160C" w:rsidRDefault="0007160C" w:rsidP="0007160C">
      <w:pPr>
        <w:pStyle w:val="NoSpacing"/>
        <w:rPr>
          <w:b/>
          <w:sz w:val="24"/>
          <w:szCs w:val="24"/>
        </w:rPr>
      </w:pPr>
    </w:p>
    <w:p w:rsidR="0007160C" w:rsidRDefault="0007160C" w:rsidP="0007160C">
      <w:pPr>
        <w:rPr>
          <w:b/>
          <w:sz w:val="24"/>
          <w:szCs w:val="24"/>
        </w:rPr>
      </w:pPr>
      <w:r>
        <w:rPr>
          <w:b/>
          <w:sz w:val="24"/>
          <w:szCs w:val="24"/>
        </w:rPr>
        <w:br w:type="page"/>
      </w:r>
    </w:p>
    <w:tbl>
      <w:tblPr>
        <w:tblW w:w="11460" w:type="dxa"/>
        <w:tblInd w:w="91" w:type="dxa"/>
        <w:tblLook w:val="04A0" w:firstRow="1" w:lastRow="0" w:firstColumn="1" w:lastColumn="0" w:noHBand="0" w:noVBand="1"/>
      </w:tblPr>
      <w:tblGrid>
        <w:gridCol w:w="440"/>
        <w:gridCol w:w="2352"/>
        <w:gridCol w:w="1787"/>
        <w:gridCol w:w="1420"/>
        <w:gridCol w:w="1460"/>
        <w:gridCol w:w="1514"/>
        <w:gridCol w:w="1480"/>
        <w:gridCol w:w="1685"/>
      </w:tblGrid>
      <w:tr w:rsidR="0007160C" w:rsidRPr="00654CCF" w:rsidTr="0044609B">
        <w:trPr>
          <w:trHeight w:val="300"/>
        </w:trPr>
        <w:tc>
          <w:tcPr>
            <w:tcW w:w="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lastRenderedPageBreak/>
              <w:t> </w:t>
            </w:r>
          </w:p>
        </w:tc>
        <w:tc>
          <w:tcPr>
            <w:tcW w:w="11160" w:type="dxa"/>
            <w:gridSpan w:val="7"/>
            <w:tcBorders>
              <w:top w:val="single" w:sz="4" w:space="0" w:color="auto"/>
              <w:left w:val="nil"/>
              <w:bottom w:val="single" w:sz="4" w:space="0" w:color="auto"/>
              <w:right w:val="single" w:sz="4" w:space="0" w:color="auto"/>
            </w:tcBorders>
            <w:shd w:val="clear" w:color="auto" w:fill="auto"/>
            <w:noWrap/>
            <w:vAlign w:val="bottom"/>
            <w:hideMark/>
          </w:tcPr>
          <w:p w:rsidR="0007160C" w:rsidRPr="00654CCF" w:rsidRDefault="0007160C" w:rsidP="0044609B">
            <w:pPr>
              <w:spacing w:after="0" w:line="240" w:lineRule="auto"/>
              <w:jc w:val="center"/>
              <w:rPr>
                <w:rFonts w:ascii="Calibri" w:eastAsia="Times New Roman" w:hAnsi="Calibri" w:cs="Times New Roman"/>
                <w:b/>
                <w:bCs/>
                <w:color w:val="000000"/>
              </w:rPr>
            </w:pPr>
            <w:r w:rsidRPr="00654CCF">
              <w:rPr>
                <w:rFonts w:ascii="Calibri" w:eastAsia="Times New Roman" w:hAnsi="Calibri" w:cs="Times New Roman"/>
                <w:b/>
                <w:bCs/>
                <w:color w:val="000000"/>
              </w:rPr>
              <w:t>Non-Member Students</w:t>
            </w:r>
          </w:p>
        </w:tc>
      </w:tr>
      <w:tr w:rsidR="0007160C" w:rsidRPr="00654CCF" w:rsidTr="0044609B">
        <w:trPr>
          <w:trHeight w:val="300"/>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2352" w:type="dxa"/>
            <w:tcBorders>
              <w:top w:val="nil"/>
              <w:left w:val="nil"/>
              <w:bottom w:val="single" w:sz="4" w:space="0" w:color="auto"/>
              <w:right w:val="single" w:sz="4" w:space="0" w:color="auto"/>
            </w:tcBorders>
            <w:shd w:val="clear" w:color="auto" w:fill="auto"/>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3025" w:type="dxa"/>
            <w:gridSpan w:val="2"/>
            <w:tcBorders>
              <w:top w:val="single" w:sz="4" w:space="0" w:color="auto"/>
              <w:left w:val="nil"/>
              <w:bottom w:val="single" w:sz="4" w:space="0" w:color="auto"/>
              <w:right w:val="single" w:sz="4" w:space="0" w:color="auto"/>
            </w:tcBorders>
            <w:shd w:val="clear" w:color="auto" w:fill="auto"/>
            <w:noWrap/>
            <w:vAlign w:val="bottom"/>
            <w:hideMark/>
          </w:tcPr>
          <w:p w:rsidR="0007160C" w:rsidRPr="00654CCF" w:rsidRDefault="0007160C" w:rsidP="0044609B">
            <w:pPr>
              <w:spacing w:after="0" w:line="240" w:lineRule="auto"/>
              <w:jc w:val="center"/>
              <w:rPr>
                <w:rFonts w:ascii="Calibri" w:eastAsia="Times New Roman" w:hAnsi="Calibri" w:cs="Times New Roman"/>
                <w:b/>
                <w:bCs/>
                <w:color w:val="000000"/>
              </w:rPr>
            </w:pPr>
            <w:r w:rsidRPr="00654CCF">
              <w:rPr>
                <w:rFonts w:ascii="Calibri" w:eastAsia="Times New Roman" w:hAnsi="Calibri" w:cs="Times New Roman"/>
                <w:b/>
                <w:bCs/>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07160C" w:rsidRPr="00654CCF" w:rsidRDefault="0007160C" w:rsidP="0044609B">
            <w:pPr>
              <w:spacing w:after="0" w:line="240" w:lineRule="auto"/>
              <w:rPr>
                <w:rFonts w:ascii="Calibri" w:eastAsia="Times New Roman" w:hAnsi="Calibri" w:cs="Times New Roman"/>
                <w:b/>
                <w:bCs/>
                <w:color w:val="000000"/>
              </w:rPr>
            </w:pPr>
            <w:r w:rsidRPr="00654CCF">
              <w:rPr>
                <w:rFonts w:ascii="Calibri" w:eastAsia="Times New Roman" w:hAnsi="Calibri" w:cs="Times New Roman"/>
                <w:b/>
                <w:bCs/>
                <w:color w:val="000000"/>
              </w:rPr>
              <w:t> </w:t>
            </w:r>
          </w:p>
        </w:tc>
        <w:tc>
          <w:tcPr>
            <w:tcW w:w="1420" w:type="dxa"/>
            <w:tcBorders>
              <w:top w:val="nil"/>
              <w:left w:val="nil"/>
              <w:bottom w:val="single" w:sz="4" w:space="0" w:color="auto"/>
              <w:right w:val="single" w:sz="4" w:space="0" w:color="auto"/>
            </w:tcBorders>
            <w:shd w:val="clear" w:color="auto" w:fill="auto"/>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400" w:type="dxa"/>
            <w:tcBorders>
              <w:top w:val="nil"/>
              <w:left w:val="nil"/>
              <w:bottom w:val="single" w:sz="4" w:space="0" w:color="auto"/>
              <w:right w:val="single" w:sz="4" w:space="0" w:color="auto"/>
            </w:tcBorders>
            <w:shd w:val="clear" w:color="auto" w:fill="auto"/>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503" w:type="dxa"/>
            <w:tcBorders>
              <w:top w:val="nil"/>
              <w:left w:val="nil"/>
              <w:bottom w:val="single" w:sz="4" w:space="0" w:color="auto"/>
              <w:right w:val="single" w:sz="4" w:space="0" w:color="auto"/>
            </w:tcBorders>
            <w:shd w:val="clear" w:color="auto" w:fill="auto"/>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r>
      <w:tr w:rsidR="0007160C" w:rsidRPr="00654CCF" w:rsidTr="0044609B">
        <w:trPr>
          <w:trHeight w:val="300"/>
        </w:trPr>
        <w:tc>
          <w:tcPr>
            <w:tcW w:w="300" w:type="dxa"/>
            <w:tcBorders>
              <w:top w:val="nil"/>
              <w:left w:val="single" w:sz="4" w:space="0" w:color="auto"/>
              <w:bottom w:val="single" w:sz="4" w:space="0" w:color="auto"/>
              <w:right w:val="single" w:sz="4" w:space="0" w:color="auto"/>
            </w:tcBorders>
            <w:shd w:val="clear" w:color="000000" w:fill="FFFFFF"/>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2352" w:type="dxa"/>
            <w:tcBorders>
              <w:top w:val="nil"/>
              <w:left w:val="nil"/>
              <w:bottom w:val="single" w:sz="4" w:space="0" w:color="auto"/>
              <w:right w:val="single" w:sz="4" w:space="0" w:color="auto"/>
            </w:tcBorders>
            <w:shd w:val="clear" w:color="000000" w:fill="FFFFFF"/>
            <w:vAlign w:val="bottom"/>
            <w:hideMark/>
          </w:tcPr>
          <w:p w:rsidR="0007160C" w:rsidRPr="00654CCF" w:rsidRDefault="0007160C" w:rsidP="0044609B">
            <w:pPr>
              <w:spacing w:after="0" w:line="240" w:lineRule="auto"/>
              <w:rPr>
                <w:rFonts w:ascii="Calibri" w:eastAsia="Times New Roman" w:hAnsi="Calibri" w:cs="Times New Roman"/>
                <w:b/>
                <w:bCs/>
                <w:color w:val="000000"/>
              </w:rPr>
            </w:pPr>
            <w:r w:rsidRPr="00654CCF">
              <w:rPr>
                <w:rFonts w:ascii="Calibri" w:eastAsia="Times New Roman" w:hAnsi="Calibri" w:cs="Times New Roman"/>
                <w:b/>
                <w:bCs/>
                <w:color w:val="000000"/>
              </w:rPr>
              <w:t>Darwish - PL</w:t>
            </w:r>
          </w:p>
        </w:tc>
        <w:tc>
          <w:tcPr>
            <w:tcW w:w="1605" w:type="dxa"/>
            <w:tcBorders>
              <w:top w:val="nil"/>
              <w:left w:val="nil"/>
              <w:bottom w:val="single" w:sz="4" w:space="0" w:color="auto"/>
              <w:right w:val="single" w:sz="4" w:space="0" w:color="auto"/>
            </w:tcBorders>
            <w:shd w:val="clear" w:color="000000" w:fill="C5D9F1"/>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per 1</w:t>
            </w:r>
          </w:p>
        </w:tc>
        <w:tc>
          <w:tcPr>
            <w:tcW w:w="1420" w:type="dxa"/>
            <w:tcBorders>
              <w:top w:val="nil"/>
              <w:left w:val="nil"/>
              <w:bottom w:val="single" w:sz="4" w:space="0" w:color="auto"/>
              <w:right w:val="single" w:sz="4" w:space="0" w:color="auto"/>
            </w:tcBorders>
            <w:shd w:val="clear" w:color="000000" w:fill="C5D9F1"/>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per 2</w:t>
            </w:r>
          </w:p>
        </w:tc>
        <w:tc>
          <w:tcPr>
            <w:tcW w:w="1460" w:type="dxa"/>
            <w:tcBorders>
              <w:top w:val="nil"/>
              <w:left w:val="nil"/>
              <w:bottom w:val="single" w:sz="4" w:space="0" w:color="auto"/>
              <w:right w:val="single" w:sz="4" w:space="0" w:color="auto"/>
            </w:tcBorders>
            <w:shd w:val="clear" w:color="000000" w:fill="C5D9F1"/>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per 3</w:t>
            </w:r>
          </w:p>
        </w:tc>
        <w:tc>
          <w:tcPr>
            <w:tcW w:w="1420" w:type="dxa"/>
            <w:tcBorders>
              <w:top w:val="nil"/>
              <w:left w:val="nil"/>
              <w:bottom w:val="single" w:sz="4" w:space="0" w:color="auto"/>
              <w:right w:val="single" w:sz="4" w:space="0" w:color="auto"/>
            </w:tcBorders>
            <w:shd w:val="clear" w:color="000000" w:fill="C5D9F1"/>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per 4</w:t>
            </w:r>
          </w:p>
        </w:tc>
        <w:tc>
          <w:tcPr>
            <w:tcW w:w="1400" w:type="dxa"/>
            <w:tcBorders>
              <w:top w:val="nil"/>
              <w:left w:val="nil"/>
              <w:bottom w:val="single" w:sz="4" w:space="0" w:color="auto"/>
              <w:right w:val="single" w:sz="4" w:space="0" w:color="auto"/>
            </w:tcBorders>
            <w:shd w:val="clear" w:color="000000" w:fill="C5D9F1"/>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per 5</w:t>
            </w:r>
          </w:p>
        </w:tc>
        <w:tc>
          <w:tcPr>
            <w:tcW w:w="1503" w:type="dxa"/>
            <w:tcBorders>
              <w:top w:val="nil"/>
              <w:left w:val="nil"/>
              <w:bottom w:val="single" w:sz="4" w:space="0" w:color="auto"/>
              <w:right w:val="single" w:sz="4" w:space="0" w:color="auto"/>
            </w:tcBorders>
            <w:shd w:val="clear" w:color="000000" w:fill="C5D9F1"/>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per 6</w:t>
            </w:r>
          </w:p>
        </w:tc>
      </w:tr>
      <w:tr w:rsidR="0007160C" w:rsidRPr="00654CCF" w:rsidTr="0044609B">
        <w:trPr>
          <w:trHeight w:val="300"/>
        </w:trPr>
        <w:tc>
          <w:tcPr>
            <w:tcW w:w="300" w:type="dxa"/>
            <w:tcBorders>
              <w:top w:val="nil"/>
              <w:left w:val="single" w:sz="4" w:space="0" w:color="auto"/>
              <w:bottom w:val="single" w:sz="4" w:space="0" w:color="auto"/>
              <w:right w:val="single" w:sz="4" w:space="0" w:color="auto"/>
            </w:tcBorders>
            <w:shd w:val="clear" w:color="000000" w:fill="B8CCE4"/>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1</w:t>
            </w:r>
          </w:p>
        </w:tc>
        <w:tc>
          <w:tcPr>
            <w:tcW w:w="2352" w:type="dxa"/>
            <w:tcBorders>
              <w:top w:val="nil"/>
              <w:left w:val="nil"/>
              <w:bottom w:val="single" w:sz="4" w:space="0" w:color="auto"/>
              <w:right w:val="single" w:sz="4" w:space="0" w:color="auto"/>
            </w:tcBorders>
            <w:shd w:val="clear" w:color="000000" w:fill="B8CCE4"/>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Male</w:t>
            </w:r>
          </w:p>
        </w:tc>
        <w:tc>
          <w:tcPr>
            <w:tcW w:w="1605" w:type="dxa"/>
            <w:tcBorders>
              <w:top w:val="nil"/>
              <w:left w:val="nil"/>
              <w:bottom w:val="single" w:sz="4" w:space="0" w:color="auto"/>
              <w:right w:val="single" w:sz="4" w:space="0" w:color="auto"/>
            </w:tcBorders>
            <w:shd w:val="clear" w:color="000000" w:fill="B8CCE4"/>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Y</w:t>
            </w:r>
          </w:p>
        </w:tc>
        <w:tc>
          <w:tcPr>
            <w:tcW w:w="1420" w:type="dxa"/>
            <w:tcBorders>
              <w:top w:val="nil"/>
              <w:left w:val="nil"/>
              <w:bottom w:val="single" w:sz="4" w:space="0" w:color="auto"/>
              <w:right w:val="single" w:sz="4" w:space="0" w:color="auto"/>
            </w:tcBorders>
            <w:shd w:val="clear" w:color="000000" w:fill="B8CCE4"/>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Y</w:t>
            </w:r>
          </w:p>
        </w:tc>
        <w:tc>
          <w:tcPr>
            <w:tcW w:w="1460" w:type="dxa"/>
            <w:tcBorders>
              <w:top w:val="nil"/>
              <w:left w:val="nil"/>
              <w:bottom w:val="single" w:sz="4" w:space="0" w:color="auto"/>
              <w:right w:val="single" w:sz="4" w:space="0" w:color="auto"/>
            </w:tcBorders>
            <w:shd w:val="clear" w:color="000000" w:fill="B8CCE4"/>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N</w:t>
            </w:r>
          </w:p>
        </w:tc>
        <w:tc>
          <w:tcPr>
            <w:tcW w:w="1420" w:type="dxa"/>
            <w:tcBorders>
              <w:top w:val="nil"/>
              <w:left w:val="nil"/>
              <w:bottom w:val="single" w:sz="4" w:space="0" w:color="auto"/>
              <w:right w:val="single" w:sz="4" w:space="0" w:color="auto"/>
            </w:tcBorders>
            <w:shd w:val="clear" w:color="000000" w:fill="B8CCE4"/>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N</w:t>
            </w:r>
          </w:p>
        </w:tc>
        <w:tc>
          <w:tcPr>
            <w:tcW w:w="1400" w:type="dxa"/>
            <w:tcBorders>
              <w:top w:val="nil"/>
              <w:left w:val="nil"/>
              <w:bottom w:val="single" w:sz="4" w:space="0" w:color="auto"/>
              <w:right w:val="single" w:sz="4" w:space="0" w:color="auto"/>
            </w:tcBorders>
            <w:shd w:val="clear" w:color="000000" w:fill="B8CCE4"/>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503" w:type="dxa"/>
            <w:tcBorders>
              <w:top w:val="nil"/>
              <w:left w:val="nil"/>
              <w:bottom w:val="single" w:sz="4" w:space="0" w:color="auto"/>
              <w:right w:val="single" w:sz="4" w:space="0" w:color="auto"/>
            </w:tcBorders>
            <w:shd w:val="clear" w:color="000000" w:fill="B8CCE4"/>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r>
      <w:tr w:rsidR="0007160C" w:rsidRPr="00654CCF" w:rsidTr="0044609B">
        <w:trPr>
          <w:trHeight w:val="300"/>
        </w:trPr>
        <w:tc>
          <w:tcPr>
            <w:tcW w:w="300" w:type="dxa"/>
            <w:tcBorders>
              <w:top w:val="nil"/>
              <w:left w:val="single" w:sz="4" w:space="0" w:color="auto"/>
              <w:bottom w:val="single" w:sz="4" w:space="0" w:color="auto"/>
              <w:right w:val="single" w:sz="4" w:space="0" w:color="auto"/>
            </w:tcBorders>
            <w:shd w:val="clear" w:color="000000" w:fill="B8CCE4"/>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2</w:t>
            </w:r>
          </w:p>
        </w:tc>
        <w:tc>
          <w:tcPr>
            <w:tcW w:w="2352" w:type="dxa"/>
            <w:tcBorders>
              <w:top w:val="nil"/>
              <w:left w:val="nil"/>
              <w:bottom w:val="single" w:sz="4" w:space="0" w:color="auto"/>
              <w:right w:val="single" w:sz="4" w:space="0" w:color="auto"/>
            </w:tcBorders>
            <w:shd w:val="clear" w:color="000000" w:fill="B8CCE4"/>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Female</w:t>
            </w:r>
          </w:p>
        </w:tc>
        <w:tc>
          <w:tcPr>
            <w:tcW w:w="1605" w:type="dxa"/>
            <w:tcBorders>
              <w:top w:val="nil"/>
              <w:left w:val="nil"/>
              <w:bottom w:val="single" w:sz="4" w:space="0" w:color="auto"/>
              <w:right w:val="single" w:sz="4" w:space="0" w:color="auto"/>
            </w:tcBorders>
            <w:shd w:val="clear" w:color="000000" w:fill="B8CCE4"/>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N</w:t>
            </w:r>
          </w:p>
        </w:tc>
        <w:tc>
          <w:tcPr>
            <w:tcW w:w="1420" w:type="dxa"/>
            <w:tcBorders>
              <w:top w:val="nil"/>
              <w:left w:val="nil"/>
              <w:bottom w:val="single" w:sz="4" w:space="0" w:color="auto"/>
              <w:right w:val="single" w:sz="4" w:space="0" w:color="auto"/>
            </w:tcBorders>
            <w:shd w:val="clear" w:color="000000" w:fill="B8CCE4"/>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N</w:t>
            </w:r>
          </w:p>
        </w:tc>
        <w:tc>
          <w:tcPr>
            <w:tcW w:w="1460" w:type="dxa"/>
            <w:tcBorders>
              <w:top w:val="nil"/>
              <w:left w:val="nil"/>
              <w:bottom w:val="single" w:sz="4" w:space="0" w:color="auto"/>
              <w:right w:val="single" w:sz="4" w:space="0" w:color="auto"/>
            </w:tcBorders>
            <w:shd w:val="clear" w:color="000000" w:fill="B8CCE4"/>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Y</w:t>
            </w:r>
          </w:p>
        </w:tc>
        <w:tc>
          <w:tcPr>
            <w:tcW w:w="1420" w:type="dxa"/>
            <w:tcBorders>
              <w:top w:val="nil"/>
              <w:left w:val="nil"/>
              <w:bottom w:val="single" w:sz="4" w:space="0" w:color="auto"/>
              <w:right w:val="single" w:sz="4" w:space="0" w:color="auto"/>
            </w:tcBorders>
            <w:shd w:val="clear" w:color="000000" w:fill="B8CCE4"/>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Y</w:t>
            </w:r>
          </w:p>
        </w:tc>
        <w:tc>
          <w:tcPr>
            <w:tcW w:w="1400" w:type="dxa"/>
            <w:tcBorders>
              <w:top w:val="nil"/>
              <w:left w:val="nil"/>
              <w:bottom w:val="single" w:sz="4" w:space="0" w:color="auto"/>
              <w:right w:val="single" w:sz="4" w:space="0" w:color="auto"/>
            </w:tcBorders>
            <w:shd w:val="clear" w:color="000000" w:fill="B8CCE4"/>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503" w:type="dxa"/>
            <w:tcBorders>
              <w:top w:val="nil"/>
              <w:left w:val="nil"/>
              <w:bottom w:val="single" w:sz="4" w:space="0" w:color="auto"/>
              <w:right w:val="single" w:sz="4" w:space="0" w:color="auto"/>
            </w:tcBorders>
            <w:shd w:val="clear" w:color="000000" w:fill="B8CCE4"/>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r>
      <w:tr w:rsidR="0007160C" w:rsidRPr="00654CCF" w:rsidTr="0044609B">
        <w:trPr>
          <w:trHeight w:val="300"/>
        </w:trPr>
        <w:tc>
          <w:tcPr>
            <w:tcW w:w="300" w:type="dxa"/>
            <w:tcBorders>
              <w:top w:val="nil"/>
              <w:left w:val="single" w:sz="4" w:space="0" w:color="auto"/>
              <w:bottom w:val="single" w:sz="4" w:space="0" w:color="auto"/>
              <w:right w:val="single" w:sz="4" w:space="0" w:color="auto"/>
            </w:tcBorders>
            <w:shd w:val="clear" w:color="000000" w:fill="B8CCE4"/>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3</w:t>
            </w:r>
          </w:p>
        </w:tc>
        <w:tc>
          <w:tcPr>
            <w:tcW w:w="2352" w:type="dxa"/>
            <w:tcBorders>
              <w:top w:val="nil"/>
              <w:left w:val="nil"/>
              <w:bottom w:val="single" w:sz="4" w:space="0" w:color="auto"/>
              <w:right w:val="single" w:sz="4" w:space="0" w:color="auto"/>
            </w:tcBorders>
            <w:shd w:val="clear" w:color="000000" w:fill="B8CCE4"/>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Age</w:t>
            </w:r>
          </w:p>
        </w:tc>
        <w:tc>
          <w:tcPr>
            <w:tcW w:w="1605" w:type="dxa"/>
            <w:tcBorders>
              <w:top w:val="nil"/>
              <w:left w:val="nil"/>
              <w:bottom w:val="single" w:sz="4" w:space="0" w:color="auto"/>
              <w:right w:val="single" w:sz="4" w:space="0" w:color="auto"/>
            </w:tcBorders>
            <w:shd w:val="clear" w:color="000000" w:fill="B8CCE4"/>
            <w:noWrap/>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2</w:t>
            </w:r>
          </w:p>
        </w:tc>
        <w:tc>
          <w:tcPr>
            <w:tcW w:w="1420" w:type="dxa"/>
            <w:tcBorders>
              <w:top w:val="nil"/>
              <w:left w:val="nil"/>
              <w:bottom w:val="single" w:sz="4" w:space="0" w:color="auto"/>
              <w:right w:val="single" w:sz="4" w:space="0" w:color="auto"/>
            </w:tcBorders>
            <w:shd w:val="clear" w:color="000000" w:fill="B8CCE4"/>
            <w:noWrap/>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1</w:t>
            </w:r>
          </w:p>
        </w:tc>
        <w:tc>
          <w:tcPr>
            <w:tcW w:w="1460" w:type="dxa"/>
            <w:tcBorders>
              <w:top w:val="nil"/>
              <w:left w:val="nil"/>
              <w:bottom w:val="single" w:sz="4" w:space="0" w:color="auto"/>
              <w:right w:val="single" w:sz="4" w:space="0" w:color="auto"/>
            </w:tcBorders>
            <w:shd w:val="clear" w:color="000000" w:fill="B8CCE4"/>
            <w:noWrap/>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1</w:t>
            </w:r>
          </w:p>
        </w:tc>
        <w:tc>
          <w:tcPr>
            <w:tcW w:w="1420" w:type="dxa"/>
            <w:tcBorders>
              <w:top w:val="nil"/>
              <w:left w:val="nil"/>
              <w:bottom w:val="single" w:sz="4" w:space="0" w:color="auto"/>
              <w:right w:val="single" w:sz="4" w:space="0" w:color="auto"/>
            </w:tcBorders>
            <w:shd w:val="clear" w:color="000000" w:fill="B8CCE4"/>
            <w:noWrap/>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1</w:t>
            </w:r>
          </w:p>
        </w:tc>
        <w:tc>
          <w:tcPr>
            <w:tcW w:w="1400" w:type="dxa"/>
            <w:tcBorders>
              <w:top w:val="nil"/>
              <w:left w:val="nil"/>
              <w:bottom w:val="single" w:sz="4" w:space="0" w:color="auto"/>
              <w:right w:val="single" w:sz="4" w:space="0" w:color="auto"/>
            </w:tcBorders>
            <w:shd w:val="clear" w:color="000000" w:fill="B8CCE4"/>
            <w:noWrap/>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503" w:type="dxa"/>
            <w:tcBorders>
              <w:top w:val="nil"/>
              <w:left w:val="nil"/>
              <w:bottom w:val="single" w:sz="4" w:space="0" w:color="auto"/>
              <w:right w:val="single" w:sz="4" w:space="0" w:color="auto"/>
            </w:tcBorders>
            <w:shd w:val="clear" w:color="000000" w:fill="B8CCE4"/>
            <w:noWrap/>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r>
      <w:tr w:rsidR="0007160C" w:rsidRPr="00654CCF" w:rsidTr="0044609B">
        <w:trPr>
          <w:trHeight w:val="300"/>
        </w:trPr>
        <w:tc>
          <w:tcPr>
            <w:tcW w:w="300" w:type="dxa"/>
            <w:tcBorders>
              <w:top w:val="nil"/>
              <w:left w:val="single" w:sz="4" w:space="0" w:color="auto"/>
              <w:bottom w:val="single" w:sz="4" w:space="0" w:color="auto"/>
              <w:right w:val="single" w:sz="4" w:space="0" w:color="auto"/>
            </w:tcBorders>
            <w:shd w:val="clear" w:color="000000" w:fill="B8CCE4"/>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4</w:t>
            </w:r>
          </w:p>
        </w:tc>
        <w:tc>
          <w:tcPr>
            <w:tcW w:w="2352" w:type="dxa"/>
            <w:tcBorders>
              <w:top w:val="nil"/>
              <w:left w:val="nil"/>
              <w:bottom w:val="single" w:sz="4" w:space="0" w:color="auto"/>
              <w:right w:val="single" w:sz="4" w:space="0" w:color="auto"/>
            </w:tcBorders>
            <w:shd w:val="clear" w:color="000000" w:fill="B8CCE4"/>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Grade</w:t>
            </w:r>
          </w:p>
        </w:tc>
        <w:tc>
          <w:tcPr>
            <w:tcW w:w="1605" w:type="dxa"/>
            <w:tcBorders>
              <w:top w:val="nil"/>
              <w:left w:val="nil"/>
              <w:bottom w:val="single" w:sz="4" w:space="0" w:color="auto"/>
              <w:right w:val="single" w:sz="4" w:space="0" w:color="auto"/>
            </w:tcBorders>
            <w:shd w:val="clear" w:color="000000" w:fill="B8CCE4"/>
            <w:noWrap/>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8</w:t>
            </w:r>
          </w:p>
        </w:tc>
        <w:tc>
          <w:tcPr>
            <w:tcW w:w="1420" w:type="dxa"/>
            <w:tcBorders>
              <w:top w:val="nil"/>
              <w:left w:val="nil"/>
              <w:bottom w:val="single" w:sz="4" w:space="0" w:color="auto"/>
              <w:right w:val="single" w:sz="4" w:space="0" w:color="auto"/>
            </w:tcBorders>
            <w:shd w:val="clear" w:color="000000" w:fill="B8CCE4"/>
            <w:noWrap/>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8</w:t>
            </w:r>
          </w:p>
        </w:tc>
        <w:tc>
          <w:tcPr>
            <w:tcW w:w="1460" w:type="dxa"/>
            <w:tcBorders>
              <w:top w:val="nil"/>
              <w:left w:val="nil"/>
              <w:bottom w:val="single" w:sz="4" w:space="0" w:color="auto"/>
              <w:right w:val="single" w:sz="4" w:space="0" w:color="auto"/>
            </w:tcBorders>
            <w:shd w:val="clear" w:color="000000" w:fill="B8CCE4"/>
            <w:noWrap/>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8</w:t>
            </w:r>
          </w:p>
        </w:tc>
        <w:tc>
          <w:tcPr>
            <w:tcW w:w="1420" w:type="dxa"/>
            <w:tcBorders>
              <w:top w:val="nil"/>
              <w:left w:val="nil"/>
              <w:bottom w:val="single" w:sz="4" w:space="0" w:color="auto"/>
              <w:right w:val="single" w:sz="4" w:space="0" w:color="auto"/>
            </w:tcBorders>
            <w:shd w:val="clear" w:color="000000" w:fill="B8CCE4"/>
            <w:noWrap/>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8</w:t>
            </w:r>
          </w:p>
        </w:tc>
        <w:tc>
          <w:tcPr>
            <w:tcW w:w="1400" w:type="dxa"/>
            <w:tcBorders>
              <w:top w:val="nil"/>
              <w:left w:val="nil"/>
              <w:bottom w:val="single" w:sz="4" w:space="0" w:color="auto"/>
              <w:right w:val="single" w:sz="4" w:space="0" w:color="auto"/>
            </w:tcBorders>
            <w:shd w:val="clear" w:color="000000" w:fill="B8CCE4"/>
            <w:noWrap/>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503" w:type="dxa"/>
            <w:tcBorders>
              <w:top w:val="nil"/>
              <w:left w:val="nil"/>
              <w:bottom w:val="single" w:sz="4" w:space="0" w:color="auto"/>
              <w:right w:val="single" w:sz="4" w:space="0" w:color="auto"/>
            </w:tcBorders>
            <w:shd w:val="clear" w:color="000000" w:fill="B8CCE4"/>
            <w:noWrap/>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r>
      <w:tr w:rsidR="0007160C" w:rsidRPr="00654CCF" w:rsidTr="0044609B">
        <w:trPr>
          <w:trHeight w:val="600"/>
        </w:trPr>
        <w:tc>
          <w:tcPr>
            <w:tcW w:w="300" w:type="dxa"/>
            <w:tcBorders>
              <w:top w:val="nil"/>
              <w:left w:val="single" w:sz="4" w:space="0" w:color="auto"/>
              <w:bottom w:val="single" w:sz="4" w:space="0" w:color="auto"/>
              <w:right w:val="single" w:sz="4" w:space="0" w:color="auto"/>
            </w:tcBorders>
            <w:shd w:val="clear" w:color="000000" w:fill="B8CCE4"/>
            <w:noWrap/>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5</w:t>
            </w:r>
          </w:p>
        </w:tc>
        <w:tc>
          <w:tcPr>
            <w:tcW w:w="2352" w:type="dxa"/>
            <w:tcBorders>
              <w:top w:val="nil"/>
              <w:left w:val="nil"/>
              <w:bottom w:val="single" w:sz="4" w:space="0" w:color="auto"/>
              <w:right w:val="single" w:sz="4" w:space="0" w:color="auto"/>
            </w:tcBorders>
            <w:shd w:val="clear" w:color="000000" w:fill="B8CCE4"/>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How many years in this school?</w:t>
            </w:r>
          </w:p>
        </w:tc>
        <w:tc>
          <w:tcPr>
            <w:tcW w:w="1605" w:type="dxa"/>
            <w:tcBorders>
              <w:top w:val="nil"/>
              <w:left w:val="nil"/>
              <w:bottom w:val="single" w:sz="4" w:space="0" w:color="auto"/>
              <w:right w:val="single" w:sz="4" w:space="0" w:color="auto"/>
            </w:tcBorders>
            <w:shd w:val="clear" w:color="000000" w:fill="B8CCE4"/>
            <w:noWrap/>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8</w:t>
            </w:r>
          </w:p>
        </w:tc>
        <w:tc>
          <w:tcPr>
            <w:tcW w:w="1420" w:type="dxa"/>
            <w:tcBorders>
              <w:top w:val="nil"/>
              <w:left w:val="nil"/>
              <w:bottom w:val="single" w:sz="4" w:space="0" w:color="auto"/>
              <w:right w:val="single" w:sz="4" w:space="0" w:color="auto"/>
            </w:tcBorders>
            <w:shd w:val="clear" w:color="000000" w:fill="B8CCE4"/>
            <w:noWrap/>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8</w:t>
            </w:r>
          </w:p>
        </w:tc>
        <w:tc>
          <w:tcPr>
            <w:tcW w:w="1460" w:type="dxa"/>
            <w:tcBorders>
              <w:top w:val="nil"/>
              <w:left w:val="nil"/>
              <w:bottom w:val="single" w:sz="4" w:space="0" w:color="auto"/>
              <w:right w:val="single" w:sz="4" w:space="0" w:color="auto"/>
            </w:tcBorders>
            <w:shd w:val="clear" w:color="000000" w:fill="B8CCE4"/>
            <w:noWrap/>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8</w:t>
            </w:r>
          </w:p>
        </w:tc>
        <w:tc>
          <w:tcPr>
            <w:tcW w:w="1420" w:type="dxa"/>
            <w:tcBorders>
              <w:top w:val="nil"/>
              <w:left w:val="nil"/>
              <w:bottom w:val="single" w:sz="4" w:space="0" w:color="auto"/>
              <w:right w:val="single" w:sz="4" w:space="0" w:color="auto"/>
            </w:tcBorders>
            <w:shd w:val="clear" w:color="000000" w:fill="B8CCE4"/>
            <w:noWrap/>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8</w:t>
            </w:r>
          </w:p>
        </w:tc>
        <w:tc>
          <w:tcPr>
            <w:tcW w:w="1400" w:type="dxa"/>
            <w:tcBorders>
              <w:top w:val="nil"/>
              <w:left w:val="nil"/>
              <w:bottom w:val="single" w:sz="4" w:space="0" w:color="auto"/>
              <w:right w:val="single" w:sz="4" w:space="0" w:color="auto"/>
            </w:tcBorders>
            <w:shd w:val="clear" w:color="000000" w:fill="B8CCE4"/>
            <w:noWrap/>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503" w:type="dxa"/>
            <w:tcBorders>
              <w:top w:val="nil"/>
              <w:left w:val="nil"/>
              <w:bottom w:val="single" w:sz="4" w:space="0" w:color="auto"/>
              <w:right w:val="single" w:sz="4" w:space="0" w:color="auto"/>
            </w:tcBorders>
            <w:shd w:val="clear" w:color="000000" w:fill="B8CCE4"/>
            <w:noWrap/>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r>
      <w:tr w:rsidR="0007160C" w:rsidRPr="00654CCF" w:rsidTr="0044609B">
        <w:trPr>
          <w:trHeight w:val="600"/>
        </w:trPr>
        <w:tc>
          <w:tcPr>
            <w:tcW w:w="300" w:type="dxa"/>
            <w:tcBorders>
              <w:top w:val="nil"/>
              <w:left w:val="single" w:sz="4" w:space="0" w:color="auto"/>
              <w:bottom w:val="single" w:sz="4" w:space="0" w:color="auto"/>
              <w:right w:val="single" w:sz="4" w:space="0" w:color="auto"/>
            </w:tcBorders>
            <w:shd w:val="clear" w:color="000000" w:fill="B8CCE4"/>
            <w:noWrap/>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6</w:t>
            </w:r>
          </w:p>
        </w:tc>
        <w:tc>
          <w:tcPr>
            <w:tcW w:w="2352" w:type="dxa"/>
            <w:tcBorders>
              <w:top w:val="nil"/>
              <w:left w:val="nil"/>
              <w:bottom w:val="single" w:sz="4" w:space="0" w:color="auto"/>
              <w:right w:val="single" w:sz="4" w:space="0" w:color="auto"/>
            </w:tcBorders>
            <w:shd w:val="clear" w:color="000000" w:fill="B8CCE4"/>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Have you ever dropped out of school?</w:t>
            </w:r>
          </w:p>
        </w:tc>
        <w:tc>
          <w:tcPr>
            <w:tcW w:w="1605" w:type="dxa"/>
            <w:tcBorders>
              <w:top w:val="nil"/>
              <w:left w:val="nil"/>
              <w:bottom w:val="single" w:sz="4" w:space="0" w:color="auto"/>
              <w:right w:val="single" w:sz="4" w:space="0" w:color="auto"/>
            </w:tcBorders>
            <w:shd w:val="clear" w:color="000000" w:fill="B8CCE4"/>
            <w:noWrap/>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N</w:t>
            </w:r>
          </w:p>
        </w:tc>
        <w:tc>
          <w:tcPr>
            <w:tcW w:w="1420" w:type="dxa"/>
            <w:tcBorders>
              <w:top w:val="nil"/>
              <w:left w:val="nil"/>
              <w:bottom w:val="single" w:sz="4" w:space="0" w:color="auto"/>
              <w:right w:val="single" w:sz="4" w:space="0" w:color="auto"/>
            </w:tcBorders>
            <w:shd w:val="clear" w:color="000000" w:fill="B8CCE4"/>
            <w:noWrap/>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N</w:t>
            </w:r>
          </w:p>
        </w:tc>
        <w:tc>
          <w:tcPr>
            <w:tcW w:w="1460" w:type="dxa"/>
            <w:tcBorders>
              <w:top w:val="nil"/>
              <w:left w:val="nil"/>
              <w:bottom w:val="single" w:sz="4" w:space="0" w:color="auto"/>
              <w:right w:val="single" w:sz="4" w:space="0" w:color="auto"/>
            </w:tcBorders>
            <w:shd w:val="clear" w:color="000000" w:fill="B8CCE4"/>
            <w:noWrap/>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N</w:t>
            </w:r>
          </w:p>
        </w:tc>
        <w:tc>
          <w:tcPr>
            <w:tcW w:w="1420" w:type="dxa"/>
            <w:tcBorders>
              <w:top w:val="nil"/>
              <w:left w:val="nil"/>
              <w:bottom w:val="single" w:sz="4" w:space="0" w:color="auto"/>
              <w:right w:val="single" w:sz="4" w:space="0" w:color="auto"/>
            </w:tcBorders>
            <w:shd w:val="clear" w:color="000000" w:fill="B8CCE4"/>
            <w:noWrap/>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N</w:t>
            </w:r>
          </w:p>
        </w:tc>
        <w:tc>
          <w:tcPr>
            <w:tcW w:w="1400" w:type="dxa"/>
            <w:tcBorders>
              <w:top w:val="nil"/>
              <w:left w:val="nil"/>
              <w:bottom w:val="single" w:sz="4" w:space="0" w:color="auto"/>
              <w:right w:val="single" w:sz="4" w:space="0" w:color="auto"/>
            </w:tcBorders>
            <w:shd w:val="clear" w:color="000000" w:fill="B8CCE4"/>
            <w:noWrap/>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503" w:type="dxa"/>
            <w:tcBorders>
              <w:top w:val="nil"/>
              <w:left w:val="nil"/>
              <w:bottom w:val="single" w:sz="4" w:space="0" w:color="auto"/>
              <w:right w:val="single" w:sz="4" w:space="0" w:color="auto"/>
            </w:tcBorders>
            <w:shd w:val="clear" w:color="000000" w:fill="B8CCE4"/>
            <w:noWrap/>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r>
      <w:tr w:rsidR="0007160C" w:rsidRPr="00654CCF" w:rsidTr="0044609B">
        <w:trPr>
          <w:trHeight w:val="300"/>
        </w:trPr>
        <w:tc>
          <w:tcPr>
            <w:tcW w:w="300" w:type="dxa"/>
            <w:tcBorders>
              <w:top w:val="nil"/>
              <w:left w:val="single" w:sz="4" w:space="0" w:color="auto"/>
              <w:bottom w:val="single" w:sz="4" w:space="0" w:color="auto"/>
              <w:right w:val="single" w:sz="4" w:space="0" w:color="auto"/>
            </w:tcBorders>
            <w:shd w:val="clear" w:color="000000" w:fill="B8CCE4"/>
            <w:noWrap/>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7</w:t>
            </w:r>
          </w:p>
        </w:tc>
        <w:tc>
          <w:tcPr>
            <w:tcW w:w="2352" w:type="dxa"/>
            <w:tcBorders>
              <w:top w:val="nil"/>
              <w:left w:val="nil"/>
              <w:bottom w:val="single" w:sz="4" w:space="0" w:color="auto"/>
              <w:right w:val="single" w:sz="4" w:space="0" w:color="auto"/>
            </w:tcBorders>
            <w:shd w:val="clear" w:color="000000" w:fill="B8CCE4"/>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How many brothers?</w:t>
            </w:r>
          </w:p>
        </w:tc>
        <w:tc>
          <w:tcPr>
            <w:tcW w:w="1605" w:type="dxa"/>
            <w:tcBorders>
              <w:top w:val="nil"/>
              <w:left w:val="nil"/>
              <w:bottom w:val="single" w:sz="4" w:space="0" w:color="auto"/>
              <w:right w:val="single" w:sz="4" w:space="0" w:color="auto"/>
            </w:tcBorders>
            <w:shd w:val="clear" w:color="000000" w:fill="B8CCE4"/>
            <w:noWrap/>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8</w:t>
            </w:r>
          </w:p>
        </w:tc>
        <w:tc>
          <w:tcPr>
            <w:tcW w:w="1420" w:type="dxa"/>
            <w:tcBorders>
              <w:top w:val="nil"/>
              <w:left w:val="nil"/>
              <w:bottom w:val="single" w:sz="4" w:space="0" w:color="auto"/>
              <w:right w:val="single" w:sz="4" w:space="0" w:color="auto"/>
            </w:tcBorders>
            <w:shd w:val="clear" w:color="000000" w:fill="B8CCE4"/>
            <w:noWrap/>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3</w:t>
            </w:r>
          </w:p>
        </w:tc>
        <w:tc>
          <w:tcPr>
            <w:tcW w:w="1460" w:type="dxa"/>
            <w:tcBorders>
              <w:top w:val="nil"/>
              <w:left w:val="nil"/>
              <w:bottom w:val="single" w:sz="4" w:space="0" w:color="auto"/>
              <w:right w:val="single" w:sz="4" w:space="0" w:color="auto"/>
            </w:tcBorders>
            <w:shd w:val="clear" w:color="000000" w:fill="B8CCE4"/>
            <w:noWrap/>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5</w:t>
            </w:r>
          </w:p>
        </w:tc>
        <w:tc>
          <w:tcPr>
            <w:tcW w:w="1420" w:type="dxa"/>
            <w:tcBorders>
              <w:top w:val="nil"/>
              <w:left w:val="nil"/>
              <w:bottom w:val="single" w:sz="4" w:space="0" w:color="auto"/>
              <w:right w:val="single" w:sz="4" w:space="0" w:color="auto"/>
            </w:tcBorders>
            <w:shd w:val="clear" w:color="000000" w:fill="B8CCE4"/>
            <w:noWrap/>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8</w:t>
            </w:r>
          </w:p>
        </w:tc>
        <w:tc>
          <w:tcPr>
            <w:tcW w:w="1400" w:type="dxa"/>
            <w:tcBorders>
              <w:top w:val="nil"/>
              <w:left w:val="nil"/>
              <w:bottom w:val="single" w:sz="4" w:space="0" w:color="auto"/>
              <w:right w:val="single" w:sz="4" w:space="0" w:color="auto"/>
            </w:tcBorders>
            <w:shd w:val="clear" w:color="000000" w:fill="B8CCE4"/>
            <w:noWrap/>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503" w:type="dxa"/>
            <w:tcBorders>
              <w:top w:val="nil"/>
              <w:left w:val="nil"/>
              <w:bottom w:val="single" w:sz="4" w:space="0" w:color="auto"/>
              <w:right w:val="single" w:sz="4" w:space="0" w:color="auto"/>
            </w:tcBorders>
            <w:shd w:val="clear" w:color="000000" w:fill="B8CCE4"/>
            <w:noWrap/>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r>
      <w:tr w:rsidR="0007160C" w:rsidRPr="00654CCF" w:rsidTr="0044609B">
        <w:trPr>
          <w:trHeight w:val="300"/>
        </w:trPr>
        <w:tc>
          <w:tcPr>
            <w:tcW w:w="300" w:type="dxa"/>
            <w:tcBorders>
              <w:top w:val="nil"/>
              <w:left w:val="single" w:sz="4" w:space="0" w:color="auto"/>
              <w:bottom w:val="single" w:sz="4" w:space="0" w:color="auto"/>
              <w:right w:val="single" w:sz="4" w:space="0" w:color="auto"/>
            </w:tcBorders>
            <w:shd w:val="clear" w:color="000000" w:fill="B8CCE4"/>
            <w:noWrap/>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8</w:t>
            </w:r>
          </w:p>
        </w:tc>
        <w:tc>
          <w:tcPr>
            <w:tcW w:w="2352" w:type="dxa"/>
            <w:tcBorders>
              <w:top w:val="nil"/>
              <w:left w:val="nil"/>
              <w:bottom w:val="single" w:sz="4" w:space="0" w:color="auto"/>
              <w:right w:val="single" w:sz="4" w:space="0" w:color="auto"/>
            </w:tcBorders>
            <w:shd w:val="clear" w:color="000000" w:fill="B8CCE4"/>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How many sisters?</w:t>
            </w:r>
          </w:p>
        </w:tc>
        <w:tc>
          <w:tcPr>
            <w:tcW w:w="1605" w:type="dxa"/>
            <w:tcBorders>
              <w:top w:val="nil"/>
              <w:left w:val="nil"/>
              <w:bottom w:val="single" w:sz="4" w:space="0" w:color="auto"/>
              <w:right w:val="single" w:sz="4" w:space="0" w:color="auto"/>
            </w:tcBorders>
            <w:shd w:val="clear" w:color="000000" w:fill="B8CCE4"/>
            <w:noWrap/>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4</w:t>
            </w:r>
          </w:p>
        </w:tc>
        <w:tc>
          <w:tcPr>
            <w:tcW w:w="1420" w:type="dxa"/>
            <w:tcBorders>
              <w:top w:val="nil"/>
              <w:left w:val="nil"/>
              <w:bottom w:val="single" w:sz="4" w:space="0" w:color="auto"/>
              <w:right w:val="single" w:sz="4" w:space="0" w:color="auto"/>
            </w:tcBorders>
            <w:shd w:val="clear" w:color="000000" w:fill="B8CCE4"/>
            <w:noWrap/>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1</w:t>
            </w:r>
          </w:p>
        </w:tc>
        <w:tc>
          <w:tcPr>
            <w:tcW w:w="1460" w:type="dxa"/>
            <w:tcBorders>
              <w:top w:val="nil"/>
              <w:left w:val="nil"/>
              <w:bottom w:val="single" w:sz="4" w:space="0" w:color="auto"/>
              <w:right w:val="single" w:sz="4" w:space="0" w:color="auto"/>
            </w:tcBorders>
            <w:shd w:val="clear" w:color="000000" w:fill="B8CCE4"/>
            <w:noWrap/>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2</w:t>
            </w:r>
          </w:p>
        </w:tc>
        <w:tc>
          <w:tcPr>
            <w:tcW w:w="1420" w:type="dxa"/>
            <w:tcBorders>
              <w:top w:val="nil"/>
              <w:left w:val="nil"/>
              <w:bottom w:val="single" w:sz="4" w:space="0" w:color="auto"/>
              <w:right w:val="single" w:sz="4" w:space="0" w:color="auto"/>
            </w:tcBorders>
            <w:shd w:val="clear" w:color="000000" w:fill="B8CCE4"/>
            <w:noWrap/>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5</w:t>
            </w:r>
          </w:p>
        </w:tc>
        <w:tc>
          <w:tcPr>
            <w:tcW w:w="1400" w:type="dxa"/>
            <w:tcBorders>
              <w:top w:val="nil"/>
              <w:left w:val="nil"/>
              <w:bottom w:val="single" w:sz="4" w:space="0" w:color="auto"/>
              <w:right w:val="single" w:sz="4" w:space="0" w:color="auto"/>
            </w:tcBorders>
            <w:shd w:val="clear" w:color="000000" w:fill="B8CCE4"/>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503" w:type="dxa"/>
            <w:tcBorders>
              <w:top w:val="nil"/>
              <w:left w:val="nil"/>
              <w:bottom w:val="single" w:sz="4" w:space="0" w:color="auto"/>
              <w:right w:val="single" w:sz="4" w:space="0" w:color="auto"/>
            </w:tcBorders>
            <w:shd w:val="clear" w:color="000000" w:fill="B8CCE4"/>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r>
      <w:tr w:rsidR="0007160C" w:rsidRPr="00654CCF" w:rsidTr="0044609B">
        <w:trPr>
          <w:trHeight w:val="600"/>
        </w:trPr>
        <w:tc>
          <w:tcPr>
            <w:tcW w:w="300" w:type="dxa"/>
            <w:tcBorders>
              <w:top w:val="nil"/>
              <w:left w:val="single" w:sz="4" w:space="0" w:color="auto"/>
              <w:bottom w:val="single" w:sz="4" w:space="0" w:color="auto"/>
              <w:right w:val="single" w:sz="4" w:space="0" w:color="auto"/>
            </w:tcBorders>
            <w:shd w:val="clear" w:color="000000" w:fill="B8CCE4"/>
            <w:noWrap/>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9</w:t>
            </w:r>
          </w:p>
        </w:tc>
        <w:tc>
          <w:tcPr>
            <w:tcW w:w="2352" w:type="dxa"/>
            <w:tcBorders>
              <w:top w:val="nil"/>
              <w:left w:val="nil"/>
              <w:bottom w:val="single" w:sz="4" w:space="0" w:color="auto"/>
              <w:right w:val="single" w:sz="4" w:space="0" w:color="auto"/>
            </w:tcBorders>
            <w:shd w:val="clear" w:color="000000" w:fill="B8CCE4"/>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How many are in school or have finished school?</w:t>
            </w:r>
          </w:p>
        </w:tc>
        <w:tc>
          <w:tcPr>
            <w:tcW w:w="1605" w:type="dxa"/>
            <w:tcBorders>
              <w:top w:val="nil"/>
              <w:left w:val="nil"/>
              <w:bottom w:val="single" w:sz="4" w:space="0" w:color="auto"/>
              <w:right w:val="single" w:sz="4" w:space="0" w:color="auto"/>
            </w:tcBorders>
            <w:shd w:val="clear" w:color="000000" w:fill="B8CCE4"/>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11, 1 is too young</w:t>
            </w:r>
          </w:p>
        </w:tc>
        <w:tc>
          <w:tcPr>
            <w:tcW w:w="1420" w:type="dxa"/>
            <w:tcBorders>
              <w:top w:val="nil"/>
              <w:left w:val="nil"/>
              <w:bottom w:val="single" w:sz="4" w:space="0" w:color="auto"/>
              <w:right w:val="single" w:sz="4" w:space="0" w:color="auto"/>
            </w:tcBorders>
            <w:shd w:val="clear" w:color="000000" w:fill="B8CCE4"/>
            <w:noWrap/>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4</w:t>
            </w:r>
          </w:p>
        </w:tc>
        <w:tc>
          <w:tcPr>
            <w:tcW w:w="1460" w:type="dxa"/>
            <w:tcBorders>
              <w:top w:val="nil"/>
              <w:left w:val="nil"/>
              <w:bottom w:val="single" w:sz="4" w:space="0" w:color="auto"/>
              <w:right w:val="single" w:sz="4" w:space="0" w:color="auto"/>
            </w:tcBorders>
            <w:shd w:val="clear" w:color="000000" w:fill="B8CCE4"/>
            <w:noWrap/>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7</w:t>
            </w:r>
          </w:p>
        </w:tc>
        <w:tc>
          <w:tcPr>
            <w:tcW w:w="1420" w:type="dxa"/>
            <w:tcBorders>
              <w:top w:val="nil"/>
              <w:left w:val="nil"/>
              <w:bottom w:val="single" w:sz="4" w:space="0" w:color="auto"/>
              <w:right w:val="single" w:sz="4" w:space="0" w:color="auto"/>
            </w:tcBorders>
            <w:shd w:val="clear" w:color="000000" w:fill="B8CCE4"/>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12,  2 are too young</w:t>
            </w:r>
          </w:p>
        </w:tc>
        <w:tc>
          <w:tcPr>
            <w:tcW w:w="1400" w:type="dxa"/>
            <w:tcBorders>
              <w:top w:val="nil"/>
              <w:left w:val="nil"/>
              <w:bottom w:val="single" w:sz="4" w:space="0" w:color="auto"/>
              <w:right w:val="single" w:sz="4" w:space="0" w:color="auto"/>
            </w:tcBorders>
            <w:shd w:val="clear" w:color="000000" w:fill="B8CCE4"/>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503" w:type="dxa"/>
            <w:tcBorders>
              <w:top w:val="nil"/>
              <w:left w:val="nil"/>
              <w:bottom w:val="single" w:sz="4" w:space="0" w:color="auto"/>
              <w:right w:val="single" w:sz="4" w:space="0" w:color="auto"/>
            </w:tcBorders>
            <w:shd w:val="clear" w:color="000000" w:fill="B8CCE4"/>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r>
      <w:tr w:rsidR="0007160C" w:rsidRPr="00654CCF" w:rsidTr="0044609B">
        <w:trPr>
          <w:trHeight w:val="1065"/>
        </w:trPr>
        <w:tc>
          <w:tcPr>
            <w:tcW w:w="300" w:type="dxa"/>
            <w:tcBorders>
              <w:top w:val="nil"/>
              <w:left w:val="single" w:sz="4" w:space="0" w:color="auto"/>
              <w:bottom w:val="single" w:sz="4" w:space="0" w:color="auto"/>
              <w:right w:val="single" w:sz="4" w:space="0" w:color="auto"/>
            </w:tcBorders>
            <w:shd w:val="clear" w:color="000000" w:fill="B8CCE4"/>
            <w:noWrap/>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10</w:t>
            </w:r>
          </w:p>
        </w:tc>
        <w:tc>
          <w:tcPr>
            <w:tcW w:w="2352" w:type="dxa"/>
            <w:tcBorders>
              <w:top w:val="nil"/>
              <w:left w:val="nil"/>
              <w:bottom w:val="single" w:sz="4" w:space="0" w:color="auto"/>
              <w:right w:val="single" w:sz="4" w:space="0" w:color="auto"/>
            </w:tcBorders>
            <w:shd w:val="clear" w:color="000000" w:fill="B8CCE4"/>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What is the purpose of the CtC Club?</w:t>
            </w:r>
          </w:p>
        </w:tc>
        <w:tc>
          <w:tcPr>
            <w:tcW w:w="1605" w:type="dxa"/>
            <w:tcBorders>
              <w:top w:val="nil"/>
              <w:left w:val="nil"/>
              <w:bottom w:val="single" w:sz="4" w:space="0" w:color="auto"/>
              <w:right w:val="single" w:sz="4" w:space="0" w:color="auto"/>
            </w:tcBorders>
            <w:shd w:val="clear" w:color="000000" w:fill="B8CCE4"/>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Helps children work together</w:t>
            </w:r>
          </w:p>
        </w:tc>
        <w:tc>
          <w:tcPr>
            <w:tcW w:w="1420" w:type="dxa"/>
            <w:tcBorders>
              <w:top w:val="nil"/>
              <w:left w:val="nil"/>
              <w:bottom w:val="single" w:sz="4" w:space="0" w:color="auto"/>
              <w:right w:val="single" w:sz="4" w:space="0" w:color="auto"/>
            </w:tcBorders>
            <w:shd w:val="clear" w:color="000000" w:fill="B8CCE4"/>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Encourages children</w:t>
            </w:r>
          </w:p>
        </w:tc>
        <w:tc>
          <w:tcPr>
            <w:tcW w:w="1460" w:type="dxa"/>
            <w:tcBorders>
              <w:top w:val="nil"/>
              <w:left w:val="nil"/>
              <w:bottom w:val="single" w:sz="4" w:space="0" w:color="auto"/>
              <w:right w:val="single" w:sz="4" w:space="0" w:color="auto"/>
            </w:tcBorders>
            <w:shd w:val="clear" w:color="000000" w:fill="B8CCE4"/>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Teach about rights</w:t>
            </w:r>
          </w:p>
        </w:tc>
        <w:tc>
          <w:tcPr>
            <w:tcW w:w="1420" w:type="dxa"/>
            <w:tcBorders>
              <w:top w:val="nil"/>
              <w:left w:val="nil"/>
              <w:bottom w:val="single" w:sz="4" w:space="0" w:color="auto"/>
              <w:right w:val="single" w:sz="4" w:space="0" w:color="auto"/>
            </w:tcBorders>
            <w:shd w:val="clear" w:color="000000" w:fill="B8CCE4"/>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Work on sanitation issues</w:t>
            </w:r>
          </w:p>
        </w:tc>
        <w:tc>
          <w:tcPr>
            <w:tcW w:w="1400" w:type="dxa"/>
            <w:tcBorders>
              <w:top w:val="nil"/>
              <w:left w:val="nil"/>
              <w:bottom w:val="single" w:sz="4" w:space="0" w:color="auto"/>
              <w:right w:val="single" w:sz="4" w:space="0" w:color="auto"/>
            </w:tcBorders>
            <w:shd w:val="clear" w:color="000000" w:fill="B8CCE4"/>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503" w:type="dxa"/>
            <w:tcBorders>
              <w:top w:val="nil"/>
              <w:left w:val="nil"/>
              <w:bottom w:val="single" w:sz="4" w:space="0" w:color="auto"/>
              <w:right w:val="single" w:sz="4" w:space="0" w:color="auto"/>
            </w:tcBorders>
            <w:shd w:val="clear" w:color="000000" w:fill="B8CCE4"/>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r>
      <w:tr w:rsidR="0007160C" w:rsidRPr="00654CCF" w:rsidTr="0044609B">
        <w:trPr>
          <w:trHeight w:val="600"/>
        </w:trPr>
        <w:tc>
          <w:tcPr>
            <w:tcW w:w="300" w:type="dxa"/>
            <w:tcBorders>
              <w:top w:val="nil"/>
              <w:left w:val="single" w:sz="4" w:space="0" w:color="auto"/>
              <w:bottom w:val="single" w:sz="4" w:space="0" w:color="auto"/>
              <w:right w:val="single" w:sz="4" w:space="0" w:color="auto"/>
            </w:tcBorders>
            <w:shd w:val="clear" w:color="000000" w:fill="B8CCE4"/>
            <w:noWrap/>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11</w:t>
            </w:r>
          </w:p>
        </w:tc>
        <w:tc>
          <w:tcPr>
            <w:tcW w:w="2352" w:type="dxa"/>
            <w:tcBorders>
              <w:top w:val="nil"/>
              <w:left w:val="nil"/>
              <w:bottom w:val="single" w:sz="4" w:space="0" w:color="auto"/>
              <w:right w:val="single" w:sz="4" w:space="0" w:color="auto"/>
            </w:tcBorders>
            <w:shd w:val="clear" w:color="000000" w:fill="B8CCE4"/>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xml:space="preserve">How </w:t>
            </w:r>
            <w:proofErr w:type="gramStart"/>
            <w:r w:rsidRPr="00654CCF">
              <w:rPr>
                <w:rFonts w:ascii="Calibri" w:eastAsia="Times New Roman" w:hAnsi="Calibri" w:cs="Times New Roman"/>
                <w:color w:val="000000"/>
              </w:rPr>
              <w:t>are</w:t>
            </w:r>
            <w:proofErr w:type="gramEnd"/>
            <w:r w:rsidRPr="00654CCF">
              <w:rPr>
                <w:rFonts w:ascii="Calibri" w:eastAsia="Times New Roman" w:hAnsi="Calibri" w:cs="Times New Roman"/>
                <w:color w:val="000000"/>
              </w:rPr>
              <w:t xml:space="preserve"> the club members selected?</w:t>
            </w:r>
          </w:p>
        </w:tc>
        <w:tc>
          <w:tcPr>
            <w:tcW w:w="5905" w:type="dxa"/>
            <w:gridSpan w:val="4"/>
            <w:tcBorders>
              <w:top w:val="single" w:sz="4" w:space="0" w:color="auto"/>
              <w:left w:val="nil"/>
              <w:bottom w:val="single" w:sz="4" w:space="0" w:color="auto"/>
              <w:right w:val="single" w:sz="4" w:space="0" w:color="auto"/>
            </w:tcBorders>
            <w:shd w:val="clear" w:color="000000" w:fill="B8CCE4"/>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Catalyst and other teachers came to class and told us to pick representatives, 2 per stream.  Grade 8 has 6 streams.</w:t>
            </w:r>
          </w:p>
        </w:tc>
        <w:tc>
          <w:tcPr>
            <w:tcW w:w="1400" w:type="dxa"/>
            <w:tcBorders>
              <w:top w:val="nil"/>
              <w:left w:val="nil"/>
              <w:bottom w:val="single" w:sz="4" w:space="0" w:color="auto"/>
              <w:right w:val="single" w:sz="4" w:space="0" w:color="auto"/>
            </w:tcBorders>
            <w:shd w:val="clear" w:color="000000" w:fill="B8CCE4"/>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503" w:type="dxa"/>
            <w:tcBorders>
              <w:top w:val="nil"/>
              <w:left w:val="nil"/>
              <w:bottom w:val="single" w:sz="4" w:space="0" w:color="auto"/>
              <w:right w:val="single" w:sz="4" w:space="0" w:color="auto"/>
            </w:tcBorders>
            <w:shd w:val="clear" w:color="000000" w:fill="B8CCE4"/>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r>
      <w:tr w:rsidR="0007160C" w:rsidRPr="00654CCF" w:rsidTr="0044609B">
        <w:trPr>
          <w:trHeight w:val="600"/>
        </w:trPr>
        <w:tc>
          <w:tcPr>
            <w:tcW w:w="300" w:type="dxa"/>
            <w:tcBorders>
              <w:top w:val="nil"/>
              <w:left w:val="single" w:sz="4" w:space="0" w:color="auto"/>
              <w:bottom w:val="single" w:sz="4" w:space="0" w:color="auto"/>
              <w:right w:val="single" w:sz="4" w:space="0" w:color="auto"/>
            </w:tcBorders>
            <w:shd w:val="clear" w:color="000000" w:fill="B8CCE4"/>
            <w:noWrap/>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12</w:t>
            </w:r>
          </w:p>
        </w:tc>
        <w:tc>
          <w:tcPr>
            <w:tcW w:w="2352" w:type="dxa"/>
            <w:tcBorders>
              <w:top w:val="nil"/>
              <w:left w:val="nil"/>
              <w:bottom w:val="single" w:sz="4" w:space="0" w:color="auto"/>
              <w:right w:val="single" w:sz="4" w:space="0" w:color="auto"/>
            </w:tcBorders>
            <w:shd w:val="clear" w:color="000000" w:fill="B8CCE4"/>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xml:space="preserve">How many club members do you know? </w:t>
            </w:r>
          </w:p>
        </w:tc>
        <w:tc>
          <w:tcPr>
            <w:tcW w:w="1605" w:type="dxa"/>
            <w:tcBorders>
              <w:top w:val="nil"/>
              <w:left w:val="nil"/>
              <w:bottom w:val="single" w:sz="4" w:space="0" w:color="auto"/>
              <w:right w:val="single" w:sz="4" w:space="0" w:color="auto"/>
            </w:tcBorders>
            <w:shd w:val="clear" w:color="000000" w:fill="B8CCE4"/>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5 M   2 F</w:t>
            </w:r>
          </w:p>
        </w:tc>
        <w:tc>
          <w:tcPr>
            <w:tcW w:w="1420" w:type="dxa"/>
            <w:tcBorders>
              <w:top w:val="nil"/>
              <w:left w:val="nil"/>
              <w:bottom w:val="single" w:sz="4" w:space="0" w:color="auto"/>
              <w:right w:val="single" w:sz="4" w:space="0" w:color="auto"/>
            </w:tcBorders>
            <w:shd w:val="clear" w:color="000000" w:fill="B8CCE4"/>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2 M</w:t>
            </w:r>
          </w:p>
        </w:tc>
        <w:tc>
          <w:tcPr>
            <w:tcW w:w="1460" w:type="dxa"/>
            <w:tcBorders>
              <w:top w:val="nil"/>
              <w:left w:val="nil"/>
              <w:bottom w:val="single" w:sz="4" w:space="0" w:color="auto"/>
              <w:right w:val="single" w:sz="4" w:space="0" w:color="auto"/>
            </w:tcBorders>
            <w:shd w:val="clear" w:color="000000" w:fill="B8CCE4"/>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6 F</w:t>
            </w:r>
          </w:p>
        </w:tc>
        <w:tc>
          <w:tcPr>
            <w:tcW w:w="1420" w:type="dxa"/>
            <w:tcBorders>
              <w:top w:val="nil"/>
              <w:left w:val="nil"/>
              <w:bottom w:val="single" w:sz="4" w:space="0" w:color="auto"/>
              <w:right w:val="single" w:sz="4" w:space="0" w:color="auto"/>
            </w:tcBorders>
            <w:shd w:val="clear" w:color="000000" w:fill="B8CCE4"/>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6 M  10 F</w:t>
            </w:r>
          </w:p>
        </w:tc>
        <w:tc>
          <w:tcPr>
            <w:tcW w:w="1400" w:type="dxa"/>
            <w:tcBorders>
              <w:top w:val="nil"/>
              <w:left w:val="nil"/>
              <w:bottom w:val="single" w:sz="4" w:space="0" w:color="auto"/>
              <w:right w:val="single" w:sz="4" w:space="0" w:color="auto"/>
            </w:tcBorders>
            <w:shd w:val="clear" w:color="000000" w:fill="B8CCE4"/>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503" w:type="dxa"/>
            <w:tcBorders>
              <w:top w:val="nil"/>
              <w:left w:val="nil"/>
              <w:bottom w:val="single" w:sz="4" w:space="0" w:color="auto"/>
              <w:right w:val="single" w:sz="4" w:space="0" w:color="auto"/>
            </w:tcBorders>
            <w:shd w:val="clear" w:color="000000" w:fill="B8CCE4"/>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r>
      <w:tr w:rsidR="0007160C" w:rsidRPr="00654CCF" w:rsidTr="0044609B">
        <w:trPr>
          <w:trHeight w:val="2700"/>
        </w:trPr>
        <w:tc>
          <w:tcPr>
            <w:tcW w:w="300" w:type="dxa"/>
            <w:tcBorders>
              <w:top w:val="nil"/>
              <w:left w:val="single" w:sz="4" w:space="0" w:color="auto"/>
              <w:bottom w:val="single" w:sz="4" w:space="0" w:color="auto"/>
              <w:right w:val="single" w:sz="4" w:space="0" w:color="auto"/>
            </w:tcBorders>
            <w:shd w:val="clear" w:color="000000" w:fill="B8CCE4"/>
            <w:noWrap/>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13</w:t>
            </w:r>
          </w:p>
        </w:tc>
        <w:tc>
          <w:tcPr>
            <w:tcW w:w="2352" w:type="dxa"/>
            <w:tcBorders>
              <w:top w:val="nil"/>
              <w:left w:val="nil"/>
              <w:bottom w:val="single" w:sz="4" w:space="0" w:color="auto"/>
              <w:right w:val="single" w:sz="4" w:space="0" w:color="auto"/>
            </w:tcBorders>
            <w:shd w:val="clear" w:color="000000" w:fill="B8CCE4"/>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Are club members the same or different from other students?</w:t>
            </w:r>
          </w:p>
        </w:tc>
        <w:tc>
          <w:tcPr>
            <w:tcW w:w="1605" w:type="dxa"/>
            <w:tcBorders>
              <w:top w:val="nil"/>
              <w:left w:val="nil"/>
              <w:bottom w:val="single" w:sz="4" w:space="0" w:color="auto"/>
              <w:right w:val="single" w:sz="4" w:space="0" w:color="auto"/>
            </w:tcBorders>
            <w:shd w:val="clear" w:color="000000" w:fill="B8CCE4"/>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Keep name of school good.  Organize competitions with other schools and within school.</w:t>
            </w:r>
          </w:p>
        </w:tc>
        <w:tc>
          <w:tcPr>
            <w:tcW w:w="1420" w:type="dxa"/>
            <w:tcBorders>
              <w:top w:val="nil"/>
              <w:left w:val="nil"/>
              <w:bottom w:val="single" w:sz="4" w:space="0" w:color="auto"/>
              <w:right w:val="single" w:sz="4" w:space="0" w:color="auto"/>
            </w:tcBorders>
            <w:shd w:val="clear" w:color="000000" w:fill="B8CCE4"/>
            <w:noWrap/>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Always clean</w:t>
            </w:r>
          </w:p>
        </w:tc>
        <w:tc>
          <w:tcPr>
            <w:tcW w:w="1460" w:type="dxa"/>
            <w:tcBorders>
              <w:top w:val="nil"/>
              <w:left w:val="nil"/>
              <w:bottom w:val="single" w:sz="4" w:space="0" w:color="auto"/>
              <w:right w:val="single" w:sz="4" w:space="0" w:color="auto"/>
            </w:tcBorders>
            <w:shd w:val="clear" w:color="000000" w:fill="B8CCE4"/>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420" w:type="dxa"/>
            <w:tcBorders>
              <w:top w:val="nil"/>
              <w:left w:val="nil"/>
              <w:bottom w:val="single" w:sz="4" w:space="0" w:color="auto"/>
              <w:right w:val="single" w:sz="4" w:space="0" w:color="auto"/>
            </w:tcBorders>
            <w:shd w:val="clear" w:color="000000" w:fill="B8CCE4"/>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Clean.  Contributed to drought.</w:t>
            </w:r>
          </w:p>
        </w:tc>
        <w:tc>
          <w:tcPr>
            <w:tcW w:w="1400" w:type="dxa"/>
            <w:tcBorders>
              <w:top w:val="nil"/>
              <w:left w:val="nil"/>
              <w:bottom w:val="single" w:sz="4" w:space="0" w:color="auto"/>
              <w:right w:val="single" w:sz="4" w:space="0" w:color="auto"/>
            </w:tcBorders>
            <w:shd w:val="clear" w:color="000000" w:fill="B8CCE4"/>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503" w:type="dxa"/>
            <w:tcBorders>
              <w:top w:val="nil"/>
              <w:left w:val="nil"/>
              <w:bottom w:val="single" w:sz="4" w:space="0" w:color="auto"/>
              <w:right w:val="single" w:sz="4" w:space="0" w:color="auto"/>
            </w:tcBorders>
            <w:shd w:val="clear" w:color="000000" w:fill="B8CCE4"/>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r>
      <w:tr w:rsidR="0007160C" w:rsidRPr="00654CCF" w:rsidTr="0044609B">
        <w:trPr>
          <w:trHeight w:val="2100"/>
        </w:trPr>
        <w:tc>
          <w:tcPr>
            <w:tcW w:w="300" w:type="dxa"/>
            <w:tcBorders>
              <w:top w:val="nil"/>
              <w:left w:val="single" w:sz="4" w:space="0" w:color="auto"/>
              <w:bottom w:val="single" w:sz="4" w:space="0" w:color="auto"/>
              <w:right w:val="single" w:sz="4" w:space="0" w:color="auto"/>
            </w:tcBorders>
            <w:shd w:val="clear" w:color="000000" w:fill="B8CCE4"/>
            <w:noWrap/>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14</w:t>
            </w:r>
          </w:p>
        </w:tc>
        <w:tc>
          <w:tcPr>
            <w:tcW w:w="2352" w:type="dxa"/>
            <w:tcBorders>
              <w:top w:val="nil"/>
              <w:left w:val="nil"/>
              <w:bottom w:val="single" w:sz="4" w:space="0" w:color="auto"/>
              <w:right w:val="single" w:sz="4" w:space="0" w:color="auto"/>
            </w:tcBorders>
            <w:shd w:val="clear" w:color="000000" w:fill="B8CCE4"/>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Do the members change from year to year? If not, is that OK?</w:t>
            </w:r>
          </w:p>
        </w:tc>
        <w:tc>
          <w:tcPr>
            <w:tcW w:w="1605" w:type="dxa"/>
            <w:tcBorders>
              <w:top w:val="nil"/>
              <w:left w:val="nil"/>
              <w:bottom w:val="single" w:sz="4" w:space="0" w:color="auto"/>
              <w:right w:val="single" w:sz="4" w:space="0" w:color="auto"/>
            </w:tcBorders>
            <w:shd w:val="clear" w:color="000000" w:fill="B8CCE4"/>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Have changed over the years, each year new representatives.</w:t>
            </w:r>
          </w:p>
        </w:tc>
        <w:tc>
          <w:tcPr>
            <w:tcW w:w="1420" w:type="dxa"/>
            <w:tcBorders>
              <w:top w:val="nil"/>
              <w:left w:val="nil"/>
              <w:bottom w:val="single" w:sz="4" w:space="0" w:color="auto"/>
              <w:right w:val="single" w:sz="4" w:space="0" w:color="auto"/>
            </w:tcBorders>
            <w:shd w:val="clear" w:color="000000" w:fill="B8CCE4"/>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460" w:type="dxa"/>
            <w:tcBorders>
              <w:top w:val="nil"/>
              <w:left w:val="nil"/>
              <w:bottom w:val="single" w:sz="4" w:space="0" w:color="auto"/>
              <w:right w:val="single" w:sz="4" w:space="0" w:color="auto"/>
            </w:tcBorders>
            <w:shd w:val="clear" w:color="000000" w:fill="B8CCE4"/>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420" w:type="dxa"/>
            <w:tcBorders>
              <w:top w:val="nil"/>
              <w:left w:val="nil"/>
              <w:bottom w:val="single" w:sz="4" w:space="0" w:color="auto"/>
              <w:right w:val="single" w:sz="4" w:space="0" w:color="auto"/>
            </w:tcBorders>
            <w:shd w:val="clear" w:color="000000" w:fill="B8CCE4"/>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Yes, yes.</w:t>
            </w:r>
          </w:p>
        </w:tc>
        <w:tc>
          <w:tcPr>
            <w:tcW w:w="1400" w:type="dxa"/>
            <w:tcBorders>
              <w:top w:val="nil"/>
              <w:left w:val="nil"/>
              <w:bottom w:val="single" w:sz="4" w:space="0" w:color="auto"/>
              <w:right w:val="single" w:sz="4" w:space="0" w:color="auto"/>
            </w:tcBorders>
            <w:shd w:val="clear" w:color="000000" w:fill="B8CCE4"/>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503" w:type="dxa"/>
            <w:tcBorders>
              <w:top w:val="nil"/>
              <w:left w:val="nil"/>
              <w:bottom w:val="single" w:sz="4" w:space="0" w:color="auto"/>
              <w:right w:val="single" w:sz="4" w:space="0" w:color="auto"/>
            </w:tcBorders>
            <w:shd w:val="clear" w:color="000000" w:fill="B8CCE4"/>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r>
      <w:tr w:rsidR="0007160C" w:rsidRPr="00654CCF" w:rsidTr="0044609B">
        <w:trPr>
          <w:trHeight w:val="1800"/>
        </w:trPr>
        <w:tc>
          <w:tcPr>
            <w:tcW w:w="300" w:type="dxa"/>
            <w:tcBorders>
              <w:top w:val="nil"/>
              <w:left w:val="single" w:sz="4" w:space="0" w:color="auto"/>
              <w:bottom w:val="single" w:sz="4" w:space="0" w:color="auto"/>
              <w:right w:val="single" w:sz="4" w:space="0" w:color="auto"/>
            </w:tcBorders>
            <w:shd w:val="clear" w:color="000000" w:fill="B8CCE4"/>
            <w:noWrap/>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lastRenderedPageBreak/>
              <w:t>15</w:t>
            </w:r>
          </w:p>
        </w:tc>
        <w:tc>
          <w:tcPr>
            <w:tcW w:w="2352" w:type="dxa"/>
            <w:tcBorders>
              <w:top w:val="nil"/>
              <w:left w:val="nil"/>
              <w:bottom w:val="single" w:sz="4" w:space="0" w:color="auto"/>
              <w:right w:val="single" w:sz="4" w:space="0" w:color="auto"/>
            </w:tcBorders>
            <w:shd w:val="clear" w:color="000000" w:fill="B8CCE4"/>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What activities have you participated in and what did you do?</w:t>
            </w:r>
          </w:p>
        </w:tc>
        <w:tc>
          <w:tcPr>
            <w:tcW w:w="1605" w:type="dxa"/>
            <w:tcBorders>
              <w:top w:val="nil"/>
              <w:left w:val="nil"/>
              <w:bottom w:val="single" w:sz="4" w:space="0" w:color="auto"/>
              <w:right w:val="single" w:sz="4" w:space="0" w:color="auto"/>
            </w:tcBorders>
            <w:shd w:val="clear" w:color="000000" w:fill="B8CCE4"/>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Collecting plastic, watering trees - do it together</w:t>
            </w:r>
          </w:p>
        </w:tc>
        <w:tc>
          <w:tcPr>
            <w:tcW w:w="1420" w:type="dxa"/>
            <w:tcBorders>
              <w:top w:val="nil"/>
              <w:left w:val="nil"/>
              <w:bottom w:val="single" w:sz="4" w:space="0" w:color="auto"/>
              <w:right w:val="single" w:sz="4" w:space="0" w:color="auto"/>
            </w:tcBorders>
            <w:shd w:val="clear" w:color="000000" w:fill="B8CCE4"/>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Clean school toilets.</w:t>
            </w:r>
          </w:p>
        </w:tc>
        <w:tc>
          <w:tcPr>
            <w:tcW w:w="1460" w:type="dxa"/>
            <w:tcBorders>
              <w:top w:val="nil"/>
              <w:left w:val="nil"/>
              <w:bottom w:val="single" w:sz="4" w:space="0" w:color="auto"/>
              <w:right w:val="single" w:sz="4" w:space="0" w:color="auto"/>
            </w:tcBorders>
            <w:shd w:val="clear" w:color="000000" w:fill="B8CCE4"/>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Contribute to drought fund.</w:t>
            </w:r>
          </w:p>
        </w:tc>
        <w:tc>
          <w:tcPr>
            <w:tcW w:w="1420" w:type="dxa"/>
            <w:tcBorders>
              <w:top w:val="nil"/>
              <w:left w:val="nil"/>
              <w:bottom w:val="single" w:sz="4" w:space="0" w:color="auto"/>
              <w:right w:val="single" w:sz="4" w:space="0" w:color="auto"/>
            </w:tcBorders>
            <w:shd w:val="clear" w:color="000000" w:fill="B8CCE4"/>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xml:space="preserve">Awareness of girl educ, gave speech off top of my head.             Sports.          </w:t>
            </w:r>
          </w:p>
        </w:tc>
        <w:tc>
          <w:tcPr>
            <w:tcW w:w="1400" w:type="dxa"/>
            <w:tcBorders>
              <w:top w:val="nil"/>
              <w:left w:val="nil"/>
              <w:bottom w:val="single" w:sz="4" w:space="0" w:color="auto"/>
              <w:right w:val="single" w:sz="4" w:space="0" w:color="auto"/>
            </w:tcBorders>
            <w:shd w:val="clear" w:color="000000" w:fill="B8CCE4"/>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503" w:type="dxa"/>
            <w:tcBorders>
              <w:top w:val="nil"/>
              <w:left w:val="nil"/>
              <w:bottom w:val="single" w:sz="4" w:space="0" w:color="auto"/>
              <w:right w:val="single" w:sz="4" w:space="0" w:color="auto"/>
            </w:tcBorders>
            <w:shd w:val="clear" w:color="000000" w:fill="B8CCE4"/>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r>
      <w:tr w:rsidR="0007160C" w:rsidRPr="00654CCF" w:rsidTr="0044609B">
        <w:trPr>
          <w:trHeight w:val="1500"/>
        </w:trPr>
        <w:tc>
          <w:tcPr>
            <w:tcW w:w="300" w:type="dxa"/>
            <w:tcBorders>
              <w:top w:val="nil"/>
              <w:left w:val="single" w:sz="4" w:space="0" w:color="auto"/>
              <w:bottom w:val="single" w:sz="4" w:space="0" w:color="auto"/>
              <w:right w:val="single" w:sz="4" w:space="0" w:color="auto"/>
            </w:tcBorders>
            <w:shd w:val="clear" w:color="000000" w:fill="B8CCE4"/>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16</w:t>
            </w:r>
          </w:p>
        </w:tc>
        <w:tc>
          <w:tcPr>
            <w:tcW w:w="2352" w:type="dxa"/>
            <w:tcBorders>
              <w:top w:val="nil"/>
              <w:left w:val="nil"/>
              <w:bottom w:val="single" w:sz="4" w:space="0" w:color="auto"/>
              <w:right w:val="single" w:sz="4" w:space="0" w:color="auto"/>
            </w:tcBorders>
            <w:shd w:val="clear" w:color="000000" w:fill="B8CCE4"/>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Have you benefitted from the activities of the CtC Club?  Is your school better?</w:t>
            </w:r>
          </w:p>
        </w:tc>
        <w:tc>
          <w:tcPr>
            <w:tcW w:w="1605" w:type="dxa"/>
            <w:tcBorders>
              <w:top w:val="nil"/>
              <w:left w:val="nil"/>
              <w:bottom w:val="single" w:sz="4" w:space="0" w:color="auto"/>
              <w:right w:val="single" w:sz="4" w:space="0" w:color="auto"/>
            </w:tcBorders>
            <w:shd w:val="clear" w:color="000000" w:fill="B8CCE4"/>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Yes, most kids have knowledge of sanitation and health.</w:t>
            </w:r>
          </w:p>
        </w:tc>
        <w:tc>
          <w:tcPr>
            <w:tcW w:w="1420" w:type="dxa"/>
            <w:tcBorders>
              <w:top w:val="nil"/>
              <w:left w:val="nil"/>
              <w:bottom w:val="single" w:sz="4" w:space="0" w:color="auto"/>
              <w:right w:val="single" w:sz="4" w:space="0" w:color="auto"/>
            </w:tcBorders>
            <w:shd w:val="clear" w:color="000000" w:fill="B8CCE4"/>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Yes, sanitation and because we made a contribution.</w:t>
            </w:r>
          </w:p>
        </w:tc>
        <w:tc>
          <w:tcPr>
            <w:tcW w:w="1460" w:type="dxa"/>
            <w:tcBorders>
              <w:top w:val="nil"/>
              <w:left w:val="nil"/>
              <w:bottom w:val="single" w:sz="4" w:space="0" w:color="auto"/>
              <w:right w:val="single" w:sz="4" w:space="0" w:color="auto"/>
            </w:tcBorders>
            <w:shd w:val="clear" w:color="000000" w:fill="B8CCE4"/>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Yes, kids know about sanitation and educ right.</w:t>
            </w:r>
          </w:p>
        </w:tc>
        <w:tc>
          <w:tcPr>
            <w:tcW w:w="1420" w:type="dxa"/>
            <w:tcBorders>
              <w:top w:val="nil"/>
              <w:left w:val="nil"/>
              <w:bottom w:val="single" w:sz="4" w:space="0" w:color="auto"/>
              <w:right w:val="single" w:sz="4" w:space="0" w:color="auto"/>
            </w:tcBorders>
            <w:shd w:val="clear" w:color="000000" w:fill="B8CCE4"/>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Yes, learned so many things from CtC.</w:t>
            </w:r>
          </w:p>
        </w:tc>
        <w:tc>
          <w:tcPr>
            <w:tcW w:w="1400" w:type="dxa"/>
            <w:tcBorders>
              <w:top w:val="nil"/>
              <w:left w:val="nil"/>
              <w:bottom w:val="single" w:sz="4" w:space="0" w:color="auto"/>
              <w:right w:val="single" w:sz="4" w:space="0" w:color="auto"/>
            </w:tcBorders>
            <w:shd w:val="clear" w:color="000000" w:fill="B8CCE4"/>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503" w:type="dxa"/>
            <w:tcBorders>
              <w:top w:val="nil"/>
              <w:left w:val="nil"/>
              <w:bottom w:val="single" w:sz="4" w:space="0" w:color="auto"/>
              <w:right w:val="single" w:sz="4" w:space="0" w:color="auto"/>
            </w:tcBorders>
            <w:shd w:val="clear" w:color="000000" w:fill="B8CCE4"/>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r>
      <w:tr w:rsidR="0007160C" w:rsidRPr="00654CCF" w:rsidTr="0044609B">
        <w:trPr>
          <w:trHeight w:val="900"/>
        </w:trPr>
        <w:tc>
          <w:tcPr>
            <w:tcW w:w="300" w:type="dxa"/>
            <w:tcBorders>
              <w:top w:val="nil"/>
              <w:left w:val="single" w:sz="4" w:space="0" w:color="auto"/>
              <w:bottom w:val="single" w:sz="4" w:space="0" w:color="auto"/>
              <w:right w:val="single" w:sz="4" w:space="0" w:color="auto"/>
            </w:tcBorders>
            <w:shd w:val="clear" w:color="000000" w:fill="B8CCE4"/>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17</w:t>
            </w:r>
          </w:p>
        </w:tc>
        <w:tc>
          <w:tcPr>
            <w:tcW w:w="2352" w:type="dxa"/>
            <w:tcBorders>
              <w:top w:val="nil"/>
              <w:left w:val="nil"/>
              <w:bottom w:val="single" w:sz="4" w:space="0" w:color="auto"/>
              <w:right w:val="single" w:sz="4" w:space="0" w:color="auto"/>
            </w:tcBorders>
            <w:shd w:val="clear" w:color="000000" w:fill="B8CCE4"/>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What groups of people have benefitted from CtC Club?</w:t>
            </w:r>
          </w:p>
        </w:tc>
        <w:tc>
          <w:tcPr>
            <w:tcW w:w="1605" w:type="dxa"/>
            <w:tcBorders>
              <w:top w:val="nil"/>
              <w:left w:val="nil"/>
              <w:bottom w:val="single" w:sz="4" w:space="0" w:color="auto"/>
              <w:right w:val="single" w:sz="4" w:space="0" w:color="auto"/>
            </w:tcBorders>
            <w:shd w:val="clear" w:color="000000" w:fill="B8CCE4"/>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School administration</w:t>
            </w:r>
          </w:p>
        </w:tc>
        <w:tc>
          <w:tcPr>
            <w:tcW w:w="1420" w:type="dxa"/>
            <w:tcBorders>
              <w:top w:val="nil"/>
              <w:left w:val="nil"/>
              <w:bottom w:val="single" w:sz="4" w:space="0" w:color="auto"/>
              <w:right w:val="single" w:sz="4" w:space="0" w:color="auto"/>
            </w:tcBorders>
            <w:shd w:val="clear" w:color="000000" w:fill="B8CCE4"/>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Cleaners of school</w:t>
            </w:r>
          </w:p>
        </w:tc>
        <w:tc>
          <w:tcPr>
            <w:tcW w:w="1460" w:type="dxa"/>
            <w:tcBorders>
              <w:top w:val="nil"/>
              <w:left w:val="nil"/>
              <w:bottom w:val="single" w:sz="4" w:space="0" w:color="auto"/>
              <w:right w:val="single" w:sz="4" w:space="0" w:color="auto"/>
            </w:tcBorders>
            <w:shd w:val="clear" w:color="000000" w:fill="B8CCE4"/>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All students of school</w:t>
            </w:r>
          </w:p>
        </w:tc>
        <w:tc>
          <w:tcPr>
            <w:tcW w:w="1420" w:type="dxa"/>
            <w:tcBorders>
              <w:top w:val="nil"/>
              <w:left w:val="nil"/>
              <w:bottom w:val="single" w:sz="4" w:space="0" w:color="auto"/>
              <w:right w:val="single" w:sz="4" w:space="0" w:color="auto"/>
            </w:tcBorders>
            <w:shd w:val="clear" w:color="000000" w:fill="B8CCE4"/>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Teachers</w:t>
            </w:r>
          </w:p>
        </w:tc>
        <w:tc>
          <w:tcPr>
            <w:tcW w:w="1400" w:type="dxa"/>
            <w:tcBorders>
              <w:top w:val="nil"/>
              <w:left w:val="nil"/>
              <w:bottom w:val="single" w:sz="4" w:space="0" w:color="auto"/>
              <w:right w:val="single" w:sz="4" w:space="0" w:color="auto"/>
            </w:tcBorders>
            <w:shd w:val="clear" w:color="000000" w:fill="B8CCE4"/>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503" w:type="dxa"/>
            <w:tcBorders>
              <w:top w:val="nil"/>
              <w:left w:val="nil"/>
              <w:bottom w:val="single" w:sz="4" w:space="0" w:color="auto"/>
              <w:right w:val="single" w:sz="4" w:space="0" w:color="auto"/>
            </w:tcBorders>
            <w:shd w:val="clear" w:color="000000" w:fill="B8CCE4"/>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r>
      <w:tr w:rsidR="0007160C" w:rsidRPr="00654CCF" w:rsidTr="0044609B">
        <w:trPr>
          <w:trHeight w:val="600"/>
        </w:trPr>
        <w:tc>
          <w:tcPr>
            <w:tcW w:w="300" w:type="dxa"/>
            <w:tcBorders>
              <w:top w:val="nil"/>
              <w:left w:val="single" w:sz="4" w:space="0" w:color="auto"/>
              <w:bottom w:val="single" w:sz="4" w:space="0" w:color="auto"/>
              <w:right w:val="single" w:sz="4" w:space="0" w:color="auto"/>
            </w:tcBorders>
            <w:shd w:val="clear" w:color="000000" w:fill="B8CCE4"/>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18</w:t>
            </w:r>
          </w:p>
        </w:tc>
        <w:tc>
          <w:tcPr>
            <w:tcW w:w="2352" w:type="dxa"/>
            <w:tcBorders>
              <w:top w:val="nil"/>
              <w:left w:val="nil"/>
              <w:bottom w:val="single" w:sz="4" w:space="0" w:color="auto"/>
              <w:right w:val="single" w:sz="4" w:space="0" w:color="auto"/>
            </w:tcBorders>
            <w:shd w:val="clear" w:color="000000" w:fill="B8CCE4"/>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xml:space="preserve">What would it be lost if CtC stopped? </w:t>
            </w:r>
          </w:p>
        </w:tc>
        <w:tc>
          <w:tcPr>
            <w:tcW w:w="1605" w:type="dxa"/>
            <w:tcBorders>
              <w:top w:val="nil"/>
              <w:left w:val="nil"/>
              <w:bottom w:val="single" w:sz="4" w:space="0" w:color="auto"/>
              <w:right w:val="single" w:sz="4" w:space="0" w:color="auto"/>
            </w:tcBorders>
            <w:shd w:val="clear" w:color="000000" w:fill="B8CCE4"/>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Y</w:t>
            </w:r>
          </w:p>
        </w:tc>
        <w:tc>
          <w:tcPr>
            <w:tcW w:w="1420" w:type="dxa"/>
            <w:tcBorders>
              <w:top w:val="nil"/>
              <w:left w:val="nil"/>
              <w:bottom w:val="single" w:sz="4" w:space="0" w:color="auto"/>
              <w:right w:val="single" w:sz="4" w:space="0" w:color="auto"/>
            </w:tcBorders>
            <w:shd w:val="clear" w:color="000000" w:fill="B8CCE4"/>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Y</w:t>
            </w:r>
          </w:p>
        </w:tc>
        <w:tc>
          <w:tcPr>
            <w:tcW w:w="1460" w:type="dxa"/>
            <w:tcBorders>
              <w:top w:val="nil"/>
              <w:left w:val="nil"/>
              <w:bottom w:val="single" w:sz="4" w:space="0" w:color="auto"/>
              <w:right w:val="single" w:sz="4" w:space="0" w:color="auto"/>
            </w:tcBorders>
            <w:shd w:val="clear" w:color="000000" w:fill="B8CCE4"/>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Y</w:t>
            </w:r>
          </w:p>
        </w:tc>
        <w:tc>
          <w:tcPr>
            <w:tcW w:w="1420" w:type="dxa"/>
            <w:tcBorders>
              <w:top w:val="nil"/>
              <w:left w:val="nil"/>
              <w:bottom w:val="single" w:sz="4" w:space="0" w:color="auto"/>
              <w:right w:val="single" w:sz="4" w:space="0" w:color="auto"/>
            </w:tcBorders>
            <w:shd w:val="clear" w:color="000000" w:fill="B8CCE4"/>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Y</w:t>
            </w:r>
          </w:p>
        </w:tc>
        <w:tc>
          <w:tcPr>
            <w:tcW w:w="1400" w:type="dxa"/>
            <w:tcBorders>
              <w:top w:val="nil"/>
              <w:left w:val="nil"/>
              <w:bottom w:val="single" w:sz="4" w:space="0" w:color="auto"/>
              <w:right w:val="single" w:sz="4" w:space="0" w:color="auto"/>
            </w:tcBorders>
            <w:shd w:val="clear" w:color="000000" w:fill="B8CCE4"/>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503" w:type="dxa"/>
            <w:tcBorders>
              <w:top w:val="nil"/>
              <w:left w:val="nil"/>
              <w:bottom w:val="single" w:sz="4" w:space="0" w:color="auto"/>
              <w:right w:val="single" w:sz="4" w:space="0" w:color="auto"/>
            </w:tcBorders>
            <w:shd w:val="clear" w:color="000000" w:fill="B8CCE4"/>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r>
      <w:tr w:rsidR="0007160C" w:rsidRPr="00654CCF" w:rsidTr="0044609B">
        <w:trPr>
          <w:trHeight w:val="300"/>
        </w:trPr>
        <w:tc>
          <w:tcPr>
            <w:tcW w:w="300" w:type="dxa"/>
            <w:tcBorders>
              <w:top w:val="nil"/>
              <w:left w:val="single" w:sz="4" w:space="0" w:color="auto"/>
              <w:bottom w:val="single" w:sz="4" w:space="0" w:color="auto"/>
              <w:right w:val="single" w:sz="4" w:space="0" w:color="auto"/>
            </w:tcBorders>
            <w:shd w:val="clear" w:color="auto" w:fill="auto"/>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2352" w:type="dxa"/>
            <w:tcBorders>
              <w:top w:val="nil"/>
              <w:left w:val="nil"/>
              <w:bottom w:val="single" w:sz="4" w:space="0" w:color="auto"/>
              <w:right w:val="single" w:sz="4" w:space="0" w:color="auto"/>
            </w:tcBorders>
            <w:shd w:val="clear" w:color="auto" w:fill="auto"/>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605" w:type="dxa"/>
            <w:tcBorders>
              <w:top w:val="nil"/>
              <w:left w:val="nil"/>
              <w:bottom w:val="single" w:sz="4" w:space="0" w:color="auto"/>
              <w:right w:val="single" w:sz="4" w:space="0" w:color="auto"/>
            </w:tcBorders>
            <w:shd w:val="clear" w:color="auto" w:fill="auto"/>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420" w:type="dxa"/>
            <w:tcBorders>
              <w:top w:val="nil"/>
              <w:left w:val="nil"/>
              <w:bottom w:val="single" w:sz="4" w:space="0" w:color="auto"/>
              <w:right w:val="single" w:sz="4" w:space="0" w:color="auto"/>
            </w:tcBorders>
            <w:shd w:val="clear" w:color="auto" w:fill="auto"/>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460" w:type="dxa"/>
            <w:tcBorders>
              <w:top w:val="nil"/>
              <w:left w:val="nil"/>
              <w:bottom w:val="single" w:sz="4" w:space="0" w:color="auto"/>
              <w:right w:val="single" w:sz="4" w:space="0" w:color="auto"/>
            </w:tcBorders>
            <w:shd w:val="clear" w:color="auto" w:fill="auto"/>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420" w:type="dxa"/>
            <w:tcBorders>
              <w:top w:val="nil"/>
              <w:left w:val="nil"/>
              <w:bottom w:val="single" w:sz="4" w:space="0" w:color="auto"/>
              <w:right w:val="single" w:sz="4" w:space="0" w:color="auto"/>
            </w:tcBorders>
            <w:shd w:val="clear" w:color="auto" w:fill="auto"/>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400" w:type="dxa"/>
            <w:tcBorders>
              <w:top w:val="nil"/>
              <w:left w:val="nil"/>
              <w:bottom w:val="single" w:sz="4" w:space="0" w:color="auto"/>
              <w:right w:val="single" w:sz="4" w:space="0" w:color="auto"/>
            </w:tcBorders>
            <w:shd w:val="clear" w:color="auto" w:fill="auto"/>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503" w:type="dxa"/>
            <w:tcBorders>
              <w:top w:val="nil"/>
              <w:left w:val="nil"/>
              <w:bottom w:val="single" w:sz="4" w:space="0" w:color="auto"/>
              <w:right w:val="single" w:sz="4" w:space="0" w:color="auto"/>
            </w:tcBorders>
            <w:shd w:val="clear" w:color="auto" w:fill="auto"/>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r>
      <w:tr w:rsidR="0007160C" w:rsidRPr="00654CCF" w:rsidTr="0044609B">
        <w:trPr>
          <w:trHeight w:val="300"/>
        </w:trPr>
        <w:tc>
          <w:tcPr>
            <w:tcW w:w="300" w:type="dxa"/>
            <w:tcBorders>
              <w:top w:val="nil"/>
              <w:left w:val="single" w:sz="4" w:space="0" w:color="auto"/>
              <w:bottom w:val="single" w:sz="4" w:space="0" w:color="auto"/>
              <w:right w:val="single" w:sz="4" w:space="0" w:color="auto"/>
            </w:tcBorders>
            <w:shd w:val="clear" w:color="000000" w:fill="FFFFFF"/>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2352" w:type="dxa"/>
            <w:tcBorders>
              <w:top w:val="nil"/>
              <w:left w:val="nil"/>
              <w:bottom w:val="single" w:sz="4" w:space="0" w:color="auto"/>
              <w:right w:val="single" w:sz="4" w:space="0" w:color="auto"/>
            </w:tcBorders>
            <w:shd w:val="clear" w:color="000000" w:fill="FFFFFF"/>
            <w:vAlign w:val="bottom"/>
            <w:hideMark/>
          </w:tcPr>
          <w:p w:rsidR="0007160C" w:rsidRPr="00654CCF" w:rsidRDefault="0007160C" w:rsidP="0044609B">
            <w:pPr>
              <w:spacing w:after="0" w:line="240" w:lineRule="auto"/>
              <w:rPr>
                <w:rFonts w:ascii="Calibri" w:eastAsia="Times New Roman" w:hAnsi="Calibri" w:cs="Times New Roman"/>
                <w:b/>
                <w:bCs/>
                <w:color w:val="000000"/>
              </w:rPr>
            </w:pPr>
            <w:r w:rsidRPr="00654CCF">
              <w:rPr>
                <w:rFonts w:ascii="Calibri" w:eastAsia="Times New Roman" w:hAnsi="Calibri" w:cs="Times New Roman"/>
                <w:b/>
                <w:bCs/>
                <w:color w:val="000000"/>
              </w:rPr>
              <w:t>BiyoKulule 2 - PL</w:t>
            </w:r>
          </w:p>
        </w:tc>
        <w:tc>
          <w:tcPr>
            <w:tcW w:w="1605" w:type="dxa"/>
            <w:tcBorders>
              <w:top w:val="nil"/>
              <w:left w:val="nil"/>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per 1</w:t>
            </w:r>
          </w:p>
        </w:tc>
        <w:tc>
          <w:tcPr>
            <w:tcW w:w="1420" w:type="dxa"/>
            <w:tcBorders>
              <w:top w:val="nil"/>
              <w:left w:val="nil"/>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per 2</w:t>
            </w:r>
          </w:p>
        </w:tc>
        <w:tc>
          <w:tcPr>
            <w:tcW w:w="1460" w:type="dxa"/>
            <w:tcBorders>
              <w:top w:val="nil"/>
              <w:left w:val="nil"/>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per 3</w:t>
            </w:r>
          </w:p>
        </w:tc>
        <w:tc>
          <w:tcPr>
            <w:tcW w:w="1420" w:type="dxa"/>
            <w:tcBorders>
              <w:top w:val="nil"/>
              <w:left w:val="nil"/>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per 4</w:t>
            </w:r>
          </w:p>
        </w:tc>
        <w:tc>
          <w:tcPr>
            <w:tcW w:w="1400" w:type="dxa"/>
            <w:tcBorders>
              <w:top w:val="nil"/>
              <w:left w:val="nil"/>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per 5</w:t>
            </w:r>
          </w:p>
        </w:tc>
        <w:tc>
          <w:tcPr>
            <w:tcW w:w="1503" w:type="dxa"/>
            <w:tcBorders>
              <w:top w:val="nil"/>
              <w:left w:val="nil"/>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per 6</w:t>
            </w:r>
          </w:p>
        </w:tc>
      </w:tr>
      <w:tr w:rsidR="0007160C" w:rsidRPr="00654CCF" w:rsidTr="0044609B">
        <w:trPr>
          <w:trHeight w:val="300"/>
        </w:trPr>
        <w:tc>
          <w:tcPr>
            <w:tcW w:w="300" w:type="dxa"/>
            <w:tcBorders>
              <w:top w:val="nil"/>
              <w:left w:val="single" w:sz="4" w:space="0" w:color="auto"/>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1</w:t>
            </w:r>
          </w:p>
        </w:tc>
        <w:tc>
          <w:tcPr>
            <w:tcW w:w="2352" w:type="dxa"/>
            <w:tcBorders>
              <w:top w:val="nil"/>
              <w:left w:val="nil"/>
              <w:bottom w:val="single" w:sz="4" w:space="0" w:color="auto"/>
              <w:right w:val="single" w:sz="4" w:space="0" w:color="auto"/>
            </w:tcBorders>
            <w:shd w:val="clear" w:color="000000" w:fill="FFFF00"/>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Male</w:t>
            </w:r>
          </w:p>
        </w:tc>
        <w:tc>
          <w:tcPr>
            <w:tcW w:w="1605"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Y</w:t>
            </w:r>
          </w:p>
        </w:tc>
        <w:tc>
          <w:tcPr>
            <w:tcW w:w="1420"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Y</w:t>
            </w:r>
          </w:p>
        </w:tc>
        <w:tc>
          <w:tcPr>
            <w:tcW w:w="1460"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Y</w:t>
            </w:r>
          </w:p>
        </w:tc>
        <w:tc>
          <w:tcPr>
            <w:tcW w:w="1420"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N</w:t>
            </w:r>
          </w:p>
        </w:tc>
        <w:tc>
          <w:tcPr>
            <w:tcW w:w="1400"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N</w:t>
            </w:r>
          </w:p>
        </w:tc>
        <w:tc>
          <w:tcPr>
            <w:tcW w:w="1503"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N</w:t>
            </w:r>
          </w:p>
        </w:tc>
      </w:tr>
      <w:tr w:rsidR="0007160C" w:rsidRPr="00654CCF" w:rsidTr="0044609B">
        <w:trPr>
          <w:trHeight w:val="300"/>
        </w:trPr>
        <w:tc>
          <w:tcPr>
            <w:tcW w:w="300" w:type="dxa"/>
            <w:tcBorders>
              <w:top w:val="nil"/>
              <w:left w:val="single" w:sz="4" w:space="0" w:color="auto"/>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2</w:t>
            </w:r>
          </w:p>
        </w:tc>
        <w:tc>
          <w:tcPr>
            <w:tcW w:w="2352" w:type="dxa"/>
            <w:tcBorders>
              <w:top w:val="nil"/>
              <w:left w:val="nil"/>
              <w:bottom w:val="single" w:sz="4" w:space="0" w:color="auto"/>
              <w:right w:val="single" w:sz="4" w:space="0" w:color="auto"/>
            </w:tcBorders>
            <w:shd w:val="clear" w:color="000000" w:fill="FFFF00"/>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Female</w:t>
            </w:r>
          </w:p>
        </w:tc>
        <w:tc>
          <w:tcPr>
            <w:tcW w:w="1605"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N</w:t>
            </w:r>
          </w:p>
        </w:tc>
        <w:tc>
          <w:tcPr>
            <w:tcW w:w="1420"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N</w:t>
            </w:r>
          </w:p>
        </w:tc>
        <w:tc>
          <w:tcPr>
            <w:tcW w:w="1460"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N</w:t>
            </w:r>
          </w:p>
        </w:tc>
        <w:tc>
          <w:tcPr>
            <w:tcW w:w="1420"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Y</w:t>
            </w:r>
          </w:p>
        </w:tc>
        <w:tc>
          <w:tcPr>
            <w:tcW w:w="1400"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Y</w:t>
            </w:r>
          </w:p>
        </w:tc>
        <w:tc>
          <w:tcPr>
            <w:tcW w:w="1503"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Y</w:t>
            </w:r>
          </w:p>
        </w:tc>
      </w:tr>
      <w:tr w:rsidR="0007160C" w:rsidRPr="00654CCF" w:rsidTr="0044609B">
        <w:trPr>
          <w:trHeight w:val="300"/>
        </w:trPr>
        <w:tc>
          <w:tcPr>
            <w:tcW w:w="300" w:type="dxa"/>
            <w:tcBorders>
              <w:top w:val="nil"/>
              <w:left w:val="single" w:sz="4" w:space="0" w:color="auto"/>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3</w:t>
            </w:r>
          </w:p>
        </w:tc>
        <w:tc>
          <w:tcPr>
            <w:tcW w:w="2352" w:type="dxa"/>
            <w:tcBorders>
              <w:top w:val="nil"/>
              <w:left w:val="nil"/>
              <w:bottom w:val="single" w:sz="4" w:space="0" w:color="auto"/>
              <w:right w:val="single" w:sz="4" w:space="0" w:color="auto"/>
            </w:tcBorders>
            <w:shd w:val="clear" w:color="000000" w:fill="FFFF00"/>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Age</w:t>
            </w:r>
          </w:p>
        </w:tc>
        <w:tc>
          <w:tcPr>
            <w:tcW w:w="1605" w:type="dxa"/>
            <w:tcBorders>
              <w:top w:val="nil"/>
              <w:left w:val="nil"/>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2</w:t>
            </w:r>
          </w:p>
        </w:tc>
        <w:tc>
          <w:tcPr>
            <w:tcW w:w="1420" w:type="dxa"/>
            <w:tcBorders>
              <w:top w:val="nil"/>
              <w:left w:val="nil"/>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4</w:t>
            </w:r>
          </w:p>
        </w:tc>
        <w:tc>
          <w:tcPr>
            <w:tcW w:w="1460" w:type="dxa"/>
            <w:tcBorders>
              <w:top w:val="nil"/>
              <w:left w:val="nil"/>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4</w:t>
            </w:r>
          </w:p>
        </w:tc>
        <w:tc>
          <w:tcPr>
            <w:tcW w:w="1420" w:type="dxa"/>
            <w:tcBorders>
              <w:top w:val="nil"/>
              <w:left w:val="nil"/>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2</w:t>
            </w:r>
          </w:p>
        </w:tc>
        <w:tc>
          <w:tcPr>
            <w:tcW w:w="1400" w:type="dxa"/>
            <w:tcBorders>
              <w:top w:val="nil"/>
              <w:left w:val="nil"/>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2</w:t>
            </w:r>
          </w:p>
        </w:tc>
        <w:tc>
          <w:tcPr>
            <w:tcW w:w="1503" w:type="dxa"/>
            <w:tcBorders>
              <w:top w:val="nil"/>
              <w:left w:val="nil"/>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2</w:t>
            </w:r>
          </w:p>
        </w:tc>
      </w:tr>
      <w:tr w:rsidR="0007160C" w:rsidRPr="00654CCF" w:rsidTr="0044609B">
        <w:trPr>
          <w:trHeight w:val="300"/>
        </w:trPr>
        <w:tc>
          <w:tcPr>
            <w:tcW w:w="300" w:type="dxa"/>
            <w:tcBorders>
              <w:top w:val="nil"/>
              <w:left w:val="single" w:sz="4" w:space="0" w:color="auto"/>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4</w:t>
            </w:r>
          </w:p>
        </w:tc>
        <w:tc>
          <w:tcPr>
            <w:tcW w:w="2352" w:type="dxa"/>
            <w:tcBorders>
              <w:top w:val="nil"/>
              <w:left w:val="nil"/>
              <w:bottom w:val="single" w:sz="4" w:space="0" w:color="auto"/>
              <w:right w:val="single" w:sz="4" w:space="0" w:color="auto"/>
            </w:tcBorders>
            <w:shd w:val="clear" w:color="000000" w:fill="FFFF00"/>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Grade</w:t>
            </w:r>
          </w:p>
        </w:tc>
        <w:tc>
          <w:tcPr>
            <w:tcW w:w="1605" w:type="dxa"/>
            <w:tcBorders>
              <w:top w:val="nil"/>
              <w:left w:val="nil"/>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4</w:t>
            </w:r>
          </w:p>
        </w:tc>
        <w:tc>
          <w:tcPr>
            <w:tcW w:w="1420" w:type="dxa"/>
            <w:tcBorders>
              <w:top w:val="nil"/>
              <w:left w:val="nil"/>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3</w:t>
            </w:r>
          </w:p>
        </w:tc>
        <w:tc>
          <w:tcPr>
            <w:tcW w:w="1460" w:type="dxa"/>
            <w:tcBorders>
              <w:top w:val="nil"/>
              <w:left w:val="nil"/>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4</w:t>
            </w:r>
          </w:p>
        </w:tc>
        <w:tc>
          <w:tcPr>
            <w:tcW w:w="1420" w:type="dxa"/>
            <w:tcBorders>
              <w:top w:val="nil"/>
              <w:left w:val="nil"/>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4</w:t>
            </w:r>
          </w:p>
        </w:tc>
        <w:tc>
          <w:tcPr>
            <w:tcW w:w="1400" w:type="dxa"/>
            <w:tcBorders>
              <w:top w:val="nil"/>
              <w:left w:val="nil"/>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6</w:t>
            </w:r>
          </w:p>
        </w:tc>
        <w:tc>
          <w:tcPr>
            <w:tcW w:w="1503" w:type="dxa"/>
            <w:tcBorders>
              <w:top w:val="nil"/>
              <w:left w:val="nil"/>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6</w:t>
            </w:r>
          </w:p>
        </w:tc>
      </w:tr>
      <w:tr w:rsidR="0007160C" w:rsidRPr="00654CCF" w:rsidTr="0044609B">
        <w:trPr>
          <w:trHeight w:val="600"/>
        </w:trPr>
        <w:tc>
          <w:tcPr>
            <w:tcW w:w="300" w:type="dxa"/>
            <w:tcBorders>
              <w:top w:val="nil"/>
              <w:left w:val="single" w:sz="4" w:space="0" w:color="auto"/>
              <w:bottom w:val="single" w:sz="4" w:space="0" w:color="auto"/>
              <w:right w:val="single" w:sz="4" w:space="0" w:color="auto"/>
            </w:tcBorders>
            <w:shd w:val="clear" w:color="000000" w:fill="FFFF00"/>
            <w:noWrap/>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5</w:t>
            </w:r>
          </w:p>
        </w:tc>
        <w:tc>
          <w:tcPr>
            <w:tcW w:w="2352"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Howmany years in this school?</w:t>
            </w:r>
          </w:p>
        </w:tc>
        <w:tc>
          <w:tcPr>
            <w:tcW w:w="1605" w:type="dxa"/>
            <w:tcBorders>
              <w:top w:val="nil"/>
              <w:left w:val="nil"/>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0.5</w:t>
            </w:r>
          </w:p>
        </w:tc>
        <w:tc>
          <w:tcPr>
            <w:tcW w:w="1420" w:type="dxa"/>
            <w:tcBorders>
              <w:top w:val="nil"/>
              <w:left w:val="nil"/>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3</w:t>
            </w:r>
          </w:p>
        </w:tc>
        <w:tc>
          <w:tcPr>
            <w:tcW w:w="1460" w:type="dxa"/>
            <w:tcBorders>
              <w:top w:val="nil"/>
              <w:left w:val="nil"/>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5</w:t>
            </w:r>
          </w:p>
        </w:tc>
        <w:tc>
          <w:tcPr>
            <w:tcW w:w="1420" w:type="dxa"/>
            <w:tcBorders>
              <w:top w:val="nil"/>
              <w:left w:val="nil"/>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4</w:t>
            </w:r>
          </w:p>
        </w:tc>
        <w:tc>
          <w:tcPr>
            <w:tcW w:w="1400" w:type="dxa"/>
            <w:tcBorders>
              <w:top w:val="nil"/>
              <w:left w:val="nil"/>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4</w:t>
            </w:r>
          </w:p>
        </w:tc>
        <w:tc>
          <w:tcPr>
            <w:tcW w:w="1503" w:type="dxa"/>
            <w:tcBorders>
              <w:top w:val="nil"/>
              <w:left w:val="nil"/>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4</w:t>
            </w:r>
          </w:p>
        </w:tc>
      </w:tr>
      <w:tr w:rsidR="0007160C" w:rsidRPr="00654CCF" w:rsidTr="0044609B">
        <w:trPr>
          <w:trHeight w:val="600"/>
        </w:trPr>
        <w:tc>
          <w:tcPr>
            <w:tcW w:w="300" w:type="dxa"/>
            <w:tcBorders>
              <w:top w:val="nil"/>
              <w:left w:val="single" w:sz="4" w:space="0" w:color="auto"/>
              <w:bottom w:val="single" w:sz="4" w:space="0" w:color="auto"/>
              <w:right w:val="single" w:sz="4" w:space="0" w:color="auto"/>
            </w:tcBorders>
            <w:shd w:val="clear" w:color="000000" w:fill="FFFF00"/>
            <w:noWrap/>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6</w:t>
            </w:r>
          </w:p>
        </w:tc>
        <w:tc>
          <w:tcPr>
            <w:tcW w:w="2352"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Have you ever dropped out of school?</w:t>
            </w:r>
          </w:p>
        </w:tc>
        <w:tc>
          <w:tcPr>
            <w:tcW w:w="1605" w:type="dxa"/>
            <w:tcBorders>
              <w:top w:val="nil"/>
              <w:left w:val="nil"/>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420" w:type="dxa"/>
            <w:tcBorders>
              <w:top w:val="nil"/>
              <w:left w:val="nil"/>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N</w:t>
            </w:r>
          </w:p>
        </w:tc>
        <w:tc>
          <w:tcPr>
            <w:tcW w:w="1460" w:type="dxa"/>
            <w:tcBorders>
              <w:top w:val="nil"/>
              <w:left w:val="nil"/>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N</w:t>
            </w:r>
          </w:p>
        </w:tc>
        <w:tc>
          <w:tcPr>
            <w:tcW w:w="1420" w:type="dxa"/>
            <w:tcBorders>
              <w:top w:val="nil"/>
              <w:left w:val="nil"/>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N</w:t>
            </w:r>
          </w:p>
        </w:tc>
        <w:tc>
          <w:tcPr>
            <w:tcW w:w="1400" w:type="dxa"/>
            <w:tcBorders>
              <w:top w:val="nil"/>
              <w:left w:val="nil"/>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N</w:t>
            </w:r>
          </w:p>
        </w:tc>
        <w:tc>
          <w:tcPr>
            <w:tcW w:w="1503" w:type="dxa"/>
            <w:tcBorders>
              <w:top w:val="nil"/>
              <w:left w:val="nil"/>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N</w:t>
            </w:r>
          </w:p>
        </w:tc>
      </w:tr>
      <w:tr w:rsidR="0007160C" w:rsidRPr="00654CCF" w:rsidTr="0044609B">
        <w:trPr>
          <w:trHeight w:val="300"/>
        </w:trPr>
        <w:tc>
          <w:tcPr>
            <w:tcW w:w="300" w:type="dxa"/>
            <w:tcBorders>
              <w:top w:val="nil"/>
              <w:left w:val="single" w:sz="4" w:space="0" w:color="auto"/>
              <w:bottom w:val="single" w:sz="4" w:space="0" w:color="auto"/>
              <w:right w:val="single" w:sz="4" w:space="0" w:color="auto"/>
            </w:tcBorders>
            <w:shd w:val="clear" w:color="000000" w:fill="FFFF00"/>
            <w:noWrap/>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7</w:t>
            </w:r>
          </w:p>
        </w:tc>
        <w:tc>
          <w:tcPr>
            <w:tcW w:w="2352" w:type="dxa"/>
            <w:tcBorders>
              <w:top w:val="nil"/>
              <w:left w:val="nil"/>
              <w:bottom w:val="single" w:sz="4" w:space="0" w:color="auto"/>
              <w:right w:val="single" w:sz="4" w:space="0" w:color="auto"/>
            </w:tcBorders>
            <w:shd w:val="clear" w:color="000000" w:fill="FFFF00"/>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How many brothers?</w:t>
            </w:r>
          </w:p>
        </w:tc>
        <w:tc>
          <w:tcPr>
            <w:tcW w:w="1605" w:type="dxa"/>
            <w:tcBorders>
              <w:top w:val="nil"/>
              <w:left w:val="nil"/>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420" w:type="dxa"/>
            <w:tcBorders>
              <w:top w:val="nil"/>
              <w:left w:val="nil"/>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3</w:t>
            </w:r>
          </w:p>
        </w:tc>
        <w:tc>
          <w:tcPr>
            <w:tcW w:w="1460" w:type="dxa"/>
            <w:tcBorders>
              <w:top w:val="nil"/>
              <w:left w:val="nil"/>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2</w:t>
            </w:r>
          </w:p>
        </w:tc>
        <w:tc>
          <w:tcPr>
            <w:tcW w:w="1420" w:type="dxa"/>
            <w:tcBorders>
              <w:top w:val="nil"/>
              <w:left w:val="nil"/>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2</w:t>
            </w:r>
          </w:p>
        </w:tc>
        <w:tc>
          <w:tcPr>
            <w:tcW w:w="1400" w:type="dxa"/>
            <w:tcBorders>
              <w:top w:val="nil"/>
              <w:left w:val="nil"/>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6</w:t>
            </w:r>
          </w:p>
        </w:tc>
        <w:tc>
          <w:tcPr>
            <w:tcW w:w="1503" w:type="dxa"/>
            <w:tcBorders>
              <w:top w:val="nil"/>
              <w:left w:val="nil"/>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3</w:t>
            </w:r>
          </w:p>
        </w:tc>
      </w:tr>
      <w:tr w:rsidR="0007160C" w:rsidRPr="00654CCF" w:rsidTr="0044609B">
        <w:trPr>
          <w:trHeight w:val="300"/>
        </w:trPr>
        <w:tc>
          <w:tcPr>
            <w:tcW w:w="300" w:type="dxa"/>
            <w:tcBorders>
              <w:top w:val="nil"/>
              <w:left w:val="single" w:sz="4" w:space="0" w:color="auto"/>
              <w:bottom w:val="single" w:sz="4" w:space="0" w:color="auto"/>
              <w:right w:val="single" w:sz="4" w:space="0" w:color="auto"/>
            </w:tcBorders>
            <w:shd w:val="clear" w:color="000000" w:fill="FFFF00"/>
            <w:noWrap/>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8</w:t>
            </w:r>
          </w:p>
        </w:tc>
        <w:tc>
          <w:tcPr>
            <w:tcW w:w="2352" w:type="dxa"/>
            <w:tcBorders>
              <w:top w:val="nil"/>
              <w:left w:val="nil"/>
              <w:bottom w:val="single" w:sz="4" w:space="0" w:color="auto"/>
              <w:right w:val="single" w:sz="4" w:space="0" w:color="auto"/>
            </w:tcBorders>
            <w:shd w:val="clear" w:color="000000" w:fill="FFFF00"/>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How many sisters?</w:t>
            </w:r>
          </w:p>
        </w:tc>
        <w:tc>
          <w:tcPr>
            <w:tcW w:w="1605" w:type="dxa"/>
            <w:tcBorders>
              <w:top w:val="nil"/>
              <w:left w:val="nil"/>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420" w:type="dxa"/>
            <w:tcBorders>
              <w:top w:val="nil"/>
              <w:left w:val="nil"/>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2</w:t>
            </w:r>
          </w:p>
        </w:tc>
        <w:tc>
          <w:tcPr>
            <w:tcW w:w="1460" w:type="dxa"/>
            <w:tcBorders>
              <w:top w:val="nil"/>
              <w:left w:val="nil"/>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1</w:t>
            </w:r>
          </w:p>
        </w:tc>
        <w:tc>
          <w:tcPr>
            <w:tcW w:w="1420" w:type="dxa"/>
            <w:tcBorders>
              <w:top w:val="nil"/>
              <w:left w:val="nil"/>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3</w:t>
            </w:r>
          </w:p>
        </w:tc>
        <w:tc>
          <w:tcPr>
            <w:tcW w:w="1400" w:type="dxa"/>
            <w:tcBorders>
              <w:top w:val="nil"/>
              <w:left w:val="nil"/>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4</w:t>
            </w:r>
          </w:p>
        </w:tc>
        <w:tc>
          <w:tcPr>
            <w:tcW w:w="1503" w:type="dxa"/>
            <w:tcBorders>
              <w:top w:val="nil"/>
              <w:left w:val="nil"/>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1</w:t>
            </w:r>
          </w:p>
        </w:tc>
      </w:tr>
      <w:tr w:rsidR="0007160C" w:rsidRPr="00654CCF" w:rsidTr="0044609B">
        <w:trPr>
          <w:trHeight w:val="900"/>
        </w:trPr>
        <w:tc>
          <w:tcPr>
            <w:tcW w:w="300" w:type="dxa"/>
            <w:tcBorders>
              <w:top w:val="nil"/>
              <w:left w:val="single" w:sz="4" w:space="0" w:color="auto"/>
              <w:bottom w:val="single" w:sz="4" w:space="0" w:color="auto"/>
              <w:right w:val="single" w:sz="4" w:space="0" w:color="auto"/>
            </w:tcBorders>
            <w:shd w:val="clear" w:color="000000" w:fill="FFFF00"/>
            <w:noWrap/>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9</w:t>
            </w:r>
          </w:p>
        </w:tc>
        <w:tc>
          <w:tcPr>
            <w:tcW w:w="2352" w:type="dxa"/>
            <w:tcBorders>
              <w:top w:val="nil"/>
              <w:left w:val="nil"/>
              <w:bottom w:val="single" w:sz="4" w:space="0" w:color="auto"/>
              <w:right w:val="single" w:sz="4" w:space="0" w:color="auto"/>
            </w:tcBorders>
            <w:shd w:val="clear" w:color="000000" w:fill="FFFF00"/>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How many are in school or have finished school?</w:t>
            </w:r>
          </w:p>
        </w:tc>
        <w:tc>
          <w:tcPr>
            <w:tcW w:w="1605" w:type="dxa"/>
            <w:tcBorders>
              <w:top w:val="nil"/>
              <w:left w:val="nil"/>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420"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0 - 3 grads, 1 never attended</w:t>
            </w:r>
          </w:p>
        </w:tc>
        <w:tc>
          <w:tcPr>
            <w:tcW w:w="1460"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0 - 2 are too young,                  1 dropped out</w:t>
            </w:r>
          </w:p>
        </w:tc>
        <w:tc>
          <w:tcPr>
            <w:tcW w:w="1420"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1 - others too young</w:t>
            </w:r>
          </w:p>
        </w:tc>
        <w:tc>
          <w:tcPr>
            <w:tcW w:w="1400"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2 - others too young</w:t>
            </w:r>
          </w:p>
        </w:tc>
        <w:tc>
          <w:tcPr>
            <w:tcW w:w="1503"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0 - only attended, all older</w:t>
            </w:r>
          </w:p>
        </w:tc>
      </w:tr>
      <w:tr w:rsidR="0007160C" w:rsidRPr="00654CCF" w:rsidTr="0044609B">
        <w:trPr>
          <w:trHeight w:val="900"/>
        </w:trPr>
        <w:tc>
          <w:tcPr>
            <w:tcW w:w="300" w:type="dxa"/>
            <w:tcBorders>
              <w:top w:val="nil"/>
              <w:left w:val="single" w:sz="4" w:space="0" w:color="auto"/>
              <w:bottom w:val="single" w:sz="4" w:space="0" w:color="auto"/>
              <w:right w:val="single" w:sz="4" w:space="0" w:color="auto"/>
            </w:tcBorders>
            <w:shd w:val="clear" w:color="000000" w:fill="FFFF00"/>
            <w:noWrap/>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10</w:t>
            </w:r>
          </w:p>
        </w:tc>
        <w:tc>
          <w:tcPr>
            <w:tcW w:w="2352"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What is the purpose of the CtC Club?</w:t>
            </w:r>
          </w:p>
        </w:tc>
        <w:tc>
          <w:tcPr>
            <w:tcW w:w="1605"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420"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Participating in ideas.</w:t>
            </w:r>
          </w:p>
        </w:tc>
        <w:tc>
          <w:tcPr>
            <w:tcW w:w="1460"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Tells elders not to beat their children.</w:t>
            </w:r>
          </w:p>
        </w:tc>
        <w:tc>
          <w:tcPr>
            <w:tcW w:w="1420"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To know rights.</w:t>
            </w:r>
          </w:p>
        </w:tc>
        <w:tc>
          <w:tcPr>
            <w:tcW w:w="1400"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Health and sanitation.</w:t>
            </w:r>
          </w:p>
        </w:tc>
        <w:tc>
          <w:tcPr>
            <w:tcW w:w="1503"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Brings people to work together.</w:t>
            </w:r>
          </w:p>
        </w:tc>
      </w:tr>
      <w:tr w:rsidR="0007160C" w:rsidRPr="00654CCF" w:rsidTr="0044609B">
        <w:trPr>
          <w:trHeight w:val="1800"/>
        </w:trPr>
        <w:tc>
          <w:tcPr>
            <w:tcW w:w="300" w:type="dxa"/>
            <w:tcBorders>
              <w:top w:val="nil"/>
              <w:left w:val="single" w:sz="4" w:space="0" w:color="auto"/>
              <w:bottom w:val="single" w:sz="4" w:space="0" w:color="auto"/>
              <w:right w:val="single" w:sz="4" w:space="0" w:color="auto"/>
            </w:tcBorders>
            <w:shd w:val="clear" w:color="000000" w:fill="FFFF00"/>
            <w:noWrap/>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11</w:t>
            </w:r>
          </w:p>
        </w:tc>
        <w:tc>
          <w:tcPr>
            <w:tcW w:w="2352"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xml:space="preserve">How </w:t>
            </w:r>
            <w:proofErr w:type="gramStart"/>
            <w:r w:rsidRPr="00654CCF">
              <w:rPr>
                <w:rFonts w:ascii="Calibri" w:eastAsia="Times New Roman" w:hAnsi="Calibri" w:cs="Times New Roman"/>
                <w:color w:val="000000"/>
              </w:rPr>
              <w:t>are</w:t>
            </w:r>
            <w:proofErr w:type="gramEnd"/>
            <w:r w:rsidRPr="00654CCF">
              <w:rPr>
                <w:rFonts w:ascii="Calibri" w:eastAsia="Times New Roman" w:hAnsi="Calibri" w:cs="Times New Roman"/>
                <w:color w:val="000000"/>
              </w:rPr>
              <w:t xml:space="preserve"> the club members selected?</w:t>
            </w:r>
          </w:p>
        </w:tc>
        <w:tc>
          <w:tcPr>
            <w:tcW w:w="1605"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proofErr w:type="gramStart"/>
            <w:r w:rsidRPr="00654CCF">
              <w:rPr>
                <w:rFonts w:ascii="Calibri" w:eastAsia="Times New Roman" w:hAnsi="Calibri" w:cs="Times New Roman"/>
                <w:color w:val="000000"/>
              </w:rPr>
              <w:t>Criteria was</w:t>
            </w:r>
            <w:proofErr w:type="gramEnd"/>
            <w:r w:rsidRPr="00654CCF">
              <w:rPr>
                <w:rFonts w:ascii="Calibri" w:eastAsia="Times New Roman" w:hAnsi="Calibri" w:cs="Times New Roman"/>
                <w:color w:val="000000"/>
              </w:rPr>
              <w:t xml:space="preserve"> to be very active.</w:t>
            </w:r>
          </w:p>
        </w:tc>
        <w:tc>
          <w:tcPr>
            <w:tcW w:w="1420"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460"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xml:space="preserve">One who can do many </w:t>
            </w:r>
            <w:proofErr w:type="gramStart"/>
            <w:r w:rsidRPr="00654CCF">
              <w:rPr>
                <w:rFonts w:ascii="Calibri" w:eastAsia="Times New Roman" w:hAnsi="Calibri" w:cs="Times New Roman"/>
                <w:color w:val="000000"/>
              </w:rPr>
              <w:t>things.</w:t>
            </w:r>
            <w:proofErr w:type="gramEnd"/>
          </w:p>
        </w:tc>
        <w:tc>
          <w:tcPr>
            <w:tcW w:w="1420"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Teachers and HT selected.</w:t>
            </w:r>
          </w:p>
        </w:tc>
        <w:tc>
          <w:tcPr>
            <w:tcW w:w="1400"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xml:space="preserve">I was selected, but had to refuse due </w:t>
            </w:r>
            <w:proofErr w:type="gramStart"/>
            <w:r w:rsidRPr="00654CCF">
              <w:rPr>
                <w:rFonts w:ascii="Calibri" w:eastAsia="Times New Roman" w:hAnsi="Calibri" w:cs="Times New Roman"/>
                <w:color w:val="000000"/>
              </w:rPr>
              <w:t>to  too</w:t>
            </w:r>
            <w:proofErr w:type="gramEnd"/>
            <w:r w:rsidRPr="00654CCF">
              <w:rPr>
                <w:rFonts w:ascii="Calibri" w:eastAsia="Times New Roman" w:hAnsi="Calibri" w:cs="Times New Roman"/>
                <w:color w:val="000000"/>
              </w:rPr>
              <w:t xml:space="preserve"> much work at home.</w:t>
            </w:r>
          </w:p>
        </w:tc>
        <w:tc>
          <w:tcPr>
            <w:tcW w:w="1503"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Don't know.</w:t>
            </w:r>
          </w:p>
        </w:tc>
      </w:tr>
      <w:tr w:rsidR="0007160C" w:rsidRPr="00654CCF" w:rsidTr="0044609B">
        <w:trPr>
          <w:trHeight w:val="600"/>
        </w:trPr>
        <w:tc>
          <w:tcPr>
            <w:tcW w:w="300" w:type="dxa"/>
            <w:tcBorders>
              <w:top w:val="nil"/>
              <w:left w:val="single" w:sz="4" w:space="0" w:color="auto"/>
              <w:bottom w:val="single" w:sz="4" w:space="0" w:color="auto"/>
              <w:right w:val="single" w:sz="4" w:space="0" w:color="auto"/>
            </w:tcBorders>
            <w:shd w:val="clear" w:color="000000" w:fill="FFFF00"/>
            <w:noWrap/>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lastRenderedPageBreak/>
              <w:t>12</w:t>
            </w:r>
          </w:p>
        </w:tc>
        <w:tc>
          <w:tcPr>
            <w:tcW w:w="2352"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xml:space="preserve">How many club members do you know? </w:t>
            </w:r>
          </w:p>
        </w:tc>
        <w:tc>
          <w:tcPr>
            <w:tcW w:w="1605"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420"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460"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half of the members</w:t>
            </w:r>
          </w:p>
        </w:tc>
        <w:tc>
          <w:tcPr>
            <w:tcW w:w="1420"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half of the members</w:t>
            </w:r>
          </w:p>
        </w:tc>
        <w:tc>
          <w:tcPr>
            <w:tcW w:w="1400"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half of the members</w:t>
            </w:r>
          </w:p>
        </w:tc>
        <w:tc>
          <w:tcPr>
            <w:tcW w:w="1503"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half of the members</w:t>
            </w:r>
          </w:p>
        </w:tc>
      </w:tr>
      <w:tr w:rsidR="0007160C" w:rsidRPr="00654CCF" w:rsidTr="0044609B">
        <w:trPr>
          <w:trHeight w:val="1500"/>
        </w:trPr>
        <w:tc>
          <w:tcPr>
            <w:tcW w:w="300" w:type="dxa"/>
            <w:tcBorders>
              <w:top w:val="nil"/>
              <w:left w:val="single" w:sz="4" w:space="0" w:color="auto"/>
              <w:bottom w:val="single" w:sz="4" w:space="0" w:color="auto"/>
              <w:right w:val="single" w:sz="4" w:space="0" w:color="auto"/>
            </w:tcBorders>
            <w:shd w:val="clear" w:color="000000" w:fill="FFFF00"/>
            <w:noWrap/>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13</w:t>
            </w:r>
          </w:p>
        </w:tc>
        <w:tc>
          <w:tcPr>
            <w:tcW w:w="2352"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Are club members the same or different from other students?</w:t>
            </w:r>
          </w:p>
        </w:tc>
        <w:tc>
          <w:tcPr>
            <w:tcW w:w="1605"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Capable speakers in the way they convey a message.</w:t>
            </w:r>
          </w:p>
        </w:tc>
        <w:tc>
          <w:tcPr>
            <w:tcW w:w="1420"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Very pleasant - I want to follow them.</w:t>
            </w:r>
          </w:p>
        </w:tc>
        <w:tc>
          <w:tcPr>
            <w:tcW w:w="1460"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Very social.</w:t>
            </w:r>
          </w:p>
        </w:tc>
        <w:tc>
          <w:tcPr>
            <w:tcW w:w="1420"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Always clean and tidy.</w:t>
            </w:r>
          </w:p>
        </w:tc>
        <w:tc>
          <w:tcPr>
            <w:tcW w:w="1400"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Knowledgable about their rights.  Very active and social.</w:t>
            </w:r>
          </w:p>
        </w:tc>
        <w:tc>
          <w:tcPr>
            <w:tcW w:w="1503"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Have more knowledge than other kids.</w:t>
            </w:r>
          </w:p>
        </w:tc>
      </w:tr>
      <w:tr w:rsidR="0007160C" w:rsidRPr="00654CCF" w:rsidTr="0044609B">
        <w:trPr>
          <w:trHeight w:val="1500"/>
        </w:trPr>
        <w:tc>
          <w:tcPr>
            <w:tcW w:w="300" w:type="dxa"/>
            <w:tcBorders>
              <w:top w:val="nil"/>
              <w:left w:val="single" w:sz="4" w:space="0" w:color="auto"/>
              <w:bottom w:val="single" w:sz="4" w:space="0" w:color="auto"/>
              <w:right w:val="single" w:sz="4" w:space="0" w:color="auto"/>
            </w:tcBorders>
            <w:shd w:val="clear" w:color="000000" w:fill="FFFF00"/>
            <w:noWrap/>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14</w:t>
            </w:r>
          </w:p>
        </w:tc>
        <w:tc>
          <w:tcPr>
            <w:tcW w:w="2352"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Do the members change from year to year? If not, is that OK?</w:t>
            </w:r>
          </w:p>
        </w:tc>
        <w:tc>
          <w:tcPr>
            <w:tcW w:w="1605"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Change every 2 years  - OK</w:t>
            </w:r>
          </w:p>
        </w:tc>
        <w:tc>
          <w:tcPr>
            <w:tcW w:w="1420"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460"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420"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400"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No, but that's OK because child gets lots of knowledge.</w:t>
            </w:r>
          </w:p>
        </w:tc>
        <w:tc>
          <w:tcPr>
            <w:tcW w:w="1503"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r>
      <w:tr w:rsidR="0007160C" w:rsidRPr="00654CCF" w:rsidTr="0044609B">
        <w:trPr>
          <w:trHeight w:val="1500"/>
        </w:trPr>
        <w:tc>
          <w:tcPr>
            <w:tcW w:w="300" w:type="dxa"/>
            <w:tcBorders>
              <w:top w:val="nil"/>
              <w:left w:val="single" w:sz="4" w:space="0" w:color="auto"/>
              <w:bottom w:val="single" w:sz="4" w:space="0" w:color="auto"/>
              <w:right w:val="single" w:sz="4" w:space="0" w:color="auto"/>
            </w:tcBorders>
            <w:shd w:val="clear" w:color="000000" w:fill="FFFF00"/>
            <w:noWrap/>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15</w:t>
            </w:r>
          </w:p>
        </w:tc>
        <w:tc>
          <w:tcPr>
            <w:tcW w:w="2352"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What activities have you participated in and what did you do?</w:t>
            </w:r>
          </w:p>
        </w:tc>
        <w:tc>
          <w:tcPr>
            <w:tcW w:w="1605"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Yes, songs and other things that help them learn more.</w:t>
            </w:r>
          </w:p>
        </w:tc>
        <w:tc>
          <w:tcPr>
            <w:tcW w:w="1420"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No, have not participated.</w:t>
            </w:r>
          </w:p>
        </w:tc>
        <w:tc>
          <w:tcPr>
            <w:tcW w:w="1460"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No, have not participated.</w:t>
            </w:r>
          </w:p>
        </w:tc>
        <w:tc>
          <w:tcPr>
            <w:tcW w:w="1420"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Yes, educ and general cleaning of environment</w:t>
            </w:r>
          </w:p>
        </w:tc>
        <w:tc>
          <w:tcPr>
            <w:tcW w:w="1400"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Yes, cleaning of community - went with them.</w:t>
            </w:r>
          </w:p>
        </w:tc>
        <w:tc>
          <w:tcPr>
            <w:tcW w:w="1503"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Yes, follow them to get knowledge.</w:t>
            </w:r>
          </w:p>
        </w:tc>
      </w:tr>
      <w:tr w:rsidR="0007160C" w:rsidRPr="00654CCF" w:rsidTr="0044609B">
        <w:trPr>
          <w:trHeight w:val="5400"/>
        </w:trPr>
        <w:tc>
          <w:tcPr>
            <w:tcW w:w="300" w:type="dxa"/>
            <w:tcBorders>
              <w:top w:val="nil"/>
              <w:left w:val="single" w:sz="4" w:space="0" w:color="auto"/>
              <w:bottom w:val="single" w:sz="4" w:space="0" w:color="auto"/>
              <w:right w:val="single" w:sz="4" w:space="0" w:color="auto"/>
            </w:tcBorders>
            <w:shd w:val="clear" w:color="000000" w:fill="FFFF00"/>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16</w:t>
            </w:r>
          </w:p>
        </w:tc>
        <w:tc>
          <w:tcPr>
            <w:tcW w:w="2352"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Have you benefitted from the activities of the CtC Club?  Is your school better?</w:t>
            </w:r>
          </w:p>
        </w:tc>
        <w:tc>
          <w:tcPr>
            <w:tcW w:w="1605"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Yes, school benefitted from club's cleaning</w:t>
            </w:r>
            <w:proofErr w:type="gramStart"/>
            <w:r w:rsidRPr="00654CCF">
              <w:rPr>
                <w:rFonts w:ascii="Calibri" w:eastAsia="Times New Roman" w:hAnsi="Calibri" w:cs="Times New Roman"/>
                <w:color w:val="000000"/>
              </w:rPr>
              <w:t>;  I</w:t>
            </w:r>
            <w:proofErr w:type="gramEnd"/>
            <w:r w:rsidRPr="00654CCF">
              <w:rPr>
                <w:rFonts w:ascii="Calibri" w:eastAsia="Times New Roman" w:hAnsi="Calibri" w:cs="Times New Roman"/>
                <w:color w:val="000000"/>
              </w:rPr>
              <w:t xml:space="preserve"> gained knowledge and interactions.  When living with other people children didn't talk/share with each other, but CtC changed that.</w:t>
            </w:r>
          </w:p>
        </w:tc>
        <w:tc>
          <w:tcPr>
            <w:tcW w:w="1420"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Yes</w:t>
            </w:r>
          </w:p>
        </w:tc>
        <w:tc>
          <w:tcPr>
            <w:tcW w:w="1460"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Yes, knowledge about rights, know not to leave rubbish outside my house.</w:t>
            </w:r>
          </w:p>
        </w:tc>
        <w:tc>
          <w:tcPr>
            <w:tcW w:w="1420"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Yes, I try to become like them.</w:t>
            </w:r>
          </w:p>
        </w:tc>
        <w:tc>
          <w:tcPr>
            <w:tcW w:w="1400"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Yes, they gave me ideas.</w:t>
            </w:r>
          </w:p>
        </w:tc>
        <w:tc>
          <w:tcPr>
            <w:tcW w:w="1503"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Yes, got knowledge.from them</w:t>
            </w:r>
          </w:p>
        </w:tc>
      </w:tr>
      <w:tr w:rsidR="0007160C" w:rsidRPr="00654CCF" w:rsidTr="0044609B">
        <w:trPr>
          <w:trHeight w:val="1200"/>
        </w:trPr>
        <w:tc>
          <w:tcPr>
            <w:tcW w:w="300" w:type="dxa"/>
            <w:tcBorders>
              <w:top w:val="nil"/>
              <w:left w:val="single" w:sz="4" w:space="0" w:color="auto"/>
              <w:bottom w:val="single" w:sz="4" w:space="0" w:color="auto"/>
              <w:right w:val="single" w:sz="4" w:space="0" w:color="auto"/>
            </w:tcBorders>
            <w:shd w:val="clear" w:color="000000" w:fill="FFFF00"/>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17</w:t>
            </w:r>
          </w:p>
        </w:tc>
        <w:tc>
          <w:tcPr>
            <w:tcW w:w="2352"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What groups of people have benefitted from CtC Club?</w:t>
            </w:r>
          </w:p>
        </w:tc>
        <w:tc>
          <w:tcPr>
            <w:tcW w:w="1605"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Non-members.</w:t>
            </w:r>
          </w:p>
        </w:tc>
        <w:tc>
          <w:tcPr>
            <w:tcW w:w="1420"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460" w:type="dxa"/>
            <w:tcBorders>
              <w:top w:val="nil"/>
              <w:left w:val="nil"/>
              <w:bottom w:val="single" w:sz="4" w:space="0" w:color="auto"/>
              <w:right w:val="single" w:sz="4" w:space="0" w:color="auto"/>
            </w:tcBorders>
            <w:shd w:val="clear" w:color="000000" w:fill="FFFF00"/>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420"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Surrounding area.</w:t>
            </w:r>
          </w:p>
        </w:tc>
        <w:tc>
          <w:tcPr>
            <w:tcW w:w="1400"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Students not coming to school.</w:t>
            </w:r>
          </w:p>
        </w:tc>
        <w:tc>
          <w:tcPr>
            <w:tcW w:w="1503"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Entire school from listening to them.</w:t>
            </w:r>
          </w:p>
        </w:tc>
      </w:tr>
      <w:tr w:rsidR="0007160C" w:rsidRPr="00654CCF" w:rsidTr="0044609B">
        <w:trPr>
          <w:trHeight w:val="1200"/>
        </w:trPr>
        <w:tc>
          <w:tcPr>
            <w:tcW w:w="300" w:type="dxa"/>
            <w:tcBorders>
              <w:top w:val="nil"/>
              <w:left w:val="single" w:sz="4" w:space="0" w:color="auto"/>
              <w:bottom w:val="single" w:sz="4" w:space="0" w:color="auto"/>
              <w:right w:val="single" w:sz="4" w:space="0" w:color="auto"/>
            </w:tcBorders>
            <w:shd w:val="clear" w:color="000000" w:fill="FFFF00"/>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lastRenderedPageBreak/>
              <w:t>18</w:t>
            </w:r>
          </w:p>
        </w:tc>
        <w:tc>
          <w:tcPr>
            <w:tcW w:w="2352"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xml:space="preserve">What would be lost if CtC stopped? </w:t>
            </w:r>
          </w:p>
        </w:tc>
        <w:tc>
          <w:tcPr>
            <w:tcW w:w="1605"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Less motivation to rest of school.</w:t>
            </w:r>
          </w:p>
        </w:tc>
        <w:tc>
          <w:tcPr>
            <w:tcW w:w="1420"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460"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Participation that the club encourages.</w:t>
            </w:r>
          </w:p>
        </w:tc>
        <w:tc>
          <w:tcPr>
            <w:tcW w:w="1420"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400"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Sports participation.</w:t>
            </w:r>
          </w:p>
        </w:tc>
        <w:tc>
          <w:tcPr>
            <w:tcW w:w="1503" w:type="dxa"/>
            <w:tcBorders>
              <w:top w:val="nil"/>
              <w:left w:val="nil"/>
              <w:bottom w:val="single" w:sz="4" w:space="0" w:color="auto"/>
              <w:right w:val="single" w:sz="4" w:space="0" w:color="auto"/>
            </w:tcBorders>
            <w:shd w:val="clear" w:color="000000" w:fill="FFFF00"/>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r>
      <w:tr w:rsidR="0007160C" w:rsidRPr="00654CCF" w:rsidTr="0044609B">
        <w:trPr>
          <w:trHeight w:val="300"/>
        </w:trPr>
        <w:tc>
          <w:tcPr>
            <w:tcW w:w="300" w:type="dxa"/>
            <w:tcBorders>
              <w:top w:val="nil"/>
              <w:left w:val="single" w:sz="4" w:space="0" w:color="auto"/>
              <w:bottom w:val="single" w:sz="4" w:space="0" w:color="auto"/>
              <w:right w:val="single" w:sz="4" w:space="0" w:color="auto"/>
            </w:tcBorders>
            <w:shd w:val="clear" w:color="auto" w:fill="auto"/>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2352" w:type="dxa"/>
            <w:tcBorders>
              <w:top w:val="nil"/>
              <w:left w:val="nil"/>
              <w:bottom w:val="single" w:sz="4" w:space="0" w:color="auto"/>
              <w:right w:val="single" w:sz="4" w:space="0" w:color="auto"/>
            </w:tcBorders>
            <w:shd w:val="clear" w:color="auto" w:fill="auto"/>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605" w:type="dxa"/>
            <w:tcBorders>
              <w:top w:val="nil"/>
              <w:left w:val="nil"/>
              <w:bottom w:val="single" w:sz="4" w:space="0" w:color="auto"/>
              <w:right w:val="single" w:sz="4" w:space="0" w:color="auto"/>
            </w:tcBorders>
            <w:shd w:val="clear" w:color="auto" w:fill="auto"/>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420" w:type="dxa"/>
            <w:tcBorders>
              <w:top w:val="nil"/>
              <w:left w:val="nil"/>
              <w:bottom w:val="single" w:sz="4" w:space="0" w:color="auto"/>
              <w:right w:val="single" w:sz="4" w:space="0" w:color="auto"/>
            </w:tcBorders>
            <w:shd w:val="clear" w:color="auto" w:fill="auto"/>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420" w:type="dxa"/>
            <w:tcBorders>
              <w:top w:val="nil"/>
              <w:left w:val="nil"/>
              <w:bottom w:val="single" w:sz="4" w:space="0" w:color="auto"/>
              <w:right w:val="single" w:sz="4" w:space="0" w:color="auto"/>
            </w:tcBorders>
            <w:shd w:val="clear" w:color="auto" w:fill="auto"/>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400" w:type="dxa"/>
            <w:tcBorders>
              <w:top w:val="nil"/>
              <w:left w:val="nil"/>
              <w:bottom w:val="single" w:sz="4" w:space="0" w:color="auto"/>
              <w:right w:val="single" w:sz="4" w:space="0" w:color="auto"/>
            </w:tcBorders>
            <w:shd w:val="clear" w:color="auto" w:fill="auto"/>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503" w:type="dxa"/>
            <w:tcBorders>
              <w:top w:val="nil"/>
              <w:left w:val="nil"/>
              <w:bottom w:val="single" w:sz="4" w:space="0" w:color="auto"/>
              <w:right w:val="single" w:sz="4" w:space="0" w:color="auto"/>
            </w:tcBorders>
            <w:shd w:val="clear" w:color="auto" w:fill="auto"/>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r>
      <w:tr w:rsidR="0007160C" w:rsidRPr="00654CCF" w:rsidTr="0044609B">
        <w:trPr>
          <w:trHeight w:val="300"/>
        </w:trPr>
        <w:tc>
          <w:tcPr>
            <w:tcW w:w="300"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2352" w:type="dxa"/>
            <w:tcBorders>
              <w:top w:val="nil"/>
              <w:left w:val="nil"/>
              <w:bottom w:val="single" w:sz="4" w:space="0" w:color="auto"/>
              <w:right w:val="single" w:sz="4" w:space="0" w:color="auto"/>
            </w:tcBorders>
            <w:shd w:val="clear" w:color="000000" w:fill="E6B9B8"/>
            <w:vAlign w:val="bottom"/>
            <w:hideMark/>
          </w:tcPr>
          <w:p w:rsidR="0007160C" w:rsidRPr="00654CCF" w:rsidRDefault="0007160C" w:rsidP="0044609B">
            <w:pPr>
              <w:spacing w:after="0" w:line="240" w:lineRule="auto"/>
              <w:rPr>
                <w:rFonts w:ascii="Calibri" w:eastAsia="Times New Roman" w:hAnsi="Calibri" w:cs="Times New Roman"/>
                <w:b/>
                <w:bCs/>
                <w:color w:val="000000"/>
              </w:rPr>
            </w:pPr>
            <w:r w:rsidRPr="00654CCF">
              <w:rPr>
                <w:rFonts w:ascii="Calibri" w:eastAsia="Times New Roman" w:hAnsi="Calibri" w:cs="Times New Roman"/>
                <w:b/>
                <w:bCs/>
                <w:color w:val="000000"/>
              </w:rPr>
              <w:t>Sheikh Madar - SL</w:t>
            </w:r>
          </w:p>
        </w:tc>
        <w:tc>
          <w:tcPr>
            <w:tcW w:w="1605"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per 1</w:t>
            </w:r>
          </w:p>
        </w:tc>
        <w:tc>
          <w:tcPr>
            <w:tcW w:w="1420"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per 2</w:t>
            </w:r>
          </w:p>
        </w:tc>
        <w:tc>
          <w:tcPr>
            <w:tcW w:w="1460"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per 3</w:t>
            </w:r>
          </w:p>
        </w:tc>
        <w:tc>
          <w:tcPr>
            <w:tcW w:w="1420"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per 4</w:t>
            </w:r>
          </w:p>
        </w:tc>
        <w:tc>
          <w:tcPr>
            <w:tcW w:w="1400"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per 5</w:t>
            </w:r>
          </w:p>
        </w:tc>
        <w:tc>
          <w:tcPr>
            <w:tcW w:w="1503"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per 6</w:t>
            </w:r>
          </w:p>
        </w:tc>
      </w:tr>
      <w:tr w:rsidR="0007160C" w:rsidRPr="00654CCF" w:rsidTr="0044609B">
        <w:trPr>
          <w:trHeight w:val="300"/>
        </w:trPr>
        <w:tc>
          <w:tcPr>
            <w:tcW w:w="300"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1</w:t>
            </w:r>
          </w:p>
        </w:tc>
        <w:tc>
          <w:tcPr>
            <w:tcW w:w="2352" w:type="dxa"/>
            <w:tcBorders>
              <w:top w:val="nil"/>
              <w:left w:val="nil"/>
              <w:bottom w:val="single" w:sz="4" w:space="0" w:color="auto"/>
              <w:right w:val="single" w:sz="4" w:space="0" w:color="auto"/>
            </w:tcBorders>
            <w:shd w:val="clear" w:color="000000" w:fill="E6B9B8"/>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Male</w:t>
            </w:r>
          </w:p>
        </w:tc>
        <w:tc>
          <w:tcPr>
            <w:tcW w:w="1605"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N</w:t>
            </w:r>
          </w:p>
        </w:tc>
        <w:tc>
          <w:tcPr>
            <w:tcW w:w="1420"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N</w:t>
            </w:r>
          </w:p>
        </w:tc>
        <w:tc>
          <w:tcPr>
            <w:tcW w:w="1460"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N</w:t>
            </w:r>
          </w:p>
        </w:tc>
        <w:tc>
          <w:tcPr>
            <w:tcW w:w="1420"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Y</w:t>
            </w:r>
          </w:p>
        </w:tc>
        <w:tc>
          <w:tcPr>
            <w:tcW w:w="1400"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Y</w:t>
            </w:r>
          </w:p>
        </w:tc>
        <w:tc>
          <w:tcPr>
            <w:tcW w:w="1503"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Y</w:t>
            </w:r>
          </w:p>
        </w:tc>
      </w:tr>
      <w:tr w:rsidR="0007160C" w:rsidRPr="00654CCF" w:rsidTr="0044609B">
        <w:trPr>
          <w:trHeight w:val="300"/>
        </w:trPr>
        <w:tc>
          <w:tcPr>
            <w:tcW w:w="300"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2</w:t>
            </w:r>
          </w:p>
        </w:tc>
        <w:tc>
          <w:tcPr>
            <w:tcW w:w="2352" w:type="dxa"/>
            <w:tcBorders>
              <w:top w:val="nil"/>
              <w:left w:val="nil"/>
              <w:bottom w:val="single" w:sz="4" w:space="0" w:color="auto"/>
              <w:right w:val="single" w:sz="4" w:space="0" w:color="auto"/>
            </w:tcBorders>
            <w:shd w:val="clear" w:color="000000" w:fill="E6B9B8"/>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Female</w:t>
            </w:r>
          </w:p>
        </w:tc>
        <w:tc>
          <w:tcPr>
            <w:tcW w:w="1605"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Y</w:t>
            </w:r>
          </w:p>
        </w:tc>
        <w:tc>
          <w:tcPr>
            <w:tcW w:w="1420"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Y</w:t>
            </w:r>
          </w:p>
        </w:tc>
        <w:tc>
          <w:tcPr>
            <w:tcW w:w="1460"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Y</w:t>
            </w:r>
          </w:p>
        </w:tc>
        <w:tc>
          <w:tcPr>
            <w:tcW w:w="1420"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N</w:t>
            </w:r>
          </w:p>
        </w:tc>
        <w:tc>
          <w:tcPr>
            <w:tcW w:w="1400"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N</w:t>
            </w:r>
          </w:p>
        </w:tc>
        <w:tc>
          <w:tcPr>
            <w:tcW w:w="1503"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N</w:t>
            </w:r>
          </w:p>
        </w:tc>
      </w:tr>
      <w:tr w:rsidR="0007160C" w:rsidRPr="00654CCF" w:rsidTr="0044609B">
        <w:trPr>
          <w:trHeight w:val="300"/>
        </w:trPr>
        <w:tc>
          <w:tcPr>
            <w:tcW w:w="300"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3</w:t>
            </w:r>
          </w:p>
        </w:tc>
        <w:tc>
          <w:tcPr>
            <w:tcW w:w="2352" w:type="dxa"/>
            <w:tcBorders>
              <w:top w:val="nil"/>
              <w:left w:val="nil"/>
              <w:bottom w:val="single" w:sz="4" w:space="0" w:color="auto"/>
              <w:right w:val="single" w:sz="4" w:space="0" w:color="auto"/>
            </w:tcBorders>
            <w:shd w:val="clear" w:color="000000" w:fill="E6B9B8"/>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Age</w:t>
            </w:r>
          </w:p>
        </w:tc>
        <w:tc>
          <w:tcPr>
            <w:tcW w:w="1605"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4</w:t>
            </w:r>
          </w:p>
        </w:tc>
        <w:tc>
          <w:tcPr>
            <w:tcW w:w="1420"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4</w:t>
            </w:r>
          </w:p>
        </w:tc>
        <w:tc>
          <w:tcPr>
            <w:tcW w:w="1460"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2</w:t>
            </w:r>
          </w:p>
        </w:tc>
        <w:tc>
          <w:tcPr>
            <w:tcW w:w="1420"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3</w:t>
            </w:r>
          </w:p>
        </w:tc>
        <w:tc>
          <w:tcPr>
            <w:tcW w:w="1400"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4</w:t>
            </w:r>
          </w:p>
        </w:tc>
        <w:tc>
          <w:tcPr>
            <w:tcW w:w="1503"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2</w:t>
            </w:r>
          </w:p>
        </w:tc>
      </w:tr>
      <w:tr w:rsidR="0007160C" w:rsidRPr="00654CCF" w:rsidTr="0044609B">
        <w:trPr>
          <w:trHeight w:val="300"/>
        </w:trPr>
        <w:tc>
          <w:tcPr>
            <w:tcW w:w="300" w:type="dxa"/>
            <w:tcBorders>
              <w:top w:val="nil"/>
              <w:left w:val="single" w:sz="4" w:space="0" w:color="auto"/>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4</w:t>
            </w:r>
          </w:p>
        </w:tc>
        <w:tc>
          <w:tcPr>
            <w:tcW w:w="2352" w:type="dxa"/>
            <w:tcBorders>
              <w:top w:val="nil"/>
              <w:left w:val="nil"/>
              <w:bottom w:val="single" w:sz="4" w:space="0" w:color="auto"/>
              <w:right w:val="single" w:sz="4" w:space="0" w:color="auto"/>
            </w:tcBorders>
            <w:shd w:val="clear" w:color="000000" w:fill="E6B9B8"/>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Grade</w:t>
            </w:r>
          </w:p>
        </w:tc>
        <w:tc>
          <w:tcPr>
            <w:tcW w:w="1605"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6</w:t>
            </w:r>
          </w:p>
        </w:tc>
        <w:tc>
          <w:tcPr>
            <w:tcW w:w="1420"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6</w:t>
            </w:r>
          </w:p>
        </w:tc>
        <w:tc>
          <w:tcPr>
            <w:tcW w:w="1460"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7</w:t>
            </w:r>
          </w:p>
        </w:tc>
        <w:tc>
          <w:tcPr>
            <w:tcW w:w="1420"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7</w:t>
            </w:r>
          </w:p>
        </w:tc>
        <w:tc>
          <w:tcPr>
            <w:tcW w:w="1400"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6</w:t>
            </w:r>
          </w:p>
        </w:tc>
        <w:tc>
          <w:tcPr>
            <w:tcW w:w="1503"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8</w:t>
            </w:r>
          </w:p>
        </w:tc>
      </w:tr>
      <w:tr w:rsidR="0007160C" w:rsidRPr="00654CCF" w:rsidTr="0044609B">
        <w:trPr>
          <w:trHeight w:val="600"/>
        </w:trPr>
        <w:tc>
          <w:tcPr>
            <w:tcW w:w="300" w:type="dxa"/>
            <w:tcBorders>
              <w:top w:val="nil"/>
              <w:left w:val="single" w:sz="4" w:space="0" w:color="auto"/>
              <w:bottom w:val="single" w:sz="4" w:space="0" w:color="auto"/>
              <w:right w:val="single" w:sz="4" w:space="0" w:color="auto"/>
            </w:tcBorders>
            <w:shd w:val="clear" w:color="000000" w:fill="E6B9B8"/>
            <w:noWrap/>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5</w:t>
            </w:r>
          </w:p>
        </w:tc>
        <w:tc>
          <w:tcPr>
            <w:tcW w:w="2352"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Howmany years in this school?</w:t>
            </w:r>
          </w:p>
        </w:tc>
        <w:tc>
          <w:tcPr>
            <w:tcW w:w="1605"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6</w:t>
            </w:r>
          </w:p>
        </w:tc>
        <w:tc>
          <w:tcPr>
            <w:tcW w:w="1420"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6</w:t>
            </w:r>
          </w:p>
        </w:tc>
        <w:tc>
          <w:tcPr>
            <w:tcW w:w="1460"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7</w:t>
            </w:r>
          </w:p>
        </w:tc>
        <w:tc>
          <w:tcPr>
            <w:tcW w:w="1420"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7</w:t>
            </w:r>
          </w:p>
        </w:tc>
        <w:tc>
          <w:tcPr>
            <w:tcW w:w="1400"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6</w:t>
            </w:r>
          </w:p>
        </w:tc>
        <w:tc>
          <w:tcPr>
            <w:tcW w:w="1503"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8</w:t>
            </w:r>
          </w:p>
        </w:tc>
      </w:tr>
      <w:tr w:rsidR="0007160C" w:rsidRPr="00654CCF" w:rsidTr="0044609B">
        <w:trPr>
          <w:trHeight w:val="600"/>
        </w:trPr>
        <w:tc>
          <w:tcPr>
            <w:tcW w:w="300" w:type="dxa"/>
            <w:tcBorders>
              <w:top w:val="nil"/>
              <w:left w:val="single" w:sz="4" w:space="0" w:color="auto"/>
              <w:bottom w:val="single" w:sz="4" w:space="0" w:color="auto"/>
              <w:right w:val="single" w:sz="4" w:space="0" w:color="auto"/>
            </w:tcBorders>
            <w:shd w:val="clear" w:color="000000" w:fill="E6B9B8"/>
            <w:noWrap/>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6</w:t>
            </w:r>
          </w:p>
        </w:tc>
        <w:tc>
          <w:tcPr>
            <w:tcW w:w="2352"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Have you ever dropped out of school?</w:t>
            </w:r>
          </w:p>
        </w:tc>
        <w:tc>
          <w:tcPr>
            <w:tcW w:w="1605"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N</w:t>
            </w:r>
          </w:p>
        </w:tc>
        <w:tc>
          <w:tcPr>
            <w:tcW w:w="1420"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N</w:t>
            </w:r>
          </w:p>
        </w:tc>
        <w:tc>
          <w:tcPr>
            <w:tcW w:w="1460"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N</w:t>
            </w:r>
          </w:p>
        </w:tc>
        <w:tc>
          <w:tcPr>
            <w:tcW w:w="1420"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N</w:t>
            </w:r>
          </w:p>
        </w:tc>
        <w:tc>
          <w:tcPr>
            <w:tcW w:w="1400"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N</w:t>
            </w:r>
          </w:p>
        </w:tc>
        <w:tc>
          <w:tcPr>
            <w:tcW w:w="1503"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N</w:t>
            </w:r>
          </w:p>
        </w:tc>
      </w:tr>
      <w:tr w:rsidR="0007160C" w:rsidRPr="00654CCF" w:rsidTr="0044609B">
        <w:trPr>
          <w:trHeight w:val="300"/>
        </w:trPr>
        <w:tc>
          <w:tcPr>
            <w:tcW w:w="300" w:type="dxa"/>
            <w:tcBorders>
              <w:top w:val="nil"/>
              <w:left w:val="single" w:sz="4" w:space="0" w:color="auto"/>
              <w:bottom w:val="single" w:sz="4" w:space="0" w:color="auto"/>
              <w:right w:val="single" w:sz="4" w:space="0" w:color="auto"/>
            </w:tcBorders>
            <w:shd w:val="clear" w:color="000000" w:fill="E6B9B8"/>
            <w:noWrap/>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7</w:t>
            </w:r>
          </w:p>
        </w:tc>
        <w:tc>
          <w:tcPr>
            <w:tcW w:w="2352" w:type="dxa"/>
            <w:tcBorders>
              <w:top w:val="nil"/>
              <w:left w:val="nil"/>
              <w:bottom w:val="single" w:sz="4" w:space="0" w:color="auto"/>
              <w:right w:val="single" w:sz="4" w:space="0" w:color="auto"/>
            </w:tcBorders>
            <w:shd w:val="clear" w:color="000000" w:fill="E6B9B8"/>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How many brothers?</w:t>
            </w:r>
          </w:p>
        </w:tc>
        <w:tc>
          <w:tcPr>
            <w:tcW w:w="1605"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4</w:t>
            </w:r>
          </w:p>
        </w:tc>
        <w:tc>
          <w:tcPr>
            <w:tcW w:w="1420"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8</w:t>
            </w:r>
          </w:p>
        </w:tc>
        <w:tc>
          <w:tcPr>
            <w:tcW w:w="1460"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6</w:t>
            </w:r>
          </w:p>
        </w:tc>
        <w:tc>
          <w:tcPr>
            <w:tcW w:w="1420"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4</w:t>
            </w:r>
          </w:p>
        </w:tc>
        <w:tc>
          <w:tcPr>
            <w:tcW w:w="1400"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4</w:t>
            </w:r>
          </w:p>
        </w:tc>
        <w:tc>
          <w:tcPr>
            <w:tcW w:w="1503"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2</w:t>
            </w:r>
          </w:p>
        </w:tc>
      </w:tr>
      <w:tr w:rsidR="0007160C" w:rsidRPr="00654CCF" w:rsidTr="0044609B">
        <w:trPr>
          <w:trHeight w:val="300"/>
        </w:trPr>
        <w:tc>
          <w:tcPr>
            <w:tcW w:w="300" w:type="dxa"/>
            <w:tcBorders>
              <w:top w:val="nil"/>
              <w:left w:val="single" w:sz="4" w:space="0" w:color="auto"/>
              <w:bottom w:val="single" w:sz="4" w:space="0" w:color="auto"/>
              <w:right w:val="single" w:sz="4" w:space="0" w:color="auto"/>
            </w:tcBorders>
            <w:shd w:val="clear" w:color="000000" w:fill="E6B9B8"/>
            <w:noWrap/>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8</w:t>
            </w:r>
          </w:p>
        </w:tc>
        <w:tc>
          <w:tcPr>
            <w:tcW w:w="2352" w:type="dxa"/>
            <w:tcBorders>
              <w:top w:val="nil"/>
              <w:left w:val="nil"/>
              <w:bottom w:val="single" w:sz="4" w:space="0" w:color="auto"/>
              <w:right w:val="single" w:sz="4" w:space="0" w:color="auto"/>
            </w:tcBorders>
            <w:shd w:val="clear" w:color="000000" w:fill="E6B9B8"/>
            <w:vAlign w:val="bottom"/>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How many sisters?</w:t>
            </w:r>
          </w:p>
        </w:tc>
        <w:tc>
          <w:tcPr>
            <w:tcW w:w="1605"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5</w:t>
            </w:r>
          </w:p>
        </w:tc>
        <w:tc>
          <w:tcPr>
            <w:tcW w:w="1420"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2</w:t>
            </w:r>
          </w:p>
        </w:tc>
        <w:tc>
          <w:tcPr>
            <w:tcW w:w="1460"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2</w:t>
            </w:r>
          </w:p>
        </w:tc>
        <w:tc>
          <w:tcPr>
            <w:tcW w:w="1420"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2</w:t>
            </w:r>
          </w:p>
        </w:tc>
        <w:tc>
          <w:tcPr>
            <w:tcW w:w="1400"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3</w:t>
            </w:r>
          </w:p>
        </w:tc>
        <w:tc>
          <w:tcPr>
            <w:tcW w:w="1503" w:type="dxa"/>
            <w:tcBorders>
              <w:top w:val="nil"/>
              <w:left w:val="nil"/>
              <w:bottom w:val="single" w:sz="4" w:space="0" w:color="auto"/>
              <w:right w:val="single" w:sz="4" w:space="0" w:color="auto"/>
            </w:tcBorders>
            <w:shd w:val="clear" w:color="000000" w:fill="E6B9B8"/>
            <w:noWrap/>
            <w:vAlign w:val="bottom"/>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3</w:t>
            </w:r>
          </w:p>
        </w:tc>
      </w:tr>
      <w:tr w:rsidR="0007160C" w:rsidRPr="00654CCF" w:rsidTr="0044609B">
        <w:trPr>
          <w:trHeight w:val="900"/>
        </w:trPr>
        <w:tc>
          <w:tcPr>
            <w:tcW w:w="300" w:type="dxa"/>
            <w:tcBorders>
              <w:top w:val="nil"/>
              <w:left w:val="single" w:sz="4" w:space="0" w:color="auto"/>
              <w:bottom w:val="single" w:sz="4" w:space="0" w:color="auto"/>
              <w:right w:val="single" w:sz="4" w:space="0" w:color="auto"/>
            </w:tcBorders>
            <w:shd w:val="clear" w:color="000000" w:fill="E6B9B8"/>
            <w:noWrap/>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9</w:t>
            </w:r>
          </w:p>
        </w:tc>
        <w:tc>
          <w:tcPr>
            <w:tcW w:w="2352"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How many are in school or have finished school?</w:t>
            </w:r>
          </w:p>
        </w:tc>
        <w:tc>
          <w:tcPr>
            <w:tcW w:w="1605"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proofErr w:type="gramStart"/>
            <w:r w:rsidRPr="00654CCF">
              <w:rPr>
                <w:rFonts w:ascii="Calibri" w:eastAsia="Times New Roman" w:hAnsi="Calibri" w:cs="Times New Roman"/>
                <w:color w:val="000000"/>
              </w:rPr>
              <w:t>3  Others</w:t>
            </w:r>
            <w:proofErr w:type="gramEnd"/>
            <w:r w:rsidRPr="00654CCF">
              <w:rPr>
                <w:rFonts w:ascii="Calibri" w:eastAsia="Times New Roman" w:hAnsi="Calibri" w:cs="Times New Roman"/>
                <w:color w:val="000000"/>
              </w:rPr>
              <w:t xml:space="preserve"> are too young or old.</w:t>
            </w:r>
          </w:p>
        </w:tc>
        <w:tc>
          <w:tcPr>
            <w:tcW w:w="1420"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3 - 2 are too young, others not in school.</w:t>
            </w:r>
          </w:p>
        </w:tc>
        <w:tc>
          <w:tcPr>
            <w:tcW w:w="1460"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6 - 2 are too young.</w:t>
            </w:r>
          </w:p>
        </w:tc>
        <w:tc>
          <w:tcPr>
            <w:tcW w:w="1420"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0 - They are all older.</w:t>
            </w:r>
          </w:p>
        </w:tc>
        <w:tc>
          <w:tcPr>
            <w:tcW w:w="1400"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2 - Others are older</w:t>
            </w:r>
          </w:p>
        </w:tc>
        <w:tc>
          <w:tcPr>
            <w:tcW w:w="1503"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r>
      <w:tr w:rsidR="0007160C" w:rsidRPr="00654CCF" w:rsidTr="0044609B">
        <w:trPr>
          <w:trHeight w:val="3300"/>
        </w:trPr>
        <w:tc>
          <w:tcPr>
            <w:tcW w:w="300" w:type="dxa"/>
            <w:tcBorders>
              <w:top w:val="nil"/>
              <w:left w:val="single" w:sz="4" w:space="0" w:color="auto"/>
              <w:bottom w:val="single" w:sz="4" w:space="0" w:color="auto"/>
              <w:right w:val="single" w:sz="4" w:space="0" w:color="auto"/>
            </w:tcBorders>
            <w:shd w:val="clear" w:color="000000" w:fill="E6B9B8"/>
            <w:noWrap/>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10</w:t>
            </w:r>
          </w:p>
        </w:tc>
        <w:tc>
          <w:tcPr>
            <w:tcW w:w="2352"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What is the purpose of the CtC Club?</w:t>
            </w:r>
          </w:p>
        </w:tc>
        <w:tc>
          <w:tcPr>
            <w:tcW w:w="1605"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A good proj, gives intercompetition, coordinates with other schools, beautifies school, makes me happy</w:t>
            </w:r>
          </w:p>
        </w:tc>
        <w:tc>
          <w:tcPr>
            <w:tcW w:w="1420"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Meet students from other schools</w:t>
            </w:r>
          </w:p>
        </w:tc>
        <w:tc>
          <w:tcPr>
            <w:tcW w:w="1460"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Encourage students.  I want to be a member to learn to speak to people.</w:t>
            </w:r>
          </w:p>
        </w:tc>
        <w:tc>
          <w:tcPr>
            <w:tcW w:w="1420"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Mostly involved in school beautification.</w:t>
            </w:r>
          </w:p>
        </w:tc>
        <w:tc>
          <w:tcPr>
            <w:tcW w:w="1400"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Give opportunity to know each other and meet other schools in competitions.</w:t>
            </w:r>
          </w:p>
        </w:tc>
        <w:tc>
          <w:tcPr>
            <w:tcW w:w="1503"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Problems solvers.</w:t>
            </w:r>
          </w:p>
        </w:tc>
      </w:tr>
      <w:tr w:rsidR="0007160C" w:rsidRPr="00654CCF" w:rsidTr="0044609B">
        <w:trPr>
          <w:trHeight w:val="3000"/>
        </w:trPr>
        <w:tc>
          <w:tcPr>
            <w:tcW w:w="300" w:type="dxa"/>
            <w:tcBorders>
              <w:top w:val="nil"/>
              <w:left w:val="single" w:sz="4" w:space="0" w:color="auto"/>
              <w:bottom w:val="single" w:sz="4" w:space="0" w:color="auto"/>
              <w:right w:val="single" w:sz="4" w:space="0" w:color="auto"/>
            </w:tcBorders>
            <w:shd w:val="clear" w:color="000000" w:fill="E6B9B8"/>
            <w:noWrap/>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11</w:t>
            </w:r>
          </w:p>
        </w:tc>
        <w:tc>
          <w:tcPr>
            <w:tcW w:w="2352"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xml:space="preserve">How </w:t>
            </w:r>
            <w:proofErr w:type="gramStart"/>
            <w:r w:rsidRPr="00654CCF">
              <w:rPr>
                <w:rFonts w:ascii="Calibri" w:eastAsia="Times New Roman" w:hAnsi="Calibri" w:cs="Times New Roman"/>
                <w:color w:val="000000"/>
              </w:rPr>
              <w:t>are</w:t>
            </w:r>
            <w:proofErr w:type="gramEnd"/>
            <w:r w:rsidRPr="00654CCF">
              <w:rPr>
                <w:rFonts w:ascii="Calibri" w:eastAsia="Times New Roman" w:hAnsi="Calibri" w:cs="Times New Roman"/>
                <w:color w:val="000000"/>
              </w:rPr>
              <w:t xml:space="preserve"> the club members selected?</w:t>
            </w:r>
          </w:p>
        </w:tc>
        <w:tc>
          <w:tcPr>
            <w:tcW w:w="1605"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Came to class to establish a committee</w:t>
            </w:r>
            <w:proofErr w:type="gramStart"/>
            <w:r w:rsidRPr="00654CCF">
              <w:rPr>
                <w:rFonts w:ascii="Calibri" w:eastAsia="Times New Roman" w:hAnsi="Calibri" w:cs="Times New Roman"/>
                <w:color w:val="000000"/>
              </w:rPr>
              <w:t>;  volunteers</w:t>
            </w:r>
            <w:proofErr w:type="gramEnd"/>
            <w:r w:rsidRPr="00654CCF">
              <w:rPr>
                <w:rFonts w:ascii="Calibri" w:eastAsia="Times New Roman" w:hAnsi="Calibri" w:cs="Times New Roman"/>
                <w:color w:val="000000"/>
              </w:rPr>
              <w:t xml:space="preserve"> stood up and all voted.  Class has 3 members; 6-7 stood up.</w:t>
            </w:r>
          </w:p>
        </w:tc>
        <w:tc>
          <w:tcPr>
            <w:tcW w:w="1420"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460"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We were informed of election.  Each class chooses members.  Candidates declare and class selects 1 boy and 1 girl.</w:t>
            </w:r>
          </w:p>
        </w:tc>
        <w:tc>
          <w:tcPr>
            <w:tcW w:w="1420"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400"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503"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r>
      <w:tr w:rsidR="0007160C" w:rsidRPr="00654CCF" w:rsidTr="0044609B">
        <w:trPr>
          <w:trHeight w:val="600"/>
        </w:trPr>
        <w:tc>
          <w:tcPr>
            <w:tcW w:w="300" w:type="dxa"/>
            <w:tcBorders>
              <w:top w:val="nil"/>
              <w:left w:val="single" w:sz="4" w:space="0" w:color="auto"/>
              <w:bottom w:val="single" w:sz="4" w:space="0" w:color="auto"/>
              <w:right w:val="single" w:sz="4" w:space="0" w:color="auto"/>
            </w:tcBorders>
            <w:shd w:val="clear" w:color="000000" w:fill="E6B9B8"/>
            <w:noWrap/>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12</w:t>
            </w:r>
          </w:p>
        </w:tc>
        <w:tc>
          <w:tcPr>
            <w:tcW w:w="2352"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xml:space="preserve">How many club members do you </w:t>
            </w:r>
            <w:r w:rsidRPr="00654CCF">
              <w:rPr>
                <w:rFonts w:ascii="Calibri" w:eastAsia="Times New Roman" w:hAnsi="Calibri" w:cs="Times New Roman"/>
                <w:color w:val="000000"/>
              </w:rPr>
              <w:lastRenderedPageBreak/>
              <w:t xml:space="preserve">know? </w:t>
            </w:r>
          </w:p>
        </w:tc>
        <w:tc>
          <w:tcPr>
            <w:tcW w:w="8808" w:type="dxa"/>
            <w:gridSpan w:val="6"/>
            <w:tcBorders>
              <w:top w:val="single" w:sz="4" w:space="0" w:color="auto"/>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jc w:val="center"/>
              <w:rPr>
                <w:rFonts w:ascii="Calibri" w:eastAsia="Times New Roman" w:hAnsi="Calibri" w:cs="Times New Roman"/>
                <w:color w:val="000000"/>
              </w:rPr>
            </w:pPr>
            <w:r w:rsidRPr="00654CCF">
              <w:rPr>
                <w:rFonts w:ascii="Calibri" w:eastAsia="Times New Roman" w:hAnsi="Calibri" w:cs="Times New Roman"/>
                <w:color w:val="000000"/>
              </w:rPr>
              <w:lastRenderedPageBreak/>
              <w:t>We know all 18 of them all from seeing them in action.</w:t>
            </w:r>
          </w:p>
        </w:tc>
      </w:tr>
      <w:tr w:rsidR="0007160C" w:rsidRPr="00654CCF" w:rsidTr="0044609B">
        <w:trPr>
          <w:trHeight w:val="3000"/>
        </w:trPr>
        <w:tc>
          <w:tcPr>
            <w:tcW w:w="300" w:type="dxa"/>
            <w:tcBorders>
              <w:top w:val="nil"/>
              <w:left w:val="single" w:sz="4" w:space="0" w:color="auto"/>
              <w:bottom w:val="single" w:sz="4" w:space="0" w:color="auto"/>
              <w:right w:val="single" w:sz="4" w:space="0" w:color="auto"/>
            </w:tcBorders>
            <w:shd w:val="clear" w:color="000000" w:fill="E6B9B8"/>
            <w:noWrap/>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lastRenderedPageBreak/>
              <w:t>13</w:t>
            </w:r>
          </w:p>
        </w:tc>
        <w:tc>
          <w:tcPr>
            <w:tcW w:w="2352"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Are club members the same or different from other students?</w:t>
            </w:r>
          </w:p>
        </w:tc>
        <w:tc>
          <w:tcPr>
            <w:tcW w:w="1605"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Will speak confidently in class, have training.</w:t>
            </w:r>
          </w:p>
        </w:tc>
        <w:tc>
          <w:tcPr>
            <w:tcW w:w="1420"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460"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Chair is most active.</w:t>
            </w:r>
          </w:p>
        </w:tc>
        <w:tc>
          <w:tcPr>
            <w:tcW w:w="1420"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400"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Chair was active when elected, but now more active.  Encourages everyone while also dling his job and studying.</w:t>
            </w:r>
          </w:p>
        </w:tc>
        <w:tc>
          <w:tcPr>
            <w:tcW w:w="1503"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r>
      <w:tr w:rsidR="0007160C" w:rsidRPr="00654CCF" w:rsidTr="0044609B">
        <w:trPr>
          <w:trHeight w:val="900"/>
        </w:trPr>
        <w:tc>
          <w:tcPr>
            <w:tcW w:w="300" w:type="dxa"/>
            <w:tcBorders>
              <w:top w:val="nil"/>
              <w:left w:val="single" w:sz="4" w:space="0" w:color="auto"/>
              <w:bottom w:val="single" w:sz="4" w:space="0" w:color="auto"/>
              <w:right w:val="single" w:sz="4" w:space="0" w:color="auto"/>
            </w:tcBorders>
            <w:shd w:val="clear" w:color="000000" w:fill="E6B9B8"/>
            <w:noWrap/>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14</w:t>
            </w:r>
          </w:p>
        </w:tc>
        <w:tc>
          <w:tcPr>
            <w:tcW w:w="2352"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Do the members change from year to year? If not, is that OK?</w:t>
            </w:r>
          </w:p>
        </w:tc>
        <w:tc>
          <w:tcPr>
            <w:tcW w:w="8808" w:type="dxa"/>
            <w:gridSpan w:val="6"/>
            <w:tcBorders>
              <w:top w:val="single" w:sz="4" w:space="0" w:color="auto"/>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jc w:val="center"/>
              <w:rPr>
                <w:rFonts w:ascii="Calibri" w:eastAsia="Times New Roman" w:hAnsi="Calibri" w:cs="Times New Roman"/>
                <w:color w:val="000000"/>
              </w:rPr>
            </w:pPr>
            <w:r w:rsidRPr="00654CCF">
              <w:rPr>
                <w:rFonts w:ascii="Calibri" w:eastAsia="Times New Roman" w:hAnsi="Calibri" w:cs="Times New Roman"/>
                <w:color w:val="000000"/>
              </w:rPr>
              <w:t>There are new members every year.  Some are very active, some are lazy, but lazy ones are removed.  Occasionally some active ones remain more than 1 year.</w:t>
            </w:r>
          </w:p>
        </w:tc>
      </w:tr>
      <w:tr w:rsidR="0007160C" w:rsidRPr="00654CCF" w:rsidTr="0044609B">
        <w:trPr>
          <w:trHeight w:val="2400"/>
        </w:trPr>
        <w:tc>
          <w:tcPr>
            <w:tcW w:w="300" w:type="dxa"/>
            <w:tcBorders>
              <w:top w:val="nil"/>
              <w:left w:val="single" w:sz="4" w:space="0" w:color="auto"/>
              <w:bottom w:val="single" w:sz="4" w:space="0" w:color="auto"/>
              <w:right w:val="single" w:sz="4" w:space="0" w:color="auto"/>
            </w:tcBorders>
            <w:shd w:val="clear" w:color="000000" w:fill="E6B9B8"/>
            <w:noWrap/>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15</w:t>
            </w:r>
          </w:p>
        </w:tc>
        <w:tc>
          <w:tcPr>
            <w:tcW w:w="2352"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What activities have you participated in and what did you do?</w:t>
            </w:r>
          </w:p>
        </w:tc>
        <w:tc>
          <w:tcPr>
            <w:tcW w:w="1605"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School competition</w:t>
            </w:r>
            <w:proofErr w:type="gramStart"/>
            <w:r w:rsidRPr="00654CCF">
              <w:rPr>
                <w:rFonts w:ascii="Calibri" w:eastAsia="Times New Roman" w:hAnsi="Calibri" w:cs="Times New Roman"/>
                <w:color w:val="000000"/>
              </w:rPr>
              <w:t>,a</w:t>
            </w:r>
            <w:proofErr w:type="gramEnd"/>
            <w:r w:rsidRPr="00654CCF">
              <w:rPr>
                <w:rFonts w:ascii="Calibri" w:eastAsia="Times New Roman" w:hAnsi="Calibri" w:cs="Times New Roman"/>
                <w:color w:val="000000"/>
              </w:rPr>
              <w:t xml:space="preserve"> fterwards the award ceremony.  Invited some to support us.</w:t>
            </w:r>
          </w:p>
        </w:tc>
        <w:tc>
          <w:tcPr>
            <w:tcW w:w="1420"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Quiz and preparation of awards ceremony.</w:t>
            </w:r>
          </w:p>
        </w:tc>
        <w:tc>
          <w:tcPr>
            <w:tcW w:w="1460"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Preparation of awards ceremony and another big event on sanitation and tree planting.</w:t>
            </w:r>
          </w:p>
        </w:tc>
        <w:tc>
          <w:tcPr>
            <w:tcW w:w="1420"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Planted trees, bought trees and dug holes.  Sports.</w:t>
            </w:r>
          </w:p>
        </w:tc>
        <w:tc>
          <w:tcPr>
            <w:tcW w:w="1400"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Helped collect contributions for a fund raiser.</w:t>
            </w:r>
          </w:p>
        </w:tc>
        <w:tc>
          <w:tcPr>
            <w:tcW w:w="1503"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r>
      <w:tr w:rsidR="0007160C" w:rsidRPr="00654CCF" w:rsidTr="0044609B">
        <w:trPr>
          <w:trHeight w:val="2700"/>
        </w:trPr>
        <w:tc>
          <w:tcPr>
            <w:tcW w:w="300" w:type="dxa"/>
            <w:tcBorders>
              <w:top w:val="nil"/>
              <w:left w:val="single" w:sz="4" w:space="0" w:color="auto"/>
              <w:bottom w:val="single" w:sz="4" w:space="0" w:color="auto"/>
              <w:right w:val="single" w:sz="4" w:space="0" w:color="auto"/>
            </w:tcBorders>
            <w:shd w:val="clear" w:color="000000" w:fill="E6B9B8"/>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16</w:t>
            </w:r>
          </w:p>
        </w:tc>
        <w:tc>
          <w:tcPr>
            <w:tcW w:w="2352"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Have you benefitted from the activities of the CtC Club?  Is your school better?</w:t>
            </w:r>
          </w:p>
        </w:tc>
        <w:tc>
          <w:tcPr>
            <w:tcW w:w="1605"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Yes, before school was dirty; now clean and trees are protected.  Meet other school children.</w:t>
            </w:r>
          </w:p>
        </w:tc>
        <w:tc>
          <w:tcPr>
            <w:tcW w:w="1420"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Yes, quiz raised my level of education.</w:t>
            </w:r>
          </w:p>
        </w:tc>
        <w:tc>
          <w:tcPr>
            <w:tcW w:w="1460"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xml:space="preserve">Yes, gained knowledge from quiz.  </w:t>
            </w:r>
          </w:p>
        </w:tc>
        <w:tc>
          <w:tcPr>
            <w:tcW w:w="1420"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Yes, now love school.  Value school and trees.  Have ownership of school.</w:t>
            </w:r>
          </w:p>
        </w:tc>
        <w:tc>
          <w:tcPr>
            <w:tcW w:w="1400"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Yes, if teacher is absent, club tells HT - or members take the teacher's place.</w:t>
            </w:r>
          </w:p>
        </w:tc>
        <w:tc>
          <w:tcPr>
            <w:tcW w:w="1503"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xml:space="preserve">Yes, </w:t>
            </w:r>
            <w:proofErr w:type="gramStart"/>
            <w:r w:rsidRPr="00654CCF">
              <w:rPr>
                <w:rFonts w:ascii="Calibri" w:eastAsia="Times New Roman" w:hAnsi="Calibri" w:cs="Times New Roman"/>
                <w:color w:val="000000"/>
              </w:rPr>
              <w:t>interaction with kids in other schools through quiz</w:t>
            </w:r>
            <w:proofErr w:type="gramEnd"/>
            <w:r w:rsidRPr="00654CCF">
              <w:rPr>
                <w:rFonts w:ascii="Calibri" w:eastAsia="Times New Roman" w:hAnsi="Calibri" w:cs="Times New Roman"/>
                <w:color w:val="000000"/>
              </w:rPr>
              <w:t xml:space="preserve"> and sports.</w:t>
            </w:r>
          </w:p>
        </w:tc>
      </w:tr>
      <w:tr w:rsidR="0007160C" w:rsidRPr="00654CCF" w:rsidTr="0044609B">
        <w:trPr>
          <w:trHeight w:val="1500"/>
        </w:trPr>
        <w:tc>
          <w:tcPr>
            <w:tcW w:w="300" w:type="dxa"/>
            <w:tcBorders>
              <w:top w:val="nil"/>
              <w:left w:val="single" w:sz="4" w:space="0" w:color="auto"/>
              <w:bottom w:val="single" w:sz="4" w:space="0" w:color="auto"/>
              <w:right w:val="single" w:sz="4" w:space="0" w:color="auto"/>
            </w:tcBorders>
            <w:shd w:val="clear" w:color="000000" w:fill="E6B9B8"/>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17</w:t>
            </w:r>
          </w:p>
        </w:tc>
        <w:tc>
          <w:tcPr>
            <w:tcW w:w="2352"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What groups of people have benefitted from CtC Club?</w:t>
            </w:r>
          </w:p>
        </w:tc>
        <w:tc>
          <w:tcPr>
            <w:tcW w:w="1605"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xml:space="preserve">Parents were organized to bring girls to school.  </w:t>
            </w:r>
          </w:p>
        </w:tc>
        <w:tc>
          <w:tcPr>
            <w:tcW w:w="1420"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All students in school.</w:t>
            </w:r>
          </w:p>
        </w:tc>
        <w:tc>
          <w:tcPr>
            <w:tcW w:w="1460"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Students who can't pay school fees - HT asked to waive fees.</w:t>
            </w:r>
          </w:p>
        </w:tc>
        <w:tc>
          <w:tcPr>
            <w:tcW w:w="1420"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Homes - solve problems between family members.</w:t>
            </w:r>
          </w:p>
        </w:tc>
        <w:tc>
          <w:tcPr>
            <w:tcW w:w="1400"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503"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r>
      <w:tr w:rsidR="0007160C" w:rsidRPr="00654CCF" w:rsidTr="0044609B">
        <w:trPr>
          <w:trHeight w:val="600"/>
        </w:trPr>
        <w:tc>
          <w:tcPr>
            <w:tcW w:w="300" w:type="dxa"/>
            <w:tcBorders>
              <w:top w:val="nil"/>
              <w:left w:val="single" w:sz="4" w:space="0" w:color="auto"/>
              <w:bottom w:val="single" w:sz="4" w:space="0" w:color="auto"/>
              <w:right w:val="single" w:sz="4" w:space="0" w:color="auto"/>
            </w:tcBorders>
            <w:shd w:val="clear" w:color="000000" w:fill="E6B9B8"/>
            <w:hideMark/>
          </w:tcPr>
          <w:p w:rsidR="0007160C" w:rsidRPr="00654CCF" w:rsidRDefault="0007160C" w:rsidP="0044609B">
            <w:pPr>
              <w:spacing w:after="0" w:line="240" w:lineRule="auto"/>
              <w:jc w:val="right"/>
              <w:rPr>
                <w:rFonts w:ascii="Calibri" w:eastAsia="Times New Roman" w:hAnsi="Calibri" w:cs="Times New Roman"/>
                <w:color w:val="000000"/>
              </w:rPr>
            </w:pPr>
            <w:r w:rsidRPr="00654CCF">
              <w:rPr>
                <w:rFonts w:ascii="Calibri" w:eastAsia="Times New Roman" w:hAnsi="Calibri" w:cs="Times New Roman"/>
                <w:color w:val="000000"/>
              </w:rPr>
              <w:t>18</w:t>
            </w:r>
          </w:p>
        </w:tc>
        <w:tc>
          <w:tcPr>
            <w:tcW w:w="2352"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xml:space="preserve">What would be lost if CtC stopped? </w:t>
            </w:r>
          </w:p>
        </w:tc>
        <w:tc>
          <w:tcPr>
            <w:tcW w:w="1605"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420"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460"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420"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400"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c>
          <w:tcPr>
            <w:tcW w:w="1503" w:type="dxa"/>
            <w:tcBorders>
              <w:top w:val="nil"/>
              <w:left w:val="nil"/>
              <w:bottom w:val="single" w:sz="4" w:space="0" w:color="auto"/>
              <w:right w:val="single" w:sz="4" w:space="0" w:color="auto"/>
            </w:tcBorders>
            <w:shd w:val="clear" w:color="000000" w:fill="E6B9B8"/>
            <w:hideMark/>
          </w:tcPr>
          <w:p w:rsidR="0007160C" w:rsidRPr="00654CCF" w:rsidRDefault="0007160C" w:rsidP="0044609B">
            <w:pPr>
              <w:spacing w:after="0" w:line="240" w:lineRule="auto"/>
              <w:rPr>
                <w:rFonts w:ascii="Calibri" w:eastAsia="Times New Roman" w:hAnsi="Calibri" w:cs="Times New Roman"/>
                <w:color w:val="000000"/>
              </w:rPr>
            </w:pPr>
            <w:r w:rsidRPr="00654CCF">
              <w:rPr>
                <w:rFonts w:ascii="Calibri" w:eastAsia="Times New Roman" w:hAnsi="Calibri" w:cs="Times New Roman"/>
                <w:color w:val="000000"/>
              </w:rPr>
              <w:t> </w:t>
            </w:r>
          </w:p>
        </w:tc>
      </w:tr>
    </w:tbl>
    <w:p w:rsidR="0007160C" w:rsidRDefault="0007160C" w:rsidP="0007160C">
      <w:pPr>
        <w:pStyle w:val="NoSpacing"/>
        <w:rPr>
          <w:b/>
          <w:sz w:val="24"/>
          <w:szCs w:val="24"/>
        </w:rPr>
      </w:pPr>
    </w:p>
    <w:p w:rsidR="0007160C" w:rsidRDefault="0007160C" w:rsidP="0007160C">
      <w:pPr>
        <w:rPr>
          <w:b/>
          <w:sz w:val="24"/>
          <w:szCs w:val="24"/>
        </w:rPr>
      </w:pPr>
      <w:r>
        <w:rPr>
          <w:b/>
          <w:sz w:val="24"/>
          <w:szCs w:val="24"/>
        </w:rPr>
        <w:br w:type="page"/>
      </w:r>
    </w:p>
    <w:p w:rsidR="0007160C" w:rsidRDefault="0007160C" w:rsidP="0007160C">
      <w:pPr>
        <w:pStyle w:val="NoSpacing"/>
        <w:jc w:val="center"/>
        <w:rPr>
          <w:b/>
          <w:sz w:val="28"/>
          <w:szCs w:val="28"/>
        </w:rPr>
      </w:pPr>
      <w:r>
        <w:rPr>
          <w:b/>
          <w:sz w:val="28"/>
          <w:szCs w:val="28"/>
        </w:rPr>
        <w:lastRenderedPageBreak/>
        <w:t>Annex 4 – Club Observations Transcripts</w:t>
      </w:r>
    </w:p>
    <w:p w:rsidR="0007160C" w:rsidRDefault="0007160C" w:rsidP="0007160C">
      <w:pPr>
        <w:pStyle w:val="NoSpacing"/>
        <w:jc w:val="center"/>
        <w:rPr>
          <w:b/>
          <w:sz w:val="28"/>
          <w:szCs w:val="28"/>
        </w:rPr>
      </w:pPr>
    </w:p>
    <w:p w:rsidR="0007160C" w:rsidRPr="00BE2E31" w:rsidRDefault="0007160C" w:rsidP="0007160C">
      <w:pPr>
        <w:pStyle w:val="NoSpacing"/>
        <w:jc w:val="center"/>
        <w:rPr>
          <w:b/>
          <w:sz w:val="28"/>
          <w:szCs w:val="28"/>
        </w:rPr>
      </w:pPr>
      <w:r w:rsidRPr="00BE2E31">
        <w:rPr>
          <w:b/>
          <w:sz w:val="28"/>
          <w:szCs w:val="28"/>
        </w:rPr>
        <w:t>Observation of Club Meeting</w:t>
      </w:r>
    </w:p>
    <w:p w:rsidR="0007160C" w:rsidRPr="00BE2E31" w:rsidRDefault="0007160C" w:rsidP="0007160C">
      <w:pPr>
        <w:pStyle w:val="NoSpacing"/>
        <w:jc w:val="center"/>
        <w:rPr>
          <w:b/>
          <w:sz w:val="28"/>
          <w:szCs w:val="28"/>
        </w:rPr>
      </w:pPr>
      <w:r w:rsidRPr="00BE2E31">
        <w:rPr>
          <w:b/>
          <w:sz w:val="28"/>
          <w:szCs w:val="28"/>
        </w:rPr>
        <w:t>Sheikh Abdirahman Primary</w:t>
      </w:r>
    </w:p>
    <w:p w:rsidR="0007160C" w:rsidRDefault="0007160C" w:rsidP="0007160C">
      <w:pPr>
        <w:pStyle w:val="NoSpacing"/>
        <w:jc w:val="center"/>
        <w:rPr>
          <w:b/>
          <w:sz w:val="24"/>
          <w:szCs w:val="24"/>
        </w:rPr>
      </w:pPr>
      <w:r w:rsidRPr="00BE2E31">
        <w:rPr>
          <w:b/>
          <w:sz w:val="24"/>
          <w:szCs w:val="24"/>
        </w:rPr>
        <w:t>Boroma,</w:t>
      </w:r>
      <w:r>
        <w:rPr>
          <w:b/>
          <w:sz w:val="24"/>
          <w:szCs w:val="24"/>
        </w:rPr>
        <w:t xml:space="preserve"> approximately 10:00</w:t>
      </w:r>
      <w:proofErr w:type="gramStart"/>
      <w:r>
        <w:rPr>
          <w:b/>
          <w:sz w:val="24"/>
          <w:szCs w:val="24"/>
        </w:rPr>
        <w:t>am</w:t>
      </w:r>
      <w:proofErr w:type="gramEnd"/>
      <w:r>
        <w:rPr>
          <w:b/>
          <w:sz w:val="24"/>
          <w:szCs w:val="24"/>
        </w:rPr>
        <w:t xml:space="preserve"> </w:t>
      </w:r>
    </w:p>
    <w:p w:rsidR="0007160C" w:rsidRPr="00BE2E31" w:rsidRDefault="0007160C" w:rsidP="0007160C">
      <w:pPr>
        <w:pStyle w:val="NoSpacing"/>
        <w:jc w:val="center"/>
        <w:rPr>
          <w:b/>
          <w:sz w:val="24"/>
          <w:szCs w:val="24"/>
        </w:rPr>
      </w:pPr>
      <w:r>
        <w:rPr>
          <w:b/>
          <w:sz w:val="24"/>
          <w:szCs w:val="24"/>
        </w:rPr>
        <w:t xml:space="preserve">Thur </w:t>
      </w:r>
      <w:r w:rsidRPr="00BE2E31">
        <w:rPr>
          <w:b/>
          <w:sz w:val="24"/>
          <w:szCs w:val="24"/>
        </w:rPr>
        <w:t>22 April 2011</w:t>
      </w:r>
    </w:p>
    <w:p w:rsidR="0007160C" w:rsidRDefault="0007160C" w:rsidP="0007160C"/>
    <w:p w:rsidR="0007160C" w:rsidRDefault="0007160C" w:rsidP="0007160C">
      <w:r>
        <w:t>When arrived found the meeting on hold waiting for me.  The facilitator apparently thought I was going to make a presentation to the club, but I asked him to proceed as normal.  My translator provided translation by quietly whispering to me as the meeting proceeded.</w:t>
      </w:r>
    </w:p>
    <w:p w:rsidR="0007160C" w:rsidRDefault="0007160C" w:rsidP="0007160C">
      <w:r w:rsidRPr="00B64143">
        <w:rPr>
          <w:b/>
        </w:rPr>
        <w:t>Students:</w:t>
      </w:r>
      <w:r>
        <w:t xml:space="preserve">  There were 39 total, 26 girls and 13 boys.  3-4 were younger, but majority were older students.  Students sat in a rectangle along three walls of the room; girls occupied 2.3 walls.  Boys and girls did not sit intermingled.  There were some absences because club consists of 36 from the morning shift and 12 from afternoon shift.</w:t>
      </w:r>
    </w:p>
    <w:p w:rsidR="0007160C" w:rsidRDefault="0007160C" w:rsidP="0007160C">
      <w:r w:rsidRPr="00B64143">
        <w:rPr>
          <w:b/>
        </w:rPr>
        <w:t>Facilitator:</w:t>
      </w:r>
      <w:r>
        <w:t xml:space="preserve">  Male vice principal.  </w:t>
      </w:r>
      <w:proofErr w:type="gramStart"/>
      <w:r>
        <w:t>Began as facilitator 1 month before, though he assisted the catalyst for some time before the handover.</w:t>
      </w:r>
      <w:proofErr w:type="gramEnd"/>
      <w:r>
        <w:t xml:space="preserve">  Has been teaching since 2001.</w:t>
      </w:r>
    </w:p>
    <w:p w:rsidR="0007160C" w:rsidRPr="00B64143" w:rsidRDefault="0007160C" w:rsidP="0007160C">
      <w:pPr>
        <w:pStyle w:val="NoSpacing"/>
        <w:rPr>
          <w:b/>
        </w:rPr>
      </w:pPr>
      <w:r w:rsidRPr="00B64143">
        <w:rPr>
          <w:b/>
        </w:rPr>
        <w:t>Notes of meeting:</w:t>
      </w:r>
    </w:p>
    <w:p w:rsidR="0007160C" w:rsidRDefault="0007160C" w:rsidP="0007160C">
      <w:r>
        <w:t xml:space="preserve">A group of girls and boys on the sanitation committee were sent out of the room to organize for a drama.  Fac reminded them of their roles. Awkward wait when nothing transpired while group was out of room.  </w:t>
      </w:r>
    </w:p>
    <w:p w:rsidR="0007160C" w:rsidRPr="002C76A1" w:rsidRDefault="0007160C" w:rsidP="0007160C">
      <w:pPr>
        <w:rPr>
          <w:b/>
        </w:rPr>
      </w:pPr>
      <w:r w:rsidRPr="002C76A1">
        <w:rPr>
          <w:b/>
        </w:rPr>
        <w:t>Drama</w:t>
      </w:r>
      <w:r>
        <w:rPr>
          <w:b/>
        </w:rPr>
        <w:t xml:space="preserve"> on Garbage Removal</w:t>
      </w:r>
    </w:p>
    <w:p w:rsidR="0007160C" w:rsidRDefault="0007160C" w:rsidP="0007160C">
      <w:pPr>
        <w:pStyle w:val="NoSpacing"/>
      </w:pPr>
      <w:r>
        <w:t>Roles:  1. 1 who threw garbage on floor - male</w:t>
      </w:r>
    </w:p>
    <w:p w:rsidR="0007160C" w:rsidRDefault="0007160C" w:rsidP="0007160C">
      <w:pPr>
        <w:pStyle w:val="NoSpacing"/>
      </w:pPr>
      <w:r>
        <w:t xml:space="preserve">             2. 2 police who took #1 away </w:t>
      </w:r>
      <w:proofErr w:type="gramStart"/>
      <w:r>
        <w:t>-  male</w:t>
      </w:r>
      <w:proofErr w:type="gramEnd"/>
    </w:p>
    <w:p w:rsidR="0007160C" w:rsidRDefault="0007160C" w:rsidP="0007160C">
      <w:pPr>
        <w:pStyle w:val="NoSpacing"/>
      </w:pPr>
      <w:r>
        <w:t xml:space="preserve">             3. 5 community members complain about garbage - females</w:t>
      </w:r>
    </w:p>
    <w:p w:rsidR="0007160C" w:rsidRDefault="0007160C" w:rsidP="0007160C">
      <w:pPr>
        <w:pStyle w:val="NoSpacing"/>
      </w:pPr>
      <w:r>
        <w:t xml:space="preserve">             4. 1 gave “awareness” on cleaning up garbage in school and village - ?</w:t>
      </w:r>
    </w:p>
    <w:p w:rsidR="0007160C" w:rsidRDefault="0007160C" w:rsidP="0007160C">
      <w:pPr>
        <w:pStyle w:val="NoSpacing"/>
      </w:pPr>
      <w:r>
        <w:t xml:space="preserve">             5. #3 above collected garbage</w:t>
      </w:r>
    </w:p>
    <w:p w:rsidR="0007160C" w:rsidRDefault="0007160C" w:rsidP="0007160C">
      <w:pPr>
        <w:pStyle w:val="NoSpacing"/>
      </w:pPr>
      <w:r>
        <w:t xml:space="preserve">             6. 1 said to put garbage in appropriate place- female</w:t>
      </w:r>
    </w:p>
    <w:p w:rsidR="0007160C" w:rsidRDefault="0007160C" w:rsidP="0007160C">
      <w:pPr>
        <w:pStyle w:val="NoSpacing"/>
      </w:pPr>
      <w:r>
        <w:t xml:space="preserve">             7. 1 gave speech saying that garbage creates diseases which spread – male</w:t>
      </w:r>
    </w:p>
    <w:p w:rsidR="0007160C" w:rsidRDefault="0007160C" w:rsidP="0007160C">
      <w:pPr>
        <w:pStyle w:val="NoSpacing"/>
      </w:pPr>
      <w:r>
        <w:t xml:space="preserve">             8. 1 announced that cholera starts with dirty food – keep garbage away from food, flies bring </w:t>
      </w:r>
    </w:p>
    <w:p w:rsidR="0007160C" w:rsidRDefault="0007160C" w:rsidP="0007160C">
      <w:pPr>
        <w:pStyle w:val="NoSpacing"/>
      </w:pPr>
      <w:r>
        <w:t xml:space="preserve">                  </w:t>
      </w:r>
      <w:proofErr w:type="gramStart"/>
      <w:r>
        <w:t>disease</w:t>
      </w:r>
      <w:proofErr w:type="gramEnd"/>
      <w:r>
        <w:t xml:space="preserve"> – summarized that students from school must clean up to protect themselves</w:t>
      </w:r>
    </w:p>
    <w:p w:rsidR="0007160C" w:rsidRDefault="0007160C" w:rsidP="0007160C">
      <w:pPr>
        <w:pStyle w:val="NoSpacing"/>
      </w:pPr>
      <w:r>
        <w:t>Applause</w:t>
      </w:r>
    </w:p>
    <w:p w:rsidR="0007160C" w:rsidRDefault="0007160C" w:rsidP="0007160C">
      <w:pPr>
        <w:pStyle w:val="NoSpacing"/>
      </w:pPr>
      <w:r>
        <w:t xml:space="preserve">            9. Sanitation Committee talks to CEC telling people to clean their houses – garbage will be </w:t>
      </w:r>
    </w:p>
    <w:p w:rsidR="0007160C" w:rsidRDefault="0007160C" w:rsidP="0007160C">
      <w:pPr>
        <w:pStyle w:val="NoSpacing"/>
      </w:pPr>
      <w:r>
        <w:t xml:space="preserve">                </w:t>
      </w:r>
      <w:proofErr w:type="gramStart"/>
      <w:r>
        <w:t>collected</w:t>
      </w:r>
      <w:proofErr w:type="gramEnd"/>
      <w:r>
        <w:t xml:space="preserve"> by club on Mon and Thur – be aware of disease from garbage</w:t>
      </w:r>
    </w:p>
    <w:p w:rsidR="0007160C" w:rsidRDefault="0007160C" w:rsidP="0007160C">
      <w:pPr>
        <w:pStyle w:val="NoSpacing"/>
      </w:pPr>
      <w:r>
        <w:t xml:space="preserve">           10. 1 CEC encourages students to put garbage in a pail</w:t>
      </w:r>
    </w:p>
    <w:p w:rsidR="0007160C" w:rsidRDefault="0007160C" w:rsidP="0007160C">
      <w:pPr>
        <w:pStyle w:val="NoSpacing"/>
      </w:pPr>
      <w:r>
        <w:t xml:space="preserve">           11. Sanitation Committee will participate with municipality</w:t>
      </w:r>
    </w:p>
    <w:p w:rsidR="0007160C" w:rsidRDefault="0007160C" w:rsidP="0007160C">
      <w:pPr>
        <w:pStyle w:val="NoSpacing"/>
      </w:pPr>
      <w:r>
        <w:t xml:space="preserve">           12. 1 policeman says police will monitor littering</w:t>
      </w:r>
    </w:p>
    <w:p w:rsidR="0007160C" w:rsidRDefault="0007160C" w:rsidP="0007160C">
      <w:pPr>
        <w:pStyle w:val="NoSpacing"/>
      </w:pPr>
      <w:r>
        <w:t xml:space="preserve">           13. 1 CEC says all must be responsible</w:t>
      </w:r>
    </w:p>
    <w:p w:rsidR="0007160C" w:rsidRDefault="0007160C" w:rsidP="0007160C">
      <w:pPr>
        <w:pStyle w:val="NoSpacing"/>
      </w:pPr>
      <w:r>
        <w:t xml:space="preserve">           14. 1 CEC encouraged all to cooperate with Sanitation Committee on garbage collection days </w:t>
      </w:r>
    </w:p>
    <w:p w:rsidR="0007160C" w:rsidRDefault="0007160C" w:rsidP="0007160C">
      <w:pPr>
        <w:pStyle w:val="NoSpacing"/>
      </w:pPr>
      <w:r>
        <w:t>Applause</w:t>
      </w:r>
    </w:p>
    <w:p w:rsidR="0007160C" w:rsidRDefault="0007160C" w:rsidP="0007160C">
      <w:pPr>
        <w:pStyle w:val="NoSpacing"/>
      </w:pPr>
    </w:p>
    <w:p w:rsidR="0007160C" w:rsidRPr="00EA5D54" w:rsidRDefault="0007160C" w:rsidP="0007160C">
      <w:pPr>
        <w:pStyle w:val="NoSpacing"/>
        <w:rPr>
          <w:b/>
        </w:rPr>
      </w:pPr>
      <w:r>
        <w:rPr>
          <w:b/>
        </w:rPr>
        <w:lastRenderedPageBreak/>
        <w:t>6 Steps</w:t>
      </w:r>
    </w:p>
    <w:p w:rsidR="0007160C" w:rsidRDefault="0007160C" w:rsidP="0007160C">
      <w:pPr>
        <w:pStyle w:val="NoSpacing"/>
      </w:pPr>
      <w:r>
        <w:t>Fac put up long cloth poster showing 6 Steps Method and asked 1 student to help hold it up (kept falling as it was too heavy for tape)</w:t>
      </w:r>
    </w:p>
    <w:p w:rsidR="0007160C" w:rsidRDefault="0007160C" w:rsidP="0007160C">
      <w:pPr>
        <w:pStyle w:val="NoSpacing"/>
        <w:numPr>
          <w:ilvl w:val="0"/>
          <w:numId w:val="30"/>
        </w:numPr>
      </w:pPr>
      <w:r>
        <w:t>Fac asked 1 male student to explain 6 steps, who read it word for word</w:t>
      </w:r>
    </w:p>
    <w:p w:rsidR="0007160C" w:rsidRDefault="0007160C" w:rsidP="0007160C">
      <w:pPr>
        <w:pStyle w:val="NoSpacing"/>
        <w:numPr>
          <w:ilvl w:val="0"/>
          <w:numId w:val="30"/>
        </w:numPr>
      </w:pPr>
      <w:r>
        <w:t>Fac then explained more details about each step in reverse order for about 10 minutes – students were quite passive during explanation and were asked to contribute very little</w:t>
      </w:r>
    </w:p>
    <w:p w:rsidR="0007160C" w:rsidRDefault="0007160C" w:rsidP="0007160C">
      <w:pPr>
        <w:pStyle w:val="NoSpacing"/>
      </w:pPr>
    </w:p>
    <w:p w:rsidR="0007160C" w:rsidRDefault="0007160C" w:rsidP="0007160C">
      <w:pPr>
        <w:pStyle w:val="NoSpacing"/>
        <w:rPr>
          <w:b/>
        </w:rPr>
      </w:pPr>
      <w:r>
        <w:rPr>
          <w:b/>
        </w:rPr>
        <w:t>Role Call</w:t>
      </w:r>
    </w:p>
    <w:p w:rsidR="0007160C" w:rsidRDefault="0007160C" w:rsidP="0007160C">
      <w:pPr>
        <w:pStyle w:val="NoSpacing"/>
      </w:pPr>
      <w:r>
        <w:t>Fac called roll from a record book and students stood up 1 x 1  There were more girls than boys – each class elects 2 girls and 1 boy to club.</w:t>
      </w:r>
    </w:p>
    <w:p w:rsidR="0007160C" w:rsidRDefault="0007160C" w:rsidP="0007160C">
      <w:pPr>
        <w:pStyle w:val="NoSpacing"/>
      </w:pPr>
    </w:p>
    <w:p w:rsidR="0007160C" w:rsidRDefault="0007160C" w:rsidP="0007160C">
      <w:pPr>
        <w:pStyle w:val="NoSpacing"/>
      </w:pPr>
      <w:r>
        <w:t>After 35 minutes Fac announced this was all that was planned for today – I asked for more activity</w:t>
      </w:r>
    </w:p>
    <w:p w:rsidR="0007160C" w:rsidRDefault="0007160C" w:rsidP="0007160C">
      <w:pPr>
        <w:pStyle w:val="NoSpacing"/>
      </w:pPr>
      <w:r>
        <w:t>Fac then called Environment Committee who left to gather materials.  After 2-4 minutes they returned.  Remaining students talked to their neighbors while waiting.</w:t>
      </w:r>
    </w:p>
    <w:p w:rsidR="0007160C" w:rsidRDefault="0007160C" w:rsidP="0007160C">
      <w:pPr>
        <w:pStyle w:val="NoSpacing"/>
      </w:pPr>
    </w:p>
    <w:p w:rsidR="0007160C" w:rsidRPr="00D8193A" w:rsidRDefault="0007160C" w:rsidP="0007160C">
      <w:pPr>
        <w:pStyle w:val="NoSpacing"/>
      </w:pPr>
      <w:r w:rsidRPr="00EA5D54">
        <w:rPr>
          <w:b/>
        </w:rPr>
        <w:t>Drama on Tree Planting</w:t>
      </w:r>
      <w:r>
        <w:rPr>
          <w:b/>
        </w:rPr>
        <w:t xml:space="preserve"> </w:t>
      </w:r>
      <w:r>
        <w:t>– Fac told each student what to say and they repeated</w:t>
      </w:r>
    </w:p>
    <w:p w:rsidR="0007160C" w:rsidRDefault="0007160C" w:rsidP="0007160C">
      <w:pPr>
        <w:pStyle w:val="NoSpacing"/>
      </w:pPr>
      <w:r>
        <w:t>(Several trees were growing in compound and were newly planted with protective structures around them.)</w:t>
      </w:r>
    </w:p>
    <w:p w:rsidR="0007160C" w:rsidRDefault="0007160C" w:rsidP="0007160C">
      <w:pPr>
        <w:pStyle w:val="NoSpacing"/>
      </w:pPr>
    </w:p>
    <w:p w:rsidR="0007160C" w:rsidRPr="00D8193A" w:rsidRDefault="0007160C" w:rsidP="0007160C">
      <w:pPr>
        <w:pStyle w:val="NoSpacing"/>
        <w:rPr>
          <w:b/>
        </w:rPr>
      </w:pPr>
      <w:r>
        <w:rPr>
          <w:b/>
        </w:rPr>
        <w:t>Comments from students</w:t>
      </w:r>
    </w:p>
    <w:p w:rsidR="0007160C" w:rsidRDefault="0007160C" w:rsidP="0007160C">
      <w:pPr>
        <w:pStyle w:val="NoSpacing"/>
        <w:ind w:firstLine="720"/>
      </w:pPr>
      <w:r>
        <w:t xml:space="preserve">1 student explained they planted the trees.  As an activity they conduct awareness about trees </w:t>
      </w:r>
    </w:p>
    <w:p w:rsidR="0007160C" w:rsidRDefault="0007160C" w:rsidP="0007160C">
      <w:pPr>
        <w:pStyle w:val="NoSpacing"/>
        <w:ind w:firstLine="720"/>
      </w:pPr>
      <w:r>
        <w:t xml:space="preserve">2 x / </w:t>
      </w:r>
      <w:proofErr w:type="gramStart"/>
      <w:r>
        <w:t>week  (</w:t>
      </w:r>
      <w:proofErr w:type="gramEnd"/>
      <w:r>
        <w:t xml:space="preserve">Sat and Sun) </w:t>
      </w:r>
    </w:p>
    <w:p w:rsidR="0007160C" w:rsidRDefault="0007160C" w:rsidP="0007160C">
      <w:pPr>
        <w:pStyle w:val="NoSpacing"/>
        <w:ind w:left="720"/>
      </w:pPr>
      <w:r>
        <w:t>2 groups water the trees – 1 in am and 1 in pm</w:t>
      </w:r>
    </w:p>
    <w:p w:rsidR="0007160C" w:rsidRDefault="0007160C" w:rsidP="0007160C">
      <w:pPr>
        <w:pStyle w:val="NoSpacing"/>
        <w:ind w:left="720"/>
      </w:pPr>
      <w:r>
        <w:t>They protect trees from animals.</w:t>
      </w:r>
    </w:p>
    <w:p w:rsidR="0007160C" w:rsidRDefault="0007160C" w:rsidP="0007160C">
      <w:pPr>
        <w:pStyle w:val="NoSpacing"/>
        <w:ind w:left="720"/>
      </w:pPr>
      <w:r>
        <w:t xml:space="preserve">Want to be a role model to younger kids- want to look back to places where they planted and see that others took care of </w:t>
      </w:r>
      <w:proofErr w:type="gramStart"/>
      <w:r>
        <w:t>them .</w:t>
      </w:r>
      <w:proofErr w:type="gramEnd"/>
    </w:p>
    <w:p w:rsidR="0007160C" w:rsidRDefault="0007160C" w:rsidP="0007160C">
      <w:pPr>
        <w:pStyle w:val="NoSpacing"/>
        <w:ind w:left="720"/>
      </w:pPr>
      <w:r>
        <w:t>Want to tell other schools about planting trees and decorating school.</w:t>
      </w:r>
    </w:p>
    <w:p w:rsidR="0007160C" w:rsidRDefault="0007160C" w:rsidP="0007160C">
      <w:pPr>
        <w:pStyle w:val="NoSpacing"/>
        <w:ind w:left="720"/>
      </w:pPr>
      <w:r>
        <w:t>Want to be role model to other schools.</w:t>
      </w:r>
    </w:p>
    <w:p w:rsidR="0007160C" w:rsidRDefault="0007160C" w:rsidP="0007160C">
      <w:pPr>
        <w:pStyle w:val="NoSpacing"/>
        <w:ind w:left="720"/>
      </w:pPr>
      <w:r>
        <w:t>We are CtC volunteers.</w:t>
      </w:r>
    </w:p>
    <w:p w:rsidR="0007160C" w:rsidRDefault="0007160C" w:rsidP="0007160C">
      <w:pPr>
        <w:pStyle w:val="NoSpacing"/>
      </w:pPr>
    </w:p>
    <w:p w:rsidR="0007160C" w:rsidRDefault="0007160C" w:rsidP="0007160C">
      <w:pPr>
        <w:pStyle w:val="NoSpacing"/>
        <w:rPr>
          <w:b/>
        </w:rPr>
      </w:pPr>
      <w:r>
        <w:rPr>
          <w:b/>
        </w:rPr>
        <w:t xml:space="preserve">Fac summarizes 2 dramas </w:t>
      </w:r>
    </w:p>
    <w:p w:rsidR="0007160C" w:rsidRDefault="0007160C" w:rsidP="0007160C">
      <w:pPr>
        <w:pStyle w:val="NoSpacing"/>
      </w:pPr>
      <w:r>
        <w:tab/>
        <w:t>Asks how we can evaluate</w:t>
      </w:r>
    </w:p>
    <w:p w:rsidR="0007160C" w:rsidRDefault="0007160C" w:rsidP="0007160C">
      <w:pPr>
        <w:pStyle w:val="NoSpacing"/>
      </w:pPr>
      <w:r>
        <w:tab/>
        <w:t xml:space="preserve">F </w:t>
      </w:r>
      <w:proofErr w:type="gramStart"/>
      <w:r>
        <w:t>Std</w:t>
      </w:r>
      <w:proofErr w:type="gramEnd"/>
      <w:r>
        <w:t xml:space="preserve"> – We can see the number of trees that live and die</w:t>
      </w:r>
    </w:p>
    <w:p w:rsidR="0007160C" w:rsidRDefault="0007160C" w:rsidP="0007160C">
      <w:pPr>
        <w:pStyle w:val="NoSpacing"/>
      </w:pPr>
      <w:r>
        <w:tab/>
        <w:t>Fac - What makes trees not grow?</w:t>
      </w:r>
    </w:p>
    <w:p w:rsidR="0007160C" w:rsidRDefault="0007160C" w:rsidP="0007160C">
      <w:pPr>
        <w:pStyle w:val="NoSpacing"/>
      </w:pPr>
      <w:r>
        <w:tab/>
      </w:r>
      <w:proofErr w:type="gramStart"/>
      <w:r>
        <w:t>Std</w:t>
      </w:r>
      <w:proofErr w:type="gramEnd"/>
      <w:r>
        <w:t xml:space="preserve"> – no water, animals not kept out</w:t>
      </w:r>
    </w:p>
    <w:p w:rsidR="0007160C" w:rsidRDefault="0007160C" w:rsidP="0007160C">
      <w:pPr>
        <w:pStyle w:val="NoSpacing"/>
      </w:pPr>
      <w:r>
        <w:tab/>
        <w:t>Fac – provides analogy of watchman to grounds</w:t>
      </w:r>
    </w:p>
    <w:p w:rsidR="0007160C" w:rsidRDefault="0007160C" w:rsidP="0007160C">
      <w:pPr>
        <w:pStyle w:val="NoSpacing"/>
      </w:pPr>
      <w:r>
        <w:tab/>
        <w:t>(1 F std pointed at her watch and said</w:t>
      </w:r>
      <w:proofErr w:type="gramStart"/>
      <w:r>
        <w:t>,“</w:t>
      </w:r>
      <w:proofErr w:type="gramEnd"/>
      <w:r>
        <w:t>Time” (meaning, to go)</w:t>
      </w:r>
    </w:p>
    <w:p w:rsidR="0007160C" w:rsidRDefault="0007160C" w:rsidP="0007160C">
      <w:pPr>
        <w:pStyle w:val="NoSpacing"/>
      </w:pPr>
      <w:r>
        <w:tab/>
        <w:t>Fac – says it’s his duty to assign jobs to students</w:t>
      </w:r>
    </w:p>
    <w:p w:rsidR="0007160C" w:rsidRDefault="0007160C" w:rsidP="0007160C">
      <w:pPr>
        <w:pStyle w:val="NoSpacing"/>
      </w:pPr>
      <w:r>
        <w:tab/>
        <w:t>Fac – Where do we generate money for activities – ourselves or others?</w:t>
      </w:r>
    </w:p>
    <w:p w:rsidR="0007160C" w:rsidRDefault="0007160C" w:rsidP="0007160C">
      <w:pPr>
        <w:pStyle w:val="NoSpacing"/>
      </w:pPr>
      <w:r>
        <w:tab/>
      </w:r>
      <w:proofErr w:type="gramStart"/>
      <w:r>
        <w:t>Std</w:t>
      </w:r>
      <w:proofErr w:type="gramEnd"/>
      <w:r>
        <w:t xml:space="preserve"> – Ourselves</w:t>
      </w:r>
    </w:p>
    <w:p w:rsidR="0007160C" w:rsidRDefault="0007160C" w:rsidP="0007160C">
      <w:pPr>
        <w:pStyle w:val="NoSpacing"/>
      </w:pPr>
      <w:r>
        <w:tab/>
        <w:t xml:space="preserve">Fac – With money we collect we can solve school problems, calls on 3 officers (Chair, Vice and </w:t>
      </w:r>
    </w:p>
    <w:p w:rsidR="0007160C" w:rsidRDefault="0007160C" w:rsidP="0007160C">
      <w:pPr>
        <w:pStyle w:val="NoSpacing"/>
      </w:pPr>
      <w:r>
        <w:t xml:space="preserve">                       Treasurer assigned to collect </w:t>
      </w:r>
      <w:proofErr w:type="gramStart"/>
      <w:r>
        <w:t>money )–</w:t>
      </w:r>
      <w:proofErr w:type="gramEnd"/>
      <w:r>
        <w:t xml:space="preserve"> says collection will take time</w:t>
      </w:r>
    </w:p>
    <w:p w:rsidR="0007160C" w:rsidRDefault="0007160C" w:rsidP="0007160C">
      <w:pPr>
        <w:pStyle w:val="NoSpacing"/>
      </w:pPr>
      <w:r>
        <w:tab/>
        <w:t>Fac – says group doing tree planting drama did a good job</w:t>
      </w:r>
    </w:p>
    <w:p w:rsidR="0007160C" w:rsidRDefault="0007160C" w:rsidP="0007160C">
      <w:pPr>
        <w:pStyle w:val="NoSpacing"/>
      </w:pPr>
    </w:p>
    <w:p w:rsidR="0007160C" w:rsidRDefault="0007160C" w:rsidP="0007160C">
      <w:pPr>
        <w:pStyle w:val="NoSpacing"/>
        <w:ind w:firstLine="720"/>
      </w:pPr>
      <w:r>
        <w:t>Fac - How did you do the tree planting and how can you do it better?</w:t>
      </w:r>
    </w:p>
    <w:p w:rsidR="0007160C" w:rsidRDefault="0007160C" w:rsidP="0007160C">
      <w:pPr>
        <w:pStyle w:val="NoSpacing"/>
        <w:ind w:firstLine="720"/>
      </w:pPr>
      <w:r>
        <w:t xml:space="preserve">M </w:t>
      </w:r>
      <w:proofErr w:type="gramStart"/>
      <w:r>
        <w:t>Std</w:t>
      </w:r>
      <w:proofErr w:type="gramEnd"/>
      <w:r>
        <w:t xml:space="preserve"> – through lessons learned – how to plant, how to protect, trees are important for </w:t>
      </w:r>
    </w:p>
    <w:p w:rsidR="0007160C" w:rsidRDefault="0007160C" w:rsidP="0007160C">
      <w:pPr>
        <w:pStyle w:val="NoSpacing"/>
        <w:ind w:firstLine="720"/>
      </w:pPr>
      <w:proofErr w:type="gramStart"/>
      <w:r>
        <w:t>medicine</w:t>
      </w:r>
      <w:proofErr w:type="gramEnd"/>
      <w:r>
        <w:t>, building, fire, and charcoal.</w:t>
      </w:r>
    </w:p>
    <w:p w:rsidR="0007160C" w:rsidRDefault="0007160C" w:rsidP="0007160C">
      <w:pPr>
        <w:pStyle w:val="NoSpacing"/>
        <w:ind w:firstLine="720"/>
      </w:pPr>
      <w:r>
        <w:t xml:space="preserve">F </w:t>
      </w:r>
      <w:proofErr w:type="gramStart"/>
      <w:r>
        <w:t>Std</w:t>
      </w:r>
      <w:proofErr w:type="gramEnd"/>
      <w:r>
        <w:t xml:space="preserve"> – If school has no trees, there’s no shade for breaks</w:t>
      </w:r>
    </w:p>
    <w:p w:rsidR="0007160C" w:rsidRDefault="0007160C" w:rsidP="0007160C">
      <w:pPr>
        <w:pStyle w:val="NoSpacing"/>
        <w:ind w:firstLine="720"/>
      </w:pPr>
      <w:r>
        <w:lastRenderedPageBreak/>
        <w:t xml:space="preserve">(6 Steps poster fell.  Fac felt he had to put it up again, which he couldn’t alone, but </w:t>
      </w:r>
      <w:proofErr w:type="gramStart"/>
      <w:r>
        <w:t>no</w:t>
      </w:r>
      <w:proofErr w:type="gramEnd"/>
      <w:r>
        <w:t xml:space="preserve"> student </w:t>
      </w:r>
    </w:p>
    <w:p w:rsidR="0007160C" w:rsidRDefault="0007160C" w:rsidP="0007160C">
      <w:pPr>
        <w:pStyle w:val="NoSpacing"/>
        <w:ind w:firstLine="720"/>
      </w:pPr>
      <w:proofErr w:type="gramStart"/>
      <w:r>
        <w:t>volunteered</w:t>
      </w:r>
      <w:proofErr w:type="gramEnd"/>
      <w:r>
        <w:t xml:space="preserve"> to help.)</w:t>
      </w:r>
    </w:p>
    <w:p w:rsidR="0007160C" w:rsidRDefault="0007160C" w:rsidP="0007160C">
      <w:pPr>
        <w:pStyle w:val="NoSpacing"/>
        <w:ind w:firstLine="720"/>
      </w:pPr>
      <w:r>
        <w:t xml:space="preserve">Fac continues to repeat what he was saying before about 6 Steps.  Few students were looking at </w:t>
      </w:r>
    </w:p>
    <w:p w:rsidR="0007160C" w:rsidRDefault="0007160C" w:rsidP="0007160C">
      <w:pPr>
        <w:pStyle w:val="NoSpacing"/>
        <w:ind w:firstLine="720"/>
      </w:pPr>
      <w:proofErr w:type="gramStart"/>
      <w:r>
        <w:t>him</w:t>
      </w:r>
      <w:proofErr w:type="gramEnd"/>
      <w:r>
        <w:t>.</w:t>
      </w:r>
    </w:p>
    <w:p w:rsidR="0007160C" w:rsidRDefault="0007160C" w:rsidP="0007160C">
      <w:pPr>
        <w:pStyle w:val="NoSpacing"/>
        <w:ind w:firstLine="720"/>
      </w:pPr>
    </w:p>
    <w:p w:rsidR="0007160C" w:rsidRDefault="0007160C" w:rsidP="0007160C">
      <w:pPr>
        <w:pStyle w:val="NoSpacing"/>
        <w:ind w:firstLine="720"/>
      </w:pPr>
      <w:r>
        <w:t>Stds were eventually allowed to go to classes to explain the importance of trees.</w:t>
      </w:r>
    </w:p>
    <w:p w:rsidR="0007160C" w:rsidRDefault="0007160C" w:rsidP="0007160C">
      <w:r>
        <w:br w:type="page"/>
      </w:r>
    </w:p>
    <w:p w:rsidR="0007160C" w:rsidRPr="009C5C72" w:rsidRDefault="0007160C" w:rsidP="0007160C">
      <w:pPr>
        <w:pStyle w:val="NoSpacing"/>
        <w:ind w:firstLine="720"/>
      </w:pPr>
    </w:p>
    <w:p w:rsidR="0007160C" w:rsidRDefault="0007160C" w:rsidP="0007160C">
      <w:pPr>
        <w:pStyle w:val="NoSpacing"/>
        <w:jc w:val="center"/>
        <w:rPr>
          <w:b/>
          <w:sz w:val="28"/>
          <w:szCs w:val="28"/>
        </w:rPr>
      </w:pPr>
    </w:p>
    <w:p w:rsidR="0007160C" w:rsidRPr="00BE2E31" w:rsidRDefault="0007160C" w:rsidP="0007160C">
      <w:pPr>
        <w:pStyle w:val="NoSpacing"/>
        <w:jc w:val="center"/>
        <w:rPr>
          <w:b/>
          <w:sz w:val="28"/>
          <w:szCs w:val="28"/>
        </w:rPr>
      </w:pPr>
      <w:r w:rsidRPr="00BE2E31">
        <w:rPr>
          <w:b/>
          <w:sz w:val="28"/>
          <w:szCs w:val="28"/>
        </w:rPr>
        <w:t>Observation of Club Meeting</w:t>
      </w:r>
    </w:p>
    <w:p w:rsidR="0007160C" w:rsidRPr="00BE2E31" w:rsidRDefault="0007160C" w:rsidP="0007160C">
      <w:pPr>
        <w:pStyle w:val="NoSpacing"/>
        <w:jc w:val="center"/>
        <w:rPr>
          <w:b/>
          <w:sz w:val="28"/>
          <w:szCs w:val="28"/>
        </w:rPr>
      </w:pPr>
      <w:r>
        <w:rPr>
          <w:b/>
          <w:sz w:val="28"/>
          <w:szCs w:val="28"/>
        </w:rPr>
        <w:t>Ummada</w:t>
      </w:r>
      <w:r w:rsidRPr="00BE2E31">
        <w:rPr>
          <w:b/>
          <w:sz w:val="28"/>
          <w:szCs w:val="28"/>
        </w:rPr>
        <w:t xml:space="preserve"> Primary</w:t>
      </w:r>
    </w:p>
    <w:p w:rsidR="0007160C" w:rsidRDefault="0007160C" w:rsidP="0007160C">
      <w:pPr>
        <w:pStyle w:val="NoSpacing"/>
        <w:jc w:val="center"/>
        <w:rPr>
          <w:b/>
          <w:sz w:val="24"/>
          <w:szCs w:val="24"/>
        </w:rPr>
      </w:pPr>
      <w:r>
        <w:rPr>
          <w:b/>
          <w:sz w:val="24"/>
          <w:szCs w:val="24"/>
        </w:rPr>
        <w:t>Galkayo</w:t>
      </w:r>
      <w:r w:rsidRPr="00BE2E31">
        <w:rPr>
          <w:b/>
          <w:sz w:val="24"/>
          <w:szCs w:val="24"/>
        </w:rPr>
        <w:t>,</w:t>
      </w:r>
      <w:r>
        <w:rPr>
          <w:b/>
          <w:sz w:val="24"/>
          <w:szCs w:val="24"/>
        </w:rPr>
        <w:t xml:space="preserve"> approximately 8:30am </w:t>
      </w:r>
    </w:p>
    <w:p w:rsidR="0007160C" w:rsidRDefault="0007160C" w:rsidP="0007160C">
      <w:pPr>
        <w:pStyle w:val="NoSpacing"/>
        <w:jc w:val="center"/>
        <w:rPr>
          <w:b/>
          <w:sz w:val="24"/>
          <w:szCs w:val="24"/>
        </w:rPr>
      </w:pPr>
      <w:r>
        <w:rPr>
          <w:b/>
          <w:sz w:val="24"/>
          <w:szCs w:val="24"/>
        </w:rPr>
        <w:t>Thur, 5 May</w:t>
      </w:r>
      <w:r w:rsidRPr="00BE2E31">
        <w:rPr>
          <w:b/>
          <w:sz w:val="24"/>
          <w:szCs w:val="24"/>
        </w:rPr>
        <w:t xml:space="preserve"> 2011</w:t>
      </w:r>
    </w:p>
    <w:p w:rsidR="0007160C" w:rsidRDefault="0007160C" w:rsidP="0007160C">
      <w:pPr>
        <w:pStyle w:val="NoSpacing"/>
        <w:rPr>
          <w:b/>
          <w:sz w:val="24"/>
          <w:szCs w:val="24"/>
        </w:rPr>
      </w:pPr>
    </w:p>
    <w:p w:rsidR="0007160C" w:rsidRDefault="0007160C" w:rsidP="0007160C">
      <w:pPr>
        <w:pStyle w:val="NoSpacing"/>
        <w:rPr>
          <w:sz w:val="24"/>
          <w:szCs w:val="24"/>
        </w:rPr>
      </w:pPr>
      <w:r>
        <w:rPr>
          <w:sz w:val="24"/>
          <w:szCs w:val="24"/>
        </w:rPr>
        <w:t>This meeting lasted 12-15 minutes.</w:t>
      </w:r>
    </w:p>
    <w:p w:rsidR="0007160C" w:rsidRDefault="0007160C" w:rsidP="0007160C">
      <w:pPr>
        <w:pStyle w:val="NoSpacing"/>
        <w:rPr>
          <w:sz w:val="24"/>
          <w:szCs w:val="24"/>
        </w:rPr>
      </w:pPr>
    </w:p>
    <w:p w:rsidR="0007160C" w:rsidRDefault="0007160C" w:rsidP="0007160C">
      <w:pPr>
        <w:pStyle w:val="NoSpacing"/>
        <w:rPr>
          <w:sz w:val="24"/>
          <w:szCs w:val="24"/>
        </w:rPr>
      </w:pPr>
      <w:r>
        <w:rPr>
          <w:sz w:val="24"/>
          <w:szCs w:val="24"/>
        </w:rPr>
        <w:t xml:space="preserve">M Chair </w:t>
      </w:r>
      <w:r w:rsidRPr="00F73260">
        <w:rPr>
          <w:sz w:val="24"/>
          <w:szCs w:val="24"/>
        </w:rPr>
        <w:t>opened meeting with a welcome</w:t>
      </w:r>
      <w:r>
        <w:rPr>
          <w:sz w:val="24"/>
          <w:szCs w:val="24"/>
        </w:rPr>
        <w:t>.</w:t>
      </w:r>
    </w:p>
    <w:p w:rsidR="0007160C" w:rsidRDefault="0007160C" w:rsidP="0007160C">
      <w:pPr>
        <w:pStyle w:val="NoSpacing"/>
        <w:rPr>
          <w:sz w:val="24"/>
          <w:szCs w:val="24"/>
        </w:rPr>
      </w:pPr>
      <w:r>
        <w:rPr>
          <w:sz w:val="24"/>
          <w:szCs w:val="24"/>
        </w:rPr>
        <w:t>F Secy asked questions about previous meetings, what problems the students were bringing from the community.</w:t>
      </w:r>
    </w:p>
    <w:p w:rsidR="0007160C" w:rsidRDefault="0007160C" w:rsidP="0007160C">
      <w:pPr>
        <w:pStyle w:val="NoSpacing"/>
        <w:rPr>
          <w:sz w:val="24"/>
          <w:szCs w:val="24"/>
        </w:rPr>
      </w:pPr>
      <w:r>
        <w:rPr>
          <w:sz w:val="24"/>
          <w:szCs w:val="24"/>
        </w:rPr>
        <w:t>F Mbr – spoke of vulnerable sick children in hospital – no comment from others</w:t>
      </w:r>
    </w:p>
    <w:p w:rsidR="0007160C" w:rsidRDefault="0007160C" w:rsidP="0007160C">
      <w:pPr>
        <w:pStyle w:val="NoSpacing"/>
        <w:rPr>
          <w:sz w:val="24"/>
          <w:szCs w:val="24"/>
        </w:rPr>
      </w:pPr>
      <w:r>
        <w:rPr>
          <w:sz w:val="24"/>
          <w:szCs w:val="24"/>
        </w:rPr>
        <w:t>M Fac (new) asked if there were any problems in the school that were identified – no response.</w:t>
      </w:r>
    </w:p>
    <w:p w:rsidR="0007160C" w:rsidRDefault="0007160C" w:rsidP="0007160C">
      <w:pPr>
        <w:pStyle w:val="NoSpacing"/>
        <w:rPr>
          <w:sz w:val="24"/>
          <w:szCs w:val="24"/>
        </w:rPr>
      </w:pPr>
      <w:r>
        <w:rPr>
          <w:sz w:val="24"/>
          <w:szCs w:val="24"/>
        </w:rPr>
        <w:t xml:space="preserve">F </w:t>
      </w:r>
      <w:proofErr w:type="gramStart"/>
      <w:r>
        <w:rPr>
          <w:sz w:val="24"/>
          <w:szCs w:val="24"/>
        </w:rPr>
        <w:t>Mbr  mentioned</w:t>
      </w:r>
      <w:proofErr w:type="gramEnd"/>
      <w:r>
        <w:rPr>
          <w:sz w:val="24"/>
          <w:szCs w:val="24"/>
        </w:rPr>
        <w:t xml:space="preserve"> people fighting in the market – no comment from others</w:t>
      </w:r>
    </w:p>
    <w:p w:rsidR="0007160C" w:rsidRDefault="0007160C" w:rsidP="0007160C">
      <w:pPr>
        <w:pStyle w:val="NoSpacing"/>
        <w:rPr>
          <w:sz w:val="24"/>
          <w:szCs w:val="24"/>
        </w:rPr>
      </w:pPr>
      <w:r>
        <w:rPr>
          <w:sz w:val="24"/>
          <w:szCs w:val="24"/>
        </w:rPr>
        <w:t>M Mbr announced he was in mosque last week when 2 people were killed.  Now no one wants to go to mosque.</w:t>
      </w:r>
    </w:p>
    <w:p w:rsidR="0007160C" w:rsidRDefault="0007160C" w:rsidP="0007160C">
      <w:pPr>
        <w:pStyle w:val="NoSpacing"/>
        <w:rPr>
          <w:sz w:val="24"/>
          <w:szCs w:val="24"/>
        </w:rPr>
      </w:pPr>
      <w:r>
        <w:rPr>
          <w:sz w:val="24"/>
          <w:szCs w:val="24"/>
        </w:rPr>
        <w:t>F Secy asked if fighting in mosque impacts the school.</w:t>
      </w:r>
    </w:p>
    <w:p w:rsidR="0007160C" w:rsidRDefault="0007160C" w:rsidP="0007160C">
      <w:pPr>
        <w:pStyle w:val="NoSpacing"/>
        <w:rPr>
          <w:sz w:val="24"/>
          <w:szCs w:val="24"/>
        </w:rPr>
      </w:pPr>
      <w:r>
        <w:rPr>
          <w:sz w:val="24"/>
          <w:szCs w:val="24"/>
        </w:rPr>
        <w:t>F Mbr replied yes, when walking by on way to school, might be raped.</w:t>
      </w:r>
    </w:p>
    <w:p w:rsidR="0007160C" w:rsidRDefault="0007160C" w:rsidP="0007160C">
      <w:pPr>
        <w:pStyle w:val="NoSpacing"/>
        <w:rPr>
          <w:sz w:val="24"/>
          <w:szCs w:val="24"/>
        </w:rPr>
      </w:pPr>
      <w:r>
        <w:rPr>
          <w:sz w:val="24"/>
          <w:szCs w:val="24"/>
        </w:rPr>
        <w:t>M Fac – How can we present all these problems?</w:t>
      </w:r>
    </w:p>
    <w:p w:rsidR="0007160C" w:rsidRDefault="0007160C" w:rsidP="0007160C">
      <w:pPr>
        <w:pStyle w:val="NoSpacing"/>
        <w:rPr>
          <w:sz w:val="24"/>
          <w:szCs w:val="24"/>
        </w:rPr>
      </w:pPr>
      <w:r>
        <w:rPr>
          <w:sz w:val="24"/>
          <w:szCs w:val="24"/>
        </w:rPr>
        <w:t>M Mbr – Responds – through awareness and planning next week.</w:t>
      </w:r>
    </w:p>
    <w:p w:rsidR="0007160C" w:rsidRDefault="0007160C" w:rsidP="0007160C">
      <w:pPr>
        <w:pStyle w:val="NoSpacing"/>
        <w:rPr>
          <w:sz w:val="24"/>
          <w:szCs w:val="24"/>
        </w:rPr>
      </w:pPr>
      <w:r>
        <w:rPr>
          <w:sz w:val="24"/>
          <w:szCs w:val="24"/>
        </w:rPr>
        <w:t>M Fac – Who will we talk to?  Who are the targets?  No response.</w:t>
      </w:r>
    </w:p>
    <w:p w:rsidR="0007160C" w:rsidRDefault="0007160C" w:rsidP="0007160C">
      <w:pPr>
        <w:pStyle w:val="NoSpacing"/>
        <w:rPr>
          <w:sz w:val="24"/>
          <w:szCs w:val="24"/>
        </w:rPr>
      </w:pPr>
      <w:r>
        <w:rPr>
          <w:sz w:val="24"/>
          <w:szCs w:val="24"/>
        </w:rPr>
        <w:t>M Mbr – Girl enrolment in school – she met with 3 families who will bring their girls to school next year.</w:t>
      </w:r>
    </w:p>
    <w:p w:rsidR="0007160C" w:rsidRDefault="0007160C" w:rsidP="0007160C">
      <w:pPr>
        <w:pStyle w:val="NoSpacing"/>
        <w:rPr>
          <w:sz w:val="24"/>
          <w:szCs w:val="24"/>
        </w:rPr>
      </w:pPr>
      <w:r>
        <w:rPr>
          <w:sz w:val="24"/>
          <w:szCs w:val="24"/>
        </w:rPr>
        <w:t xml:space="preserve">M Fac – Thanked her 3 times.  </w:t>
      </w:r>
    </w:p>
    <w:p w:rsidR="0007160C" w:rsidRDefault="0007160C" w:rsidP="0007160C">
      <w:pPr>
        <w:pStyle w:val="NoSpacing"/>
        <w:rPr>
          <w:sz w:val="24"/>
          <w:szCs w:val="24"/>
        </w:rPr>
      </w:pPr>
      <w:proofErr w:type="gramStart"/>
      <w:r>
        <w:rPr>
          <w:sz w:val="24"/>
          <w:szCs w:val="24"/>
        </w:rPr>
        <w:t>Applause.</w:t>
      </w:r>
      <w:proofErr w:type="gramEnd"/>
    </w:p>
    <w:p w:rsidR="0007160C" w:rsidRDefault="0007160C" w:rsidP="0007160C">
      <w:pPr>
        <w:pStyle w:val="NoSpacing"/>
        <w:rPr>
          <w:sz w:val="24"/>
          <w:szCs w:val="24"/>
        </w:rPr>
      </w:pPr>
      <w:r>
        <w:rPr>
          <w:sz w:val="24"/>
          <w:szCs w:val="24"/>
        </w:rPr>
        <w:t>M Fac – Are there any suggestions from visitors?</w:t>
      </w:r>
    </w:p>
    <w:p w:rsidR="0007160C" w:rsidRDefault="0007160C" w:rsidP="0007160C">
      <w:pPr>
        <w:pStyle w:val="NoSpacing"/>
        <w:rPr>
          <w:sz w:val="24"/>
          <w:szCs w:val="24"/>
        </w:rPr>
      </w:pPr>
      <w:r>
        <w:rPr>
          <w:sz w:val="24"/>
          <w:szCs w:val="24"/>
        </w:rPr>
        <w:t xml:space="preserve">Mohamed from Hiran – What do you want from us?  </w:t>
      </w:r>
      <w:proofErr w:type="gramStart"/>
      <w:r>
        <w:rPr>
          <w:sz w:val="24"/>
          <w:szCs w:val="24"/>
        </w:rPr>
        <w:t>Am</w:t>
      </w:r>
      <w:proofErr w:type="gramEnd"/>
      <w:r>
        <w:rPr>
          <w:sz w:val="24"/>
          <w:szCs w:val="24"/>
        </w:rPr>
        <w:t xml:space="preserve"> now a student with you.  Do we start </w:t>
      </w:r>
      <w:proofErr w:type="gramStart"/>
      <w:r>
        <w:rPr>
          <w:sz w:val="24"/>
          <w:szCs w:val="24"/>
        </w:rPr>
        <w:t>with</w:t>
      </w:r>
      <w:proofErr w:type="gramEnd"/>
      <w:r>
        <w:rPr>
          <w:sz w:val="24"/>
          <w:szCs w:val="24"/>
        </w:rPr>
        <w:t xml:space="preserve"> school first and then community?  We few can’t do anything – must speak to whole school.</w:t>
      </w:r>
    </w:p>
    <w:p w:rsidR="0007160C" w:rsidRDefault="0007160C" w:rsidP="0007160C">
      <w:pPr>
        <w:pStyle w:val="NoSpacing"/>
        <w:rPr>
          <w:sz w:val="24"/>
          <w:szCs w:val="24"/>
        </w:rPr>
      </w:pPr>
      <w:proofErr w:type="gramStart"/>
      <w:r>
        <w:rPr>
          <w:sz w:val="24"/>
          <w:szCs w:val="24"/>
        </w:rPr>
        <w:t>F Secy – Agreement.</w:t>
      </w:r>
      <w:proofErr w:type="gramEnd"/>
      <w:r>
        <w:rPr>
          <w:sz w:val="24"/>
          <w:szCs w:val="24"/>
        </w:rPr>
        <w:t xml:space="preserve"> First school, </w:t>
      </w:r>
      <w:proofErr w:type="gramStart"/>
      <w:r>
        <w:rPr>
          <w:sz w:val="24"/>
          <w:szCs w:val="24"/>
        </w:rPr>
        <w:t>then</w:t>
      </w:r>
      <w:proofErr w:type="gramEnd"/>
      <w:r>
        <w:rPr>
          <w:sz w:val="24"/>
          <w:szCs w:val="24"/>
        </w:rPr>
        <w:t xml:space="preserve"> speak to public in large meeting.</w:t>
      </w:r>
    </w:p>
    <w:p w:rsidR="0007160C" w:rsidRDefault="0007160C" w:rsidP="0007160C">
      <w:pPr>
        <w:pStyle w:val="NoSpacing"/>
        <w:rPr>
          <w:sz w:val="24"/>
          <w:szCs w:val="24"/>
        </w:rPr>
      </w:pPr>
      <w:r>
        <w:rPr>
          <w:sz w:val="24"/>
          <w:szCs w:val="24"/>
        </w:rPr>
        <w:t>M Fac – Cited an incident where a soldier fired on school children from the police base – Most children lack rights.  No comment.</w:t>
      </w:r>
    </w:p>
    <w:p w:rsidR="0007160C" w:rsidRDefault="0007160C" w:rsidP="0007160C">
      <w:pPr>
        <w:pStyle w:val="NoSpacing"/>
        <w:rPr>
          <w:sz w:val="24"/>
          <w:szCs w:val="24"/>
        </w:rPr>
      </w:pPr>
      <w:r>
        <w:rPr>
          <w:sz w:val="24"/>
          <w:szCs w:val="24"/>
        </w:rPr>
        <w:t>M Treasurer – asked to give a report.  Spoke about need to increase materials in the stock.</w:t>
      </w:r>
    </w:p>
    <w:p w:rsidR="0007160C" w:rsidRDefault="0007160C" w:rsidP="0007160C">
      <w:pPr>
        <w:pStyle w:val="NoSpacing"/>
        <w:rPr>
          <w:sz w:val="24"/>
          <w:szCs w:val="24"/>
        </w:rPr>
      </w:pPr>
      <w:r>
        <w:rPr>
          <w:sz w:val="24"/>
          <w:szCs w:val="24"/>
        </w:rPr>
        <w:t>M Fac indicated this was last day before exams and dismissed the meeting.</w:t>
      </w:r>
    </w:p>
    <w:p w:rsidR="0007160C" w:rsidRDefault="0007160C" w:rsidP="0007160C">
      <w:pPr>
        <w:pStyle w:val="NoSpacing"/>
        <w:rPr>
          <w:sz w:val="24"/>
          <w:szCs w:val="24"/>
        </w:rPr>
      </w:pPr>
    </w:p>
    <w:p w:rsidR="0007160C" w:rsidRDefault="0007160C" w:rsidP="0007160C">
      <w:pPr>
        <w:pStyle w:val="NoSpacing"/>
        <w:spacing w:before="240"/>
        <w:rPr>
          <w:sz w:val="24"/>
          <w:szCs w:val="24"/>
        </w:rPr>
      </w:pPr>
      <w:r>
        <w:rPr>
          <w:sz w:val="24"/>
          <w:szCs w:val="24"/>
        </w:rPr>
        <w:t xml:space="preserve">(The whole meeting felt </w:t>
      </w:r>
      <w:proofErr w:type="gramStart"/>
      <w:r>
        <w:rPr>
          <w:sz w:val="24"/>
          <w:szCs w:val="24"/>
        </w:rPr>
        <w:t>very</w:t>
      </w:r>
      <w:proofErr w:type="gramEnd"/>
      <w:r>
        <w:rPr>
          <w:sz w:val="24"/>
          <w:szCs w:val="24"/>
        </w:rPr>
        <w:t xml:space="preserve"> staged.  It was like participants had learned some lines, or remembered them from an earlier meeting, and </w:t>
      </w:r>
      <w:proofErr w:type="gramStart"/>
      <w:r>
        <w:rPr>
          <w:sz w:val="24"/>
          <w:szCs w:val="24"/>
        </w:rPr>
        <w:t>were</w:t>
      </w:r>
      <w:proofErr w:type="gramEnd"/>
      <w:r>
        <w:rPr>
          <w:sz w:val="24"/>
          <w:szCs w:val="24"/>
        </w:rPr>
        <w:t xml:space="preserve"> saying the lines without listening to or responding to each other.  Almost no interaction took place. )</w:t>
      </w:r>
    </w:p>
    <w:p w:rsidR="0007160C" w:rsidRPr="00252FBB" w:rsidRDefault="0007160C" w:rsidP="0007160C">
      <w:pPr>
        <w:pStyle w:val="NoSpacing"/>
        <w:jc w:val="center"/>
        <w:rPr>
          <w:b/>
          <w:sz w:val="28"/>
          <w:szCs w:val="28"/>
        </w:rPr>
      </w:pPr>
    </w:p>
    <w:p w:rsidR="0007160C" w:rsidRDefault="0007160C" w:rsidP="00BF3942"/>
    <w:p w:rsidR="0007160C" w:rsidRPr="001959EA" w:rsidRDefault="0007160C" w:rsidP="00BF3942"/>
    <w:sectPr w:rsidR="0007160C" w:rsidRPr="001959EA" w:rsidSect="00CC1D68">
      <w:footerReference w:type="defaul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04E3" w:rsidRDefault="00DA04E3" w:rsidP="006C0EC4">
      <w:pPr>
        <w:spacing w:after="0" w:line="240" w:lineRule="auto"/>
      </w:pPr>
      <w:r>
        <w:separator/>
      </w:r>
    </w:p>
  </w:endnote>
  <w:endnote w:type="continuationSeparator" w:id="0">
    <w:p w:rsidR="00DA04E3" w:rsidRDefault="00DA04E3" w:rsidP="006C0E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548844"/>
      <w:docPartObj>
        <w:docPartGallery w:val="Page Numbers (Bottom of Page)"/>
        <w:docPartUnique/>
      </w:docPartObj>
    </w:sdtPr>
    <w:sdtContent>
      <w:p w:rsidR="0044609B" w:rsidRDefault="0044609B">
        <w:pPr>
          <w:pStyle w:val="Footer"/>
          <w:jc w:val="right"/>
        </w:pPr>
        <w:r>
          <w:fldChar w:fldCharType="begin"/>
        </w:r>
        <w:r>
          <w:instrText xml:space="preserve"> PAGE   \* MERGEFORMAT </w:instrText>
        </w:r>
        <w:r>
          <w:fldChar w:fldCharType="separate"/>
        </w:r>
        <w:r>
          <w:rPr>
            <w:noProof/>
          </w:rPr>
          <w:t>50</w:t>
        </w:r>
        <w:r>
          <w:rPr>
            <w:noProof/>
          </w:rPr>
          <w:fldChar w:fldCharType="end"/>
        </w:r>
      </w:p>
    </w:sdtContent>
  </w:sdt>
  <w:p w:rsidR="0044609B" w:rsidRDefault="0044609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86399"/>
      <w:docPartObj>
        <w:docPartGallery w:val="Page Numbers (Bottom of Page)"/>
        <w:docPartUnique/>
      </w:docPartObj>
    </w:sdtPr>
    <w:sdtContent>
      <w:p w:rsidR="0044609B" w:rsidRDefault="0044609B">
        <w:pPr>
          <w:pStyle w:val="Footer"/>
          <w:jc w:val="right"/>
        </w:pPr>
        <w:r>
          <w:fldChar w:fldCharType="begin"/>
        </w:r>
        <w:r>
          <w:instrText xml:space="preserve"> PAGE   \* MERGEFORMAT </w:instrText>
        </w:r>
        <w:r>
          <w:fldChar w:fldCharType="separate"/>
        </w:r>
        <w:r w:rsidR="006E04DC">
          <w:rPr>
            <w:noProof/>
          </w:rPr>
          <w:t>115</w:t>
        </w:r>
        <w:r>
          <w:rPr>
            <w:noProof/>
          </w:rPr>
          <w:fldChar w:fldCharType="end"/>
        </w:r>
      </w:p>
    </w:sdtContent>
  </w:sdt>
  <w:p w:rsidR="0044609B" w:rsidRDefault="0044609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548842"/>
      <w:docPartObj>
        <w:docPartGallery w:val="Page Numbers (Bottom of Page)"/>
        <w:docPartUnique/>
      </w:docPartObj>
    </w:sdtPr>
    <w:sdtContent>
      <w:p w:rsidR="0044609B" w:rsidRDefault="0044609B">
        <w:pPr>
          <w:pStyle w:val="Footer"/>
          <w:jc w:val="right"/>
        </w:pPr>
        <w:r>
          <w:fldChar w:fldCharType="begin"/>
        </w:r>
        <w:r>
          <w:instrText xml:space="preserve"> PAGE   \* MERGEFORMAT </w:instrText>
        </w:r>
        <w:r>
          <w:fldChar w:fldCharType="separate"/>
        </w:r>
        <w:r w:rsidR="00047767">
          <w:rPr>
            <w:noProof/>
          </w:rPr>
          <w:t>162</w:t>
        </w:r>
        <w:r>
          <w:rPr>
            <w:noProof/>
          </w:rPr>
          <w:fldChar w:fldCharType="end"/>
        </w:r>
      </w:p>
    </w:sdtContent>
  </w:sdt>
  <w:p w:rsidR="0044609B" w:rsidRDefault="0044609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04E3" w:rsidRDefault="00DA04E3" w:rsidP="006C0EC4">
      <w:pPr>
        <w:spacing w:after="0" w:line="240" w:lineRule="auto"/>
      </w:pPr>
      <w:r>
        <w:separator/>
      </w:r>
    </w:p>
  </w:footnote>
  <w:footnote w:type="continuationSeparator" w:id="0">
    <w:p w:rsidR="00DA04E3" w:rsidRDefault="00DA04E3" w:rsidP="006C0EC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D0610"/>
    <w:multiLevelType w:val="hybridMultilevel"/>
    <w:tmpl w:val="3B9AE17E"/>
    <w:lvl w:ilvl="0" w:tplc="91FA8A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8817AFF"/>
    <w:multiLevelType w:val="hybridMultilevel"/>
    <w:tmpl w:val="D11EECD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B777B91"/>
    <w:multiLevelType w:val="hybridMultilevel"/>
    <w:tmpl w:val="03FA0A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325802"/>
    <w:multiLevelType w:val="hybridMultilevel"/>
    <w:tmpl w:val="3AF060CA"/>
    <w:lvl w:ilvl="0" w:tplc="D46A61F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FB00D66"/>
    <w:multiLevelType w:val="hybridMultilevel"/>
    <w:tmpl w:val="F61C5400"/>
    <w:lvl w:ilvl="0" w:tplc="F302492E">
      <w:start w:val="1"/>
      <w:numFmt w:val="decimal"/>
      <w:lvlText w:val="%1."/>
      <w:lvlJc w:val="left"/>
      <w:pPr>
        <w:ind w:left="720" w:hanging="360"/>
      </w:pPr>
      <w:rPr>
        <w:rFonts w:ascii="Calibri" w:eastAsia="Times New Roman" w:hAnsi="Calibri" w:cs="Times New Roman"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4082C15"/>
    <w:multiLevelType w:val="hybridMultilevel"/>
    <w:tmpl w:val="7D12C2EE"/>
    <w:lvl w:ilvl="0" w:tplc="F958549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6840A27"/>
    <w:multiLevelType w:val="hybridMultilevel"/>
    <w:tmpl w:val="29A4EF5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9C66FE3"/>
    <w:multiLevelType w:val="hybridMultilevel"/>
    <w:tmpl w:val="53241972"/>
    <w:lvl w:ilvl="0" w:tplc="6DE45B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A57418C"/>
    <w:multiLevelType w:val="multilevel"/>
    <w:tmpl w:val="CC36CA10"/>
    <w:lvl w:ilvl="0">
      <w:start w:val="2"/>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1A6C4FA6"/>
    <w:multiLevelType w:val="hybridMultilevel"/>
    <w:tmpl w:val="C4DA6C7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1CAB0F2A"/>
    <w:multiLevelType w:val="hybridMultilevel"/>
    <w:tmpl w:val="547481E8"/>
    <w:lvl w:ilvl="0" w:tplc="59ACB864">
      <w:start w:val="1"/>
      <w:numFmt w:val="upperLetter"/>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1">
    <w:nsid w:val="20FF06CE"/>
    <w:multiLevelType w:val="hybridMultilevel"/>
    <w:tmpl w:val="33B886B0"/>
    <w:lvl w:ilvl="0" w:tplc="FA0C33A2">
      <w:start w:val="1"/>
      <w:numFmt w:val="upperLetter"/>
      <w:lvlText w:val="%1."/>
      <w:lvlJc w:val="left"/>
      <w:pPr>
        <w:ind w:left="1470" w:hanging="360"/>
      </w:pPr>
      <w:rPr>
        <w:rFonts w:hint="default"/>
      </w:rPr>
    </w:lvl>
    <w:lvl w:ilvl="1" w:tplc="04090019" w:tentative="1">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tentative="1">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12">
    <w:nsid w:val="2389014C"/>
    <w:multiLevelType w:val="hybridMultilevel"/>
    <w:tmpl w:val="95A2DC5A"/>
    <w:lvl w:ilvl="0" w:tplc="00249CFA">
      <w:start w:val="1"/>
      <w:numFmt w:val="decimal"/>
      <w:lvlText w:val="%1&gt;"/>
      <w:lvlJc w:val="left"/>
      <w:pPr>
        <w:ind w:left="1440" w:hanging="720"/>
      </w:pPr>
      <w:rPr>
        <w:rFonts w:asciiTheme="minorHAnsi" w:eastAsiaTheme="minorHAnsi" w:hAnsiTheme="minorHAns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5696136"/>
    <w:multiLevelType w:val="hybridMultilevel"/>
    <w:tmpl w:val="CDA4CBB2"/>
    <w:lvl w:ilvl="0" w:tplc="F9B677BE">
      <w:start w:val="1"/>
      <w:numFmt w:val="upperRoman"/>
      <w:lvlText w:val="%1."/>
      <w:lvlJc w:val="left"/>
      <w:pPr>
        <w:ind w:left="1080" w:hanging="360"/>
      </w:pPr>
      <w:rPr>
        <w:rFonts w:asciiTheme="minorHAnsi" w:eastAsiaTheme="minorHAnsi" w:hAnsiTheme="minorHAns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CBF65CB"/>
    <w:multiLevelType w:val="hybridMultilevel"/>
    <w:tmpl w:val="C3EA75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CF9141C"/>
    <w:multiLevelType w:val="hybridMultilevel"/>
    <w:tmpl w:val="58926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A32574A"/>
    <w:multiLevelType w:val="hybridMultilevel"/>
    <w:tmpl w:val="F61C5400"/>
    <w:lvl w:ilvl="0" w:tplc="F302492E">
      <w:start w:val="1"/>
      <w:numFmt w:val="decimal"/>
      <w:lvlText w:val="%1."/>
      <w:lvlJc w:val="left"/>
      <w:pPr>
        <w:ind w:left="720" w:hanging="360"/>
      </w:pPr>
      <w:rPr>
        <w:rFonts w:ascii="Calibri" w:eastAsia="Times New Roman" w:hAnsi="Calibri" w:cs="Times New Roman"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C3D385F"/>
    <w:multiLevelType w:val="hybridMultilevel"/>
    <w:tmpl w:val="BD60A4E8"/>
    <w:lvl w:ilvl="0" w:tplc="F0C2CBF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1214936"/>
    <w:multiLevelType w:val="hybridMultilevel"/>
    <w:tmpl w:val="C66A5106"/>
    <w:lvl w:ilvl="0" w:tplc="26062B9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9730B17"/>
    <w:multiLevelType w:val="singleLevel"/>
    <w:tmpl w:val="0C090019"/>
    <w:lvl w:ilvl="0">
      <w:start w:val="1"/>
      <w:numFmt w:val="lowerLetter"/>
      <w:lvlText w:val="(%1)"/>
      <w:lvlJc w:val="left"/>
      <w:pPr>
        <w:tabs>
          <w:tab w:val="num" w:pos="360"/>
        </w:tabs>
        <w:ind w:left="360" w:hanging="360"/>
      </w:pPr>
    </w:lvl>
  </w:abstractNum>
  <w:abstractNum w:abstractNumId="20">
    <w:nsid w:val="4B5E0B47"/>
    <w:multiLevelType w:val="hybridMultilevel"/>
    <w:tmpl w:val="6A98D094"/>
    <w:lvl w:ilvl="0" w:tplc="F0B4B2F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4C93754D"/>
    <w:multiLevelType w:val="hybridMultilevel"/>
    <w:tmpl w:val="FC16A2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06030B7"/>
    <w:multiLevelType w:val="hybridMultilevel"/>
    <w:tmpl w:val="F61C5400"/>
    <w:lvl w:ilvl="0" w:tplc="F302492E">
      <w:start w:val="1"/>
      <w:numFmt w:val="decimal"/>
      <w:lvlText w:val="%1."/>
      <w:lvlJc w:val="left"/>
      <w:pPr>
        <w:ind w:left="720" w:hanging="360"/>
      </w:pPr>
      <w:rPr>
        <w:rFonts w:ascii="Calibri" w:eastAsia="Times New Roman" w:hAnsi="Calibri" w:cs="Times New Roman"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08C130B"/>
    <w:multiLevelType w:val="hybridMultilevel"/>
    <w:tmpl w:val="76E83D74"/>
    <w:lvl w:ilvl="0" w:tplc="8530FB7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612E5A79"/>
    <w:multiLevelType w:val="hybridMultilevel"/>
    <w:tmpl w:val="E08A97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7091824"/>
    <w:multiLevelType w:val="hybridMultilevel"/>
    <w:tmpl w:val="6BCCD832"/>
    <w:lvl w:ilvl="0" w:tplc="AA480AA2">
      <w:start w:val="1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6AEF28EE"/>
    <w:multiLevelType w:val="hybridMultilevel"/>
    <w:tmpl w:val="2E083AF2"/>
    <w:lvl w:ilvl="0" w:tplc="3426EB4A">
      <w:start w:val="1"/>
      <w:numFmt w:val="upperLetter"/>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27">
    <w:nsid w:val="6B126F19"/>
    <w:multiLevelType w:val="hybridMultilevel"/>
    <w:tmpl w:val="E21015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BFF5B55"/>
    <w:multiLevelType w:val="hybridMultilevel"/>
    <w:tmpl w:val="AB52D800"/>
    <w:lvl w:ilvl="0" w:tplc="9C40E83A">
      <w:start w:val="1"/>
      <w:numFmt w:val="upperLetter"/>
      <w:lvlText w:val="%1."/>
      <w:lvlJc w:val="left"/>
      <w:pPr>
        <w:ind w:left="1365" w:hanging="360"/>
      </w:pPr>
      <w:rPr>
        <w:rFonts w:hint="default"/>
      </w:r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29">
    <w:nsid w:val="7BD57624"/>
    <w:multiLevelType w:val="hybridMultilevel"/>
    <w:tmpl w:val="F250AE08"/>
    <w:lvl w:ilvl="0" w:tplc="1954108A">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2"/>
  </w:num>
  <w:num w:numId="2">
    <w:abstractNumId w:val="16"/>
  </w:num>
  <w:num w:numId="3">
    <w:abstractNumId w:val="6"/>
  </w:num>
  <w:num w:numId="4">
    <w:abstractNumId w:val="4"/>
  </w:num>
  <w:num w:numId="5">
    <w:abstractNumId w:val="27"/>
  </w:num>
  <w:num w:numId="6">
    <w:abstractNumId w:val="0"/>
  </w:num>
  <w:num w:numId="7">
    <w:abstractNumId w:val="9"/>
  </w:num>
  <w:num w:numId="8">
    <w:abstractNumId w:val="1"/>
  </w:num>
  <w:num w:numId="9">
    <w:abstractNumId w:val="19"/>
  </w:num>
  <w:num w:numId="10">
    <w:abstractNumId w:val="8"/>
  </w:num>
  <w:num w:numId="11">
    <w:abstractNumId w:val="21"/>
  </w:num>
  <w:num w:numId="12">
    <w:abstractNumId w:val="24"/>
  </w:num>
  <w:num w:numId="13">
    <w:abstractNumId w:val="14"/>
  </w:num>
  <w:num w:numId="14">
    <w:abstractNumId w:val="2"/>
  </w:num>
  <w:num w:numId="15">
    <w:abstractNumId w:val="10"/>
  </w:num>
  <w:num w:numId="16">
    <w:abstractNumId w:val="26"/>
  </w:num>
  <w:num w:numId="17">
    <w:abstractNumId w:val="23"/>
  </w:num>
  <w:num w:numId="18">
    <w:abstractNumId w:val="29"/>
  </w:num>
  <w:num w:numId="19">
    <w:abstractNumId w:val="13"/>
  </w:num>
  <w:num w:numId="20">
    <w:abstractNumId w:val="20"/>
  </w:num>
  <w:num w:numId="21">
    <w:abstractNumId w:val="17"/>
  </w:num>
  <w:num w:numId="22">
    <w:abstractNumId w:val="5"/>
  </w:num>
  <w:num w:numId="23">
    <w:abstractNumId w:val="25"/>
  </w:num>
  <w:num w:numId="24">
    <w:abstractNumId w:val="18"/>
  </w:num>
  <w:num w:numId="25">
    <w:abstractNumId w:val="28"/>
  </w:num>
  <w:num w:numId="26">
    <w:abstractNumId w:val="3"/>
  </w:num>
  <w:num w:numId="27">
    <w:abstractNumId w:val="12"/>
  </w:num>
  <w:num w:numId="28">
    <w:abstractNumId w:val="11"/>
  </w:num>
  <w:num w:numId="29">
    <w:abstractNumId w:val="15"/>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227C"/>
    <w:rsid w:val="00001B25"/>
    <w:rsid w:val="00013F08"/>
    <w:rsid w:val="00026475"/>
    <w:rsid w:val="000314B3"/>
    <w:rsid w:val="00032BCD"/>
    <w:rsid w:val="00047767"/>
    <w:rsid w:val="00052F95"/>
    <w:rsid w:val="00060EB7"/>
    <w:rsid w:val="00061273"/>
    <w:rsid w:val="00063D7E"/>
    <w:rsid w:val="000673A9"/>
    <w:rsid w:val="0007160C"/>
    <w:rsid w:val="00084CB4"/>
    <w:rsid w:val="000B3390"/>
    <w:rsid w:val="000C0B07"/>
    <w:rsid w:val="000D0A9A"/>
    <w:rsid w:val="000E27D5"/>
    <w:rsid w:val="0010024E"/>
    <w:rsid w:val="00100D7A"/>
    <w:rsid w:val="00103972"/>
    <w:rsid w:val="00116052"/>
    <w:rsid w:val="00116CF3"/>
    <w:rsid w:val="00124442"/>
    <w:rsid w:val="00141DEC"/>
    <w:rsid w:val="001438F5"/>
    <w:rsid w:val="0014555B"/>
    <w:rsid w:val="00155533"/>
    <w:rsid w:val="00155BA3"/>
    <w:rsid w:val="001603B6"/>
    <w:rsid w:val="0016165C"/>
    <w:rsid w:val="00164A24"/>
    <w:rsid w:val="0017612E"/>
    <w:rsid w:val="001862E4"/>
    <w:rsid w:val="00192BAF"/>
    <w:rsid w:val="001940AB"/>
    <w:rsid w:val="001959EA"/>
    <w:rsid w:val="00197C8C"/>
    <w:rsid w:val="001A04DE"/>
    <w:rsid w:val="001A259C"/>
    <w:rsid w:val="001A5CC6"/>
    <w:rsid w:val="001A6F7B"/>
    <w:rsid w:val="001C04CE"/>
    <w:rsid w:val="001D3FF6"/>
    <w:rsid w:val="001D6ABF"/>
    <w:rsid w:val="001D73FB"/>
    <w:rsid w:val="001E36A6"/>
    <w:rsid w:val="001E39A3"/>
    <w:rsid w:val="002157CF"/>
    <w:rsid w:val="00225D76"/>
    <w:rsid w:val="002262D6"/>
    <w:rsid w:val="00231D41"/>
    <w:rsid w:val="00233936"/>
    <w:rsid w:val="00252B2C"/>
    <w:rsid w:val="00260F77"/>
    <w:rsid w:val="0026266F"/>
    <w:rsid w:val="00262E7D"/>
    <w:rsid w:val="00294B62"/>
    <w:rsid w:val="002C020B"/>
    <w:rsid w:val="002D2693"/>
    <w:rsid w:val="002E1716"/>
    <w:rsid w:val="0031247F"/>
    <w:rsid w:val="00325EE6"/>
    <w:rsid w:val="00340979"/>
    <w:rsid w:val="00344073"/>
    <w:rsid w:val="003459A3"/>
    <w:rsid w:val="00365644"/>
    <w:rsid w:val="00371FC0"/>
    <w:rsid w:val="00374903"/>
    <w:rsid w:val="00375544"/>
    <w:rsid w:val="00375BB9"/>
    <w:rsid w:val="00381738"/>
    <w:rsid w:val="003906CC"/>
    <w:rsid w:val="003B0363"/>
    <w:rsid w:val="003F1EF4"/>
    <w:rsid w:val="003F2824"/>
    <w:rsid w:val="003F4098"/>
    <w:rsid w:val="00417073"/>
    <w:rsid w:val="0044609B"/>
    <w:rsid w:val="00450FA6"/>
    <w:rsid w:val="00455DD4"/>
    <w:rsid w:val="0047724F"/>
    <w:rsid w:val="00487708"/>
    <w:rsid w:val="004C1BE5"/>
    <w:rsid w:val="004C562E"/>
    <w:rsid w:val="004C70FF"/>
    <w:rsid w:val="004D2431"/>
    <w:rsid w:val="004D7462"/>
    <w:rsid w:val="004E3C97"/>
    <w:rsid w:val="004F4F71"/>
    <w:rsid w:val="005035E8"/>
    <w:rsid w:val="005230DB"/>
    <w:rsid w:val="0052749C"/>
    <w:rsid w:val="005378E5"/>
    <w:rsid w:val="00542051"/>
    <w:rsid w:val="00544A63"/>
    <w:rsid w:val="00555BDE"/>
    <w:rsid w:val="00564EFA"/>
    <w:rsid w:val="00571F28"/>
    <w:rsid w:val="005742E4"/>
    <w:rsid w:val="00581A36"/>
    <w:rsid w:val="00581F56"/>
    <w:rsid w:val="005C6845"/>
    <w:rsid w:val="005D5AAC"/>
    <w:rsid w:val="005E465A"/>
    <w:rsid w:val="005E7376"/>
    <w:rsid w:val="005F5D4B"/>
    <w:rsid w:val="00634B5B"/>
    <w:rsid w:val="0063759A"/>
    <w:rsid w:val="006640F7"/>
    <w:rsid w:val="00670708"/>
    <w:rsid w:val="00671E53"/>
    <w:rsid w:val="00672297"/>
    <w:rsid w:val="00680FAA"/>
    <w:rsid w:val="00690B8B"/>
    <w:rsid w:val="00691B95"/>
    <w:rsid w:val="00692FB6"/>
    <w:rsid w:val="006B6C23"/>
    <w:rsid w:val="006C08E0"/>
    <w:rsid w:val="006C0B68"/>
    <w:rsid w:val="006C0EC4"/>
    <w:rsid w:val="006C7D22"/>
    <w:rsid w:val="006E04DC"/>
    <w:rsid w:val="006E394A"/>
    <w:rsid w:val="006E4452"/>
    <w:rsid w:val="006F3AD8"/>
    <w:rsid w:val="006F3FD4"/>
    <w:rsid w:val="006F6AED"/>
    <w:rsid w:val="006F733A"/>
    <w:rsid w:val="00711DF1"/>
    <w:rsid w:val="00713F80"/>
    <w:rsid w:val="00724780"/>
    <w:rsid w:val="00724D73"/>
    <w:rsid w:val="00727E51"/>
    <w:rsid w:val="00730E91"/>
    <w:rsid w:val="00731051"/>
    <w:rsid w:val="007348D5"/>
    <w:rsid w:val="00735CE1"/>
    <w:rsid w:val="007563F5"/>
    <w:rsid w:val="00756EC1"/>
    <w:rsid w:val="00757CD7"/>
    <w:rsid w:val="00761BA3"/>
    <w:rsid w:val="007668F9"/>
    <w:rsid w:val="007842AD"/>
    <w:rsid w:val="007B3403"/>
    <w:rsid w:val="007C32BC"/>
    <w:rsid w:val="00800437"/>
    <w:rsid w:val="008116EC"/>
    <w:rsid w:val="0081184D"/>
    <w:rsid w:val="008130DA"/>
    <w:rsid w:val="0081331C"/>
    <w:rsid w:val="008267D2"/>
    <w:rsid w:val="00835903"/>
    <w:rsid w:val="00836113"/>
    <w:rsid w:val="00841F92"/>
    <w:rsid w:val="008526CC"/>
    <w:rsid w:val="00884017"/>
    <w:rsid w:val="00891A6C"/>
    <w:rsid w:val="00894ABE"/>
    <w:rsid w:val="008A7FFA"/>
    <w:rsid w:val="008C5035"/>
    <w:rsid w:val="008D26D8"/>
    <w:rsid w:val="008D413E"/>
    <w:rsid w:val="008D6C3B"/>
    <w:rsid w:val="008F52D3"/>
    <w:rsid w:val="0090050A"/>
    <w:rsid w:val="00923530"/>
    <w:rsid w:val="00932A5B"/>
    <w:rsid w:val="0093790B"/>
    <w:rsid w:val="009415D1"/>
    <w:rsid w:val="0094195F"/>
    <w:rsid w:val="0094671C"/>
    <w:rsid w:val="00947779"/>
    <w:rsid w:val="0095781A"/>
    <w:rsid w:val="00975BA7"/>
    <w:rsid w:val="00976822"/>
    <w:rsid w:val="009832DD"/>
    <w:rsid w:val="009838BB"/>
    <w:rsid w:val="009863DB"/>
    <w:rsid w:val="009863DF"/>
    <w:rsid w:val="009A5159"/>
    <w:rsid w:val="009A5307"/>
    <w:rsid w:val="009B019D"/>
    <w:rsid w:val="009B208C"/>
    <w:rsid w:val="009B23FB"/>
    <w:rsid w:val="009B3DCB"/>
    <w:rsid w:val="009D119C"/>
    <w:rsid w:val="009D74D0"/>
    <w:rsid w:val="00A0036A"/>
    <w:rsid w:val="00A1233F"/>
    <w:rsid w:val="00A20A64"/>
    <w:rsid w:val="00A57C99"/>
    <w:rsid w:val="00A64129"/>
    <w:rsid w:val="00A75678"/>
    <w:rsid w:val="00A911B1"/>
    <w:rsid w:val="00A950A6"/>
    <w:rsid w:val="00AB1421"/>
    <w:rsid w:val="00AC105E"/>
    <w:rsid w:val="00AC6904"/>
    <w:rsid w:val="00AD50E5"/>
    <w:rsid w:val="00AD55B3"/>
    <w:rsid w:val="00AF62D5"/>
    <w:rsid w:val="00AF6FB8"/>
    <w:rsid w:val="00B100AD"/>
    <w:rsid w:val="00B15DBA"/>
    <w:rsid w:val="00B17C53"/>
    <w:rsid w:val="00B30BF4"/>
    <w:rsid w:val="00B315E0"/>
    <w:rsid w:val="00B432AD"/>
    <w:rsid w:val="00B45F00"/>
    <w:rsid w:val="00B53514"/>
    <w:rsid w:val="00B56C1A"/>
    <w:rsid w:val="00B671F5"/>
    <w:rsid w:val="00B76E80"/>
    <w:rsid w:val="00BA6829"/>
    <w:rsid w:val="00BB1169"/>
    <w:rsid w:val="00BB1244"/>
    <w:rsid w:val="00BC556C"/>
    <w:rsid w:val="00BD1888"/>
    <w:rsid w:val="00BE05B6"/>
    <w:rsid w:val="00BF3942"/>
    <w:rsid w:val="00BF6096"/>
    <w:rsid w:val="00C03C02"/>
    <w:rsid w:val="00C05E3E"/>
    <w:rsid w:val="00C207F9"/>
    <w:rsid w:val="00C235E7"/>
    <w:rsid w:val="00C25C27"/>
    <w:rsid w:val="00C27E26"/>
    <w:rsid w:val="00C31BA7"/>
    <w:rsid w:val="00C4298B"/>
    <w:rsid w:val="00C460FD"/>
    <w:rsid w:val="00C50303"/>
    <w:rsid w:val="00C5095B"/>
    <w:rsid w:val="00C6181F"/>
    <w:rsid w:val="00C66E9B"/>
    <w:rsid w:val="00CB11BD"/>
    <w:rsid w:val="00CB13B7"/>
    <w:rsid w:val="00CB3E0B"/>
    <w:rsid w:val="00CB588E"/>
    <w:rsid w:val="00CC1D68"/>
    <w:rsid w:val="00CE0B2A"/>
    <w:rsid w:val="00CE1DC2"/>
    <w:rsid w:val="00CF4207"/>
    <w:rsid w:val="00D03084"/>
    <w:rsid w:val="00D044A5"/>
    <w:rsid w:val="00D21C87"/>
    <w:rsid w:val="00D237A8"/>
    <w:rsid w:val="00D27848"/>
    <w:rsid w:val="00D30782"/>
    <w:rsid w:val="00D328E2"/>
    <w:rsid w:val="00D409E2"/>
    <w:rsid w:val="00D43D3B"/>
    <w:rsid w:val="00D5227C"/>
    <w:rsid w:val="00D6015C"/>
    <w:rsid w:val="00D66892"/>
    <w:rsid w:val="00D67108"/>
    <w:rsid w:val="00D742C9"/>
    <w:rsid w:val="00D85FE2"/>
    <w:rsid w:val="00D919F4"/>
    <w:rsid w:val="00D949DA"/>
    <w:rsid w:val="00D960C3"/>
    <w:rsid w:val="00D96270"/>
    <w:rsid w:val="00DA04E3"/>
    <w:rsid w:val="00DD2E87"/>
    <w:rsid w:val="00DD420E"/>
    <w:rsid w:val="00DF7022"/>
    <w:rsid w:val="00E005B6"/>
    <w:rsid w:val="00E06B56"/>
    <w:rsid w:val="00E25C64"/>
    <w:rsid w:val="00E273A1"/>
    <w:rsid w:val="00E31457"/>
    <w:rsid w:val="00E31F2E"/>
    <w:rsid w:val="00E324F7"/>
    <w:rsid w:val="00E41AE3"/>
    <w:rsid w:val="00E46E55"/>
    <w:rsid w:val="00E6617D"/>
    <w:rsid w:val="00E77033"/>
    <w:rsid w:val="00E912DE"/>
    <w:rsid w:val="00E94D88"/>
    <w:rsid w:val="00ED4985"/>
    <w:rsid w:val="00EE253F"/>
    <w:rsid w:val="00EE73F4"/>
    <w:rsid w:val="00F016A3"/>
    <w:rsid w:val="00F06DA7"/>
    <w:rsid w:val="00F11198"/>
    <w:rsid w:val="00F16210"/>
    <w:rsid w:val="00F204C0"/>
    <w:rsid w:val="00F21E13"/>
    <w:rsid w:val="00F2440D"/>
    <w:rsid w:val="00F24A3F"/>
    <w:rsid w:val="00F53625"/>
    <w:rsid w:val="00F61CD4"/>
    <w:rsid w:val="00F82423"/>
    <w:rsid w:val="00FA19CF"/>
    <w:rsid w:val="00FC6892"/>
    <w:rsid w:val="00FE004C"/>
    <w:rsid w:val="00FE2269"/>
    <w:rsid w:val="00FE701C"/>
    <w:rsid w:val="00FF00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BF3942"/>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BF3942"/>
    <w:pPr>
      <w:keepNext/>
      <w:spacing w:after="0" w:line="240" w:lineRule="auto"/>
      <w:jc w:val="both"/>
      <w:outlineLvl w:val="2"/>
    </w:pPr>
    <w:rPr>
      <w:rFonts w:ascii="Times New Roman" w:eastAsia="Times New Roman" w:hAnsi="Times New Roman" w:cs="Times New Roman"/>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40F7"/>
    <w:pPr>
      <w:ind w:left="720"/>
      <w:contextualSpacing/>
    </w:pPr>
  </w:style>
  <w:style w:type="table" w:styleId="TableGrid">
    <w:name w:val="Table Grid"/>
    <w:basedOn w:val="TableNormal"/>
    <w:uiPriority w:val="59"/>
    <w:rsid w:val="002C02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2C020B"/>
    <w:pPr>
      <w:spacing w:after="0" w:line="240" w:lineRule="auto"/>
    </w:pPr>
  </w:style>
  <w:style w:type="paragraph" w:styleId="Header">
    <w:name w:val="header"/>
    <w:basedOn w:val="Normal"/>
    <w:link w:val="HeaderChar"/>
    <w:uiPriority w:val="99"/>
    <w:semiHidden/>
    <w:unhideWhenUsed/>
    <w:rsid w:val="006C0EC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C0EC4"/>
  </w:style>
  <w:style w:type="paragraph" w:styleId="Footer">
    <w:name w:val="footer"/>
    <w:basedOn w:val="Normal"/>
    <w:link w:val="FooterChar"/>
    <w:uiPriority w:val="99"/>
    <w:unhideWhenUsed/>
    <w:rsid w:val="006C0E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0EC4"/>
  </w:style>
  <w:style w:type="character" w:styleId="Hyperlink">
    <w:name w:val="Hyperlink"/>
    <w:basedOn w:val="DefaultParagraphFont"/>
    <w:uiPriority w:val="99"/>
    <w:unhideWhenUsed/>
    <w:rsid w:val="00BD1888"/>
    <w:rPr>
      <w:color w:val="0000FF" w:themeColor="hyperlink"/>
      <w:u w:val="single"/>
    </w:rPr>
  </w:style>
  <w:style w:type="paragraph" w:styleId="Quote">
    <w:name w:val="Quote"/>
    <w:basedOn w:val="Normal"/>
    <w:next w:val="Normal"/>
    <w:link w:val="QuoteChar"/>
    <w:uiPriority w:val="29"/>
    <w:qFormat/>
    <w:rsid w:val="00BF3942"/>
    <w:rPr>
      <w:i/>
      <w:iCs/>
      <w:color w:val="000000" w:themeColor="text1"/>
    </w:rPr>
  </w:style>
  <w:style w:type="character" w:customStyle="1" w:styleId="QuoteChar">
    <w:name w:val="Quote Char"/>
    <w:basedOn w:val="DefaultParagraphFont"/>
    <w:link w:val="Quote"/>
    <w:uiPriority w:val="29"/>
    <w:rsid w:val="00BF3942"/>
    <w:rPr>
      <w:i/>
      <w:iCs/>
      <w:color w:val="000000" w:themeColor="text1"/>
    </w:rPr>
  </w:style>
  <w:style w:type="character" w:customStyle="1" w:styleId="Heading2Char">
    <w:name w:val="Heading 2 Char"/>
    <w:basedOn w:val="DefaultParagraphFont"/>
    <w:link w:val="Heading2"/>
    <w:uiPriority w:val="9"/>
    <w:rsid w:val="00BF394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BF3942"/>
    <w:rPr>
      <w:rFonts w:ascii="Times New Roman" w:eastAsia="Times New Roman" w:hAnsi="Times New Roman" w:cs="Times New Roman"/>
      <w:bCs/>
      <w:sz w:val="24"/>
      <w:szCs w:val="24"/>
    </w:rPr>
  </w:style>
  <w:style w:type="paragraph" w:styleId="BodyTextIndent">
    <w:name w:val="Body Text Indent"/>
    <w:basedOn w:val="Normal"/>
    <w:link w:val="BodyTextIndentChar"/>
    <w:rsid w:val="00BF3942"/>
    <w:pPr>
      <w:spacing w:after="0" w:line="360" w:lineRule="auto"/>
      <w:ind w:left="720"/>
      <w:jc w:val="both"/>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BF394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535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3514"/>
    <w:rPr>
      <w:rFonts w:ascii="Tahoma" w:hAnsi="Tahoma" w:cs="Tahoma"/>
      <w:sz w:val="16"/>
      <w:szCs w:val="16"/>
    </w:rPr>
  </w:style>
  <w:style w:type="paragraph" w:styleId="CommentText">
    <w:name w:val="annotation text"/>
    <w:basedOn w:val="Normal"/>
    <w:link w:val="CommentTextChar"/>
    <w:uiPriority w:val="99"/>
    <w:unhideWhenUsed/>
    <w:rsid w:val="004C70FF"/>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4C70FF"/>
    <w:rPr>
      <w:rFonts w:ascii="Calibri" w:eastAsia="Calibri" w:hAnsi="Calibri" w:cs="Times New Roman"/>
      <w:sz w:val="20"/>
      <w:szCs w:val="20"/>
    </w:rPr>
  </w:style>
  <w:style w:type="paragraph" w:styleId="NormalWeb">
    <w:name w:val="Normal (Web)"/>
    <w:basedOn w:val="Normal"/>
    <w:uiPriority w:val="99"/>
    <w:semiHidden/>
    <w:unhideWhenUsed/>
    <w:rsid w:val="00052F95"/>
    <w:pPr>
      <w:spacing w:before="100" w:beforeAutospacing="1" w:after="100" w:afterAutospacing="1" w:line="240" w:lineRule="auto"/>
    </w:pPr>
    <w:rPr>
      <w:rFonts w:ascii="Times New Roman" w:hAnsi="Times New Roman" w:cs="Times New Roman"/>
      <w:sz w:val="24"/>
      <w:szCs w:val="24"/>
    </w:rPr>
  </w:style>
  <w:style w:type="paragraph" w:customStyle="1" w:styleId="xl63">
    <w:name w:val="xl63"/>
    <w:basedOn w:val="Normal"/>
    <w:rsid w:val="0007160C"/>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Normal"/>
    <w:rsid w:val="0007160C"/>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5">
    <w:name w:val="xl65"/>
    <w:basedOn w:val="Normal"/>
    <w:rsid w:val="0007160C"/>
    <w:pPr>
      <w:shd w:val="clear" w:color="000000" w:fill="C5BE97"/>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6">
    <w:name w:val="xl66"/>
    <w:basedOn w:val="Normal"/>
    <w:rsid w:val="0007160C"/>
    <w:pP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7">
    <w:name w:val="xl67"/>
    <w:basedOn w:val="Normal"/>
    <w:rsid w:val="0007160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8">
    <w:name w:val="xl68"/>
    <w:basedOn w:val="Normal"/>
    <w:rsid w:val="0007160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69">
    <w:name w:val="xl69"/>
    <w:basedOn w:val="Normal"/>
    <w:rsid w:val="0007160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Normal"/>
    <w:rsid w:val="0007160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71">
    <w:name w:val="xl71"/>
    <w:basedOn w:val="Normal"/>
    <w:rsid w:val="0007160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72">
    <w:name w:val="xl72"/>
    <w:basedOn w:val="Normal"/>
    <w:rsid w:val="0007160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73">
    <w:name w:val="xl73"/>
    <w:basedOn w:val="Normal"/>
    <w:rsid w:val="0007160C"/>
    <w:pPr>
      <w:pBdr>
        <w:top w:val="single" w:sz="4" w:space="0" w:color="auto"/>
        <w:left w:val="single" w:sz="4" w:space="0" w:color="auto"/>
        <w:bottom w:val="single" w:sz="4" w:space="0" w:color="auto"/>
        <w:right w:val="single" w:sz="4" w:space="0" w:color="auto"/>
      </w:pBdr>
      <w:shd w:val="clear" w:color="000000" w:fill="C5BE97"/>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74">
    <w:name w:val="xl74"/>
    <w:basedOn w:val="Normal"/>
    <w:rsid w:val="0007160C"/>
    <w:pPr>
      <w:pBdr>
        <w:top w:val="single" w:sz="4" w:space="0" w:color="auto"/>
        <w:left w:val="single" w:sz="4" w:space="0" w:color="auto"/>
        <w:bottom w:val="single" w:sz="4" w:space="0" w:color="auto"/>
        <w:right w:val="single" w:sz="4" w:space="0" w:color="auto"/>
      </w:pBdr>
      <w:shd w:val="clear" w:color="000000" w:fill="C5BE97"/>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75">
    <w:name w:val="xl75"/>
    <w:basedOn w:val="Normal"/>
    <w:rsid w:val="0007160C"/>
    <w:pPr>
      <w:pBdr>
        <w:top w:val="single" w:sz="4" w:space="0" w:color="auto"/>
        <w:left w:val="single" w:sz="4" w:space="0" w:color="auto"/>
        <w:bottom w:val="single" w:sz="4" w:space="0" w:color="auto"/>
        <w:right w:val="single" w:sz="4" w:space="0" w:color="auto"/>
      </w:pBdr>
      <w:shd w:val="clear" w:color="000000" w:fill="C5BE97"/>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76">
    <w:name w:val="xl76"/>
    <w:basedOn w:val="Normal"/>
    <w:rsid w:val="0007160C"/>
    <w:pPr>
      <w:pBdr>
        <w:top w:val="single" w:sz="4" w:space="0" w:color="auto"/>
        <w:left w:val="single" w:sz="4" w:space="0" w:color="auto"/>
        <w:bottom w:val="single" w:sz="4" w:space="0" w:color="auto"/>
        <w:right w:val="single" w:sz="4" w:space="0" w:color="auto"/>
      </w:pBdr>
      <w:shd w:val="clear" w:color="000000" w:fill="C5BE97"/>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77">
    <w:name w:val="xl77"/>
    <w:basedOn w:val="Normal"/>
    <w:rsid w:val="0007160C"/>
    <w:pPr>
      <w:pBdr>
        <w:top w:val="single" w:sz="4" w:space="0" w:color="auto"/>
        <w:left w:val="single" w:sz="4" w:space="0" w:color="auto"/>
        <w:bottom w:val="single" w:sz="4" w:space="0" w:color="auto"/>
        <w:right w:val="single" w:sz="4" w:space="0" w:color="auto"/>
      </w:pBdr>
      <w:shd w:val="clear" w:color="000000" w:fill="C5BE97"/>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Normal"/>
    <w:rsid w:val="0007160C"/>
    <w:pPr>
      <w:pBdr>
        <w:top w:val="single" w:sz="4" w:space="0" w:color="auto"/>
        <w:left w:val="single" w:sz="4" w:space="0" w:color="auto"/>
        <w:bottom w:val="single" w:sz="4" w:space="0" w:color="auto"/>
        <w:right w:val="single" w:sz="4" w:space="0" w:color="auto"/>
      </w:pBdr>
      <w:shd w:val="clear" w:color="000000" w:fill="C5BE97"/>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Normal"/>
    <w:rsid w:val="0007160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0">
    <w:name w:val="xl80"/>
    <w:basedOn w:val="Normal"/>
    <w:rsid w:val="000716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1">
    <w:name w:val="xl81"/>
    <w:basedOn w:val="Normal"/>
    <w:rsid w:val="0007160C"/>
    <w:pPr>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82">
    <w:name w:val="xl82"/>
    <w:basedOn w:val="Normal"/>
    <w:rsid w:val="0007160C"/>
    <w:pPr>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83">
    <w:name w:val="xl83"/>
    <w:basedOn w:val="Normal"/>
    <w:rsid w:val="0007160C"/>
    <w:pP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4">
    <w:name w:val="xl84"/>
    <w:basedOn w:val="Normal"/>
    <w:rsid w:val="0007160C"/>
    <w:pPr>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5">
    <w:name w:val="xl85"/>
    <w:basedOn w:val="Normal"/>
    <w:rsid w:val="000716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6">
    <w:name w:val="xl86"/>
    <w:basedOn w:val="Normal"/>
    <w:rsid w:val="0007160C"/>
    <w:pPr>
      <w:pBdr>
        <w:left w:val="single" w:sz="4" w:space="0" w:color="auto"/>
        <w:right w:val="single" w:sz="4" w:space="0" w:color="auto"/>
      </w:pBdr>
      <w:shd w:val="clear" w:color="000000" w:fill="C5BE97"/>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07160C"/>
    <w:pPr>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8">
    <w:name w:val="xl88"/>
    <w:basedOn w:val="Normal"/>
    <w:rsid w:val="0007160C"/>
    <w:pPr>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89">
    <w:name w:val="xl89"/>
    <w:basedOn w:val="Normal"/>
    <w:rsid w:val="000716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0">
    <w:name w:val="xl90"/>
    <w:basedOn w:val="Normal"/>
    <w:rsid w:val="0007160C"/>
    <w:pP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1">
    <w:name w:val="xl91"/>
    <w:basedOn w:val="Normal"/>
    <w:rsid w:val="0007160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92">
    <w:name w:val="xl92"/>
    <w:basedOn w:val="Normal"/>
    <w:rsid w:val="000716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3">
    <w:name w:val="xl93"/>
    <w:basedOn w:val="Normal"/>
    <w:rsid w:val="0007160C"/>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4">
    <w:name w:val="xl94"/>
    <w:basedOn w:val="Normal"/>
    <w:rsid w:val="000716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95">
    <w:name w:val="xl95"/>
    <w:basedOn w:val="Normal"/>
    <w:rsid w:val="0007160C"/>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96">
    <w:name w:val="xl96"/>
    <w:basedOn w:val="Normal"/>
    <w:rsid w:val="000716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97">
    <w:name w:val="xl97"/>
    <w:basedOn w:val="Normal"/>
    <w:rsid w:val="0007160C"/>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8"/>
      <w:szCs w:val="28"/>
    </w:rPr>
  </w:style>
  <w:style w:type="paragraph" w:customStyle="1" w:styleId="xl98">
    <w:name w:val="xl98"/>
    <w:basedOn w:val="Normal"/>
    <w:rsid w:val="0007160C"/>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8"/>
      <w:szCs w:val="28"/>
    </w:rPr>
  </w:style>
  <w:style w:type="paragraph" w:customStyle="1" w:styleId="xl99">
    <w:name w:val="xl99"/>
    <w:basedOn w:val="Normal"/>
    <w:rsid w:val="0007160C"/>
    <w:pPr>
      <w:spacing w:before="100" w:beforeAutospacing="1" w:after="100" w:afterAutospacing="1" w:line="240" w:lineRule="auto"/>
      <w:jc w:val="center"/>
    </w:pPr>
    <w:rPr>
      <w:rFonts w:ascii="Times New Roman" w:eastAsia="Times New Roman" w:hAnsi="Times New Roman" w:cs="Times New Roman"/>
      <w:b/>
      <w:bCs/>
      <w:sz w:val="28"/>
      <w:szCs w:val="28"/>
    </w:rPr>
  </w:style>
  <w:style w:type="paragraph" w:customStyle="1" w:styleId="xl100">
    <w:name w:val="xl100"/>
    <w:basedOn w:val="Normal"/>
    <w:rsid w:val="0007160C"/>
    <w:pPr>
      <w:pBdr>
        <w:right w:val="single" w:sz="4" w:space="0" w:color="auto"/>
      </w:pBdr>
      <w:spacing w:before="100" w:beforeAutospacing="1" w:after="100" w:afterAutospacing="1" w:line="240" w:lineRule="auto"/>
      <w:jc w:val="center"/>
    </w:pPr>
    <w:rPr>
      <w:rFonts w:ascii="Times New Roman" w:eastAsia="Times New Roman" w:hAnsi="Times New Roman" w:cs="Times New Roman"/>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BF3942"/>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BF3942"/>
    <w:pPr>
      <w:keepNext/>
      <w:spacing w:after="0" w:line="240" w:lineRule="auto"/>
      <w:jc w:val="both"/>
      <w:outlineLvl w:val="2"/>
    </w:pPr>
    <w:rPr>
      <w:rFonts w:ascii="Times New Roman" w:eastAsia="Times New Roman" w:hAnsi="Times New Roman" w:cs="Times New Roman"/>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40F7"/>
    <w:pPr>
      <w:ind w:left="720"/>
      <w:contextualSpacing/>
    </w:pPr>
  </w:style>
  <w:style w:type="table" w:styleId="TableGrid">
    <w:name w:val="Table Grid"/>
    <w:basedOn w:val="TableNormal"/>
    <w:uiPriority w:val="59"/>
    <w:rsid w:val="002C02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2C020B"/>
    <w:pPr>
      <w:spacing w:after="0" w:line="240" w:lineRule="auto"/>
    </w:pPr>
  </w:style>
  <w:style w:type="paragraph" w:styleId="Header">
    <w:name w:val="header"/>
    <w:basedOn w:val="Normal"/>
    <w:link w:val="HeaderChar"/>
    <w:uiPriority w:val="99"/>
    <w:semiHidden/>
    <w:unhideWhenUsed/>
    <w:rsid w:val="006C0EC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C0EC4"/>
  </w:style>
  <w:style w:type="paragraph" w:styleId="Footer">
    <w:name w:val="footer"/>
    <w:basedOn w:val="Normal"/>
    <w:link w:val="FooterChar"/>
    <w:uiPriority w:val="99"/>
    <w:unhideWhenUsed/>
    <w:rsid w:val="006C0E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0EC4"/>
  </w:style>
  <w:style w:type="character" w:styleId="Hyperlink">
    <w:name w:val="Hyperlink"/>
    <w:basedOn w:val="DefaultParagraphFont"/>
    <w:uiPriority w:val="99"/>
    <w:unhideWhenUsed/>
    <w:rsid w:val="00BD1888"/>
    <w:rPr>
      <w:color w:val="0000FF" w:themeColor="hyperlink"/>
      <w:u w:val="single"/>
    </w:rPr>
  </w:style>
  <w:style w:type="paragraph" w:styleId="Quote">
    <w:name w:val="Quote"/>
    <w:basedOn w:val="Normal"/>
    <w:next w:val="Normal"/>
    <w:link w:val="QuoteChar"/>
    <w:uiPriority w:val="29"/>
    <w:qFormat/>
    <w:rsid w:val="00BF3942"/>
    <w:rPr>
      <w:i/>
      <w:iCs/>
      <w:color w:val="000000" w:themeColor="text1"/>
    </w:rPr>
  </w:style>
  <w:style w:type="character" w:customStyle="1" w:styleId="QuoteChar">
    <w:name w:val="Quote Char"/>
    <w:basedOn w:val="DefaultParagraphFont"/>
    <w:link w:val="Quote"/>
    <w:uiPriority w:val="29"/>
    <w:rsid w:val="00BF3942"/>
    <w:rPr>
      <w:i/>
      <w:iCs/>
      <w:color w:val="000000" w:themeColor="text1"/>
    </w:rPr>
  </w:style>
  <w:style w:type="character" w:customStyle="1" w:styleId="Heading2Char">
    <w:name w:val="Heading 2 Char"/>
    <w:basedOn w:val="DefaultParagraphFont"/>
    <w:link w:val="Heading2"/>
    <w:uiPriority w:val="9"/>
    <w:rsid w:val="00BF394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BF3942"/>
    <w:rPr>
      <w:rFonts w:ascii="Times New Roman" w:eastAsia="Times New Roman" w:hAnsi="Times New Roman" w:cs="Times New Roman"/>
      <w:bCs/>
      <w:sz w:val="24"/>
      <w:szCs w:val="24"/>
    </w:rPr>
  </w:style>
  <w:style w:type="paragraph" w:styleId="BodyTextIndent">
    <w:name w:val="Body Text Indent"/>
    <w:basedOn w:val="Normal"/>
    <w:link w:val="BodyTextIndentChar"/>
    <w:rsid w:val="00BF3942"/>
    <w:pPr>
      <w:spacing w:after="0" w:line="360" w:lineRule="auto"/>
      <w:ind w:left="720"/>
      <w:jc w:val="both"/>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BF394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535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3514"/>
    <w:rPr>
      <w:rFonts w:ascii="Tahoma" w:hAnsi="Tahoma" w:cs="Tahoma"/>
      <w:sz w:val="16"/>
      <w:szCs w:val="16"/>
    </w:rPr>
  </w:style>
  <w:style w:type="paragraph" w:styleId="CommentText">
    <w:name w:val="annotation text"/>
    <w:basedOn w:val="Normal"/>
    <w:link w:val="CommentTextChar"/>
    <w:uiPriority w:val="99"/>
    <w:unhideWhenUsed/>
    <w:rsid w:val="004C70FF"/>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4C70FF"/>
    <w:rPr>
      <w:rFonts w:ascii="Calibri" w:eastAsia="Calibri" w:hAnsi="Calibri" w:cs="Times New Roman"/>
      <w:sz w:val="20"/>
      <w:szCs w:val="20"/>
    </w:rPr>
  </w:style>
  <w:style w:type="paragraph" w:styleId="NormalWeb">
    <w:name w:val="Normal (Web)"/>
    <w:basedOn w:val="Normal"/>
    <w:uiPriority w:val="99"/>
    <w:semiHidden/>
    <w:unhideWhenUsed/>
    <w:rsid w:val="00052F95"/>
    <w:pPr>
      <w:spacing w:before="100" w:beforeAutospacing="1" w:after="100" w:afterAutospacing="1" w:line="240" w:lineRule="auto"/>
    </w:pPr>
    <w:rPr>
      <w:rFonts w:ascii="Times New Roman" w:hAnsi="Times New Roman" w:cs="Times New Roman"/>
      <w:sz w:val="24"/>
      <w:szCs w:val="24"/>
    </w:rPr>
  </w:style>
  <w:style w:type="paragraph" w:customStyle="1" w:styleId="xl63">
    <w:name w:val="xl63"/>
    <w:basedOn w:val="Normal"/>
    <w:rsid w:val="0007160C"/>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Normal"/>
    <w:rsid w:val="0007160C"/>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5">
    <w:name w:val="xl65"/>
    <w:basedOn w:val="Normal"/>
    <w:rsid w:val="0007160C"/>
    <w:pPr>
      <w:shd w:val="clear" w:color="000000" w:fill="C5BE97"/>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6">
    <w:name w:val="xl66"/>
    <w:basedOn w:val="Normal"/>
    <w:rsid w:val="0007160C"/>
    <w:pP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7">
    <w:name w:val="xl67"/>
    <w:basedOn w:val="Normal"/>
    <w:rsid w:val="0007160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8">
    <w:name w:val="xl68"/>
    <w:basedOn w:val="Normal"/>
    <w:rsid w:val="0007160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69">
    <w:name w:val="xl69"/>
    <w:basedOn w:val="Normal"/>
    <w:rsid w:val="0007160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Normal"/>
    <w:rsid w:val="0007160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71">
    <w:name w:val="xl71"/>
    <w:basedOn w:val="Normal"/>
    <w:rsid w:val="0007160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72">
    <w:name w:val="xl72"/>
    <w:basedOn w:val="Normal"/>
    <w:rsid w:val="0007160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73">
    <w:name w:val="xl73"/>
    <w:basedOn w:val="Normal"/>
    <w:rsid w:val="0007160C"/>
    <w:pPr>
      <w:pBdr>
        <w:top w:val="single" w:sz="4" w:space="0" w:color="auto"/>
        <w:left w:val="single" w:sz="4" w:space="0" w:color="auto"/>
        <w:bottom w:val="single" w:sz="4" w:space="0" w:color="auto"/>
        <w:right w:val="single" w:sz="4" w:space="0" w:color="auto"/>
      </w:pBdr>
      <w:shd w:val="clear" w:color="000000" w:fill="C5BE97"/>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74">
    <w:name w:val="xl74"/>
    <w:basedOn w:val="Normal"/>
    <w:rsid w:val="0007160C"/>
    <w:pPr>
      <w:pBdr>
        <w:top w:val="single" w:sz="4" w:space="0" w:color="auto"/>
        <w:left w:val="single" w:sz="4" w:space="0" w:color="auto"/>
        <w:bottom w:val="single" w:sz="4" w:space="0" w:color="auto"/>
        <w:right w:val="single" w:sz="4" w:space="0" w:color="auto"/>
      </w:pBdr>
      <w:shd w:val="clear" w:color="000000" w:fill="C5BE97"/>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75">
    <w:name w:val="xl75"/>
    <w:basedOn w:val="Normal"/>
    <w:rsid w:val="0007160C"/>
    <w:pPr>
      <w:pBdr>
        <w:top w:val="single" w:sz="4" w:space="0" w:color="auto"/>
        <w:left w:val="single" w:sz="4" w:space="0" w:color="auto"/>
        <w:bottom w:val="single" w:sz="4" w:space="0" w:color="auto"/>
        <w:right w:val="single" w:sz="4" w:space="0" w:color="auto"/>
      </w:pBdr>
      <w:shd w:val="clear" w:color="000000" w:fill="C5BE97"/>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76">
    <w:name w:val="xl76"/>
    <w:basedOn w:val="Normal"/>
    <w:rsid w:val="0007160C"/>
    <w:pPr>
      <w:pBdr>
        <w:top w:val="single" w:sz="4" w:space="0" w:color="auto"/>
        <w:left w:val="single" w:sz="4" w:space="0" w:color="auto"/>
        <w:bottom w:val="single" w:sz="4" w:space="0" w:color="auto"/>
        <w:right w:val="single" w:sz="4" w:space="0" w:color="auto"/>
      </w:pBdr>
      <w:shd w:val="clear" w:color="000000" w:fill="C5BE97"/>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77">
    <w:name w:val="xl77"/>
    <w:basedOn w:val="Normal"/>
    <w:rsid w:val="0007160C"/>
    <w:pPr>
      <w:pBdr>
        <w:top w:val="single" w:sz="4" w:space="0" w:color="auto"/>
        <w:left w:val="single" w:sz="4" w:space="0" w:color="auto"/>
        <w:bottom w:val="single" w:sz="4" w:space="0" w:color="auto"/>
        <w:right w:val="single" w:sz="4" w:space="0" w:color="auto"/>
      </w:pBdr>
      <w:shd w:val="clear" w:color="000000" w:fill="C5BE97"/>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Normal"/>
    <w:rsid w:val="0007160C"/>
    <w:pPr>
      <w:pBdr>
        <w:top w:val="single" w:sz="4" w:space="0" w:color="auto"/>
        <w:left w:val="single" w:sz="4" w:space="0" w:color="auto"/>
        <w:bottom w:val="single" w:sz="4" w:space="0" w:color="auto"/>
        <w:right w:val="single" w:sz="4" w:space="0" w:color="auto"/>
      </w:pBdr>
      <w:shd w:val="clear" w:color="000000" w:fill="C5BE97"/>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Normal"/>
    <w:rsid w:val="0007160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0">
    <w:name w:val="xl80"/>
    <w:basedOn w:val="Normal"/>
    <w:rsid w:val="000716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1">
    <w:name w:val="xl81"/>
    <w:basedOn w:val="Normal"/>
    <w:rsid w:val="0007160C"/>
    <w:pPr>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82">
    <w:name w:val="xl82"/>
    <w:basedOn w:val="Normal"/>
    <w:rsid w:val="0007160C"/>
    <w:pPr>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83">
    <w:name w:val="xl83"/>
    <w:basedOn w:val="Normal"/>
    <w:rsid w:val="0007160C"/>
    <w:pP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4">
    <w:name w:val="xl84"/>
    <w:basedOn w:val="Normal"/>
    <w:rsid w:val="0007160C"/>
    <w:pPr>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5">
    <w:name w:val="xl85"/>
    <w:basedOn w:val="Normal"/>
    <w:rsid w:val="000716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6">
    <w:name w:val="xl86"/>
    <w:basedOn w:val="Normal"/>
    <w:rsid w:val="0007160C"/>
    <w:pPr>
      <w:pBdr>
        <w:left w:val="single" w:sz="4" w:space="0" w:color="auto"/>
        <w:right w:val="single" w:sz="4" w:space="0" w:color="auto"/>
      </w:pBdr>
      <w:shd w:val="clear" w:color="000000" w:fill="C5BE97"/>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07160C"/>
    <w:pPr>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8">
    <w:name w:val="xl88"/>
    <w:basedOn w:val="Normal"/>
    <w:rsid w:val="0007160C"/>
    <w:pPr>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89">
    <w:name w:val="xl89"/>
    <w:basedOn w:val="Normal"/>
    <w:rsid w:val="000716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0">
    <w:name w:val="xl90"/>
    <w:basedOn w:val="Normal"/>
    <w:rsid w:val="0007160C"/>
    <w:pP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1">
    <w:name w:val="xl91"/>
    <w:basedOn w:val="Normal"/>
    <w:rsid w:val="0007160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92">
    <w:name w:val="xl92"/>
    <w:basedOn w:val="Normal"/>
    <w:rsid w:val="000716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3">
    <w:name w:val="xl93"/>
    <w:basedOn w:val="Normal"/>
    <w:rsid w:val="0007160C"/>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4">
    <w:name w:val="xl94"/>
    <w:basedOn w:val="Normal"/>
    <w:rsid w:val="000716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95">
    <w:name w:val="xl95"/>
    <w:basedOn w:val="Normal"/>
    <w:rsid w:val="0007160C"/>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96">
    <w:name w:val="xl96"/>
    <w:basedOn w:val="Normal"/>
    <w:rsid w:val="000716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97">
    <w:name w:val="xl97"/>
    <w:basedOn w:val="Normal"/>
    <w:rsid w:val="0007160C"/>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8"/>
      <w:szCs w:val="28"/>
    </w:rPr>
  </w:style>
  <w:style w:type="paragraph" w:customStyle="1" w:styleId="xl98">
    <w:name w:val="xl98"/>
    <w:basedOn w:val="Normal"/>
    <w:rsid w:val="0007160C"/>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8"/>
      <w:szCs w:val="28"/>
    </w:rPr>
  </w:style>
  <w:style w:type="paragraph" w:customStyle="1" w:styleId="xl99">
    <w:name w:val="xl99"/>
    <w:basedOn w:val="Normal"/>
    <w:rsid w:val="0007160C"/>
    <w:pPr>
      <w:spacing w:before="100" w:beforeAutospacing="1" w:after="100" w:afterAutospacing="1" w:line="240" w:lineRule="auto"/>
      <w:jc w:val="center"/>
    </w:pPr>
    <w:rPr>
      <w:rFonts w:ascii="Times New Roman" w:eastAsia="Times New Roman" w:hAnsi="Times New Roman" w:cs="Times New Roman"/>
      <w:b/>
      <w:bCs/>
      <w:sz w:val="28"/>
      <w:szCs w:val="28"/>
    </w:rPr>
  </w:style>
  <w:style w:type="paragraph" w:customStyle="1" w:styleId="xl100">
    <w:name w:val="xl100"/>
    <w:basedOn w:val="Normal"/>
    <w:rsid w:val="0007160C"/>
    <w:pPr>
      <w:pBdr>
        <w:right w:val="single" w:sz="4" w:space="0" w:color="auto"/>
      </w:pBdr>
      <w:spacing w:before="100" w:beforeAutospacing="1" w:after="100" w:afterAutospacing="1" w:line="240" w:lineRule="auto"/>
      <w:jc w:val="center"/>
    </w:pPr>
    <w:rPr>
      <w:rFonts w:ascii="Times New Roman" w:eastAsia="Times New Roman" w:hAnsi="Times New Roman"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2704672">
      <w:bodyDiv w:val="1"/>
      <w:marLeft w:val="0"/>
      <w:marRight w:val="0"/>
      <w:marTop w:val="0"/>
      <w:marBottom w:val="0"/>
      <w:divBdr>
        <w:top w:val="none" w:sz="0" w:space="0" w:color="auto"/>
        <w:left w:val="none" w:sz="0" w:space="0" w:color="auto"/>
        <w:bottom w:val="none" w:sz="0" w:space="0" w:color="auto"/>
        <w:right w:val="none" w:sz="0" w:space="0" w:color="auto"/>
      </w:divBdr>
    </w:div>
    <w:div w:id="1293709468">
      <w:bodyDiv w:val="1"/>
      <w:marLeft w:val="0"/>
      <w:marRight w:val="0"/>
      <w:marTop w:val="0"/>
      <w:marBottom w:val="0"/>
      <w:divBdr>
        <w:top w:val="none" w:sz="0" w:space="0" w:color="auto"/>
        <w:left w:val="none" w:sz="0" w:space="0" w:color="auto"/>
        <w:bottom w:val="none" w:sz="0" w:space="0" w:color="auto"/>
        <w:right w:val="none" w:sz="0" w:space="0" w:color="auto"/>
      </w:divBdr>
    </w:div>
    <w:div w:id="1348095976">
      <w:bodyDiv w:val="1"/>
      <w:marLeft w:val="0"/>
      <w:marRight w:val="0"/>
      <w:marTop w:val="0"/>
      <w:marBottom w:val="0"/>
      <w:divBdr>
        <w:top w:val="none" w:sz="0" w:space="0" w:color="auto"/>
        <w:left w:val="none" w:sz="0" w:space="0" w:color="auto"/>
        <w:bottom w:val="none" w:sz="0" w:space="0" w:color="auto"/>
        <w:right w:val="none" w:sz="0" w:space="0" w:color="auto"/>
      </w:divBdr>
    </w:div>
    <w:div w:id="1388409615">
      <w:bodyDiv w:val="1"/>
      <w:marLeft w:val="0"/>
      <w:marRight w:val="0"/>
      <w:marTop w:val="0"/>
      <w:marBottom w:val="0"/>
      <w:divBdr>
        <w:top w:val="none" w:sz="0" w:space="0" w:color="auto"/>
        <w:left w:val="none" w:sz="0" w:space="0" w:color="auto"/>
        <w:bottom w:val="none" w:sz="0" w:space="0" w:color="auto"/>
        <w:right w:val="none" w:sz="0" w:space="0" w:color="auto"/>
      </w:divBdr>
    </w:div>
    <w:div w:id="1571042713">
      <w:bodyDiv w:val="1"/>
      <w:marLeft w:val="0"/>
      <w:marRight w:val="0"/>
      <w:marTop w:val="0"/>
      <w:marBottom w:val="0"/>
      <w:divBdr>
        <w:top w:val="none" w:sz="0" w:space="0" w:color="auto"/>
        <w:left w:val="none" w:sz="0" w:space="0" w:color="auto"/>
        <w:bottom w:val="none" w:sz="0" w:space="0" w:color="auto"/>
        <w:right w:val="none" w:sz="0" w:space="0" w:color="auto"/>
      </w:divBdr>
    </w:div>
    <w:div w:id="1834639476">
      <w:bodyDiv w:val="1"/>
      <w:marLeft w:val="0"/>
      <w:marRight w:val="0"/>
      <w:marTop w:val="0"/>
      <w:marBottom w:val="0"/>
      <w:divBdr>
        <w:top w:val="none" w:sz="0" w:space="0" w:color="auto"/>
        <w:left w:val="none" w:sz="0" w:space="0" w:color="auto"/>
        <w:bottom w:val="none" w:sz="0" w:space="0" w:color="auto"/>
        <w:right w:val="none" w:sz="0" w:space="0" w:color="auto"/>
      </w:divBdr>
    </w:div>
    <w:div w:id="1900239854">
      <w:bodyDiv w:val="1"/>
      <w:marLeft w:val="0"/>
      <w:marRight w:val="0"/>
      <w:marTop w:val="0"/>
      <w:marBottom w:val="0"/>
      <w:divBdr>
        <w:top w:val="none" w:sz="0" w:space="0" w:color="auto"/>
        <w:left w:val="none" w:sz="0" w:space="0" w:color="auto"/>
        <w:bottom w:val="none" w:sz="0" w:space="0" w:color="auto"/>
        <w:right w:val="none" w:sz="0" w:space="0" w:color="auto"/>
      </w:divBdr>
    </w:div>
    <w:div w:id="199945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arlaks52@yahoo.com" TargetMode="External"/><Relationship Id="rId13" Type="http://schemas.openxmlformats.org/officeDocument/2006/relationships/footer" Target="footer2.xml"/><Relationship Id="rId18"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emf"/><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11F151-8B02-4D31-B3F8-D5AE903D3F16}"/>
</file>

<file path=customXml/itemProps2.xml><?xml version="1.0" encoding="utf-8"?>
<ds:datastoreItem xmlns:ds="http://schemas.openxmlformats.org/officeDocument/2006/customXml" ds:itemID="{46F18CF9-4D1C-4556-A5A6-A056642FE6D8}"/>
</file>

<file path=customXml/itemProps3.xml><?xml version="1.0" encoding="utf-8"?>
<ds:datastoreItem xmlns:ds="http://schemas.openxmlformats.org/officeDocument/2006/customXml" ds:itemID="{4CD3A27A-638A-4F86-80BB-5CA3767411B3}"/>
</file>

<file path=docProps/app.xml><?xml version="1.0" encoding="utf-8"?>
<Properties xmlns="http://schemas.openxmlformats.org/officeDocument/2006/extended-properties" xmlns:vt="http://schemas.openxmlformats.org/officeDocument/2006/docPropsVTypes">
  <Template>Normal.dotm</Template>
  <TotalTime>92</TotalTime>
  <Pages>196</Pages>
  <Words>62565</Words>
  <Characters>356622</Characters>
  <Application>Microsoft Office Word</Application>
  <DocSecurity>0</DocSecurity>
  <Lines>2971</Lines>
  <Paragraphs>836</Paragraphs>
  <ScaleCrop>false</ScaleCrop>
  <HeadingPairs>
    <vt:vector size="2" baseType="variant">
      <vt:variant>
        <vt:lpstr>Title</vt:lpstr>
      </vt:variant>
      <vt:variant>
        <vt:i4>1</vt:i4>
      </vt:variant>
    </vt:vector>
  </HeadingPairs>
  <TitlesOfParts>
    <vt:vector size="1" baseType="lpstr">
      <vt:lpstr/>
    </vt:vector>
  </TitlesOfParts>
  <Company>UNICEF</Company>
  <LinksUpToDate>false</LinksUpToDate>
  <CharactersWithSpaces>418351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Marla</dc:creator>
  <cp:lastModifiedBy>UNICEF</cp:lastModifiedBy>
  <cp:revision>4</cp:revision>
  <dcterms:created xsi:type="dcterms:W3CDTF">2011-12-01T11:43:00Z</dcterms:created>
  <dcterms:modified xsi:type="dcterms:W3CDTF">2011-12-01T13:15:00Z</dcterms:modified>
</cp:coreProperties>
</file>