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B7F" w:rsidRDefault="00595066" w:rsidP="00F75F78">
      <w:pPr>
        <w:widowControl w:val="0"/>
        <w:outlineLvl w:val="0"/>
        <w:rPr>
          <w:rFonts w:asciiTheme="majorHAnsi" w:eastAsiaTheme="majorEastAsia" w:hAnsiTheme="majorHAnsi" w:cstheme="majorBidi"/>
          <w:b/>
          <w:bCs/>
          <w:color w:val="800080"/>
          <w:sz w:val="28"/>
          <w:szCs w:val="28"/>
        </w:rPr>
      </w:pPr>
      <w:r>
        <w:rPr>
          <w:rFonts w:asciiTheme="majorHAnsi" w:eastAsiaTheme="majorEastAsia" w:hAnsiTheme="majorHAnsi" w:cstheme="majorBidi"/>
          <w:b/>
          <w:bCs/>
          <w:noProof/>
          <w:color w:val="800080"/>
          <w:sz w:val="28"/>
          <w:szCs w:val="28"/>
        </w:rPr>
        <w:drawing>
          <wp:inline distT="0" distB="0" distL="0" distR="0" wp14:anchorId="1114C77C" wp14:editId="6535A38E">
            <wp:extent cx="5939624" cy="7863840"/>
            <wp:effectExtent l="0" t="0" r="0" b="0"/>
            <wp:docPr id="1" name="Picture 1" descr="C:\Documents and Settings\Anupama\Desktop\July 2014\CRE\UNICEF_regional office fdbk\fwd\Summary report-evaluation Ann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nupama\Desktop\July 2014\CRE\UNICEF_regional office fdbk\fwd\Summary report-evaluation Annex.jpg"/>
                    <pic:cNvPicPr>
                      <a:picLocks noChangeAspect="1" noChangeArrowheads="1"/>
                    </pic:cNvPicPr>
                  </pic:nvPicPr>
                  <pic:blipFill>
                    <a:blip r:embed="rId9" cstate="print"/>
                    <a:srcRect/>
                    <a:stretch>
                      <a:fillRect/>
                    </a:stretch>
                  </pic:blipFill>
                  <pic:spPr bwMode="auto">
                    <a:xfrm>
                      <a:off x="0" y="0"/>
                      <a:ext cx="5943600" cy="7869104"/>
                    </a:xfrm>
                    <a:prstGeom prst="rect">
                      <a:avLst/>
                    </a:prstGeom>
                    <a:noFill/>
                    <a:ln w="9525">
                      <a:noFill/>
                      <a:miter lim="800000"/>
                      <a:headEnd/>
                      <a:tailEnd/>
                    </a:ln>
                  </pic:spPr>
                </pic:pic>
              </a:graphicData>
            </a:graphic>
          </wp:inline>
        </w:drawing>
      </w:r>
    </w:p>
    <w:p w:rsidR="00C45692" w:rsidRPr="001D66C1" w:rsidRDefault="00C45692" w:rsidP="00E73B9C">
      <w:pPr>
        <w:pStyle w:val="Heading3"/>
        <w:jc w:val="center"/>
        <w:rPr>
          <w:color w:val="000000" w:themeColor="text1"/>
        </w:rPr>
      </w:pPr>
      <w:bookmarkStart w:id="0" w:name="_Toc393632751"/>
      <w:bookmarkStart w:id="1" w:name="_Toc393752802"/>
      <w:bookmarkStart w:id="2" w:name="_Toc393753987"/>
      <w:bookmarkStart w:id="3" w:name="_Toc393808525"/>
      <w:r w:rsidRPr="001D66C1">
        <w:rPr>
          <w:color w:val="000000" w:themeColor="text1"/>
        </w:rPr>
        <w:lastRenderedPageBreak/>
        <w:t>Content</w:t>
      </w:r>
      <w:r w:rsidR="002319B6" w:rsidRPr="001D66C1">
        <w:rPr>
          <w:color w:val="000000" w:themeColor="text1"/>
        </w:rPr>
        <w:t>s</w:t>
      </w:r>
    </w:p>
    <w:p w:rsidR="002E0B0B" w:rsidRPr="002319B6" w:rsidRDefault="00C45692" w:rsidP="002E0B0B">
      <w:pPr>
        <w:pStyle w:val="Heading3"/>
        <w:rPr>
          <w:b w:val="0"/>
          <w:color w:val="000000" w:themeColor="text1"/>
          <w:sz w:val="24"/>
          <w:szCs w:val="24"/>
        </w:rPr>
      </w:pPr>
      <w:r w:rsidRPr="002319B6">
        <w:rPr>
          <w:b w:val="0"/>
          <w:color w:val="000000" w:themeColor="text1"/>
          <w:sz w:val="24"/>
          <w:szCs w:val="24"/>
        </w:rPr>
        <w:t xml:space="preserve">Annexure 1: </w:t>
      </w:r>
      <w:r w:rsidR="002E0B0B" w:rsidRPr="002319B6">
        <w:rPr>
          <w:b w:val="0"/>
          <w:color w:val="000000" w:themeColor="text1"/>
          <w:sz w:val="24"/>
          <w:szCs w:val="24"/>
        </w:rPr>
        <w:t>Project Logical Framework (15.04.2009)</w:t>
      </w:r>
    </w:p>
    <w:bookmarkEnd w:id="0"/>
    <w:bookmarkEnd w:id="1"/>
    <w:bookmarkEnd w:id="2"/>
    <w:bookmarkEnd w:id="3"/>
    <w:p w:rsidR="002E0B0B" w:rsidRPr="002319B6" w:rsidRDefault="002E0B0B" w:rsidP="002E0B0B">
      <w:pPr>
        <w:pStyle w:val="Heading3"/>
        <w:rPr>
          <w:b w:val="0"/>
          <w:color w:val="000000" w:themeColor="text1"/>
          <w:sz w:val="24"/>
          <w:szCs w:val="24"/>
        </w:rPr>
      </w:pPr>
      <w:r w:rsidRPr="002319B6">
        <w:rPr>
          <w:b w:val="0"/>
          <w:color w:val="000000" w:themeColor="text1"/>
          <w:sz w:val="24"/>
          <w:szCs w:val="24"/>
        </w:rPr>
        <w:t>Annexure 2: Revised Consolidated Project Logical Framework (22.06.2012)</w:t>
      </w:r>
    </w:p>
    <w:p w:rsidR="00870A2D" w:rsidRPr="002319B6" w:rsidRDefault="00986F9A" w:rsidP="00870A2D">
      <w:pPr>
        <w:pStyle w:val="Heading3"/>
        <w:rPr>
          <w:b w:val="0"/>
          <w:color w:val="000000" w:themeColor="text1"/>
          <w:sz w:val="24"/>
          <w:szCs w:val="24"/>
        </w:rPr>
      </w:pPr>
      <w:r w:rsidRPr="002319B6">
        <w:rPr>
          <w:b w:val="0"/>
          <w:color w:val="000000" w:themeColor="text1"/>
          <w:sz w:val="24"/>
          <w:szCs w:val="24"/>
        </w:rPr>
        <w:t xml:space="preserve">Annexure </w:t>
      </w:r>
      <w:r w:rsidR="00870A2D" w:rsidRPr="002319B6">
        <w:rPr>
          <w:b w:val="0"/>
          <w:color w:val="000000" w:themeColor="text1"/>
          <w:sz w:val="24"/>
          <w:szCs w:val="24"/>
        </w:rPr>
        <w:t>3: State-wise Project Budget</w:t>
      </w:r>
    </w:p>
    <w:p w:rsidR="00986F9A" w:rsidRPr="002319B6" w:rsidRDefault="002319B6" w:rsidP="00986F9A">
      <w:pPr>
        <w:pStyle w:val="Heading3"/>
        <w:rPr>
          <w:b w:val="0"/>
          <w:color w:val="000000" w:themeColor="text1"/>
          <w:sz w:val="24"/>
          <w:szCs w:val="24"/>
        </w:rPr>
      </w:pPr>
      <w:r w:rsidRPr="002319B6">
        <w:rPr>
          <w:b w:val="0"/>
          <w:color w:val="000000" w:themeColor="text1"/>
          <w:sz w:val="24"/>
          <w:szCs w:val="24"/>
        </w:rPr>
        <w:t xml:space="preserve">Annexure </w:t>
      </w:r>
      <w:r w:rsidR="00986F9A" w:rsidRPr="002319B6">
        <w:rPr>
          <w:b w:val="0"/>
          <w:color w:val="000000" w:themeColor="text1"/>
          <w:sz w:val="24"/>
          <w:szCs w:val="24"/>
        </w:rPr>
        <w:t>4: Project from Human Rights Lens</w:t>
      </w:r>
    </w:p>
    <w:p w:rsidR="00986F9A" w:rsidRPr="002319B6" w:rsidRDefault="002319B6" w:rsidP="00986F9A">
      <w:pPr>
        <w:pStyle w:val="Heading3"/>
        <w:ind w:right="-450"/>
        <w:rPr>
          <w:b w:val="0"/>
          <w:color w:val="000000" w:themeColor="text1"/>
          <w:sz w:val="24"/>
          <w:szCs w:val="24"/>
        </w:rPr>
      </w:pPr>
      <w:r w:rsidRPr="002319B6">
        <w:rPr>
          <w:b w:val="0"/>
          <w:color w:val="000000" w:themeColor="text1"/>
          <w:sz w:val="24"/>
          <w:szCs w:val="24"/>
        </w:rPr>
        <w:t xml:space="preserve">Annexure </w:t>
      </w:r>
      <w:r w:rsidR="00986F9A" w:rsidRPr="002319B6">
        <w:rPr>
          <w:b w:val="0"/>
          <w:color w:val="000000" w:themeColor="text1"/>
          <w:sz w:val="24"/>
          <w:szCs w:val="24"/>
        </w:rPr>
        <w:t>5: Project’s Result Matrix (7.02.2014)</w:t>
      </w:r>
    </w:p>
    <w:p w:rsidR="00DB528C" w:rsidRPr="00C37D24" w:rsidRDefault="00DB528C" w:rsidP="00DB528C">
      <w:pPr>
        <w:pStyle w:val="Heading3"/>
        <w:rPr>
          <w:b w:val="0"/>
          <w:color w:val="000000" w:themeColor="text1"/>
          <w:sz w:val="24"/>
          <w:szCs w:val="24"/>
        </w:rPr>
      </w:pPr>
      <w:r w:rsidRPr="00C37D24">
        <w:rPr>
          <w:b w:val="0"/>
          <w:color w:val="000000" w:themeColor="text1"/>
          <w:sz w:val="24"/>
          <w:szCs w:val="24"/>
        </w:rPr>
        <w:t xml:space="preserve">Annexure 6: Terms of Reference </w:t>
      </w:r>
    </w:p>
    <w:p w:rsidR="00986F9A" w:rsidRPr="00C37D24" w:rsidRDefault="002319B6" w:rsidP="00986F9A">
      <w:pPr>
        <w:pStyle w:val="Heading3"/>
        <w:rPr>
          <w:b w:val="0"/>
          <w:color w:val="000000" w:themeColor="text1"/>
          <w:sz w:val="24"/>
          <w:szCs w:val="24"/>
        </w:rPr>
      </w:pPr>
      <w:r w:rsidRPr="00C37D24">
        <w:rPr>
          <w:b w:val="0"/>
          <w:color w:val="000000" w:themeColor="text1"/>
          <w:sz w:val="24"/>
          <w:szCs w:val="24"/>
        </w:rPr>
        <w:t xml:space="preserve">Annexure </w:t>
      </w:r>
      <w:r w:rsidR="001A14DD">
        <w:rPr>
          <w:b w:val="0"/>
          <w:color w:val="000000" w:themeColor="text1"/>
          <w:sz w:val="24"/>
          <w:szCs w:val="24"/>
        </w:rPr>
        <w:t>7</w:t>
      </w:r>
      <w:r w:rsidR="00986F9A" w:rsidRPr="00C37D24">
        <w:rPr>
          <w:b w:val="0"/>
          <w:color w:val="000000" w:themeColor="text1"/>
          <w:sz w:val="24"/>
          <w:szCs w:val="24"/>
        </w:rPr>
        <w:t xml:space="preserve">: Master List of Research Questions  </w:t>
      </w:r>
    </w:p>
    <w:p w:rsidR="003B2205" w:rsidRPr="00C37D24" w:rsidRDefault="003B2205" w:rsidP="003B2205">
      <w:pPr>
        <w:pStyle w:val="Heading3"/>
        <w:rPr>
          <w:b w:val="0"/>
          <w:color w:val="000000" w:themeColor="text1"/>
          <w:sz w:val="24"/>
          <w:szCs w:val="24"/>
        </w:rPr>
      </w:pPr>
      <w:r w:rsidRPr="00C37D24">
        <w:rPr>
          <w:b w:val="0"/>
          <w:color w:val="000000" w:themeColor="text1"/>
          <w:sz w:val="24"/>
          <w:szCs w:val="24"/>
        </w:rPr>
        <w:t xml:space="preserve">Annexure </w:t>
      </w:r>
      <w:r w:rsidR="001A14DD">
        <w:rPr>
          <w:b w:val="0"/>
          <w:color w:val="000000" w:themeColor="text1"/>
          <w:sz w:val="24"/>
          <w:szCs w:val="24"/>
        </w:rPr>
        <w:t>8</w:t>
      </w:r>
      <w:r w:rsidRPr="00C37D24">
        <w:rPr>
          <w:b w:val="0"/>
          <w:color w:val="000000" w:themeColor="text1"/>
          <w:sz w:val="24"/>
          <w:szCs w:val="24"/>
        </w:rPr>
        <w:t>: List of Interviewees and Site Visits</w:t>
      </w:r>
    </w:p>
    <w:p w:rsidR="008D46A5" w:rsidRDefault="008D46A5" w:rsidP="008D46A5">
      <w:pPr>
        <w:pStyle w:val="Heading3"/>
        <w:rPr>
          <w:b w:val="0"/>
          <w:color w:val="000000" w:themeColor="text1"/>
          <w:sz w:val="24"/>
          <w:szCs w:val="24"/>
        </w:rPr>
      </w:pPr>
      <w:r w:rsidRPr="00C37D24">
        <w:rPr>
          <w:b w:val="0"/>
          <w:color w:val="000000" w:themeColor="text1"/>
          <w:sz w:val="24"/>
          <w:szCs w:val="24"/>
        </w:rPr>
        <w:t xml:space="preserve">Annexure </w:t>
      </w:r>
      <w:r w:rsidR="001A14DD">
        <w:rPr>
          <w:b w:val="0"/>
          <w:color w:val="000000" w:themeColor="text1"/>
          <w:sz w:val="24"/>
          <w:szCs w:val="24"/>
        </w:rPr>
        <w:t>9</w:t>
      </w:r>
      <w:r w:rsidRPr="00C37D24">
        <w:rPr>
          <w:b w:val="0"/>
          <w:color w:val="000000" w:themeColor="text1"/>
          <w:sz w:val="24"/>
          <w:szCs w:val="24"/>
        </w:rPr>
        <w:t>: Evaluation Team</w:t>
      </w:r>
    </w:p>
    <w:p w:rsidR="00077A83" w:rsidRPr="00077A83" w:rsidRDefault="00077A83" w:rsidP="00077A83">
      <w:pPr>
        <w:pStyle w:val="Heading3"/>
        <w:rPr>
          <w:b w:val="0"/>
          <w:color w:val="000000" w:themeColor="text1"/>
          <w:sz w:val="24"/>
          <w:szCs w:val="24"/>
        </w:rPr>
      </w:pPr>
      <w:r w:rsidRPr="00077A83">
        <w:rPr>
          <w:b w:val="0"/>
          <w:color w:val="000000" w:themeColor="text1"/>
          <w:sz w:val="24"/>
          <w:szCs w:val="24"/>
        </w:rPr>
        <w:t>Annexure</w:t>
      </w:r>
      <w:r>
        <w:rPr>
          <w:b w:val="0"/>
          <w:color w:val="000000" w:themeColor="text1"/>
          <w:sz w:val="24"/>
          <w:szCs w:val="24"/>
        </w:rPr>
        <w:t xml:space="preserve"> 10: List of Documentary Evidence </w:t>
      </w:r>
    </w:p>
    <w:p w:rsidR="00934447" w:rsidRPr="00C37D24" w:rsidRDefault="002319B6" w:rsidP="00934447">
      <w:pPr>
        <w:pStyle w:val="Heading3"/>
        <w:rPr>
          <w:b w:val="0"/>
          <w:color w:val="000000" w:themeColor="text1"/>
          <w:sz w:val="24"/>
          <w:szCs w:val="24"/>
        </w:rPr>
      </w:pPr>
      <w:r w:rsidRPr="00C37D24">
        <w:rPr>
          <w:b w:val="0"/>
          <w:color w:val="000000" w:themeColor="text1"/>
          <w:sz w:val="24"/>
          <w:szCs w:val="24"/>
        </w:rPr>
        <w:t xml:space="preserve">Annexure </w:t>
      </w:r>
      <w:r w:rsidR="00427C90" w:rsidRPr="00C37D24">
        <w:rPr>
          <w:b w:val="0"/>
          <w:color w:val="000000" w:themeColor="text1"/>
          <w:sz w:val="24"/>
          <w:szCs w:val="24"/>
        </w:rPr>
        <w:t>1</w:t>
      </w:r>
      <w:r w:rsidR="00077A83">
        <w:rPr>
          <w:b w:val="0"/>
          <w:color w:val="000000" w:themeColor="text1"/>
          <w:sz w:val="24"/>
          <w:szCs w:val="24"/>
        </w:rPr>
        <w:t>1</w:t>
      </w:r>
      <w:r w:rsidR="00934447" w:rsidRPr="00C37D24">
        <w:rPr>
          <w:b w:val="0"/>
          <w:color w:val="000000" w:themeColor="text1"/>
          <w:sz w:val="24"/>
          <w:szCs w:val="24"/>
        </w:rPr>
        <w:t>: Project Partners</w:t>
      </w:r>
    </w:p>
    <w:p w:rsidR="00A57209" w:rsidRPr="00C37D24" w:rsidRDefault="00A57209" w:rsidP="00A57209">
      <w:pPr>
        <w:pStyle w:val="Heading3"/>
        <w:rPr>
          <w:b w:val="0"/>
          <w:color w:val="000000" w:themeColor="text1"/>
          <w:sz w:val="24"/>
          <w:szCs w:val="24"/>
        </w:rPr>
      </w:pPr>
      <w:r w:rsidRPr="00C37D24">
        <w:rPr>
          <w:b w:val="0"/>
          <w:color w:val="000000" w:themeColor="text1"/>
          <w:sz w:val="24"/>
          <w:szCs w:val="24"/>
        </w:rPr>
        <w:t>Annexure 1</w:t>
      </w:r>
      <w:r w:rsidR="00077A83">
        <w:rPr>
          <w:b w:val="0"/>
          <w:color w:val="000000" w:themeColor="text1"/>
          <w:sz w:val="24"/>
          <w:szCs w:val="24"/>
        </w:rPr>
        <w:t>2</w:t>
      </w:r>
      <w:r w:rsidRPr="00C37D24">
        <w:rPr>
          <w:b w:val="0"/>
          <w:color w:val="000000" w:themeColor="text1"/>
          <w:sz w:val="24"/>
          <w:szCs w:val="24"/>
        </w:rPr>
        <w:t>: Project’s Alignment with Ethical Principles</w:t>
      </w:r>
    </w:p>
    <w:p w:rsidR="00773237" w:rsidRPr="00C37D24" w:rsidRDefault="00773237" w:rsidP="00773237">
      <w:pPr>
        <w:pStyle w:val="Heading3"/>
        <w:rPr>
          <w:b w:val="0"/>
          <w:color w:val="000000" w:themeColor="text1"/>
          <w:sz w:val="24"/>
          <w:szCs w:val="24"/>
        </w:rPr>
      </w:pPr>
      <w:r w:rsidRPr="00C37D24">
        <w:rPr>
          <w:b w:val="0"/>
          <w:color w:val="000000" w:themeColor="text1"/>
          <w:sz w:val="24"/>
          <w:szCs w:val="24"/>
        </w:rPr>
        <w:t>Annexure 1</w:t>
      </w:r>
      <w:r w:rsidR="00077A83">
        <w:rPr>
          <w:b w:val="0"/>
          <w:color w:val="000000" w:themeColor="text1"/>
          <w:sz w:val="24"/>
          <w:szCs w:val="24"/>
        </w:rPr>
        <w:t>3</w:t>
      </w:r>
      <w:r w:rsidRPr="00C37D24">
        <w:rPr>
          <w:b w:val="0"/>
          <w:color w:val="000000" w:themeColor="text1"/>
          <w:sz w:val="24"/>
          <w:szCs w:val="24"/>
        </w:rPr>
        <w:t>: Legislations and Programmes</w:t>
      </w:r>
    </w:p>
    <w:p w:rsidR="00D66BC3" w:rsidRDefault="00D66BC3" w:rsidP="00D66BC3">
      <w:pPr>
        <w:pStyle w:val="Heading3"/>
        <w:rPr>
          <w:b w:val="0"/>
          <w:color w:val="000000" w:themeColor="text1"/>
          <w:sz w:val="24"/>
          <w:szCs w:val="24"/>
        </w:rPr>
      </w:pPr>
      <w:r w:rsidRPr="00C37D24">
        <w:rPr>
          <w:b w:val="0"/>
          <w:color w:val="000000" w:themeColor="text1"/>
          <w:sz w:val="24"/>
          <w:szCs w:val="24"/>
        </w:rPr>
        <w:t>Annexxure</w:t>
      </w:r>
      <w:r w:rsidR="00427C90" w:rsidRPr="00C37D24">
        <w:rPr>
          <w:b w:val="0"/>
          <w:color w:val="000000" w:themeColor="text1"/>
          <w:sz w:val="24"/>
          <w:szCs w:val="24"/>
        </w:rPr>
        <w:t xml:space="preserve"> 1</w:t>
      </w:r>
      <w:r w:rsidR="00077A83">
        <w:rPr>
          <w:b w:val="0"/>
          <w:color w:val="000000" w:themeColor="text1"/>
          <w:sz w:val="24"/>
          <w:szCs w:val="24"/>
        </w:rPr>
        <w:t>4</w:t>
      </w:r>
      <w:r w:rsidRPr="00C37D24">
        <w:rPr>
          <w:b w:val="0"/>
          <w:color w:val="000000" w:themeColor="text1"/>
          <w:sz w:val="24"/>
          <w:szCs w:val="24"/>
        </w:rPr>
        <w:t xml:space="preserve">: List of </w:t>
      </w:r>
      <w:r w:rsidR="00363B17" w:rsidRPr="00C37D24">
        <w:rPr>
          <w:b w:val="0"/>
          <w:color w:val="000000" w:themeColor="text1"/>
          <w:sz w:val="24"/>
          <w:szCs w:val="24"/>
        </w:rPr>
        <w:t xml:space="preserve">Government </w:t>
      </w:r>
      <w:r w:rsidRPr="00C37D24">
        <w:rPr>
          <w:b w:val="0"/>
          <w:color w:val="000000" w:themeColor="text1"/>
          <w:sz w:val="24"/>
          <w:szCs w:val="24"/>
        </w:rPr>
        <w:t>Resolutions and Notifications</w:t>
      </w:r>
      <w:r w:rsidRPr="00427C90">
        <w:rPr>
          <w:b w:val="0"/>
          <w:color w:val="000000" w:themeColor="text1"/>
          <w:sz w:val="24"/>
          <w:szCs w:val="24"/>
        </w:rPr>
        <w:t xml:space="preserve"> </w:t>
      </w:r>
    </w:p>
    <w:p w:rsidR="00200AE9" w:rsidRPr="00200AE9" w:rsidRDefault="00200AE9" w:rsidP="00200AE9">
      <w:pPr>
        <w:rPr>
          <w:sz w:val="24"/>
          <w:szCs w:val="24"/>
        </w:rPr>
      </w:pPr>
      <w:r w:rsidRPr="00200AE9">
        <w:rPr>
          <w:sz w:val="24"/>
          <w:szCs w:val="24"/>
        </w:rPr>
        <w:t>Annexure 15: Theory of Change for Outcomes 1 - 4</w:t>
      </w:r>
    </w:p>
    <w:p w:rsidR="00934447" w:rsidRDefault="00934447" w:rsidP="00870A2D"/>
    <w:p w:rsidR="002319B6" w:rsidRPr="00870A2D" w:rsidRDefault="002319B6" w:rsidP="00870A2D">
      <w:pPr>
        <w:sectPr w:rsidR="002319B6" w:rsidRPr="00870A2D" w:rsidSect="004D1234">
          <w:footerReference w:type="default" r:id="rId10"/>
          <w:pgSz w:w="12240" w:h="15840"/>
          <w:pgMar w:top="1440" w:right="1440" w:bottom="1440" w:left="1440" w:header="720" w:footer="720" w:gutter="0"/>
          <w:pgNumType w:start="0"/>
          <w:cols w:space="720"/>
          <w:docGrid w:linePitch="360"/>
        </w:sectPr>
      </w:pPr>
    </w:p>
    <w:p w:rsidR="009565AE" w:rsidRPr="009565AE" w:rsidRDefault="005E2992" w:rsidP="009565AE">
      <w:pPr>
        <w:pStyle w:val="Heading3"/>
      </w:pPr>
      <w:r>
        <w:lastRenderedPageBreak/>
        <w:t xml:space="preserve"> </w:t>
      </w:r>
      <w:r w:rsidR="00851791" w:rsidRPr="0057141D">
        <w:t xml:space="preserve">ANNEXURE </w:t>
      </w:r>
      <w:r w:rsidR="00C33703">
        <w:t>1</w:t>
      </w:r>
      <w:r w:rsidR="00851791" w:rsidRPr="0057141D">
        <w:t xml:space="preserve">: </w:t>
      </w:r>
      <w:r w:rsidR="00C33703">
        <w:t xml:space="preserve">Project </w:t>
      </w:r>
      <w:r w:rsidR="009A15E1">
        <w:t>Log</w:t>
      </w:r>
      <w:r w:rsidR="00F863EB">
        <w:t>ical F</w:t>
      </w:r>
      <w:r w:rsidR="009A15E1">
        <w:t>rame</w:t>
      </w:r>
      <w:r w:rsidR="00F863EB">
        <w:t>work</w:t>
      </w:r>
      <w:r w:rsidR="009A15E1">
        <w:t xml:space="preserve"> </w:t>
      </w:r>
      <w:r w:rsidR="009565AE" w:rsidRPr="009565AE">
        <w:t>for the UNICEF Child Labour Project (15</w:t>
      </w:r>
      <w:r w:rsidR="002E0B0B">
        <w:t>.04.</w:t>
      </w:r>
      <w:r w:rsidR="009565AE" w:rsidRPr="009565AE">
        <w:t>2009)</w:t>
      </w:r>
    </w:p>
    <w:p w:rsidR="009565AE" w:rsidRPr="009565AE" w:rsidRDefault="009565AE" w:rsidP="009565AE"/>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2141"/>
        <w:gridCol w:w="2160"/>
        <w:gridCol w:w="1170"/>
        <w:gridCol w:w="1170"/>
        <w:gridCol w:w="1890"/>
        <w:gridCol w:w="1620"/>
        <w:gridCol w:w="2700"/>
      </w:tblGrid>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r w:rsidRPr="00FF3A81">
              <w:rPr>
                <w:rFonts w:cs="Segoe UI"/>
                <w:b/>
                <w:sz w:val="22"/>
              </w:rPr>
              <w:t>#</w:t>
            </w:r>
          </w:p>
        </w:tc>
        <w:tc>
          <w:tcPr>
            <w:tcW w:w="2141" w:type="dxa"/>
            <w:shd w:val="clear" w:color="auto" w:fill="auto"/>
          </w:tcPr>
          <w:p w:rsidR="009565AE" w:rsidRPr="00FF3A81" w:rsidRDefault="009565AE" w:rsidP="003D0A9A">
            <w:pPr>
              <w:spacing w:before="0"/>
              <w:jc w:val="left"/>
              <w:rPr>
                <w:rFonts w:cs="Segoe UI"/>
                <w:b/>
                <w:sz w:val="22"/>
              </w:rPr>
            </w:pPr>
            <w:r w:rsidRPr="00FF3A81">
              <w:rPr>
                <w:rFonts w:cs="Segoe UI"/>
                <w:b/>
                <w:sz w:val="22"/>
              </w:rPr>
              <w:t>Level</w:t>
            </w:r>
          </w:p>
        </w:tc>
        <w:tc>
          <w:tcPr>
            <w:tcW w:w="2160" w:type="dxa"/>
            <w:shd w:val="clear" w:color="auto" w:fill="auto"/>
          </w:tcPr>
          <w:p w:rsidR="009565AE" w:rsidRPr="00FF3A81" w:rsidRDefault="009565AE" w:rsidP="003D0A9A">
            <w:pPr>
              <w:spacing w:before="0"/>
              <w:jc w:val="left"/>
              <w:rPr>
                <w:rFonts w:cs="Segoe UI"/>
                <w:b/>
                <w:sz w:val="22"/>
              </w:rPr>
            </w:pPr>
            <w:r w:rsidRPr="00FF3A81">
              <w:rPr>
                <w:rFonts w:cs="Segoe UI"/>
                <w:b/>
                <w:sz w:val="22"/>
              </w:rPr>
              <w:t>Indicators</w:t>
            </w:r>
          </w:p>
        </w:tc>
        <w:tc>
          <w:tcPr>
            <w:tcW w:w="1170" w:type="dxa"/>
            <w:shd w:val="clear" w:color="auto" w:fill="auto"/>
          </w:tcPr>
          <w:p w:rsidR="009565AE" w:rsidRPr="00FF3A81" w:rsidRDefault="009565AE" w:rsidP="003D0A9A">
            <w:pPr>
              <w:spacing w:before="0"/>
              <w:jc w:val="left"/>
              <w:rPr>
                <w:rFonts w:cs="Segoe UI"/>
                <w:b/>
                <w:sz w:val="22"/>
              </w:rPr>
            </w:pPr>
            <w:r w:rsidRPr="00FF3A81">
              <w:rPr>
                <w:rFonts w:cs="Segoe UI"/>
                <w:b/>
                <w:sz w:val="22"/>
              </w:rPr>
              <w:t>Baselines</w:t>
            </w:r>
          </w:p>
        </w:tc>
        <w:tc>
          <w:tcPr>
            <w:tcW w:w="1170" w:type="dxa"/>
            <w:shd w:val="clear" w:color="auto" w:fill="auto"/>
          </w:tcPr>
          <w:p w:rsidR="009565AE" w:rsidRPr="00FF3A81" w:rsidRDefault="009565AE" w:rsidP="003D0A9A">
            <w:pPr>
              <w:spacing w:before="0"/>
              <w:jc w:val="left"/>
              <w:rPr>
                <w:rFonts w:cs="Segoe UI"/>
                <w:b/>
                <w:sz w:val="22"/>
              </w:rPr>
            </w:pPr>
            <w:r w:rsidRPr="00FF3A81">
              <w:rPr>
                <w:rFonts w:cs="Segoe UI"/>
                <w:b/>
                <w:sz w:val="22"/>
              </w:rPr>
              <w:t>Targets</w:t>
            </w:r>
          </w:p>
        </w:tc>
        <w:tc>
          <w:tcPr>
            <w:tcW w:w="1890" w:type="dxa"/>
            <w:shd w:val="clear" w:color="auto" w:fill="auto"/>
          </w:tcPr>
          <w:p w:rsidR="009565AE" w:rsidRPr="00FF3A81" w:rsidRDefault="009565AE" w:rsidP="003D0A9A">
            <w:pPr>
              <w:spacing w:before="0"/>
              <w:jc w:val="left"/>
              <w:rPr>
                <w:rFonts w:cs="Segoe UI"/>
                <w:b/>
                <w:sz w:val="22"/>
              </w:rPr>
            </w:pPr>
            <w:r w:rsidRPr="00FF3A81">
              <w:rPr>
                <w:rFonts w:cs="Segoe UI"/>
                <w:b/>
                <w:sz w:val="22"/>
              </w:rPr>
              <w:t>MOV</w:t>
            </w:r>
          </w:p>
        </w:tc>
        <w:tc>
          <w:tcPr>
            <w:tcW w:w="1620" w:type="dxa"/>
            <w:shd w:val="clear" w:color="auto" w:fill="auto"/>
          </w:tcPr>
          <w:p w:rsidR="009565AE" w:rsidRPr="00FF3A81" w:rsidRDefault="009565AE" w:rsidP="003D0A9A">
            <w:pPr>
              <w:spacing w:before="0"/>
              <w:jc w:val="left"/>
              <w:rPr>
                <w:rFonts w:cs="Segoe UI"/>
                <w:b/>
                <w:sz w:val="22"/>
              </w:rPr>
            </w:pPr>
            <w:r w:rsidRPr="00FF3A81">
              <w:rPr>
                <w:rFonts w:cs="Segoe UI"/>
                <w:b/>
                <w:sz w:val="22"/>
              </w:rPr>
              <w:t>Geographical Focus</w:t>
            </w:r>
          </w:p>
        </w:tc>
        <w:tc>
          <w:tcPr>
            <w:tcW w:w="2700" w:type="dxa"/>
            <w:shd w:val="clear" w:color="auto" w:fill="auto"/>
          </w:tcPr>
          <w:p w:rsidR="009565AE" w:rsidRPr="00FF3A81" w:rsidRDefault="009565AE" w:rsidP="003D0A9A">
            <w:pPr>
              <w:spacing w:before="0"/>
              <w:jc w:val="left"/>
              <w:rPr>
                <w:rFonts w:cs="Segoe UI"/>
                <w:b/>
                <w:sz w:val="22"/>
              </w:rPr>
            </w:pPr>
            <w:r w:rsidRPr="00FF3A81">
              <w:rPr>
                <w:rFonts w:cs="Segoe UI"/>
                <w:b/>
                <w:sz w:val="22"/>
              </w:rPr>
              <w:t>Risks and Assumptions</w:t>
            </w:r>
          </w:p>
        </w:tc>
      </w:tr>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p>
        </w:tc>
        <w:tc>
          <w:tcPr>
            <w:tcW w:w="2141" w:type="dxa"/>
            <w:shd w:val="clear" w:color="auto" w:fill="auto"/>
          </w:tcPr>
          <w:p w:rsidR="009565AE" w:rsidRPr="00FF3A81" w:rsidRDefault="009565AE" w:rsidP="003D0A9A">
            <w:pPr>
              <w:spacing w:before="0"/>
              <w:jc w:val="left"/>
              <w:rPr>
                <w:rFonts w:cs="Segoe UI"/>
                <w:b/>
                <w:sz w:val="22"/>
              </w:rPr>
            </w:pPr>
            <w:r w:rsidRPr="00FF3A81">
              <w:rPr>
                <w:rFonts w:cs="Segoe UI"/>
                <w:b/>
                <w:sz w:val="22"/>
                <w:highlight w:val="lightGray"/>
              </w:rPr>
              <w:t>Strategic Result</w:t>
            </w:r>
          </w:p>
          <w:p w:rsidR="009565AE" w:rsidRPr="00FF3A81" w:rsidRDefault="009565AE" w:rsidP="003D0A9A">
            <w:pPr>
              <w:spacing w:before="0"/>
              <w:jc w:val="left"/>
              <w:rPr>
                <w:rFonts w:cs="Segoe UI"/>
                <w:b/>
                <w:sz w:val="22"/>
              </w:rPr>
            </w:pPr>
            <w:r w:rsidRPr="00FF3A81">
              <w:rPr>
                <w:rFonts w:cs="Segoe UI"/>
                <w:b/>
                <w:sz w:val="22"/>
              </w:rPr>
              <w:t>In cotton and cotton seed production areas children in the age group of 6 to 14 years are not working and are in school</w:t>
            </w:r>
          </w:p>
        </w:tc>
        <w:tc>
          <w:tcPr>
            <w:tcW w:w="2160" w:type="dxa"/>
            <w:shd w:val="clear" w:color="auto" w:fill="auto"/>
          </w:tcPr>
          <w:p w:rsidR="009565AE" w:rsidRPr="00FF3A81" w:rsidRDefault="009565AE" w:rsidP="003D0A9A">
            <w:pPr>
              <w:numPr>
                <w:ilvl w:val="0"/>
                <w:numId w:val="17"/>
              </w:numPr>
              <w:spacing w:before="0"/>
              <w:jc w:val="left"/>
              <w:rPr>
                <w:rFonts w:cs="Segoe UI"/>
                <w:sz w:val="22"/>
              </w:rPr>
            </w:pPr>
            <w:r w:rsidRPr="00FF3A81">
              <w:rPr>
                <w:rFonts w:cs="Segoe UI"/>
                <w:sz w:val="22"/>
              </w:rPr>
              <w:t>Children</w:t>
            </w:r>
            <w:r w:rsidRPr="00FF3A81">
              <w:rPr>
                <w:rStyle w:val="FootnoteReference"/>
                <w:rFonts w:cs="Segoe UI"/>
                <w:sz w:val="22"/>
              </w:rPr>
              <w:footnoteReference w:id="1"/>
            </w:r>
            <w:r w:rsidRPr="00FF3A81">
              <w:rPr>
                <w:rFonts w:cs="Segoe UI"/>
                <w:sz w:val="22"/>
              </w:rPr>
              <w:t xml:space="preserve"> in age group 6-14 who are out of school and/or are working</w:t>
            </w:r>
            <w:r w:rsidRPr="00FF3A81">
              <w:rPr>
                <w:rStyle w:val="FootnoteReference"/>
                <w:rFonts w:cs="Segoe UI"/>
                <w:sz w:val="22"/>
              </w:rPr>
              <w:footnoteReference w:id="2"/>
            </w:r>
            <w:r w:rsidRPr="00FF3A81">
              <w:rPr>
                <w:rFonts w:cs="Segoe UI"/>
                <w:sz w:val="22"/>
              </w:rPr>
              <w:t xml:space="preserve"> are reduced from X% to Y%</w:t>
            </w:r>
          </w:p>
        </w:tc>
        <w:tc>
          <w:tcPr>
            <w:tcW w:w="1170" w:type="dxa"/>
            <w:shd w:val="clear" w:color="auto" w:fill="auto"/>
          </w:tcPr>
          <w:p w:rsidR="009565AE" w:rsidRPr="00FF3A81" w:rsidRDefault="009565AE" w:rsidP="003D0A9A">
            <w:pPr>
              <w:spacing w:before="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7"/>
              </w:numPr>
              <w:spacing w:before="0"/>
              <w:jc w:val="left"/>
              <w:rPr>
                <w:rFonts w:cs="Segoe UI"/>
                <w:sz w:val="22"/>
              </w:rPr>
            </w:pPr>
            <w:r w:rsidRPr="00FF3A81">
              <w:rPr>
                <w:rFonts w:cs="Segoe UI"/>
                <w:sz w:val="22"/>
              </w:rPr>
              <w:t>Mid-term and End-term evaluation reports</w:t>
            </w:r>
          </w:p>
          <w:p w:rsidR="009565AE" w:rsidRPr="00FF3A81" w:rsidRDefault="009565AE" w:rsidP="003D0A9A">
            <w:pPr>
              <w:numPr>
                <w:ilvl w:val="0"/>
                <w:numId w:val="17"/>
              </w:numPr>
              <w:spacing w:before="0"/>
              <w:jc w:val="left"/>
              <w:rPr>
                <w:rFonts w:cs="Segoe UI"/>
                <w:sz w:val="22"/>
              </w:rPr>
            </w:pPr>
            <w:r w:rsidRPr="00FF3A81">
              <w:rPr>
                <w:rFonts w:cs="Segoe UI"/>
                <w:sz w:val="22"/>
              </w:rPr>
              <w:t>Labour</w:t>
            </w:r>
            <w:r w:rsidR="00E73B9C">
              <w:rPr>
                <w:rFonts w:cs="Segoe UI"/>
                <w:sz w:val="22"/>
              </w:rPr>
              <w:t xml:space="preserve"> Department and </w:t>
            </w:r>
            <w:r w:rsidRPr="00FF3A81">
              <w:rPr>
                <w:rFonts w:cs="Segoe UI"/>
                <w:sz w:val="22"/>
              </w:rPr>
              <w:t>Education, Department Records</w:t>
            </w:r>
          </w:p>
          <w:p w:rsidR="009565AE" w:rsidRPr="00FF3A81" w:rsidRDefault="009565AE" w:rsidP="003D0A9A">
            <w:pPr>
              <w:numPr>
                <w:ilvl w:val="0"/>
                <w:numId w:val="17"/>
              </w:numPr>
              <w:spacing w:before="0"/>
              <w:jc w:val="left"/>
              <w:rPr>
                <w:rFonts w:cs="Segoe UI"/>
                <w:sz w:val="22"/>
              </w:rPr>
            </w:pPr>
            <w:r w:rsidRPr="00FF3A81">
              <w:rPr>
                <w:rFonts w:cs="Segoe UI"/>
                <w:sz w:val="22"/>
              </w:rPr>
              <w:t>MHRD</w:t>
            </w:r>
            <w:r w:rsidRPr="00FF3A81">
              <w:rPr>
                <w:rStyle w:val="FootnoteReference"/>
                <w:rFonts w:cs="Segoe UI"/>
                <w:sz w:val="22"/>
              </w:rPr>
              <w:footnoteReference w:id="3"/>
            </w:r>
            <w:r w:rsidRPr="00FF3A81">
              <w:rPr>
                <w:rFonts w:cs="Segoe UI"/>
                <w:sz w:val="22"/>
              </w:rPr>
              <w:t>/DISE</w:t>
            </w:r>
            <w:r w:rsidRPr="00FF3A81">
              <w:rPr>
                <w:rStyle w:val="FootnoteReference"/>
                <w:rFonts w:cs="Segoe UI"/>
                <w:sz w:val="22"/>
              </w:rPr>
              <w:footnoteReference w:id="4"/>
            </w:r>
            <w:r w:rsidRPr="00FF3A81">
              <w:rPr>
                <w:rFonts w:cs="Segoe UI"/>
                <w:sz w:val="22"/>
              </w:rPr>
              <w:t xml:space="preserve"> Statistics</w:t>
            </w:r>
          </w:p>
          <w:p w:rsidR="009565AE" w:rsidRPr="00FF3A81" w:rsidRDefault="009565AE" w:rsidP="003D0A9A">
            <w:pPr>
              <w:spacing w:before="0"/>
              <w:jc w:val="left"/>
              <w:rPr>
                <w:rFonts w:cs="Segoe UI"/>
                <w:sz w:val="22"/>
              </w:rPr>
            </w:pPr>
          </w:p>
        </w:tc>
        <w:tc>
          <w:tcPr>
            <w:tcW w:w="1620" w:type="dxa"/>
            <w:shd w:val="clear" w:color="auto" w:fill="auto"/>
          </w:tcPr>
          <w:p w:rsidR="009565AE" w:rsidRPr="00FF3A81" w:rsidRDefault="009565AE" w:rsidP="003D0A9A">
            <w:pPr>
              <w:spacing w:before="0"/>
              <w:jc w:val="left"/>
              <w:rPr>
                <w:rFonts w:cs="Segoe UI"/>
                <w:sz w:val="22"/>
              </w:rPr>
            </w:pPr>
            <w:r w:rsidRPr="00FF3A81">
              <w:rPr>
                <w:rFonts w:cs="Segoe UI"/>
                <w:sz w:val="22"/>
              </w:rPr>
              <w:t>Rajasthan, Gujarat and Maharashtra</w:t>
            </w:r>
          </w:p>
        </w:tc>
        <w:tc>
          <w:tcPr>
            <w:tcW w:w="2700" w:type="dxa"/>
            <w:shd w:val="clear" w:color="auto" w:fill="auto"/>
          </w:tcPr>
          <w:p w:rsidR="009565AE" w:rsidRPr="00FF3A81" w:rsidRDefault="009565AE" w:rsidP="003D0A9A">
            <w:pPr>
              <w:pStyle w:val="BodyText"/>
              <w:numPr>
                <w:ilvl w:val="0"/>
                <w:numId w:val="17"/>
              </w:numPr>
              <w:rPr>
                <w:rFonts w:ascii="Segoe UI" w:hAnsi="Segoe UI" w:cs="Segoe UI"/>
                <w:sz w:val="22"/>
                <w:szCs w:val="22"/>
              </w:rPr>
            </w:pPr>
            <w:r w:rsidRPr="00FF3A81">
              <w:rPr>
                <w:rFonts w:ascii="Segoe UI" w:hAnsi="Segoe UI" w:cs="Segoe UI"/>
                <w:sz w:val="22"/>
                <w:szCs w:val="22"/>
              </w:rPr>
              <w:t>No major adverse events e.g. no  natural disasters, no significant economic downturns, no serious deterioration in law and order situation</w:t>
            </w:r>
          </w:p>
          <w:p w:rsidR="009565AE" w:rsidRPr="00FF3A81" w:rsidRDefault="009565AE" w:rsidP="003D0A9A">
            <w:pPr>
              <w:numPr>
                <w:ilvl w:val="0"/>
                <w:numId w:val="17"/>
              </w:numPr>
              <w:spacing w:before="0"/>
              <w:jc w:val="left"/>
              <w:rPr>
                <w:rFonts w:cs="Segoe UI"/>
                <w:sz w:val="22"/>
              </w:rPr>
            </w:pPr>
            <w:r w:rsidRPr="00FF3A81">
              <w:rPr>
                <w:rFonts w:cs="Segoe UI"/>
                <w:snapToGrid w:val="0"/>
                <w:sz w:val="22"/>
              </w:rPr>
              <w:t>Government agencies, NGOs and private sector willing and able to engage in the implementation of the project</w:t>
            </w:r>
          </w:p>
          <w:p w:rsidR="009565AE" w:rsidRPr="00FF3A81" w:rsidRDefault="009565AE" w:rsidP="003D0A9A">
            <w:pPr>
              <w:numPr>
                <w:ilvl w:val="0"/>
                <w:numId w:val="17"/>
              </w:numPr>
              <w:spacing w:before="0"/>
              <w:jc w:val="left"/>
              <w:rPr>
                <w:rFonts w:cs="Segoe UI"/>
                <w:sz w:val="22"/>
              </w:rPr>
            </w:pPr>
            <w:r w:rsidRPr="00FF3A81">
              <w:rPr>
                <w:rFonts w:cs="Segoe UI"/>
                <w:snapToGrid w:val="0"/>
                <w:sz w:val="22"/>
              </w:rPr>
              <w:t>Planned strategies will make the necessary changes in the lives of children</w:t>
            </w:r>
          </w:p>
        </w:tc>
      </w:tr>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r w:rsidRPr="00FF3A81">
              <w:rPr>
                <w:rFonts w:cs="Segoe UI"/>
                <w:b/>
                <w:sz w:val="22"/>
              </w:rPr>
              <w:t>1</w:t>
            </w:r>
          </w:p>
        </w:tc>
        <w:tc>
          <w:tcPr>
            <w:tcW w:w="2141" w:type="dxa"/>
            <w:shd w:val="clear" w:color="auto" w:fill="auto"/>
          </w:tcPr>
          <w:p w:rsidR="009565AE" w:rsidRPr="00FF3A81" w:rsidRDefault="009565AE" w:rsidP="003D0A9A">
            <w:pPr>
              <w:spacing w:before="0"/>
              <w:jc w:val="left"/>
              <w:rPr>
                <w:rFonts w:cs="Segoe UI"/>
                <w:b/>
                <w:sz w:val="22"/>
              </w:rPr>
            </w:pPr>
            <w:r w:rsidRPr="00FF3A81">
              <w:rPr>
                <w:rFonts w:cs="Segoe UI"/>
                <w:b/>
                <w:sz w:val="22"/>
                <w:highlight w:val="lightGray"/>
              </w:rPr>
              <w:t>Outcome 1</w:t>
            </w:r>
          </w:p>
          <w:p w:rsidR="009565AE" w:rsidRPr="00FF3A81" w:rsidRDefault="009565AE" w:rsidP="003D0A9A">
            <w:pPr>
              <w:spacing w:before="0"/>
              <w:jc w:val="left"/>
              <w:rPr>
                <w:rFonts w:cs="Segoe UI"/>
                <w:b/>
                <w:sz w:val="22"/>
              </w:rPr>
            </w:pPr>
            <w:r w:rsidRPr="00FF3A81">
              <w:rPr>
                <w:rFonts w:cs="Segoe UI"/>
                <w:b/>
                <w:sz w:val="22"/>
              </w:rPr>
              <w:t xml:space="preserve">Child protection </w:t>
            </w:r>
            <w:r w:rsidRPr="00FF3A81">
              <w:rPr>
                <w:rFonts w:cs="Segoe UI"/>
                <w:b/>
                <w:sz w:val="22"/>
              </w:rPr>
              <w:lastRenderedPageBreak/>
              <w:t>structures in place addressing child labour issues</w:t>
            </w:r>
          </w:p>
        </w:tc>
        <w:tc>
          <w:tcPr>
            <w:tcW w:w="216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lastRenderedPageBreak/>
              <w:t xml:space="preserve">Child protection structures </w:t>
            </w:r>
            <w:r w:rsidRPr="00FF3A81">
              <w:rPr>
                <w:rFonts w:cs="Segoe UI"/>
                <w:bCs/>
                <w:sz w:val="22"/>
              </w:rPr>
              <w:t xml:space="preserve">(Child </w:t>
            </w:r>
            <w:r w:rsidRPr="00FF3A81">
              <w:rPr>
                <w:rFonts w:cs="Segoe UI"/>
                <w:bCs/>
                <w:sz w:val="22"/>
              </w:rPr>
              <w:lastRenderedPageBreak/>
              <w:t xml:space="preserve">Welfare Committees, District Child Protection Units, State Child Protection Units and Special Juvenile Protection Units) </w:t>
            </w:r>
            <w:r w:rsidRPr="00FF3A81">
              <w:rPr>
                <w:rFonts w:cs="Segoe UI"/>
                <w:sz w:val="22"/>
              </w:rPr>
              <w:t>in the districts and at the state level are established, operational and taking action to reduce child labour</w:t>
            </w:r>
          </w:p>
          <w:p w:rsidR="009565AE" w:rsidRPr="00FF3A81" w:rsidRDefault="009565AE" w:rsidP="003D0A9A">
            <w:pPr>
              <w:numPr>
                <w:ilvl w:val="0"/>
                <w:numId w:val="5"/>
              </w:numPr>
              <w:spacing w:before="0"/>
              <w:jc w:val="left"/>
              <w:rPr>
                <w:rFonts w:cs="Segoe UI"/>
                <w:sz w:val="22"/>
              </w:rPr>
            </w:pPr>
            <w:r w:rsidRPr="00FF3A81">
              <w:rPr>
                <w:rFonts w:cs="Segoe UI"/>
                <w:sz w:val="22"/>
              </w:rPr>
              <w:t xml:space="preserve">Convergent implementation mechanisms in place at district and state level between various departments addressing child labour according to task, responsibilities, and </w:t>
            </w:r>
            <w:r w:rsidRPr="00FF3A81">
              <w:rPr>
                <w:rFonts w:cs="Segoe UI"/>
                <w:sz w:val="22"/>
              </w:rPr>
              <w:lastRenderedPageBreak/>
              <w:t>accountabilities as defined in Child Labour Action Plans and related Standard Operating Procedures.</w:t>
            </w:r>
          </w:p>
        </w:tc>
        <w:tc>
          <w:tcPr>
            <w:tcW w:w="1170" w:type="dxa"/>
            <w:shd w:val="clear" w:color="auto" w:fill="auto"/>
          </w:tcPr>
          <w:p w:rsidR="009565AE" w:rsidRPr="00FF3A81" w:rsidRDefault="009565AE" w:rsidP="003D0A9A">
            <w:pPr>
              <w:spacing w:before="0"/>
              <w:jc w:val="left"/>
              <w:rPr>
                <w:rFonts w:cs="Segoe UI"/>
                <w:sz w:val="22"/>
              </w:rPr>
            </w:pPr>
          </w:p>
        </w:tc>
        <w:tc>
          <w:tcPr>
            <w:tcW w:w="1170" w:type="dxa"/>
            <w:shd w:val="clear" w:color="auto" w:fill="auto"/>
          </w:tcPr>
          <w:p w:rsidR="009565AE" w:rsidRPr="00FF3A81" w:rsidRDefault="009565AE" w:rsidP="003D0A9A">
            <w:pPr>
              <w:spacing w:before="0"/>
              <w:jc w:val="left"/>
              <w:rPr>
                <w:rFonts w:cs="Segoe UI"/>
                <w:sz w:val="22"/>
              </w:rPr>
            </w:pPr>
          </w:p>
        </w:tc>
        <w:tc>
          <w:tcPr>
            <w:tcW w:w="189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t xml:space="preserve">State Government </w:t>
            </w:r>
            <w:r w:rsidRPr="00FF3A81">
              <w:rPr>
                <w:rFonts w:cs="Segoe UI"/>
                <w:sz w:val="22"/>
              </w:rPr>
              <w:lastRenderedPageBreak/>
              <w:t>Notifications/ Resolutions</w:t>
            </w:r>
          </w:p>
          <w:p w:rsidR="009565AE" w:rsidRPr="00FF3A81" w:rsidRDefault="009565AE" w:rsidP="003D0A9A">
            <w:pPr>
              <w:numPr>
                <w:ilvl w:val="0"/>
                <w:numId w:val="5"/>
              </w:numPr>
              <w:spacing w:before="0"/>
              <w:jc w:val="left"/>
              <w:rPr>
                <w:rFonts w:cs="Segoe UI"/>
                <w:sz w:val="22"/>
              </w:rPr>
            </w:pPr>
            <w:r w:rsidRPr="00FF3A81">
              <w:rPr>
                <w:rFonts w:cs="Segoe UI"/>
                <w:sz w:val="22"/>
              </w:rPr>
              <w:t>CWC, DCPU, SCPU and SJPU records</w:t>
            </w:r>
          </w:p>
          <w:p w:rsidR="009565AE" w:rsidRPr="00FF3A81" w:rsidRDefault="009565AE" w:rsidP="003D0A9A">
            <w:pPr>
              <w:numPr>
                <w:ilvl w:val="0"/>
                <w:numId w:val="5"/>
              </w:numPr>
              <w:spacing w:before="0"/>
              <w:jc w:val="left"/>
              <w:rPr>
                <w:rFonts w:cs="Segoe UI"/>
                <w:sz w:val="22"/>
              </w:rPr>
            </w:pPr>
            <w:r w:rsidRPr="00FF3A81">
              <w:rPr>
                <w:rFonts w:cs="Segoe UI"/>
                <w:sz w:val="22"/>
              </w:rPr>
              <w:t>Meeting Minutes</w:t>
            </w:r>
          </w:p>
          <w:p w:rsidR="009565AE" w:rsidRPr="00FF3A81" w:rsidRDefault="009565AE" w:rsidP="003D0A9A">
            <w:pPr>
              <w:numPr>
                <w:ilvl w:val="0"/>
                <w:numId w:val="5"/>
              </w:numPr>
              <w:spacing w:before="0"/>
              <w:jc w:val="left"/>
              <w:rPr>
                <w:rFonts w:cs="Segoe UI"/>
                <w:sz w:val="22"/>
              </w:rPr>
            </w:pPr>
            <w:r w:rsidRPr="00FF3A81">
              <w:rPr>
                <w:rFonts w:cs="Segoe UI"/>
                <w:sz w:val="22"/>
              </w:rPr>
              <w:t>Child Labour Action Plan</w:t>
            </w:r>
          </w:p>
          <w:p w:rsidR="009565AE" w:rsidRPr="00FF3A81" w:rsidRDefault="009565AE" w:rsidP="003D0A9A">
            <w:pPr>
              <w:spacing w:before="0"/>
              <w:jc w:val="left"/>
              <w:rPr>
                <w:rFonts w:cs="Segoe UI"/>
                <w:sz w:val="22"/>
              </w:rPr>
            </w:pPr>
          </w:p>
          <w:p w:rsidR="009565AE" w:rsidRPr="00FF3A81" w:rsidRDefault="009565AE" w:rsidP="003D0A9A">
            <w:pPr>
              <w:spacing w:before="0"/>
              <w:jc w:val="left"/>
              <w:rPr>
                <w:rFonts w:cs="Segoe UI"/>
                <w:sz w:val="22"/>
              </w:rPr>
            </w:pPr>
          </w:p>
        </w:tc>
        <w:tc>
          <w:tcPr>
            <w:tcW w:w="1620"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 xml:space="preserve">Rajasthan, Gujarat and </w:t>
            </w:r>
            <w:r w:rsidRPr="00FF3A81">
              <w:rPr>
                <w:rFonts w:cs="Segoe UI"/>
                <w:sz w:val="22"/>
              </w:rPr>
              <w:lastRenderedPageBreak/>
              <w:t>Maharashtra</w:t>
            </w:r>
          </w:p>
        </w:tc>
        <w:tc>
          <w:tcPr>
            <w:tcW w:w="270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lastRenderedPageBreak/>
              <w:t xml:space="preserve">State Governments commit to Child </w:t>
            </w:r>
            <w:r w:rsidRPr="00FF3A81">
              <w:rPr>
                <w:rFonts w:cs="Segoe UI"/>
                <w:sz w:val="22"/>
              </w:rPr>
              <w:lastRenderedPageBreak/>
              <w:t>Protection on priority</w:t>
            </w:r>
          </w:p>
          <w:p w:rsidR="009565AE" w:rsidRPr="00FF3A81" w:rsidRDefault="009565AE" w:rsidP="003D0A9A">
            <w:pPr>
              <w:numPr>
                <w:ilvl w:val="0"/>
                <w:numId w:val="5"/>
              </w:numPr>
              <w:spacing w:before="0"/>
              <w:jc w:val="left"/>
              <w:rPr>
                <w:rFonts w:cs="Segoe UI"/>
                <w:sz w:val="22"/>
              </w:rPr>
            </w:pPr>
            <w:r w:rsidRPr="00FF3A81">
              <w:rPr>
                <w:rFonts w:cs="Segoe UI"/>
                <w:sz w:val="22"/>
              </w:rPr>
              <w:t>Government ensures adequate funding and human resources for the child protection structures to function</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1.1</w:t>
            </w:r>
          </w:p>
        </w:tc>
        <w:tc>
          <w:tcPr>
            <w:tcW w:w="2141" w:type="dxa"/>
            <w:shd w:val="clear" w:color="auto" w:fill="auto"/>
          </w:tcPr>
          <w:p w:rsidR="009565AE" w:rsidRPr="00FF3A81" w:rsidRDefault="009565AE" w:rsidP="003D0A9A">
            <w:pPr>
              <w:spacing w:before="0"/>
              <w:jc w:val="left"/>
              <w:rPr>
                <w:rFonts w:cs="Segoe UI"/>
                <w:sz w:val="22"/>
              </w:rPr>
            </w:pPr>
            <w:r w:rsidRPr="00FF3A81">
              <w:rPr>
                <w:rFonts w:cs="Segoe UI"/>
                <w:bCs/>
                <w:sz w:val="22"/>
              </w:rPr>
              <w:t>Child Protection structures under labour (labour commissioner/</w:t>
            </w:r>
            <w:r w:rsidR="00F74886">
              <w:rPr>
                <w:rFonts w:cs="Segoe UI"/>
                <w:bCs/>
                <w:sz w:val="22"/>
              </w:rPr>
              <w:t xml:space="preserve"> </w:t>
            </w:r>
            <w:r w:rsidRPr="00FF3A81">
              <w:rPr>
                <w:rFonts w:cs="Segoe UI"/>
                <w:bCs/>
                <w:sz w:val="22"/>
              </w:rPr>
              <w:t>inspector, enforcement officers) and Integrated Child Protection Scheme/</w:t>
            </w:r>
            <w:r w:rsidR="00F74886">
              <w:rPr>
                <w:rFonts w:cs="Segoe UI"/>
                <w:bCs/>
                <w:sz w:val="22"/>
              </w:rPr>
              <w:t xml:space="preserve"> </w:t>
            </w:r>
            <w:r w:rsidRPr="00FF3A81">
              <w:rPr>
                <w:rFonts w:cs="Segoe UI"/>
                <w:bCs/>
                <w:sz w:val="22"/>
              </w:rPr>
              <w:t xml:space="preserve">Juvenile Justice (CWCs, DCPUs, SCPUs and SJPUs)  in place, functioning at state, district, and </w:t>
            </w:r>
            <w:r w:rsidRPr="00FF3A81">
              <w:rPr>
                <w:rFonts w:cs="Segoe UI"/>
                <w:bCs/>
                <w:i/>
                <w:sz w:val="22"/>
              </w:rPr>
              <w:t>panchayat</w:t>
            </w:r>
            <w:r w:rsidRPr="00FF3A81">
              <w:rPr>
                <w:rStyle w:val="FootnoteReference"/>
                <w:rFonts w:cs="Segoe UI"/>
                <w:bCs/>
                <w:sz w:val="22"/>
              </w:rPr>
              <w:footnoteReference w:id="5"/>
            </w:r>
            <w:r w:rsidRPr="00FF3A81">
              <w:rPr>
                <w:rFonts w:cs="Segoe UI"/>
                <w:bCs/>
                <w:sz w:val="22"/>
              </w:rPr>
              <w:t xml:space="preserve"> level</w:t>
            </w:r>
          </w:p>
        </w:tc>
        <w:tc>
          <w:tcPr>
            <w:tcW w:w="216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t>Notifications/Resolutions are issued by the State Governments for establishment of child protection structures at various levels</w:t>
            </w:r>
          </w:p>
          <w:p w:rsidR="009565AE" w:rsidRPr="00FF3A81" w:rsidRDefault="009565AE" w:rsidP="003D0A9A">
            <w:pPr>
              <w:numPr>
                <w:ilvl w:val="0"/>
                <w:numId w:val="5"/>
              </w:numPr>
              <w:spacing w:before="0"/>
              <w:jc w:val="left"/>
              <w:rPr>
                <w:rFonts w:cs="Segoe UI"/>
                <w:sz w:val="22"/>
              </w:rPr>
            </w:pPr>
            <w:r w:rsidRPr="00FF3A81">
              <w:rPr>
                <w:rFonts w:cs="Segoe UI"/>
                <w:bCs/>
                <w:sz w:val="22"/>
              </w:rPr>
              <w:t>CWCs, DCPUs, SCPUs and SJPUs</w:t>
            </w:r>
            <w:r w:rsidRPr="00FF3A81">
              <w:rPr>
                <w:rFonts w:cs="Segoe UI"/>
                <w:sz w:val="22"/>
              </w:rPr>
              <w:t xml:space="preserve"> are formed and meetings are carried out on schedule </w:t>
            </w:r>
          </w:p>
          <w:p w:rsidR="009565AE" w:rsidRPr="00FF3A81" w:rsidRDefault="009565AE" w:rsidP="003D0A9A">
            <w:pPr>
              <w:numPr>
                <w:ilvl w:val="0"/>
                <w:numId w:val="5"/>
              </w:numPr>
              <w:spacing w:before="0"/>
              <w:jc w:val="left"/>
              <w:rPr>
                <w:rFonts w:cs="Segoe UI"/>
                <w:sz w:val="22"/>
              </w:rPr>
            </w:pPr>
            <w:r w:rsidRPr="00FF3A81">
              <w:rPr>
                <w:rFonts w:cs="Segoe UI"/>
                <w:sz w:val="22"/>
              </w:rPr>
              <w:t xml:space="preserve">Child Labour </w:t>
            </w:r>
            <w:r w:rsidRPr="00FF3A81">
              <w:rPr>
                <w:rFonts w:cs="Segoe UI"/>
                <w:sz w:val="22"/>
              </w:rPr>
              <w:lastRenderedPageBreak/>
              <w:t>Task Force established at state, district and village government (</w:t>
            </w:r>
            <w:r w:rsidRPr="00FF3A81">
              <w:rPr>
                <w:rFonts w:cs="Segoe UI"/>
                <w:i/>
                <w:sz w:val="22"/>
              </w:rPr>
              <w:t>Gram Panchayat</w:t>
            </w:r>
            <w:r w:rsidRPr="00FF3A81">
              <w:rPr>
                <w:rFonts w:cs="Segoe UI"/>
                <w:sz w:val="22"/>
              </w:rPr>
              <w:t>) level involving all Departments with clear delineations of roles, responsibilities and accountabilities of all Task Force members.</w:t>
            </w:r>
          </w:p>
          <w:p w:rsidR="009565AE" w:rsidRPr="00FF3A81" w:rsidRDefault="009565AE" w:rsidP="003D0A9A">
            <w:pPr>
              <w:numPr>
                <w:ilvl w:val="0"/>
                <w:numId w:val="5"/>
              </w:numPr>
              <w:spacing w:before="0"/>
              <w:jc w:val="left"/>
              <w:rPr>
                <w:rFonts w:cs="Segoe UI"/>
                <w:sz w:val="22"/>
              </w:rPr>
            </w:pPr>
            <w:r w:rsidRPr="00FF3A81">
              <w:rPr>
                <w:rFonts w:cs="Segoe UI"/>
                <w:sz w:val="22"/>
              </w:rPr>
              <w:t>Government functionaries and task force members are trained and have adequate knowledge to plan, implement, and monitor programs to address child labour issues.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t>State Government Notifications/ Resolutions</w:t>
            </w:r>
          </w:p>
          <w:p w:rsidR="009565AE" w:rsidRPr="00FF3A81" w:rsidRDefault="009565AE" w:rsidP="003D0A9A">
            <w:pPr>
              <w:numPr>
                <w:ilvl w:val="0"/>
                <w:numId w:val="5"/>
              </w:numPr>
              <w:spacing w:before="0"/>
              <w:jc w:val="left"/>
              <w:rPr>
                <w:rFonts w:cs="Segoe UI"/>
                <w:sz w:val="22"/>
              </w:rPr>
            </w:pPr>
            <w:r w:rsidRPr="00FF3A81">
              <w:rPr>
                <w:rFonts w:cs="Segoe UI"/>
                <w:sz w:val="22"/>
              </w:rPr>
              <w:t>Meeting Minutes</w:t>
            </w:r>
          </w:p>
          <w:p w:rsidR="009565AE" w:rsidRPr="00FF3A81" w:rsidRDefault="009565AE" w:rsidP="003D0A9A">
            <w:pPr>
              <w:numPr>
                <w:ilvl w:val="0"/>
                <w:numId w:val="5"/>
              </w:numPr>
              <w:spacing w:before="0"/>
              <w:jc w:val="left"/>
              <w:rPr>
                <w:rFonts w:cs="Segoe UI"/>
                <w:sz w:val="22"/>
              </w:rPr>
            </w:pPr>
            <w:r w:rsidRPr="00FF3A81">
              <w:rPr>
                <w:rFonts w:cs="Segoe UI"/>
                <w:sz w:val="22"/>
              </w:rPr>
              <w:t>Meeting minutes of the task force and action plans</w:t>
            </w:r>
          </w:p>
          <w:p w:rsidR="009565AE" w:rsidRPr="00FF3A81" w:rsidRDefault="009565AE" w:rsidP="003D0A9A">
            <w:pPr>
              <w:numPr>
                <w:ilvl w:val="0"/>
                <w:numId w:val="5"/>
              </w:numPr>
              <w:spacing w:before="0"/>
              <w:jc w:val="left"/>
              <w:rPr>
                <w:rFonts w:cs="Segoe UI"/>
                <w:sz w:val="22"/>
              </w:rPr>
            </w:pPr>
            <w:r w:rsidRPr="00FF3A81">
              <w:rPr>
                <w:rFonts w:cs="Segoe UI"/>
                <w:sz w:val="22"/>
              </w:rPr>
              <w:t>Terms of Reference of the Task Force</w:t>
            </w:r>
          </w:p>
          <w:p w:rsidR="009565AE" w:rsidRPr="00FF3A81" w:rsidRDefault="009565AE" w:rsidP="003D0A9A">
            <w:pPr>
              <w:numPr>
                <w:ilvl w:val="0"/>
                <w:numId w:val="5"/>
              </w:numPr>
              <w:spacing w:before="0"/>
              <w:jc w:val="left"/>
              <w:rPr>
                <w:rFonts w:cs="Segoe UI"/>
                <w:sz w:val="22"/>
              </w:rPr>
            </w:pPr>
            <w:r w:rsidRPr="00FF3A81">
              <w:rPr>
                <w:rFonts w:cs="Segoe UI"/>
                <w:sz w:val="22"/>
              </w:rPr>
              <w:t xml:space="preserve">Training modules &amp; reports, assessment </w:t>
            </w:r>
            <w:r w:rsidRPr="00FF3A81">
              <w:rPr>
                <w:rFonts w:cs="Segoe UI"/>
                <w:sz w:val="22"/>
              </w:rPr>
              <w:lastRenderedPageBreak/>
              <w:t>reports, field monitoring reports</w:t>
            </w:r>
          </w:p>
          <w:p w:rsidR="009565AE" w:rsidRPr="00FF3A81" w:rsidRDefault="009565AE" w:rsidP="003D0A9A">
            <w:pPr>
              <w:spacing w:before="0"/>
              <w:jc w:val="left"/>
              <w:rPr>
                <w:rFonts w:cs="Segoe UI"/>
                <w:sz w:val="22"/>
              </w:rPr>
            </w:pP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5"/>
              </w:numPr>
              <w:spacing w:before="0"/>
              <w:jc w:val="left"/>
              <w:rPr>
                <w:rFonts w:cs="Segoe UI"/>
                <w:sz w:val="22"/>
              </w:rPr>
            </w:pPr>
            <w:r w:rsidRPr="00FF3A81">
              <w:rPr>
                <w:rFonts w:cs="Segoe UI"/>
                <w:sz w:val="22"/>
              </w:rPr>
              <w:t>State and District governments continue to show interest in child protection issues and are supportive of the project activities</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1.2</w:t>
            </w:r>
          </w:p>
        </w:tc>
        <w:tc>
          <w:tcPr>
            <w:tcW w:w="2141" w:type="dxa"/>
            <w:shd w:val="clear" w:color="auto" w:fill="auto"/>
          </w:tcPr>
          <w:p w:rsidR="009565AE" w:rsidRPr="00FF3A81" w:rsidRDefault="009565AE" w:rsidP="003D0A9A">
            <w:pPr>
              <w:spacing w:before="0"/>
              <w:jc w:val="left"/>
              <w:rPr>
                <w:rFonts w:cs="Segoe UI"/>
                <w:sz w:val="22"/>
              </w:rPr>
            </w:pPr>
            <w:r w:rsidRPr="00FF3A81">
              <w:rPr>
                <w:rFonts w:cs="Segoe UI"/>
                <w:bCs/>
                <w:sz w:val="22"/>
              </w:rPr>
              <w:t xml:space="preserve">Monitoring systems </w:t>
            </w:r>
            <w:r w:rsidRPr="00FF3A81">
              <w:rPr>
                <w:rFonts w:cs="Segoe UI"/>
                <w:bCs/>
                <w:sz w:val="22"/>
              </w:rPr>
              <w:lastRenderedPageBreak/>
              <w:t>to track and target children at risk established and maintained</w:t>
            </w:r>
          </w:p>
        </w:tc>
        <w:tc>
          <w:tcPr>
            <w:tcW w:w="2160" w:type="dxa"/>
            <w:shd w:val="clear" w:color="auto" w:fill="auto"/>
          </w:tcPr>
          <w:p w:rsidR="009565AE" w:rsidRPr="00FF3A81" w:rsidRDefault="009565AE" w:rsidP="003D0A9A">
            <w:pPr>
              <w:numPr>
                <w:ilvl w:val="0"/>
                <w:numId w:val="16"/>
              </w:numPr>
              <w:spacing w:before="0"/>
              <w:jc w:val="left"/>
              <w:rPr>
                <w:rFonts w:cs="Segoe UI"/>
                <w:sz w:val="22"/>
              </w:rPr>
            </w:pPr>
            <w:r w:rsidRPr="00FF3A81">
              <w:rPr>
                <w:rFonts w:cs="Segoe UI"/>
                <w:sz w:val="22"/>
              </w:rPr>
              <w:lastRenderedPageBreak/>
              <w:t xml:space="preserve">Database is set </w:t>
            </w:r>
            <w:r w:rsidRPr="00FF3A81">
              <w:rPr>
                <w:rFonts w:cs="Segoe UI"/>
                <w:sz w:val="22"/>
              </w:rPr>
              <w:lastRenderedPageBreak/>
              <w:t>up and maintained with information on all children at risk including child labour</w:t>
            </w:r>
          </w:p>
          <w:p w:rsidR="009565AE" w:rsidRPr="00FF3A81" w:rsidRDefault="009565AE" w:rsidP="003D0A9A">
            <w:pPr>
              <w:numPr>
                <w:ilvl w:val="0"/>
                <w:numId w:val="16"/>
              </w:numPr>
              <w:spacing w:before="0"/>
              <w:jc w:val="left"/>
              <w:rPr>
                <w:rFonts w:cs="Segoe UI"/>
                <w:sz w:val="22"/>
              </w:rPr>
            </w:pPr>
            <w:r w:rsidRPr="00FF3A81">
              <w:rPr>
                <w:rFonts w:cs="Segoe UI"/>
                <w:sz w:val="22"/>
              </w:rPr>
              <w:t>Data is used by the Child Labour Task Force for both monitoring purposes as well as taking policy and programming decisions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6"/>
              </w:numPr>
              <w:spacing w:before="0"/>
              <w:jc w:val="left"/>
              <w:rPr>
                <w:rFonts w:cs="Segoe UI"/>
                <w:sz w:val="22"/>
              </w:rPr>
            </w:pPr>
            <w:r w:rsidRPr="00FF3A81">
              <w:rPr>
                <w:rFonts w:cs="Segoe UI"/>
                <w:sz w:val="22"/>
              </w:rPr>
              <w:t xml:space="preserve">Database on </w:t>
            </w:r>
            <w:r w:rsidRPr="00FF3A81">
              <w:rPr>
                <w:rFonts w:cs="Segoe UI"/>
                <w:sz w:val="22"/>
              </w:rPr>
              <w:lastRenderedPageBreak/>
              <w:t>children at risk</w:t>
            </w:r>
          </w:p>
          <w:p w:rsidR="009565AE" w:rsidRPr="00FF3A81" w:rsidRDefault="009565AE" w:rsidP="003D0A9A">
            <w:pPr>
              <w:numPr>
                <w:ilvl w:val="0"/>
                <w:numId w:val="16"/>
              </w:numPr>
              <w:spacing w:before="0"/>
              <w:jc w:val="left"/>
              <w:rPr>
                <w:rFonts w:cs="Segoe UI"/>
                <w:sz w:val="22"/>
              </w:rPr>
            </w:pPr>
            <w:r w:rsidRPr="00FF3A81">
              <w:rPr>
                <w:rFonts w:cs="Segoe UI"/>
                <w:sz w:val="22"/>
              </w:rPr>
              <w:t>Child Labour Task Force Records, Mid-term and End-term evaluation reports</w:t>
            </w:r>
          </w:p>
          <w:p w:rsidR="009565AE" w:rsidRPr="00FF3A81" w:rsidRDefault="009565AE" w:rsidP="003D0A9A">
            <w:pPr>
              <w:numPr>
                <w:ilvl w:val="0"/>
                <w:numId w:val="16"/>
              </w:numPr>
              <w:spacing w:before="0"/>
              <w:jc w:val="left"/>
              <w:rPr>
                <w:rFonts w:cs="Segoe UI"/>
                <w:sz w:val="22"/>
              </w:rPr>
            </w:pPr>
            <w:r w:rsidRPr="00FF3A81">
              <w:rPr>
                <w:rFonts w:cs="Segoe UI"/>
                <w:sz w:val="22"/>
              </w:rPr>
              <w:t>Policy documents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16"/>
              </w:numPr>
              <w:spacing w:before="0"/>
              <w:jc w:val="left"/>
              <w:rPr>
                <w:rFonts w:cs="Segoe UI"/>
                <w:sz w:val="22"/>
              </w:rPr>
            </w:pPr>
            <w:r w:rsidRPr="00FF3A81">
              <w:rPr>
                <w:rFonts w:cs="Segoe UI"/>
                <w:sz w:val="22"/>
              </w:rPr>
              <w:t xml:space="preserve">Data collected is </w:t>
            </w:r>
            <w:r w:rsidRPr="00FF3A81">
              <w:rPr>
                <w:rFonts w:cs="Segoe UI"/>
                <w:sz w:val="22"/>
              </w:rPr>
              <w:lastRenderedPageBreak/>
              <w:t xml:space="preserve">compiled and </w:t>
            </w:r>
            <w:r w:rsidR="00F74886">
              <w:rPr>
                <w:rFonts w:cs="Segoe UI"/>
                <w:sz w:val="22"/>
              </w:rPr>
              <w:t>a</w:t>
            </w:r>
            <w:r w:rsidRPr="00FF3A81">
              <w:rPr>
                <w:rFonts w:cs="Segoe UI"/>
                <w:sz w:val="22"/>
              </w:rPr>
              <w:t xml:space="preserve"> database</w:t>
            </w:r>
            <w:r w:rsidR="00F74886">
              <w:rPr>
                <w:rFonts w:cs="Segoe UI"/>
                <w:sz w:val="22"/>
              </w:rPr>
              <w:t xml:space="preserve"> is prepared</w:t>
            </w:r>
          </w:p>
          <w:p w:rsidR="009565AE" w:rsidRPr="00FF3A81" w:rsidRDefault="009565AE" w:rsidP="003D0A9A">
            <w:pPr>
              <w:numPr>
                <w:ilvl w:val="0"/>
                <w:numId w:val="16"/>
              </w:numPr>
              <w:spacing w:before="0"/>
              <w:jc w:val="left"/>
              <w:rPr>
                <w:rFonts w:cs="Segoe UI"/>
                <w:sz w:val="22"/>
              </w:rPr>
            </w:pPr>
            <w:r w:rsidRPr="00FF3A81">
              <w:rPr>
                <w:rFonts w:cs="Segoe UI"/>
                <w:sz w:val="22"/>
              </w:rPr>
              <w:t>Data is regularly updated</w:t>
            </w:r>
          </w:p>
          <w:p w:rsidR="009565AE" w:rsidRPr="00FF3A81" w:rsidRDefault="009565AE" w:rsidP="003D0A9A">
            <w:pPr>
              <w:numPr>
                <w:ilvl w:val="0"/>
                <w:numId w:val="16"/>
              </w:numPr>
              <w:spacing w:before="0"/>
              <w:jc w:val="left"/>
              <w:rPr>
                <w:rFonts w:cs="Segoe UI"/>
                <w:sz w:val="22"/>
              </w:rPr>
            </w:pPr>
            <w:r w:rsidRPr="00FF3A81">
              <w:rPr>
                <w:rFonts w:cs="Segoe UI"/>
                <w:sz w:val="22"/>
              </w:rPr>
              <w:t>Data is analysed and used</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1.3</w:t>
            </w:r>
          </w:p>
        </w:tc>
        <w:tc>
          <w:tcPr>
            <w:tcW w:w="2141" w:type="dxa"/>
            <w:shd w:val="clear" w:color="auto" w:fill="auto"/>
          </w:tcPr>
          <w:p w:rsidR="009565AE" w:rsidRPr="00FF3A81" w:rsidRDefault="009565AE" w:rsidP="003D0A9A">
            <w:pPr>
              <w:spacing w:before="0"/>
              <w:jc w:val="left"/>
              <w:rPr>
                <w:rFonts w:cs="Segoe UI"/>
                <w:sz w:val="22"/>
              </w:rPr>
            </w:pPr>
            <w:r w:rsidRPr="00FF3A81">
              <w:rPr>
                <w:rFonts w:cs="Segoe UI"/>
                <w:bCs/>
                <w:sz w:val="22"/>
              </w:rPr>
              <w:t xml:space="preserve">Civil society alliance established and actively partnering government efforts for reducing child labour </w:t>
            </w:r>
          </w:p>
        </w:tc>
        <w:tc>
          <w:tcPr>
            <w:tcW w:w="216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Multi-stakeholder networks formed and conducting awareness building and capacity building activities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Records of capacity building and awareness building programs/events</w:t>
            </w:r>
          </w:p>
          <w:p w:rsidR="009565AE" w:rsidRPr="00FF3A81" w:rsidRDefault="009565AE" w:rsidP="003D0A9A">
            <w:pPr>
              <w:numPr>
                <w:ilvl w:val="0"/>
                <w:numId w:val="13"/>
              </w:numPr>
              <w:spacing w:before="0"/>
              <w:jc w:val="left"/>
              <w:rPr>
                <w:rFonts w:cs="Segoe UI"/>
                <w:sz w:val="22"/>
              </w:rPr>
            </w:pPr>
            <w:r w:rsidRPr="00FF3A81">
              <w:rPr>
                <w:rFonts w:cs="Segoe UI"/>
                <w:sz w:val="22"/>
              </w:rPr>
              <w:t>Field Monitoring Reports</w:t>
            </w:r>
          </w:p>
          <w:p w:rsidR="009565AE" w:rsidRPr="00FF3A81" w:rsidRDefault="009565AE" w:rsidP="003D0A9A">
            <w:pPr>
              <w:numPr>
                <w:ilvl w:val="0"/>
                <w:numId w:val="13"/>
              </w:numPr>
              <w:spacing w:before="0"/>
              <w:jc w:val="left"/>
              <w:rPr>
                <w:rFonts w:cs="Segoe UI"/>
                <w:sz w:val="22"/>
              </w:rPr>
            </w:pPr>
            <w:r w:rsidRPr="00FF3A81">
              <w:rPr>
                <w:rFonts w:cs="Segoe UI"/>
                <w:sz w:val="22"/>
              </w:rPr>
              <w:t>Training Modules and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Stakeholders collaborate and work in coordination with each other</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t>1.4</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sz w:val="22"/>
              </w:rPr>
              <w:t xml:space="preserve">Convergent State and district action </w:t>
            </w:r>
            <w:r w:rsidRPr="00FF3A81">
              <w:rPr>
                <w:rFonts w:cs="Segoe UI"/>
                <w:bCs/>
                <w:sz w:val="22"/>
              </w:rPr>
              <w:lastRenderedPageBreak/>
              <w:t xml:space="preserve">plans against child labour </w:t>
            </w:r>
          </w:p>
        </w:tc>
        <w:tc>
          <w:tcPr>
            <w:tcW w:w="216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lastRenderedPageBreak/>
              <w:t xml:space="preserve">Multi-stakeholder </w:t>
            </w:r>
            <w:r w:rsidRPr="00FF3A81">
              <w:rPr>
                <w:rFonts w:cs="Segoe UI"/>
                <w:sz w:val="22"/>
              </w:rPr>
              <w:lastRenderedPageBreak/>
              <w:t>state and district level Child Labour Action Plans developed, implemented and monitored.</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 xml:space="preserve">Child Labour Action Plans, </w:t>
            </w:r>
            <w:r w:rsidRPr="00FF3A81">
              <w:rPr>
                <w:rFonts w:cs="Segoe UI"/>
                <w:sz w:val="22"/>
              </w:rPr>
              <w:lastRenderedPageBreak/>
              <w:t>Progress Reports, Field Monitoring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 xml:space="preserve">Stakeholders collaborate and work </w:t>
            </w:r>
            <w:r w:rsidRPr="00FF3A81">
              <w:rPr>
                <w:rFonts w:cs="Segoe UI"/>
                <w:sz w:val="22"/>
              </w:rPr>
              <w:lastRenderedPageBreak/>
              <w:t>in coordination with each other</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1.5</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color w:val="000000"/>
                <w:sz w:val="22"/>
              </w:rPr>
              <w:t>Advocacy platforms strengthened for the amendment of the Child Labour Law to include prohibition of child labour in agriculture</w:t>
            </w:r>
          </w:p>
        </w:tc>
        <w:tc>
          <w:tcPr>
            <w:tcW w:w="216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State level consultation meetings with all the stakeholders carried out twice a year to advocate for inclusion of prohibition of child labour in agriculture.</w:t>
            </w: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890" w:type="dxa"/>
            <w:shd w:val="clear" w:color="auto" w:fill="auto"/>
          </w:tcPr>
          <w:p w:rsidR="009565AE" w:rsidRPr="00FF3A81" w:rsidRDefault="009565AE" w:rsidP="003D0A9A">
            <w:pPr>
              <w:numPr>
                <w:ilvl w:val="0"/>
                <w:numId w:val="13"/>
              </w:numPr>
              <w:spacing w:before="0"/>
              <w:jc w:val="left"/>
              <w:rPr>
                <w:rFonts w:cs="Segoe UI"/>
                <w:sz w:val="22"/>
              </w:rPr>
            </w:pPr>
            <w:r w:rsidRPr="00FF3A81">
              <w:rPr>
                <w:rFonts w:cs="Segoe UI"/>
                <w:sz w:val="22"/>
              </w:rPr>
              <w:t>Meeting Minutes</w:t>
            </w:r>
          </w:p>
        </w:tc>
        <w:tc>
          <w:tcPr>
            <w:tcW w:w="1620" w:type="dxa"/>
            <w:shd w:val="clear" w:color="auto" w:fill="auto"/>
          </w:tcPr>
          <w:p w:rsidR="009565AE" w:rsidRPr="00FF3A81" w:rsidRDefault="009565AE" w:rsidP="003D0A9A">
            <w:pPr>
              <w:spacing w:before="0"/>
              <w:ind w:left="360"/>
              <w:jc w:val="left"/>
              <w:rPr>
                <w:rFonts w:cs="Segoe UI"/>
                <w:sz w:val="22"/>
                <w:highlight w:val="yellow"/>
              </w:rPr>
            </w:pPr>
          </w:p>
        </w:tc>
        <w:tc>
          <w:tcPr>
            <w:tcW w:w="2700" w:type="dxa"/>
            <w:shd w:val="clear" w:color="auto" w:fill="auto"/>
          </w:tcPr>
          <w:p w:rsidR="009565AE" w:rsidRPr="00FF3A81" w:rsidRDefault="009565AE" w:rsidP="003D0A9A">
            <w:pPr>
              <w:spacing w:before="0"/>
              <w:ind w:left="360"/>
              <w:jc w:val="left"/>
              <w:rPr>
                <w:rFonts w:cs="Segoe UI"/>
                <w:sz w:val="22"/>
                <w:highlight w:val="yellow"/>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r w:rsidRPr="00FF3A81">
              <w:rPr>
                <w:rFonts w:cs="Segoe UI"/>
                <w:b/>
                <w:sz w:val="22"/>
              </w:rPr>
              <w:t>2</w:t>
            </w:r>
          </w:p>
        </w:tc>
        <w:tc>
          <w:tcPr>
            <w:tcW w:w="2141" w:type="dxa"/>
            <w:shd w:val="clear" w:color="auto" w:fill="auto"/>
          </w:tcPr>
          <w:p w:rsidR="009565AE" w:rsidRPr="00FF3A81" w:rsidRDefault="009565AE" w:rsidP="003D0A9A">
            <w:pPr>
              <w:spacing w:before="0"/>
              <w:jc w:val="left"/>
              <w:rPr>
                <w:rFonts w:cs="Segoe UI"/>
                <w:b/>
                <w:bCs/>
                <w:sz w:val="22"/>
              </w:rPr>
            </w:pPr>
            <w:r w:rsidRPr="00FF3A81">
              <w:rPr>
                <w:rFonts w:cs="Segoe UI"/>
                <w:b/>
                <w:bCs/>
                <w:sz w:val="22"/>
                <w:highlight w:val="lightGray"/>
              </w:rPr>
              <w:t>Outcome 2</w:t>
            </w:r>
          </w:p>
          <w:p w:rsidR="009565AE" w:rsidRPr="00FF3A81" w:rsidRDefault="009565AE" w:rsidP="003D0A9A">
            <w:pPr>
              <w:spacing w:before="0"/>
              <w:jc w:val="left"/>
              <w:rPr>
                <w:rFonts w:cs="Segoe UI"/>
                <w:b/>
                <w:bCs/>
                <w:sz w:val="22"/>
              </w:rPr>
            </w:pPr>
            <w:r w:rsidRPr="00FF3A81">
              <w:rPr>
                <w:rFonts w:cs="Segoe UI"/>
                <w:b/>
                <w:bCs/>
                <w:sz w:val="22"/>
              </w:rPr>
              <w:t>Quality education available for all children 6-14 years</w:t>
            </w:r>
          </w:p>
        </w:tc>
        <w:tc>
          <w:tcPr>
            <w:tcW w:w="2160" w:type="dxa"/>
            <w:shd w:val="clear" w:color="auto" w:fill="auto"/>
          </w:tcPr>
          <w:p w:rsidR="009565AE" w:rsidRPr="00FF3A81" w:rsidRDefault="009565AE" w:rsidP="003D0A9A">
            <w:pPr>
              <w:numPr>
                <w:ilvl w:val="0"/>
                <w:numId w:val="6"/>
              </w:numPr>
              <w:spacing w:before="0"/>
              <w:jc w:val="left"/>
              <w:rPr>
                <w:rFonts w:cs="Segoe UI"/>
                <w:sz w:val="22"/>
              </w:rPr>
            </w:pPr>
            <w:r w:rsidRPr="00FF3A81">
              <w:rPr>
                <w:rFonts w:cs="Segoe UI"/>
                <w:sz w:val="22"/>
              </w:rPr>
              <w:t>All children in the 6-</w:t>
            </w:r>
            <w:r w:rsidR="0028519E" w:rsidRPr="00FF3A81">
              <w:rPr>
                <w:rFonts w:cs="Segoe UI"/>
                <w:sz w:val="22"/>
              </w:rPr>
              <w:t>14</w:t>
            </w:r>
            <w:r w:rsidR="0028519E">
              <w:rPr>
                <w:rFonts w:cs="Segoe UI"/>
                <w:sz w:val="22"/>
              </w:rPr>
              <w:t xml:space="preserve"> years </w:t>
            </w:r>
            <w:r w:rsidRPr="00FF3A81">
              <w:rPr>
                <w:rFonts w:cs="Segoe UI"/>
                <w:sz w:val="22"/>
              </w:rPr>
              <w:t>age group have access to quality elementary education</w:t>
            </w:r>
            <w:r w:rsidRPr="00FF3A81">
              <w:rPr>
                <w:rStyle w:val="FootnoteReference"/>
                <w:rFonts w:cs="Segoe UI"/>
                <w:sz w:val="22"/>
              </w:rPr>
              <w:footnoteReference w:id="6"/>
            </w:r>
            <w:r w:rsidRPr="00FF3A81">
              <w:rPr>
                <w:rFonts w:cs="Segoe UI"/>
                <w:sz w:val="22"/>
              </w:rPr>
              <w:t xml:space="preserve">. </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6"/>
              </w:numPr>
              <w:spacing w:before="0"/>
              <w:jc w:val="left"/>
              <w:rPr>
                <w:rFonts w:cs="Segoe UI"/>
                <w:sz w:val="22"/>
              </w:rPr>
            </w:pPr>
            <w:r w:rsidRPr="00FF3A81">
              <w:rPr>
                <w:rFonts w:cs="Segoe UI"/>
                <w:sz w:val="22"/>
              </w:rPr>
              <w:t>State Annual Progress Reports</w:t>
            </w:r>
          </w:p>
          <w:p w:rsidR="009565AE" w:rsidRPr="00FF3A81" w:rsidRDefault="009565AE" w:rsidP="003D0A9A">
            <w:pPr>
              <w:numPr>
                <w:ilvl w:val="0"/>
                <w:numId w:val="6"/>
              </w:numPr>
              <w:spacing w:before="0"/>
              <w:jc w:val="left"/>
              <w:rPr>
                <w:rFonts w:cs="Segoe UI"/>
                <w:sz w:val="22"/>
              </w:rPr>
            </w:pPr>
            <w:r w:rsidRPr="00FF3A81">
              <w:rPr>
                <w:rFonts w:cs="Segoe UI"/>
                <w:sz w:val="22"/>
              </w:rPr>
              <w:t>ASER</w:t>
            </w:r>
            <w:r w:rsidRPr="00FF3A81">
              <w:rPr>
                <w:rStyle w:val="FootnoteReference"/>
                <w:rFonts w:cs="Segoe UI"/>
                <w:sz w:val="22"/>
              </w:rPr>
              <w:footnoteReference w:id="7"/>
            </w:r>
            <w:r w:rsidRPr="00FF3A81">
              <w:rPr>
                <w:rFonts w:cs="Segoe UI"/>
                <w:sz w:val="22"/>
              </w:rPr>
              <w:t xml:space="preserve"> Reports</w:t>
            </w:r>
          </w:p>
          <w:p w:rsidR="009565AE" w:rsidRPr="00FF3A81" w:rsidRDefault="009565AE" w:rsidP="003D0A9A">
            <w:pPr>
              <w:numPr>
                <w:ilvl w:val="0"/>
                <w:numId w:val="6"/>
              </w:numPr>
              <w:spacing w:before="0"/>
              <w:jc w:val="left"/>
              <w:rPr>
                <w:rFonts w:cs="Segoe UI"/>
                <w:sz w:val="22"/>
              </w:rPr>
            </w:pPr>
            <w:r w:rsidRPr="00FF3A81">
              <w:rPr>
                <w:rFonts w:cs="Segoe UI"/>
                <w:sz w:val="22"/>
              </w:rPr>
              <w:t>MHRD/</w:t>
            </w:r>
            <w:r w:rsidR="00F74886">
              <w:rPr>
                <w:rFonts w:cs="Segoe UI"/>
                <w:sz w:val="22"/>
              </w:rPr>
              <w:t xml:space="preserve"> </w:t>
            </w:r>
            <w:r w:rsidRPr="00FF3A81">
              <w:rPr>
                <w:rFonts w:cs="Segoe UI"/>
                <w:sz w:val="22"/>
              </w:rPr>
              <w:t>DISE Statistics</w:t>
            </w:r>
          </w:p>
        </w:tc>
        <w:tc>
          <w:tcPr>
            <w:tcW w:w="1620" w:type="dxa"/>
            <w:shd w:val="clear" w:color="auto" w:fill="auto"/>
          </w:tcPr>
          <w:p w:rsidR="009565AE" w:rsidRPr="00FF3A81" w:rsidRDefault="009565AE" w:rsidP="003D0A9A">
            <w:pPr>
              <w:spacing w:before="0"/>
              <w:jc w:val="left"/>
              <w:rPr>
                <w:rFonts w:cs="Segoe UI"/>
                <w:sz w:val="22"/>
              </w:rPr>
            </w:pPr>
            <w:r w:rsidRPr="00FF3A81">
              <w:rPr>
                <w:rFonts w:cs="Segoe UI"/>
                <w:sz w:val="22"/>
              </w:rPr>
              <w:t>Rajasthan, Gujarat and Maharashtra</w:t>
            </w:r>
          </w:p>
        </w:tc>
        <w:tc>
          <w:tcPr>
            <w:tcW w:w="2700" w:type="dxa"/>
            <w:shd w:val="clear" w:color="auto" w:fill="auto"/>
          </w:tcPr>
          <w:p w:rsidR="009565AE" w:rsidRPr="00FF3A81" w:rsidRDefault="009565AE" w:rsidP="003D0A9A">
            <w:pPr>
              <w:numPr>
                <w:ilvl w:val="0"/>
                <w:numId w:val="6"/>
              </w:numPr>
              <w:tabs>
                <w:tab w:val="left" w:pos="2232"/>
              </w:tabs>
              <w:spacing w:before="0"/>
              <w:jc w:val="left"/>
              <w:rPr>
                <w:rFonts w:cs="Segoe UI"/>
                <w:color w:val="000000"/>
                <w:sz w:val="22"/>
              </w:rPr>
            </w:pPr>
            <w:r w:rsidRPr="00FF3A81">
              <w:rPr>
                <w:rFonts w:cs="Segoe UI"/>
                <w:color w:val="000000"/>
                <w:sz w:val="22"/>
              </w:rPr>
              <w:t xml:space="preserve">State Governments and Departments of Education will give importance to quality education at policy and implementation level and agree with the quality &amp; access </w:t>
            </w:r>
            <w:r w:rsidRPr="00FF3A81">
              <w:rPr>
                <w:rFonts w:cs="Segoe UI"/>
                <w:color w:val="000000"/>
                <w:sz w:val="22"/>
              </w:rPr>
              <w:lastRenderedPageBreak/>
              <w:t xml:space="preserve">indicators </w:t>
            </w:r>
          </w:p>
          <w:p w:rsidR="009565AE" w:rsidRPr="00FF3A81" w:rsidRDefault="009565AE" w:rsidP="003D0A9A">
            <w:pPr>
              <w:numPr>
                <w:ilvl w:val="0"/>
                <w:numId w:val="6"/>
              </w:numPr>
              <w:tabs>
                <w:tab w:val="left" w:pos="2232"/>
              </w:tabs>
              <w:spacing w:before="0"/>
              <w:jc w:val="left"/>
              <w:rPr>
                <w:rFonts w:cs="Segoe UI"/>
                <w:color w:val="000000"/>
                <w:sz w:val="22"/>
              </w:rPr>
            </w:pPr>
            <w:r w:rsidRPr="00FF3A81">
              <w:rPr>
                <w:rFonts w:cs="Segoe UI"/>
                <w:sz w:val="22"/>
              </w:rPr>
              <w:t>Teachers will be available and well-trained in target area</w:t>
            </w:r>
          </w:p>
          <w:p w:rsidR="009565AE" w:rsidRPr="00FF3A81" w:rsidRDefault="009565AE" w:rsidP="003D0A9A">
            <w:pPr>
              <w:numPr>
                <w:ilvl w:val="0"/>
                <w:numId w:val="6"/>
              </w:numPr>
              <w:tabs>
                <w:tab w:val="left" w:pos="2232"/>
              </w:tabs>
              <w:spacing w:before="0"/>
              <w:jc w:val="left"/>
              <w:rPr>
                <w:rFonts w:cs="Segoe UI"/>
                <w:color w:val="000000"/>
                <w:sz w:val="22"/>
              </w:rPr>
            </w:pPr>
            <w:r w:rsidRPr="00FF3A81">
              <w:rPr>
                <w:rFonts w:cs="Segoe UI"/>
                <w:sz w:val="22"/>
              </w:rPr>
              <w:t>Sufficient transitional programmes are available for out-of-school children.</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2.1</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color w:val="000000"/>
                <w:sz w:val="22"/>
              </w:rPr>
              <w:t>All elementary schools providing quality, child friendly education increasing enrollment and retention, and preventing drop outs</w:t>
            </w:r>
          </w:p>
        </w:tc>
        <w:tc>
          <w:tcPr>
            <w:tcW w:w="2160" w:type="dxa"/>
            <w:shd w:val="clear" w:color="auto" w:fill="auto"/>
          </w:tcPr>
          <w:p w:rsidR="009565AE" w:rsidRPr="00FF3A81" w:rsidRDefault="009565AE" w:rsidP="003D0A9A">
            <w:pPr>
              <w:numPr>
                <w:ilvl w:val="0"/>
                <w:numId w:val="6"/>
              </w:numPr>
              <w:spacing w:before="0"/>
              <w:jc w:val="left"/>
              <w:rPr>
                <w:rFonts w:cs="Segoe UI"/>
                <w:sz w:val="22"/>
              </w:rPr>
            </w:pPr>
            <w:r w:rsidRPr="00FF3A81">
              <w:rPr>
                <w:rFonts w:cs="Segoe UI"/>
                <w:sz w:val="22"/>
              </w:rPr>
              <w:t>Standards and guidelines of child friendly schools developed and implemented.</w:t>
            </w:r>
          </w:p>
          <w:p w:rsidR="009565AE" w:rsidRPr="00FF3A81" w:rsidRDefault="009565AE" w:rsidP="003D0A9A">
            <w:pPr>
              <w:numPr>
                <w:ilvl w:val="0"/>
                <w:numId w:val="6"/>
              </w:numPr>
              <w:spacing w:before="0"/>
              <w:jc w:val="left"/>
              <w:rPr>
                <w:rFonts w:cs="Segoe UI"/>
                <w:sz w:val="22"/>
              </w:rPr>
            </w:pPr>
            <w:r w:rsidRPr="00FF3A81">
              <w:rPr>
                <w:rFonts w:cs="Segoe UI"/>
                <w:sz w:val="22"/>
              </w:rPr>
              <w:t>Standards and guidelines for child friendly schools adopted by the state government for replication</w:t>
            </w:r>
          </w:p>
          <w:p w:rsidR="009565AE" w:rsidRPr="00FF3A81" w:rsidRDefault="009565AE" w:rsidP="003D0A9A">
            <w:pPr>
              <w:numPr>
                <w:ilvl w:val="0"/>
                <w:numId w:val="6"/>
              </w:numPr>
              <w:spacing w:before="0"/>
              <w:jc w:val="left"/>
              <w:rPr>
                <w:rFonts w:cs="Segoe UI"/>
                <w:sz w:val="22"/>
              </w:rPr>
            </w:pPr>
            <w:r w:rsidRPr="00FF3A81">
              <w:rPr>
                <w:rFonts w:cs="Segoe UI"/>
                <w:sz w:val="22"/>
              </w:rPr>
              <w:t xml:space="preserve">Dropout rate in elementary schools decreases from X% to Y% </w:t>
            </w:r>
          </w:p>
          <w:p w:rsidR="009565AE" w:rsidRPr="00FF3A81" w:rsidRDefault="009565AE" w:rsidP="003D0A9A">
            <w:pPr>
              <w:numPr>
                <w:ilvl w:val="0"/>
                <w:numId w:val="6"/>
              </w:numPr>
              <w:spacing w:before="0"/>
              <w:jc w:val="left"/>
              <w:rPr>
                <w:rFonts w:cs="Segoe UI"/>
                <w:sz w:val="22"/>
              </w:rPr>
            </w:pPr>
            <w:r w:rsidRPr="00FF3A81">
              <w:rPr>
                <w:rFonts w:cs="Segoe UI"/>
                <w:sz w:val="22"/>
              </w:rPr>
              <w:lastRenderedPageBreak/>
              <w:t>Enrollment rate in elementary schools increases from X% to Y%</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Default="009565AE" w:rsidP="003D0A9A">
            <w:pPr>
              <w:numPr>
                <w:ilvl w:val="0"/>
                <w:numId w:val="6"/>
              </w:numPr>
              <w:spacing w:before="0"/>
              <w:jc w:val="left"/>
              <w:rPr>
                <w:rFonts w:cs="Segoe UI"/>
                <w:sz w:val="22"/>
              </w:rPr>
            </w:pPr>
            <w:r w:rsidRPr="00FF3A81">
              <w:rPr>
                <w:rFonts w:cs="Segoe UI"/>
                <w:sz w:val="22"/>
              </w:rPr>
              <w:t>Guidelines</w:t>
            </w:r>
          </w:p>
          <w:p w:rsidR="00F74886" w:rsidRPr="00FF3A81" w:rsidRDefault="00F74886" w:rsidP="003D0A9A">
            <w:pPr>
              <w:spacing w:before="0"/>
              <w:ind w:left="360"/>
              <w:jc w:val="left"/>
              <w:rPr>
                <w:rFonts w:cs="Segoe UI"/>
                <w:sz w:val="22"/>
              </w:rPr>
            </w:pPr>
          </w:p>
          <w:p w:rsidR="009565AE" w:rsidRPr="00FF3A81" w:rsidRDefault="009565AE" w:rsidP="003D0A9A">
            <w:pPr>
              <w:numPr>
                <w:ilvl w:val="0"/>
                <w:numId w:val="6"/>
              </w:numPr>
              <w:spacing w:before="0"/>
              <w:jc w:val="left"/>
              <w:rPr>
                <w:rFonts w:cs="Segoe UI"/>
                <w:sz w:val="22"/>
              </w:rPr>
            </w:pPr>
            <w:r w:rsidRPr="00FF3A81">
              <w:rPr>
                <w:rFonts w:cs="Segoe UI"/>
                <w:sz w:val="22"/>
              </w:rPr>
              <w:t>SSA</w:t>
            </w:r>
            <w:r w:rsidRPr="00FF3A81">
              <w:rPr>
                <w:rStyle w:val="FootnoteReference"/>
                <w:rFonts w:cs="Segoe UI"/>
                <w:sz w:val="22"/>
              </w:rPr>
              <w:footnoteReference w:id="8"/>
            </w:r>
            <w:r w:rsidRPr="00FF3A81">
              <w:rPr>
                <w:rFonts w:cs="Segoe UI"/>
                <w:sz w:val="22"/>
              </w:rPr>
              <w:t xml:space="preserve"> /SCERT</w:t>
            </w:r>
            <w:r w:rsidRPr="00FF3A81">
              <w:rPr>
                <w:rStyle w:val="FootnoteReference"/>
                <w:rFonts w:cs="Segoe UI"/>
                <w:sz w:val="22"/>
              </w:rPr>
              <w:footnoteReference w:id="9"/>
            </w:r>
            <w:r w:rsidRPr="00FF3A81">
              <w:rPr>
                <w:rFonts w:cs="Segoe UI"/>
                <w:sz w:val="22"/>
              </w:rPr>
              <w:t xml:space="preserve"> Monitoring Reports</w:t>
            </w:r>
          </w:p>
          <w:p w:rsidR="009565AE" w:rsidRPr="00FF3A81" w:rsidRDefault="009565AE" w:rsidP="003D0A9A">
            <w:pPr>
              <w:spacing w:before="0"/>
              <w:jc w:val="left"/>
              <w:rPr>
                <w:rFonts w:cs="Segoe UI"/>
                <w:sz w:val="22"/>
              </w:rPr>
            </w:pPr>
          </w:p>
          <w:p w:rsidR="009565AE" w:rsidRPr="00FF3A81" w:rsidRDefault="009565AE" w:rsidP="003D0A9A">
            <w:pPr>
              <w:numPr>
                <w:ilvl w:val="0"/>
                <w:numId w:val="6"/>
              </w:numPr>
              <w:spacing w:before="0"/>
              <w:jc w:val="left"/>
              <w:rPr>
                <w:rFonts w:cs="Segoe UI"/>
                <w:sz w:val="22"/>
              </w:rPr>
            </w:pPr>
            <w:r w:rsidRPr="00FF3A81">
              <w:rPr>
                <w:rFonts w:cs="Segoe UI"/>
                <w:sz w:val="22"/>
              </w:rPr>
              <w:t>School Records, DISE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6"/>
              </w:numPr>
              <w:spacing w:before="0"/>
              <w:jc w:val="left"/>
              <w:rPr>
                <w:rFonts w:cs="Segoe UI"/>
                <w:sz w:val="22"/>
              </w:rPr>
            </w:pPr>
            <w:r w:rsidRPr="00FF3A81">
              <w:rPr>
                <w:rFonts w:cs="Segoe UI"/>
                <w:sz w:val="22"/>
              </w:rPr>
              <w:t>Schools have adequate number of teachers</w:t>
            </w:r>
          </w:p>
          <w:p w:rsidR="009565AE" w:rsidRPr="00FF3A81" w:rsidRDefault="009565AE" w:rsidP="003D0A9A">
            <w:pPr>
              <w:numPr>
                <w:ilvl w:val="0"/>
                <w:numId w:val="6"/>
              </w:numPr>
              <w:spacing w:before="0"/>
              <w:jc w:val="left"/>
              <w:rPr>
                <w:rFonts w:cs="Segoe UI"/>
                <w:sz w:val="22"/>
              </w:rPr>
            </w:pPr>
            <w:r w:rsidRPr="00FF3A81">
              <w:rPr>
                <w:rFonts w:cs="Segoe UI"/>
                <w:sz w:val="22"/>
              </w:rPr>
              <w:t>Education budgets are dispersed to states and districts without delay</w:t>
            </w:r>
          </w:p>
          <w:p w:rsidR="009565AE" w:rsidRPr="00FF3A81" w:rsidRDefault="009565AE" w:rsidP="003D0A9A">
            <w:pPr>
              <w:numPr>
                <w:ilvl w:val="0"/>
                <w:numId w:val="6"/>
              </w:numPr>
              <w:spacing w:before="0"/>
              <w:jc w:val="left"/>
              <w:rPr>
                <w:rFonts w:cs="Segoe UI"/>
                <w:sz w:val="22"/>
              </w:rPr>
            </w:pPr>
            <w:r w:rsidRPr="00FF3A81">
              <w:rPr>
                <w:rFonts w:cs="Segoe UI"/>
                <w:sz w:val="22"/>
              </w:rPr>
              <w:t>Government will adhere to and support child friendly framework and monitor schools consequently</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2.2</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sz w:val="22"/>
              </w:rPr>
              <w:t>Transitional programmes/</w:t>
            </w:r>
            <w:r w:rsidR="0028519E">
              <w:rPr>
                <w:rFonts w:cs="Segoe UI"/>
                <w:bCs/>
                <w:sz w:val="22"/>
              </w:rPr>
              <w:t xml:space="preserve"> </w:t>
            </w:r>
            <w:r w:rsidRPr="00FF3A81">
              <w:rPr>
                <w:rFonts w:cs="Segoe UI"/>
                <w:bCs/>
                <w:sz w:val="22"/>
              </w:rPr>
              <w:t>bridge schooling for child labourers and other out-of school children upto 14 years in place</w:t>
            </w:r>
            <w:r w:rsidR="0028519E">
              <w:rPr>
                <w:rFonts w:cs="Segoe UI"/>
                <w:bCs/>
                <w:sz w:val="22"/>
              </w:rPr>
              <w:t>,</w:t>
            </w:r>
            <w:r w:rsidRPr="00FF3A81">
              <w:rPr>
                <w:rFonts w:cs="Segoe UI"/>
                <w:bCs/>
                <w:sz w:val="22"/>
              </w:rPr>
              <w:t xml:space="preserve"> to mainstream </w:t>
            </w:r>
            <w:r w:rsidR="0028519E">
              <w:rPr>
                <w:rFonts w:cs="Segoe UI"/>
                <w:bCs/>
                <w:sz w:val="22"/>
              </w:rPr>
              <w:t xml:space="preserve">them </w:t>
            </w:r>
            <w:r w:rsidRPr="00FF3A81">
              <w:rPr>
                <w:rFonts w:cs="Segoe UI"/>
                <w:bCs/>
                <w:sz w:val="22"/>
              </w:rPr>
              <w:t>into formal education</w:t>
            </w:r>
          </w:p>
        </w:tc>
        <w:tc>
          <w:tcPr>
            <w:tcW w:w="2160" w:type="dxa"/>
            <w:shd w:val="clear" w:color="auto" w:fill="auto"/>
          </w:tcPr>
          <w:p w:rsidR="009565AE" w:rsidRPr="00FF3A81" w:rsidRDefault="009565AE" w:rsidP="003D0A9A">
            <w:pPr>
              <w:numPr>
                <w:ilvl w:val="0"/>
                <w:numId w:val="15"/>
              </w:numPr>
              <w:spacing w:before="0"/>
              <w:jc w:val="left"/>
              <w:rPr>
                <w:rFonts w:cs="Segoe UI"/>
                <w:sz w:val="22"/>
              </w:rPr>
            </w:pPr>
            <w:r w:rsidRPr="00FF3A81">
              <w:rPr>
                <w:rFonts w:cs="Segoe UI"/>
                <w:sz w:val="22"/>
              </w:rPr>
              <w:t>Children in the age group 6-14</w:t>
            </w:r>
            <w:r w:rsidR="0028519E">
              <w:rPr>
                <w:rFonts w:cs="Segoe UI"/>
                <w:sz w:val="22"/>
              </w:rPr>
              <w:t xml:space="preserve"> years</w:t>
            </w:r>
            <w:r w:rsidRPr="00FF3A81">
              <w:rPr>
                <w:rFonts w:cs="Segoe UI"/>
                <w:sz w:val="22"/>
              </w:rPr>
              <w:t xml:space="preserve"> who have either dropped out or have never been enrolled</w:t>
            </w:r>
            <w:r w:rsidR="0028519E">
              <w:rPr>
                <w:rFonts w:cs="Segoe UI"/>
                <w:sz w:val="22"/>
              </w:rPr>
              <w:t xml:space="preserve"> </w:t>
            </w:r>
            <w:r w:rsidR="00601AE6">
              <w:rPr>
                <w:rFonts w:cs="Segoe UI"/>
                <w:sz w:val="22"/>
              </w:rPr>
              <w:t>with</w:t>
            </w:r>
            <w:r w:rsidR="0060572A">
              <w:rPr>
                <w:rFonts w:cs="Segoe UI"/>
                <w:sz w:val="22"/>
              </w:rPr>
              <w:t xml:space="preserve"> </w:t>
            </w:r>
            <w:r w:rsidRPr="00FF3A81">
              <w:rPr>
                <w:rFonts w:cs="Segoe UI"/>
                <w:sz w:val="22"/>
              </w:rPr>
              <w:t>access to transitional education programmes</w:t>
            </w:r>
            <w:r w:rsidR="00601AE6">
              <w:rPr>
                <w:rFonts w:cs="Segoe UI"/>
                <w:sz w:val="22"/>
              </w:rPr>
              <w:t xml:space="preserve"> </w:t>
            </w:r>
            <w:r w:rsidR="0028519E">
              <w:rPr>
                <w:rFonts w:cs="Segoe UI"/>
                <w:sz w:val="22"/>
              </w:rPr>
              <w:t xml:space="preserve"> </w:t>
            </w:r>
            <w:r w:rsidRPr="00FF3A81">
              <w:rPr>
                <w:rFonts w:cs="Segoe UI"/>
                <w:sz w:val="22"/>
              </w:rPr>
              <w:t>increases from X% to Y%</w:t>
            </w:r>
          </w:p>
          <w:p w:rsidR="009565AE" w:rsidRPr="00FF3A81" w:rsidRDefault="009565AE" w:rsidP="003D0A9A">
            <w:pPr>
              <w:numPr>
                <w:ilvl w:val="0"/>
                <w:numId w:val="15"/>
              </w:numPr>
              <w:spacing w:before="0"/>
              <w:jc w:val="left"/>
              <w:rPr>
                <w:rFonts w:cs="Segoe UI"/>
                <w:sz w:val="22"/>
              </w:rPr>
            </w:pPr>
            <w:r w:rsidRPr="00FF3A81">
              <w:rPr>
                <w:rFonts w:cs="Segoe UI"/>
                <w:sz w:val="22"/>
              </w:rPr>
              <w:t>Children in transitional programmes getting mainstreamed into schools increases from X% to Y%</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5"/>
              </w:numPr>
              <w:spacing w:before="0"/>
              <w:jc w:val="left"/>
              <w:rPr>
                <w:rFonts w:cs="Segoe UI"/>
                <w:sz w:val="22"/>
              </w:rPr>
            </w:pPr>
            <w:r w:rsidRPr="00FF3A81">
              <w:rPr>
                <w:rFonts w:cs="Segoe UI"/>
                <w:sz w:val="22"/>
              </w:rPr>
              <w:t>National Child Labour Project reports, Field Monitoring Reports, Progress Reports, End-line surveys</w:t>
            </w:r>
          </w:p>
          <w:p w:rsidR="009565AE" w:rsidRPr="00FF3A81" w:rsidRDefault="009565AE" w:rsidP="003D0A9A">
            <w:pPr>
              <w:spacing w:before="0"/>
              <w:jc w:val="left"/>
              <w:rPr>
                <w:rFonts w:cs="Segoe UI"/>
                <w:sz w:val="22"/>
              </w:rPr>
            </w:pPr>
          </w:p>
          <w:p w:rsidR="009565AE" w:rsidRPr="00FF3A81" w:rsidRDefault="009565AE" w:rsidP="003D0A9A">
            <w:pPr>
              <w:spacing w:before="0"/>
              <w:jc w:val="left"/>
              <w:rPr>
                <w:rFonts w:cs="Segoe UI"/>
                <w:sz w:val="22"/>
              </w:rPr>
            </w:pPr>
          </w:p>
          <w:p w:rsidR="009565AE" w:rsidRPr="00FF3A81" w:rsidRDefault="009565AE" w:rsidP="003D0A9A">
            <w:pPr>
              <w:spacing w:before="0"/>
              <w:jc w:val="left"/>
              <w:rPr>
                <w:rFonts w:cs="Segoe UI"/>
                <w:sz w:val="22"/>
              </w:rPr>
            </w:pP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15"/>
              </w:numPr>
              <w:spacing w:before="0"/>
              <w:jc w:val="left"/>
              <w:rPr>
                <w:rFonts w:cs="Segoe UI"/>
                <w:sz w:val="22"/>
              </w:rPr>
            </w:pPr>
            <w:r w:rsidRPr="00FF3A81">
              <w:rPr>
                <w:rFonts w:cs="Segoe UI"/>
                <w:sz w:val="22"/>
              </w:rPr>
              <w:t>NCLP and SSA budget allocation is released without delay</w:t>
            </w:r>
          </w:p>
          <w:p w:rsidR="009565AE" w:rsidRPr="00FF3A81" w:rsidRDefault="009565AE" w:rsidP="003D0A9A">
            <w:pPr>
              <w:numPr>
                <w:ilvl w:val="0"/>
                <w:numId w:val="15"/>
              </w:numPr>
              <w:tabs>
                <w:tab w:val="left" w:pos="900"/>
              </w:tabs>
              <w:overflowPunct w:val="0"/>
              <w:autoSpaceDE w:val="0"/>
              <w:autoSpaceDN w:val="0"/>
              <w:adjustRightInd w:val="0"/>
              <w:spacing w:before="0"/>
              <w:jc w:val="left"/>
              <w:textAlignment w:val="baseline"/>
              <w:rPr>
                <w:rFonts w:cs="Segoe UI"/>
                <w:sz w:val="22"/>
              </w:rPr>
            </w:pPr>
            <w:r w:rsidRPr="00FF3A81">
              <w:rPr>
                <w:rFonts w:cs="Segoe UI"/>
                <w:sz w:val="22"/>
              </w:rPr>
              <w:t xml:space="preserve">Mainstream and transitional schools will have adequate trained staff </w:t>
            </w:r>
          </w:p>
          <w:p w:rsidR="009565AE" w:rsidRPr="00FF3A81" w:rsidRDefault="009565AE" w:rsidP="003D0A9A">
            <w:pPr>
              <w:numPr>
                <w:ilvl w:val="0"/>
                <w:numId w:val="15"/>
              </w:numPr>
              <w:tabs>
                <w:tab w:val="left" w:pos="900"/>
              </w:tabs>
              <w:overflowPunct w:val="0"/>
              <w:autoSpaceDE w:val="0"/>
              <w:autoSpaceDN w:val="0"/>
              <w:adjustRightInd w:val="0"/>
              <w:spacing w:before="0"/>
              <w:jc w:val="left"/>
              <w:textAlignment w:val="baseline"/>
              <w:rPr>
                <w:rFonts w:cs="Segoe UI"/>
                <w:sz w:val="22"/>
              </w:rPr>
            </w:pPr>
            <w:r w:rsidRPr="00FF3A81">
              <w:rPr>
                <w:rFonts w:cs="Segoe UI"/>
                <w:sz w:val="22"/>
              </w:rPr>
              <w:t>A strong and effective link between the two systems is operational during and after the project period.</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t>2.3</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color w:val="000000"/>
                <w:sz w:val="22"/>
              </w:rPr>
              <w:t>VECs, PTAs, and PRIs monitoring and supporting universal quality education</w:t>
            </w:r>
          </w:p>
        </w:tc>
        <w:tc>
          <w:tcPr>
            <w:tcW w:w="2160" w:type="dxa"/>
            <w:shd w:val="clear" w:color="auto" w:fill="auto"/>
          </w:tcPr>
          <w:p w:rsidR="009565AE" w:rsidRPr="00FF3A81" w:rsidRDefault="009565AE" w:rsidP="003D0A9A">
            <w:pPr>
              <w:numPr>
                <w:ilvl w:val="0"/>
                <w:numId w:val="8"/>
              </w:numPr>
              <w:spacing w:before="0"/>
              <w:jc w:val="left"/>
              <w:rPr>
                <w:rFonts w:cs="Segoe UI"/>
                <w:sz w:val="22"/>
              </w:rPr>
            </w:pPr>
            <w:r w:rsidRPr="00FF3A81">
              <w:rPr>
                <w:rFonts w:cs="Segoe UI"/>
                <w:sz w:val="22"/>
              </w:rPr>
              <w:t xml:space="preserve">Community based organizations-CBOs, dealing with education </w:t>
            </w:r>
            <w:r w:rsidRPr="00FF3A81">
              <w:rPr>
                <w:rFonts w:cs="Segoe UI"/>
                <w:sz w:val="22"/>
              </w:rPr>
              <w:lastRenderedPageBreak/>
              <w:t>at village level (Village Education Committees, Parent Teacher Associations/</w:t>
            </w:r>
            <w:r w:rsidR="00601AE6">
              <w:rPr>
                <w:rFonts w:cs="Segoe UI"/>
                <w:sz w:val="22"/>
              </w:rPr>
              <w:t xml:space="preserve"> </w:t>
            </w:r>
            <w:r w:rsidRPr="00FF3A81">
              <w:rPr>
                <w:rFonts w:cs="Segoe UI"/>
                <w:sz w:val="22"/>
              </w:rPr>
              <w:t xml:space="preserve">Mother Teacher Associations, </w:t>
            </w:r>
            <w:r w:rsidRPr="00FF3A81">
              <w:rPr>
                <w:rFonts w:cs="Segoe UI"/>
                <w:i/>
                <w:sz w:val="22"/>
              </w:rPr>
              <w:t>Panchayatiraj Institutions</w:t>
            </w:r>
            <w:r w:rsidRPr="00FF3A81">
              <w:rPr>
                <w:rStyle w:val="FootnoteReference"/>
                <w:rFonts w:cs="Segoe UI"/>
                <w:i/>
                <w:sz w:val="22"/>
              </w:rPr>
              <w:footnoteReference w:id="10"/>
            </w:r>
            <w:r w:rsidRPr="00FF3A81">
              <w:rPr>
                <w:rFonts w:cs="Segoe UI"/>
                <w:sz w:val="22"/>
              </w:rPr>
              <w:t>) monitoring schools and attendance rates on a regular basis.</w:t>
            </w:r>
          </w:p>
          <w:p w:rsidR="009565AE" w:rsidRPr="00FF3A81" w:rsidRDefault="009565AE" w:rsidP="003D0A9A">
            <w:pPr>
              <w:numPr>
                <w:ilvl w:val="0"/>
                <w:numId w:val="8"/>
              </w:numPr>
              <w:spacing w:before="0"/>
              <w:jc w:val="left"/>
              <w:rPr>
                <w:rFonts w:cs="Segoe UI"/>
                <w:sz w:val="22"/>
              </w:rPr>
            </w:pPr>
            <w:r w:rsidRPr="00FF3A81">
              <w:rPr>
                <w:rFonts w:cs="Segoe UI"/>
                <w:sz w:val="22"/>
              </w:rPr>
              <w:t xml:space="preserve">X% of community based organizations trained and provided support for their effective participation in school management (e.g. enrolment campaigns, </w:t>
            </w:r>
            <w:r w:rsidRPr="00FF3A81">
              <w:rPr>
                <w:rFonts w:cs="Segoe UI"/>
                <w:sz w:val="22"/>
              </w:rPr>
              <w:lastRenderedPageBreak/>
              <w:t>attendance monitoring, action plan development, social auditing, and/or school monitoring).</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8"/>
              </w:numPr>
              <w:spacing w:before="0"/>
              <w:jc w:val="left"/>
              <w:rPr>
                <w:rFonts w:cs="Segoe UI"/>
                <w:sz w:val="22"/>
              </w:rPr>
            </w:pPr>
            <w:r w:rsidRPr="00FF3A81">
              <w:rPr>
                <w:rFonts w:cs="Segoe UI"/>
                <w:sz w:val="22"/>
              </w:rPr>
              <w:t>CBO records, Meeting Minutes, School Records</w:t>
            </w:r>
          </w:p>
          <w:p w:rsidR="009565AE" w:rsidRPr="00FF3A81" w:rsidRDefault="009565AE" w:rsidP="003D0A9A">
            <w:pPr>
              <w:numPr>
                <w:ilvl w:val="0"/>
                <w:numId w:val="8"/>
              </w:numPr>
              <w:spacing w:before="0"/>
              <w:jc w:val="left"/>
              <w:rPr>
                <w:rFonts w:cs="Segoe UI"/>
                <w:sz w:val="22"/>
              </w:rPr>
            </w:pPr>
            <w:r w:rsidRPr="00FF3A81">
              <w:rPr>
                <w:rFonts w:cs="Segoe UI"/>
                <w:sz w:val="22"/>
              </w:rPr>
              <w:lastRenderedPageBreak/>
              <w:t>Training Reports, Assessment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8"/>
              </w:numPr>
              <w:spacing w:before="0"/>
              <w:jc w:val="left"/>
              <w:rPr>
                <w:rFonts w:cs="Segoe UI"/>
                <w:sz w:val="22"/>
              </w:rPr>
            </w:pPr>
            <w:r w:rsidRPr="00FF3A81">
              <w:rPr>
                <w:rFonts w:cs="Segoe UI"/>
                <w:sz w:val="22"/>
              </w:rPr>
              <w:t xml:space="preserve">Local governments, community leaders and key frontline functionaries take interest, commit to </w:t>
            </w:r>
            <w:r w:rsidRPr="00FF3A81">
              <w:rPr>
                <w:rFonts w:cs="Segoe UI"/>
                <w:sz w:val="22"/>
              </w:rPr>
              <w:lastRenderedPageBreak/>
              <w:t xml:space="preserve">and support access to quality education as a right of </w:t>
            </w:r>
            <w:r w:rsidR="00601AE6">
              <w:rPr>
                <w:rFonts w:cs="Segoe UI"/>
                <w:sz w:val="22"/>
              </w:rPr>
              <w:t xml:space="preserve">all </w:t>
            </w:r>
            <w:r w:rsidRPr="00FF3A81">
              <w:rPr>
                <w:rFonts w:cs="Segoe UI"/>
                <w:sz w:val="22"/>
              </w:rPr>
              <w:t>children</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2.4</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color w:val="000000"/>
                <w:sz w:val="22"/>
              </w:rPr>
              <w:t>Strengthened Early Childhood Education – School Readiness</w:t>
            </w:r>
          </w:p>
        </w:tc>
        <w:tc>
          <w:tcPr>
            <w:tcW w:w="2160" w:type="dxa"/>
            <w:shd w:val="clear" w:color="auto" w:fill="auto"/>
          </w:tcPr>
          <w:p w:rsidR="009565AE" w:rsidRPr="00FF3A81" w:rsidRDefault="009565AE" w:rsidP="003D0A9A">
            <w:pPr>
              <w:numPr>
                <w:ilvl w:val="0"/>
                <w:numId w:val="7"/>
              </w:numPr>
              <w:spacing w:before="0"/>
              <w:jc w:val="left"/>
              <w:rPr>
                <w:rFonts w:cs="Segoe UI"/>
                <w:sz w:val="22"/>
              </w:rPr>
            </w:pPr>
            <w:r w:rsidRPr="00FF3A81">
              <w:rPr>
                <w:rFonts w:cs="Segoe UI"/>
                <w:sz w:val="22"/>
              </w:rPr>
              <w:t>Children getting enrolled in early learning programmes (Anganwadi Center-AWC</w:t>
            </w:r>
            <w:r w:rsidRPr="00FF3A81">
              <w:rPr>
                <w:rStyle w:val="FootnoteReference"/>
                <w:rFonts w:cs="Segoe UI"/>
                <w:sz w:val="22"/>
              </w:rPr>
              <w:footnoteReference w:id="11"/>
            </w:r>
            <w:r w:rsidRPr="00FF3A81">
              <w:rPr>
                <w:rFonts w:cs="Segoe UI"/>
                <w:sz w:val="22"/>
              </w:rPr>
              <w:t>, pre-school) increases from X% to Y%</w:t>
            </w:r>
          </w:p>
          <w:p w:rsidR="009565AE" w:rsidRPr="00FF3A81" w:rsidRDefault="009565AE" w:rsidP="003D0A9A">
            <w:pPr>
              <w:numPr>
                <w:ilvl w:val="0"/>
                <w:numId w:val="7"/>
              </w:numPr>
              <w:spacing w:before="0"/>
              <w:jc w:val="left"/>
              <w:rPr>
                <w:rFonts w:cs="Segoe UI"/>
                <w:sz w:val="22"/>
              </w:rPr>
            </w:pPr>
            <w:r w:rsidRPr="00FF3A81">
              <w:rPr>
                <w:rFonts w:cs="Segoe UI"/>
                <w:sz w:val="22"/>
              </w:rPr>
              <w:t>All the children enrolled in early learning programmes enter Class I at appropriate age.</w:t>
            </w:r>
          </w:p>
          <w:p w:rsidR="009565AE" w:rsidRPr="00FF3A81" w:rsidRDefault="009565AE" w:rsidP="003D0A9A">
            <w:pPr>
              <w:numPr>
                <w:ilvl w:val="0"/>
                <w:numId w:val="7"/>
              </w:numPr>
              <w:spacing w:before="0"/>
              <w:jc w:val="left"/>
              <w:rPr>
                <w:rFonts w:cs="Segoe UI"/>
                <w:sz w:val="22"/>
              </w:rPr>
            </w:pPr>
            <w:r w:rsidRPr="00FF3A81">
              <w:rPr>
                <w:rFonts w:cs="Segoe UI"/>
                <w:sz w:val="22"/>
              </w:rPr>
              <w:t xml:space="preserve">Standards and materials for child friendly early learning </w:t>
            </w:r>
            <w:r w:rsidRPr="00FF3A81">
              <w:rPr>
                <w:rFonts w:cs="Segoe UI"/>
                <w:sz w:val="22"/>
              </w:rPr>
              <w:lastRenderedPageBreak/>
              <w:t>methods developed and applied in X% of early learning programmes.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7"/>
              </w:numPr>
              <w:spacing w:before="0"/>
              <w:jc w:val="left"/>
              <w:rPr>
                <w:rFonts w:cs="Segoe UI"/>
                <w:sz w:val="22"/>
              </w:rPr>
            </w:pPr>
            <w:r w:rsidRPr="00FF3A81">
              <w:rPr>
                <w:rFonts w:cs="Segoe UI"/>
                <w:sz w:val="22"/>
              </w:rPr>
              <w:t>AWC Registers, DISE/</w:t>
            </w:r>
            <w:r w:rsidR="00822D45">
              <w:rPr>
                <w:rFonts w:cs="Segoe UI"/>
                <w:sz w:val="22"/>
              </w:rPr>
              <w:t xml:space="preserve"> </w:t>
            </w:r>
            <w:r w:rsidRPr="00FF3A81">
              <w:rPr>
                <w:rFonts w:cs="Segoe UI"/>
                <w:sz w:val="22"/>
              </w:rPr>
              <w:t>MHRD data</w:t>
            </w:r>
          </w:p>
          <w:p w:rsidR="009565AE" w:rsidRPr="00FF3A81" w:rsidRDefault="009565AE" w:rsidP="003D0A9A">
            <w:pPr>
              <w:numPr>
                <w:ilvl w:val="0"/>
                <w:numId w:val="7"/>
              </w:numPr>
              <w:spacing w:before="0"/>
              <w:jc w:val="left"/>
              <w:rPr>
                <w:rFonts w:cs="Segoe UI"/>
                <w:sz w:val="22"/>
              </w:rPr>
            </w:pPr>
            <w:r w:rsidRPr="00FF3A81">
              <w:rPr>
                <w:rFonts w:cs="Segoe UI"/>
                <w:sz w:val="22"/>
              </w:rPr>
              <w:t>AWC Registers, School Registers, District level DWCD</w:t>
            </w:r>
            <w:r w:rsidRPr="00FF3A81">
              <w:rPr>
                <w:rStyle w:val="FootnoteReference"/>
                <w:rFonts w:cs="Segoe UI"/>
                <w:sz w:val="22"/>
              </w:rPr>
              <w:footnoteReference w:id="12"/>
            </w:r>
            <w:r w:rsidRPr="00FF3A81">
              <w:rPr>
                <w:rFonts w:cs="Segoe UI"/>
                <w:sz w:val="22"/>
              </w:rPr>
              <w:t xml:space="preserve"> Records, DISE data</w:t>
            </w:r>
          </w:p>
          <w:p w:rsidR="009565AE" w:rsidRPr="00FF3A81" w:rsidRDefault="009565AE" w:rsidP="003D0A9A">
            <w:pPr>
              <w:numPr>
                <w:ilvl w:val="0"/>
                <w:numId w:val="7"/>
              </w:numPr>
              <w:spacing w:before="0"/>
              <w:jc w:val="left"/>
              <w:rPr>
                <w:rFonts w:cs="Segoe UI"/>
                <w:sz w:val="22"/>
              </w:rPr>
            </w:pPr>
            <w:r w:rsidRPr="00FF3A81">
              <w:rPr>
                <w:rFonts w:cs="Segoe UI"/>
                <w:sz w:val="22"/>
              </w:rPr>
              <w:t>DHRD/</w:t>
            </w:r>
            <w:r w:rsidR="00822D45">
              <w:rPr>
                <w:rFonts w:cs="Segoe UI"/>
                <w:sz w:val="22"/>
              </w:rPr>
              <w:t xml:space="preserve"> </w:t>
            </w:r>
            <w:r w:rsidRPr="00FF3A81">
              <w:rPr>
                <w:rFonts w:cs="Segoe UI"/>
                <w:sz w:val="22"/>
              </w:rPr>
              <w:t>DWCD Records, Field Monitoring Reports, Assessment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7"/>
              </w:numPr>
              <w:spacing w:before="0"/>
              <w:jc w:val="left"/>
              <w:rPr>
                <w:rFonts w:cs="Segoe UI"/>
                <w:sz w:val="22"/>
              </w:rPr>
            </w:pPr>
            <w:r w:rsidRPr="00FF3A81">
              <w:rPr>
                <w:rFonts w:cs="Segoe UI"/>
                <w:sz w:val="22"/>
              </w:rPr>
              <w:t>Early learning programmes have adequate number of qualified staff and technical support to improve quality</w:t>
            </w:r>
          </w:p>
          <w:p w:rsidR="009565AE" w:rsidRPr="00FF3A81" w:rsidRDefault="009565AE" w:rsidP="003D0A9A">
            <w:pPr>
              <w:numPr>
                <w:ilvl w:val="0"/>
                <w:numId w:val="7"/>
              </w:numPr>
              <w:spacing w:before="0"/>
              <w:jc w:val="left"/>
              <w:rPr>
                <w:rFonts w:cs="Segoe UI"/>
                <w:sz w:val="22"/>
              </w:rPr>
            </w:pPr>
            <w:r w:rsidRPr="00FF3A81">
              <w:rPr>
                <w:rFonts w:cs="Segoe UI"/>
                <w:sz w:val="22"/>
              </w:rPr>
              <w:t>The budget allocation by the government is adequate and timely</w:t>
            </w:r>
          </w:p>
          <w:p w:rsidR="009565AE" w:rsidRPr="00FF3A81" w:rsidRDefault="009565AE" w:rsidP="003D0A9A">
            <w:pPr>
              <w:numPr>
                <w:ilvl w:val="0"/>
                <w:numId w:val="7"/>
              </w:numPr>
              <w:spacing w:before="0"/>
              <w:jc w:val="left"/>
              <w:rPr>
                <w:rFonts w:cs="Segoe UI"/>
                <w:sz w:val="22"/>
              </w:rPr>
            </w:pPr>
            <w:r w:rsidRPr="00FF3A81">
              <w:rPr>
                <w:rFonts w:cs="Segoe UI"/>
                <w:sz w:val="22"/>
              </w:rPr>
              <w:t>Government is willing to accept and implement child-friendly standards in early learning programmes.</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2.5</w:t>
            </w:r>
          </w:p>
        </w:tc>
        <w:tc>
          <w:tcPr>
            <w:tcW w:w="2141" w:type="dxa"/>
            <w:shd w:val="clear" w:color="auto" w:fill="auto"/>
          </w:tcPr>
          <w:p w:rsidR="009565AE" w:rsidRPr="00FF3A81" w:rsidRDefault="009565AE" w:rsidP="003D0A9A">
            <w:pPr>
              <w:spacing w:before="0"/>
              <w:jc w:val="left"/>
              <w:rPr>
                <w:rFonts w:cs="Segoe UI"/>
                <w:bCs/>
                <w:color w:val="000000"/>
                <w:sz w:val="22"/>
              </w:rPr>
            </w:pPr>
            <w:r w:rsidRPr="00FF3A81">
              <w:rPr>
                <w:rFonts w:cs="Segoe UI"/>
                <w:bCs/>
                <w:color w:val="000000"/>
                <w:sz w:val="22"/>
              </w:rPr>
              <w:t>Evidence based advocacy for effective targeting and utilization of resources for education of excluded children</w:t>
            </w:r>
          </w:p>
        </w:tc>
        <w:tc>
          <w:tcPr>
            <w:tcW w:w="2160" w:type="dxa"/>
            <w:shd w:val="clear" w:color="auto" w:fill="auto"/>
          </w:tcPr>
          <w:p w:rsidR="009565AE" w:rsidRPr="00FF3A81" w:rsidRDefault="009565AE" w:rsidP="003D0A9A">
            <w:pPr>
              <w:numPr>
                <w:ilvl w:val="0"/>
                <w:numId w:val="10"/>
              </w:numPr>
              <w:spacing w:before="0"/>
              <w:jc w:val="left"/>
              <w:rPr>
                <w:rFonts w:cs="Segoe UI"/>
                <w:sz w:val="22"/>
              </w:rPr>
            </w:pPr>
            <w:r w:rsidRPr="00FF3A81">
              <w:rPr>
                <w:rFonts w:cs="Segoe UI"/>
                <w:sz w:val="22"/>
              </w:rPr>
              <w:t>Secondary data analyzed and shared with government and stakeholders for effective utilization of targeted resources.</w:t>
            </w:r>
          </w:p>
          <w:p w:rsidR="009565AE" w:rsidRPr="00FF3A81" w:rsidRDefault="009565AE" w:rsidP="003D0A9A">
            <w:pPr>
              <w:numPr>
                <w:ilvl w:val="0"/>
                <w:numId w:val="10"/>
              </w:numPr>
              <w:spacing w:before="0"/>
              <w:jc w:val="left"/>
              <w:rPr>
                <w:rFonts w:cs="Segoe UI"/>
                <w:sz w:val="22"/>
              </w:rPr>
            </w:pPr>
            <w:r w:rsidRPr="00FF3A81">
              <w:rPr>
                <w:rFonts w:cs="Segoe UI"/>
                <w:sz w:val="22"/>
              </w:rPr>
              <w:t>State government increases fund allocation for transitional programmes for out-of-school children by X%.</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0"/>
              </w:numPr>
              <w:spacing w:before="0"/>
              <w:jc w:val="left"/>
              <w:rPr>
                <w:rFonts w:cs="Segoe UI"/>
                <w:sz w:val="22"/>
              </w:rPr>
            </w:pPr>
            <w:r w:rsidRPr="00FF3A81">
              <w:rPr>
                <w:rFonts w:cs="Segoe UI"/>
                <w:sz w:val="22"/>
              </w:rPr>
              <w:t>Desk Review Reports, Workshop Report</w:t>
            </w:r>
          </w:p>
          <w:p w:rsidR="009565AE" w:rsidRPr="00FF3A81" w:rsidRDefault="009565AE" w:rsidP="003D0A9A">
            <w:pPr>
              <w:numPr>
                <w:ilvl w:val="0"/>
                <w:numId w:val="10"/>
              </w:numPr>
              <w:spacing w:before="0"/>
              <w:jc w:val="left"/>
              <w:rPr>
                <w:rFonts w:cs="Segoe UI"/>
                <w:sz w:val="22"/>
              </w:rPr>
            </w:pPr>
            <w:r w:rsidRPr="00FF3A81">
              <w:rPr>
                <w:rFonts w:cs="Segoe UI"/>
                <w:sz w:val="22"/>
              </w:rPr>
              <w:t>Education Budget of State Government</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spacing w:before="0"/>
              <w:ind w:left="36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r w:rsidRPr="00FF3A81">
              <w:rPr>
                <w:rFonts w:cs="Segoe UI"/>
                <w:b/>
                <w:sz w:val="22"/>
              </w:rPr>
              <w:t>.3</w:t>
            </w:r>
          </w:p>
        </w:tc>
        <w:tc>
          <w:tcPr>
            <w:tcW w:w="2141" w:type="dxa"/>
            <w:shd w:val="clear" w:color="auto" w:fill="auto"/>
          </w:tcPr>
          <w:p w:rsidR="009565AE" w:rsidRPr="00FF3A81" w:rsidRDefault="009565AE" w:rsidP="003D0A9A">
            <w:pPr>
              <w:spacing w:before="0"/>
              <w:jc w:val="left"/>
              <w:rPr>
                <w:rFonts w:cs="Segoe UI"/>
                <w:b/>
                <w:bCs/>
                <w:sz w:val="22"/>
              </w:rPr>
            </w:pPr>
            <w:r w:rsidRPr="00FF3A81">
              <w:rPr>
                <w:rFonts w:cs="Segoe UI"/>
                <w:b/>
                <w:bCs/>
                <w:sz w:val="22"/>
                <w:highlight w:val="lightGray"/>
              </w:rPr>
              <w:t>Outcome 3</w:t>
            </w:r>
          </w:p>
          <w:p w:rsidR="009565AE" w:rsidRPr="00FF3A81" w:rsidRDefault="009565AE" w:rsidP="003D0A9A">
            <w:pPr>
              <w:spacing w:before="0"/>
              <w:jc w:val="left"/>
              <w:rPr>
                <w:rFonts w:cs="Segoe UI"/>
                <w:b/>
                <w:bCs/>
                <w:sz w:val="22"/>
              </w:rPr>
            </w:pPr>
            <w:r w:rsidRPr="00FF3A81">
              <w:rPr>
                <w:rFonts w:cs="Segoe UI"/>
                <w:b/>
                <w:bCs/>
                <w:sz w:val="22"/>
              </w:rPr>
              <w:t>Families and communities take collective action for protection and development of children</w:t>
            </w:r>
          </w:p>
        </w:tc>
        <w:tc>
          <w:tcPr>
            <w:tcW w:w="2160" w:type="dxa"/>
            <w:shd w:val="clear" w:color="auto" w:fill="auto"/>
          </w:tcPr>
          <w:p w:rsidR="009565AE" w:rsidRPr="00FF3A81" w:rsidRDefault="009565AE" w:rsidP="003D0A9A">
            <w:pPr>
              <w:numPr>
                <w:ilvl w:val="0"/>
                <w:numId w:val="18"/>
              </w:numPr>
              <w:spacing w:before="0"/>
              <w:jc w:val="left"/>
              <w:rPr>
                <w:rFonts w:cs="Segoe UI"/>
                <w:sz w:val="22"/>
              </w:rPr>
            </w:pPr>
            <w:r w:rsidRPr="00FF3A81">
              <w:rPr>
                <w:rFonts w:cs="Segoe UI"/>
                <w:sz w:val="22"/>
              </w:rPr>
              <w:t>Children in the age group of 6-14 are attending schools increased from X% to Y%</w:t>
            </w:r>
          </w:p>
          <w:p w:rsidR="009565AE" w:rsidRPr="00FF3A81" w:rsidRDefault="009565AE" w:rsidP="003D0A9A">
            <w:pPr>
              <w:numPr>
                <w:ilvl w:val="0"/>
                <w:numId w:val="18"/>
              </w:numPr>
              <w:spacing w:before="0"/>
              <w:jc w:val="left"/>
              <w:rPr>
                <w:rFonts w:cs="Segoe UI"/>
                <w:sz w:val="22"/>
              </w:rPr>
            </w:pPr>
            <w:r w:rsidRPr="00FF3A81">
              <w:rPr>
                <w:rFonts w:cs="Segoe UI"/>
                <w:sz w:val="22"/>
              </w:rPr>
              <w:t xml:space="preserve">School </w:t>
            </w:r>
            <w:r w:rsidRPr="00FF3A81">
              <w:rPr>
                <w:rFonts w:cs="Segoe UI"/>
                <w:sz w:val="22"/>
              </w:rPr>
              <w:lastRenderedPageBreak/>
              <w:t>enrollment of children engaged in child labour increased from X% to Y%</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8"/>
              </w:numPr>
              <w:spacing w:before="0"/>
              <w:jc w:val="left"/>
              <w:rPr>
                <w:rFonts w:cs="Segoe UI"/>
                <w:sz w:val="22"/>
              </w:rPr>
            </w:pPr>
            <w:r w:rsidRPr="00FF3A81">
              <w:rPr>
                <w:rFonts w:cs="Segoe UI"/>
                <w:sz w:val="22"/>
              </w:rPr>
              <w:t>DISE Report</w:t>
            </w:r>
          </w:p>
          <w:p w:rsidR="009565AE" w:rsidRPr="00FF3A81" w:rsidRDefault="009565AE" w:rsidP="003D0A9A">
            <w:pPr>
              <w:spacing w:before="0"/>
              <w:jc w:val="left"/>
              <w:rPr>
                <w:rFonts w:cs="Segoe UI"/>
                <w:sz w:val="22"/>
              </w:rPr>
            </w:pPr>
          </w:p>
          <w:p w:rsidR="009565AE" w:rsidRPr="00FF3A81" w:rsidRDefault="009565AE" w:rsidP="003D0A9A">
            <w:pPr>
              <w:numPr>
                <w:ilvl w:val="0"/>
                <w:numId w:val="18"/>
              </w:numPr>
              <w:spacing w:before="0"/>
              <w:jc w:val="left"/>
              <w:rPr>
                <w:rFonts w:cs="Segoe UI"/>
                <w:sz w:val="22"/>
              </w:rPr>
            </w:pPr>
            <w:r w:rsidRPr="00FF3A81">
              <w:rPr>
                <w:rFonts w:cs="Segoe UI"/>
                <w:sz w:val="22"/>
              </w:rPr>
              <w:t>NFHS Report</w:t>
            </w:r>
          </w:p>
        </w:tc>
        <w:tc>
          <w:tcPr>
            <w:tcW w:w="1620" w:type="dxa"/>
            <w:shd w:val="clear" w:color="auto" w:fill="auto"/>
          </w:tcPr>
          <w:p w:rsidR="009565AE" w:rsidRPr="00FF3A81" w:rsidRDefault="009565AE" w:rsidP="003D0A9A">
            <w:pPr>
              <w:spacing w:before="0"/>
              <w:jc w:val="left"/>
              <w:rPr>
                <w:rFonts w:cs="Segoe UI"/>
                <w:sz w:val="22"/>
              </w:rPr>
            </w:pPr>
            <w:r w:rsidRPr="00FF3A81">
              <w:rPr>
                <w:rFonts w:cs="Segoe UI"/>
                <w:sz w:val="22"/>
              </w:rPr>
              <w:t>Rajasthan, Gujarat and Maharashtra</w:t>
            </w:r>
          </w:p>
        </w:tc>
        <w:tc>
          <w:tcPr>
            <w:tcW w:w="2700" w:type="dxa"/>
            <w:shd w:val="clear" w:color="auto" w:fill="auto"/>
          </w:tcPr>
          <w:p w:rsidR="009565AE" w:rsidRPr="00FF3A81" w:rsidRDefault="009565AE" w:rsidP="003D0A9A">
            <w:pPr>
              <w:numPr>
                <w:ilvl w:val="0"/>
                <w:numId w:val="10"/>
              </w:numPr>
              <w:spacing w:before="0"/>
              <w:jc w:val="left"/>
              <w:rPr>
                <w:rFonts w:cs="Segoe UI"/>
                <w:bCs/>
                <w:sz w:val="22"/>
              </w:rPr>
            </w:pPr>
            <w:r w:rsidRPr="00FF3A81">
              <w:rPr>
                <w:rFonts w:cs="Segoe UI"/>
                <w:bCs/>
                <w:sz w:val="22"/>
              </w:rPr>
              <w:t>Poor functioning and insensitive classroom transactions</w:t>
            </w:r>
          </w:p>
          <w:p w:rsidR="009565AE" w:rsidRPr="00FF3A81" w:rsidRDefault="009565AE" w:rsidP="003D0A9A">
            <w:pPr>
              <w:numPr>
                <w:ilvl w:val="0"/>
                <w:numId w:val="10"/>
              </w:numPr>
              <w:spacing w:before="0"/>
              <w:jc w:val="left"/>
              <w:rPr>
                <w:rFonts w:cs="Segoe UI"/>
                <w:sz w:val="22"/>
              </w:rPr>
            </w:pPr>
            <w:r w:rsidRPr="00FF3A81">
              <w:rPr>
                <w:rFonts w:cs="Segoe UI"/>
                <w:bCs/>
                <w:sz w:val="22"/>
              </w:rPr>
              <w:t>Functional and adequately staffed schools in the area are available for enrollment</w:t>
            </w:r>
          </w:p>
          <w:p w:rsidR="009565AE" w:rsidRPr="00FF3A81" w:rsidRDefault="009565AE" w:rsidP="003D0A9A">
            <w:pPr>
              <w:numPr>
                <w:ilvl w:val="0"/>
                <w:numId w:val="10"/>
              </w:numPr>
              <w:spacing w:before="0"/>
              <w:jc w:val="left"/>
              <w:rPr>
                <w:rFonts w:cs="Segoe UI"/>
                <w:sz w:val="22"/>
              </w:rPr>
            </w:pPr>
            <w:r w:rsidRPr="00FF3A81">
              <w:rPr>
                <w:rFonts w:cs="Segoe UI"/>
                <w:bCs/>
                <w:sz w:val="22"/>
              </w:rPr>
              <w:lastRenderedPageBreak/>
              <w:t xml:space="preserve">Government continues to support interventions </w:t>
            </w:r>
            <w:r w:rsidR="00822D45">
              <w:rPr>
                <w:rFonts w:cs="Segoe UI"/>
                <w:bCs/>
                <w:sz w:val="22"/>
              </w:rPr>
              <w:t xml:space="preserve">wrt. </w:t>
            </w:r>
            <w:r w:rsidRPr="00FF3A81">
              <w:rPr>
                <w:rFonts w:cs="Segoe UI"/>
                <w:bCs/>
                <w:sz w:val="22"/>
              </w:rPr>
              <w:t>child labour in the districts</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3.1</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sz w:val="22"/>
              </w:rPr>
              <w:t>Parents aware of harm caused by sending children to work and send their children to school</w:t>
            </w:r>
          </w:p>
        </w:tc>
        <w:tc>
          <w:tcPr>
            <w:tcW w:w="2160" w:type="dxa"/>
            <w:shd w:val="clear" w:color="auto" w:fill="auto"/>
          </w:tcPr>
          <w:p w:rsidR="009565AE" w:rsidRPr="00FF3A81" w:rsidRDefault="009565AE" w:rsidP="003D0A9A">
            <w:pPr>
              <w:numPr>
                <w:ilvl w:val="0"/>
                <w:numId w:val="20"/>
              </w:numPr>
              <w:spacing w:before="0"/>
              <w:jc w:val="left"/>
              <w:rPr>
                <w:rFonts w:cs="Segoe UI"/>
                <w:sz w:val="22"/>
              </w:rPr>
            </w:pPr>
            <w:r w:rsidRPr="00FF3A81">
              <w:rPr>
                <w:rFonts w:cs="Segoe UI"/>
                <w:sz w:val="22"/>
              </w:rPr>
              <w:t>Caregivers aware of occupational hazards, age of school enrolment, and perceive continued education as important for children.</w:t>
            </w:r>
          </w:p>
          <w:p w:rsidR="009565AE" w:rsidRPr="00FF3A81" w:rsidRDefault="009565AE" w:rsidP="003D0A9A">
            <w:pPr>
              <w:numPr>
                <w:ilvl w:val="0"/>
                <w:numId w:val="20"/>
              </w:numPr>
              <w:spacing w:before="0"/>
              <w:jc w:val="left"/>
              <w:rPr>
                <w:rFonts w:cs="Segoe UI"/>
                <w:sz w:val="22"/>
              </w:rPr>
            </w:pPr>
            <w:r w:rsidRPr="00FF3A81">
              <w:rPr>
                <w:rFonts w:cs="Segoe UI"/>
                <w:sz w:val="22"/>
              </w:rPr>
              <w:t>Enrollment rate in elementary schools increases from X% to Y%</w:t>
            </w:r>
          </w:p>
          <w:p w:rsidR="009565AE" w:rsidRPr="00FF3A81" w:rsidRDefault="009565AE" w:rsidP="003D0A9A">
            <w:pPr>
              <w:numPr>
                <w:ilvl w:val="0"/>
                <w:numId w:val="20"/>
              </w:numPr>
              <w:spacing w:before="0"/>
              <w:jc w:val="left"/>
              <w:rPr>
                <w:rFonts w:cs="Segoe UI"/>
                <w:sz w:val="22"/>
              </w:rPr>
            </w:pPr>
            <w:r w:rsidRPr="00FF3A81">
              <w:rPr>
                <w:rFonts w:cs="Segoe UI"/>
                <w:sz w:val="22"/>
              </w:rPr>
              <w:t>Dropout rate in elementary schools decreases from X% to Y%</w:t>
            </w:r>
          </w:p>
          <w:p w:rsidR="009565AE" w:rsidRPr="00FF3A81" w:rsidRDefault="009565AE" w:rsidP="003D0A9A">
            <w:pPr>
              <w:numPr>
                <w:ilvl w:val="0"/>
                <w:numId w:val="20"/>
              </w:numPr>
              <w:spacing w:before="0"/>
              <w:jc w:val="left"/>
              <w:rPr>
                <w:rFonts w:cs="Segoe UI"/>
                <w:sz w:val="22"/>
              </w:rPr>
            </w:pPr>
            <w:r w:rsidRPr="00FF3A81">
              <w:rPr>
                <w:rFonts w:cs="Segoe UI"/>
                <w:sz w:val="22"/>
              </w:rPr>
              <w:t>PTA/MTA/VEC/</w:t>
            </w:r>
            <w:r w:rsidRPr="00FF3A81">
              <w:rPr>
                <w:rFonts w:cs="Segoe UI"/>
                <w:sz w:val="22"/>
              </w:rPr>
              <w:lastRenderedPageBreak/>
              <w:t>PRIs/Gram Sabhas</w:t>
            </w:r>
            <w:r w:rsidRPr="00FF3A81">
              <w:rPr>
                <w:rStyle w:val="FootnoteReference"/>
                <w:rFonts w:cs="Segoe UI"/>
                <w:sz w:val="22"/>
              </w:rPr>
              <w:footnoteReference w:id="13"/>
            </w:r>
            <w:r w:rsidRPr="00FF3A81">
              <w:rPr>
                <w:rFonts w:cs="Segoe UI"/>
                <w:sz w:val="22"/>
              </w:rPr>
              <w:t xml:space="preserve"> continuously track children in labour &amp; out of school and ensure enrollment</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20"/>
              </w:numPr>
              <w:spacing w:before="0"/>
              <w:jc w:val="left"/>
              <w:rPr>
                <w:rFonts w:cs="Segoe UI"/>
                <w:sz w:val="22"/>
              </w:rPr>
            </w:pPr>
            <w:r w:rsidRPr="00FF3A81">
              <w:rPr>
                <w:rFonts w:cs="Segoe UI"/>
                <w:sz w:val="22"/>
              </w:rPr>
              <w:t>Field Monitoring Reports (FGDs</w:t>
            </w:r>
            <w:r w:rsidRPr="00FF3A81">
              <w:rPr>
                <w:rStyle w:val="FootnoteReference"/>
                <w:rFonts w:cs="Segoe UI"/>
                <w:sz w:val="22"/>
              </w:rPr>
              <w:footnoteReference w:id="14"/>
            </w:r>
            <w:r w:rsidRPr="00FF3A81">
              <w:rPr>
                <w:rFonts w:cs="Segoe UI"/>
                <w:sz w:val="22"/>
              </w:rPr>
              <w:t>, Individual Interviews)</w:t>
            </w:r>
          </w:p>
          <w:p w:rsidR="009565AE" w:rsidRPr="00FF3A81" w:rsidRDefault="009565AE" w:rsidP="003D0A9A">
            <w:pPr>
              <w:spacing w:before="0"/>
              <w:jc w:val="left"/>
              <w:rPr>
                <w:rFonts w:cs="Segoe UI"/>
                <w:sz w:val="22"/>
              </w:rPr>
            </w:pPr>
          </w:p>
          <w:p w:rsidR="003C4846" w:rsidRDefault="009565AE" w:rsidP="003D0A9A">
            <w:pPr>
              <w:numPr>
                <w:ilvl w:val="0"/>
                <w:numId w:val="20"/>
              </w:numPr>
              <w:spacing w:before="0"/>
              <w:jc w:val="left"/>
              <w:rPr>
                <w:rFonts w:cs="Segoe UI"/>
                <w:sz w:val="22"/>
              </w:rPr>
            </w:pPr>
            <w:r w:rsidRPr="00FF3A81">
              <w:rPr>
                <w:rFonts w:cs="Segoe UI"/>
                <w:sz w:val="22"/>
              </w:rPr>
              <w:t>DISE Reports</w:t>
            </w:r>
          </w:p>
          <w:p w:rsidR="003C4846" w:rsidRDefault="003C4846" w:rsidP="003D0A9A">
            <w:pPr>
              <w:pStyle w:val="ListParagraph"/>
              <w:jc w:val="left"/>
              <w:rPr>
                <w:rFonts w:cs="Segoe UI"/>
                <w:sz w:val="22"/>
              </w:rPr>
            </w:pPr>
          </w:p>
          <w:p w:rsidR="009565AE" w:rsidRPr="00FF3A81" w:rsidRDefault="009565AE" w:rsidP="003D0A9A">
            <w:pPr>
              <w:numPr>
                <w:ilvl w:val="0"/>
                <w:numId w:val="20"/>
              </w:numPr>
              <w:spacing w:before="0"/>
              <w:jc w:val="left"/>
              <w:rPr>
                <w:rFonts w:cs="Segoe UI"/>
                <w:sz w:val="22"/>
              </w:rPr>
            </w:pPr>
            <w:r w:rsidRPr="00FF3A81">
              <w:rPr>
                <w:rFonts w:cs="Segoe UI"/>
                <w:sz w:val="22"/>
              </w:rPr>
              <w:t>Meeting Minutes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20"/>
              </w:numPr>
              <w:spacing w:before="0"/>
              <w:jc w:val="left"/>
              <w:rPr>
                <w:rFonts w:cs="Segoe UI"/>
                <w:sz w:val="22"/>
              </w:rPr>
            </w:pPr>
            <w:r w:rsidRPr="00FF3A81">
              <w:rPr>
                <w:rFonts w:cs="Segoe UI"/>
                <w:sz w:val="22"/>
              </w:rPr>
              <w:t>Families can be motivated to send their children to schools</w:t>
            </w:r>
          </w:p>
          <w:p w:rsidR="009565AE" w:rsidRPr="00FF3A81" w:rsidRDefault="009565AE" w:rsidP="003D0A9A">
            <w:pPr>
              <w:numPr>
                <w:ilvl w:val="0"/>
                <w:numId w:val="20"/>
              </w:numPr>
              <w:spacing w:before="0"/>
              <w:jc w:val="left"/>
              <w:rPr>
                <w:rFonts w:cs="Segoe UI"/>
                <w:sz w:val="22"/>
              </w:rPr>
            </w:pPr>
            <w:r w:rsidRPr="00FF3A81">
              <w:rPr>
                <w:rFonts w:cs="Segoe UI"/>
                <w:sz w:val="22"/>
              </w:rPr>
              <w:t>Families can find alternate source of income</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3.2</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sz w:val="22"/>
              </w:rPr>
              <w:t>Adolescents, especially girls and women networked and empowered to monitor and tackle child rights violations and protect children’s rights, especially the right to education and to protection</w:t>
            </w:r>
          </w:p>
        </w:tc>
        <w:tc>
          <w:tcPr>
            <w:tcW w:w="2160" w:type="dxa"/>
            <w:shd w:val="clear" w:color="auto" w:fill="auto"/>
          </w:tcPr>
          <w:p w:rsidR="009565AE" w:rsidRPr="00FF3A81" w:rsidRDefault="009565AE" w:rsidP="003D0A9A">
            <w:pPr>
              <w:numPr>
                <w:ilvl w:val="0"/>
                <w:numId w:val="19"/>
              </w:numPr>
              <w:spacing w:before="0"/>
              <w:jc w:val="left"/>
              <w:rPr>
                <w:rFonts w:cs="Segoe UI"/>
                <w:sz w:val="22"/>
              </w:rPr>
            </w:pPr>
            <w:r w:rsidRPr="00FF3A81">
              <w:rPr>
                <w:rFonts w:cs="Segoe UI"/>
                <w:sz w:val="22"/>
              </w:rPr>
              <w:t>All in-service trainings of frontline functionaries have inter-personal communication as a core component and engage with vulnerable families on child protection issues on a monthly basis.</w:t>
            </w:r>
          </w:p>
          <w:p w:rsidR="009565AE" w:rsidRPr="00FF3A81" w:rsidRDefault="009565AE" w:rsidP="003D0A9A">
            <w:pPr>
              <w:numPr>
                <w:ilvl w:val="0"/>
                <w:numId w:val="19"/>
              </w:numPr>
              <w:spacing w:before="0"/>
              <w:jc w:val="left"/>
              <w:rPr>
                <w:rFonts w:cs="Segoe UI"/>
                <w:sz w:val="22"/>
              </w:rPr>
            </w:pPr>
            <w:r w:rsidRPr="00FF3A81">
              <w:rPr>
                <w:rFonts w:cs="Segoe UI"/>
                <w:sz w:val="22"/>
              </w:rPr>
              <w:t xml:space="preserve">Child labour free wards and Panchayats increased from </w:t>
            </w:r>
            <w:r w:rsidRPr="00FF3A81">
              <w:rPr>
                <w:rFonts w:cs="Segoe UI"/>
                <w:sz w:val="22"/>
              </w:rPr>
              <w:lastRenderedPageBreak/>
              <w:t>X% to Y%</w:t>
            </w:r>
          </w:p>
          <w:p w:rsidR="009565AE" w:rsidRPr="00FF3A81" w:rsidRDefault="009565AE" w:rsidP="003D0A9A">
            <w:pPr>
              <w:numPr>
                <w:ilvl w:val="0"/>
                <w:numId w:val="19"/>
              </w:numPr>
              <w:spacing w:before="0"/>
              <w:jc w:val="left"/>
              <w:rPr>
                <w:rFonts w:cs="Segoe UI"/>
                <w:sz w:val="22"/>
              </w:rPr>
            </w:pPr>
            <w:r w:rsidRPr="00FF3A81">
              <w:rPr>
                <w:rFonts w:cs="Segoe UI"/>
                <w:sz w:val="22"/>
              </w:rPr>
              <w:t>Number of cases being reported on child rights violation increases from X to Y</w:t>
            </w:r>
          </w:p>
          <w:p w:rsidR="009565AE" w:rsidRPr="00FF3A81" w:rsidRDefault="009565AE" w:rsidP="003D0A9A">
            <w:pPr>
              <w:numPr>
                <w:ilvl w:val="0"/>
                <w:numId w:val="19"/>
              </w:numPr>
              <w:spacing w:before="0"/>
              <w:jc w:val="left"/>
              <w:rPr>
                <w:rFonts w:cs="Segoe UI"/>
                <w:sz w:val="22"/>
              </w:rPr>
            </w:pPr>
            <w:r w:rsidRPr="00FF3A81">
              <w:rPr>
                <w:rFonts w:cs="Segoe UI"/>
                <w:sz w:val="22"/>
              </w:rPr>
              <w:t>Cases of child rights violation successfully addressed increases from X% to Y%</w:t>
            </w:r>
          </w:p>
          <w:p w:rsidR="009565AE" w:rsidRPr="00FF3A81" w:rsidRDefault="009565AE" w:rsidP="003D0A9A">
            <w:pPr>
              <w:numPr>
                <w:ilvl w:val="0"/>
                <w:numId w:val="19"/>
              </w:numPr>
              <w:spacing w:before="0"/>
              <w:jc w:val="left"/>
              <w:rPr>
                <w:rFonts w:cs="Segoe UI"/>
                <w:sz w:val="22"/>
              </w:rPr>
            </w:pPr>
            <w:r w:rsidRPr="00FF3A81">
              <w:rPr>
                <w:rFonts w:cs="Segoe UI"/>
                <w:sz w:val="22"/>
              </w:rPr>
              <w:t>Number of child labour cases being reported increases from X to Y</w:t>
            </w:r>
          </w:p>
          <w:p w:rsidR="009565AE" w:rsidRPr="00FF3A81" w:rsidRDefault="009565AE" w:rsidP="003D0A9A">
            <w:pPr>
              <w:numPr>
                <w:ilvl w:val="0"/>
                <w:numId w:val="19"/>
              </w:numPr>
              <w:spacing w:before="0"/>
              <w:jc w:val="left"/>
              <w:rPr>
                <w:rFonts w:cs="Segoe UI"/>
                <w:sz w:val="22"/>
              </w:rPr>
            </w:pPr>
            <w:r w:rsidRPr="00FF3A81">
              <w:rPr>
                <w:rFonts w:cs="Segoe UI"/>
                <w:sz w:val="22"/>
              </w:rPr>
              <w:t>Cases of child labour successfully addressed increases from X% to Y%</w:t>
            </w:r>
          </w:p>
          <w:p w:rsidR="009565AE" w:rsidRPr="00FF3A81" w:rsidRDefault="009565AE" w:rsidP="003D0A9A">
            <w:pPr>
              <w:numPr>
                <w:ilvl w:val="0"/>
                <w:numId w:val="19"/>
              </w:numPr>
              <w:spacing w:before="0"/>
              <w:jc w:val="left"/>
              <w:rPr>
                <w:rFonts w:cs="Segoe UI"/>
                <w:sz w:val="22"/>
              </w:rPr>
            </w:pPr>
            <w:r w:rsidRPr="00FF3A81">
              <w:rPr>
                <w:rFonts w:cs="Segoe UI"/>
                <w:sz w:val="22"/>
              </w:rPr>
              <w:t xml:space="preserve">Adolescent girls and women who have the  know how and the efficacy to tackle child </w:t>
            </w:r>
            <w:r w:rsidRPr="00FF3A81">
              <w:rPr>
                <w:rFonts w:cs="Segoe UI"/>
                <w:sz w:val="22"/>
              </w:rPr>
              <w:lastRenderedPageBreak/>
              <w:t>rights violations and are members of networks &amp; groups increases from X% to Y%</w:t>
            </w: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890" w:type="dxa"/>
            <w:shd w:val="clear" w:color="auto" w:fill="auto"/>
          </w:tcPr>
          <w:p w:rsidR="009565AE" w:rsidRPr="00FF3A81" w:rsidRDefault="009565AE" w:rsidP="003D0A9A">
            <w:pPr>
              <w:numPr>
                <w:ilvl w:val="0"/>
                <w:numId w:val="19"/>
              </w:numPr>
              <w:spacing w:before="0"/>
              <w:jc w:val="left"/>
              <w:rPr>
                <w:rFonts w:cs="Segoe UI"/>
                <w:sz w:val="22"/>
              </w:rPr>
            </w:pPr>
            <w:r w:rsidRPr="00FF3A81">
              <w:rPr>
                <w:rFonts w:cs="Segoe UI"/>
                <w:sz w:val="22"/>
              </w:rPr>
              <w:t>Training Modules, Training Reports, Progress Reports, Field Monitoring Reports</w:t>
            </w:r>
          </w:p>
          <w:p w:rsidR="009565AE" w:rsidRPr="00FF3A81" w:rsidRDefault="009565AE" w:rsidP="003D0A9A">
            <w:pPr>
              <w:numPr>
                <w:ilvl w:val="0"/>
                <w:numId w:val="19"/>
              </w:numPr>
              <w:spacing w:before="0"/>
              <w:jc w:val="left"/>
              <w:rPr>
                <w:rFonts w:cs="Segoe UI"/>
                <w:sz w:val="22"/>
              </w:rPr>
            </w:pPr>
            <w:r w:rsidRPr="00FF3A81">
              <w:rPr>
                <w:rFonts w:cs="Segoe UI"/>
                <w:sz w:val="22"/>
              </w:rPr>
              <w:t>Panchayat records</w:t>
            </w:r>
          </w:p>
          <w:p w:rsidR="009565AE" w:rsidRPr="00FF3A81" w:rsidRDefault="009565AE" w:rsidP="003D0A9A">
            <w:pPr>
              <w:numPr>
                <w:ilvl w:val="0"/>
                <w:numId w:val="19"/>
              </w:numPr>
              <w:spacing w:before="0"/>
              <w:jc w:val="left"/>
              <w:rPr>
                <w:rFonts w:cs="Segoe UI"/>
                <w:sz w:val="22"/>
              </w:rPr>
            </w:pPr>
            <w:r w:rsidRPr="00FF3A81">
              <w:rPr>
                <w:rFonts w:cs="Segoe UI"/>
                <w:sz w:val="22"/>
              </w:rPr>
              <w:t>Progress reports  District Police records, Field Monitoring Reports</w:t>
            </w:r>
          </w:p>
          <w:p w:rsidR="009565AE" w:rsidRPr="00FF3A81" w:rsidRDefault="009565AE" w:rsidP="003D0A9A">
            <w:pPr>
              <w:numPr>
                <w:ilvl w:val="0"/>
                <w:numId w:val="19"/>
              </w:numPr>
              <w:spacing w:before="0"/>
              <w:jc w:val="left"/>
              <w:rPr>
                <w:rFonts w:cs="Segoe UI"/>
                <w:sz w:val="22"/>
              </w:rPr>
            </w:pPr>
            <w:r w:rsidRPr="00FF3A81">
              <w:rPr>
                <w:rFonts w:cs="Segoe UI"/>
                <w:sz w:val="22"/>
              </w:rPr>
              <w:t xml:space="preserve">Meeting </w:t>
            </w:r>
            <w:r w:rsidRPr="00FF3A81">
              <w:rPr>
                <w:rFonts w:cs="Segoe UI"/>
                <w:sz w:val="22"/>
              </w:rPr>
              <w:lastRenderedPageBreak/>
              <w:t>Minutes, Field Monitoring Reports</w:t>
            </w:r>
          </w:p>
          <w:p w:rsidR="009565AE" w:rsidRPr="00FF3A81" w:rsidRDefault="009565AE" w:rsidP="003D0A9A">
            <w:pPr>
              <w:spacing w:before="0"/>
              <w:jc w:val="left"/>
              <w:rPr>
                <w:rFonts w:cs="Segoe UI"/>
                <w:sz w:val="22"/>
              </w:rPr>
            </w:pPr>
          </w:p>
        </w:tc>
        <w:tc>
          <w:tcPr>
            <w:tcW w:w="1620" w:type="dxa"/>
            <w:shd w:val="clear" w:color="auto" w:fill="auto"/>
          </w:tcPr>
          <w:p w:rsidR="009565AE" w:rsidRPr="00FF3A81" w:rsidRDefault="009565AE" w:rsidP="003D0A9A">
            <w:pPr>
              <w:spacing w:before="0"/>
              <w:ind w:left="360"/>
              <w:jc w:val="left"/>
              <w:rPr>
                <w:rFonts w:cs="Segoe UI"/>
                <w:sz w:val="22"/>
                <w:highlight w:val="yellow"/>
              </w:rPr>
            </w:pPr>
          </w:p>
        </w:tc>
        <w:tc>
          <w:tcPr>
            <w:tcW w:w="2700" w:type="dxa"/>
            <w:shd w:val="clear" w:color="auto" w:fill="auto"/>
          </w:tcPr>
          <w:p w:rsidR="009565AE" w:rsidRPr="00FF3A81" w:rsidRDefault="009565AE" w:rsidP="003D0A9A">
            <w:pPr>
              <w:numPr>
                <w:ilvl w:val="0"/>
                <w:numId w:val="19"/>
              </w:numPr>
              <w:spacing w:before="0"/>
              <w:jc w:val="left"/>
              <w:rPr>
                <w:rFonts w:cs="Segoe UI"/>
                <w:sz w:val="22"/>
              </w:rPr>
            </w:pPr>
            <w:r w:rsidRPr="00FF3A81">
              <w:rPr>
                <w:rFonts w:cs="Segoe UI"/>
                <w:sz w:val="22"/>
              </w:rPr>
              <w:t>Adolescents and women will have sufficient time and interest in working for the larger community</w:t>
            </w:r>
          </w:p>
          <w:p w:rsidR="009565AE" w:rsidRPr="00FF3A81" w:rsidRDefault="009565AE" w:rsidP="003D0A9A">
            <w:pPr>
              <w:numPr>
                <w:ilvl w:val="0"/>
                <w:numId w:val="19"/>
              </w:numPr>
              <w:spacing w:before="0"/>
              <w:jc w:val="left"/>
              <w:rPr>
                <w:rFonts w:cs="Segoe UI"/>
                <w:sz w:val="22"/>
              </w:rPr>
            </w:pPr>
            <w:r w:rsidRPr="00FF3A81">
              <w:rPr>
                <w:rFonts w:cs="Segoe UI"/>
                <w:sz w:val="22"/>
              </w:rPr>
              <w:t>SC/ST not willing to participate in the programme due to exclusion or the risk of income loss</w:t>
            </w:r>
          </w:p>
          <w:p w:rsidR="009565AE" w:rsidRPr="00FF3A81" w:rsidRDefault="009565AE" w:rsidP="003D0A9A">
            <w:pPr>
              <w:spacing w:before="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3.3</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color w:val="000000"/>
                <w:sz w:val="22"/>
              </w:rPr>
              <w:t>Community leaders, including PRIs take active role in monitoring child rights issues and take action for preventing child labour</w:t>
            </w:r>
          </w:p>
        </w:tc>
        <w:tc>
          <w:tcPr>
            <w:tcW w:w="2160" w:type="dxa"/>
            <w:shd w:val="clear" w:color="auto" w:fill="auto"/>
          </w:tcPr>
          <w:p w:rsidR="009565AE" w:rsidRPr="00FF3A81" w:rsidRDefault="009565AE" w:rsidP="003D0A9A">
            <w:pPr>
              <w:numPr>
                <w:ilvl w:val="0"/>
                <w:numId w:val="19"/>
              </w:numPr>
              <w:spacing w:before="0"/>
              <w:jc w:val="left"/>
              <w:rPr>
                <w:rFonts w:cs="Segoe UI"/>
                <w:sz w:val="22"/>
              </w:rPr>
            </w:pPr>
            <w:r w:rsidRPr="00FF3A81">
              <w:rPr>
                <w:rFonts w:cs="Segoe UI"/>
                <w:sz w:val="22"/>
              </w:rPr>
              <w:t xml:space="preserve">All the PRI members are aware of child rights issues and need for prevention of child labour </w:t>
            </w:r>
          </w:p>
          <w:p w:rsidR="009565AE" w:rsidRPr="00FF3A81" w:rsidRDefault="009565AE" w:rsidP="003D0A9A">
            <w:pPr>
              <w:numPr>
                <w:ilvl w:val="0"/>
                <w:numId w:val="19"/>
              </w:numPr>
              <w:spacing w:before="0"/>
              <w:jc w:val="left"/>
              <w:rPr>
                <w:rFonts w:cs="Segoe UI"/>
                <w:sz w:val="22"/>
              </w:rPr>
            </w:pPr>
            <w:r w:rsidRPr="00FF3A81">
              <w:rPr>
                <w:rFonts w:cs="Segoe UI"/>
                <w:sz w:val="22"/>
              </w:rPr>
              <w:t>Gram Sabhas meet every quarter to discuss, recommend action points and review the progress vis-à-vis earlier recommendations on issues related to child labour and education</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9"/>
              </w:numPr>
              <w:spacing w:before="0"/>
              <w:jc w:val="left"/>
              <w:rPr>
                <w:rFonts w:cs="Segoe UI"/>
                <w:sz w:val="22"/>
              </w:rPr>
            </w:pPr>
            <w:r w:rsidRPr="00FF3A81">
              <w:rPr>
                <w:rFonts w:cs="Segoe UI"/>
                <w:sz w:val="22"/>
              </w:rPr>
              <w:t>Progress Reports, FGDs, Individual Interviews, Field Monitoring Reports</w:t>
            </w:r>
          </w:p>
          <w:p w:rsidR="009565AE" w:rsidRPr="00FF3A81" w:rsidRDefault="009565AE" w:rsidP="003D0A9A">
            <w:pPr>
              <w:numPr>
                <w:ilvl w:val="0"/>
                <w:numId w:val="19"/>
              </w:numPr>
              <w:spacing w:before="0"/>
              <w:jc w:val="left"/>
              <w:rPr>
                <w:rFonts w:cs="Segoe UI"/>
                <w:sz w:val="22"/>
              </w:rPr>
            </w:pPr>
            <w:r w:rsidRPr="00FF3A81">
              <w:rPr>
                <w:rFonts w:cs="Segoe UI"/>
                <w:sz w:val="22"/>
              </w:rPr>
              <w:t>Meeting Minutes, Progress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spacing w:before="0"/>
              <w:ind w:left="36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t>3.4</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sz w:val="22"/>
              </w:rPr>
              <w:t xml:space="preserve">Advocacy towards farmers, trade unions, seed </w:t>
            </w:r>
            <w:r w:rsidRPr="00FF3A81">
              <w:rPr>
                <w:rFonts w:cs="Segoe UI"/>
                <w:bCs/>
                <w:sz w:val="22"/>
              </w:rPr>
              <w:lastRenderedPageBreak/>
              <w:t>companies for child labour free farming</w:t>
            </w:r>
          </w:p>
        </w:tc>
        <w:tc>
          <w:tcPr>
            <w:tcW w:w="216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lastRenderedPageBreak/>
              <w:t xml:space="preserve">Annual district level events held with </w:t>
            </w:r>
            <w:r w:rsidRPr="00FF3A81">
              <w:rPr>
                <w:rFonts w:cs="Segoe UI"/>
                <w:sz w:val="22"/>
              </w:rPr>
              <w:lastRenderedPageBreak/>
              <w:t>farmers/</w:t>
            </w:r>
            <w:r w:rsidR="0060572A">
              <w:rPr>
                <w:rFonts w:cs="Segoe UI"/>
                <w:sz w:val="22"/>
              </w:rPr>
              <w:t xml:space="preserve"> </w:t>
            </w:r>
            <w:r w:rsidRPr="00FF3A81">
              <w:rPr>
                <w:rFonts w:cs="Segoe UI"/>
                <w:sz w:val="22"/>
              </w:rPr>
              <w:t>farmer cooperatives, trade unions and seed companies to discuss child labour issues and award</w:t>
            </w:r>
            <w:r w:rsidR="0060572A">
              <w:rPr>
                <w:rFonts w:cs="Segoe UI"/>
                <w:sz w:val="22"/>
              </w:rPr>
              <w:t xml:space="preserve"> the</w:t>
            </w:r>
            <w:r w:rsidRPr="00FF3A81">
              <w:rPr>
                <w:rFonts w:cs="Segoe UI"/>
                <w:sz w:val="22"/>
              </w:rPr>
              <w:t xml:space="preserve"> ‘best practices’</w:t>
            </w:r>
          </w:p>
          <w:p w:rsidR="009565AE" w:rsidRPr="00FF3A81" w:rsidRDefault="009565AE" w:rsidP="003D0A9A">
            <w:pPr>
              <w:numPr>
                <w:ilvl w:val="0"/>
                <w:numId w:val="9"/>
              </w:numPr>
              <w:spacing w:before="0"/>
              <w:jc w:val="left"/>
              <w:rPr>
                <w:rFonts w:cs="Segoe UI"/>
                <w:sz w:val="22"/>
              </w:rPr>
            </w:pPr>
            <w:r w:rsidRPr="00FF3A81">
              <w:rPr>
                <w:rFonts w:cs="Segoe UI"/>
                <w:sz w:val="22"/>
              </w:rPr>
              <w:t>Farmers/</w:t>
            </w:r>
            <w:r w:rsidR="0060572A">
              <w:rPr>
                <w:rFonts w:cs="Segoe UI"/>
                <w:sz w:val="22"/>
              </w:rPr>
              <w:t xml:space="preserve"> </w:t>
            </w:r>
            <w:r w:rsidRPr="00FF3A81">
              <w:rPr>
                <w:rFonts w:cs="Segoe UI"/>
                <w:sz w:val="22"/>
              </w:rPr>
              <w:t>farmer cooperatives, trade unions and seed companies sign declarations on child labour free farming/</w:t>
            </w:r>
            <w:r w:rsidR="0060572A">
              <w:rPr>
                <w:rFonts w:cs="Segoe UI"/>
                <w:sz w:val="22"/>
              </w:rPr>
              <w:t xml:space="preserve"> </w:t>
            </w:r>
            <w:r w:rsidRPr="00FF3A81">
              <w:rPr>
                <w:rFonts w:cs="Segoe UI"/>
                <w:sz w:val="22"/>
              </w:rPr>
              <w:t>business.</w:t>
            </w:r>
          </w:p>
          <w:p w:rsidR="009565AE" w:rsidRPr="00FF3A81" w:rsidRDefault="009565AE" w:rsidP="003D0A9A">
            <w:pPr>
              <w:numPr>
                <w:ilvl w:val="0"/>
                <w:numId w:val="9"/>
              </w:numPr>
              <w:spacing w:before="0"/>
              <w:jc w:val="left"/>
              <w:rPr>
                <w:rFonts w:cs="Segoe UI"/>
                <w:sz w:val="22"/>
              </w:rPr>
            </w:pPr>
            <w:r w:rsidRPr="00FF3A81">
              <w:rPr>
                <w:rFonts w:cs="Segoe UI"/>
                <w:sz w:val="22"/>
              </w:rPr>
              <w:t>Local media regularly</w:t>
            </w:r>
            <w:r w:rsidRPr="00FF3A81">
              <w:rPr>
                <w:rStyle w:val="FootnoteReference"/>
                <w:rFonts w:cs="Segoe UI"/>
                <w:sz w:val="22"/>
              </w:rPr>
              <w:footnoteReference w:id="15"/>
            </w:r>
            <w:r w:rsidRPr="00FF3A81">
              <w:rPr>
                <w:rFonts w:cs="Segoe UI"/>
                <w:sz w:val="22"/>
              </w:rPr>
              <w:t xml:space="preserve"> report on child labour, out of school children, and highlight companies/</w:t>
            </w:r>
            <w:r w:rsidR="0060572A">
              <w:rPr>
                <w:rFonts w:cs="Segoe UI"/>
                <w:sz w:val="22"/>
              </w:rPr>
              <w:t xml:space="preserve"> </w:t>
            </w:r>
            <w:r w:rsidRPr="00FF3A81">
              <w:rPr>
                <w:rFonts w:cs="Segoe UI"/>
                <w:sz w:val="22"/>
              </w:rPr>
              <w:t>cooperatives/</w:t>
            </w:r>
            <w:r w:rsidR="0060572A">
              <w:rPr>
                <w:rFonts w:cs="Segoe UI"/>
                <w:sz w:val="22"/>
              </w:rPr>
              <w:t xml:space="preserve"> </w:t>
            </w:r>
            <w:r w:rsidRPr="00FF3A81">
              <w:rPr>
                <w:rFonts w:cs="Segoe UI"/>
                <w:sz w:val="22"/>
              </w:rPr>
              <w:t xml:space="preserve">groups employing </w:t>
            </w:r>
            <w:r w:rsidRPr="00FF3A81">
              <w:rPr>
                <w:rFonts w:cs="Segoe UI"/>
                <w:sz w:val="22"/>
              </w:rPr>
              <w:lastRenderedPageBreak/>
              <w:t>children.</w:t>
            </w: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170" w:type="dxa"/>
            <w:shd w:val="clear" w:color="auto" w:fill="auto"/>
          </w:tcPr>
          <w:p w:rsidR="009565AE" w:rsidRPr="00FF3A81" w:rsidRDefault="009565AE" w:rsidP="003D0A9A">
            <w:pPr>
              <w:spacing w:before="0"/>
              <w:ind w:left="360"/>
              <w:jc w:val="left"/>
              <w:rPr>
                <w:rFonts w:cs="Segoe UI"/>
                <w:sz w:val="22"/>
                <w:highlight w:val="yellow"/>
              </w:rPr>
            </w:pPr>
          </w:p>
        </w:tc>
        <w:tc>
          <w:tcPr>
            <w:tcW w:w="189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Reports of events</w:t>
            </w:r>
          </w:p>
          <w:p w:rsidR="0060572A" w:rsidRDefault="009565AE" w:rsidP="003D0A9A">
            <w:pPr>
              <w:numPr>
                <w:ilvl w:val="0"/>
                <w:numId w:val="9"/>
              </w:numPr>
              <w:spacing w:before="0"/>
              <w:jc w:val="left"/>
              <w:rPr>
                <w:rFonts w:cs="Segoe UI"/>
                <w:sz w:val="22"/>
              </w:rPr>
            </w:pPr>
            <w:r w:rsidRPr="00FF3A81">
              <w:rPr>
                <w:rFonts w:cs="Segoe UI"/>
                <w:sz w:val="22"/>
              </w:rPr>
              <w:t xml:space="preserve">Signed </w:t>
            </w:r>
            <w:r w:rsidRPr="00FF3A81">
              <w:rPr>
                <w:rFonts w:cs="Segoe UI"/>
                <w:sz w:val="22"/>
              </w:rPr>
              <w:lastRenderedPageBreak/>
              <w:t>Declarations</w:t>
            </w:r>
          </w:p>
          <w:p w:rsidR="009565AE" w:rsidRPr="00FF3A81" w:rsidRDefault="009565AE" w:rsidP="003D0A9A">
            <w:pPr>
              <w:numPr>
                <w:ilvl w:val="0"/>
                <w:numId w:val="9"/>
              </w:numPr>
              <w:spacing w:before="0"/>
              <w:jc w:val="left"/>
              <w:rPr>
                <w:rFonts w:cs="Segoe UI"/>
                <w:sz w:val="22"/>
              </w:rPr>
            </w:pPr>
            <w:r w:rsidRPr="00FF3A81">
              <w:rPr>
                <w:rFonts w:cs="Segoe UI"/>
                <w:sz w:val="22"/>
              </w:rPr>
              <w:t>Meeting minutes</w:t>
            </w:r>
          </w:p>
          <w:p w:rsidR="009565AE" w:rsidRPr="00FF3A81" w:rsidRDefault="009565AE" w:rsidP="003D0A9A">
            <w:pPr>
              <w:numPr>
                <w:ilvl w:val="0"/>
                <w:numId w:val="9"/>
              </w:numPr>
              <w:spacing w:before="0"/>
              <w:jc w:val="left"/>
              <w:rPr>
                <w:rFonts w:cs="Segoe UI"/>
                <w:sz w:val="22"/>
              </w:rPr>
            </w:pPr>
            <w:r w:rsidRPr="00FF3A81">
              <w:rPr>
                <w:rFonts w:cs="Segoe UI"/>
                <w:sz w:val="22"/>
              </w:rPr>
              <w:t>Media Reports</w:t>
            </w:r>
            <w:r w:rsidR="0060572A">
              <w:rPr>
                <w:rFonts w:cs="Segoe UI"/>
                <w:sz w:val="22"/>
              </w:rPr>
              <w:t xml:space="preserve"> and</w:t>
            </w:r>
            <w:r w:rsidRPr="00FF3A81">
              <w:rPr>
                <w:rFonts w:cs="Segoe UI"/>
                <w:sz w:val="22"/>
              </w:rPr>
              <w:t xml:space="preserve"> Newspaper clippings</w:t>
            </w:r>
          </w:p>
        </w:tc>
        <w:tc>
          <w:tcPr>
            <w:tcW w:w="1620" w:type="dxa"/>
            <w:shd w:val="clear" w:color="auto" w:fill="auto"/>
          </w:tcPr>
          <w:p w:rsidR="009565AE" w:rsidRPr="00FF3A81" w:rsidRDefault="009565AE" w:rsidP="003D0A9A">
            <w:pPr>
              <w:spacing w:before="0"/>
              <w:ind w:left="360"/>
              <w:jc w:val="left"/>
              <w:rPr>
                <w:rFonts w:cs="Segoe UI"/>
                <w:sz w:val="22"/>
                <w:highlight w:val="yellow"/>
              </w:rPr>
            </w:pPr>
          </w:p>
        </w:tc>
        <w:tc>
          <w:tcPr>
            <w:tcW w:w="270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 xml:space="preserve">Lobbies by vested interest groups especially seed </w:t>
            </w:r>
            <w:r w:rsidRPr="00FF3A81">
              <w:rPr>
                <w:rFonts w:cs="Segoe UI"/>
                <w:sz w:val="22"/>
              </w:rPr>
              <w:lastRenderedPageBreak/>
              <w:t>companies can hamper the progress of the project</w:t>
            </w:r>
          </w:p>
          <w:p w:rsidR="009565AE" w:rsidRPr="00FF3A81" w:rsidRDefault="009565AE" w:rsidP="003D0A9A">
            <w:pPr>
              <w:numPr>
                <w:ilvl w:val="0"/>
                <w:numId w:val="9"/>
              </w:numPr>
              <w:spacing w:before="0"/>
              <w:jc w:val="left"/>
              <w:rPr>
                <w:rFonts w:cs="Segoe UI"/>
                <w:sz w:val="22"/>
              </w:rPr>
            </w:pPr>
            <w:r w:rsidRPr="00FF3A81">
              <w:rPr>
                <w:rFonts w:cs="Segoe UI"/>
                <w:sz w:val="22"/>
              </w:rPr>
              <w:t>Farmers/</w:t>
            </w:r>
            <w:r w:rsidR="0060572A">
              <w:rPr>
                <w:rFonts w:cs="Segoe UI"/>
                <w:sz w:val="22"/>
              </w:rPr>
              <w:t xml:space="preserve"> </w:t>
            </w:r>
            <w:r w:rsidRPr="00FF3A81">
              <w:rPr>
                <w:rFonts w:cs="Segoe UI"/>
                <w:sz w:val="22"/>
              </w:rPr>
              <w:t>farmer cooperatives, trade unions and seed companies can be sensitized and they will be open to discussion</w:t>
            </w:r>
          </w:p>
          <w:p w:rsidR="009565AE" w:rsidRPr="00FF3A81" w:rsidRDefault="009565AE" w:rsidP="003D0A9A">
            <w:pPr>
              <w:numPr>
                <w:ilvl w:val="0"/>
                <w:numId w:val="9"/>
              </w:numPr>
              <w:tabs>
                <w:tab w:val="left" w:pos="900"/>
              </w:tabs>
              <w:overflowPunct w:val="0"/>
              <w:autoSpaceDE w:val="0"/>
              <w:autoSpaceDN w:val="0"/>
              <w:adjustRightInd w:val="0"/>
              <w:spacing w:before="0"/>
              <w:jc w:val="left"/>
              <w:textAlignment w:val="baseline"/>
              <w:rPr>
                <w:rFonts w:cs="Segoe UI"/>
                <w:sz w:val="22"/>
              </w:rPr>
            </w:pPr>
            <w:r w:rsidRPr="00FF3A81">
              <w:rPr>
                <w:rFonts w:cs="Segoe UI"/>
                <w:sz w:val="22"/>
              </w:rPr>
              <w:t xml:space="preserve">Media networks will be supportive and effective in their communication and information gathering at state and district levels </w:t>
            </w:r>
          </w:p>
          <w:p w:rsidR="009565AE" w:rsidRPr="00FF3A81" w:rsidRDefault="009565AE" w:rsidP="003D0A9A">
            <w:pPr>
              <w:spacing w:before="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b/>
                <w:sz w:val="22"/>
              </w:rPr>
            </w:pPr>
            <w:r w:rsidRPr="00FF3A81">
              <w:rPr>
                <w:rFonts w:cs="Segoe UI"/>
                <w:b/>
                <w:sz w:val="22"/>
              </w:rPr>
              <w:lastRenderedPageBreak/>
              <w:t>4</w:t>
            </w:r>
          </w:p>
        </w:tc>
        <w:tc>
          <w:tcPr>
            <w:tcW w:w="2141" w:type="dxa"/>
            <w:shd w:val="clear" w:color="auto" w:fill="auto"/>
          </w:tcPr>
          <w:p w:rsidR="009565AE" w:rsidRPr="00FF3A81" w:rsidRDefault="009565AE" w:rsidP="003D0A9A">
            <w:pPr>
              <w:spacing w:before="0"/>
              <w:jc w:val="left"/>
              <w:rPr>
                <w:rFonts w:cs="Segoe UI"/>
                <w:b/>
                <w:bCs/>
                <w:color w:val="000000"/>
                <w:sz w:val="22"/>
              </w:rPr>
            </w:pPr>
            <w:r w:rsidRPr="00FF3A81">
              <w:rPr>
                <w:rFonts w:cs="Segoe UI"/>
                <w:b/>
                <w:bCs/>
                <w:color w:val="000000"/>
                <w:sz w:val="22"/>
                <w:highlight w:val="lightGray"/>
              </w:rPr>
              <w:t>Outcome 4</w:t>
            </w:r>
          </w:p>
          <w:p w:rsidR="009565AE" w:rsidRPr="00FF3A81" w:rsidRDefault="009565AE" w:rsidP="003D0A9A">
            <w:pPr>
              <w:spacing w:before="0"/>
              <w:jc w:val="left"/>
              <w:rPr>
                <w:rFonts w:cs="Segoe UI"/>
                <w:b/>
                <w:bCs/>
                <w:sz w:val="22"/>
              </w:rPr>
            </w:pPr>
            <w:r w:rsidRPr="00FF3A81">
              <w:rPr>
                <w:rFonts w:cs="Segoe UI"/>
                <w:b/>
                <w:bCs/>
                <w:color w:val="000000"/>
                <w:sz w:val="22"/>
              </w:rPr>
              <w:t>Enhanced access to service providers and social protection schemes for vulnerable families</w:t>
            </w:r>
          </w:p>
        </w:tc>
        <w:tc>
          <w:tcPr>
            <w:tcW w:w="216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Vulnerable families</w:t>
            </w:r>
            <w:r w:rsidRPr="00FF3A81">
              <w:rPr>
                <w:rStyle w:val="FootnoteReference"/>
                <w:rFonts w:cs="Segoe UI"/>
                <w:sz w:val="22"/>
              </w:rPr>
              <w:footnoteReference w:id="16"/>
            </w:r>
            <w:r w:rsidRPr="00FF3A81">
              <w:rPr>
                <w:rFonts w:cs="Segoe UI"/>
                <w:sz w:val="22"/>
              </w:rPr>
              <w:t xml:space="preserve"> having access to basic services (education and ICDS) increased from X% to Y%</w:t>
            </w:r>
          </w:p>
          <w:p w:rsidR="009565AE" w:rsidRPr="00FF3A81" w:rsidRDefault="009565AE" w:rsidP="003D0A9A">
            <w:pPr>
              <w:numPr>
                <w:ilvl w:val="0"/>
                <w:numId w:val="9"/>
              </w:numPr>
              <w:spacing w:before="0"/>
              <w:jc w:val="left"/>
              <w:rPr>
                <w:rFonts w:cs="Segoe UI"/>
                <w:sz w:val="22"/>
              </w:rPr>
            </w:pPr>
            <w:r w:rsidRPr="00FF3A81">
              <w:rPr>
                <w:rFonts w:cs="Segoe UI"/>
                <w:sz w:val="22"/>
              </w:rPr>
              <w:t>X% of vulnerable families take benefit from at least one social protection scheme in the project period</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Records of government departments (social welfare, rural development and panchayatiraj, DWCD, Education)</w:t>
            </w:r>
          </w:p>
          <w:p w:rsidR="009565AE" w:rsidRPr="00FF3A81" w:rsidRDefault="009565AE" w:rsidP="003D0A9A">
            <w:pPr>
              <w:numPr>
                <w:ilvl w:val="0"/>
                <w:numId w:val="9"/>
              </w:numPr>
              <w:spacing w:before="0"/>
              <w:jc w:val="left"/>
              <w:rPr>
                <w:rFonts w:cs="Segoe UI"/>
                <w:sz w:val="22"/>
              </w:rPr>
            </w:pPr>
            <w:r w:rsidRPr="00FF3A81">
              <w:rPr>
                <w:rFonts w:cs="Segoe UI"/>
                <w:sz w:val="22"/>
              </w:rPr>
              <w:t>NREGS</w:t>
            </w:r>
            <w:r w:rsidRPr="00FF3A81">
              <w:rPr>
                <w:rStyle w:val="FootnoteReference"/>
                <w:rFonts w:cs="Segoe UI"/>
                <w:sz w:val="22"/>
              </w:rPr>
              <w:footnoteReference w:id="17"/>
            </w:r>
            <w:r w:rsidRPr="00FF3A81">
              <w:rPr>
                <w:rFonts w:cs="Segoe UI"/>
                <w:sz w:val="22"/>
              </w:rPr>
              <w:t xml:space="preserve"> Reports</w:t>
            </w:r>
          </w:p>
          <w:p w:rsidR="009565AE" w:rsidRPr="00FF3A81" w:rsidRDefault="009565AE" w:rsidP="003D0A9A">
            <w:pPr>
              <w:numPr>
                <w:ilvl w:val="0"/>
                <w:numId w:val="9"/>
              </w:numPr>
              <w:spacing w:before="0"/>
              <w:jc w:val="left"/>
              <w:rPr>
                <w:rFonts w:cs="Segoe UI"/>
                <w:sz w:val="22"/>
              </w:rPr>
            </w:pPr>
            <w:r w:rsidRPr="00FF3A81">
              <w:rPr>
                <w:rFonts w:cs="Segoe UI"/>
                <w:sz w:val="22"/>
              </w:rPr>
              <w:t>Social Protection Scheme Database</w:t>
            </w:r>
          </w:p>
        </w:tc>
        <w:tc>
          <w:tcPr>
            <w:tcW w:w="1620" w:type="dxa"/>
            <w:shd w:val="clear" w:color="auto" w:fill="auto"/>
          </w:tcPr>
          <w:p w:rsidR="009565AE" w:rsidRPr="00FF3A81" w:rsidRDefault="009565AE" w:rsidP="003D0A9A">
            <w:pPr>
              <w:spacing w:before="0"/>
              <w:jc w:val="left"/>
              <w:rPr>
                <w:rFonts w:cs="Segoe UI"/>
                <w:sz w:val="22"/>
              </w:rPr>
            </w:pPr>
            <w:r w:rsidRPr="00FF3A81">
              <w:rPr>
                <w:rFonts w:cs="Segoe UI"/>
                <w:sz w:val="22"/>
              </w:rPr>
              <w:t>Rajasthan, Gujarat and Maharashtra</w:t>
            </w:r>
          </w:p>
        </w:tc>
        <w:tc>
          <w:tcPr>
            <w:tcW w:w="270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All the front line functionaries are in place and the state government prioritizes and adequately funds social protection schemes</w:t>
            </w:r>
          </w:p>
          <w:p w:rsidR="009565AE" w:rsidRPr="00FF3A81" w:rsidRDefault="009565AE" w:rsidP="003D0A9A">
            <w:pPr>
              <w:numPr>
                <w:ilvl w:val="0"/>
                <w:numId w:val="9"/>
              </w:numPr>
              <w:spacing w:before="0"/>
              <w:jc w:val="left"/>
              <w:rPr>
                <w:rFonts w:cs="Segoe UI"/>
                <w:sz w:val="22"/>
              </w:rPr>
            </w:pPr>
            <w:r w:rsidRPr="00FF3A81">
              <w:rPr>
                <w:rFonts w:cs="Segoe UI"/>
                <w:sz w:val="22"/>
              </w:rPr>
              <w:t>States &amp; Districts converge with the centrally sponsored social protection schemes</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t>4.1</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bCs/>
                <w:color w:val="000000"/>
                <w:sz w:val="22"/>
              </w:rPr>
              <w:t>Social protection schemes evaluated/</w:t>
            </w:r>
            <w:r w:rsidR="0060572A">
              <w:rPr>
                <w:rFonts w:cs="Segoe UI"/>
                <w:bCs/>
                <w:color w:val="000000"/>
                <w:sz w:val="22"/>
              </w:rPr>
              <w:t xml:space="preserve"> </w:t>
            </w:r>
            <w:r w:rsidRPr="00FF3A81">
              <w:rPr>
                <w:rFonts w:cs="Segoe UI"/>
                <w:bCs/>
                <w:color w:val="000000"/>
                <w:sz w:val="22"/>
              </w:rPr>
              <w:t xml:space="preserve">assessed and modified/ adopted to explicitly target vulnerable families, including those having children engaged in child </w:t>
            </w:r>
            <w:r w:rsidRPr="00FF3A81">
              <w:rPr>
                <w:rFonts w:cs="Segoe UI"/>
                <w:bCs/>
                <w:color w:val="000000"/>
                <w:sz w:val="22"/>
              </w:rPr>
              <w:lastRenderedPageBreak/>
              <w:t>labour and migrants</w:t>
            </w:r>
          </w:p>
        </w:tc>
        <w:tc>
          <w:tcPr>
            <w:tcW w:w="216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lastRenderedPageBreak/>
              <w:t xml:space="preserve">Relevant social protection schemes assessed and the reports including recommendations shared with the state and </w:t>
            </w:r>
            <w:r w:rsidRPr="00FF3A81">
              <w:rPr>
                <w:rFonts w:cs="Segoe UI"/>
                <w:sz w:val="22"/>
              </w:rPr>
              <w:lastRenderedPageBreak/>
              <w:t>district government</w:t>
            </w:r>
          </w:p>
          <w:p w:rsidR="009565AE" w:rsidRPr="00FF3A81" w:rsidRDefault="009565AE" w:rsidP="003D0A9A">
            <w:pPr>
              <w:numPr>
                <w:ilvl w:val="0"/>
                <w:numId w:val="9"/>
              </w:numPr>
              <w:spacing w:before="0"/>
              <w:jc w:val="left"/>
              <w:rPr>
                <w:rFonts w:cs="Segoe UI"/>
                <w:sz w:val="22"/>
              </w:rPr>
            </w:pPr>
            <w:r w:rsidRPr="00FF3A81">
              <w:rPr>
                <w:rFonts w:cs="Segoe UI"/>
                <w:sz w:val="22"/>
              </w:rPr>
              <w:t>Number of social protection schemes (requiring revisions, amendments) modified</w:t>
            </w:r>
          </w:p>
          <w:p w:rsidR="009565AE" w:rsidRPr="00FF3A81" w:rsidRDefault="009565AE" w:rsidP="003D0A9A">
            <w:pPr>
              <w:numPr>
                <w:ilvl w:val="0"/>
                <w:numId w:val="9"/>
              </w:numPr>
              <w:spacing w:before="0"/>
              <w:jc w:val="left"/>
              <w:rPr>
                <w:rFonts w:cs="Segoe UI"/>
                <w:sz w:val="22"/>
              </w:rPr>
            </w:pPr>
            <w:r w:rsidRPr="00FF3A81">
              <w:rPr>
                <w:rFonts w:cs="Segoe UI"/>
                <w:sz w:val="22"/>
              </w:rPr>
              <w:t xml:space="preserve">Number of districts adopting X number of existing social protection schemes (which were not operational in their districts previously) </w:t>
            </w:r>
          </w:p>
          <w:p w:rsidR="009565AE" w:rsidRPr="00FF3A81" w:rsidRDefault="009565AE" w:rsidP="003D0A9A">
            <w:pPr>
              <w:numPr>
                <w:ilvl w:val="0"/>
                <w:numId w:val="9"/>
              </w:numPr>
              <w:spacing w:before="0"/>
              <w:jc w:val="left"/>
              <w:rPr>
                <w:rFonts w:cs="Segoe UI"/>
                <w:sz w:val="22"/>
              </w:rPr>
            </w:pPr>
            <w:r w:rsidRPr="00FF3A81">
              <w:rPr>
                <w:rFonts w:cs="Segoe UI"/>
                <w:sz w:val="22"/>
              </w:rPr>
              <w:t>Number of districts adopting X number of modified social protection schemes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Assessment Reports</w:t>
            </w:r>
          </w:p>
          <w:p w:rsidR="009565AE" w:rsidRPr="00FF3A81" w:rsidRDefault="009565AE" w:rsidP="003D0A9A">
            <w:pPr>
              <w:numPr>
                <w:ilvl w:val="0"/>
                <w:numId w:val="9"/>
              </w:numPr>
              <w:spacing w:before="0"/>
              <w:jc w:val="left"/>
              <w:rPr>
                <w:rFonts w:cs="Segoe UI"/>
                <w:sz w:val="22"/>
              </w:rPr>
            </w:pPr>
            <w:r w:rsidRPr="00FF3A81">
              <w:rPr>
                <w:rFonts w:cs="Segoe UI"/>
                <w:sz w:val="22"/>
              </w:rPr>
              <w:t>Modified Social Protection Schemes</w:t>
            </w:r>
          </w:p>
          <w:p w:rsidR="009565AE" w:rsidRPr="00FF3A81" w:rsidRDefault="009565AE" w:rsidP="003D0A9A">
            <w:pPr>
              <w:numPr>
                <w:ilvl w:val="0"/>
                <w:numId w:val="9"/>
              </w:numPr>
              <w:spacing w:before="0"/>
              <w:jc w:val="left"/>
              <w:rPr>
                <w:rFonts w:cs="Segoe UI"/>
                <w:sz w:val="22"/>
              </w:rPr>
            </w:pPr>
            <w:r w:rsidRPr="00FF3A81">
              <w:rPr>
                <w:rFonts w:cs="Segoe UI"/>
                <w:sz w:val="22"/>
              </w:rPr>
              <w:t>District Government Records</w:t>
            </w:r>
          </w:p>
          <w:p w:rsidR="009565AE" w:rsidRPr="00FF3A81" w:rsidRDefault="009565AE" w:rsidP="003D0A9A">
            <w:pPr>
              <w:numPr>
                <w:ilvl w:val="0"/>
                <w:numId w:val="9"/>
              </w:numPr>
              <w:spacing w:before="0"/>
              <w:jc w:val="left"/>
              <w:rPr>
                <w:rFonts w:cs="Segoe UI"/>
                <w:sz w:val="22"/>
              </w:rPr>
            </w:pPr>
            <w:r w:rsidRPr="00FF3A81">
              <w:rPr>
                <w:rFonts w:cs="Segoe UI"/>
                <w:sz w:val="22"/>
              </w:rPr>
              <w:lastRenderedPageBreak/>
              <w:t>Progress Reports, Field Monitoring Reports</w:t>
            </w:r>
          </w:p>
          <w:p w:rsidR="009565AE" w:rsidRPr="00FF3A81" w:rsidRDefault="009565AE" w:rsidP="003D0A9A">
            <w:pPr>
              <w:numPr>
                <w:ilvl w:val="0"/>
                <w:numId w:val="9"/>
              </w:numPr>
              <w:spacing w:before="0"/>
              <w:jc w:val="left"/>
              <w:rPr>
                <w:rFonts w:cs="Segoe UI"/>
                <w:sz w:val="22"/>
              </w:rPr>
            </w:pPr>
            <w:r w:rsidRPr="00FF3A81">
              <w:rPr>
                <w:rFonts w:cs="Segoe UI"/>
                <w:sz w:val="22"/>
              </w:rPr>
              <w:t>State Annual Progress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 xml:space="preserve">State and district governments open to design revisions of social protection schemes </w:t>
            </w: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4.2</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sz w:val="22"/>
              </w:rPr>
              <w:t xml:space="preserve">Increased awareness among families on social </w:t>
            </w:r>
            <w:r w:rsidRPr="00FF3A81">
              <w:rPr>
                <w:rFonts w:cs="Segoe UI"/>
                <w:sz w:val="22"/>
              </w:rPr>
              <w:lastRenderedPageBreak/>
              <w:t>protection schemes and public services</w:t>
            </w:r>
          </w:p>
        </w:tc>
        <w:tc>
          <w:tcPr>
            <w:tcW w:w="216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lastRenderedPageBreak/>
              <w:t xml:space="preserve">Gram Sabhas, PRIs and/or CBOs </w:t>
            </w:r>
            <w:r w:rsidRPr="00FF3A81">
              <w:rPr>
                <w:rFonts w:cs="Segoe UI"/>
                <w:sz w:val="22"/>
              </w:rPr>
              <w:lastRenderedPageBreak/>
              <w:t>disseminate information about the social protection schemes and public services at least twice each year</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 xml:space="preserve">PRI records, CBO records, Minutes of </w:t>
            </w:r>
            <w:r w:rsidRPr="00FF3A81">
              <w:rPr>
                <w:rFonts w:cs="Segoe UI"/>
                <w:sz w:val="22"/>
              </w:rPr>
              <w:lastRenderedPageBreak/>
              <w:t>Gram Sabha Meetings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spacing w:before="0"/>
              <w:ind w:left="36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lastRenderedPageBreak/>
              <w:t>4.3</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sz w:val="22"/>
              </w:rPr>
              <w:t>Systems set up to monitor and link vulnerable families to social protection schemes</w:t>
            </w:r>
          </w:p>
        </w:tc>
        <w:tc>
          <w:tcPr>
            <w:tcW w:w="216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 xml:space="preserve">Database established and maintained on vulnerable families and social protection schemes </w:t>
            </w:r>
          </w:p>
          <w:p w:rsidR="009565AE" w:rsidRPr="00FF3A81" w:rsidRDefault="009565AE" w:rsidP="003D0A9A">
            <w:pPr>
              <w:numPr>
                <w:ilvl w:val="0"/>
                <w:numId w:val="9"/>
              </w:numPr>
              <w:spacing w:before="0"/>
              <w:jc w:val="left"/>
              <w:rPr>
                <w:rFonts w:cs="Segoe UI"/>
                <w:sz w:val="22"/>
              </w:rPr>
            </w:pPr>
            <w:r w:rsidRPr="00FF3A81">
              <w:rPr>
                <w:rFonts w:cs="Segoe UI"/>
                <w:sz w:val="22"/>
              </w:rPr>
              <w:t>Vulnerable families who have accessed</w:t>
            </w:r>
            <w:r w:rsidRPr="00FF3A81">
              <w:rPr>
                <w:rStyle w:val="FootnoteReference"/>
                <w:rFonts w:cs="Segoe UI"/>
                <w:sz w:val="22"/>
              </w:rPr>
              <w:footnoteReference w:id="18"/>
            </w:r>
            <w:r w:rsidRPr="00FF3A81">
              <w:rPr>
                <w:rFonts w:cs="Segoe UI"/>
                <w:sz w:val="22"/>
              </w:rPr>
              <w:t xml:space="preserve"> social protection schemes increases from X% to Y%</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9"/>
              </w:numPr>
              <w:spacing w:before="0"/>
              <w:jc w:val="left"/>
              <w:rPr>
                <w:rFonts w:cs="Segoe UI"/>
                <w:sz w:val="22"/>
              </w:rPr>
            </w:pPr>
            <w:r w:rsidRPr="00FF3A81">
              <w:rPr>
                <w:rFonts w:cs="Segoe UI"/>
                <w:sz w:val="22"/>
              </w:rPr>
              <w:t>Database on vulnerable families and social protection schemes</w:t>
            </w:r>
          </w:p>
          <w:p w:rsidR="009565AE" w:rsidRPr="00FF3A81" w:rsidRDefault="009565AE" w:rsidP="003D0A9A">
            <w:pPr>
              <w:numPr>
                <w:ilvl w:val="0"/>
                <w:numId w:val="9"/>
              </w:numPr>
              <w:spacing w:before="0"/>
              <w:jc w:val="left"/>
              <w:rPr>
                <w:rFonts w:cs="Segoe UI"/>
                <w:sz w:val="22"/>
              </w:rPr>
            </w:pPr>
            <w:r w:rsidRPr="00FF3A81">
              <w:rPr>
                <w:rFonts w:cs="Segoe UI"/>
                <w:sz w:val="22"/>
              </w:rPr>
              <w:t>Panchayat records, Mid-term and End-term evaluation reports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9"/>
              </w:numPr>
              <w:tabs>
                <w:tab w:val="left" w:pos="900"/>
              </w:tabs>
              <w:overflowPunct w:val="0"/>
              <w:autoSpaceDE w:val="0"/>
              <w:autoSpaceDN w:val="0"/>
              <w:adjustRightInd w:val="0"/>
              <w:spacing w:before="0"/>
              <w:jc w:val="left"/>
              <w:textAlignment w:val="baseline"/>
              <w:rPr>
                <w:rFonts w:cs="Segoe UI"/>
                <w:sz w:val="22"/>
              </w:rPr>
            </w:pPr>
            <w:r w:rsidRPr="00FF3A81">
              <w:rPr>
                <w:rFonts w:cs="Segoe UI"/>
                <w:sz w:val="22"/>
              </w:rPr>
              <w:t>Social protection schemes and income generating schemes will be available in the project districts, during and beyond the course of the project</w:t>
            </w:r>
          </w:p>
          <w:p w:rsidR="009565AE" w:rsidRPr="00FF3A81" w:rsidRDefault="009565AE" w:rsidP="003D0A9A">
            <w:pPr>
              <w:spacing w:before="0"/>
              <w:ind w:left="360"/>
              <w:jc w:val="left"/>
              <w:rPr>
                <w:rFonts w:cs="Segoe UI"/>
                <w:sz w:val="22"/>
              </w:rPr>
            </w:pPr>
          </w:p>
        </w:tc>
      </w:tr>
      <w:tr w:rsidR="009565AE" w:rsidRPr="00FF3A81" w:rsidTr="009565AE">
        <w:tc>
          <w:tcPr>
            <w:tcW w:w="739" w:type="dxa"/>
            <w:shd w:val="clear" w:color="auto" w:fill="auto"/>
          </w:tcPr>
          <w:p w:rsidR="009565AE" w:rsidRPr="00FF3A81" w:rsidRDefault="009565AE" w:rsidP="003D0A9A">
            <w:pPr>
              <w:spacing w:before="0"/>
              <w:jc w:val="left"/>
              <w:rPr>
                <w:rFonts w:cs="Segoe UI"/>
                <w:sz w:val="22"/>
              </w:rPr>
            </w:pPr>
            <w:r w:rsidRPr="00FF3A81">
              <w:rPr>
                <w:rFonts w:cs="Segoe UI"/>
                <w:sz w:val="22"/>
              </w:rPr>
              <w:t>4.4</w:t>
            </w:r>
          </w:p>
        </w:tc>
        <w:tc>
          <w:tcPr>
            <w:tcW w:w="2141" w:type="dxa"/>
            <w:shd w:val="clear" w:color="auto" w:fill="auto"/>
          </w:tcPr>
          <w:p w:rsidR="009565AE" w:rsidRPr="00FF3A81" w:rsidRDefault="009565AE" w:rsidP="003D0A9A">
            <w:pPr>
              <w:spacing w:before="0"/>
              <w:jc w:val="left"/>
              <w:rPr>
                <w:rFonts w:cs="Segoe UI"/>
                <w:bCs/>
                <w:sz w:val="22"/>
              </w:rPr>
            </w:pPr>
            <w:r w:rsidRPr="00FF3A81">
              <w:rPr>
                <w:rFonts w:cs="Segoe UI"/>
                <w:sz w:val="22"/>
              </w:rPr>
              <w:t xml:space="preserve">Partnerships in place to link SHGs to economic and livelihood </w:t>
            </w:r>
            <w:r w:rsidRPr="00FF3A81">
              <w:rPr>
                <w:rFonts w:cs="Segoe UI"/>
                <w:sz w:val="22"/>
              </w:rPr>
              <w:lastRenderedPageBreak/>
              <w:t>programmes</w:t>
            </w:r>
          </w:p>
        </w:tc>
        <w:tc>
          <w:tcPr>
            <w:tcW w:w="2160" w:type="dxa"/>
            <w:shd w:val="clear" w:color="auto" w:fill="auto"/>
          </w:tcPr>
          <w:p w:rsidR="009565AE" w:rsidRPr="00FF3A81" w:rsidRDefault="009565AE" w:rsidP="003D0A9A">
            <w:pPr>
              <w:numPr>
                <w:ilvl w:val="0"/>
                <w:numId w:val="14"/>
              </w:numPr>
              <w:spacing w:before="0"/>
              <w:jc w:val="left"/>
              <w:rPr>
                <w:rFonts w:cs="Segoe UI"/>
                <w:sz w:val="22"/>
              </w:rPr>
            </w:pPr>
            <w:r w:rsidRPr="00FF3A81">
              <w:rPr>
                <w:rFonts w:cs="Segoe UI"/>
                <w:sz w:val="22"/>
              </w:rPr>
              <w:lastRenderedPageBreak/>
              <w:t xml:space="preserve">Number of partnerships established that provide SHGs </w:t>
            </w:r>
            <w:r w:rsidRPr="00FF3A81">
              <w:rPr>
                <w:rFonts w:cs="Segoe UI"/>
                <w:sz w:val="22"/>
              </w:rPr>
              <w:lastRenderedPageBreak/>
              <w:t>with income generation opportunities</w:t>
            </w:r>
          </w:p>
          <w:p w:rsidR="009565AE" w:rsidRPr="00FF3A81" w:rsidRDefault="009565AE" w:rsidP="003D0A9A">
            <w:pPr>
              <w:numPr>
                <w:ilvl w:val="0"/>
                <w:numId w:val="14"/>
              </w:numPr>
              <w:spacing w:before="0"/>
              <w:jc w:val="left"/>
              <w:rPr>
                <w:rFonts w:cs="Segoe UI"/>
                <w:sz w:val="22"/>
              </w:rPr>
            </w:pPr>
            <w:r w:rsidRPr="00FF3A81">
              <w:rPr>
                <w:rFonts w:cs="Segoe UI"/>
                <w:sz w:val="22"/>
              </w:rPr>
              <w:t>X% of the SHGs linked with partners</w:t>
            </w:r>
          </w:p>
        </w:tc>
        <w:tc>
          <w:tcPr>
            <w:tcW w:w="1170" w:type="dxa"/>
            <w:shd w:val="clear" w:color="auto" w:fill="auto"/>
          </w:tcPr>
          <w:p w:rsidR="009565AE" w:rsidRPr="00FF3A81" w:rsidRDefault="009565AE" w:rsidP="003D0A9A">
            <w:pPr>
              <w:spacing w:before="0"/>
              <w:ind w:left="360"/>
              <w:jc w:val="left"/>
              <w:rPr>
                <w:rFonts w:cs="Segoe UI"/>
                <w:sz w:val="22"/>
              </w:rPr>
            </w:pPr>
          </w:p>
        </w:tc>
        <w:tc>
          <w:tcPr>
            <w:tcW w:w="1170" w:type="dxa"/>
            <w:shd w:val="clear" w:color="auto" w:fill="auto"/>
          </w:tcPr>
          <w:p w:rsidR="009565AE" w:rsidRPr="00FF3A81" w:rsidRDefault="009565AE" w:rsidP="003D0A9A">
            <w:pPr>
              <w:spacing w:before="0"/>
              <w:ind w:left="360"/>
              <w:jc w:val="left"/>
              <w:rPr>
                <w:rFonts w:cs="Segoe UI"/>
                <w:sz w:val="22"/>
              </w:rPr>
            </w:pPr>
          </w:p>
        </w:tc>
        <w:tc>
          <w:tcPr>
            <w:tcW w:w="1890" w:type="dxa"/>
            <w:shd w:val="clear" w:color="auto" w:fill="auto"/>
          </w:tcPr>
          <w:p w:rsidR="009565AE" w:rsidRPr="00FF3A81" w:rsidRDefault="009565AE" w:rsidP="003D0A9A">
            <w:pPr>
              <w:numPr>
                <w:ilvl w:val="0"/>
                <w:numId w:val="14"/>
              </w:numPr>
              <w:spacing w:before="0"/>
              <w:jc w:val="left"/>
              <w:rPr>
                <w:rFonts w:cs="Segoe UI"/>
                <w:sz w:val="22"/>
              </w:rPr>
            </w:pPr>
            <w:r w:rsidRPr="00FF3A81">
              <w:rPr>
                <w:rFonts w:cs="Segoe UI"/>
                <w:sz w:val="22"/>
              </w:rPr>
              <w:t>MoUs/ Partnership Agreements</w:t>
            </w:r>
          </w:p>
          <w:p w:rsidR="009565AE" w:rsidRPr="00FF3A81" w:rsidRDefault="009565AE" w:rsidP="003D0A9A">
            <w:pPr>
              <w:numPr>
                <w:ilvl w:val="0"/>
                <w:numId w:val="14"/>
              </w:numPr>
              <w:spacing w:before="0"/>
              <w:jc w:val="left"/>
              <w:rPr>
                <w:rFonts w:cs="Segoe UI"/>
                <w:sz w:val="22"/>
              </w:rPr>
            </w:pPr>
            <w:r w:rsidRPr="00FF3A81">
              <w:rPr>
                <w:rFonts w:cs="Segoe UI"/>
                <w:sz w:val="22"/>
              </w:rPr>
              <w:t xml:space="preserve">SHG Records </w:t>
            </w:r>
            <w:r w:rsidRPr="00FF3A81">
              <w:rPr>
                <w:rFonts w:cs="Segoe UI"/>
                <w:sz w:val="22"/>
              </w:rPr>
              <w:lastRenderedPageBreak/>
              <w:t>and Registers</w:t>
            </w:r>
          </w:p>
          <w:p w:rsidR="009565AE" w:rsidRPr="00FF3A81" w:rsidRDefault="009565AE" w:rsidP="003D0A9A">
            <w:pPr>
              <w:numPr>
                <w:ilvl w:val="0"/>
                <w:numId w:val="14"/>
              </w:numPr>
              <w:spacing w:before="0"/>
              <w:jc w:val="left"/>
              <w:rPr>
                <w:rFonts w:cs="Segoe UI"/>
                <w:sz w:val="22"/>
              </w:rPr>
            </w:pPr>
            <w:r w:rsidRPr="00FF3A81">
              <w:rPr>
                <w:rFonts w:cs="Segoe UI"/>
                <w:sz w:val="22"/>
              </w:rPr>
              <w:t>Partner records and registers</w:t>
            </w:r>
          </w:p>
        </w:tc>
        <w:tc>
          <w:tcPr>
            <w:tcW w:w="1620" w:type="dxa"/>
            <w:shd w:val="clear" w:color="auto" w:fill="auto"/>
          </w:tcPr>
          <w:p w:rsidR="009565AE" w:rsidRPr="00FF3A81" w:rsidRDefault="009565AE" w:rsidP="003D0A9A">
            <w:pPr>
              <w:spacing w:before="0"/>
              <w:ind w:left="360"/>
              <w:jc w:val="left"/>
              <w:rPr>
                <w:rFonts w:cs="Segoe UI"/>
                <w:sz w:val="22"/>
              </w:rPr>
            </w:pPr>
          </w:p>
        </w:tc>
        <w:tc>
          <w:tcPr>
            <w:tcW w:w="2700" w:type="dxa"/>
            <w:shd w:val="clear" w:color="auto" w:fill="auto"/>
          </w:tcPr>
          <w:p w:rsidR="009565AE" w:rsidRPr="00FF3A81" w:rsidRDefault="009565AE" w:rsidP="003D0A9A">
            <w:pPr>
              <w:numPr>
                <w:ilvl w:val="0"/>
                <w:numId w:val="14"/>
              </w:numPr>
              <w:spacing w:before="0"/>
              <w:jc w:val="left"/>
              <w:rPr>
                <w:rFonts w:cs="Segoe UI"/>
                <w:sz w:val="22"/>
              </w:rPr>
            </w:pPr>
            <w:r w:rsidRPr="00FF3A81">
              <w:rPr>
                <w:rFonts w:cs="Segoe UI"/>
                <w:sz w:val="22"/>
              </w:rPr>
              <w:t xml:space="preserve">Relevant and adequate institutions and income generation schemes </w:t>
            </w:r>
            <w:r w:rsidRPr="00FF3A81">
              <w:rPr>
                <w:rFonts w:cs="Segoe UI"/>
                <w:sz w:val="22"/>
              </w:rPr>
              <w:lastRenderedPageBreak/>
              <w:t>are available</w:t>
            </w:r>
          </w:p>
          <w:p w:rsidR="009565AE" w:rsidRPr="00FF3A81" w:rsidRDefault="009565AE" w:rsidP="003D0A9A">
            <w:pPr>
              <w:numPr>
                <w:ilvl w:val="0"/>
                <w:numId w:val="14"/>
              </w:numPr>
              <w:spacing w:before="0"/>
              <w:jc w:val="left"/>
              <w:rPr>
                <w:rFonts w:cs="Segoe UI"/>
                <w:sz w:val="22"/>
              </w:rPr>
            </w:pPr>
            <w:r w:rsidRPr="00FF3A81">
              <w:rPr>
                <w:rFonts w:cs="Segoe UI"/>
                <w:sz w:val="22"/>
              </w:rPr>
              <w:t>Financial Institutions and Government Departments are willing to partner</w:t>
            </w:r>
          </w:p>
          <w:p w:rsidR="009565AE" w:rsidRPr="00FF3A81" w:rsidRDefault="009565AE" w:rsidP="003D0A9A">
            <w:pPr>
              <w:numPr>
                <w:ilvl w:val="0"/>
                <w:numId w:val="14"/>
              </w:numPr>
              <w:spacing w:before="0"/>
              <w:jc w:val="left"/>
              <w:rPr>
                <w:rFonts w:cs="Segoe UI"/>
                <w:sz w:val="22"/>
              </w:rPr>
            </w:pPr>
            <w:r w:rsidRPr="00FF3A81">
              <w:rPr>
                <w:rFonts w:cs="Segoe UI"/>
                <w:sz w:val="22"/>
              </w:rPr>
              <w:t xml:space="preserve">Capacity of women to internalize and act on professional recommendations </w:t>
            </w:r>
          </w:p>
        </w:tc>
      </w:tr>
    </w:tbl>
    <w:p w:rsidR="002E645F" w:rsidRPr="002E645F" w:rsidRDefault="002E645F" w:rsidP="00A45341">
      <w:pPr>
        <w:pStyle w:val="Heading3"/>
        <w:rPr>
          <w:color w:val="000000" w:themeColor="text1"/>
          <w:sz w:val="20"/>
          <w:szCs w:val="20"/>
        </w:rPr>
      </w:pPr>
    </w:p>
    <w:p w:rsidR="00E11D1F" w:rsidRPr="00181693" w:rsidRDefault="00851791" w:rsidP="00224509">
      <w:pPr>
        <w:pStyle w:val="Heading3"/>
        <w:spacing w:after="0"/>
        <w:rPr>
          <w:rFonts w:cs="Segoe UI"/>
        </w:rPr>
      </w:pPr>
      <w:r>
        <w:br w:type="column"/>
      </w:r>
      <w:r w:rsidR="00E11D1F" w:rsidRPr="00486C39">
        <w:rPr>
          <w:rFonts w:cs="Segoe UI"/>
        </w:rPr>
        <w:lastRenderedPageBreak/>
        <w:t xml:space="preserve">ANNEXURE </w:t>
      </w:r>
      <w:r w:rsidR="00865849" w:rsidRPr="00A63A05">
        <w:rPr>
          <w:rFonts w:cs="Segoe UI"/>
        </w:rPr>
        <w:t>2</w:t>
      </w:r>
      <w:r w:rsidR="00E11D1F" w:rsidRPr="00181693">
        <w:rPr>
          <w:rFonts w:cs="Segoe UI"/>
        </w:rPr>
        <w:t>: Revised Consolidated Project Logical Framework (22.06.2012)</w:t>
      </w:r>
    </w:p>
    <w:p w:rsidR="00E11D1F" w:rsidRPr="00181693" w:rsidRDefault="00E11D1F" w:rsidP="00BF2DE8">
      <w:pPr>
        <w:autoSpaceDE w:val="0"/>
        <w:autoSpaceDN w:val="0"/>
        <w:adjustRightInd w:val="0"/>
        <w:spacing w:before="0"/>
        <w:rPr>
          <w:rFonts w:cs="Segoe UI"/>
        </w:rPr>
      </w:pPr>
    </w:p>
    <w:p w:rsidR="00B554B5" w:rsidRPr="00F75F78" w:rsidRDefault="00B554B5" w:rsidP="00BF2DE8">
      <w:pPr>
        <w:autoSpaceDE w:val="0"/>
        <w:autoSpaceDN w:val="0"/>
        <w:adjustRightInd w:val="0"/>
        <w:spacing w:before="0"/>
        <w:rPr>
          <w:rFonts w:cs="Segoe UI"/>
          <w:sz w:val="22"/>
          <w:lang w:bidi="hi-IN"/>
        </w:rPr>
      </w:pPr>
      <w:r w:rsidRPr="00F75F78">
        <w:rPr>
          <w:rFonts w:cs="Segoe UI"/>
          <w:sz w:val="22"/>
          <w:lang w:bidi="hi-IN"/>
        </w:rPr>
        <w:t>The expected outputs are provided under each outcome in the consolidated logical framework. The project</w:t>
      </w:r>
      <w:r w:rsidR="00346B31" w:rsidRPr="00F75F78">
        <w:rPr>
          <w:rFonts w:cs="Segoe UI"/>
          <w:sz w:val="22"/>
          <w:lang w:bidi="hi-IN"/>
        </w:rPr>
        <w:t xml:space="preserve"> </w:t>
      </w:r>
      <w:r w:rsidRPr="00F75F78">
        <w:rPr>
          <w:rFonts w:cs="Segoe UI"/>
          <w:sz w:val="22"/>
          <w:lang w:bidi="hi-IN"/>
        </w:rPr>
        <w:t>remains committed to achieve the outcomes set forth in the original proposal. The Log Frame gives the</w:t>
      </w:r>
      <w:r w:rsidR="00BF2DE8" w:rsidRPr="00F75F78">
        <w:rPr>
          <w:rFonts w:cs="Segoe UI"/>
          <w:sz w:val="22"/>
          <w:lang w:bidi="hi-IN"/>
        </w:rPr>
        <w:t xml:space="preserve"> </w:t>
      </w:r>
      <w:r w:rsidRPr="00F75F78">
        <w:rPr>
          <w:rFonts w:cs="Segoe UI"/>
          <w:sz w:val="22"/>
          <w:lang w:bidi="hi-IN"/>
        </w:rPr>
        <w:t>baseline figures and the expected target. In some of the outputs, the indicators have been revised to be more</w:t>
      </w:r>
      <w:r w:rsidR="00730B7C" w:rsidRPr="00F75F78">
        <w:rPr>
          <w:rFonts w:cs="Segoe UI"/>
          <w:sz w:val="22"/>
          <w:lang w:bidi="hi-IN"/>
        </w:rPr>
        <w:t xml:space="preserve"> </w:t>
      </w:r>
      <w:r w:rsidRPr="00F75F78">
        <w:rPr>
          <w:rFonts w:cs="Segoe UI"/>
          <w:sz w:val="22"/>
          <w:lang w:bidi="hi-IN"/>
        </w:rPr>
        <w:t>specific and measurable to adequately reflect the progress made in relation to the particular stated output.</w:t>
      </w:r>
      <w:r w:rsidR="00730B7C" w:rsidRPr="00F75F78">
        <w:rPr>
          <w:rFonts w:cs="Segoe UI"/>
          <w:sz w:val="22"/>
          <w:lang w:bidi="hi-IN"/>
        </w:rPr>
        <w:t xml:space="preserve"> </w:t>
      </w:r>
      <w:r w:rsidRPr="00F75F78">
        <w:rPr>
          <w:rFonts w:cs="Segoe UI"/>
          <w:sz w:val="22"/>
          <w:lang w:bidi="hi-IN"/>
        </w:rPr>
        <w:t>Some of the outputs have been rewritten to make them specific.</w:t>
      </w:r>
    </w:p>
    <w:p w:rsidR="00B554B5" w:rsidRPr="00F75F78" w:rsidRDefault="00B554B5" w:rsidP="00BF2DE8">
      <w:pPr>
        <w:autoSpaceDE w:val="0"/>
        <w:autoSpaceDN w:val="0"/>
        <w:adjustRightInd w:val="0"/>
        <w:spacing w:before="0"/>
        <w:rPr>
          <w:rFonts w:cs="Segoe UI"/>
          <w:sz w:val="22"/>
          <w:lang w:bidi="hi-IN"/>
        </w:rPr>
      </w:pPr>
    </w:p>
    <w:p w:rsidR="00B554B5" w:rsidRPr="00F75F78" w:rsidRDefault="00B554B5" w:rsidP="00BF2DE8">
      <w:pPr>
        <w:autoSpaceDE w:val="0"/>
        <w:autoSpaceDN w:val="0"/>
        <w:adjustRightInd w:val="0"/>
        <w:spacing w:before="0"/>
        <w:rPr>
          <w:rFonts w:cs="Segoe UI"/>
          <w:sz w:val="22"/>
          <w:lang w:bidi="hi-IN"/>
        </w:rPr>
      </w:pPr>
      <w:r w:rsidRPr="00F75F78">
        <w:rPr>
          <w:rFonts w:cs="Segoe UI"/>
          <w:sz w:val="22"/>
          <w:lang w:bidi="hi-IN"/>
        </w:rPr>
        <w:t>Output 4.4 ’Partnerships in place to link SHGs to economic and livelihood programmes’ does not feature in the</w:t>
      </w:r>
      <w:r w:rsidR="00730B7C" w:rsidRPr="00F75F78">
        <w:rPr>
          <w:rFonts w:cs="Segoe UI"/>
          <w:sz w:val="22"/>
          <w:lang w:bidi="hi-IN"/>
        </w:rPr>
        <w:t xml:space="preserve"> </w:t>
      </w:r>
      <w:r w:rsidRPr="00F75F78">
        <w:rPr>
          <w:rFonts w:cs="Segoe UI"/>
          <w:sz w:val="22"/>
          <w:lang w:bidi="hi-IN"/>
        </w:rPr>
        <w:t>revised logframe. The other outputs under outcome four sufficiently/</w:t>
      </w:r>
      <w:r w:rsidR="00F5453A" w:rsidRPr="00F75F78">
        <w:rPr>
          <w:rFonts w:cs="Segoe UI"/>
          <w:sz w:val="22"/>
          <w:lang w:bidi="hi-IN"/>
        </w:rPr>
        <w:t xml:space="preserve"> </w:t>
      </w:r>
      <w:r w:rsidRPr="00F75F78">
        <w:rPr>
          <w:rFonts w:cs="Segoe UI"/>
          <w:sz w:val="22"/>
          <w:lang w:bidi="hi-IN"/>
        </w:rPr>
        <w:t>adequately inform the progress of the</w:t>
      </w:r>
      <w:r w:rsidR="00730B7C" w:rsidRPr="00F75F78">
        <w:rPr>
          <w:rFonts w:cs="Segoe UI"/>
          <w:sz w:val="22"/>
          <w:lang w:bidi="hi-IN"/>
        </w:rPr>
        <w:t xml:space="preserve"> </w:t>
      </w:r>
      <w:r w:rsidRPr="00F75F78">
        <w:rPr>
          <w:rFonts w:cs="Segoe UI"/>
          <w:sz w:val="22"/>
          <w:lang w:bidi="hi-IN"/>
        </w:rPr>
        <w:t>project in achieving outcome four. As a community mobilisation strategy, the platform of SHG partnerships is</w:t>
      </w:r>
      <w:r w:rsidR="00730B7C" w:rsidRPr="00F75F78">
        <w:rPr>
          <w:rFonts w:cs="Segoe UI"/>
          <w:sz w:val="22"/>
          <w:lang w:bidi="hi-IN"/>
        </w:rPr>
        <w:t xml:space="preserve"> </w:t>
      </w:r>
      <w:r w:rsidRPr="00F75F78">
        <w:rPr>
          <w:rFonts w:cs="Segoe UI"/>
          <w:sz w:val="22"/>
          <w:lang w:bidi="hi-IN"/>
        </w:rPr>
        <w:t>being utilised and actively promoted by the project as reflected in output 3.2.</w:t>
      </w:r>
    </w:p>
    <w:p w:rsidR="00B554B5" w:rsidRPr="00F75F78" w:rsidRDefault="00B554B5" w:rsidP="00BF2DE8">
      <w:pPr>
        <w:autoSpaceDE w:val="0"/>
        <w:autoSpaceDN w:val="0"/>
        <w:adjustRightInd w:val="0"/>
        <w:spacing w:before="0"/>
        <w:rPr>
          <w:rFonts w:cs="Segoe UI"/>
          <w:sz w:val="22"/>
          <w:lang w:bidi="hi-IN"/>
        </w:rPr>
      </w:pPr>
    </w:p>
    <w:p w:rsidR="00B554B5" w:rsidRPr="00F75F78" w:rsidRDefault="00B554B5" w:rsidP="00BF2DE8">
      <w:pPr>
        <w:autoSpaceDE w:val="0"/>
        <w:autoSpaceDN w:val="0"/>
        <w:adjustRightInd w:val="0"/>
        <w:spacing w:before="0"/>
        <w:rPr>
          <w:rFonts w:cs="Segoe UI"/>
          <w:sz w:val="22"/>
          <w:lang w:bidi="hi-IN"/>
        </w:rPr>
      </w:pPr>
      <w:r w:rsidRPr="00F75F78">
        <w:rPr>
          <w:rFonts w:cs="Segoe UI"/>
          <w:sz w:val="22"/>
          <w:lang w:bidi="hi-IN"/>
        </w:rPr>
        <w:t xml:space="preserve">The project is being implemented in three states </w:t>
      </w:r>
      <w:r w:rsidR="00F75F78">
        <w:rPr>
          <w:rFonts w:cs="Segoe UI"/>
          <w:sz w:val="22"/>
          <w:lang w:bidi="hi-IN"/>
        </w:rPr>
        <w:t>with</w:t>
      </w:r>
      <w:r w:rsidRPr="00F75F78">
        <w:rPr>
          <w:rFonts w:cs="Segoe UI"/>
          <w:sz w:val="22"/>
          <w:lang w:bidi="hi-IN"/>
        </w:rPr>
        <w:t xml:space="preserve"> distinct characteristics</w:t>
      </w:r>
      <w:r w:rsidR="00F75F78">
        <w:rPr>
          <w:rFonts w:cs="Segoe UI"/>
          <w:sz w:val="22"/>
          <w:lang w:bidi="hi-IN"/>
        </w:rPr>
        <w:t>,</w:t>
      </w:r>
      <w:r w:rsidRPr="00F75F78">
        <w:rPr>
          <w:rFonts w:cs="Segoe UI"/>
          <w:sz w:val="22"/>
          <w:lang w:bidi="hi-IN"/>
        </w:rPr>
        <w:t xml:space="preserve"> where</w:t>
      </w:r>
      <w:r w:rsidR="00F75F78">
        <w:rPr>
          <w:rFonts w:cs="Segoe UI"/>
          <w:sz w:val="22"/>
          <w:lang w:bidi="hi-IN"/>
        </w:rPr>
        <w:t>in</w:t>
      </w:r>
      <w:r w:rsidRPr="00F75F78">
        <w:rPr>
          <w:rFonts w:cs="Segoe UI"/>
          <w:sz w:val="22"/>
          <w:lang w:bidi="hi-IN"/>
        </w:rPr>
        <w:t xml:space="preserve"> the </w:t>
      </w:r>
      <w:r w:rsidR="00730B7C" w:rsidRPr="00F75F78">
        <w:rPr>
          <w:rFonts w:cs="Segoe UI"/>
          <w:sz w:val="22"/>
          <w:lang w:bidi="hi-IN"/>
        </w:rPr>
        <w:t>issues related to child rights are</w:t>
      </w:r>
      <w:r w:rsidRPr="00F75F78">
        <w:rPr>
          <w:rFonts w:cs="Segoe UI"/>
          <w:sz w:val="22"/>
          <w:lang w:bidi="hi-IN"/>
        </w:rPr>
        <w:t xml:space="preserve"> different. As such the programming strategies have been designed to address the state</w:t>
      </w:r>
      <w:r w:rsidR="00730B7C" w:rsidRPr="00F75F78">
        <w:rPr>
          <w:rFonts w:cs="Segoe UI"/>
          <w:sz w:val="22"/>
          <w:lang w:bidi="hi-IN"/>
        </w:rPr>
        <w:t xml:space="preserve"> </w:t>
      </w:r>
      <w:r w:rsidRPr="00F75F78">
        <w:rPr>
          <w:rFonts w:cs="Segoe UI"/>
          <w:sz w:val="22"/>
          <w:lang w:bidi="hi-IN"/>
        </w:rPr>
        <w:t>specific issues</w:t>
      </w:r>
      <w:r w:rsidR="00F5453A" w:rsidRPr="00F75F78">
        <w:rPr>
          <w:rFonts w:cs="Segoe UI"/>
          <w:sz w:val="22"/>
          <w:lang w:bidi="hi-IN"/>
        </w:rPr>
        <w:t>;</w:t>
      </w:r>
      <w:r w:rsidRPr="00F75F78">
        <w:rPr>
          <w:rFonts w:cs="Segoe UI"/>
          <w:sz w:val="22"/>
          <w:lang w:bidi="hi-IN"/>
        </w:rPr>
        <w:t xml:space="preserve"> therefore some of the outputs are state specific as reflected in the Log Frame. The changes in</w:t>
      </w:r>
      <w:r w:rsidR="00730B7C" w:rsidRPr="00F75F78">
        <w:rPr>
          <w:rFonts w:cs="Segoe UI"/>
          <w:sz w:val="22"/>
          <w:lang w:bidi="hi-IN"/>
        </w:rPr>
        <w:t xml:space="preserve"> </w:t>
      </w:r>
      <w:r w:rsidRPr="00F75F78">
        <w:rPr>
          <w:rFonts w:cs="Segoe UI"/>
          <w:sz w:val="22"/>
          <w:lang w:bidi="hi-IN"/>
        </w:rPr>
        <w:t>some of the indicators are also in line with the priorities of the concerned state.</w:t>
      </w:r>
    </w:p>
    <w:p w:rsidR="00B554B5" w:rsidRPr="00F75F78" w:rsidRDefault="00B554B5" w:rsidP="00BF2DE8">
      <w:pPr>
        <w:autoSpaceDE w:val="0"/>
        <w:autoSpaceDN w:val="0"/>
        <w:adjustRightInd w:val="0"/>
        <w:spacing w:before="0"/>
        <w:rPr>
          <w:rFonts w:cs="Segoe UI"/>
          <w:sz w:val="22"/>
          <w:lang w:bidi="hi-IN"/>
        </w:rPr>
      </w:pPr>
    </w:p>
    <w:p w:rsidR="00B554B5" w:rsidRPr="00F75F78" w:rsidRDefault="00B554B5" w:rsidP="00BF2DE8">
      <w:pPr>
        <w:autoSpaceDE w:val="0"/>
        <w:autoSpaceDN w:val="0"/>
        <w:adjustRightInd w:val="0"/>
        <w:spacing w:before="0"/>
        <w:rPr>
          <w:rFonts w:cs="Segoe UI"/>
          <w:sz w:val="22"/>
          <w:lang w:bidi="hi-IN"/>
        </w:rPr>
      </w:pPr>
      <w:r w:rsidRPr="00F75F78">
        <w:rPr>
          <w:rFonts w:cs="Segoe UI"/>
          <w:sz w:val="22"/>
          <w:lang w:bidi="hi-IN"/>
        </w:rPr>
        <w:t>The outcome level indicators capture change in terms of percentages while the outputs measure change (with</w:t>
      </w:r>
      <w:r w:rsidR="00730B7C" w:rsidRPr="00F75F78">
        <w:rPr>
          <w:rFonts w:cs="Segoe UI"/>
          <w:sz w:val="22"/>
          <w:lang w:bidi="hi-IN"/>
        </w:rPr>
        <w:t xml:space="preserve"> </w:t>
      </w:r>
      <w:r w:rsidRPr="00F75F78">
        <w:rPr>
          <w:rFonts w:cs="Segoe UI"/>
          <w:sz w:val="22"/>
          <w:lang w:bidi="hi-IN"/>
        </w:rPr>
        <w:t>the excepton of a few outputs) in absolute levels. As the outcome level changes are the highest in the</w:t>
      </w:r>
      <w:r w:rsidR="00730B7C" w:rsidRPr="00F75F78">
        <w:rPr>
          <w:rFonts w:cs="Segoe UI"/>
          <w:sz w:val="22"/>
          <w:lang w:bidi="hi-IN"/>
        </w:rPr>
        <w:t xml:space="preserve"> </w:t>
      </w:r>
      <w:r w:rsidRPr="00F75F78">
        <w:rPr>
          <w:rFonts w:cs="Segoe UI"/>
          <w:sz w:val="22"/>
          <w:lang w:bidi="hi-IN"/>
        </w:rPr>
        <w:t>hierarchy of change in the lifecycle of the project, the change is evident after the project has been</w:t>
      </w:r>
      <w:r w:rsidR="00730B7C" w:rsidRPr="00F75F78">
        <w:rPr>
          <w:rFonts w:cs="Segoe UI"/>
          <w:sz w:val="22"/>
          <w:lang w:bidi="hi-IN"/>
        </w:rPr>
        <w:t xml:space="preserve"> </w:t>
      </w:r>
      <w:r w:rsidRPr="00F75F78">
        <w:rPr>
          <w:rFonts w:cs="Segoe UI"/>
          <w:sz w:val="22"/>
          <w:lang w:bidi="hi-IN"/>
        </w:rPr>
        <w:t>implemented for a considerable time and through surveys that are held at specific intervals. Sample surveys</w:t>
      </w:r>
      <w:r w:rsidR="00730B7C" w:rsidRPr="00F75F78">
        <w:rPr>
          <w:rFonts w:cs="Segoe UI"/>
          <w:sz w:val="22"/>
          <w:lang w:bidi="hi-IN"/>
        </w:rPr>
        <w:t xml:space="preserve"> </w:t>
      </w:r>
      <w:r w:rsidRPr="00F75F78">
        <w:rPr>
          <w:rFonts w:cs="Segoe UI"/>
          <w:sz w:val="22"/>
          <w:lang w:bidi="hi-IN"/>
        </w:rPr>
        <w:t>are based on a representative sample and can statistically reflect the change in percentage only. Outcome</w:t>
      </w:r>
      <w:r w:rsidR="00730B7C" w:rsidRPr="00F75F78">
        <w:rPr>
          <w:rFonts w:cs="Segoe UI"/>
          <w:sz w:val="22"/>
          <w:lang w:bidi="hi-IN"/>
        </w:rPr>
        <w:t xml:space="preserve"> </w:t>
      </w:r>
      <w:r w:rsidRPr="00F75F78">
        <w:rPr>
          <w:rFonts w:cs="Segoe UI"/>
          <w:sz w:val="22"/>
          <w:lang w:bidi="hi-IN"/>
        </w:rPr>
        <w:t>level change can be reported as and when surveys are conducted. Regular monitoring of the project</w:t>
      </w:r>
      <w:r w:rsidR="00730B7C" w:rsidRPr="00F75F78">
        <w:rPr>
          <w:rFonts w:cs="Segoe UI"/>
          <w:sz w:val="22"/>
          <w:lang w:bidi="hi-IN"/>
        </w:rPr>
        <w:t xml:space="preserve"> </w:t>
      </w:r>
      <w:r w:rsidRPr="00F75F78">
        <w:rPr>
          <w:rFonts w:cs="Segoe UI"/>
          <w:sz w:val="22"/>
          <w:lang w:bidi="hi-IN"/>
        </w:rPr>
        <w:t>progress mainly informs the output level progress and is indicative of the expected change in the outcome</w:t>
      </w:r>
      <w:r w:rsidR="00730B7C" w:rsidRPr="00F75F78">
        <w:rPr>
          <w:rFonts w:cs="Segoe UI"/>
          <w:sz w:val="22"/>
          <w:lang w:bidi="hi-IN"/>
        </w:rPr>
        <w:t xml:space="preserve"> </w:t>
      </w:r>
      <w:r w:rsidRPr="00F75F78">
        <w:rPr>
          <w:rFonts w:cs="Segoe UI"/>
          <w:sz w:val="22"/>
          <w:lang w:bidi="hi-IN"/>
        </w:rPr>
        <w:t>level.</w:t>
      </w:r>
    </w:p>
    <w:p w:rsidR="00730B7C" w:rsidRDefault="00730B7C" w:rsidP="00BF2DE8">
      <w:pPr>
        <w:autoSpaceDE w:val="0"/>
        <w:autoSpaceDN w:val="0"/>
        <w:adjustRightInd w:val="0"/>
        <w:spacing w:before="0"/>
        <w:rPr>
          <w:rFonts w:ascii="Helvetica" w:hAnsi="Helvetica" w:cs="Helvetica"/>
          <w:color w:val="000000"/>
          <w:szCs w:val="20"/>
          <w:lang w:bidi="hi-IN"/>
        </w:rPr>
      </w:pPr>
    </w:p>
    <w:tbl>
      <w:tblPr>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8"/>
        <w:gridCol w:w="2250"/>
        <w:gridCol w:w="900"/>
        <w:gridCol w:w="990"/>
        <w:gridCol w:w="1175"/>
        <w:gridCol w:w="1170"/>
        <w:gridCol w:w="1260"/>
        <w:gridCol w:w="1165"/>
        <w:gridCol w:w="2520"/>
      </w:tblGrid>
      <w:tr w:rsidR="007E7C6D" w:rsidRPr="002E74EE" w:rsidTr="00346B31">
        <w:trPr>
          <w:tblHeader/>
        </w:trPr>
        <w:tc>
          <w:tcPr>
            <w:tcW w:w="2178" w:type="dxa"/>
            <w:shd w:val="clear" w:color="auto" w:fill="FFFFCC"/>
          </w:tcPr>
          <w:p w:rsidR="007E7C6D" w:rsidRPr="00F75F78" w:rsidRDefault="007E7C6D" w:rsidP="00346B31">
            <w:pPr>
              <w:rPr>
                <w:rFonts w:ascii="Arial" w:hAnsi="Arial" w:cs="Arial"/>
                <w:b/>
                <w:szCs w:val="20"/>
              </w:rPr>
            </w:pPr>
          </w:p>
        </w:tc>
        <w:tc>
          <w:tcPr>
            <w:tcW w:w="2250" w:type="dxa"/>
            <w:shd w:val="clear" w:color="auto" w:fill="FFFFCC"/>
          </w:tcPr>
          <w:p w:rsidR="007E7C6D" w:rsidRPr="00F75F78" w:rsidRDefault="007E7C6D" w:rsidP="00346B31">
            <w:pPr>
              <w:rPr>
                <w:rFonts w:ascii="Arial" w:hAnsi="Arial" w:cs="Arial"/>
                <w:b/>
                <w:color w:val="FF0000"/>
                <w:sz w:val="22"/>
              </w:rPr>
            </w:pPr>
            <w:r w:rsidRPr="00F75F78">
              <w:rPr>
                <w:rFonts w:ascii="Arial" w:hAnsi="Arial" w:cs="Arial"/>
                <w:b/>
                <w:color w:val="FF0000"/>
                <w:sz w:val="22"/>
              </w:rPr>
              <w:t>Indicators</w:t>
            </w:r>
          </w:p>
        </w:tc>
        <w:tc>
          <w:tcPr>
            <w:tcW w:w="3065" w:type="dxa"/>
            <w:gridSpan w:val="3"/>
            <w:shd w:val="clear" w:color="auto" w:fill="FFFFCC"/>
          </w:tcPr>
          <w:p w:rsidR="007E7C6D" w:rsidRPr="00F75F78" w:rsidRDefault="007E7C6D" w:rsidP="00346B31">
            <w:pPr>
              <w:jc w:val="center"/>
              <w:rPr>
                <w:rFonts w:ascii="Arial" w:hAnsi="Arial" w:cs="Arial"/>
                <w:b/>
                <w:color w:val="FF0000"/>
                <w:sz w:val="22"/>
              </w:rPr>
            </w:pPr>
            <w:r w:rsidRPr="00F75F78">
              <w:rPr>
                <w:rFonts w:ascii="Arial" w:hAnsi="Arial" w:cs="Arial"/>
                <w:b/>
                <w:color w:val="FF0000"/>
                <w:sz w:val="22"/>
              </w:rPr>
              <w:t>Baselines</w:t>
            </w:r>
          </w:p>
        </w:tc>
        <w:tc>
          <w:tcPr>
            <w:tcW w:w="3595" w:type="dxa"/>
            <w:gridSpan w:val="3"/>
            <w:shd w:val="clear" w:color="auto" w:fill="FFFFCC"/>
          </w:tcPr>
          <w:p w:rsidR="007E7C6D" w:rsidRPr="00F75F78" w:rsidRDefault="007E7C6D" w:rsidP="00346B31">
            <w:pPr>
              <w:jc w:val="center"/>
              <w:rPr>
                <w:rFonts w:ascii="Arial" w:hAnsi="Arial" w:cs="Arial"/>
                <w:b/>
                <w:color w:val="FF0000"/>
                <w:sz w:val="22"/>
              </w:rPr>
            </w:pPr>
            <w:r w:rsidRPr="00F75F78">
              <w:rPr>
                <w:rFonts w:ascii="Arial" w:hAnsi="Arial" w:cs="Arial"/>
                <w:b/>
                <w:color w:val="FF0000"/>
                <w:sz w:val="22"/>
              </w:rPr>
              <w:t>Targets</w:t>
            </w:r>
          </w:p>
        </w:tc>
        <w:tc>
          <w:tcPr>
            <w:tcW w:w="2520" w:type="dxa"/>
            <w:shd w:val="clear" w:color="auto" w:fill="FFFFCC"/>
          </w:tcPr>
          <w:p w:rsidR="007E7C6D" w:rsidRPr="00F75F78" w:rsidRDefault="007E7C6D" w:rsidP="00346B31">
            <w:pPr>
              <w:rPr>
                <w:rFonts w:ascii="Arial" w:hAnsi="Arial" w:cs="Arial"/>
                <w:b/>
                <w:sz w:val="22"/>
              </w:rPr>
            </w:pPr>
            <w:r w:rsidRPr="00F75F78">
              <w:rPr>
                <w:rFonts w:ascii="Arial" w:hAnsi="Arial" w:cs="Arial"/>
                <w:b/>
                <w:sz w:val="22"/>
              </w:rPr>
              <w:t xml:space="preserve">Means of Verification </w:t>
            </w:r>
          </w:p>
        </w:tc>
      </w:tr>
      <w:tr w:rsidR="007E7C6D" w:rsidRPr="002E74EE" w:rsidTr="007228DE">
        <w:trPr>
          <w:tblHeader/>
        </w:trPr>
        <w:tc>
          <w:tcPr>
            <w:tcW w:w="2178" w:type="dxa"/>
          </w:tcPr>
          <w:p w:rsidR="007E7C6D" w:rsidRPr="00F75F78" w:rsidRDefault="007E7C6D" w:rsidP="00346B31">
            <w:pPr>
              <w:rPr>
                <w:rFonts w:ascii="Arial" w:hAnsi="Arial" w:cs="Arial"/>
                <w:b/>
                <w:szCs w:val="20"/>
              </w:rPr>
            </w:pPr>
          </w:p>
        </w:tc>
        <w:tc>
          <w:tcPr>
            <w:tcW w:w="2250" w:type="dxa"/>
            <w:shd w:val="clear" w:color="auto" w:fill="auto"/>
          </w:tcPr>
          <w:p w:rsidR="007E7C6D" w:rsidRPr="00F75F78" w:rsidRDefault="007E7C6D" w:rsidP="00346B31">
            <w:pPr>
              <w:rPr>
                <w:rFonts w:ascii="Arial" w:hAnsi="Arial" w:cs="Arial"/>
                <w:b/>
                <w:szCs w:val="20"/>
              </w:rPr>
            </w:pPr>
          </w:p>
        </w:tc>
        <w:tc>
          <w:tcPr>
            <w:tcW w:w="900" w:type="dxa"/>
            <w:shd w:val="clear" w:color="auto" w:fill="auto"/>
          </w:tcPr>
          <w:p w:rsidR="007E7C6D" w:rsidRPr="007228DE" w:rsidRDefault="007E7C6D" w:rsidP="007228DE">
            <w:pPr>
              <w:jc w:val="center"/>
              <w:rPr>
                <w:rFonts w:ascii="Arial" w:hAnsi="Arial" w:cs="Arial"/>
                <w:b/>
                <w:color w:val="FF0000"/>
                <w:sz w:val="18"/>
                <w:szCs w:val="18"/>
              </w:rPr>
            </w:pPr>
            <w:r w:rsidRPr="007228DE">
              <w:rPr>
                <w:rFonts w:ascii="Arial" w:hAnsi="Arial" w:cs="Arial"/>
                <w:b/>
                <w:color w:val="FF0000"/>
                <w:sz w:val="18"/>
                <w:szCs w:val="18"/>
              </w:rPr>
              <w:t>Guj</w:t>
            </w:r>
          </w:p>
        </w:tc>
        <w:tc>
          <w:tcPr>
            <w:tcW w:w="990" w:type="dxa"/>
            <w:shd w:val="clear" w:color="auto" w:fill="auto"/>
          </w:tcPr>
          <w:p w:rsidR="007E7C6D" w:rsidRPr="00181693" w:rsidRDefault="007E7C6D" w:rsidP="007228DE">
            <w:pPr>
              <w:jc w:val="center"/>
              <w:rPr>
                <w:rFonts w:ascii="Arial" w:hAnsi="Arial" w:cs="Arial"/>
                <w:b/>
                <w:color w:val="FF0000"/>
                <w:sz w:val="18"/>
                <w:szCs w:val="18"/>
              </w:rPr>
            </w:pPr>
            <w:r w:rsidRPr="00181693">
              <w:rPr>
                <w:rFonts w:ascii="Arial" w:hAnsi="Arial" w:cs="Arial"/>
                <w:b/>
                <w:color w:val="FF0000"/>
                <w:sz w:val="18"/>
                <w:szCs w:val="18"/>
              </w:rPr>
              <w:t>Mah</w:t>
            </w:r>
          </w:p>
        </w:tc>
        <w:tc>
          <w:tcPr>
            <w:tcW w:w="1175" w:type="dxa"/>
            <w:shd w:val="clear" w:color="auto" w:fill="auto"/>
          </w:tcPr>
          <w:p w:rsidR="007E7C6D" w:rsidRPr="00181693" w:rsidRDefault="007E7C6D" w:rsidP="007228DE">
            <w:pPr>
              <w:jc w:val="center"/>
              <w:rPr>
                <w:rFonts w:ascii="Arial" w:hAnsi="Arial" w:cs="Arial"/>
                <w:b/>
                <w:color w:val="FF0000"/>
                <w:sz w:val="18"/>
                <w:szCs w:val="18"/>
              </w:rPr>
            </w:pPr>
            <w:r w:rsidRPr="00181693">
              <w:rPr>
                <w:rFonts w:ascii="Arial" w:hAnsi="Arial" w:cs="Arial"/>
                <w:b/>
                <w:color w:val="FF0000"/>
                <w:sz w:val="18"/>
                <w:szCs w:val="18"/>
              </w:rPr>
              <w:t>Raj</w:t>
            </w:r>
          </w:p>
        </w:tc>
        <w:tc>
          <w:tcPr>
            <w:tcW w:w="1170" w:type="dxa"/>
            <w:shd w:val="clear" w:color="auto" w:fill="auto"/>
          </w:tcPr>
          <w:p w:rsidR="007E7C6D" w:rsidRPr="00181693" w:rsidRDefault="007E7C6D" w:rsidP="007228DE">
            <w:pPr>
              <w:jc w:val="center"/>
              <w:rPr>
                <w:rFonts w:ascii="Arial" w:hAnsi="Arial" w:cs="Arial"/>
                <w:b/>
                <w:color w:val="FF0000"/>
                <w:sz w:val="18"/>
                <w:szCs w:val="18"/>
              </w:rPr>
            </w:pPr>
            <w:r w:rsidRPr="00181693">
              <w:rPr>
                <w:rFonts w:ascii="Arial" w:hAnsi="Arial" w:cs="Arial"/>
                <w:b/>
                <w:color w:val="FF0000"/>
                <w:sz w:val="18"/>
                <w:szCs w:val="18"/>
              </w:rPr>
              <w:t>Guj</w:t>
            </w:r>
          </w:p>
        </w:tc>
        <w:tc>
          <w:tcPr>
            <w:tcW w:w="1260" w:type="dxa"/>
            <w:shd w:val="clear" w:color="auto" w:fill="auto"/>
          </w:tcPr>
          <w:p w:rsidR="007E7C6D" w:rsidRPr="00181693" w:rsidRDefault="007E7C6D" w:rsidP="007228DE">
            <w:pPr>
              <w:jc w:val="center"/>
              <w:rPr>
                <w:rFonts w:ascii="Arial" w:hAnsi="Arial" w:cs="Arial"/>
                <w:b/>
                <w:color w:val="FF0000"/>
                <w:sz w:val="18"/>
                <w:szCs w:val="18"/>
              </w:rPr>
            </w:pPr>
            <w:r w:rsidRPr="00181693">
              <w:rPr>
                <w:rFonts w:ascii="Arial" w:hAnsi="Arial" w:cs="Arial"/>
                <w:b/>
                <w:color w:val="FF0000"/>
                <w:sz w:val="18"/>
                <w:szCs w:val="18"/>
              </w:rPr>
              <w:t>Mah</w:t>
            </w:r>
          </w:p>
        </w:tc>
        <w:tc>
          <w:tcPr>
            <w:tcW w:w="1165" w:type="dxa"/>
            <w:shd w:val="clear" w:color="auto" w:fill="auto"/>
          </w:tcPr>
          <w:p w:rsidR="007E7C6D" w:rsidRPr="00181693" w:rsidRDefault="007E7C6D" w:rsidP="007228DE">
            <w:pPr>
              <w:jc w:val="center"/>
              <w:rPr>
                <w:rFonts w:ascii="Arial" w:hAnsi="Arial" w:cs="Arial"/>
                <w:b/>
                <w:color w:val="FF0000"/>
                <w:sz w:val="18"/>
                <w:szCs w:val="18"/>
              </w:rPr>
            </w:pPr>
            <w:r w:rsidRPr="00181693">
              <w:rPr>
                <w:rFonts w:ascii="Arial" w:hAnsi="Arial" w:cs="Arial"/>
                <w:b/>
                <w:color w:val="FF0000"/>
                <w:sz w:val="18"/>
                <w:szCs w:val="18"/>
              </w:rPr>
              <w:t>Raj</w:t>
            </w:r>
          </w:p>
        </w:tc>
        <w:tc>
          <w:tcPr>
            <w:tcW w:w="2520" w:type="dxa"/>
          </w:tcPr>
          <w:p w:rsidR="007E7C6D" w:rsidRPr="00F75F78" w:rsidRDefault="007E7C6D" w:rsidP="00346B31">
            <w:pPr>
              <w:rPr>
                <w:rFonts w:ascii="Arial" w:hAnsi="Arial" w:cs="Arial"/>
                <w:b/>
                <w:szCs w:val="20"/>
              </w:rPr>
            </w:pPr>
          </w:p>
        </w:tc>
      </w:tr>
      <w:tr w:rsidR="007E7C6D" w:rsidRPr="002E74EE" w:rsidTr="007228DE">
        <w:trPr>
          <w:trHeight w:val="557"/>
        </w:trPr>
        <w:tc>
          <w:tcPr>
            <w:tcW w:w="2178" w:type="dxa"/>
            <w:shd w:val="clear" w:color="auto" w:fill="FFFFFF"/>
          </w:tcPr>
          <w:p w:rsidR="007E7C6D" w:rsidRPr="00181693" w:rsidRDefault="007E7C6D" w:rsidP="00346B31">
            <w:pPr>
              <w:rPr>
                <w:rFonts w:ascii="Arial" w:hAnsi="Arial" w:cs="Arial"/>
                <w:b/>
                <w:szCs w:val="20"/>
              </w:rPr>
            </w:pPr>
            <w:r w:rsidRPr="00A63A05">
              <w:rPr>
                <w:rFonts w:ascii="Arial" w:hAnsi="Arial" w:cs="Arial"/>
                <w:b/>
                <w:szCs w:val="20"/>
                <w:highlight w:val="lightGray"/>
              </w:rPr>
              <w:t xml:space="preserve">Strategic Result </w:t>
            </w:r>
          </w:p>
          <w:p w:rsidR="007E7C6D" w:rsidRPr="00F75F78" w:rsidRDefault="007E7C6D" w:rsidP="00346B31">
            <w:pPr>
              <w:rPr>
                <w:rFonts w:ascii="Arial" w:hAnsi="Arial" w:cs="Arial"/>
                <w:szCs w:val="20"/>
              </w:rPr>
            </w:pPr>
            <w:r w:rsidRPr="00181693">
              <w:rPr>
                <w:rFonts w:ascii="Arial" w:hAnsi="Arial" w:cs="Arial"/>
                <w:szCs w:val="20"/>
              </w:rPr>
              <w:lastRenderedPageBreak/>
              <w:t>In cotton and cotton seed production areas children in the age group of 6 to 14 years are not working and are in school</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lastRenderedPageBreak/>
              <w:t xml:space="preserve">Children in age group </w:t>
            </w:r>
            <w:r w:rsidRPr="00F75F78">
              <w:rPr>
                <w:rFonts w:ascii="Arial" w:hAnsi="Arial" w:cs="Arial"/>
                <w:szCs w:val="20"/>
              </w:rPr>
              <w:lastRenderedPageBreak/>
              <w:t xml:space="preserve">6-14 </w:t>
            </w:r>
            <w:r w:rsidR="003C4846">
              <w:rPr>
                <w:rFonts w:ascii="Arial" w:hAnsi="Arial" w:cs="Arial"/>
                <w:szCs w:val="20"/>
              </w:rPr>
              <w:t xml:space="preserve">years </w:t>
            </w:r>
            <w:r w:rsidRPr="00F75F78">
              <w:rPr>
                <w:rFonts w:ascii="Arial" w:hAnsi="Arial" w:cs="Arial"/>
                <w:szCs w:val="20"/>
              </w:rPr>
              <w:t>who are out of school</w:t>
            </w:r>
            <w:r w:rsidRPr="00F75F78">
              <w:rPr>
                <w:rStyle w:val="FootnoteReference"/>
                <w:rFonts w:ascii="Arial" w:hAnsi="Arial" w:cs="Arial"/>
                <w:szCs w:val="20"/>
              </w:rPr>
              <w:footnoteReference w:id="19"/>
            </w:r>
            <w:r w:rsidRPr="00F75F78">
              <w:rPr>
                <w:rFonts w:ascii="Arial" w:hAnsi="Arial" w:cs="Arial"/>
                <w:szCs w:val="20"/>
              </w:rPr>
              <w:t xml:space="preserve"> are reduced from X% to Y%</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lastRenderedPageBreak/>
              <w:t>15%</w:t>
            </w:r>
          </w:p>
        </w:tc>
        <w:tc>
          <w:tcPr>
            <w:tcW w:w="99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7.9%</w:t>
            </w:r>
          </w:p>
        </w:tc>
        <w:tc>
          <w:tcPr>
            <w:tcW w:w="117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7%</w:t>
            </w:r>
          </w:p>
        </w:tc>
        <w:tc>
          <w:tcPr>
            <w:tcW w:w="117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5%</w:t>
            </w:r>
          </w:p>
        </w:tc>
        <w:tc>
          <w:tcPr>
            <w:tcW w:w="126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4%</w:t>
            </w:r>
          </w:p>
        </w:tc>
        <w:tc>
          <w:tcPr>
            <w:tcW w:w="116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3%</w:t>
            </w:r>
          </w:p>
          <w:p w:rsidR="007E7C6D" w:rsidRPr="00F75F78" w:rsidRDefault="007E7C6D" w:rsidP="007228DE">
            <w:pPr>
              <w:ind w:left="360"/>
              <w:jc w:val="left"/>
              <w:rPr>
                <w:rFonts w:ascii="Arial" w:hAnsi="Arial" w:cs="Arial"/>
                <w:color w:val="FF0000"/>
                <w:sz w:val="18"/>
                <w:szCs w:val="18"/>
              </w:rPr>
            </w:pPr>
          </w:p>
        </w:tc>
        <w:tc>
          <w:tcPr>
            <w:tcW w:w="2520" w:type="dxa"/>
          </w:tcPr>
          <w:p w:rsidR="007E7C6D" w:rsidRPr="00F75F78" w:rsidRDefault="007E7C6D" w:rsidP="00346B31">
            <w:pPr>
              <w:rPr>
                <w:rFonts w:ascii="Arial" w:hAnsi="Arial" w:cs="Arial"/>
                <w:szCs w:val="20"/>
              </w:rPr>
            </w:pPr>
            <w:r w:rsidRPr="00F75F78">
              <w:rPr>
                <w:rFonts w:ascii="Arial" w:hAnsi="Arial" w:cs="Arial"/>
                <w:szCs w:val="20"/>
              </w:rPr>
              <w:lastRenderedPageBreak/>
              <w:t>Household survey</w:t>
            </w:r>
          </w:p>
          <w:p w:rsidR="007E7C6D" w:rsidRPr="00A63A05" w:rsidRDefault="007E7C6D" w:rsidP="00346B31">
            <w:pPr>
              <w:rPr>
                <w:rFonts w:ascii="Arial" w:hAnsi="Arial" w:cs="Arial"/>
                <w:szCs w:val="20"/>
              </w:rPr>
            </w:pPr>
            <w:r w:rsidRPr="00A63A05">
              <w:rPr>
                <w:rFonts w:ascii="Arial" w:hAnsi="Arial" w:cs="Arial"/>
                <w:szCs w:val="20"/>
              </w:rPr>
              <w:lastRenderedPageBreak/>
              <w:t>Labour</w:t>
            </w:r>
            <w:r w:rsidR="003C4846">
              <w:rPr>
                <w:rFonts w:ascii="Arial" w:hAnsi="Arial" w:cs="Arial"/>
                <w:szCs w:val="20"/>
              </w:rPr>
              <w:t xml:space="preserve"> Department and </w:t>
            </w:r>
            <w:r w:rsidRPr="00A63A05">
              <w:rPr>
                <w:rFonts w:ascii="Arial" w:hAnsi="Arial" w:cs="Arial"/>
                <w:szCs w:val="20"/>
              </w:rPr>
              <w:t>Education, Department Records</w:t>
            </w:r>
          </w:p>
          <w:p w:rsidR="007E7C6D" w:rsidRPr="00F75F78" w:rsidRDefault="007E7C6D" w:rsidP="00346B31">
            <w:pPr>
              <w:rPr>
                <w:rFonts w:ascii="Arial" w:hAnsi="Arial" w:cs="Arial"/>
                <w:szCs w:val="20"/>
              </w:rPr>
            </w:pPr>
            <w:r w:rsidRPr="00181693">
              <w:rPr>
                <w:rFonts w:ascii="Arial" w:hAnsi="Arial" w:cs="Arial"/>
                <w:szCs w:val="20"/>
              </w:rPr>
              <w:t>MHRD/</w:t>
            </w:r>
            <w:r w:rsidR="003C4846">
              <w:rPr>
                <w:rFonts w:ascii="Arial" w:hAnsi="Arial" w:cs="Arial"/>
                <w:szCs w:val="20"/>
              </w:rPr>
              <w:t xml:space="preserve"> </w:t>
            </w:r>
            <w:r w:rsidRPr="00181693">
              <w:rPr>
                <w:rFonts w:ascii="Arial" w:hAnsi="Arial" w:cs="Arial"/>
                <w:szCs w:val="20"/>
              </w:rPr>
              <w:t>DISE Statistics</w:t>
            </w:r>
          </w:p>
        </w:tc>
      </w:tr>
      <w:tr w:rsidR="007E7C6D" w:rsidRPr="002E74EE" w:rsidTr="00C541BE">
        <w:trPr>
          <w:trHeight w:val="1736"/>
        </w:trPr>
        <w:tc>
          <w:tcPr>
            <w:tcW w:w="2178" w:type="dxa"/>
            <w:vMerge w:val="restart"/>
          </w:tcPr>
          <w:p w:rsidR="007E7C6D" w:rsidRPr="00A63A05" w:rsidRDefault="007E7C6D" w:rsidP="00346B31">
            <w:pPr>
              <w:rPr>
                <w:rFonts w:ascii="Arial" w:hAnsi="Arial" w:cs="Arial"/>
                <w:b/>
                <w:szCs w:val="20"/>
                <w:u w:val="single"/>
              </w:rPr>
            </w:pPr>
            <w:r w:rsidRPr="00A63A05">
              <w:rPr>
                <w:rFonts w:ascii="Arial" w:hAnsi="Arial" w:cs="Arial"/>
                <w:b/>
                <w:szCs w:val="20"/>
                <w:u w:val="single"/>
              </w:rPr>
              <w:lastRenderedPageBreak/>
              <w:t>Outcome 1</w:t>
            </w:r>
          </w:p>
          <w:p w:rsidR="007E7C6D" w:rsidRPr="00F75F78" w:rsidRDefault="007E7C6D" w:rsidP="00346B31">
            <w:pPr>
              <w:rPr>
                <w:rFonts w:ascii="Arial" w:hAnsi="Arial" w:cs="Arial"/>
                <w:szCs w:val="20"/>
              </w:rPr>
            </w:pPr>
            <w:r w:rsidRPr="00181693">
              <w:rPr>
                <w:rFonts w:ascii="Arial" w:hAnsi="Arial" w:cs="Arial"/>
                <w:b/>
                <w:szCs w:val="20"/>
              </w:rPr>
              <w:t>Child protection structures in place addressing child labour issues</w:t>
            </w:r>
          </w:p>
        </w:tc>
        <w:tc>
          <w:tcPr>
            <w:tcW w:w="2250" w:type="dxa"/>
            <w:vMerge w:val="restart"/>
            <w:shd w:val="clear" w:color="auto" w:fill="auto"/>
          </w:tcPr>
          <w:p w:rsidR="007E7C6D" w:rsidRPr="00181693" w:rsidRDefault="007E7C6D" w:rsidP="00346B31">
            <w:pPr>
              <w:rPr>
                <w:rFonts w:ascii="Arial" w:hAnsi="Arial" w:cs="Arial"/>
                <w:szCs w:val="20"/>
              </w:rPr>
            </w:pPr>
            <w:r w:rsidRPr="00A63A05">
              <w:rPr>
                <w:rFonts w:ascii="Arial" w:hAnsi="Arial" w:cs="Arial"/>
                <w:szCs w:val="20"/>
              </w:rPr>
              <w:t>Child protection structures</w:t>
            </w:r>
            <w:r w:rsidRPr="00A63A05">
              <w:rPr>
                <w:rStyle w:val="FootnoteReference"/>
                <w:rFonts w:ascii="Arial" w:hAnsi="Arial" w:cs="Arial"/>
                <w:szCs w:val="20"/>
              </w:rPr>
              <w:footnoteReference w:id="20"/>
            </w:r>
            <w:r w:rsidRPr="00A63A05">
              <w:rPr>
                <w:rFonts w:ascii="Arial" w:hAnsi="Arial" w:cs="Arial"/>
                <w:szCs w:val="20"/>
              </w:rPr>
              <w:t xml:space="preserve"> </w:t>
            </w:r>
            <w:r w:rsidRPr="00181693">
              <w:rPr>
                <w:rFonts w:ascii="Arial" w:hAnsi="Arial" w:cs="Arial"/>
                <w:szCs w:val="20"/>
              </w:rPr>
              <w:t>are established and operational at the state and district levels.</w:t>
            </w:r>
          </w:p>
          <w:p w:rsidR="007E7C6D" w:rsidRPr="00F75F78" w:rsidRDefault="007E7C6D" w:rsidP="00346B31">
            <w:pPr>
              <w:rPr>
                <w:rFonts w:ascii="Arial" w:hAnsi="Arial" w:cs="Arial"/>
                <w:szCs w:val="20"/>
              </w:rPr>
            </w:pPr>
            <w:r w:rsidRPr="00181693">
              <w:rPr>
                <w:rFonts w:ascii="Arial" w:hAnsi="Arial" w:cs="Arial"/>
                <w:szCs w:val="20"/>
              </w:rPr>
              <w:t>State and District level Task Force (DLTF) on Child Labour established, Plans developed, and implementation monitored</w:t>
            </w:r>
          </w:p>
        </w:tc>
        <w:tc>
          <w:tcPr>
            <w:tcW w:w="3065" w:type="dxa"/>
            <w:gridSpan w:val="3"/>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CWC, JJB established but not functional.</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SCPS, DCPU, SJPU not established and not functional</w:t>
            </w:r>
          </w:p>
          <w:p w:rsidR="007E7C6D" w:rsidRPr="00F75F78" w:rsidRDefault="007E7C6D" w:rsidP="007228DE">
            <w:pPr>
              <w:jc w:val="left"/>
              <w:rPr>
                <w:rFonts w:ascii="Arial" w:hAnsi="Arial" w:cs="Arial"/>
                <w:color w:val="FF0000"/>
                <w:sz w:val="18"/>
                <w:szCs w:val="18"/>
              </w:rPr>
            </w:pPr>
          </w:p>
        </w:tc>
        <w:tc>
          <w:tcPr>
            <w:tcW w:w="3595" w:type="dxa"/>
            <w:gridSpan w:val="3"/>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All structures established and operational</w:t>
            </w:r>
          </w:p>
          <w:p w:rsidR="007E7C6D" w:rsidRPr="00F75F78" w:rsidRDefault="007E7C6D" w:rsidP="007228DE">
            <w:pPr>
              <w:jc w:val="left"/>
              <w:rPr>
                <w:rFonts w:ascii="Arial" w:hAnsi="Arial" w:cs="Arial"/>
                <w:color w:val="FF0000"/>
                <w:sz w:val="18"/>
                <w:szCs w:val="18"/>
              </w:rPr>
            </w:pPr>
          </w:p>
        </w:tc>
        <w:tc>
          <w:tcPr>
            <w:tcW w:w="2520" w:type="dxa"/>
            <w:vMerge w:val="restart"/>
          </w:tcPr>
          <w:p w:rsidR="007E7C6D" w:rsidRPr="00181693" w:rsidRDefault="007E7C6D" w:rsidP="00346B31">
            <w:pPr>
              <w:rPr>
                <w:rFonts w:ascii="Arial" w:hAnsi="Arial" w:cs="Arial"/>
                <w:szCs w:val="20"/>
              </w:rPr>
            </w:pPr>
            <w:r w:rsidRPr="00A63A05">
              <w:rPr>
                <w:rFonts w:ascii="Arial" w:hAnsi="Arial" w:cs="Arial"/>
                <w:szCs w:val="20"/>
              </w:rPr>
              <w:t>State G</w:t>
            </w:r>
            <w:r w:rsidRPr="00181693">
              <w:rPr>
                <w:rFonts w:ascii="Arial" w:hAnsi="Arial" w:cs="Arial"/>
                <w:szCs w:val="20"/>
              </w:rPr>
              <w:t>overnment Notifications/ Resolutions</w:t>
            </w:r>
          </w:p>
          <w:p w:rsidR="007E7C6D" w:rsidRPr="00181693" w:rsidRDefault="007E7C6D" w:rsidP="00346B31">
            <w:pPr>
              <w:rPr>
                <w:rFonts w:ascii="Arial" w:hAnsi="Arial" w:cs="Arial"/>
                <w:szCs w:val="20"/>
              </w:rPr>
            </w:pPr>
            <w:r w:rsidRPr="00181693">
              <w:rPr>
                <w:rFonts w:ascii="Arial" w:hAnsi="Arial" w:cs="Arial"/>
                <w:szCs w:val="20"/>
              </w:rPr>
              <w:t>CWC, DCPU, and SJPU, DCPU records</w:t>
            </w:r>
          </w:p>
          <w:p w:rsidR="00C541BE" w:rsidRDefault="00C541BE"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t>Meeting Minutes</w:t>
            </w:r>
          </w:p>
          <w:p w:rsidR="007E7C6D" w:rsidRPr="00181693" w:rsidRDefault="007E7C6D" w:rsidP="00346B31">
            <w:pPr>
              <w:rPr>
                <w:rFonts w:ascii="Arial" w:hAnsi="Arial" w:cs="Arial"/>
                <w:szCs w:val="20"/>
              </w:rPr>
            </w:pPr>
            <w:r w:rsidRPr="00181693">
              <w:rPr>
                <w:rFonts w:ascii="Arial" w:hAnsi="Arial" w:cs="Arial"/>
                <w:szCs w:val="20"/>
              </w:rPr>
              <w:t>Child Labour Action Plan</w:t>
            </w:r>
          </w:p>
          <w:p w:rsidR="007E7C6D" w:rsidRPr="00181693" w:rsidRDefault="007E7C6D" w:rsidP="00346B31">
            <w:pPr>
              <w:rPr>
                <w:rFonts w:ascii="Arial" w:hAnsi="Arial" w:cs="Arial"/>
                <w:szCs w:val="20"/>
              </w:rPr>
            </w:pPr>
          </w:p>
          <w:p w:rsidR="007E7C6D" w:rsidRPr="00F75F78" w:rsidRDefault="007E7C6D" w:rsidP="00346B31">
            <w:pPr>
              <w:rPr>
                <w:rFonts w:ascii="Arial" w:hAnsi="Arial" w:cs="Arial"/>
                <w:szCs w:val="20"/>
              </w:rPr>
            </w:pPr>
          </w:p>
        </w:tc>
      </w:tr>
      <w:tr w:rsidR="007E7C6D" w:rsidRPr="002E74EE" w:rsidTr="007228DE">
        <w:trPr>
          <w:trHeight w:val="250"/>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 DLTF</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 DLTF</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 DLTF</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 DLTF</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DLTF</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 DLTF</w:t>
            </w: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2105"/>
        </w:trPr>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lastRenderedPageBreak/>
              <w:t xml:space="preserve">1.1 </w:t>
            </w:r>
            <w:r w:rsidRPr="00A63A05">
              <w:rPr>
                <w:rFonts w:ascii="Arial" w:hAnsi="Arial" w:cs="Arial"/>
                <w:bCs/>
                <w:szCs w:val="20"/>
              </w:rPr>
              <w:t>Child Protection structures under labour and Integrated Child Prot</w:t>
            </w:r>
            <w:r w:rsidRPr="00181693">
              <w:rPr>
                <w:rFonts w:ascii="Arial" w:hAnsi="Arial" w:cs="Arial"/>
                <w:bCs/>
                <w:szCs w:val="20"/>
              </w:rPr>
              <w:t xml:space="preserve">ection Scheme/Juvenile Justice in place, functioning at state, district, and </w:t>
            </w:r>
            <w:r w:rsidRPr="00181693">
              <w:rPr>
                <w:rFonts w:ascii="Arial" w:hAnsi="Arial" w:cs="Arial"/>
                <w:bCs/>
                <w:i/>
                <w:szCs w:val="20"/>
              </w:rPr>
              <w:t>panchayat</w:t>
            </w:r>
            <w:r w:rsidRPr="00181693">
              <w:rPr>
                <w:rFonts w:ascii="Arial" w:hAnsi="Arial" w:cs="Arial"/>
                <w:bCs/>
                <w:szCs w:val="20"/>
              </w:rPr>
              <w:t xml:space="preserve"> level</w:t>
            </w:r>
          </w:p>
        </w:tc>
        <w:tc>
          <w:tcPr>
            <w:tcW w:w="2250" w:type="dxa"/>
            <w:vMerge w:val="restart"/>
            <w:shd w:val="clear" w:color="auto" w:fill="auto"/>
          </w:tcPr>
          <w:p w:rsidR="007E7C6D" w:rsidRPr="00F75F78" w:rsidRDefault="007E7C6D" w:rsidP="00346B31">
            <w:pPr>
              <w:rPr>
                <w:rFonts w:ascii="Arial" w:hAnsi="Arial" w:cs="Arial"/>
                <w:szCs w:val="20"/>
              </w:rPr>
            </w:pPr>
            <w:r w:rsidRPr="00F75F78">
              <w:rPr>
                <w:rFonts w:ascii="Arial" w:hAnsi="Arial" w:cs="Arial"/>
                <w:szCs w:val="20"/>
              </w:rPr>
              <w:t>Notifications/</w:t>
            </w:r>
            <w:r w:rsidR="003C4846">
              <w:rPr>
                <w:rFonts w:ascii="Arial" w:hAnsi="Arial" w:cs="Arial"/>
                <w:szCs w:val="20"/>
              </w:rPr>
              <w:t xml:space="preserve"> </w:t>
            </w:r>
            <w:r w:rsidRPr="00F75F78">
              <w:rPr>
                <w:rFonts w:ascii="Arial" w:hAnsi="Arial" w:cs="Arial"/>
                <w:szCs w:val="20"/>
              </w:rPr>
              <w:t>Resolutions are issued by the State Governments for establishment of child protection structures at state and district level</w:t>
            </w:r>
          </w:p>
          <w:p w:rsidR="007E7C6D" w:rsidRDefault="007E7C6D" w:rsidP="00346B31">
            <w:pPr>
              <w:rPr>
                <w:rFonts w:ascii="Arial" w:hAnsi="Arial" w:cs="Arial"/>
                <w:szCs w:val="20"/>
              </w:rPr>
            </w:pPr>
            <w:r w:rsidRPr="00F75F78">
              <w:rPr>
                <w:rFonts w:ascii="Arial" w:hAnsi="Arial" w:cs="Arial"/>
                <w:szCs w:val="20"/>
              </w:rPr>
              <w:t>SCPS and DCPU established and meetings carried out on schedule</w:t>
            </w:r>
          </w:p>
          <w:p w:rsidR="007228DE" w:rsidRPr="00F75F78" w:rsidRDefault="007228DE" w:rsidP="00346B31">
            <w:pPr>
              <w:rPr>
                <w:rFonts w:ascii="Arial" w:hAnsi="Arial" w:cs="Arial"/>
                <w:szCs w:val="20"/>
              </w:rPr>
            </w:pPr>
          </w:p>
          <w:p w:rsidR="007E7C6D" w:rsidRDefault="007E7C6D" w:rsidP="00346B31">
            <w:pPr>
              <w:rPr>
                <w:rFonts w:ascii="Arial" w:hAnsi="Arial" w:cs="Arial"/>
                <w:szCs w:val="20"/>
              </w:rPr>
            </w:pPr>
            <w:r w:rsidRPr="00F75F78">
              <w:rPr>
                <w:rFonts w:ascii="Arial" w:hAnsi="Arial" w:cs="Arial"/>
                <w:szCs w:val="20"/>
              </w:rPr>
              <w:t xml:space="preserve">CWC, JJB, notified and appointed </w:t>
            </w:r>
          </w:p>
          <w:p w:rsidR="007228DE" w:rsidRDefault="007228DE" w:rsidP="00346B31">
            <w:pPr>
              <w:rPr>
                <w:rFonts w:ascii="Arial" w:hAnsi="Arial" w:cs="Arial"/>
                <w:szCs w:val="20"/>
              </w:rPr>
            </w:pPr>
          </w:p>
          <w:p w:rsidR="007E7C6D" w:rsidRDefault="007E7C6D" w:rsidP="00346B31">
            <w:pPr>
              <w:rPr>
                <w:rFonts w:ascii="Arial" w:hAnsi="Arial" w:cs="Arial"/>
                <w:szCs w:val="20"/>
              </w:rPr>
            </w:pPr>
            <w:r w:rsidRPr="00F75F78">
              <w:rPr>
                <w:rFonts w:ascii="Arial" w:hAnsi="Arial" w:cs="Arial"/>
                <w:szCs w:val="20"/>
              </w:rPr>
              <w:t xml:space="preserve">SJPUs notified at district level, and CWPOs designated at police station level </w:t>
            </w:r>
          </w:p>
          <w:p w:rsidR="007E7C6D" w:rsidRPr="00F75F78" w:rsidRDefault="007E7C6D" w:rsidP="00346B31">
            <w:pPr>
              <w:rPr>
                <w:rFonts w:ascii="Arial" w:hAnsi="Arial" w:cs="Arial"/>
                <w:szCs w:val="20"/>
              </w:rPr>
            </w:pPr>
            <w:r w:rsidRPr="00F75F78">
              <w:rPr>
                <w:rFonts w:ascii="Arial" w:hAnsi="Arial" w:cs="Arial"/>
                <w:szCs w:val="20"/>
              </w:rPr>
              <w:t>Village Child Protection Committees formed and informed on child labour and out of school children.</w:t>
            </w:r>
          </w:p>
          <w:p w:rsidR="007E7C6D" w:rsidRDefault="007E7C6D" w:rsidP="00346B31">
            <w:pPr>
              <w:rPr>
                <w:rFonts w:ascii="Arial" w:hAnsi="Arial" w:cs="Arial"/>
                <w:szCs w:val="20"/>
              </w:rPr>
            </w:pPr>
            <w:r w:rsidRPr="00F75F78">
              <w:rPr>
                <w:rFonts w:ascii="Arial" w:hAnsi="Arial" w:cs="Arial"/>
                <w:szCs w:val="20"/>
              </w:rPr>
              <w:t xml:space="preserve">Child Labour Task </w:t>
            </w:r>
            <w:r w:rsidRPr="00F75F78">
              <w:rPr>
                <w:rFonts w:ascii="Arial" w:hAnsi="Arial" w:cs="Arial"/>
                <w:szCs w:val="20"/>
              </w:rPr>
              <w:lastRenderedPageBreak/>
              <w:t>Force established at state and district level involving concerned Departments with clear delineations of roles, responsibilities and accountabilities of all Task Force members.</w:t>
            </w:r>
          </w:p>
          <w:p w:rsidR="00A81622" w:rsidRPr="00F75F78" w:rsidRDefault="00A81622"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Members of CP structures are trained to plan, implement, and monitor programs to address child labour and out of school children issues.</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lastRenderedPageBreak/>
              <w:t>0 Notifications/Resolutions</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Notifications/Resolutions</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Notifications/Resolutions</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Notifications/Resolutions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7</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Notifications/Resolutions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Notifications/Resolutions</w:t>
            </w: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State Government Notifications/ Resolutions</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t>Meeting Minutes</w:t>
            </w: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lastRenderedPageBreak/>
              <w:t xml:space="preserve">Meeting minutes of the task force </w:t>
            </w:r>
          </w:p>
          <w:p w:rsidR="007E7C6D" w:rsidRPr="00181693" w:rsidRDefault="007E7C6D" w:rsidP="00346B31">
            <w:pPr>
              <w:rPr>
                <w:rFonts w:ascii="Arial" w:hAnsi="Arial" w:cs="Arial"/>
                <w:szCs w:val="20"/>
              </w:rPr>
            </w:pPr>
            <w:r w:rsidRPr="00181693">
              <w:rPr>
                <w:rFonts w:ascii="Arial" w:hAnsi="Arial" w:cs="Arial"/>
                <w:szCs w:val="20"/>
              </w:rPr>
              <w:t>Terms of Reference of the Task Force</w:t>
            </w: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A81622" w:rsidRDefault="00A81622"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t xml:space="preserve">List of CP structures and reports of orientation programmes </w:t>
            </w:r>
          </w:p>
          <w:p w:rsidR="007E7C6D" w:rsidRPr="00F75F78" w:rsidRDefault="007E7C6D" w:rsidP="00346B31">
            <w:pPr>
              <w:rPr>
                <w:rFonts w:ascii="Arial" w:hAnsi="Arial" w:cs="Arial"/>
                <w:szCs w:val="20"/>
              </w:rPr>
            </w:pPr>
            <w:r w:rsidRPr="00181693">
              <w:rPr>
                <w:rFonts w:ascii="Arial" w:hAnsi="Arial" w:cs="Arial"/>
                <w:szCs w:val="20"/>
              </w:rPr>
              <w:t xml:space="preserve">Training modules &amp; reports of trainings  </w:t>
            </w:r>
          </w:p>
        </w:tc>
      </w:tr>
      <w:tr w:rsidR="007E7C6D" w:rsidRPr="002E74EE" w:rsidTr="007228DE">
        <w:trPr>
          <w:trHeight w:val="1520"/>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SCPS- 0</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DCPS- 0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SCPS</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26 DCPUs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SCPS</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35 DCPUs in place</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operational</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SCPS- 1</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DCPS- 2</w:t>
            </w:r>
          </w:p>
          <w:p w:rsidR="007E7C6D" w:rsidRPr="00181693" w:rsidRDefault="007E7C6D" w:rsidP="007228DE">
            <w:pPr>
              <w:jc w:val="left"/>
              <w:rPr>
                <w:rFonts w:ascii="Arial" w:hAnsi="Arial" w:cs="Arial"/>
                <w:color w:val="FF0000"/>
                <w:sz w:val="18"/>
                <w:szCs w:val="18"/>
              </w:rPr>
            </w:pPr>
          </w:p>
        </w:tc>
        <w:tc>
          <w:tcPr>
            <w:tcW w:w="2520" w:type="dxa"/>
            <w:vMerge/>
          </w:tcPr>
          <w:p w:rsidR="007E7C6D" w:rsidRPr="002E74EE" w:rsidRDefault="007E7C6D" w:rsidP="00346B31">
            <w:pPr>
              <w:rPr>
                <w:rFonts w:ascii="Arial" w:hAnsi="Arial" w:cs="Arial"/>
                <w:sz w:val="18"/>
                <w:szCs w:val="18"/>
              </w:rPr>
            </w:pPr>
          </w:p>
        </w:tc>
      </w:tr>
      <w:tr w:rsidR="007E7C6D" w:rsidRPr="002E74EE" w:rsidTr="007228DE">
        <w:trPr>
          <w:trHeight w:val="756"/>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26</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 operational</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Notified CWC -2</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JJB-2</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26 CWC operational</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35 CWCs newly appointed</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operational</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Appointed</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CWC -2</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JJB-2</w:t>
            </w:r>
          </w:p>
        </w:tc>
        <w:tc>
          <w:tcPr>
            <w:tcW w:w="2520" w:type="dxa"/>
            <w:vMerge/>
          </w:tcPr>
          <w:p w:rsidR="007E7C6D" w:rsidRPr="002E74EE" w:rsidRDefault="007E7C6D" w:rsidP="00346B31">
            <w:pPr>
              <w:rPr>
                <w:rFonts w:ascii="Arial" w:hAnsi="Arial" w:cs="Arial"/>
                <w:sz w:val="18"/>
                <w:szCs w:val="18"/>
              </w:rPr>
            </w:pPr>
          </w:p>
        </w:tc>
      </w:tr>
      <w:tr w:rsidR="007E7C6D" w:rsidRPr="002E74EE" w:rsidTr="007228DE">
        <w:trPr>
          <w:trHeight w:val="756"/>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26 SJPU</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35 SJPU</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SJPU</w:t>
            </w:r>
          </w:p>
        </w:tc>
        <w:tc>
          <w:tcPr>
            <w:tcW w:w="2520" w:type="dxa"/>
            <w:vMerge/>
          </w:tcPr>
          <w:p w:rsidR="007E7C6D" w:rsidRPr="002E74EE" w:rsidRDefault="007E7C6D" w:rsidP="00346B31">
            <w:pPr>
              <w:rPr>
                <w:rFonts w:ascii="Arial" w:hAnsi="Arial" w:cs="Arial"/>
                <w:sz w:val="18"/>
                <w:szCs w:val="18"/>
              </w:rPr>
            </w:pPr>
          </w:p>
        </w:tc>
      </w:tr>
      <w:tr w:rsidR="007E7C6D" w:rsidRPr="002E74EE" w:rsidTr="007228DE">
        <w:trPr>
          <w:trHeight w:val="1493"/>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VCPC</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170 VCPC</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1329 VCPC</w:t>
            </w:r>
          </w:p>
          <w:p w:rsidR="007E7C6D" w:rsidRPr="00181693" w:rsidRDefault="007E7C6D" w:rsidP="007228DE">
            <w:pPr>
              <w:ind w:left="360"/>
              <w:jc w:val="left"/>
              <w:rPr>
                <w:rFonts w:ascii="Arial" w:hAnsi="Arial" w:cs="Arial"/>
                <w:color w:val="FF0000"/>
                <w:sz w:val="18"/>
                <w:szCs w:val="18"/>
              </w:rPr>
            </w:pPr>
          </w:p>
        </w:tc>
        <w:tc>
          <w:tcPr>
            <w:tcW w:w="2520" w:type="dxa"/>
            <w:vMerge/>
          </w:tcPr>
          <w:p w:rsidR="007E7C6D" w:rsidRPr="002E74EE" w:rsidRDefault="007E7C6D" w:rsidP="00346B31">
            <w:pPr>
              <w:rPr>
                <w:rFonts w:ascii="Arial" w:hAnsi="Arial" w:cs="Arial"/>
                <w:sz w:val="18"/>
                <w:szCs w:val="18"/>
              </w:rPr>
            </w:pPr>
          </w:p>
        </w:tc>
      </w:tr>
      <w:tr w:rsidR="007E7C6D" w:rsidRPr="002E74EE" w:rsidTr="00C541BE">
        <w:trPr>
          <w:trHeight w:val="2537"/>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 DLTF</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DLTF</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 DLTF</w:t>
            </w:r>
          </w:p>
        </w:tc>
        <w:tc>
          <w:tcPr>
            <w:tcW w:w="2520" w:type="dxa"/>
            <w:vMerge/>
          </w:tcPr>
          <w:p w:rsidR="007E7C6D" w:rsidRPr="002E74EE" w:rsidRDefault="007E7C6D" w:rsidP="00346B31">
            <w:pPr>
              <w:rPr>
                <w:rFonts w:ascii="Arial" w:hAnsi="Arial" w:cs="Arial"/>
                <w:sz w:val="18"/>
                <w:szCs w:val="18"/>
              </w:rPr>
            </w:pPr>
          </w:p>
        </w:tc>
      </w:tr>
      <w:tr w:rsidR="007E7C6D" w:rsidRPr="002E74EE" w:rsidTr="007228DE">
        <w:trPr>
          <w:trHeight w:val="756"/>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5"/>
              </w:numPr>
              <w:spacing w:before="0"/>
              <w:jc w:val="left"/>
              <w:rPr>
                <w:rFonts w:ascii="Arial" w:hAnsi="Arial" w:cs="Arial"/>
                <w:szCs w:val="20"/>
              </w:rPr>
            </w:pP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280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6900 members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400 members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84 members</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tcPr>
          <w:p w:rsidR="007E7C6D" w:rsidRPr="00F75F78" w:rsidRDefault="007E7C6D" w:rsidP="00346B31">
            <w:pPr>
              <w:rPr>
                <w:rFonts w:ascii="Arial" w:hAnsi="Arial" w:cs="Arial"/>
                <w:szCs w:val="20"/>
              </w:rPr>
            </w:pPr>
            <w:r w:rsidRPr="00F75F78">
              <w:rPr>
                <w:rFonts w:ascii="Arial" w:hAnsi="Arial" w:cs="Arial"/>
                <w:szCs w:val="20"/>
              </w:rPr>
              <w:t xml:space="preserve">1.2 </w:t>
            </w:r>
            <w:r w:rsidRPr="00A63A05">
              <w:rPr>
                <w:rFonts w:ascii="Arial" w:hAnsi="Arial" w:cs="Arial"/>
                <w:bCs/>
                <w:szCs w:val="20"/>
              </w:rPr>
              <w:t>Monitoring systems to track and target children at risk established and maintained</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Database is maintained at village level with information on working children  </w:t>
            </w:r>
          </w:p>
          <w:p w:rsidR="007E7C6D" w:rsidRPr="00F75F78" w:rsidRDefault="007E7C6D" w:rsidP="00346B31">
            <w:pPr>
              <w:rPr>
                <w:rFonts w:ascii="Arial" w:hAnsi="Arial" w:cs="Arial"/>
                <w:szCs w:val="20"/>
              </w:rPr>
            </w:pP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villages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2288villages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1329 villages</w:t>
            </w:r>
          </w:p>
          <w:p w:rsidR="007E7C6D" w:rsidRPr="00181693" w:rsidRDefault="007E7C6D" w:rsidP="007228DE">
            <w:pPr>
              <w:ind w:left="360"/>
              <w:jc w:val="left"/>
              <w:rPr>
                <w:rFonts w:ascii="Arial" w:hAnsi="Arial" w:cs="Arial"/>
                <w:color w:val="FF0000"/>
                <w:sz w:val="18"/>
                <w:szCs w:val="18"/>
              </w:rPr>
            </w:pPr>
          </w:p>
        </w:tc>
        <w:tc>
          <w:tcPr>
            <w:tcW w:w="2520" w:type="dxa"/>
          </w:tcPr>
          <w:p w:rsidR="007E7C6D" w:rsidRPr="00181693" w:rsidRDefault="007E7C6D" w:rsidP="00346B31">
            <w:pPr>
              <w:rPr>
                <w:rFonts w:ascii="Arial" w:hAnsi="Arial" w:cs="Arial"/>
                <w:szCs w:val="20"/>
              </w:rPr>
            </w:pPr>
            <w:r w:rsidRPr="00181693">
              <w:rPr>
                <w:rFonts w:ascii="Arial" w:hAnsi="Arial" w:cs="Arial"/>
                <w:szCs w:val="20"/>
              </w:rPr>
              <w:t>Database on child labour available at village level</w:t>
            </w:r>
          </w:p>
          <w:p w:rsidR="007E7C6D" w:rsidRPr="00181693" w:rsidRDefault="007E7C6D" w:rsidP="00346B31">
            <w:pPr>
              <w:rPr>
                <w:rFonts w:ascii="Arial" w:hAnsi="Arial" w:cs="Arial"/>
                <w:szCs w:val="20"/>
              </w:rPr>
            </w:pPr>
          </w:p>
          <w:p w:rsidR="007E7C6D" w:rsidRPr="00F75F78" w:rsidRDefault="007E7C6D" w:rsidP="00346B31">
            <w:pPr>
              <w:rPr>
                <w:rFonts w:ascii="Arial" w:hAnsi="Arial" w:cs="Arial"/>
                <w:szCs w:val="20"/>
              </w:rPr>
            </w:pPr>
          </w:p>
        </w:tc>
      </w:tr>
      <w:tr w:rsidR="007E7C6D" w:rsidRPr="002E74EE" w:rsidTr="007228DE">
        <w:trPr>
          <w:trHeight w:val="79"/>
        </w:trPr>
        <w:tc>
          <w:tcPr>
            <w:tcW w:w="2178" w:type="dxa"/>
          </w:tcPr>
          <w:p w:rsidR="007E7C6D" w:rsidRPr="00181693" w:rsidRDefault="007E7C6D" w:rsidP="00346B31">
            <w:pPr>
              <w:rPr>
                <w:rFonts w:ascii="Arial" w:hAnsi="Arial" w:cs="Arial"/>
                <w:szCs w:val="20"/>
              </w:rPr>
            </w:pPr>
            <w:r w:rsidRPr="00A63A05">
              <w:rPr>
                <w:rFonts w:ascii="Arial" w:hAnsi="Arial" w:cs="Arial"/>
                <w:bCs/>
                <w:szCs w:val="20"/>
              </w:rPr>
              <w:t>1.3</w:t>
            </w:r>
            <w:r w:rsidR="003C4846">
              <w:rPr>
                <w:rFonts w:ascii="Arial" w:hAnsi="Arial" w:cs="Arial"/>
                <w:bCs/>
                <w:szCs w:val="20"/>
              </w:rPr>
              <w:t xml:space="preserve"> </w:t>
            </w:r>
            <w:r w:rsidRPr="00181693">
              <w:rPr>
                <w:rFonts w:ascii="Arial" w:hAnsi="Arial" w:cs="Arial"/>
                <w:bCs/>
                <w:szCs w:val="20"/>
              </w:rPr>
              <w:t xml:space="preserve">Civil society alliance established and actively partnering government efforts for reducing child labour </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NGOs working with District Administration for planning and review of child labour interventions </w:t>
            </w: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21</w:t>
            </w:r>
          </w:p>
        </w:tc>
        <w:tc>
          <w:tcPr>
            <w:tcW w:w="126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17</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w:t>
            </w:r>
          </w:p>
        </w:tc>
        <w:tc>
          <w:tcPr>
            <w:tcW w:w="2520" w:type="dxa"/>
          </w:tcPr>
          <w:p w:rsidR="007E7C6D" w:rsidRPr="00F75F78" w:rsidRDefault="007E7C6D" w:rsidP="00346B31">
            <w:pPr>
              <w:rPr>
                <w:rFonts w:ascii="Arial" w:hAnsi="Arial" w:cs="Arial"/>
                <w:szCs w:val="20"/>
              </w:rPr>
            </w:pPr>
            <w:r w:rsidRPr="00181693">
              <w:rPr>
                <w:rFonts w:ascii="Arial" w:hAnsi="Arial" w:cs="Arial"/>
                <w:szCs w:val="20"/>
              </w:rPr>
              <w:t>Minutes of meetings</w:t>
            </w:r>
          </w:p>
        </w:tc>
      </w:tr>
      <w:tr w:rsidR="007E7C6D" w:rsidRPr="002E74EE" w:rsidTr="007228DE">
        <w:trPr>
          <w:trHeight w:val="735"/>
        </w:trPr>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t xml:space="preserve">1.4 </w:t>
            </w:r>
            <w:r w:rsidRPr="00A63A05">
              <w:rPr>
                <w:rFonts w:ascii="Arial" w:hAnsi="Arial" w:cs="Arial"/>
                <w:bCs/>
                <w:szCs w:val="20"/>
              </w:rPr>
              <w:t xml:space="preserve">State and district action plans against </w:t>
            </w:r>
            <w:r w:rsidRPr="00A63A05">
              <w:rPr>
                <w:rFonts w:ascii="Arial" w:hAnsi="Arial" w:cs="Arial"/>
                <w:bCs/>
                <w:szCs w:val="20"/>
              </w:rPr>
              <w:lastRenderedPageBreak/>
              <w:t>child labour developed</w:t>
            </w:r>
          </w:p>
        </w:tc>
        <w:tc>
          <w:tcPr>
            <w:tcW w:w="2250" w:type="dxa"/>
            <w:vMerge w:val="restart"/>
            <w:shd w:val="clear" w:color="auto" w:fill="auto"/>
          </w:tcPr>
          <w:p w:rsidR="007E7C6D" w:rsidRPr="00F75F78" w:rsidRDefault="007E7C6D" w:rsidP="00346B31">
            <w:pPr>
              <w:rPr>
                <w:rFonts w:ascii="Arial" w:hAnsi="Arial" w:cs="Arial"/>
                <w:szCs w:val="20"/>
              </w:rPr>
            </w:pPr>
            <w:r w:rsidRPr="00F75F78">
              <w:rPr>
                <w:rFonts w:ascii="Arial" w:hAnsi="Arial" w:cs="Arial"/>
                <w:szCs w:val="20"/>
              </w:rPr>
              <w:lastRenderedPageBreak/>
              <w:t xml:space="preserve">State and district level child labour action </w:t>
            </w:r>
            <w:r w:rsidRPr="00F75F78">
              <w:rPr>
                <w:rFonts w:ascii="Arial" w:hAnsi="Arial" w:cs="Arial"/>
                <w:szCs w:val="20"/>
              </w:rPr>
              <w:lastRenderedPageBreak/>
              <w:t xml:space="preserve">plans developed. </w:t>
            </w:r>
          </w:p>
          <w:p w:rsidR="007E7C6D" w:rsidRPr="00F75F78" w:rsidRDefault="007E7C6D" w:rsidP="00346B31">
            <w:pPr>
              <w:rPr>
                <w:rFonts w:ascii="Arial" w:hAnsi="Arial" w:cs="Arial"/>
                <w:szCs w:val="20"/>
              </w:rPr>
            </w:pPr>
            <w:r w:rsidRPr="00F75F78">
              <w:rPr>
                <w:rFonts w:ascii="Arial" w:hAnsi="Arial" w:cs="Arial"/>
                <w:szCs w:val="20"/>
              </w:rPr>
              <w:t>Monitoring and review of the implementation of child labour action plans at district level.</w:t>
            </w: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r w:rsidRPr="007228DE">
              <w:rPr>
                <w:rFonts w:ascii="Arial" w:hAnsi="Arial" w:cs="Arial"/>
                <w:color w:val="FF0000"/>
                <w:sz w:val="18"/>
                <w:szCs w:val="18"/>
              </w:rPr>
              <w:lastRenderedPageBreak/>
              <w:t>0</w:t>
            </w: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 xml:space="preserve">1 State Action </w:t>
            </w:r>
            <w:r w:rsidRPr="00181693">
              <w:rPr>
                <w:rFonts w:ascii="Arial" w:hAnsi="Arial" w:cs="Arial"/>
                <w:color w:val="FF0000"/>
                <w:sz w:val="18"/>
                <w:szCs w:val="18"/>
              </w:rPr>
              <w:lastRenderedPageBreak/>
              <w:t>Plan,</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1 State Action Plan,</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 xml:space="preserve">1 State Action </w:t>
            </w:r>
            <w:r w:rsidRPr="00181693">
              <w:rPr>
                <w:rFonts w:ascii="Arial" w:hAnsi="Arial" w:cs="Arial"/>
                <w:color w:val="FF0000"/>
                <w:sz w:val="18"/>
                <w:szCs w:val="18"/>
              </w:rPr>
              <w:lastRenderedPageBreak/>
              <w:t>Plan,</w:t>
            </w:r>
          </w:p>
        </w:tc>
        <w:tc>
          <w:tcPr>
            <w:tcW w:w="2520" w:type="dxa"/>
            <w:vMerge w:val="restart"/>
          </w:tcPr>
          <w:p w:rsidR="007E7C6D" w:rsidRPr="00F75F78" w:rsidRDefault="007E7C6D" w:rsidP="00346B31">
            <w:pPr>
              <w:rPr>
                <w:rFonts w:ascii="Arial" w:hAnsi="Arial" w:cs="Arial"/>
                <w:szCs w:val="20"/>
              </w:rPr>
            </w:pPr>
            <w:r w:rsidRPr="00181693">
              <w:rPr>
                <w:rFonts w:ascii="Arial" w:hAnsi="Arial" w:cs="Arial"/>
                <w:szCs w:val="20"/>
              </w:rPr>
              <w:lastRenderedPageBreak/>
              <w:t xml:space="preserve">Child Labour Action Plans, Progress Reports, </w:t>
            </w:r>
            <w:r w:rsidRPr="00181693">
              <w:rPr>
                <w:rFonts w:ascii="Arial" w:hAnsi="Arial" w:cs="Arial"/>
                <w:szCs w:val="20"/>
              </w:rPr>
              <w:lastRenderedPageBreak/>
              <w:t>Field Monitoring Reports</w:t>
            </w:r>
          </w:p>
        </w:tc>
      </w:tr>
      <w:tr w:rsidR="007E7C6D" w:rsidRPr="002E74EE" w:rsidTr="007228DE">
        <w:trPr>
          <w:trHeight w:val="735"/>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346B31">
            <w:pPr>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 District Action Plan</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 District Action Plan</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 District Action Plan</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tcPr>
          <w:p w:rsidR="007E7C6D" w:rsidRPr="00F75F78" w:rsidRDefault="007E7C6D" w:rsidP="00346B31">
            <w:pPr>
              <w:rPr>
                <w:rFonts w:ascii="Arial" w:hAnsi="Arial" w:cs="Arial"/>
                <w:szCs w:val="20"/>
              </w:rPr>
            </w:pPr>
            <w:r w:rsidRPr="00F75F78">
              <w:rPr>
                <w:rFonts w:ascii="Arial" w:hAnsi="Arial" w:cs="Arial"/>
                <w:szCs w:val="20"/>
              </w:rPr>
              <w:t xml:space="preserve">1.5 </w:t>
            </w:r>
            <w:r w:rsidRPr="00F75F78">
              <w:rPr>
                <w:rFonts w:ascii="Arial" w:hAnsi="Arial" w:cs="Arial"/>
                <w:bCs/>
                <w:szCs w:val="20"/>
              </w:rPr>
              <w:t>Advocacy platforms strengthened for the amendment of the Child Labour Law to include prohibition of child labour in agriculture</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District level consultation meetings held to provide recommendations for amendments to the CLPRA. </w:t>
            </w:r>
          </w:p>
          <w:p w:rsidR="007E7C6D" w:rsidRPr="00F75F78" w:rsidRDefault="007E7C6D" w:rsidP="00346B31">
            <w:pPr>
              <w:rPr>
                <w:rFonts w:ascii="Arial" w:hAnsi="Arial" w:cs="Arial"/>
                <w:color w:val="FF0000"/>
                <w:szCs w:val="20"/>
              </w:rPr>
            </w:pPr>
            <w:r w:rsidRPr="00F75F78">
              <w:rPr>
                <w:rFonts w:ascii="Arial" w:hAnsi="Arial" w:cs="Arial"/>
                <w:color w:val="FF0000"/>
                <w:szCs w:val="20"/>
              </w:rPr>
              <w:t>Not applicable for Gujarat and Rajasthan</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NA</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4 meetings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2520" w:type="dxa"/>
          </w:tcPr>
          <w:p w:rsidR="007E7C6D" w:rsidRPr="00F75F78" w:rsidRDefault="007E7C6D" w:rsidP="00346B31">
            <w:pPr>
              <w:rPr>
                <w:rFonts w:ascii="Arial" w:hAnsi="Arial" w:cs="Arial"/>
                <w:szCs w:val="20"/>
              </w:rPr>
            </w:pPr>
            <w:r w:rsidRPr="00181693">
              <w:rPr>
                <w:rFonts w:ascii="Arial" w:hAnsi="Arial" w:cs="Arial"/>
                <w:szCs w:val="20"/>
              </w:rPr>
              <w:t>Report of meetings and list of recommendations</w:t>
            </w:r>
          </w:p>
        </w:tc>
      </w:tr>
      <w:tr w:rsidR="007E7C6D" w:rsidRPr="002E74EE" w:rsidTr="007228DE">
        <w:trPr>
          <w:trHeight w:val="3032"/>
        </w:trPr>
        <w:tc>
          <w:tcPr>
            <w:tcW w:w="2178" w:type="dxa"/>
            <w:vMerge w:val="restart"/>
          </w:tcPr>
          <w:p w:rsidR="007E7C6D" w:rsidRPr="00F75F78" w:rsidRDefault="007E7C6D" w:rsidP="00346B31">
            <w:pPr>
              <w:rPr>
                <w:rFonts w:ascii="Arial" w:hAnsi="Arial" w:cs="Arial"/>
                <w:b/>
                <w:szCs w:val="20"/>
              </w:rPr>
            </w:pPr>
            <w:r w:rsidRPr="00F75F78">
              <w:rPr>
                <w:rFonts w:ascii="Arial" w:hAnsi="Arial" w:cs="Arial"/>
                <w:b/>
                <w:szCs w:val="20"/>
              </w:rPr>
              <w:t>Outcome 2</w:t>
            </w:r>
          </w:p>
          <w:p w:rsidR="007E7C6D" w:rsidRPr="00F75F78" w:rsidRDefault="007E7C6D" w:rsidP="00346B31">
            <w:pPr>
              <w:rPr>
                <w:rFonts w:ascii="Arial" w:hAnsi="Arial" w:cs="Arial"/>
                <w:b/>
                <w:szCs w:val="20"/>
              </w:rPr>
            </w:pPr>
          </w:p>
          <w:p w:rsidR="007E7C6D" w:rsidRPr="00F75F78" w:rsidRDefault="007E7C6D" w:rsidP="00346B31">
            <w:pPr>
              <w:rPr>
                <w:rFonts w:ascii="Arial" w:hAnsi="Arial" w:cs="Arial"/>
                <w:b/>
                <w:szCs w:val="20"/>
              </w:rPr>
            </w:pPr>
            <w:r w:rsidRPr="00A63A05">
              <w:rPr>
                <w:rFonts w:ascii="Arial" w:hAnsi="Arial" w:cs="Arial"/>
                <w:b/>
                <w:bCs/>
                <w:szCs w:val="20"/>
              </w:rPr>
              <w:t>Quality education available for all children 6-14 years</w:t>
            </w:r>
          </w:p>
        </w:tc>
        <w:tc>
          <w:tcPr>
            <w:tcW w:w="2250" w:type="dxa"/>
            <w:vMerge w:val="restart"/>
            <w:shd w:val="clear" w:color="auto" w:fill="auto"/>
          </w:tcPr>
          <w:p w:rsidR="007E7C6D" w:rsidRDefault="007E7C6D" w:rsidP="00346B31">
            <w:pPr>
              <w:rPr>
                <w:rFonts w:ascii="Arial" w:hAnsi="Arial" w:cs="Arial"/>
                <w:szCs w:val="20"/>
              </w:rPr>
            </w:pPr>
            <w:r w:rsidRPr="00F75F78">
              <w:rPr>
                <w:rFonts w:ascii="Arial" w:hAnsi="Arial" w:cs="Arial"/>
                <w:szCs w:val="20"/>
              </w:rPr>
              <w:t>Proportion of children of 06-14 years enrolled in schools</w:t>
            </w:r>
          </w:p>
          <w:p w:rsidR="00E61A2E" w:rsidRDefault="00E61A2E" w:rsidP="00346B31">
            <w:pPr>
              <w:rPr>
                <w:rFonts w:ascii="Arial" w:hAnsi="Arial" w:cs="Arial"/>
                <w:szCs w:val="20"/>
              </w:rPr>
            </w:pPr>
          </w:p>
          <w:p w:rsidR="00E61A2E" w:rsidRDefault="00E61A2E" w:rsidP="00346B31">
            <w:pPr>
              <w:rPr>
                <w:rFonts w:ascii="Arial" w:hAnsi="Arial" w:cs="Arial"/>
                <w:szCs w:val="20"/>
              </w:rPr>
            </w:pPr>
          </w:p>
          <w:p w:rsidR="00E61A2E" w:rsidRDefault="00E61A2E" w:rsidP="00346B31">
            <w:pPr>
              <w:rPr>
                <w:rFonts w:ascii="Arial" w:hAnsi="Arial" w:cs="Arial"/>
                <w:szCs w:val="20"/>
              </w:rPr>
            </w:pPr>
          </w:p>
          <w:p w:rsidR="00E61A2E" w:rsidRDefault="00E61A2E" w:rsidP="00346B31">
            <w:pPr>
              <w:rPr>
                <w:rFonts w:ascii="Arial" w:hAnsi="Arial" w:cs="Arial"/>
                <w:szCs w:val="20"/>
              </w:rPr>
            </w:pPr>
          </w:p>
          <w:p w:rsidR="00E61A2E" w:rsidRPr="00F75F78" w:rsidRDefault="00E61A2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 of teachers and head teachers aware of how to improve the quality of Education in their schools   </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85%</w:t>
            </w:r>
          </w:p>
        </w:tc>
        <w:tc>
          <w:tcPr>
            <w:tcW w:w="99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92.1%</w:t>
            </w:r>
          </w:p>
        </w:tc>
        <w:tc>
          <w:tcPr>
            <w:tcW w:w="117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Dungarpurr- 86.4%</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 Girls)</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90% (Boys)</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Udaipur-</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77.8% Girls</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91.1 Boys</w:t>
            </w:r>
          </w:p>
        </w:tc>
        <w:tc>
          <w:tcPr>
            <w:tcW w:w="117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95%</w:t>
            </w:r>
          </w:p>
        </w:tc>
        <w:tc>
          <w:tcPr>
            <w:tcW w:w="126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96%</w:t>
            </w:r>
          </w:p>
          <w:p w:rsidR="007E7C6D" w:rsidRPr="00F75F78" w:rsidRDefault="007E7C6D" w:rsidP="007228DE">
            <w:pPr>
              <w:jc w:val="left"/>
              <w:rPr>
                <w:rFonts w:ascii="Arial" w:hAnsi="Arial" w:cs="Arial"/>
                <w:color w:val="FF0000"/>
                <w:sz w:val="18"/>
                <w:szCs w:val="18"/>
              </w:rPr>
            </w:pPr>
          </w:p>
        </w:tc>
        <w:tc>
          <w:tcPr>
            <w:tcW w:w="116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90% of both boys and girls enrolled</w:t>
            </w:r>
          </w:p>
          <w:p w:rsidR="007E7C6D" w:rsidRPr="00F75F78" w:rsidRDefault="007E7C6D" w:rsidP="007228DE">
            <w:pPr>
              <w:ind w:left="360"/>
              <w:jc w:val="left"/>
              <w:rPr>
                <w:rFonts w:ascii="Arial" w:hAnsi="Arial" w:cs="Arial"/>
                <w:color w:val="FF0000"/>
                <w:sz w:val="18"/>
                <w:szCs w:val="18"/>
              </w:rPr>
            </w:pPr>
          </w:p>
        </w:tc>
        <w:tc>
          <w:tcPr>
            <w:tcW w:w="2520" w:type="dxa"/>
            <w:vMerge w:val="restart"/>
          </w:tcPr>
          <w:p w:rsidR="007E7C6D" w:rsidRPr="00F75F78" w:rsidRDefault="007E7C6D" w:rsidP="00A81622">
            <w:pPr>
              <w:rPr>
                <w:rFonts w:ascii="Arial" w:hAnsi="Arial" w:cs="Arial"/>
                <w:szCs w:val="20"/>
              </w:rPr>
            </w:pPr>
            <w:r w:rsidRPr="00F75F78">
              <w:rPr>
                <w:rFonts w:ascii="Arial" w:hAnsi="Arial" w:cs="Arial"/>
                <w:szCs w:val="20"/>
              </w:rPr>
              <w:t>Baseline and endline surveys</w:t>
            </w:r>
          </w:p>
          <w:p w:rsidR="007E7C6D" w:rsidRPr="00F75F78" w:rsidRDefault="007E7C6D" w:rsidP="00A81622">
            <w:pPr>
              <w:rPr>
                <w:rFonts w:ascii="Arial" w:hAnsi="Arial" w:cs="Arial"/>
                <w:szCs w:val="20"/>
              </w:rPr>
            </w:pPr>
            <w:r w:rsidRPr="00F75F78">
              <w:rPr>
                <w:rFonts w:ascii="Arial" w:hAnsi="Arial" w:cs="Arial"/>
                <w:szCs w:val="20"/>
              </w:rPr>
              <w:t>DISE Report</w:t>
            </w:r>
          </w:p>
          <w:p w:rsidR="007E7C6D" w:rsidRPr="00F75F78" w:rsidRDefault="007E7C6D" w:rsidP="00A81622">
            <w:pPr>
              <w:rPr>
                <w:rFonts w:ascii="Arial" w:hAnsi="Arial" w:cs="Arial"/>
                <w:szCs w:val="20"/>
              </w:rPr>
            </w:pPr>
            <w:r w:rsidRPr="00F75F78">
              <w:rPr>
                <w:rFonts w:ascii="Arial" w:hAnsi="Arial" w:cs="Arial"/>
                <w:szCs w:val="20"/>
              </w:rPr>
              <w:t>District/ State Training Reports</w:t>
            </w:r>
          </w:p>
          <w:p w:rsidR="007E7C6D" w:rsidRPr="00F75F78" w:rsidRDefault="007E7C6D" w:rsidP="00346B31">
            <w:pPr>
              <w:tabs>
                <w:tab w:val="left" w:pos="2232"/>
              </w:tabs>
              <w:rPr>
                <w:rFonts w:ascii="Arial" w:hAnsi="Arial" w:cs="Arial"/>
                <w:szCs w:val="20"/>
              </w:rPr>
            </w:pPr>
          </w:p>
        </w:tc>
      </w:tr>
      <w:tr w:rsidR="007E7C6D" w:rsidRPr="002E74EE" w:rsidTr="007228DE">
        <w:trPr>
          <w:trHeight w:val="695"/>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6"/>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12154 teachers/head teachers</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39000 teachers/head teachers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3300 teachers/head teachers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12000 teachers/head teachers</w:t>
            </w:r>
          </w:p>
        </w:tc>
        <w:tc>
          <w:tcPr>
            <w:tcW w:w="2520" w:type="dxa"/>
            <w:vMerge/>
          </w:tcPr>
          <w:p w:rsidR="007E7C6D" w:rsidRPr="00F75F78" w:rsidRDefault="007E7C6D" w:rsidP="00346B31">
            <w:pPr>
              <w:tabs>
                <w:tab w:val="left" w:pos="2232"/>
              </w:tabs>
              <w:rPr>
                <w:rFonts w:ascii="Arial" w:hAnsi="Arial" w:cs="Arial"/>
                <w:szCs w:val="20"/>
              </w:rPr>
            </w:pPr>
          </w:p>
        </w:tc>
      </w:tr>
      <w:tr w:rsidR="007E7C6D" w:rsidRPr="002E74EE" w:rsidTr="007228DE">
        <w:trPr>
          <w:trHeight w:val="440"/>
        </w:trPr>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lastRenderedPageBreak/>
              <w:t xml:space="preserve">2.1 </w:t>
            </w:r>
            <w:r w:rsidRPr="00F75F78">
              <w:rPr>
                <w:rFonts w:ascii="Arial" w:hAnsi="Arial" w:cs="Arial"/>
                <w:bCs/>
                <w:szCs w:val="20"/>
              </w:rPr>
              <w:t>All elementary schools in the project areas providing quality, child friendly education,</w:t>
            </w:r>
          </w:p>
        </w:tc>
        <w:tc>
          <w:tcPr>
            <w:tcW w:w="2250" w:type="dxa"/>
            <w:vMerge w:val="restart"/>
            <w:shd w:val="clear" w:color="auto" w:fill="auto"/>
          </w:tcPr>
          <w:p w:rsidR="007228DE" w:rsidRDefault="007228D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 of teachers /head teachers/academic support team informed on the elements of child friendly schools  </w:t>
            </w:r>
          </w:p>
          <w:p w:rsidR="007228DE" w:rsidRDefault="007228DE" w:rsidP="00346B31">
            <w:pPr>
              <w:rPr>
                <w:rFonts w:ascii="Arial" w:hAnsi="Arial" w:cs="Arial"/>
                <w:szCs w:val="20"/>
              </w:rPr>
            </w:pPr>
          </w:p>
          <w:p w:rsidR="007228DE" w:rsidRDefault="007228D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Standards and guidelines of child friendly schools developed Standards and guidelines for child friendly schools adopted by the state government for replication</w:t>
            </w:r>
          </w:p>
          <w:p w:rsidR="007E7C6D" w:rsidRPr="00F75F78" w:rsidRDefault="007E7C6D"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 of schools demonstrating elements of child friendly schools </w:t>
            </w:r>
            <w:r w:rsidRPr="00F75F78">
              <w:rPr>
                <w:rStyle w:val="FootnoteReference"/>
                <w:rFonts w:ascii="Arial" w:hAnsi="Arial" w:cs="Arial"/>
                <w:szCs w:val="20"/>
              </w:rPr>
              <w:footnoteReference w:id="21"/>
            </w:r>
            <w:r w:rsidRPr="00F75F78">
              <w:rPr>
                <w:rFonts w:ascii="Arial" w:hAnsi="Arial" w:cs="Arial"/>
                <w:szCs w:val="20"/>
              </w:rPr>
              <w:t xml:space="preserve"> </w:t>
            </w:r>
          </w:p>
        </w:tc>
        <w:tc>
          <w:tcPr>
            <w:tcW w:w="900" w:type="dxa"/>
            <w:shd w:val="clear" w:color="auto" w:fill="auto"/>
          </w:tcPr>
          <w:p w:rsidR="007E7C6D" w:rsidRPr="007228DE" w:rsidRDefault="007E7C6D" w:rsidP="007228DE">
            <w:pPr>
              <w:ind w:left="360"/>
              <w:jc w:val="left"/>
              <w:rPr>
                <w:rFonts w:ascii="Arial" w:hAnsi="Arial" w:cs="Arial"/>
                <w:color w:val="FF0000"/>
                <w:sz w:val="18"/>
                <w:szCs w:val="18"/>
              </w:rPr>
            </w:pPr>
          </w:p>
        </w:tc>
        <w:tc>
          <w:tcPr>
            <w:tcW w:w="990" w:type="dxa"/>
            <w:shd w:val="clear" w:color="auto" w:fill="auto"/>
          </w:tcPr>
          <w:p w:rsidR="007E7C6D" w:rsidRPr="00181693" w:rsidRDefault="007E7C6D" w:rsidP="007228DE">
            <w:pPr>
              <w:ind w:left="360"/>
              <w:jc w:val="left"/>
              <w:rPr>
                <w:rFonts w:ascii="Arial" w:hAnsi="Arial" w:cs="Arial"/>
                <w:color w:val="FF0000"/>
                <w:sz w:val="18"/>
                <w:szCs w:val="18"/>
              </w:rPr>
            </w:pPr>
          </w:p>
        </w:tc>
        <w:tc>
          <w:tcPr>
            <w:tcW w:w="1175" w:type="dxa"/>
            <w:shd w:val="clear" w:color="auto" w:fill="auto"/>
          </w:tcPr>
          <w:p w:rsidR="007E7C6D" w:rsidRPr="00181693" w:rsidRDefault="007E7C6D" w:rsidP="007228DE">
            <w:pPr>
              <w:ind w:left="360"/>
              <w:jc w:val="left"/>
              <w:rPr>
                <w:rFonts w:ascii="Arial" w:hAnsi="Arial" w:cs="Arial"/>
                <w:color w:val="FF0000"/>
                <w:sz w:val="18"/>
                <w:szCs w:val="18"/>
              </w:rPr>
            </w:pPr>
          </w:p>
        </w:tc>
        <w:tc>
          <w:tcPr>
            <w:tcW w:w="1170" w:type="dxa"/>
            <w:shd w:val="clear" w:color="auto" w:fill="auto"/>
          </w:tcPr>
          <w:p w:rsidR="007E7C6D" w:rsidRPr="00181693" w:rsidRDefault="007E7C6D" w:rsidP="007228DE">
            <w:pPr>
              <w:ind w:left="360"/>
              <w:jc w:val="left"/>
              <w:rPr>
                <w:rFonts w:ascii="Arial" w:hAnsi="Arial" w:cs="Arial"/>
                <w:color w:val="FF0000"/>
                <w:sz w:val="18"/>
                <w:szCs w:val="18"/>
              </w:rPr>
            </w:pPr>
          </w:p>
        </w:tc>
        <w:tc>
          <w:tcPr>
            <w:tcW w:w="1260" w:type="dxa"/>
            <w:shd w:val="clear" w:color="auto" w:fill="auto"/>
          </w:tcPr>
          <w:p w:rsidR="007E7C6D" w:rsidRPr="00181693" w:rsidRDefault="007E7C6D" w:rsidP="007228DE">
            <w:pPr>
              <w:jc w:val="left"/>
              <w:rPr>
                <w:rFonts w:ascii="Arial" w:hAnsi="Arial" w:cs="Arial"/>
                <w:color w:val="FF0000"/>
                <w:sz w:val="18"/>
                <w:szCs w:val="18"/>
              </w:rPr>
            </w:pPr>
          </w:p>
        </w:tc>
        <w:tc>
          <w:tcPr>
            <w:tcW w:w="1165" w:type="dxa"/>
            <w:shd w:val="clear" w:color="auto" w:fill="auto"/>
          </w:tcPr>
          <w:p w:rsidR="007E7C6D" w:rsidRPr="00181693" w:rsidRDefault="007E7C6D" w:rsidP="007228DE">
            <w:pPr>
              <w:ind w:left="360"/>
              <w:jc w:val="left"/>
              <w:rPr>
                <w:rFonts w:ascii="Arial" w:hAnsi="Arial" w:cs="Arial"/>
                <w:color w:val="FF0000"/>
                <w:sz w:val="18"/>
                <w:szCs w:val="18"/>
              </w:rPr>
            </w:pPr>
          </w:p>
        </w:tc>
        <w:tc>
          <w:tcPr>
            <w:tcW w:w="2520" w:type="dxa"/>
            <w:vMerge w:val="restart"/>
          </w:tcPr>
          <w:p w:rsidR="007E7C6D" w:rsidRPr="00181693" w:rsidRDefault="007E7C6D" w:rsidP="00C541BE">
            <w:pPr>
              <w:spacing w:before="0"/>
              <w:rPr>
                <w:rFonts w:ascii="Arial" w:hAnsi="Arial" w:cs="Arial"/>
                <w:szCs w:val="20"/>
              </w:rPr>
            </w:pPr>
            <w:r w:rsidRPr="00181693">
              <w:rPr>
                <w:rFonts w:ascii="Arial" w:hAnsi="Arial" w:cs="Arial"/>
                <w:szCs w:val="20"/>
              </w:rPr>
              <w:t>Guidelines</w:t>
            </w:r>
          </w:p>
          <w:p w:rsidR="00C541BE" w:rsidRDefault="00C541BE" w:rsidP="00C541BE">
            <w:pPr>
              <w:spacing w:before="0"/>
              <w:rPr>
                <w:rFonts w:ascii="Arial" w:hAnsi="Arial" w:cs="Arial"/>
                <w:szCs w:val="20"/>
              </w:rPr>
            </w:pPr>
          </w:p>
          <w:p w:rsidR="007E7C6D" w:rsidRPr="00181693" w:rsidRDefault="007E7C6D" w:rsidP="00C541BE">
            <w:pPr>
              <w:spacing w:before="0"/>
              <w:rPr>
                <w:rFonts w:ascii="Arial" w:hAnsi="Arial" w:cs="Arial"/>
                <w:szCs w:val="20"/>
              </w:rPr>
            </w:pPr>
            <w:r w:rsidRPr="00181693">
              <w:rPr>
                <w:rFonts w:ascii="Arial" w:hAnsi="Arial" w:cs="Arial"/>
                <w:szCs w:val="20"/>
              </w:rPr>
              <w:t>SSA</w:t>
            </w:r>
            <w:r w:rsidRPr="00A63A05">
              <w:rPr>
                <w:rStyle w:val="FootnoteReference"/>
                <w:rFonts w:ascii="Arial" w:hAnsi="Arial" w:cs="Arial"/>
                <w:szCs w:val="20"/>
              </w:rPr>
              <w:footnoteReference w:id="22"/>
            </w:r>
            <w:r w:rsidRPr="00A63A05">
              <w:rPr>
                <w:rFonts w:ascii="Arial" w:hAnsi="Arial" w:cs="Arial"/>
                <w:szCs w:val="20"/>
              </w:rPr>
              <w:t xml:space="preserve"> /</w:t>
            </w:r>
            <w:r w:rsidR="00C541BE">
              <w:rPr>
                <w:rFonts w:ascii="Arial" w:hAnsi="Arial" w:cs="Arial"/>
                <w:szCs w:val="20"/>
              </w:rPr>
              <w:t xml:space="preserve"> </w:t>
            </w:r>
            <w:r w:rsidRPr="00A63A05">
              <w:rPr>
                <w:rFonts w:ascii="Arial" w:hAnsi="Arial" w:cs="Arial"/>
                <w:szCs w:val="20"/>
              </w:rPr>
              <w:t>SCERT</w:t>
            </w:r>
            <w:r w:rsidRPr="00A63A05">
              <w:rPr>
                <w:rStyle w:val="FootnoteReference"/>
                <w:rFonts w:ascii="Arial" w:hAnsi="Arial" w:cs="Arial"/>
                <w:szCs w:val="20"/>
              </w:rPr>
              <w:footnoteReference w:id="23"/>
            </w:r>
            <w:r w:rsidRPr="00A63A05">
              <w:rPr>
                <w:rFonts w:ascii="Arial" w:hAnsi="Arial" w:cs="Arial"/>
                <w:szCs w:val="20"/>
              </w:rPr>
              <w:t xml:space="preserve"> </w:t>
            </w:r>
            <w:r w:rsidRPr="00181693">
              <w:rPr>
                <w:rFonts w:ascii="Arial" w:hAnsi="Arial" w:cs="Arial"/>
                <w:szCs w:val="20"/>
              </w:rPr>
              <w:t>/</w:t>
            </w:r>
            <w:r w:rsidR="00C541BE">
              <w:rPr>
                <w:rFonts w:ascii="Arial" w:hAnsi="Arial" w:cs="Arial"/>
                <w:szCs w:val="20"/>
              </w:rPr>
              <w:t xml:space="preserve"> </w:t>
            </w:r>
            <w:r w:rsidRPr="00181693">
              <w:rPr>
                <w:rFonts w:ascii="Arial" w:hAnsi="Arial" w:cs="Arial"/>
                <w:szCs w:val="20"/>
              </w:rPr>
              <w:t>DIET  Reports</w:t>
            </w:r>
          </w:p>
          <w:p w:rsidR="007E7C6D" w:rsidRPr="00F75F78" w:rsidRDefault="007E7C6D" w:rsidP="00346B31">
            <w:pPr>
              <w:rPr>
                <w:rFonts w:ascii="Arial" w:hAnsi="Arial" w:cs="Arial"/>
                <w:szCs w:val="20"/>
              </w:rPr>
            </w:pPr>
          </w:p>
        </w:tc>
      </w:tr>
      <w:tr w:rsidR="007E7C6D" w:rsidRPr="002E74EE" w:rsidTr="007228DE">
        <w:trPr>
          <w:trHeight w:val="2150"/>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6"/>
              </w:numPr>
              <w:spacing w:before="0"/>
              <w:jc w:val="left"/>
              <w:rPr>
                <w:rFonts w:ascii="Arial" w:hAnsi="Arial" w:cs="Arial"/>
                <w:szCs w:val="20"/>
              </w:rPr>
            </w:pPr>
          </w:p>
        </w:tc>
        <w:tc>
          <w:tcPr>
            <w:tcW w:w="900" w:type="dxa"/>
            <w:shd w:val="clear" w:color="auto" w:fill="auto"/>
          </w:tcPr>
          <w:p w:rsidR="007E7C6D" w:rsidRPr="00181693" w:rsidRDefault="007E7C6D" w:rsidP="007228DE">
            <w:pPr>
              <w:jc w:val="left"/>
              <w:rPr>
                <w:rFonts w:ascii="Arial" w:hAnsi="Arial" w:cs="Arial"/>
                <w:color w:val="FF0000"/>
                <w:sz w:val="18"/>
                <w:szCs w:val="18"/>
              </w:rPr>
            </w:pPr>
            <w:r w:rsidRPr="007228DE">
              <w:rPr>
                <w:rFonts w:ascii="Arial" w:hAnsi="Arial" w:cs="Arial"/>
                <w:color w:val="FF0000"/>
                <w:sz w:val="18"/>
                <w:szCs w:val="18"/>
              </w:rPr>
              <w:t>At least 10,000 teachers trained</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nil</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35,000 Head teachers/ teachers/ academic    resource teams trained</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3300 Head teachers/ teachers/ academic    resource teams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200</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academic    resource members</w:t>
            </w: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2771"/>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6"/>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Guidelines available</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Guidelines available</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Guidelines available</w:t>
            </w: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806"/>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6"/>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4397</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schools</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10,930</w:t>
            </w: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schools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3300 schools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4,000 schools</w:t>
            </w:r>
          </w:p>
        </w:tc>
        <w:tc>
          <w:tcPr>
            <w:tcW w:w="2520" w:type="dxa"/>
            <w:vMerge/>
          </w:tcPr>
          <w:p w:rsidR="007E7C6D" w:rsidRPr="00F75F78" w:rsidRDefault="007E7C6D" w:rsidP="00346B31">
            <w:pPr>
              <w:rPr>
                <w:rFonts w:ascii="Arial" w:hAnsi="Arial" w:cs="Arial"/>
                <w:szCs w:val="20"/>
              </w:rPr>
            </w:pPr>
          </w:p>
        </w:tc>
      </w:tr>
      <w:tr w:rsidR="007E7C6D" w:rsidRPr="002E74EE" w:rsidTr="00C541BE">
        <w:trPr>
          <w:trHeight w:val="1610"/>
        </w:trPr>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lastRenderedPageBreak/>
              <w:t xml:space="preserve">2.2 </w:t>
            </w:r>
            <w:r w:rsidRPr="00F75F78">
              <w:rPr>
                <w:rFonts w:ascii="Arial" w:hAnsi="Arial" w:cs="Arial"/>
                <w:bCs/>
                <w:szCs w:val="20"/>
              </w:rPr>
              <w:t>Special training programme</w:t>
            </w:r>
            <w:r w:rsidRPr="00F75F78">
              <w:rPr>
                <w:rStyle w:val="FootnoteReference"/>
                <w:rFonts w:ascii="Arial" w:hAnsi="Arial" w:cs="Arial"/>
                <w:bCs/>
                <w:szCs w:val="20"/>
              </w:rPr>
              <w:footnoteReference w:id="24"/>
            </w:r>
            <w:r w:rsidRPr="00A63A05">
              <w:rPr>
                <w:rFonts w:ascii="Arial" w:hAnsi="Arial" w:cs="Arial"/>
                <w:bCs/>
                <w:szCs w:val="20"/>
              </w:rPr>
              <w:t xml:space="preserve"> for child labourers and other out-of school ch</w:t>
            </w:r>
            <w:r w:rsidRPr="00181693">
              <w:rPr>
                <w:rFonts w:ascii="Arial" w:hAnsi="Arial" w:cs="Arial"/>
                <w:bCs/>
                <w:szCs w:val="20"/>
              </w:rPr>
              <w:t>ildren upto 14 years in place for  mainstreaming children  into formal education</w:t>
            </w:r>
          </w:p>
        </w:tc>
        <w:tc>
          <w:tcPr>
            <w:tcW w:w="2250" w:type="dxa"/>
            <w:vMerge w:val="restart"/>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A STP package developed </w:t>
            </w:r>
          </w:p>
          <w:p w:rsidR="007E7C6D" w:rsidRDefault="007E7C6D"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Percentage of 06-14 years out of school children attend STPs </w:t>
            </w:r>
          </w:p>
          <w:p w:rsidR="007E7C6D" w:rsidRPr="00F75F78" w:rsidRDefault="007E7C6D" w:rsidP="00346B31">
            <w:pPr>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Package developed</w:t>
            </w:r>
          </w:p>
          <w:p w:rsidR="007E7C6D" w:rsidRPr="00181693" w:rsidRDefault="007E7C6D" w:rsidP="007228DE">
            <w:pPr>
              <w:ind w:left="360"/>
              <w:jc w:val="left"/>
              <w:rPr>
                <w:rFonts w:ascii="Arial" w:hAnsi="Arial" w:cs="Arial"/>
                <w:color w:val="FF0000"/>
                <w:sz w:val="18"/>
                <w:szCs w:val="18"/>
              </w:rPr>
            </w:pP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Package developed</w:t>
            </w:r>
          </w:p>
          <w:p w:rsidR="007E7C6D" w:rsidRPr="00181693" w:rsidRDefault="007E7C6D" w:rsidP="007228DE">
            <w:pPr>
              <w:ind w:left="360"/>
              <w:jc w:val="left"/>
              <w:rPr>
                <w:rFonts w:ascii="Arial" w:hAnsi="Arial" w:cs="Arial"/>
                <w:color w:val="FF0000"/>
                <w:sz w:val="18"/>
                <w:szCs w:val="18"/>
              </w:rPr>
            </w:pP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Package developed</w:t>
            </w:r>
          </w:p>
          <w:p w:rsidR="007E7C6D" w:rsidRPr="00181693" w:rsidRDefault="007E7C6D" w:rsidP="007228DE">
            <w:pPr>
              <w:ind w:left="360"/>
              <w:jc w:val="left"/>
              <w:rPr>
                <w:rFonts w:ascii="Arial" w:hAnsi="Arial" w:cs="Arial"/>
                <w:color w:val="FF0000"/>
                <w:sz w:val="18"/>
                <w:szCs w:val="18"/>
              </w:rPr>
            </w:pPr>
          </w:p>
        </w:tc>
        <w:tc>
          <w:tcPr>
            <w:tcW w:w="2520" w:type="dxa"/>
            <w:vMerge w:val="restart"/>
          </w:tcPr>
          <w:p w:rsidR="007E7C6D" w:rsidRPr="00F75F78" w:rsidRDefault="007E7C6D" w:rsidP="00346B31">
            <w:pPr>
              <w:rPr>
                <w:rFonts w:ascii="Arial" w:hAnsi="Arial" w:cs="Arial"/>
                <w:szCs w:val="20"/>
              </w:rPr>
            </w:pPr>
            <w:r w:rsidRPr="00F75F78">
              <w:rPr>
                <w:rFonts w:ascii="Arial" w:hAnsi="Arial" w:cs="Arial"/>
                <w:szCs w:val="20"/>
              </w:rPr>
              <w:t>STP package available</w:t>
            </w:r>
          </w:p>
          <w:p w:rsidR="007E7C6D" w:rsidRDefault="007E7C6D" w:rsidP="00346B31">
            <w:pPr>
              <w:rPr>
                <w:rFonts w:ascii="Arial" w:hAnsi="Arial" w:cs="Arial"/>
                <w:szCs w:val="20"/>
              </w:rPr>
            </w:pPr>
            <w:r w:rsidRPr="00F75F78">
              <w:rPr>
                <w:rFonts w:ascii="Arial" w:hAnsi="Arial" w:cs="Arial"/>
                <w:szCs w:val="20"/>
              </w:rPr>
              <w:t>Endline to include question on attendance in STP</w:t>
            </w:r>
          </w:p>
          <w:p w:rsidR="00C541BE" w:rsidRPr="00F75F78" w:rsidRDefault="00C541B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Child Tracking System Reports</w:t>
            </w:r>
          </w:p>
        </w:tc>
      </w:tr>
      <w:tr w:rsidR="007E7C6D" w:rsidRPr="002E74EE" w:rsidTr="007228DE">
        <w:trPr>
          <w:trHeight w:val="875"/>
        </w:trPr>
        <w:tc>
          <w:tcPr>
            <w:tcW w:w="2178" w:type="dxa"/>
            <w:vMerge/>
          </w:tcPr>
          <w:p w:rsidR="007E7C6D" w:rsidRPr="00F75F78" w:rsidRDefault="007E7C6D" w:rsidP="00346B31">
            <w:pPr>
              <w:ind w:left="360"/>
              <w:rPr>
                <w:rFonts w:ascii="Arial" w:hAnsi="Arial" w:cs="Arial"/>
                <w:szCs w:val="20"/>
              </w:rPr>
            </w:pPr>
          </w:p>
        </w:tc>
        <w:tc>
          <w:tcPr>
            <w:tcW w:w="2250" w:type="dxa"/>
            <w:vMerge/>
            <w:shd w:val="clear" w:color="auto" w:fill="auto"/>
          </w:tcPr>
          <w:p w:rsidR="007E7C6D" w:rsidRPr="00F75F78" w:rsidRDefault="007E7C6D" w:rsidP="00346B31">
            <w:pPr>
              <w:ind w:left="360"/>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81%</w:t>
            </w:r>
          </w:p>
          <w:p w:rsidR="007E7C6D" w:rsidRPr="00181693" w:rsidRDefault="007E7C6D" w:rsidP="007228DE">
            <w:pPr>
              <w:ind w:left="360"/>
              <w:jc w:val="left"/>
              <w:rPr>
                <w:rFonts w:ascii="Arial" w:hAnsi="Arial" w:cs="Arial"/>
                <w:color w:val="FF0000"/>
                <w:sz w:val="18"/>
                <w:szCs w:val="18"/>
              </w:rPr>
            </w:pP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17%</w:t>
            </w:r>
          </w:p>
        </w:tc>
        <w:tc>
          <w:tcPr>
            <w:tcW w:w="2520" w:type="dxa"/>
            <w:vMerge/>
          </w:tcPr>
          <w:p w:rsidR="007E7C6D" w:rsidRPr="00F75F78" w:rsidRDefault="007E7C6D" w:rsidP="00346B31">
            <w:pPr>
              <w:rPr>
                <w:rFonts w:ascii="Arial" w:hAnsi="Arial" w:cs="Arial"/>
                <w:bCs/>
                <w:szCs w:val="20"/>
              </w:rPr>
            </w:pPr>
          </w:p>
        </w:tc>
      </w:tr>
      <w:tr w:rsidR="007E7C6D" w:rsidRPr="002E74EE" w:rsidTr="007228DE">
        <w:trPr>
          <w:trHeight w:val="1727"/>
        </w:trPr>
        <w:tc>
          <w:tcPr>
            <w:tcW w:w="2178" w:type="dxa"/>
            <w:vMerge w:val="restart"/>
          </w:tcPr>
          <w:p w:rsidR="007E7C6D" w:rsidRPr="00F75F78" w:rsidRDefault="007E7C6D" w:rsidP="00346B31">
            <w:pPr>
              <w:rPr>
                <w:rFonts w:ascii="Arial" w:hAnsi="Arial" w:cs="Arial"/>
                <w:bCs/>
                <w:szCs w:val="20"/>
              </w:rPr>
            </w:pPr>
            <w:r w:rsidRPr="00F75F78">
              <w:rPr>
                <w:rFonts w:ascii="Arial" w:hAnsi="Arial" w:cs="Arial"/>
                <w:bCs/>
                <w:szCs w:val="20"/>
              </w:rPr>
              <w:t xml:space="preserve"> 2.3 SMCs</w:t>
            </w:r>
            <w:r w:rsidRPr="00F75F78">
              <w:rPr>
                <w:rStyle w:val="FootnoteReference"/>
                <w:rFonts w:ascii="Arial" w:hAnsi="Arial" w:cs="Arial"/>
                <w:bCs/>
                <w:szCs w:val="20"/>
              </w:rPr>
              <w:footnoteReference w:id="25"/>
            </w:r>
            <w:r w:rsidRPr="00F75F78">
              <w:rPr>
                <w:rFonts w:ascii="Arial" w:hAnsi="Arial" w:cs="Arial"/>
                <w:bCs/>
                <w:szCs w:val="20"/>
              </w:rPr>
              <w:t xml:space="preserve"> and PRIs monitor and support attendance and infrastructure improvement of schools</w:t>
            </w:r>
          </w:p>
          <w:p w:rsidR="007E7C6D" w:rsidRPr="00A63A05" w:rsidRDefault="007E7C6D" w:rsidP="00346B31">
            <w:pPr>
              <w:rPr>
                <w:rFonts w:ascii="Arial" w:hAnsi="Arial" w:cs="Arial"/>
                <w:bCs/>
                <w:szCs w:val="20"/>
              </w:rPr>
            </w:pPr>
          </w:p>
        </w:tc>
        <w:tc>
          <w:tcPr>
            <w:tcW w:w="2250" w:type="dxa"/>
            <w:vMerge w:val="restart"/>
            <w:shd w:val="clear" w:color="auto" w:fill="auto"/>
          </w:tcPr>
          <w:p w:rsidR="007E7C6D" w:rsidRPr="00F75F78" w:rsidRDefault="007E7C6D" w:rsidP="00346B31">
            <w:pPr>
              <w:rPr>
                <w:rFonts w:ascii="Arial" w:hAnsi="Arial" w:cs="Arial"/>
                <w:szCs w:val="20"/>
              </w:rPr>
            </w:pPr>
            <w:r w:rsidRPr="00F75F78">
              <w:rPr>
                <w:rFonts w:ascii="Arial" w:hAnsi="Arial" w:cs="Arial"/>
                <w:szCs w:val="20"/>
              </w:rPr>
              <w:t>Number of schools that have  school development plans in coordination with SMCs</w:t>
            </w:r>
          </w:p>
          <w:p w:rsidR="007E7C6D" w:rsidRPr="00F75F78" w:rsidRDefault="007E7C6D"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Number of SMCs monitoring the school attendance and infrastructure improvement </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9863 schools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3300 schools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4000 schools</w:t>
            </w:r>
          </w:p>
          <w:p w:rsidR="007E7C6D" w:rsidRPr="00181693" w:rsidRDefault="007E7C6D" w:rsidP="007228DE">
            <w:pPr>
              <w:ind w:left="360"/>
              <w:jc w:val="left"/>
              <w:rPr>
                <w:rFonts w:ascii="Arial" w:hAnsi="Arial" w:cs="Arial"/>
                <w:color w:val="FF0000"/>
                <w:sz w:val="18"/>
                <w:szCs w:val="18"/>
              </w:rPr>
            </w:pP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Meeting Minutes, School development plans</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District/state Reports on SMCs</w:t>
            </w:r>
          </w:p>
          <w:p w:rsidR="007E7C6D" w:rsidRPr="00F75F78" w:rsidRDefault="007E7C6D" w:rsidP="00346B31">
            <w:pPr>
              <w:rPr>
                <w:rFonts w:ascii="Arial" w:hAnsi="Arial" w:cs="Arial"/>
                <w:szCs w:val="20"/>
              </w:rPr>
            </w:pPr>
          </w:p>
        </w:tc>
      </w:tr>
      <w:tr w:rsidR="007E7C6D" w:rsidRPr="002E74EE" w:rsidTr="007228DE">
        <w:trPr>
          <w:trHeight w:val="702"/>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8"/>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9863 SMCs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3300 SMCs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3200 SMCs</w:t>
            </w: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1790"/>
        </w:trPr>
        <w:tc>
          <w:tcPr>
            <w:tcW w:w="2178" w:type="dxa"/>
            <w:vMerge w:val="restart"/>
          </w:tcPr>
          <w:p w:rsidR="007E7C6D" w:rsidRPr="00F75F78" w:rsidRDefault="007E7C6D" w:rsidP="00346B31">
            <w:pPr>
              <w:rPr>
                <w:rFonts w:ascii="Arial" w:hAnsi="Arial" w:cs="Arial"/>
                <w:bCs/>
                <w:szCs w:val="20"/>
              </w:rPr>
            </w:pPr>
            <w:r w:rsidRPr="00F75F78">
              <w:rPr>
                <w:rFonts w:ascii="Arial" w:hAnsi="Arial" w:cs="Arial"/>
                <w:szCs w:val="20"/>
              </w:rPr>
              <w:lastRenderedPageBreak/>
              <w:t xml:space="preserve">2.4 </w:t>
            </w:r>
            <w:r w:rsidRPr="00F75F78">
              <w:rPr>
                <w:rFonts w:ascii="Arial" w:hAnsi="Arial" w:cs="Arial"/>
                <w:bCs/>
                <w:szCs w:val="20"/>
              </w:rPr>
              <w:t>Models of School readiness programme established for 03-05 years children</w:t>
            </w:r>
          </w:p>
          <w:p w:rsidR="007E7C6D" w:rsidRPr="00F75F78" w:rsidRDefault="007E7C6D" w:rsidP="00346B31">
            <w:pPr>
              <w:rPr>
                <w:rFonts w:ascii="Arial" w:hAnsi="Arial" w:cs="Arial"/>
                <w:bCs/>
                <w:szCs w:val="20"/>
              </w:rPr>
            </w:pPr>
            <w:r w:rsidRPr="00F75F78">
              <w:rPr>
                <w:rFonts w:ascii="Arial" w:hAnsi="Arial" w:cs="Arial"/>
                <w:bCs/>
                <w:szCs w:val="20"/>
              </w:rPr>
              <w:t>(output revised and made more specific)</w:t>
            </w:r>
          </w:p>
          <w:p w:rsidR="007E7C6D" w:rsidRPr="00F75F78" w:rsidRDefault="007E7C6D" w:rsidP="00346B31">
            <w:pPr>
              <w:rPr>
                <w:rFonts w:ascii="Arial" w:hAnsi="Arial" w:cs="Arial"/>
                <w:szCs w:val="20"/>
              </w:rPr>
            </w:pPr>
          </w:p>
        </w:tc>
        <w:tc>
          <w:tcPr>
            <w:tcW w:w="2250" w:type="dxa"/>
            <w:vMerge w:val="restart"/>
            <w:shd w:val="clear" w:color="auto" w:fill="auto"/>
          </w:tcPr>
          <w:p w:rsidR="007E7C6D" w:rsidRPr="00F75F78" w:rsidRDefault="007E7C6D" w:rsidP="00346B31">
            <w:pPr>
              <w:rPr>
                <w:rFonts w:ascii="Arial" w:hAnsi="Arial" w:cs="Arial"/>
                <w:szCs w:val="20"/>
              </w:rPr>
            </w:pPr>
            <w:r w:rsidRPr="00F75F78">
              <w:rPr>
                <w:rFonts w:ascii="Arial" w:hAnsi="Arial" w:cs="Arial"/>
                <w:szCs w:val="20"/>
              </w:rPr>
              <w:t>State specific standards/</w:t>
            </w:r>
            <w:r w:rsidR="00780F23" w:rsidRPr="00F75F78">
              <w:rPr>
                <w:rFonts w:ascii="Arial" w:hAnsi="Arial" w:cs="Arial"/>
                <w:szCs w:val="20"/>
              </w:rPr>
              <w:t xml:space="preserve"> </w:t>
            </w:r>
            <w:r w:rsidRPr="00F75F78">
              <w:rPr>
                <w:rFonts w:ascii="Arial" w:hAnsi="Arial" w:cs="Arial"/>
                <w:szCs w:val="20"/>
              </w:rPr>
              <w:t xml:space="preserve">norms and package school readiness programme available  </w:t>
            </w:r>
          </w:p>
          <w:p w:rsidR="007E7C6D" w:rsidRPr="00F75F78" w:rsidRDefault="007E7C6D" w:rsidP="00346B31">
            <w:pPr>
              <w:rPr>
                <w:rFonts w:ascii="Arial" w:hAnsi="Arial" w:cs="Arial"/>
                <w:szCs w:val="20"/>
              </w:rPr>
            </w:pPr>
            <w:r w:rsidRPr="00F75F78">
              <w:rPr>
                <w:rFonts w:ascii="Arial" w:hAnsi="Arial" w:cs="Arial"/>
                <w:szCs w:val="20"/>
              </w:rPr>
              <w:t>Percentage of AWCs implementing the school readiness programme</w:t>
            </w:r>
          </w:p>
          <w:p w:rsidR="007E7C6D" w:rsidRDefault="007E7C6D" w:rsidP="00346B31">
            <w:pPr>
              <w:rPr>
                <w:rFonts w:ascii="Arial" w:hAnsi="Arial" w:cs="Arial"/>
                <w:szCs w:val="20"/>
              </w:rPr>
            </w:pPr>
            <w:r w:rsidRPr="00F75F78">
              <w:rPr>
                <w:rFonts w:ascii="Arial" w:hAnsi="Arial" w:cs="Arial"/>
                <w:szCs w:val="20"/>
              </w:rPr>
              <w:t>Percentage of 3-5 year old children  enrolled in early learning programmes enter class I at an appropriate age</w:t>
            </w:r>
            <w:r w:rsidRPr="00F75F78">
              <w:rPr>
                <w:rStyle w:val="FootnoteReference"/>
                <w:rFonts w:ascii="Arial" w:hAnsi="Arial" w:cs="Arial"/>
                <w:szCs w:val="20"/>
              </w:rPr>
              <w:footnoteReference w:id="26"/>
            </w:r>
            <w:r w:rsidRPr="00F75F78">
              <w:rPr>
                <w:rFonts w:ascii="Arial" w:hAnsi="Arial" w:cs="Arial"/>
                <w:szCs w:val="20"/>
              </w:rPr>
              <w:t xml:space="preserve">  </w:t>
            </w:r>
          </w:p>
          <w:p w:rsidR="007228DE" w:rsidRDefault="007228DE" w:rsidP="00346B31">
            <w:pPr>
              <w:rPr>
                <w:rFonts w:ascii="Arial" w:hAnsi="Arial" w:cs="Arial"/>
                <w:szCs w:val="20"/>
              </w:rPr>
            </w:pPr>
          </w:p>
          <w:p w:rsidR="007228DE" w:rsidRDefault="007228DE" w:rsidP="00346B31">
            <w:pPr>
              <w:rPr>
                <w:rFonts w:ascii="Arial" w:hAnsi="Arial" w:cs="Arial"/>
                <w:szCs w:val="20"/>
              </w:rPr>
            </w:pPr>
          </w:p>
          <w:p w:rsidR="007228DE" w:rsidRDefault="007228DE" w:rsidP="00346B31">
            <w:pPr>
              <w:rPr>
                <w:rFonts w:ascii="Arial" w:hAnsi="Arial" w:cs="Arial"/>
                <w:szCs w:val="20"/>
              </w:rPr>
            </w:pPr>
          </w:p>
          <w:p w:rsidR="007228DE" w:rsidRPr="00F75F78" w:rsidRDefault="007228DE" w:rsidP="00346B31">
            <w:pPr>
              <w:rPr>
                <w:rFonts w:ascii="Arial" w:hAnsi="Arial" w:cs="Arial"/>
                <w:szCs w:val="20"/>
              </w:rPr>
            </w:pPr>
          </w:p>
          <w:p w:rsidR="007E7C6D" w:rsidRPr="00F75F78" w:rsidRDefault="007E7C6D" w:rsidP="00346B31">
            <w:pPr>
              <w:rPr>
                <w:rFonts w:ascii="Arial" w:hAnsi="Arial" w:cs="Arial"/>
                <w:szCs w:val="20"/>
              </w:rPr>
            </w:pPr>
            <w:r w:rsidRPr="00F75F78">
              <w:rPr>
                <w:rFonts w:ascii="Arial" w:hAnsi="Arial" w:cs="Arial"/>
                <w:szCs w:val="20"/>
              </w:rPr>
              <w:t xml:space="preserve">Percentage of 3-5 year olds registered in AWCs and attending </w:t>
            </w:r>
            <w:r w:rsidRPr="00F75F78">
              <w:rPr>
                <w:rFonts w:ascii="Arial" w:hAnsi="Arial" w:cs="Arial"/>
                <w:szCs w:val="20"/>
              </w:rPr>
              <w:lastRenderedPageBreak/>
              <w:t>early learning programmes</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lastRenderedPageBreak/>
              <w:t>Nil</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Nil</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Developed standards and package</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Developed package</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Specific standards/norms and package developed</w:t>
            </w:r>
          </w:p>
        </w:tc>
        <w:tc>
          <w:tcPr>
            <w:tcW w:w="2520" w:type="dxa"/>
            <w:vMerge w:val="restart"/>
          </w:tcPr>
          <w:p w:rsidR="007E7C6D" w:rsidRPr="00F75F78" w:rsidRDefault="007E7C6D" w:rsidP="00346B31">
            <w:pPr>
              <w:rPr>
                <w:rFonts w:ascii="Arial" w:hAnsi="Arial" w:cs="Arial"/>
                <w:szCs w:val="20"/>
              </w:rPr>
            </w:pPr>
            <w:r w:rsidRPr="00F75F78">
              <w:rPr>
                <w:rFonts w:ascii="Arial" w:hAnsi="Arial" w:cs="Arial"/>
                <w:szCs w:val="20"/>
              </w:rPr>
              <w:t>AWC Registers</w:t>
            </w:r>
          </w:p>
          <w:p w:rsidR="007E7C6D" w:rsidRPr="00F75F78" w:rsidRDefault="007E7C6D" w:rsidP="00346B31">
            <w:pPr>
              <w:rPr>
                <w:rFonts w:ascii="Arial" w:hAnsi="Arial" w:cs="Arial"/>
                <w:szCs w:val="20"/>
              </w:rPr>
            </w:pPr>
            <w:r w:rsidRPr="00F75F78">
              <w:rPr>
                <w:rFonts w:ascii="Arial" w:hAnsi="Arial" w:cs="Arial"/>
                <w:szCs w:val="20"/>
              </w:rPr>
              <w:t>School Registers</w:t>
            </w:r>
          </w:p>
          <w:p w:rsidR="007E7C6D" w:rsidRPr="00F75F78" w:rsidRDefault="007E7C6D" w:rsidP="00346B31">
            <w:pPr>
              <w:rPr>
                <w:rFonts w:ascii="Arial" w:hAnsi="Arial" w:cs="Arial"/>
                <w:szCs w:val="20"/>
              </w:rPr>
            </w:pPr>
            <w:r w:rsidRPr="00F75F78">
              <w:rPr>
                <w:rFonts w:ascii="Arial" w:hAnsi="Arial" w:cs="Arial"/>
                <w:szCs w:val="20"/>
              </w:rPr>
              <w:t>District Records</w:t>
            </w:r>
          </w:p>
        </w:tc>
      </w:tr>
      <w:tr w:rsidR="007E7C6D" w:rsidRPr="002E74EE" w:rsidTr="007228DE">
        <w:trPr>
          <w:trHeight w:val="1511"/>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7"/>
              </w:numPr>
              <w:spacing w:before="0"/>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33%</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87%</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80%</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w:t>
            </w:r>
          </w:p>
          <w:p w:rsidR="007E7C6D" w:rsidRPr="00181693" w:rsidRDefault="007E7C6D" w:rsidP="007228DE">
            <w:pPr>
              <w:ind w:left="360"/>
              <w:jc w:val="left"/>
              <w:rPr>
                <w:rFonts w:ascii="Arial" w:hAnsi="Arial" w:cs="Arial"/>
                <w:color w:val="FF0000"/>
                <w:sz w:val="18"/>
                <w:szCs w:val="18"/>
              </w:rPr>
            </w:pP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1799"/>
        </w:trPr>
        <w:tc>
          <w:tcPr>
            <w:tcW w:w="2178" w:type="dxa"/>
            <w:vMerge/>
          </w:tcPr>
          <w:p w:rsidR="007E7C6D" w:rsidRPr="00F75F78" w:rsidRDefault="007E7C6D" w:rsidP="00346B31">
            <w:pPr>
              <w:rPr>
                <w:rFonts w:ascii="Arial" w:hAnsi="Arial" w:cs="Arial"/>
                <w:szCs w:val="20"/>
              </w:rPr>
            </w:pPr>
          </w:p>
        </w:tc>
        <w:tc>
          <w:tcPr>
            <w:tcW w:w="2250" w:type="dxa"/>
            <w:vMerge/>
            <w:shd w:val="clear" w:color="auto" w:fill="auto"/>
          </w:tcPr>
          <w:p w:rsidR="007E7C6D" w:rsidRPr="00F75F78" w:rsidRDefault="007E7C6D" w:rsidP="00A010CD">
            <w:pPr>
              <w:numPr>
                <w:ilvl w:val="0"/>
                <w:numId w:val="7"/>
              </w:numPr>
              <w:spacing w:before="0"/>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NA</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26%</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Not available</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NA</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Not available</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NA</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NA</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48%</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At least 90%</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NA</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80%</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NA</w:t>
            </w:r>
          </w:p>
        </w:tc>
        <w:tc>
          <w:tcPr>
            <w:tcW w:w="2520" w:type="dxa"/>
            <w:vMerge/>
          </w:tcPr>
          <w:p w:rsidR="007E7C6D" w:rsidRPr="00F75F78" w:rsidRDefault="007E7C6D" w:rsidP="00346B31">
            <w:pPr>
              <w:rPr>
                <w:rFonts w:ascii="Arial" w:hAnsi="Arial" w:cs="Arial"/>
                <w:szCs w:val="20"/>
              </w:rPr>
            </w:pPr>
          </w:p>
        </w:tc>
      </w:tr>
      <w:tr w:rsidR="007E7C6D" w:rsidRPr="002E74EE" w:rsidTr="007228DE">
        <w:trPr>
          <w:trHeight w:val="1682"/>
        </w:trPr>
        <w:tc>
          <w:tcPr>
            <w:tcW w:w="2178" w:type="dxa"/>
            <w:vMerge w:val="restart"/>
          </w:tcPr>
          <w:p w:rsidR="007E7C6D" w:rsidRPr="00F75F78" w:rsidRDefault="007E7C6D" w:rsidP="007228DE">
            <w:pPr>
              <w:rPr>
                <w:rFonts w:ascii="Arial" w:hAnsi="Arial" w:cs="Arial"/>
                <w:szCs w:val="20"/>
              </w:rPr>
            </w:pPr>
            <w:r w:rsidRPr="00F75F78">
              <w:rPr>
                <w:rFonts w:ascii="Arial" w:hAnsi="Arial" w:cs="Arial"/>
                <w:szCs w:val="20"/>
              </w:rPr>
              <w:lastRenderedPageBreak/>
              <w:t>2.5</w:t>
            </w:r>
            <w:r w:rsidR="007228DE">
              <w:rPr>
                <w:rFonts w:ascii="Arial" w:hAnsi="Arial" w:cs="Arial"/>
                <w:szCs w:val="20"/>
              </w:rPr>
              <w:t xml:space="preserve"> </w:t>
            </w:r>
            <w:r w:rsidRPr="00F75F78">
              <w:rPr>
                <w:rFonts w:ascii="Arial" w:hAnsi="Arial" w:cs="Arial"/>
                <w:bCs/>
                <w:szCs w:val="20"/>
              </w:rPr>
              <w:t>Evidence based advocacy for effective targeting and utilization of resources for education of excluded children</w:t>
            </w:r>
            <w:r w:rsidRPr="00F75F78">
              <w:rPr>
                <w:rFonts w:ascii="Arial" w:hAnsi="Arial" w:cs="Arial"/>
                <w:szCs w:val="20"/>
              </w:rPr>
              <w:t xml:space="preserve"> </w:t>
            </w:r>
          </w:p>
        </w:tc>
        <w:tc>
          <w:tcPr>
            <w:tcW w:w="2250" w:type="dxa"/>
            <w:vMerge w:val="restart"/>
            <w:shd w:val="clear" w:color="auto" w:fill="auto"/>
          </w:tcPr>
          <w:p w:rsidR="007E7C6D" w:rsidRDefault="007E7C6D" w:rsidP="00346B31">
            <w:pPr>
              <w:rPr>
                <w:rFonts w:ascii="Arial" w:hAnsi="Arial" w:cs="Arial"/>
                <w:szCs w:val="20"/>
              </w:rPr>
            </w:pPr>
            <w:r w:rsidRPr="00F75F78">
              <w:rPr>
                <w:rFonts w:ascii="Arial" w:hAnsi="Arial" w:cs="Arial"/>
                <w:szCs w:val="20"/>
              </w:rPr>
              <w:t>Secondary data analyzed and shared with government and stakeholders for effective utilization of targeted resources.</w:t>
            </w:r>
          </w:p>
          <w:p w:rsidR="007228DE" w:rsidRPr="00F75F78" w:rsidRDefault="007228DE" w:rsidP="00346B31">
            <w:pPr>
              <w:rPr>
                <w:rFonts w:ascii="Arial" w:hAnsi="Arial" w:cs="Arial"/>
                <w:szCs w:val="20"/>
              </w:rPr>
            </w:pPr>
          </w:p>
          <w:p w:rsidR="007E7C6D" w:rsidRPr="00F75F78" w:rsidRDefault="007E7C6D" w:rsidP="00346B31">
            <w:pPr>
              <w:rPr>
                <w:rFonts w:ascii="Arial" w:hAnsi="Arial" w:cs="Arial"/>
                <w:color w:val="FF0000"/>
                <w:szCs w:val="20"/>
              </w:rPr>
            </w:pPr>
            <w:r w:rsidRPr="00F75F78">
              <w:rPr>
                <w:rFonts w:ascii="Arial" w:hAnsi="Arial" w:cs="Arial"/>
                <w:color w:val="FF0000"/>
                <w:szCs w:val="20"/>
              </w:rPr>
              <w:t>Not applicable for Gujarat and Rajasthan</w:t>
            </w:r>
          </w:p>
        </w:tc>
        <w:tc>
          <w:tcPr>
            <w:tcW w:w="90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p w:rsidR="007E7C6D" w:rsidRPr="00181693" w:rsidRDefault="007E7C6D" w:rsidP="007228DE">
            <w:pPr>
              <w:jc w:val="left"/>
              <w:rPr>
                <w:rFonts w:ascii="Arial" w:hAnsi="Arial" w:cs="Arial"/>
                <w:color w:val="FF0000"/>
                <w:sz w:val="18"/>
                <w:szCs w:val="18"/>
              </w:rPr>
            </w:pPr>
          </w:p>
          <w:p w:rsidR="007E7C6D" w:rsidRPr="00181693" w:rsidRDefault="007E7C6D" w:rsidP="007228DE">
            <w:pPr>
              <w:jc w:val="left"/>
              <w:rPr>
                <w:rFonts w:ascii="Arial" w:hAnsi="Arial" w:cs="Arial"/>
                <w:color w:val="FF0000"/>
                <w:sz w:val="18"/>
                <w:szCs w:val="18"/>
              </w:rPr>
            </w:pP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nil</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NA</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report</w:t>
            </w:r>
          </w:p>
        </w:tc>
        <w:tc>
          <w:tcPr>
            <w:tcW w:w="1165" w:type="dxa"/>
            <w:shd w:val="clear" w:color="auto" w:fill="auto"/>
          </w:tcPr>
          <w:p w:rsidR="007E7C6D" w:rsidRPr="00181693" w:rsidRDefault="007E7C6D" w:rsidP="007228DE">
            <w:pPr>
              <w:ind w:left="360"/>
              <w:jc w:val="left"/>
              <w:rPr>
                <w:rFonts w:ascii="Arial" w:hAnsi="Arial" w:cs="Arial"/>
                <w:color w:val="FF0000"/>
                <w:sz w:val="18"/>
                <w:szCs w:val="18"/>
              </w:rPr>
            </w:pPr>
            <w:r w:rsidRPr="00181693">
              <w:rPr>
                <w:rFonts w:ascii="Arial" w:hAnsi="Arial" w:cs="Arial"/>
                <w:color w:val="FF0000"/>
                <w:sz w:val="18"/>
                <w:szCs w:val="18"/>
              </w:rPr>
              <w:t>NA</w:t>
            </w: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Reports/ Presentations</w:t>
            </w:r>
          </w:p>
          <w:p w:rsidR="007E7C6D" w:rsidRPr="00181693" w:rsidRDefault="007E7C6D" w:rsidP="00346B31">
            <w:pPr>
              <w:rPr>
                <w:rFonts w:ascii="Arial" w:hAnsi="Arial" w:cs="Arial"/>
                <w:szCs w:val="20"/>
              </w:rPr>
            </w:pPr>
            <w:r w:rsidRPr="00181693">
              <w:rPr>
                <w:rFonts w:ascii="Arial" w:hAnsi="Arial" w:cs="Arial"/>
                <w:szCs w:val="20"/>
              </w:rPr>
              <w:t xml:space="preserve">Policy briefs </w:t>
            </w:r>
          </w:p>
          <w:p w:rsidR="007E7C6D" w:rsidRPr="00F75F78" w:rsidRDefault="007E7C6D" w:rsidP="00346B31">
            <w:pPr>
              <w:rPr>
                <w:rFonts w:ascii="Arial" w:hAnsi="Arial" w:cs="Arial"/>
                <w:szCs w:val="20"/>
              </w:rPr>
            </w:pPr>
          </w:p>
        </w:tc>
      </w:tr>
      <w:tr w:rsidR="007E7C6D" w:rsidRPr="002E74EE" w:rsidTr="007228DE">
        <w:trPr>
          <w:trHeight w:val="702"/>
        </w:trPr>
        <w:tc>
          <w:tcPr>
            <w:tcW w:w="2178" w:type="dxa"/>
            <w:vMerge/>
          </w:tcPr>
          <w:p w:rsidR="007E7C6D" w:rsidRPr="00F75F78" w:rsidRDefault="007E7C6D" w:rsidP="00346B31">
            <w:pPr>
              <w:rPr>
                <w:rFonts w:ascii="Arial" w:hAnsi="Arial" w:cs="Arial"/>
                <w:b/>
                <w:szCs w:val="20"/>
              </w:rPr>
            </w:pPr>
          </w:p>
        </w:tc>
        <w:tc>
          <w:tcPr>
            <w:tcW w:w="2250" w:type="dxa"/>
            <w:vMerge/>
            <w:shd w:val="clear" w:color="auto" w:fill="auto"/>
          </w:tcPr>
          <w:p w:rsidR="007E7C6D" w:rsidRPr="00F75F78" w:rsidRDefault="007E7C6D" w:rsidP="00A010CD">
            <w:pPr>
              <w:numPr>
                <w:ilvl w:val="0"/>
                <w:numId w:val="10"/>
              </w:numPr>
              <w:spacing w:before="0"/>
              <w:jc w:val="left"/>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NA</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nil</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 policy briefs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tcPr>
          <w:p w:rsidR="007E7C6D" w:rsidRPr="00F75F78" w:rsidRDefault="007E7C6D" w:rsidP="00346B31">
            <w:pPr>
              <w:rPr>
                <w:rFonts w:ascii="Arial" w:hAnsi="Arial" w:cs="Arial"/>
                <w:b/>
                <w:szCs w:val="20"/>
              </w:rPr>
            </w:pPr>
            <w:r w:rsidRPr="00F75F78">
              <w:rPr>
                <w:rFonts w:ascii="Arial" w:hAnsi="Arial" w:cs="Arial"/>
                <w:b/>
                <w:szCs w:val="20"/>
              </w:rPr>
              <w:t xml:space="preserve">Outcome 3 </w:t>
            </w:r>
          </w:p>
          <w:p w:rsidR="007E7C6D" w:rsidRPr="00F75F78" w:rsidRDefault="007E7C6D" w:rsidP="00346B31">
            <w:pPr>
              <w:rPr>
                <w:rFonts w:ascii="Arial" w:hAnsi="Arial" w:cs="Arial"/>
                <w:b/>
                <w:szCs w:val="20"/>
              </w:rPr>
            </w:pPr>
            <w:r w:rsidRPr="00A63A05">
              <w:rPr>
                <w:rFonts w:ascii="Arial" w:hAnsi="Arial" w:cs="Arial"/>
                <w:b/>
                <w:bCs/>
                <w:szCs w:val="20"/>
              </w:rPr>
              <w:t>Families and communities take collective action for protection and development of children</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Children in the age group of 6-14 are attending schools increased from X% to Y%</w:t>
            </w:r>
          </w:p>
          <w:p w:rsidR="007E7C6D" w:rsidRPr="00F75F78" w:rsidRDefault="007E7C6D" w:rsidP="00346B31">
            <w:pPr>
              <w:ind w:left="360"/>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85%</w:t>
            </w:r>
          </w:p>
        </w:tc>
        <w:tc>
          <w:tcPr>
            <w:tcW w:w="99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92.1%</w:t>
            </w:r>
          </w:p>
        </w:tc>
        <w:tc>
          <w:tcPr>
            <w:tcW w:w="117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Dungarpurr- approx. 88%</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Udaipur- 84%</w:t>
            </w:r>
          </w:p>
          <w:p w:rsidR="007E7C6D" w:rsidRPr="00F75F78" w:rsidRDefault="007E7C6D" w:rsidP="007228DE">
            <w:pPr>
              <w:ind w:left="360"/>
              <w:jc w:val="left"/>
              <w:rPr>
                <w:rFonts w:ascii="Arial" w:hAnsi="Arial" w:cs="Arial"/>
                <w:color w:val="FF0000"/>
                <w:sz w:val="18"/>
                <w:szCs w:val="18"/>
              </w:rPr>
            </w:pPr>
          </w:p>
          <w:p w:rsidR="007E7C6D" w:rsidRPr="00F75F78" w:rsidRDefault="007E7C6D" w:rsidP="007228DE">
            <w:pPr>
              <w:jc w:val="left"/>
              <w:rPr>
                <w:rFonts w:ascii="Arial" w:hAnsi="Arial" w:cs="Arial"/>
                <w:color w:val="FF0000"/>
                <w:sz w:val="18"/>
                <w:szCs w:val="18"/>
              </w:rPr>
            </w:pPr>
          </w:p>
        </w:tc>
        <w:tc>
          <w:tcPr>
            <w:tcW w:w="117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95%</w:t>
            </w:r>
          </w:p>
        </w:tc>
        <w:tc>
          <w:tcPr>
            <w:tcW w:w="1260"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96.0%</w:t>
            </w:r>
          </w:p>
        </w:tc>
        <w:tc>
          <w:tcPr>
            <w:tcW w:w="116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Dungarpur 90%</w:t>
            </w:r>
          </w:p>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Udaipur- 90%</w:t>
            </w:r>
          </w:p>
          <w:p w:rsidR="007E7C6D" w:rsidRPr="00F75F78" w:rsidRDefault="007E7C6D" w:rsidP="007228DE">
            <w:pPr>
              <w:ind w:left="360"/>
              <w:jc w:val="left"/>
              <w:rPr>
                <w:rFonts w:ascii="Arial" w:hAnsi="Arial" w:cs="Arial"/>
                <w:color w:val="FF0000"/>
                <w:sz w:val="18"/>
                <w:szCs w:val="18"/>
              </w:rPr>
            </w:pPr>
          </w:p>
        </w:tc>
        <w:tc>
          <w:tcPr>
            <w:tcW w:w="2520" w:type="dxa"/>
          </w:tcPr>
          <w:p w:rsidR="007E7C6D" w:rsidRPr="00F75F78" w:rsidRDefault="007E7C6D" w:rsidP="00346B31">
            <w:pPr>
              <w:rPr>
                <w:rFonts w:ascii="Arial" w:hAnsi="Arial" w:cs="Arial"/>
                <w:szCs w:val="20"/>
              </w:rPr>
            </w:pPr>
            <w:r w:rsidRPr="00F75F78">
              <w:rPr>
                <w:rFonts w:ascii="Arial" w:hAnsi="Arial" w:cs="Arial"/>
                <w:szCs w:val="20"/>
              </w:rPr>
              <w:t>House Hold Survey</w:t>
            </w:r>
          </w:p>
          <w:p w:rsidR="007E7C6D" w:rsidRPr="00F75F78" w:rsidRDefault="007E7C6D" w:rsidP="00346B31">
            <w:pPr>
              <w:rPr>
                <w:rFonts w:ascii="Arial" w:hAnsi="Arial" w:cs="Arial"/>
                <w:szCs w:val="20"/>
              </w:rPr>
            </w:pPr>
            <w:r w:rsidRPr="00F75F78">
              <w:rPr>
                <w:rFonts w:ascii="Arial" w:hAnsi="Arial" w:cs="Arial"/>
                <w:szCs w:val="20"/>
              </w:rPr>
              <w:t>State Reports</w:t>
            </w:r>
          </w:p>
          <w:p w:rsidR="007E7C6D" w:rsidRPr="00F75F78" w:rsidRDefault="007E7C6D" w:rsidP="00346B31">
            <w:pPr>
              <w:rPr>
                <w:rFonts w:ascii="Arial" w:hAnsi="Arial" w:cs="Arial"/>
                <w:szCs w:val="20"/>
                <w:highlight w:val="yellow"/>
              </w:rPr>
            </w:pPr>
            <w:r w:rsidRPr="00F75F78">
              <w:rPr>
                <w:rFonts w:ascii="Arial" w:hAnsi="Arial" w:cs="Arial"/>
                <w:szCs w:val="20"/>
              </w:rPr>
              <w:t>ASER</w:t>
            </w:r>
          </w:p>
        </w:tc>
      </w:tr>
      <w:tr w:rsidR="007E7C6D" w:rsidRPr="002E74EE" w:rsidTr="007228DE">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lastRenderedPageBreak/>
              <w:t xml:space="preserve">3.1 </w:t>
            </w:r>
            <w:r w:rsidRPr="00F75F78">
              <w:rPr>
                <w:rFonts w:ascii="Arial" w:hAnsi="Arial" w:cs="Arial"/>
                <w:bCs/>
                <w:szCs w:val="20"/>
              </w:rPr>
              <w:t>Families</w:t>
            </w:r>
            <w:r w:rsidRPr="00F75F78">
              <w:rPr>
                <w:rStyle w:val="FootnoteReference"/>
                <w:rFonts w:ascii="Arial" w:hAnsi="Arial" w:cs="Arial"/>
                <w:bCs/>
                <w:szCs w:val="20"/>
              </w:rPr>
              <w:footnoteReference w:id="27"/>
            </w:r>
            <w:r w:rsidRPr="00F75F78">
              <w:rPr>
                <w:rFonts w:ascii="Arial" w:hAnsi="Arial" w:cs="Arial"/>
                <w:bCs/>
                <w:szCs w:val="20"/>
              </w:rPr>
              <w:t xml:space="preserve">  </w:t>
            </w:r>
            <w:r w:rsidRPr="00A63A05">
              <w:rPr>
                <w:rFonts w:ascii="Arial" w:hAnsi="Arial" w:cs="Arial"/>
                <w:bCs/>
                <w:szCs w:val="20"/>
              </w:rPr>
              <w:t xml:space="preserve"> aware of harm caused by sending children to work and</w:t>
            </w:r>
            <w:r w:rsidRPr="00181693">
              <w:rPr>
                <w:rFonts w:ascii="Arial" w:hAnsi="Arial" w:cs="Arial"/>
                <w:bCs/>
                <w:szCs w:val="20"/>
              </w:rPr>
              <w:t xml:space="preserve"> send their children to school</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No. of villages reached with information  on harms of child labour, importance of education and age of school enrolment </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villages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2288 villages</w:t>
            </w:r>
          </w:p>
          <w:p w:rsidR="007E7C6D" w:rsidRPr="00181693" w:rsidRDefault="007E7C6D" w:rsidP="007228DE">
            <w:pPr>
              <w:ind w:left="360"/>
              <w:jc w:val="left"/>
              <w:rPr>
                <w:rFonts w:ascii="Arial" w:hAnsi="Arial" w:cs="Arial"/>
                <w:color w:val="FF0000"/>
                <w:sz w:val="18"/>
                <w:szCs w:val="18"/>
              </w:rPr>
            </w:pPr>
          </w:p>
          <w:p w:rsidR="007E7C6D" w:rsidRPr="00181693" w:rsidRDefault="007E7C6D" w:rsidP="007228DE">
            <w:pPr>
              <w:ind w:left="360"/>
              <w:jc w:val="left"/>
              <w:rPr>
                <w:rFonts w:ascii="Arial" w:hAnsi="Arial" w:cs="Arial"/>
                <w:color w:val="FF0000"/>
                <w:sz w:val="18"/>
                <w:szCs w:val="18"/>
              </w:rPr>
            </w:pP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2500 villages</w:t>
            </w: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 xml:space="preserve">Reports of awareness raising programmes </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F75F78" w:rsidRDefault="007E7C6D" w:rsidP="00346B31">
            <w:pPr>
              <w:rPr>
                <w:rFonts w:ascii="Arial" w:hAnsi="Arial" w:cs="Arial"/>
                <w:szCs w:val="20"/>
              </w:rPr>
            </w:pPr>
            <w:r w:rsidRPr="00181693">
              <w:rPr>
                <w:rFonts w:ascii="Arial" w:hAnsi="Arial" w:cs="Arial"/>
                <w:szCs w:val="20"/>
              </w:rPr>
              <w:t>Meeting Minutes</w:t>
            </w:r>
          </w:p>
        </w:tc>
      </w:tr>
      <w:tr w:rsidR="007E7C6D" w:rsidRPr="002E74EE" w:rsidTr="007228DE">
        <w:tc>
          <w:tcPr>
            <w:tcW w:w="2178" w:type="dxa"/>
            <w:vMerge/>
          </w:tcPr>
          <w:p w:rsidR="007E7C6D" w:rsidRPr="00F75F78" w:rsidRDefault="007E7C6D" w:rsidP="00346B31">
            <w:pPr>
              <w:rPr>
                <w:rFonts w:ascii="Arial" w:hAnsi="Arial" w:cs="Arial"/>
                <w:szCs w:val="20"/>
              </w:rPr>
            </w:pP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Community based structures (SMCs/PRIs/Gram Sabhas,/CPCs/, CBOs) promote enrolment of out of school children </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Nil</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13000 community based structures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4978 community based structures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2560 community based structures,</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t xml:space="preserve">3.2 </w:t>
            </w:r>
            <w:r w:rsidRPr="00A63A05">
              <w:rPr>
                <w:rFonts w:ascii="Arial" w:hAnsi="Arial" w:cs="Arial"/>
                <w:bCs/>
                <w:szCs w:val="20"/>
              </w:rPr>
              <w:t>Adolescents, especially girl</w:t>
            </w:r>
            <w:r w:rsidRPr="00181693">
              <w:rPr>
                <w:rFonts w:ascii="Arial" w:hAnsi="Arial" w:cs="Arial"/>
                <w:bCs/>
                <w:szCs w:val="20"/>
              </w:rPr>
              <w:t>s and women networked and empowered to monitor and tackle child rights violations and protect children’s rights, especially the right to education and to protection</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of adolescent girls’ groups formed</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groups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2288 groups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500 groups</w:t>
            </w: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 xml:space="preserve">Training modules and training reports </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F75F78" w:rsidRDefault="007E7C6D" w:rsidP="00346B31">
            <w:pPr>
              <w:rPr>
                <w:rFonts w:ascii="Arial" w:hAnsi="Arial" w:cs="Arial"/>
                <w:szCs w:val="20"/>
              </w:rPr>
            </w:pPr>
            <w:r w:rsidRPr="00181693">
              <w:rPr>
                <w:rFonts w:ascii="Arial" w:hAnsi="Arial" w:cs="Arial"/>
                <w:szCs w:val="20"/>
              </w:rPr>
              <w:t xml:space="preserve">Case studies </w:t>
            </w:r>
            <w:r w:rsidRPr="00181693">
              <w:rPr>
                <w:rFonts w:ascii="Arial" w:hAnsi="Arial" w:cs="Arial"/>
                <w:szCs w:val="20"/>
              </w:rPr>
              <w:lastRenderedPageBreak/>
              <w:t>documented</w:t>
            </w:r>
          </w:p>
        </w:tc>
      </w:tr>
      <w:tr w:rsidR="007E7C6D" w:rsidRPr="002E74EE" w:rsidTr="007228DE">
        <w:tc>
          <w:tcPr>
            <w:tcW w:w="2178" w:type="dxa"/>
            <w:vMerge/>
          </w:tcPr>
          <w:p w:rsidR="007E7C6D" w:rsidRPr="00F75F78" w:rsidRDefault="007E7C6D" w:rsidP="00346B31">
            <w:pPr>
              <w:rPr>
                <w:rFonts w:ascii="Arial" w:hAnsi="Arial" w:cs="Arial"/>
                <w:szCs w:val="20"/>
              </w:rPr>
            </w:pP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No of adolescent girls and women (including SHGs) trained on CP and importance of education </w:t>
            </w:r>
          </w:p>
          <w:p w:rsidR="007E7C6D" w:rsidRPr="00F75F78" w:rsidRDefault="007E7C6D" w:rsidP="00346B31">
            <w:pPr>
              <w:rPr>
                <w:rFonts w:ascii="Arial" w:hAnsi="Arial" w:cs="Arial"/>
                <w:color w:val="FF0000"/>
                <w:szCs w:val="20"/>
              </w:rPr>
            </w:pPr>
            <w:r w:rsidRPr="00F75F78">
              <w:rPr>
                <w:rFonts w:ascii="Arial" w:hAnsi="Arial" w:cs="Arial"/>
                <w:color w:val="FF0000"/>
                <w:szCs w:val="20"/>
              </w:rPr>
              <w:t>SHG not applicable for Gujarat</w:t>
            </w:r>
          </w:p>
        </w:tc>
        <w:tc>
          <w:tcPr>
            <w:tcW w:w="900" w:type="dxa"/>
            <w:shd w:val="clear" w:color="auto" w:fill="FFFFFF"/>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FFFFFF"/>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FFFFFF"/>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FFFFFF"/>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6900 adolescent girls</w:t>
            </w:r>
          </w:p>
        </w:tc>
        <w:tc>
          <w:tcPr>
            <w:tcW w:w="1260" w:type="dxa"/>
            <w:shd w:val="clear" w:color="auto" w:fill="FFFFFF"/>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70,000 adolescent girls, 80,000 women</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5000 members</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vMerge/>
          </w:tcPr>
          <w:p w:rsidR="007E7C6D" w:rsidRPr="00F75F78" w:rsidRDefault="007E7C6D" w:rsidP="00346B31">
            <w:pPr>
              <w:rPr>
                <w:rFonts w:ascii="Arial" w:hAnsi="Arial" w:cs="Arial"/>
                <w:szCs w:val="20"/>
              </w:rPr>
            </w:pP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Number of cases of child labour/ out of </w:t>
            </w:r>
            <w:r w:rsidRPr="00F75F78">
              <w:rPr>
                <w:rFonts w:ascii="Arial" w:hAnsi="Arial" w:cs="Arial"/>
                <w:szCs w:val="20"/>
              </w:rPr>
              <w:lastRenderedPageBreak/>
              <w:t>school children/child marriages addressed successfully and documented.</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lastRenderedPageBreak/>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0</w:t>
            </w:r>
          </w:p>
          <w:p w:rsidR="007E7C6D" w:rsidRPr="00F75F78" w:rsidRDefault="007E7C6D" w:rsidP="007228DE">
            <w:pPr>
              <w:ind w:left="360"/>
              <w:jc w:val="left"/>
              <w:rPr>
                <w:rFonts w:ascii="Arial" w:hAnsi="Arial" w:cs="Arial"/>
                <w:color w:val="FF0000"/>
                <w:sz w:val="18"/>
                <w:szCs w:val="18"/>
              </w:rPr>
            </w:pPr>
          </w:p>
          <w:p w:rsidR="007E7C6D" w:rsidRPr="007228DE" w:rsidRDefault="007E7C6D" w:rsidP="007228DE">
            <w:pPr>
              <w:ind w:left="360"/>
              <w:jc w:val="left"/>
              <w:rPr>
                <w:rFonts w:ascii="Arial" w:hAnsi="Arial" w:cs="Arial"/>
                <w:color w:val="FF0000"/>
                <w:sz w:val="18"/>
                <w:szCs w:val="18"/>
              </w:rPr>
            </w:pP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lastRenderedPageBreak/>
              <w:t>20 case studies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 case studies</w:t>
            </w:r>
          </w:p>
        </w:tc>
        <w:tc>
          <w:tcPr>
            <w:tcW w:w="1165" w:type="dxa"/>
            <w:shd w:val="clear" w:color="auto" w:fill="auto"/>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25 case studies</w:t>
            </w:r>
          </w:p>
          <w:p w:rsidR="007E7C6D" w:rsidRPr="007228DE" w:rsidRDefault="007E7C6D" w:rsidP="007228DE">
            <w:pPr>
              <w:ind w:left="360"/>
              <w:jc w:val="left"/>
              <w:rPr>
                <w:rFonts w:ascii="Arial" w:hAnsi="Arial" w:cs="Arial"/>
                <w:color w:val="FF0000"/>
                <w:sz w:val="18"/>
                <w:szCs w:val="18"/>
              </w:rPr>
            </w:pP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lastRenderedPageBreak/>
              <w:t>3.3 Community leaders, including PRIs take active role in monitoring child rights issues and take action for preventing child labour</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Community leaders including PRI members informed on child rights issues and need for prevention of child labour/out of school children</w:t>
            </w:r>
          </w:p>
          <w:p w:rsidR="007E7C6D" w:rsidRPr="00F75F78" w:rsidRDefault="007E7C6D" w:rsidP="00346B31">
            <w:pPr>
              <w:rPr>
                <w:rFonts w:ascii="Arial" w:hAnsi="Arial" w:cs="Arial"/>
                <w:szCs w:val="20"/>
              </w:rPr>
            </w:pP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17500 community leaders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10556 community leaders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11000 community leaders</w:t>
            </w:r>
          </w:p>
        </w:tc>
        <w:tc>
          <w:tcPr>
            <w:tcW w:w="2520" w:type="dxa"/>
            <w:vMerge w:val="restart"/>
          </w:tcPr>
          <w:p w:rsidR="007E7C6D" w:rsidRPr="00181693" w:rsidRDefault="007E7C6D" w:rsidP="00346B31">
            <w:pPr>
              <w:rPr>
                <w:rFonts w:ascii="Arial" w:hAnsi="Arial" w:cs="Arial"/>
                <w:szCs w:val="20"/>
              </w:rPr>
            </w:pPr>
            <w:r w:rsidRPr="00181693">
              <w:rPr>
                <w:rFonts w:ascii="Arial" w:hAnsi="Arial" w:cs="Arial"/>
                <w:szCs w:val="20"/>
              </w:rPr>
              <w:t xml:space="preserve">Reports of trainings </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F75F78" w:rsidRDefault="007E7C6D" w:rsidP="00346B31">
            <w:pPr>
              <w:rPr>
                <w:rFonts w:ascii="Arial" w:hAnsi="Arial" w:cs="Arial"/>
                <w:szCs w:val="20"/>
              </w:rPr>
            </w:pPr>
            <w:r w:rsidRPr="00181693">
              <w:rPr>
                <w:rFonts w:ascii="Arial" w:hAnsi="Arial" w:cs="Arial"/>
                <w:szCs w:val="20"/>
              </w:rPr>
              <w:t>Minutes of meetings</w:t>
            </w:r>
          </w:p>
        </w:tc>
      </w:tr>
      <w:tr w:rsidR="007E7C6D" w:rsidRPr="002E74EE" w:rsidTr="007228DE">
        <w:tc>
          <w:tcPr>
            <w:tcW w:w="2178" w:type="dxa"/>
            <w:vMerge/>
          </w:tcPr>
          <w:p w:rsidR="007E7C6D" w:rsidRPr="00F75F78" w:rsidRDefault="007E7C6D" w:rsidP="00346B31">
            <w:pPr>
              <w:rPr>
                <w:rFonts w:ascii="Arial" w:hAnsi="Arial" w:cs="Arial"/>
                <w:szCs w:val="20"/>
              </w:rPr>
            </w:pP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Gram Sabha meetings and other forums to discuss issues related to child labour and education </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240 meetings</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2413 meetings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3000 meetings</w:t>
            </w:r>
          </w:p>
        </w:tc>
        <w:tc>
          <w:tcPr>
            <w:tcW w:w="2520" w:type="dxa"/>
            <w:vMerge/>
          </w:tcPr>
          <w:p w:rsidR="007E7C6D" w:rsidRPr="00F75F78" w:rsidRDefault="007E7C6D" w:rsidP="00346B31">
            <w:pPr>
              <w:rPr>
                <w:rFonts w:ascii="Arial" w:hAnsi="Arial" w:cs="Arial"/>
                <w:szCs w:val="20"/>
              </w:rPr>
            </w:pPr>
          </w:p>
        </w:tc>
      </w:tr>
      <w:tr w:rsidR="007E7C6D" w:rsidRPr="002E74EE" w:rsidTr="007228DE">
        <w:tc>
          <w:tcPr>
            <w:tcW w:w="2178" w:type="dxa"/>
            <w:vMerge w:val="restart"/>
          </w:tcPr>
          <w:p w:rsidR="007E7C6D" w:rsidRPr="00F75F78" w:rsidRDefault="007E7C6D" w:rsidP="00346B31">
            <w:pPr>
              <w:rPr>
                <w:rFonts w:ascii="Arial" w:hAnsi="Arial" w:cs="Arial"/>
                <w:szCs w:val="20"/>
              </w:rPr>
            </w:pPr>
            <w:r w:rsidRPr="00F75F78">
              <w:rPr>
                <w:rFonts w:ascii="Arial" w:hAnsi="Arial" w:cs="Arial"/>
                <w:szCs w:val="20"/>
              </w:rPr>
              <w:t xml:space="preserve">3.4 </w:t>
            </w:r>
            <w:r w:rsidRPr="00A63A05">
              <w:rPr>
                <w:rFonts w:ascii="Arial" w:hAnsi="Arial" w:cs="Arial"/>
                <w:bCs/>
                <w:szCs w:val="20"/>
              </w:rPr>
              <w:t xml:space="preserve">Advocacy </w:t>
            </w:r>
            <w:r w:rsidRPr="00181693">
              <w:rPr>
                <w:rFonts w:ascii="Arial" w:hAnsi="Arial" w:cs="Arial"/>
                <w:bCs/>
                <w:szCs w:val="20"/>
              </w:rPr>
              <w:t>on child labour free</w:t>
            </w:r>
            <w:r w:rsidRPr="00F75F78">
              <w:rPr>
                <w:rStyle w:val="FootnoteReference"/>
                <w:rFonts w:ascii="Arial" w:hAnsi="Arial" w:cs="Arial"/>
                <w:bCs/>
                <w:szCs w:val="20"/>
              </w:rPr>
              <w:footnoteReference w:id="28"/>
            </w:r>
            <w:r w:rsidRPr="00A63A05">
              <w:rPr>
                <w:rFonts w:ascii="Arial" w:hAnsi="Arial" w:cs="Arial"/>
                <w:bCs/>
                <w:szCs w:val="20"/>
              </w:rPr>
              <w:t xml:space="preserve"> farming with farmers </w:t>
            </w:r>
            <w:r w:rsidRPr="00181693">
              <w:rPr>
                <w:rFonts w:ascii="Arial" w:hAnsi="Arial" w:cs="Arial"/>
                <w:bCs/>
                <w:szCs w:val="20"/>
              </w:rPr>
              <w:t>and through media</w:t>
            </w: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Farmers meetings </w:t>
            </w:r>
          </w:p>
          <w:p w:rsidR="007E7C6D" w:rsidRPr="00F75F78" w:rsidRDefault="007E7C6D" w:rsidP="00346B31">
            <w:pPr>
              <w:rPr>
                <w:rFonts w:ascii="Arial" w:hAnsi="Arial" w:cs="Arial"/>
                <w:color w:val="FF0000"/>
                <w:szCs w:val="20"/>
              </w:rPr>
            </w:pPr>
            <w:r w:rsidRPr="00F75F78">
              <w:rPr>
                <w:rFonts w:ascii="Arial" w:hAnsi="Arial" w:cs="Arial"/>
                <w:color w:val="FF0000"/>
                <w:szCs w:val="20"/>
              </w:rPr>
              <w:t>Not applicable for Rajasthan</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12</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1508 farmers meetings</w:t>
            </w:r>
          </w:p>
          <w:p w:rsidR="007E7C6D" w:rsidRPr="00181693" w:rsidRDefault="007E7C6D" w:rsidP="007228DE">
            <w:pPr>
              <w:jc w:val="left"/>
              <w:rPr>
                <w:rFonts w:ascii="Arial" w:hAnsi="Arial" w:cs="Arial"/>
                <w:color w:val="FF0000"/>
                <w:sz w:val="18"/>
                <w:szCs w:val="18"/>
              </w:rPr>
            </w:pP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2520" w:type="dxa"/>
            <w:vMerge w:val="restart"/>
          </w:tcPr>
          <w:p w:rsidR="007E7C6D" w:rsidRPr="00181693" w:rsidRDefault="007E7C6D" w:rsidP="00C541BE">
            <w:pPr>
              <w:spacing w:before="0"/>
              <w:rPr>
                <w:rFonts w:ascii="Arial" w:hAnsi="Arial" w:cs="Arial"/>
                <w:szCs w:val="20"/>
              </w:rPr>
            </w:pPr>
            <w:r w:rsidRPr="00C541BE">
              <w:rPr>
                <w:rFonts w:ascii="Arial" w:hAnsi="Arial" w:cs="Arial"/>
                <w:szCs w:val="20"/>
              </w:rPr>
              <w:t>Signed Declarations, Meeting minutes</w:t>
            </w:r>
          </w:p>
          <w:p w:rsidR="00C541BE" w:rsidRDefault="00C541BE" w:rsidP="00346B31">
            <w:pPr>
              <w:tabs>
                <w:tab w:val="left" w:pos="900"/>
              </w:tabs>
              <w:overflowPunct w:val="0"/>
              <w:autoSpaceDE w:val="0"/>
              <w:autoSpaceDN w:val="0"/>
              <w:adjustRightInd w:val="0"/>
              <w:textAlignment w:val="baseline"/>
              <w:rPr>
                <w:rFonts w:ascii="Arial" w:hAnsi="Arial" w:cs="Arial"/>
                <w:szCs w:val="20"/>
              </w:rPr>
            </w:pPr>
          </w:p>
          <w:p w:rsidR="00C541BE" w:rsidRDefault="00C541BE" w:rsidP="00346B31">
            <w:pPr>
              <w:tabs>
                <w:tab w:val="left" w:pos="900"/>
              </w:tabs>
              <w:overflowPunct w:val="0"/>
              <w:autoSpaceDE w:val="0"/>
              <w:autoSpaceDN w:val="0"/>
              <w:adjustRightInd w:val="0"/>
              <w:textAlignment w:val="baseline"/>
              <w:rPr>
                <w:rFonts w:ascii="Arial" w:hAnsi="Arial" w:cs="Arial"/>
                <w:szCs w:val="20"/>
              </w:rPr>
            </w:pPr>
          </w:p>
          <w:p w:rsidR="007E7C6D" w:rsidRPr="00F75F78" w:rsidRDefault="007E7C6D" w:rsidP="00346B31">
            <w:pPr>
              <w:tabs>
                <w:tab w:val="left" w:pos="900"/>
              </w:tabs>
              <w:overflowPunct w:val="0"/>
              <w:autoSpaceDE w:val="0"/>
              <w:autoSpaceDN w:val="0"/>
              <w:adjustRightInd w:val="0"/>
              <w:textAlignment w:val="baseline"/>
              <w:rPr>
                <w:rFonts w:ascii="Arial" w:hAnsi="Arial" w:cs="Arial"/>
                <w:szCs w:val="20"/>
              </w:rPr>
            </w:pPr>
            <w:r w:rsidRPr="00181693">
              <w:rPr>
                <w:rFonts w:ascii="Arial" w:hAnsi="Arial" w:cs="Arial"/>
                <w:szCs w:val="20"/>
              </w:rPr>
              <w:t>Media Reports, Newspaper clippings</w:t>
            </w:r>
          </w:p>
        </w:tc>
      </w:tr>
      <w:tr w:rsidR="007E7C6D" w:rsidRPr="002E74EE" w:rsidTr="007228DE">
        <w:tc>
          <w:tcPr>
            <w:tcW w:w="2178" w:type="dxa"/>
            <w:vMerge/>
          </w:tcPr>
          <w:p w:rsidR="007E7C6D" w:rsidRPr="00F75F78" w:rsidRDefault="007E7C6D" w:rsidP="00346B31">
            <w:pPr>
              <w:ind w:left="360"/>
              <w:rPr>
                <w:rFonts w:ascii="Arial" w:hAnsi="Arial" w:cs="Arial"/>
                <w:szCs w:val="20"/>
              </w:rPr>
            </w:pPr>
          </w:p>
        </w:tc>
        <w:tc>
          <w:tcPr>
            <w:tcW w:w="2250" w:type="dxa"/>
            <w:shd w:val="clear" w:color="auto" w:fill="auto"/>
          </w:tcPr>
          <w:p w:rsidR="007E7C6D" w:rsidRPr="00F75F78" w:rsidRDefault="007E7C6D" w:rsidP="00346B31">
            <w:pPr>
              <w:rPr>
                <w:rFonts w:ascii="Arial" w:hAnsi="Arial" w:cs="Arial"/>
                <w:szCs w:val="20"/>
              </w:rPr>
            </w:pPr>
            <w:r w:rsidRPr="00F75F78">
              <w:rPr>
                <w:rFonts w:ascii="Arial" w:hAnsi="Arial" w:cs="Arial"/>
                <w:szCs w:val="20"/>
              </w:rPr>
              <w:t xml:space="preserve">Media reports on child labour </w:t>
            </w:r>
          </w:p>
          <w:p w:rsidR="007E7C6D" w:rsidRPr="00F75F78" w:rsidRDefault="007E7C6D" w:rsidP="00346B31">
            <w:pPr>
              <w:rPr>
                <w:rFonts w:ascii="Arial" w:hAnsi="Arial" w:cs="Arial"/>
                <w:color w:val="FF0000"/>
                <w:szCs w:val="20"/>
              </w:rPr>
            </w:pPr>
            <w:r w:rsidRPr="00F75F78">
              <w:rPr>
                <w:rFonts w:ascii="Arial" w:hAnsi="Arial" w:cs="Arial"/>
                <w:color w:val="FF0000"/>
                <w:szCs w:val="20"/>
              </w:rPr>
              <w:t>Not applicable for Gujarat</w:t>
            </w:r>
          </w:p>
        </w:tc>
        <w:tc>
          <w:tcPr>
            <w:tcW w:w="900" w:type="dxa"/>
            <w:shd w:val="clear" w:color="auto" w:fill="auto"/>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NA</w:t>
            </w:r>
          </w:p>
        </w:tc>
        <w:tc>
          <w:tcPr>
            <w:tcW w:w="99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 available</w:t>
            </w:r>
          </w:p>
        </w:tc>
        <w:tc>
          <w:tcPr>
            <w:tcW w:w="117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2-3 per annum</w:t>
            </w:r>
          </w:p>
        </w:tc>
        <w:tc>
          <w:tcPr>
            <w:tcW w:w="117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260"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24 reports</w:t>
            </w:r>
          </w:p>
        </w:tc>
        <w:tc>
          <w:tcPr>
            <w:tcW w:w="1165" w:type="dxa"/>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500 reports per annum</w:t>
            </w:r>
          </w:p>
        </w:tc>
        <w:tc>
          <w:tcPr>
            <w:tcW w:w="2520" w:type="dxa"/>
            <w:vMerge/>
          </w:tcPr>
          <w:p w:rsidR="007E7C6D" w:rsidRPr="00F75F78" w:rsidRDefault="007E7C6D" w:rsidP="00346B31">
            <w:pPr>
              <w:tabs>
                <w:tab w:val="left" w:pos="900"/>
              </w:tabs>
              <w:overflowPunct w:val="0"/>
              <w:autoSpaceDE w:val="0"/>
              <w:autoSpaceDN w:val="0"/>
              <w:adjustRightInd w:val="0"/>
              <w:textAlignment w:val="baseline"/>
              <w:rPr>
                <w:rFonts w:ascii="Arial" w:hAnsi="Arial" w:cs="Arial"/>
                <w:szCs w:val="20"/>
              </w:rPr>
            </w:pPr>
          </w:p>
        </w:tc>
      </w:tr>
      <w:tr w:rsidR="007E7C6D" w:rsidRPr="002E74EE" w:rsidTr="007228DE">
        <w:tc>
          <w:tcPr>
            <w:tcW w:w="2178"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b/>
                <w:szCs w:val="20"/>
              </w:rPr>
            </w:pPr>
            <w:r w:rsidRPr="00F75F78">
              <w:rPr>
                <w:rFonts w:ascii="Arial" w:hAnsi="Arial" w:cs="Arial"/>
                <w:b/>
                <w:szCs w:val="20"/>
              </w:rPr>
              <w:lastRenderedPageBreak/>
              <w:t xml:space="preserve">Outcome 4 </w:t>
            </w:r>
          </w:p>
          <w:p w:rsidR="007E7C6D" w:rsidRPr="00F75F78" w:rsidRDefault="007E7C6D" w:rsidP="00346B31">
            <w:pPr>
              <w:rPr>
                <w:rFonts w:ascii="Arial" w:hAnsi="Arial" w:cs="Arial"/>
                <w:b/>
                <w:szCs w:val="20"/>
              </w:rPr>
            </w:pPr>
            <w:r w:rsidRPr="00F75F78">
              <w:rPr>
                <w:rFonts w:ascii="Arial" w:hAnsi="Arial" w:cs="Arial"/>
                <w:b/>
                <w:bCs/>
                <w:szCs w:val="20"/>
              </w:rPr>
              <w:t xml:space="preserve">Enhanced access to social protection schemes for vulnerable families </w:t>
            </w:r>
            <w:r w:rsidRPr="00A63A05">
              <w:rPr>
                <w:rFonts w:ascii="Arial" w:hAnsi="Arial" w:cs="Arial"/>
                <w:b/>
                <w:bCs/>
                <w:szCs w:val="20"/>
              </w:rPr>
              <w:t>(out of school and children without parental care)</w:t>
            </w: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X% of vulnerable families take benefit from at least one social protection scheme in the project period </w:t>
            </w:r>
          </w:p>
          <w:p w:rsidR="007E7C6D" w:rsidRPr="00F75F78" w:rsidRDefault="007E7C6D" w:rsidP="00346B31">
            <w:pPr>
              <w:ind w:left="360"/>
              <w:rPr>
                <w:rFonts w:ascii="Arial" w:hAnsi="Arial" w:cs="Arial"/>
                <w:szCs w:val="20"/>
              </w:rPr>
            </w:pP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Not available</w:t>
            </w:r>
          </w:p>
        </w:tc>
        <w:tc>
          <w:tcPr>
            <w:tcW w:w="1175" w:type="dxa"/>
            <w:tcBorders>
              <w:top w:val="single" w:sz="4" w:space="0" w:color="auto"/>
              <w:left w:val="single" w:sz="4" w:space="0" w:color="auto"/>
              <w:bottom w:val="single" w:sz="4" w:space="0" w:color="auto"/>
              <w:right w:val="single" w:sz="4" w:space="0" w:color="auto"/>
            </w:tcBorders>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47% in Dungarpur and 41.7% in Udaipur</w:t>
            </w:r>
          </w:p>
          <w:p w:rsidR="007E7C6D" w:rsidRPr="00F75F78" w:rsidRDefault="007E7C6D" w:rsidP="007228DE">
            <w:pPr>
              <w:ind w:left="360"/>
              <w:jc w:val="left"/>
              <w:rPr>
                <w:rFonts w:ascii="Arial" w:hAnsi="Arial" w:cs="Arial"/>
                <w:color w:val="FF0000"/>
                <w:sz w:val="18"/>
                <w:szCs w:val="18"/>
              </w:rPr>
            </w:pPr>
          </w:p>
          <w:p w:rsidR="007E7C6D" w:rsidRPr="00F75F78" w:rsidRDefault="007E7C6D" w:rsidP="007228DE">
            <w:pPr>
              <w:jc w:val="left"/>
              <w:rPr>
                <w:rFonts w:ascii="Arial" w:hAnsi="Arial" w:cs="Arial"/>
                <w:color w:val="FF0000"/>
                <w:sz w:val="18"/>
                <w:szCs w:val="18"/>
              </w:rPr>
            </w:pPr>
          </w:p>
        </w:tc>
        <w:tc>
          <w:tcPr>
            <w:tcW w:w="1170" w:type="dxa"/>
            <w:tcBorders>
              <w:top w:val="single" w:sz="4" w:space="0" w:color="auto"/>
              <w:left w:val="single" w:sz="4" w:space="0" w:color="auto"/>
              <w:bottom w:val="single" w:sz="4" w:space="0" w:color="auto"/>
              <w:right w:val="single" w:sz="4" w:space="0" w:color="auto"/>
            </w:tcBorders>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90%</w:t>
            </w:r>
          </w:p>
        </w:tc>
        <w:tc>
          <w:tcPr>
            <w:tcW w:w="1260" w:type="dxa"/>
            <w:tcBorders>
              <w:top w:val="single" w:sz="4" w:space="0" w:color="auto"/>
              <w:left w:val="single" w:sz="4" w:space="0" w:color="auto"/>
              <w:bottom w:val="single" w:sz="4" w:space="0" w:color="auto"/>
              <w:right w:val="single" w:sz="4" w:space="0" w:color="auto"/>
            </w:tcBorders>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10%</w:t>
            </w:r>
          </w:p>
        </w:tc>
        <w:tc>
          <w:tcPr>
            <w:tcW w:w="1165" w:type="dxa"/>
            <w:tcBorders>
              <w:top w:val="single" w:sz="4" w:space="0" w:color="auto"/>
              <w:left w:val="single" w:sz="4" w:space="0" w:color="auto"/>
              <w:bottom w:val="single" w:sz="4" w:space="0" w:color="auto"/>
              <w:right w:val="single" w:sz="4" w:space="0" w:color="auto"/>
            </w:tcBorders>
          </w:tcPr>
          <w:p w:rsidR="007E7C6D" w:rsidRPr="00F75F78" w:rsidRDefault="007E7C6D" w:rsidP="007228DE">
            <w:pPr>
              <w:jc w:val="left"/>
              <w:rPr>
                <w:rFonts w:ascii="Arial" w:hAnsi="Arial" w:cs="Arial"/>
                <w:color w:val="FF0000"/>
                <w:sz w:val="18"/>
                <w:szCs w:val="18"/>
              </w:rPr>
            </w:pPr>
            <w:r w:rsidRPr="00F75F78">
              <w:rPr>
                <w:rFonts w:ascii="Arial" w:hAnsi="Arial" w:cs="Arial"/>
                <w:color w:val="FF0000"/>
                <w:sz w:val="18"/>
                <w:szCs w:val="18"/>
              </w:rPr>
              <w:t>57% in Dungarpur and 51.7% in Udaipur</w:t>
            </w:r>
          </w:p>
          <w:p w:rsidR="007E7C6D" w:rsidRPr="00F75F78" w:rsidRDefault="007E7C6D" w:rsidP="007228DE">
            <w:pPr>
              <w:ind w:left="360"/>
              <w:jc w:val="left"/>
              <w:rPr>
                <w:rFonts w:ascii="Arial" w:hAnsi="Arial" w:cs="Arial"/>
                <w:color w:val="FF0000"/>
                <w:sz w:val="18"/>
                <w:szCs w:val="18"/>
              </w:rPr>
            </w:pPr>
          </w:p>
        </w:tc>
        <w:tc>
          <w:tcPr>
            <w:tcW w:w="2520" w:type="dxa"/>
            <w:tcBorders>
              <w:top w:val="single" w:sz="4" w:space="0" w:color="auto"/>
              <w:left w:val="single" w:sz="4" w:space="0" w:color="auto"/>
              <w:bottom w:val="single" w:sz="4" w:space="0" w:color="auto"/>
              <w:right w:val="single" w:sz="4" w:space="0" w:color="auto"/>
            </w:tcBorders>
          </w:tcPr>
          <w:p w:rsidR="007E7C6D" w:rsidRPr="00181693" w:rsidRDefault="007E7C6D" w:rsidP="00346B31">
            <w:pPr>
              <w:rPr>
                <w:rFonts w:ascii="Arial" w:hAnsi="Arial" w:cs="Arial"/>
                <w:szCs w:val="20"/>
              </w:rPr>
            </w:pPr>
            <w:r w:rsidRPr="00181693">
              <w:rPr>
                <w:rFonts w:ascii="Arial" w:hAnsi="Arial" w:cs="Arial"/>
                <w:szCs w:val="20"/>
              </w:rPr>
              <w:t>Social Protection Scheme Database</w:t>
            </w:r>
          </w:p>
          <w:p w:rsidR="007E7C6D" w:rsidRPr="00F75F78" w:rsidRDefault="007E7C6D" w:rsidP="00346B31">
            <w:pPr>
              <w:rPr>
                <w:rFonts w:ascii="Arial" w:hAnsi="Arial" w:cs="Arial"/>
                <w:szCs w:val="20"/>
              </w:rPr>
            </w:pPr>
            <w:r w:rsidRPr="00F75F78">
              <w:rPr>
                <w:rFonts w:ascii="Arial" w:hAnsi="Arial" w:cs="Arial"/>
                <w:szCs w:val="20"/>
              </w:rPr>
              <w:t>IP Report</w:t>
            </w:r>
          </w:p>
        </w:tc>
      </w:tr>
      <w:tr w:rsidR="007E7C6D" w:rsidRPr="002E74EE" w:rsidTr="007228DE">
        <w:trPr>
          <w:trHeight w:val="1394"/>
        </w:trPr>
        <w:tc>
          <w:tcPr>
            <w:tcW w:w="2178" w:type="dxa"/>
            <w:vMerge w:val="restart"/>
            <w:tcBorders>
              <w:top w:val="single" w:sz="4" w:space="0" w:color="auto"/>
              <w:left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4.1  </w:t>
            </w:r>
            <w:r w:rsidRPr="00F75F78">
              <w:rPr>
                <w:rFonts w:ascii="Arial" w:hAnsi="Arial" w:cs="Arial"/>
                <w:bCs/>
                <w:szCs w:val="20"/>
              </w:rPr>
              <w:t>Social protection schemes mapped, reviewed and recommended</w:t>
            </w:r>
            <w:r w:rsidRPr="00F75F78">
              <w:rPr>
                <w:rStyle w:val="FootnoteReference"/>
                <w:rFonts w:ascii="Arial" w:hAnsi="Arial" w:cs="Arial"/>
                <w:bCs/>
                <w:szCs w:val="20"/>
              </w:rPr>
              <w:footnoteReference w:id="29"/>
            </w:r>
            <w:r w:rsidRPr="00F75F78">
              <w:rPr>
                <w:rFonts w:ascii="Arial" w:hAnsi="Arial" w:cs="Arial"/>
                <w:bCs/>
                <w:szCs w:val="20"/>
              </w:rPr>
              <w:t xml:space="preserve"> for revisions  to explicitly target vulnerable families, including those having children engaged in child labour and migrants</w:t>
            </w: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Relevant social protection schemes mapped.  </w:t>
            </w:r>
          </w:p>
          <w:p w:rsidR="007E7C6D" w:rsidRPr="00F75F78" w:rsidRDefault="007E7C6D" w:rsidP="00346B31">
            <w:pPr>
              <w:rPr>
                <w:rFonts w:ascii="Arial" w:hAnsi="Arial" w:cs="Arial"/>
                <w:szCs w:val="20"/>
              </w:rPr>
            </w:pP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600 schemes</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90 schemes</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50 schemes</w:t>
            </w:r>
          </w:p>
        </w:tc>
        <w:tc>
          <w:tcPr>
            <w:tcW w:w="2520" w:type="dxa"/>
            <w:vMerge w:val="restart"/>
            <w:tcBorders>
              <w:top w:val="single" w:sz="4" w:space="0" w:color="auto"/>
              <w:left w:val="single" w:sz="4" w:space="0" w:color="auto"/>
              <w:right w:val="single" w:sz="4" w:space="0" w:color="auto"/>
            </w:tcBorders>
          </w:tcPr>
          <w:p w:rsidR="007E7C6D" w:rsidRPr="00181693" w:rsidRDefault="007E7C6D" w:rsidP="00346B31">
            <w:pPr>
              <w:rPr>
                <w:rFonts w:ascii="Arial" w:hAnsi="Arial" w:cs="Arial"/>
                <w:szCs w:val="20"/>
              </w:rPr>
            </w:pPr>
            <w:r w:rsidRPr="00181693">
              <w:rPr>
                <w:rFonts w:ascii="Arial" w:hAnsi="Arial" w:cs="Arial"/>
                <w:szCs w:val="20"/>
              </w:rPr>
              <w:t>Compendium of schemes</w:t>
            </w: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t>Set of recommendations</w:t>
            </w:r>
          </w:p>
          <w:p w:rsidR="007E7C6D" w:rsidRPr="00F75F78" w:rsidRDefault="007E7C6D" w:rsidP="00346B31">
            <w:pPr>
              <w:rPr>
                <w:rFonts w:ascii="Arial" w:hAnsi="Arial" w:cs="Arial"/>
                <w:szCs w:val="20"/>
              </w:rPr>
            </w:pPr>
          </w:p>
        </w:tc>
      </w:tr>
      <w:tr w:rsidR="007E7C6D" w:rsidRPr="002E74EE" w:rsidTr="007228DE">
        <w:trPr>
          <w:trHeight w:val="1664"/>
        </w:trPr>
        <w:tc>
          <w:tcPr>
            <w:tcW w:w="2178" w:type="dxa"/>
            <w:vMerge/>
            <w:tcBorders>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p>
        </w:tc>
        <w:tc>
          <w:tcPr>
            <w:tcW w:w="2250" w:type="dxa"/>
            <w:tcBorders>
              <w:top w:val="single" w:sz="4" w:space="0" w:color="auto"/>
              <w:left w:val="single" w:sz="4" w:space="0" w:color="auto"/>
              <w:bottom w:val="single" w:sz="4" w:space="0" w:color="auto"/>
              <w:right w:val="single" w:sz="4" w:space="0" w:color="auto"/>
            </w:tcBorders>
          </w:tcPr>
          <w:p w:rsidR="007E7C6D" w:rsidRPr="00A63A05" w:rsidRDefault="007E7C6D" w:rsidP="00346B31">
            <w:pPr>
              <w:spacing w:before="0"/>
              <w:rPr>
                <w:rFonts w:ascii="Arial" w:hAnsi="Arial" w:cs="Arial"/>
                <w:szCs w:val="20"/>
              </w:rPr>
            </w:pPr>
            <w:r w:rsidRPr="00F75F78">
              <w:rPr>
                <w:rFonts w:ascii="Arial" w:hAnsi="Arial" w:cs="Arial"/>
                <w:szCs w:val="20"/>
              </w:rPr>
              <w:t>At least one social social protection scheme reviewed and recommendations submitted to the government for revisions.</w:t>
            </w:r>
          </w:p>
          <w:p w:rsidR="00780F23" w:rsidRPr="00F75F78" w:rsidRDefault="00780F23" w:rsidP="00346B31">
            <w:pPr>
              <w:spacing w:before="0"/>
              <w:rPr>
                <w:rFonts w:ascii="Arial" w:hAnsi="Arial" w:cs="Arial"/>
                <w:szCs w:val="20"/>
              </w:rPr>
            </w:pPr>
          </w:p>
          <w:p w:rsidR="007E7C6D" w:rsidRPr="00F75F78" w:rsidRDefault="007E7C6D" w:rsidP="00346B31">
            <w:pPr>
              <w:spacing w:before="0"/>
              <w:rPr>
                <w:rFonts w:ascii="Arial" w:hAnsi="Arial" w:cs="Arial"/>
                <w:color w:val="FF0000"/>
                <w:szCs w:val="20"/>
              </w:rPr>
            </w:pPr>
            <w:r w:rsidRPr="00F75F78">
              <w:rPr>
                <w:rFonts w:ascii="Arial" w:hAnsi="Arial" w:cs="Arial"/>
                <w:color w:val="FF0000"/>
                <w:szCs w:val="20"/>
              </w:rPr>
              <w:t>Not applicable for Gujarat</w:t>
            </w: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NA</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NA</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(Bal Sangopan Yojana)</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(Palanhar scheme)</w:t>
            </w:r>
          </w:p>
        </w:tc>
        <w:tc>
          <w:tcPr>
            <w:tcW w:w="2520" w:type="dxa"/>
            <w:vMerge/>
            <w:tcBorders>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p>
        </w:tc>
      </w:tr>
      <w:tr w:rsidR="007E7C6D" w:rsidRPr="002E74EE" w:rsidTr="007228DE">
        <w:tc>
          <w:tcPr>
            <w:tcW w:w="2178" w:type="dxa"/>
            <w:vMerge w:val="restart"/>
            <w:tcBorders>
              <w:top w:val="single" w:sz="4" w:space="0" w:color="auto"/>
              <w:left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4.2 </w:t>
            </w:r>
            <w:r w:rsidRPr="00A63A05">
              <w:rPr>
                <w:rFonts w:ascii="Arial" w:hAnsi="Arial" w:cs="Arial"/>
                <w:szCs w:val="20"/>
              </w:rPr>
              <w:t>Increased awareness among families on social protectio</w:t>
            </w:r>
            <w:r w:rsidRPr="00181693">
              <w:rPr>
                <w:rFonts w:ascii="Arial" w:hAnsi="Arial" w:cs="Arial"/>
                <w:szCs w:val="20"/>
              </w:rPr>
              <w:t>n schemes</w:t>
            </w: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Community based structures (Gram Sabhas/PRIs/CPCs/CBOs)disseminate information about the </w:t>
            </w:r>
            <w:r w:rsidRPr="00F75F78">
              <w:rPr>
                <w:rFonts w:ascii="Arial" w:hAnsi="Arial" w:cs="Arial"/>
                <w:szCs w:val="20"/>
              </w:rPr>
              <w:lastRenderedPageBreak/>
              <w:t>social protection schemes at least twice each year</w:t>
            </w: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lastRenderedPageBreak/>
              <w:t>0</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community based structures</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1695 community based structures</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2568 community based structures</w:t>
            </w:r>
          </w:p>
        </w:tc>
        <w:tc>
          <w:tcPr>
            <w:tcW w:w="2520" w:type="dxa"/>
            <w:vMerge w:val="restart"/>
            <w:tcBorders>
              <w:top w:val="single" w:sz="4" w:space="0" w:color="auto"/>
              <w:left w:val="single" w:sz="4" w:space="0" w:color="auto"/>
              <w:right w:val="single" w:sz="4" w:space="0" w:color="auto"/>
            </w:tcBorders>
          </w:tcPr>
          <w:p w:rsidR="007E7C6D" w:rsidRPr="00F75F78" w:rsidRDefault="007E7C6D" w:rsidP="00346B31">
            <w:pPr>
              <w:rPr>
                <w:rFonts w:ascii="Arial" w:hAnsi="Arial" w:cs="Arial"/>
                <w:szCs w:val="20"/>
              </w:rPr>
            </w:pPr>
            <w:r w:rsidRPr="00181693">
              <w:rPr>
                <w:rFonts w:ascii="Arial" w:hAnsi="Arial" w:cs="Arial"/>
                <w:szCs w:val="20"/>
              </w:rPr>
              <w:t>PRI records</w:t>
            </w:r>
            <w:r w:rsidRPr="00F75F78">
              <w:rPr>
                <w:rFonts w:ascii="Arial" w:hAnsi="Arial" w:cs="Arial"/>
                <w:szCs w:val="20"/>
              </w:rPr>
              <w:t xml:space="preserve"> </w:t>
            </w:r>
          </w:p>
          <w:p w:rsidR="007E7C6D" w:rsidRPr="00181693" w:rsidRDefault="007E7C6D" w:rsidP="00346B31">
            <w:pPr>
              <w:rPr>
                <w:rFonts w:ascii="Arial" w:hAnsi="Arial" w:cs="Arial"/>
                <w:szCs w:val="20"/>
              </w:rPr>
            </w:pPr>
            <w:r w:rsidRPr="00F75F78">
              <w:rPr>
                <w:rFonts w:ascii="Arial" w:hAnsi="Arial" w:cs="Arial"/>
                <w:szCs w:val="20"/>
              </w:rPr>
              <w:t>IP</w:t>
            </w:r>
            <w:r w:rsidR="00A63A05" w:rsidRPr="00F75F78">
              <w:rPr>
                <w:rFonts w:ascii="Arial" w:hAnsi="Arial" w:cs="Arial"/>
                <w:szCs w:val="20"/>
              </w:rPr>
              <w:t xml:space="preserve"> </w:t>
            </w:r>
            <w:r w:rsidRPr="00F75F78">
              <w:rPr>
                <w:rFonts w:ascii="Arial" w:hAnsi="Arial" w:cs="Arial"/>
                <w:szCs w:val="20"/>
              </w:rPr>
              <w:t>records</w:t>
            </w:r>
            <w:r w:rsidRPr="00A63A05">
              <w:rPr>
                <w:rFonts w:ascii="Arial" w:hAnsi="Arial" w:cs="Arial"/>
                <w:szCs w:val="20"/>
              </w:rPr>
              <w:t xml:space="preserve"> </w:t>
            </w:r>
          </w:p>
          <w:p w:rsidR="007E7C6D" w:rsidRPr="00181693" w:rsidRDefault="007E7C6D" w:rsidP="00346B31">
            <w:pPr>
              <w:rPr>
                <w:rFonts w:ascii="Arial" w:hAnsi="Arial" w:cs="Arial"/>
                <w:szCs w:val="20"/>
              </w:rPr>
            </w:pPr>
          </w:p>
          <w:p w:rsidR="00C541BE" w:rsidRDefault="00C541BE" w:rsidP="00346B31">
            <w:pPr>
              <w:rPr>
                <w:rFonts w:ascii="Arial" w:hAnsi="Arial" w:cs="Arial"/>
                <w:szCs w:val="20"/>
              </w:rPr>
            </w:pPr>
          </w:p>
          <w:p w:rsidR="00C541BE" w:rsidRDefault="00C541BE" w:rsidP="00346B31">
            <w:pPr>
              <w:rPr>
                <w:rFonts w:ascii="Arial" w:hAnsi="Arial" w:cs="Arial"/>
                <w:szCs w:val="20"/>
              </w:rPr>
            </w:pPr>
          </w:p>
          <w:p w:rsidR="007E7C6D" w:rsidRPr="00F75F78" w:rsidRDefault="007E7C6D" w:rsidP="00346B31">
            <w:pPr>
              <w:rPr>
                <w:rFonts w:ascii="Arial" w:hAnsi="Arial" w:cs="Arial"/>
                <w:szCs w:val="20"/>
              </w:rPr>
            </w:pPr>
            <w:r w:rsidRPr="00181693">
              <w:rPr>
                <w:rFonts w:ascii="Arial" w:hAnsi="Arial" w:cs="Arial"/>
                <w:szCs w:val="20"/>
              </w:rPr>
              <w:t>Minutes of Gram Sabha Meetings</w:t>
            </w:r>
          </w:p>
        </w:tc>
      </w:tr>
      <w:tr w:rsidR="007E7C6D" w:rsidRPr="002E74EE" w:rsidTr="007228DE">
        <w:tc>
          <w:tcPr>
            <w:tcW w:w="2178" w:type="dxa"/>
            <w:vMerge/>
            <w:tcBorders>
              <w:left w:val="single" w:sz="4" w:space="0" w:color="auto"/>
              <w:bottom w:val="single" w:sz="4" w:space="0" w:color="auto"/>
              <w:right w:val="single" w:sz="4" w:space="0" w:color="auto"/>
            </w:tcBorders>
          </w:tcPr>
          <w:p w:rsidR="007E7C6D" w:rsidRPr="00F75F78" w:rsidRDefault="007E7C6D" w:rsidP="00346B31">
            <w:pPr>
              <w:ind w:left="360"/>
              <w:rPr>
                <w:rFonts w:ascii="Arial" w:hAnsi="Arial" w:cs="Arial"/>
                <w:szCs w:val="20"/>
              </w:rPr>
            </w:pP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of villages where families were reached with information on social protection schemes.</w:t>
            </w: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ind w:left="360"/>
              <w:jc w:val="left"/>
              <w:rPr>
                <w:rFonts w:ascii="Arial" w:hAnsi="Arial" w:cs="Arial"/>
                <w:color w:val="FF0000"/>
                <w:sz w:val="18"/>
                <w:szCs w:val="18"/>
              </w:rPr>
            </w:pPr>
          </w:p>
        </w:tc>
        <w:tc>
          <w:tcPr>
            <w:tcW w:w="117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100%</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100%</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70%</w:t>
            </w:r>
          </w:p>
          <w:p w:rsidR="007E7C6D" w:rsidRPr="00181693" w:rsidRDefault="007E7C6D" w:rsidP="007228DE">
            <w:pPr>
              <w:ind w:left="360"/>
              <w:jc w:val="left"/>
              <w:rPr>
                <w:rFonts w:ascii="Arial" w:hAnsi="Arial" w:cs="Arial"/>
                <w:color w:val="FF0000"/>
                <w:sz w:val="18"/>
                <w:szCs w:val="18"/>
              </w:rPr>
            </w:pPr>
          </w:p>
        </w:tc>
        <w:tc>
          <w:tcPr>
            <w:tcW w:w="2520" w:type="dxa"/>
            <w:vMerge/>
            <w:tcBorders>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p>
        </w:tc>
      </w:tr>
      <w:tr w:rsidR="007E7C6D" w:rsidRPr="002E74EE" w:rsidTr="007228DE">
        <w:tc>
          <w:tcPr>
            <w:tcW w:w="2178" w:type="dxa"/>
            <w:vMerge w:val="restart"/>
            <w:tcBorders>
              <w:top w:val="single" w:sz="4" w:space="0" w:color="auto"/>
              <w:left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4.3 </w:t>
            </w:r>
            <w:r w:rsidRPr="00A63A05">
              <w:rPr>
                <w:rFonts w:ascii="Arial" w:hAnsi="Arial" w:cs="Arial"/>
                <w:szCs w:val="20"/>
              </w:rPr>
              <w:t>Systems set up to monitor and link vulnerable families to social protection schemes</w:t>
            </w:r>
            <w:r w:rsidRPr="00F75F78">
              <w:rPr>
                <w:rStyle w:val="FootnoteReference"/>
                <w:rFonts w:ascii="Arial" w:hAnsi="Arial" w:cs="Arial"/>
                <w:szCs w:val="20"/>
              </w:rPr>
              <w:footnoteReference w:id="30"/>
            </w: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 xml:space="preserve">Database established and maintained on vulnerable families and social protection schemes </w:t>
            </w: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0</w:t>
            </w:r>
          </w:p>
        </w:tc>
        <w:tc>
          <w:tcPr>
            <w:tcW w:w="117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3450 village databases</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 district level data base</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1329 village level database</w:t>
            </w:r>
          </w:p>
          <w:p w:rsidR="007E7C6D" w:rsidRPr="00181693" w:rsidRDefault="007E7C6D" w:rsidP="007228DE">
            <w:pPr>
              <w:ind w:left="360"/>
              <w:jc w:val="left"/>
              <w:rPr>
                <w:rFonts w:ascii="Arial" w:hAnsi="Arial" w:cs="Arial"/>
                <w:color w:val="FF0000"/>
                <w:sz w:val="18"/>
                <w:szCs w:val="18"/>
              </w:rPr>
            </w:pPr>
          </w:p>
        </w:tc>
        <w:tc>
          <w:tcPr>
            <w:tcW w:w="2520" w:type="dxa"/>
            <w:vMerge w:val="restart"/>
            <w:tcBorders>
              <w:top w:val="single" w:sz="4" w:space="0" w:color="auto"/>
              <w:left w:val="single" w:sz="4" w:space="0" w:color="auto"/>
              <w:right w:val="single" w:sz="4" w:space="0" w:color="auto"/>
            </w:tcBorders>
          </w:tcPr>
          <w:p w:rsidR="007E7C6D" w:rsidRPr="00181693" w:rsidRDefault="007E7C6D" w:rsidP="00346B31">
            <w:pPr>
              <w:rPr>
                <w:rFonts w:ascii="Arial" w:hAnsi="Arial" w:cs="Arial"/>
                <w:szCs w:val="20"/>
              </w:rPr>
            </w:pPr>
            <w:r w:rsidRPr="00181693">
              <w:rPr>
                <w:rFonts w:ascii="Arial" w:hAnsi="Arial" w:cs="Arial"/>
                <w:szCs w:val="20"/>
              </w:rPr>
              <w:t xml:space="preserve">Database on vulnerable families </w:t>
            </w:r>
          </w:p>
          <w:p w:rsidR="007E7C6D" w:rsidRPr="00181693" w:rsidRDefault="007E7C6D" w:rsidP="00346B31">
            <w:pPr>
              <w:rPr>
                <w:rFonts w:ascii="Arial" w:hAnsi="Arial" w:cs="Arial"/>
                <w:szCs w:val="20"/>
              </w:rPr>
            </w:pPr>
          </w:p>
          <w:p w:rsidR="007E7C6D" w:rsidRPr="00181693" w:rsidRDefault="007E7C6D" w:rsidP="00346B31">
            <w:pPr>
              <w:rPr>
                <w:rFonts w:ascii="Arial" w:hAnsi="Arial" w:cs="Arial"/>
                <w:szCs w:val="20"/>
              </w:rPr>
            </w:pPr>
            <w:r w:rsidRPr="00181693">
              <w:rPr>
                <w:rFonts w:ascii="Arial" w:hAnsi="Arial" w:cs="Arial"/>
                <w:szCs w:val="20"/>
              </w:rPr>
              <w:t>Social protection schemes’</w:t>
            </w:r>
          </w:p>
          <w:p w:rsidR="007E7C6D" w:rsidRPr="00F75F78" w:rsidRDefault="007E7C6D" w:rsidP="00346B31">
            <w:pPr>
              <w:rPr>
                <w:rFonts w:ascii="Arial" w:hAnsi="Arial" w:cs="Arial"/>
                <w:szCs w:val="20"/>
              </w:rPr>
            </w:pPr>
          </w:p>
        </w:tc>
      </w:tr>
      <w:tr w:rsidR="007E7C6D" w:rsidRPr="00C80185" w:rsidTr="007228DE">
        <w:tc>
          <w:tcPr>
            <w:tcW w:w="2178" w:type="dxa"/>
            <w:vMerge/>
            <w:tcBorders>
              <w:left w:val="single" w:sz="4" w:space="0" w:color="auto"/>
              <w:bottom w:val="single" w:sz="4" w:space="0" w:color="auto"/>
              <w:right w:val="single" w:sz="4" w:space="0" w:color="auto"/>
            </w:tcBorders>
          </w:tcPr>
          <w:p w:rsidR="007E7C6D" w:rsidRPr="002E74EE" w:rsidRDefault="007E7C6D" w:rsidP="00346B31">
            <w:pPr>
              <w:ind w:left="360"/>
              <w:rPr>
                <w:rFonts w:ascii="Arial" w:hAnsi="Arial" w:cs="Arial"/>
                <w:sz w:val="18"/>
                <w:szCs w:val="18"/>
              </w:rPr>
            </w:pPr>
          </w:p>
        </w:tc>
        <w:tc>
          <w:tcPr>
            <w:tcW w:w="2250" w:type="dxa"/>
            <w:tcBorders>
              <w:top w:val="single" w:sz="4" w:space="0" w:color="auto"/>
              <w:left w:val="single" w:sz="4" w:space="0" w:color="auto"/>
              <w:bottom w:val="single" w:sz="4" w:space="0" w:color="auto"/>
              <w:right w:val="single" w:sz="4" w:space="0" w:color="auto"/>
            </w:tcBorders>
          </w:tcPr>
          <w:p w:rsidR="007E7C6D" w:rsidRPr="00F75F78" w:rsidRDefault="007E7C6D" w:rsidP="00346B31">
            <w:pPr>
              <w:rPr>
                <w:rFonts w:ascii="Arial" w:hAnsi="Arial" w:cs="Arial"/>
                <w:szCs w:val="20"/>
              </w:rPr>
            </w:pPr>
            <w:r w:rsidRPr="00F75F78">
              <w:rPr>
                <w:rFonts w:ascii="Arial" w:hAnsi="Arial" w:cs="Arial"/>
                <w:szCs w:val="20"/>
              </w:rPr>
              <w:t>Vulnerable families who have registered social protection schemes increases from X% to Y%</w:t>
            </w:r>
          </w:p>
        </w:tc>
        <w:tc>
          <w:tcPr>
            <w:tcW w:w="900" w:type="dxa"/>
            <w:tcBorders>
              <w:top w:val="single" w:sz="4" w:space="0" w:color="auto"/>
              <w:left w:val="single" w:sz="4" w:space="0" w:color="auto"/>
              <w:bottom w:val="single" w:sz="4" w:space="0" w:color="auto"/>
              <w:right w:val="single" w:sz="4" w:space="0" w:color="auto"/>
            </w:tcBorders>
          </w:tcPr>
          <w:p w:rsidR="007E7C6D" w:rsidRPr="007228DE" w:rsidRDefault="007E7C6D" w:rsidP="007228DE">
            <w:pPr>
              <w:jc w:val="left"/>
              <w:rPr>
                <w:rFonts w:ascii="Arial" w:hAnsi="Arial" w:cs="Arial"/>
                <w:color w:val="FF0000"/>
                <w:sz w:val="18"/>
                <w:szCs w:val="18"/>
              </w:rPr>
            </w:pPr>
            <w:r w:rsidRPr="007228DE">
              <w:rPr>
                <w:rFonts w:ascii="Arial" w:hAnsi="Arial" w:cs="Arial"/>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Not available</w:t>
            </w:r>
          </w:p>
        </w:tc>
        <w:tc>
          <w:tcPr>
            <w:tcW w:w="117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80% in Dungarpur and 75% in Udaipur</w:t>
            </w:r>
          </w:p>
        </w:tc>
        <w:tc>
          <w:tcPr>
            <w:tcW w:w="117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100%</w:t>
            </w:r>
          </w:p>
        </w:tc>
        <w:tc>
          <w:tcPr>
            <w:tcW w:w="1260"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10%</w:t>
            </w:r>
          </w:p>
        </w:tc>
        <w:tc>
          <w:tcPr>
            <w:tcW w:w="1165" w:type="dxa"/>
            <w:tcBorders>
              <w:top w:val="single" w:sz="4" w:space="0" w:color="auto"/>
              <w:left w:val="single" w:sz="4" w:space="0" w:color="auto"/>
              <w:bottom w:val="single" w:sz="4" w:space="0" w:color="auto"/>
              <w:right w:val="single" w:sz="4" w:space="0" w:color="auto"/>
            </w:tcBorders>
          </w:tcPr>
          <w:p w:rsidR="007E7C6D" w:rsidRPr="00181693" w:rsidRDefault="007E7C6D" w:rsidP="007228DE">
            <w:pPr>
              <w:jc w:val="left"/>
              <w:rPr>
                <w:rFonts w:ascii="Arial" w:hAnsi="Arial" w:cs="Arial"/>
                <w:color w:val="FF0000"/>
                <w:sz w:val="18"/>
                <w:szCs w:val="18"/>
              </w:rPr>
            </w:pPr>
            <w:r w:rsidRPr="00181693">
              <w:rPr>
                <w:rFonts w:ascii="Arial" w:hAnsi="Arial" w:cs="Arial"/>
                <w:color w:val="FF0000"/>
                <w:sz w:val="18"/>
                <w:szCs w:val="18"/>
              </w:rPr>
              <w:t>90% in Dungarpur and 85% in Udaipur</w:t>
            </w:r>
          </w:p>
          <w:p w:rsidR="007E7C6D" w:rsidRPr="00181693" w:rsidRDefault="007E7C6D" w:rsidP="007228DE">
            <w:pPr>
              <w:ind w:left="360"/>
              <w:jc w:val="left"/>
              <w:rPr>
                <w:rFonts w:ascii="Arial" w:hAnsi="Arial" w:cs="Arial"/>
                <w:color w:val="FF0000"/>
                <w:sz w:val="18"/>
                <w:szCs w:val="18"/>
              </w:rPr>
            </w:pPr>
          </w:p>
        </w:tc>
        <w:tc>
          <w:tcPr>
            <w:tcW w:w="2520" w:type="dxa"/>
            <w:vMerge/>
            <w:tcBorders>
              <w:left w:val="single" w:sz="4" w:space="0" w:color="auto"/>
              <w:bottom w:val="single" w:sz="4" w:space="0" w:color="auto"/>
              <w:right w:val="single" w:sz="4" w:space="0" w:color="auto"/>
            </w:tcBorders>
          </w:tcPr>
          <w:p w:rsidR="007E7C6D" w:rsidRDefault="007E7C6D" w:rsidP="00346B31">
            <w:pPr>
              <w:rPr>
                <w:rFonts w:ascii="Arial" w:hAnsi="Arial" w:cs="Arial"/>
                <w:sz w:val="18"/>
                <w:szCs w:val="18"/>
              </w:rPr>
            </w:pPr>
          </w:p>
        </w:tc>
      </w:tr>
    </w:tbl>
    <w:p w:rsidR="000F5CDB" w:rsidRDefault="000F5CDB" w:rsidP="00A45341">
      <w:pPr>
        <w:pStyle w:val="Heading3"/>
        <w:sectPr w:rsidR="000F5CDB" w:rsidSect="00B36AD3">
          <w:pgSz w:w="15840" w:h="12240" w:orient="landscape"/>
          <w:pgMar w:top="1440" w:right="1440" w:bottom="1440" w:left="1440" w:header="720" w:footer="720" w:gutter="0"/>
          <w:cols w:space="720"/>
          <w:docGrid w:linePitch="360"/>
        </w:sectPr>
      </w:pPr>
    </w:p>
    <w:p w:rsidR="00A45341" w:rsidRDefault="00A45341" w:rsidP="00A45341">
      <w:pPr>
        <w:pStyle w:val="Heading3"/>
      </w:pPr>
      <w:r w:rsidRPr="00990CAB">
        <w:lastRenderedPageBreak/>
        <w:t xml:space="preserve">ANNEXURE </w:t>
      </w:r>
      <w:r w:rsidR="000F5CDB">
        <w:t>3</w:t>
      </w:r>
      <w:r w:rsidRPr="00990CAB">
        <w:t xml:space="preserve">: </w:t>
      </w:r>
      <w:r w:rsidR="006A5FCB">
        <w:t xml:space="preserve">State-wise </w:t>
      </w:r>
      <w:r w:rsidRPr="00990CAB">
        <w:t>Project Budget</w:t>
      </w:r>
    </w:p>
    <w:p w:rsidR="006A5FCB" w:rsidRPr="00DD6F41" w:rsidRDefault="006A5FCB" w:rsidP="006A5FCB">
      <w:pPr>
        <w:rPr>
          <w:b/>
        </w:rPr>
      </w:pPr>
      <w:r w:rsidRPr="00DD6F41">
        <w:rPr>
          <w:b/>
        </w:rPr>
        <w:t>1: Gujarat Financial Report for the period 1/7/2009-28/2/2014</w:t>
      </w:r>
    </w:p>
    <w:tbl>
      <w:tblPr>
        <w:tblW w:w="9990" w:type="dxa"/>
        <w:tblInd w:w="85" w:type="dxa"/>
        <w:tblLayout w:type="fixed"/>
        <w:tblLook w:val="04A0" w:firstRow="1" w:lastRow="0" w:firstColumn="1" w:lastColumn="0" w:noHBand="0" w:noVBand="1"/>
      </w:tblPr>
      <w:tblGrid>
        <w:gridCol w:w="3690"/>
        <w:gridCol w:w="1260"/>
        <w:gridCol w:w="1260"/>
        <w:gridCol w:w="1260"/>
        <w:gridCol w:w="1260"/>
        <w:gridCol w:w="1260"/>
      </w:tblGrid>
      <w:tr w:rsidR="006A5FCB" w:rsidRPr="00DD6F41" w:rsidTr="00CE1E16">
        <w:tc>
          <w:tcPr>
            <w:tcW w:w="3690" w:type="dxa"/>
            <w:tcBorders>
              <w:top w:val="single" w:sz="4" w:space="0" w:color="auto"/>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Expense Head</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Provided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Actual expenditure</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Diff (Provided - Actual)</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total expenditure</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209230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265644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-56414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-21%</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5%</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2192047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2329729</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-137682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-6%</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47%</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1072877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905843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167034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18%</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18%</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486699</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478522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8177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10%</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Partnership with NGOs/</w:t>
            </w:r>
            <w:r w:rsidR="00D31298">
              <w:rPr>
                <w:rFonts w:eastAsia="Times New Roman" w:cs="Segoe UI"/>
                <w:bCs/>
                <w:i/>
                <w:iCs/>
                <w:color w:val="000000"/>
                <w:sz w:val="18"/>
                <w:szCs w:val="18"/>
              </w:rPr>
              <w:t xml:space="preserve"> </w:t>
            </w:r>
            <w:r w:rsidRPr="00DD6F41">
              <w:rPr>
                <w:rFonts w:eastAsia="Times New Roman" w:cs="Segoe UI"/>
                <w:bCs/>
                <w:i/>
                <w:iCs/>
                <w:color w:val="000000"/>
                <w:sz w:val="18"/>
                <w:szCs w:val="18"/>
              </w:rPr>
              <w:t>implementing agencies in the state, including their field monitoring costs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343803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503814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-160011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-32%</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10%</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Project Implementing Staff- Child Protection specialist, district level coordinators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328024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445374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-117350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-26%</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9%</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Documentation</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0%</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Sub-total</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4632680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4928926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-296246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-6%</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rPr>
            </w:pPr>
            <w:r w:rsidRPr="00DD6F41">
              <w:rPr>
                <w:rFonts w:cs="Segoe UI"/>
                <w:color w:val="000000"/>
              </w:rPr>
              <w:t> </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Variance</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ascii="Calibri" w:hAnsi="Calibri" w:cs="Calibri"/>
                <w:color w:val="000000"/>
              </w:rPr>
            </w:pPr>
            <w:r w:rsidRPr="00DD6F41">
              <w:rPr>
                <w:rFonts w:ascii="Calibri" w:hAnsi="Calibri" w:cs="Calibri"/>
                <w:color w:val="000000"/>
              </w:rPr>
              <w:t> </w:t>
            </w:r>
          </w:p>
        </w:tc>
      </w:tr>
    </w:tbl>
    <w:p w:rsidR="006A5FCB" w:rsidRPr="00DD6F41" w:rsidRDefault="006A5FCB" w:rsidP="006A5FCB">
      <w:pPr>
        <w:rPr>
          <w:b/>
        </w:rPr>
      </w:pPr>
    </w:p>
    <w:p w:rsidR="006A5FCB" w:rsidRPr="00DD6F41" w:rsidRDefault="006A5FCB" w:rsidP="006A5FCB">
      <w:pPr>
        <w:rPr>
          <w:b/>
        </w:rPr>
      </w:pPr>
      <w:r w:rsidRPr="00DD6F41">
        <w:rPr>
          <w:b/>
        </w:rPr>
        <w:t>2: Maharashtra Financial Report for the period 1/7/2009-28/2/2014</w:t>
      </w:r>
    </w:p>
    <w:tbl>
      <w:tblPr>
        <w:tblW w:w="9990" w:type="dxa"/>
        <w:tblInd w:w="85" w:type="dxa"/>
        <w:tblLayout w:type="fixed"/>
        <w:tblLook w:val="04A0" w:firstRow="1" w:lastRow="0" w:firstColumn="1" w:lastColumn="0" w:noHBand="0" w:noVBand="1"/>
      </w:tblPr>
      <w:tblGrid>
        <w:gridCol w:w="3690"/>
        <w:gridCol w:w="1260"/>
        <w:gridCol w:w="1260"/>
        <w:gridCol w:w="1260"/>
        <w:gridCol w:w="1260"/>
        <w:gridCol w:w="1260"/>
      </w:tblGrid>
      <w:tr w:rsidR="006A5FCB" w:rsidRPr="00DD6F41" w:rsidTr="00CE1E16">
        <w:trPr>
          <w:trHeight w:val="773"/>
        </w:trPr>
        <w:tc>
          <w:tcPr>
            <w:tcW w:w="3690" w:type="dxa"/>
            <w:tcBorders>
              <w:top w:val="single" w:sz="4" w:space="0" w:color="auto"/>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Expense Head</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Provided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Actual expenditure</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Diff (Provided - Actual)</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total expenditure</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323981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392879</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-68898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-18%</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8%</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749026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976801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-227775</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-23%</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21%</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1353042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1420728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-67686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-5%</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31%</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109191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122000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-12809</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-10%</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3%</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Partnership with NGOs/</w:t>
            </w:r>
            <w:r w:rsidR="00D31298">
              <w:rPr>
                <w:rFonts w:eastAsia="Times New Roman" w:cs="Segoe UI"/>
                <w:bCs/>
                <w:i/>
                <w:iCs/>
                <w:color w:val="000000"/>
                <w:sz w:val="18"/>
                <w:szCs w:val="18"/>
              </w:rPr>
              <w:t xml:space="preserve"> </w:t>
            </w:r>
            <w:r w:rsidRPr="00DD6F41">
              <w:rPr>
                <w:rFonts w:eastAsia="Times New Roman" w:cs="Segoe UI"/>
                <w:bCs/>
                <w:i/>
                <w:iCs/>
                <w:color w:val="000000"/>
                <w:sz w:val="18"/>
                <w:szCs w:val="18"/>
              </w:rPr>
              <w:t>implementing agencies in the state, including their field monitoring costs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944121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1092303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-148182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-14%</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24%</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Project Implementing Staff- Child Protection specialist, district level coordinators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501385</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589307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-87922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-15%</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13%</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Documentation</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20000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34450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-14450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-42%</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eastAsia="Times New Roman" w:cs="Segoe UI"/>
                <w:color w:val="000000"/>
                <w:sz w:val="18"/>
              </w:rPr>
            </w:pPr>
            <w:r w:rsidRPr="00DD6F41">
              <w:rPr>
                <w:rFonts w:eastAsia="Times New Roman" w:cs="Segoe UI"/>
                <w:color w:val="000000"/>
                <w:sz w:val="18"/>
              </w:rPr>
              <w:t>1%</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lastRenderedPageBreak/>
              <w:t>Sub-total</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4000746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4628468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-627722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-14%</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ascii="Calibri" w:eastAsia="Times New Roman" w:hAnsi="Calibri" w:cs="Calibri"/>
                <w:color w:val="000000"/>
              </w:rPr>
            </w:pPr>
            <w:r w:rsidRPr="00DD6F41">
              <w:rPr>
                <w:rFonts w:ascii="Calibri" w:eastAsia="Times New Roman" w:hAnsi="Calibri" w:cs="Calibri"/>
                <w:color w:val="000000"/>
              </w:rPr>
              <w:t> </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Variance</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-16%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widowControl w:val="0"/>
              <w:jc w:val="right"/>
              <w:rPr>
                <w:rFonts w:eastAsia="Times New Roman" w:cs="Segoe UI"/>
                <w:color w:val="000000"/>
                <w:sz w:val="18"/>
                <w:szCs w:val="18"/>
              </w:rPr>
            </w:pPr>
            <w:r w:rsidRPr="00DD6F41">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6A5FCB" w:rsidRPr="00DD6F41" w:rsidRDefault="006A5FCB" w:rsidP="00C920E0">
            <w:pPr>
              <w:widowControl w:val="0"/>
              <w:jc w:val="right"/>
              <w:rPr>
                <w:rFonts w:ascii="Calibri" w:eastAsia="Times New Roman" w:hAnsi="Calibri" w:cs="Calibri"/>
                <w:color w:val="000000"/>
              </w:rPr>
            </w:pPr>
            <w:r w:rsidRPr="00DD6F41">
              <w:rPr>
                <w:rFonts w:ascii="Calibri" w:eastAsia="Times New Roman" w:hAnsi="Calibri" w:cs="Calibri"/>
                <w:color w:val="000000"/>
              </w:rPr>
              <w:t> </w:t>
            </w:r>
          </w:p>
        </w:tc>
      </w:tr>
    </w:tbl>
    <w:p w:rsidR="006A5FCB" w:rsidRPr="00DD6F41" w:rsidRDefault="006A5FCB" w:rsidP="006A5FCB">
      <w:pPr>
        <w:rPr>
          <w:b/>
        </w:rPr>
      </w:pPr>
    </w:p>
    <w:p w:rsidR="006A5FCB" w:rsidRPr="00DD6F41" w:rsidRDefault="006A5FCB" w:rsidP="006A5FCB">
      <w:pPr>
        <w:rPr>
          <w:b/>
        </w:rPr>
      </w:pPr>
      <w:r w:rsidRPr="00DD6F41">
        <w:rPr>
          <w:b/>
        </w:rPr>
        <w:t>3: Rajasthan Financial Report for the period 1/7/2009-28/2/2014</w:t>
      </w:r>
    </w:p>
    <w:tbl>
      <w:tblPr>
        <w:tblW w:w="9990" w:type="dxa"/>
        <w:tblInd w:w="85" w:type="dxa"/>
        <w:tblLayout w:type="fixed"/>
        <w:tblLook w:val="04A0" w:firstRow="1" w:lastRow="0" w:firstColumn="1" w:lastColumn="0" w:noHBand="0" w:noVBand="1"/>
      </w:tblPr>
      <w:tblGrid>
        <w:gridCol w:w="3690"/>
        <w:gridCol w:w="1260"/>
        <w:gridCol w:w="1260"/>
        <w:gridCol w:w="1260"/>
        <w:gridCol w:w="1260"/>
        <w:gridCol w:w="1260"/>
      </w:tblGrid>
      <w:tr w:rsidR="006A5FCB" w:rsidRPr="00DD6F41" w:rsidTr="00CE1E16">
        <w:tc>
          <w:tcPr>
            <w:tcW w:w="3690" w:type="dxa"/>
            <w:tcBorders>
              <w:top w:val="single" w:sz="4" w:space="0" w:color="auto"/>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Expense Head</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Provided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Actual expenditure</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Diff (Provided - Actual)</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budget</w:t>
            </w:r>
          </w:p>
        </w:tc>
        <w:tc>
          <w:tcPr>
            <w:tcW w:w="1260" w:type="dxa"/>
            <w:tcBorders>
              <w:top w:val="single" w:sz="4" w:space="0" w:color="auto"/>
              <w:left w:val="nil"/>
              <w:bottom w:val="single" w:sz="4" w:space="0" w:color="auto"/>
              <w:right w:val="single" w:sz="4" w:space="0" w:color="auto"/>
            </w:tcBorders>
            <w:shd w:val="clear" w:color="000000" w:fill="FFFFCC"/>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 of total expenditure</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360307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574600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-214293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-37%</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19%</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723313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976461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-253148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-26%</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33%</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531041</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647077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-116036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-18%</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22%</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144589</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330197</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-185608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-56%</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11%</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Partnership with NGOs/</w:t>
            </w:r>
            <w:r w:rsidR="00D31298">
              <w:rPr>
                <w:rFonts w:eastAsia="Times New Roman" w:cs="Segoe UI"/>
                <w:bCs/>
                <w:i/>
                <w:iCs/>
                <w:color w:val="000000"/>
                <w:sz w:val="18"/>
                <w:szCs w:val="18"/>
              </w:rPr>
              <w:t xml:space="preserve"> </w:t>
            </w:r>
            <w:r w:rsidRPr="00DD6F41">
              <w:rPr>
                <w:rFonts w:eastAsia="Times New Roman" w:cs="Segoe UI"/>
                <w:bCs/>
                <w:i/>
                <w:iCs/>
                <w:color w:val="000000"/>
                <w:sz w:val="18"/>
                <w:szCs w:val="18"/>
              </w:rPr>
              <w:t>implementing agencies in the state, including their field monitoring costs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154582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248955</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-94373</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-38%</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8%</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Project Implementing Staff- Child Protection specialist, district level coordinators</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166168</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182824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-16656</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-9%</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6%</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Cs/>
                <w:i/>
                <w:iCs/>
                <w:color w:val="000000"/>
                <w:sz w:val="18"/>
                <w:szCs w:val="18"/>
              </w:rPr>
            </w:pPr>
            <w:r w:rsidRPr="00DD6F41">
              <w:rPr>
                <w:rFonts w:eastAsia="Times New Roman" w:cs="Segoe UI"/>
                <w:bCs/>
                <w:i/>
                <w:iCs/>
                <w:color w:val="000000"/>
                <w:sz w:val="18"/>
                <w:szCs w:val="18"/>
              </w:rPr>
              <w:t>Documentation</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20000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20000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cs="Segoe UI"/>
                <w:color w:val="000000"/>
                <w:sz w:val="18"/>
              </w:rPr>
            </w:pPr>
            <w:r w:rsidRPr="00DD6F41">
              <w:rPr>
                <w:rFonts w:cs="Segoe UI"/>
                <w:color w:val="000000"/>
                <w:sz w:val="18"/>
              </w:rPr>
              <w:t>1%</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Sub-total</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2100000</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2980114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-880114</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-30%</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ascii="Calibri" w:hAnsi="Calibri" w:cs="Calibri"/>
                <w:color w:val="000000"/>
              </w:rPr>
            </w:pPr>
            <w:r w:rsidRPr="00DD6F41">
              <w:rPr>
                <w:rFonts w:ascii="Calibri" w:hAnsi="Calibri" w:cs="Calibri"/>
                <w:color w:val="000000"/>
              </w:rPr>
              <w:t> </w:t>
            </w:r>
          </w:p>
        </w:tc>
      </w:tr>
      <w:tr w:rsidR="006A5FCB" w:rsidRPr="00DD6F41" w:rsidTr="00CE1E16">
        <w:tc>
          <w:tcPr>
            <w:tcW w:w="3690" w:type="dxa"/>
            <w:tcBorders>
              <w:top w:val="nil"/>
              <w:left w:val="single" w:sz="4" w:space="0" w:color="auto"/>
              <w:bottom w:val="single" w:sz="4" w:space="0" w:color="auto"/>
              <w:right w:val="single" w:sz="4" w:space="0" w:color="auto"/>
            </w:tcBorders>
            <w:shd w:val="clear" w:color="auto" w:fill="DEEBF7"/>
            <w:hideMark/>
          </w:tcPr>
          <w:p w:rsidR="006A5FCB" w:rsidRPr="00DD6F41" w:rsidRDefault="006A5FCB" w:rsidP="00C920E0">
            <w:pPr>
              <w:widowControl w:val="0"/>
              <w:rPr>
                <w:rFonts w:eastAsia="Times New Roman" w:cs="Segoe UI"/>
                <w:b/>
                <w:bCs/>
                <w:color w:val="000000"/>
                <w:sz w:val="18"/>
                <w:szCs w:val="18"/>
              </w:rPr>
            </w:pPr>
            <w:r w:rsidRPr="00DD6F41">
              <w:rPr>
                <w:rFonts w:eastAsia="Times New Roman" w:cs="Segoe UI"/>
                <w:b/>
                <w:bCs/>
                <w:color w:val="000000"/>
                <w:sz w:val="18"/>
                <w:szCs w:val="18"/>
              </w:rPr>
              <w:t>Variance</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-42%</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6A5FCB" w:rsidRPr="00DD6F41" w:rsidRDefault="006A5FCB" w:rsidP="00C920E0">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noWrap/>
            <w:hideMark/>
          </w:tcPr>
          <w:p w:rsidR="006A5FCB" w:rsidRPr="00DD6F41" w:rsidRDefault="006A5FCB" w:rsidP="00C920E0">
            <w:pPr>
              <w:jc w:val="right"/>
              <w:rPr>
                <w:rFonts w:ascii="Calibri" w:hAnsi="Calibri" w:cs="Calibri"/>
                <w:color w:val="000000"/>
              </w:rPr>
            </w:pPr>
            <w:r w:rsidRPr="00DD6F41">
              <w:rPr>
                <w:rFonts w:ascii="Calibri" w:hAnsi="Calibri" w:cs="Calibri"/>
                <w:color w:val="000000"/>
              </w:rPr>
              <w:t> </w:t>
            </w:r>
          </w:p>
        </w:tc>
      </w:tr>
    </w:tbl>
    <w:p w:rsidR="00A45341" w:rsidRDefault="00A45341" w:rsidP="00A45341"/>
    <w:p w:rsidR="00A45341" w:rsidRDefault="00A45341" w:rsidP="00A45341"/>
    <w:p w:rsidR="00A45341" w:rsidRDefault="00A45341" w:rsidP="00A45341">
      <w:pPr>
        <w:sectPr w:rsidR="00A45341" w:rsidSect="000F5CDB">
          <w:pgSz w:w="12240" w:h="15840"/>
          <w:pgMar w:top="1440" w:right="1440" w:bottom="1440" w:left="1440" w:header="720" w:footer="720" w:gutter="0"/>
          <w:cols w:space="720"/>
          <w:docGrid w:linePitch="360"/>
        </w:sectPr>
      </w:pPr>
    </w:p>
    <w:p w:rsidR="00A45341" w:rsidRPr="0057141D" w:rsidRDefault="00A45341" w:rsidP="00A45341">
      <w:pPr>
        <w:pStyle w:val="Heading3"/>
      </w:pPr>
      <w:r w:rsidRPr="0057141D">
        <w:lastRenderedPageBreak/>
        <w:t xml:space="preserve">ANNEXURE </w:t>
      </w:r>
      <w:r w:rsidR="000F5CDB">
        <w:t>4</w:t>
      </w:r>
      <w:r w:rsidRPr="0057141D">
        <w:t xml:space="preserve">: </w:t>
      </w:r>
      <w:r>
        <w:t xml:space="preserve">Project from </w:t>
      </w:r>
      <w:r w:rsidRPr="00E15F89">
        <w:t>Human</w:t>
      </w:r>
      <w:r>
        <w:t xml:space="preserve"> </w:t>
      </w:r>
      <w:r w:rsidRPr="00E15F89">
        <w:t>Rights</w:t>
      </w:r>
      <w:r w:rsidRPr="00FA4A88">
        <w:t xml:space="preserve"> Lens</w:t>
      </w:r>
    </w:p>
    <w:p w:rsidR="00A45341" w:rsidRPr="00AB2078" w:rsidRDefault="00A45341" w:rsidP="00A45341">
      <w:pPr>
        <w:rPr>
          <w:rFonts w:cs="Helvetica"/>
        </w:rPr>
      </w:pPr>
      <w:r w:rsidRPr="00AB2078">
        <w:rPr>
          <w:rFonts w:cs="Helvetica"/>
        </w:rPr>
        <w:t xml:space="preserve">The project seeks to build a protective environment for children in which their rights to protection against exploitation and abuse and for quality education, and participation are fulfilled. In this way, the project supports the following Articles of the CRC. </w:t>
      </w:r>
    </w:p>
    <w:p w:rsidR="00A45341" w:rsidRPr="00AB2078" w:rsidRDefault="00A45341" w:rsidP="00A45341">
      <w:pPr>
        <w:pStyle w:val="Heading4"/>
      </w:pPr>
      <w:r w:rsidRPr="00AB2078">
        <w:t>Article 4 (Protection of rights)</w:t>
      </w:r>
    </w:p>
    <w:p w:rsidR="00A45341" w:rsidRPr="00AB2078" w:rsidRDefault="00A45341" w:rsidP="00A45341">
      <w:pPr>
        <w:rPr>
          <w:rFonts w:cs="Helvetica"/>
        </w:rPr>
      </w:pPr>
      <w:r w:rsidRPr="00AB2078">
        <w:rPr>
          <w:rFonts w:cs="Helvetica"/>
        </w:rPr>
        <w:t>Governments have a responsibility to take all available measures to make sure children’s rights are respected, protected and fulfilled. When countries ratify the Convention, they agree to review their laws relating to children. This involves assessing their social services, legal, health and educational systems, as well as levels of funding for these services. Governments are then obliged to take all necessary steps to ensure that the minimum standards set by the Convention in these areas are being met. They must help families protect children’s rights and create an environment where they can grow and reach their potential. In some instances, this may involve changing existing laws or creating new ones. Such legislative changes are not imposed, but come about through the same process by which any law is created or reformed within a country.</w:t>
      </w:r>
    </w:p>
    <w:p w:rsidR="00A45341" w:rsidRPr="00AB2078" w:rsidRDefault="00A45341" w:rsidP="00A45341">
      <w:pPr>
        <w:pStyle w:val="Heading4"/>
      </w:pPr>
      <w:r w:rsidRPr="00AB2078">
        <w:t>Articles related to Component 1</w:t>
      </w:r>
    </w:p>
    <w:p w:rsidR="00A45341" w:rsidRPr="00B97315" w:rsidRDefault="00A45341" w:rsidP="00A45341">
      <w:pPr>
        <w:pStyle w:val="Title"/>
      </w:pPr>
      <w:r w:rsidRPr="00B97315">
        <w:t>Article 32 (Child labour)</w:t>
      </w:r>
    </w:p>
    <w:p w:rsidR="00A45341" w:rsidRPr="00AB2078" w:rsidRDefault="00A45341" w:rsidP="00A45341">
      <w:pPr>
        <w:rPr>
          <w:rFonts w:cs="Helvetica"/>
        </w:rPr>
      </w:pPr>
      <w:r w:rsidRPr="00AB2078">
        <w:rPr>
          <w:rFonts w:cs="Helvetica"/>
        </w:rPr>
        <w:t>The government should protect children from work that is dangerous or might harm their health or their education. While the Convention protects children from harmful and exploitative work, there is nothing in it that prohibits parents from expecting their children to help out at home in ways that are safe and appropriate to their age. If children help out in a family farm or business, the tasks they do be safe and suited to their level of development and comply with national labour laws. Children's work should not jeopardise any of their other rights, including the right to education, or the right to relaxation and play.</w:t>
      </w:r>
    </w:p>
    <w:p w:rsidR="00A45341" w:rsidRPr="00AB2078" w:rsidRDefault="00A45341" w:rsidP="00A45341">
      <w:pPr>
        <w:pStyle w:val="Title"/>
      </w:pPr>
      <w:r w:rsidRPr="00AB2078">
        <w:t>Article 35 (Abduction, sale and trafficking)</w:t>
      </w:r>
    </w:p>
    <w:p w:rsidR="00A45341" w:rsidRPr="00AB2078" w:rsidRDefault="00A45341" w:rsidP="00A45341">
      <w:pPr>
        <w:rPr>
          <w:rFonts w:cs="Helvetica"/>
        </w:rPr>
      </w:pPr>
      <w:r w:rsidRPr="00AB2078">
        <w:rPr>
          <w:rFonts w:cs="Helvetica"/>
        </w:rPr>
        <w:t xml:space="preserve">The government should take all measures possible to make sure that children are not abducted, sold or trafficked. </w:t>
      </w:r>
    </w:p>
    <w:p w:rsidR="00A45341" w:rsidRPr="00AB2078" w:rsidRDefault="00A45341" w:rsidP="00A45341">
      <w:pPr>
        <w:pStyle w:val="Heading4"/>
      </w:pPr>
      <w:r>
        <w:t>Articles related to Component 2</w:t>
      </w:r>
    </w:p>
    <w:p w:rsidR="00A45341" w:rsidRPr="00AB2078" w:rsidRDefault="00A45341" w:rsidP="00A45341">
      <w:pPr>
        <w:pStyle w:val="Title"/>
      </w:pPr>
      <w:r w:rsidRPr="00AB2078">
        <w:t>Article 28 (Right to education)</w:t>
      </w:r>
    </w:p>
    <w:p w:rsidR="00A45341" w:rsidRPr="00AB2078" w:rsidRDefault="00A45341" w:rsidP="00A45341">
      <w:pPr>
        <w:rPr>
          <w:rFonts w:cs="Helvetica"/>
        </w:rPr>
      </w:pPr>
      <w:r w:rsidRPr="00AB2078">
        <w:rPr>
          <w:rFonts w:cs="Helvetica"/>
        </w:rPr>
        <w:t xml:space="preserve">All children have the right to a primary education, which should be free. For children to benefit from education, schools must be run in an orderly way – without the use of violence. Any form of school discipline should take into account the child's human dignity. Therefore, governments must ensure that school administrators review their discipline policies and eliminate any discipline practices involving physical or mental violence, abuse or neglect. The Convention places a high value on education. Young people should be encouraged to reach the highest level of education of which they are capable. </w:t>
      </w:r>
    </w:p>
    <w:p w:rsidR="00A45341" w:rsidRDefault="00A45341" w:rsidP="00A45341">
      <w:pPr>
        <w:pStyle w:val="Title"/>
      </w:pPr>
    </w:p>
    <w:p w:rsidR="00A45341" w:rsidRDefault="00A45341" w:rsidP="00A45341">
      <w:pPr>
        <w:pStyle w:val="Title"/>
      </w:pPr>
    </w:p>
    <w:p w:rsidR="00A45341" w:rsidRDefault="00A45341" w:rsidP="00A45341">
      <w:pPr>
        <w:pStyle w:val="Title"/>
      </w:pPr>
    </w:p>
    <w:p w:rsidR="00A45341" w:rsidRPr="00AB2078" w:rsidRDefault="00A45341" w:rsidP="00A45341">
      <w:pPr>
        <w:pStyle w:val="Title"/>
      </w:pPr>
      <w:r w:rsidRPr="00AB2078">
        <w:lastRenderedPageBreak/>
        <w:t>Article 29 (Goals of education)</w:t>
      </w:r>
    </w:p>
    <w:p w:rsidR="00A45341" w:rsidRPr="00AB2078" w:rsidRDefault="00A45341" w:rsidP="00A45341">
      <w:pPr>
        <w:rPr>
          <w:rFonts w:cs="Helvetica"/>
        </w:rPr>
      </w:pPr>
      <w:r w:rsidRPr="00AB2078">
        <w:rPr>
          <w:rFonts w:cs="Helvetica"/>
        </w:rPr>
        <w:t xml:space="preserve">Children’s education should develop each child’s personality, talents and abilities to the fullest. It should encourage children to respect others, human rights and their own and other cultures. It should also help them learn to live peacefully, protect the environment and respect other people. Children have a particular responsibility to respect the rights their parents, and education should aim to develop respect for the values and culture of their parents. </w:t>
      </w:r>
    </w:p>
    <w:p w:rsidR="00A45341" w:rsidRPr="00AB2078" w:rsidRDefault="00A45341" w:rsidP="00A45341">
      <w:pPr>
        <w:pStyle w:val="Heading4"/>
      </w:pPr>
      <w:r>
        <w:t>Articles related to Component 3</w:t>
      </w:r>
    </w:p>
    <w:p w:rsidR="00A45341" w:rsidRPr="00AB2078" w:rsidRDefault="00A45341" w:rsidP="00A45341">
      <w:pPr>
        <w:pStyle w:val="Title"/>
      </w:pPr>
      <w:r w:rsidRPr="00AB2078">
        <w:t xml:space="preserve">Article 42 (Knowledge of rights) </w:t>
      </w:r>
    </w:p>
    <w:p w:rsidR="00A45341" w:rsidRPr="00AB2078" w:rsidRDefault="00A45341" w:rsidP="00A45341">
      <w:pPr>
        <w:rPr>
          <w:rFonts w:cs="Helvetica"/>
        </w:rPr>
      </w:pPr>
      <w:r w:rsidRPr="00AB2078">
        <w:rPr>
          <w:rFonts w:cs="Helvetica"/>
        </w:rPr>
        <w:t>Governments should make the Convention known to adults and children. Adults should help children learn about their rights, too.</w:t>
      </w:r>
    </w:p>
    <w:p w:rsidR="00A45341" w:rsidRPr="00AB2078" w:rsidRDefault="00A45341" w:rsidP="00A45341">
      <w:pPr>
        <w:pStyle w:val="Heading4"/>
      </w:pPr>
      <w:r>
        <w:t>Articles related to Component 4</w:t>
      </w:r>
    </w:p>
    <w:p w:rsidR="00A45341" w:rsidRPr="00AB2078" w:rsidRDefault="00A45341" w:rsidP="00A45341">
      <w:pPr>
        <w:pStyle w:val="Title"/>
      </w:pPr>
      <w:r w:rsidRPr="00AB2078">
        <w:t>Article 26 (Social security)</w:t>
      </w:r>
    </w:p>
    <w:p w:rsidR="00E3571B" w:rsidRDefault="00A45341" w:rsidP="00A45341">
      <w:pPr>
        <w:rPr>
          <w:rFonts w:cs="Helvetica"/>
        </w:rPr>
      </w:pPr>
      <w:r w:rsidRPr="00AB2078">
        <w:rPr>
          <w:rFonts w:cs="Helvetica"/>
        </w:rPr>
        <w:t>Children – either through their guardians or directly – have the right to help from</w:t>
      </w:r>
      <w:r w:rsidR="00E3571B">
        <w:rPr>
          <w:rFonts w:cs="Helvetica"/>
        </w:rPr>
        <w:t xml:space="preserve"> the government if they are poor or in need.</w:t>
      </w:r>
    </w:p>
    <w:p w:rsidR="00E3571B" w:rsidRDefault="00E3571B" w:rsidP="00A45341">
      <w:pPr>
        <w:rPr>
          <w:rFonts w:cs="Helvetica"/>
        </w:rPr>
      </w:pPr>
    </w:p>
    <w:p w:rsidR="009719D5" w:rsidRDefault="009719D5" w:rsidP="00E3571B">
      <w:pPr>
        <w:pStyle w:val="Heading3"/>
        <w:ind w:right="-450"/>
        <w:sectPr w:rsidR="009719D5" w:rsidSect="000F5CDB">
          <w:pgSz w:w="12240" w:h="15840"/>
          <w:pgMar w:top="1440" w:right="1440" w:bottom="1440" w:left="1440" w:header="720" w:footer="720" w:gutter="0"/>
          <w:cols w:space="720"/>
          <w:docGrid w:linePitch="360"/>
        </w:sectPr>
      </w:pPr>
    </w:p>
    <w:p w:rsidR="00E3571B" w:rsidRDefault="00E3571B" w:rsidP="00E3571B">
      <w:pPr>
        <w:pStyle w:val="Heading3"/>
        <w:ind w:right="-450"/>
      </w:pPr>
      <w:r w:rsidRPr="00990CAB">
        <w:lastRenderedPageBreak/>
        <w:t xml:space="preserve">ANNEXURE </w:t>
      </w:r>
      <w:r>
        <w:t>5</w:t>
      </w:r>
      <w:r w:rsidRPr="00990CAB">
        <w:t>: Project</w:t>
      </w:r>
      <w:r>
        <w:t>’s</w:t>
      </w:r>
      <w:r w:rsidRPr="00990CAB">
        <w:t xml:space="preserve"> </w:t>
      </w:r>
      <w:r>
        <w:t>Result Matrix (7.02.2014)</w:t>
      </w:r>
    </w:p>
    <w:p w:rsidR="00E3571B" w:rsidRDefault="00E3571B" w:rsidP="00A45341">
      <w:pPr>
        <w:rPr>
          <w:rFonts w:cs="Helvetica"/>
        </w:rPr>
      </w:pPr>
    </w:p>
    <w:tbl>
      <w:tblPr>
        <w:tblW w:w="14616" w:type="dxa"/>
        <w:tblInd w:w="-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1"/>
        <w:gridCol w:w="1412"/>
        <w:gridCol w:w="677"/>
        <w:gridCol w:w="557"/>
        <w:gridCol w:w="597"/>
        <w:gridCol w:w="677"/>
        <w:gridCol w:w="902"/>
        <w:gridCol w:w="765"/>
        <w:gridCol w:w="765"/>
        <w:gridCol w:w="942"/>
        <w:gridCol w:w="765"/>
        <w:gridCol w:w="677"/>
        <w:gridCol w:w="731"/>
        <w:gridCol w:w="810"/>
        <w:gridCol w:w="720"/>
        <w:gridCol w:w="720"/>
        <w:gridCol w:w="720"/>
        <w:gridCol w:w="1368"/>
      </w:tblGrid>
      <w:tr w:rsidR="009719D5" w:rsidRPr="00066206" w:rsidTr="009719D5">
        <w:trPr>
          <w:trHeight w:val="70"/>
        </w:trPr>
        <w:tc>
          <w:tcPr>
            <w:tcW w:w="14616" w:type="dxa"/>
            <w:gridSpan w:val="18"/>
            <w:shd w:val="clear" w:color="auto" w:fill="FFFFCC"/>
            <w:noWrap/>
            <w:hideMark/>
          </w:tcPr>
          <w:p w:rsidR="009719D5" w:rsidRPr="00066206" w:rsidRDefault="009719D5" w:rsidP="00AB5E0D">
            <w:pPr>
              <w:widowControl w:val="0"/>
              <w:spacing w:before="0"/>
              <w:jc w:val="left"/>
              <w:rPr>
                <w:sz w:val="14"/>
                <w:szCs w:val="14"/>
              </w:rPr>
            </w:pPr>
            <w:r w:rsidRPr="00066206">
              <w:rPr>
                <w:b/>
                <w:bCs/>
                <w:sz w:val="14"/>
                <w:szCs w:val="14"/>
              </w:rPr>
              <w:t>Consolidated results matrix of progress in Child Rights in Cotton Areas- Gujarat, Maharashtra and Rajasthan, 2009.015.UNI.IN</w:t>
            </w:r>
          </w:p>
        </w:tc>
      </w:tr>
      <w:tr w:rsidR="009719D5" w:rsidRPr="00066206" w:rsidTr="009719D5">
        <w:trPr>
          <w:trHeight w:val="215"/>
        </w:trPr>
        <w:tc>
          <w:tcPr>
            <w:tcW w:w="811" w:type="dxa"/>
            <w:vMerge w:val="restart"/>
            <w:hideMark/>
          </w:tcPr>
          <w:p w:rsidR="009719D5" w:rsidRPr="00066206" w:rsidRDefault="009719D5" w:rsidP="00AB5E0D">
            <w:pPr>
              <w:widowControl w:val="0"/>
              <w:spacing w:before="0"/>
              <w:jc w:val="left"/>
              <w:rPr>
                <w:b/>
                <w:bCs/>
                <w:sz w:val="14"/>
                <w:szCs w:val="14"/>
              </w:rPr>
            </w:pPr>
            <w:r w:rsidRPr="00066206">
              <w:rPr>
                <w:b/>
                <w:bCs/>
                <w:sz w:val="14"/>
                <w:szCs w:val="14"/>
              </w:rPr>
              <w:t>Results/     Outcomes/    Outputs</w:t>
            </w:r>
          </w:p>
        </w:tc>
        <w:tc>
          <w:tcPr>
            <w:tcW w:w="1412" w:type="dxa"/>
            <w:vMerge w:val="restart"/>
            <w:hideMark/>
          </w:tcPr>
          <w:p w:rsidR="009719D5" w:rsidRPr="00066206" w:rsidRDefault="009719D5" w:rsidP="00AB5E0D">
            <w:pPr>
              <w:widowControl w:val="0"/>
              <w:spacing w:before="0"/>
              <w:jc w:val="left"/>
              <w:rPr>
                <w:b/>
                <w:bCs/>
                <w:sz w:val="14"/>
                <w:szCs w:val="14"/>
              </w:rPr>
            </w:pPr>
            <w:r w:rsidRPr="00066206">
              <w:rPr>
                <w:b/>
                <w:bCs/>
                <w:sz w:val="14"/>
                <w:szCs w:val="14"/>
              </w:rPr>
              <w:t>Indicators</w:t>
            </w:r>
          </w:p>
        </w:tc>
        <w:tc>
          <w:tcPr>
            <w:tcW w:w="1831" w:type="dxa"/>
            <w:gridSpan w:val="3"/>
            <w:hideMark/>
          </w:tcPr>
          <w:p w:rsidR="009719D5" w:rsidRPr="00066206" w:rsidRDefault="009719D5" w:rsidP="00AB5E0D">
            <w:pPr>
              <w:widowControl w:val="0"/>
              <w:spacing w:before="0"/>
              <w:jc w:val="left"/>
              <w:rPr>
                <w:b/>
                <w:bCs/>
                <w:sz w:val="14"/>
                <w:szCs w:val="14"/>
              </w:rPr>
            </w:pPr>
            <w:r w:rsidRPr="00066206">
              <w:rPr>
                <w:b/>
                <w:bCs/>
                <w:sz w:val="14"/>
                <w:szCs w:val="14"/>
              </w:rPr>
              <w:t>Baselines</w:t>
            </w:r>
          </w:p>
        </w:tc>
        <w:tc>
          <w:tcPr>
            <w:tcW w:w="2344" w:type="dxa"/>
            <w:gridSpan w:val="3"/>
            <w:hideMark/>
          </w:tcPr>
          <w:p w:rsidR="009719D5" w:rsidRPr="00066206" w:rsidRDefault="009719D5" w:rsidP="00AB5E0D">
            <w:pPr>
              <w:widowControl w:val="0"/>
              <w:spacing w:before="0"/>
              <w:jc w:val="left"/>
              <w:rPr>
                <w:b/>
                <w:bCs/>
                <w:sz w:val="14"/>
                <w:szCs w:val="14"/>
              </w:rPr>
            </w:pPr>
            <w:r w:rsidRPr="00066206">
              <w:rPr>
                <w:b/>
                <w:bCs/>
                <w:sz w:val="14"/>
                <w:szCs w:val="14"/>
              </w:rPr>
              <w:t>Targets</w:t>
            </w:r>
          </w:p>
        </w:tc>
        <w:tc>
          <w:tcPr>
            <w:tcW w:w="2472" w:type="dxa"/>
            <w:gridSpan w:val="3"/>
            <w:hideMark/>
          </w:tcPr>
          <w:p w:rsidR="009719D5" w:rsidRPr="00066206" w:rsidRDefault="009719D5" w:rsidP="00AB5E0D">
            <w:pPr>
              <w:widowControl w:val="0"/>
              <w:spacing w:before="0"/>
              <w:jc w:val="left"/>
              <w:rPr>
                <w:b/>
                <w:bCs/>
                <w:sz w:val="14"/>
                <w:szCs w:val="14"/>
              </w:rPr>
            </w:pPr>
            <w:r w:rsidRPr="00066206">
              <w:rPr>
                <w:b/>
                <w:bCs/>
                <w:sz w:val="14"/>
                <w:szCs w:val="14"/>
              </w:rPr>
              <w:t>Progress as on December 2011</w:t>
            </w:r>
          </w:p>
        </w:tc>
        <w:tc>
          <w:tcPr>
            <w:tcW w:w="2218" w:type="dxa"/>
            <w:gridSpan w:val="3"/>
            <w:hideMark/>
          </w:tcPr>
          <w:p w:rsidR="009719D5" w:rsidRPr="00066206" w:rsidRDefault="009719D5" w:rsidP="00AB5E0D">
            <w:pPr>
              <w:widowControl w:val="0"/>
              <w:spacing w:before="0"/>
              <w:jc w:val="left"/>
              <w:rPr>
                <w:b/>
                <w:bCs/>
                <w:sz w:val="14"/>
                <w:szCs w:val="14"/>
              </w:rPr>
            </w:pPr>
            <w:r w:rsidRPr="00066206">
              <w:rPr>
                <w:b/>
                <w:bCs/>
                <w:sz w:val="14"/>
                <w:szCs w:val="14"/>
              </w:rPr>
              <w:t>Progress as on 31.12.2012</w:t>
            </w:r>
          </w:p>
        </w:tc>
        <w:tc>
          <w:tcPr>
            <w:tcW w:w="1440" w:type="dxa"/>
            <w:gridSpan w:val="2"/>
            <w:noWrap/>
            <w:hideMark/>
          </w:tcPr>
          <w:p w:rsidR="009719D5" w:rsidRPr="00066206" w:rsidRDefault="009719D5" w:rsidP="00AB5E0D">
            <w:pPr>
              <w:widowControl w:val="0"/>
              <w:spacing w:before="0"/>
              <w:jc w:val="left"/>
              <w:rPr>
                <w:b/>
                <w:bCs/>
                <w:sz w:val="14"/>
                <w:szCs w:val="14"/>
              </w:rPr>
            </w:pPr>
            <w:r w:rsidRPr="00066206">
              <w:rPr>
                <w:b/>
                <w:bCs/>
                <w:sz w:val="14"/>
                <w:szCs w:val="14"/>
              </w:rPr>
              <w:t>Progress as on 31.12.2013</w:t>
            </w:r>
          </w:p>
        </w:tc>
        <w:tc>
          <w:tcPr>
            <w:tcW w:w="720" w:type="dxa"/>
            <w:noWrap/>
            <w:hideMark/>
          </w:tcPr>
          <w:p w:rsidR="009719D5" w:rsidRPr="00066206" w:rsidRDefault="009719D5" w:rsidP="00AB5E0D">
            <w:pPr>
              <w:widowControl w:val="0"/>
              <w:spacing w:before="0"/>
              <w:jc w:val="left"/>
              <w:rPr>
                <w:b/>
                <w:bCs/>
                <w:sz w:val="14"/>
                <w:szCs w:val="14"/>
              </w:rPr>
            </w:pPr>
          </w:p>
        </w:tc>
        <w:tc>
          <w:tcPr>
            <w:tcW w:w="1368" w:type="dxa"/>
            <w:hideMark/>
          </w:tcPr>
          <w:p w:rsidR="009719D5" w:rsidRPr="00066206" w:rsidRDefault="009719D5" w:rsidP="00AB5E0D">
            <w:pPr>
              <w:widowControl w:val="0"/>
              <w:spacing w:before="0"/>
              <w:jc w:val="left"/>
              <w:rPr>
                <w:b/>
                <w:bCs/>
                <w:sz w:val="14"/>
                <w:szCs w:val="14"/>
              </w:rPr>
            </w:pPr>
            <w:r w:rsidRPr="00066206">
              <w:rPr>
                <w:b/>
                <w:bCs/>
                <w:sz w:val="14"/>
                <w:szCs w:val="14"/>
              </w:rPr>
              <w:t>Remarks</w:t>
            </w:r>
          </w:p>
        </w:tc>
      </w:tr>
      <w:tr w:rsidR="009719D5" w:rsidRPr="00066206" w:rsidTr="009719D5">
        <w:trPr>
          <w:trHeight w:val="70"/>
        </w:trPr>
        <w:tc>
          <w:tcPr>
            <w:tcW w:w="811" w:type="dxa"/>
            <w:vMerge/>
            <w:hideMark/>
          </w:tcPr>
          <w:p w:rsidR="009719D5" w:rsidRPr="00066206" w:rsidRDefault="009719D5" w:rsidP="00AB5E0D">
            <w:pPr>
              <w:widowControl w:val="0"/>
              <w:spacing w:before="0"/>
              <w:jc w:val="left"/>
              <w:rPr>
                <w:b/>
                <w:bCs/>
                <w:sz w:val="14"/>
                <w:szCs w:val="14"/>
              </w:rPr>
            </w:pPr>
          </w:p>
        </w:tc>
        <w:tc>
          <w:tcPr>
            <w:tcW w:w="1412" w:type="dxa"/>
            <w:vMerge/>
            <w:hideMark/>
          </w:tcPr>
          <w:p w:rsidR="009719D5" w:rsidRPr="00066206" w:rsidRDefault="009719D5" w:rsidP="00AB5E0D">
            <w:pPr>
              <w:widowControl w:val="0"/>
              <w:spacing w:before="0"/>
              <w:jc w:val="left"/>
              <w:rPr>
                <w:b/>
                <w:bCs/>
                <w:sz w:val="14"/>
                <w:szCs w:val="14"/>
              </w:rPr>
            </w:pPr>
          </w:p>
        </w:tc>
        <w:tc>
          <w:tcPr>
            <w:tcW w:w="677" w:type="dxa"/>
            <w:hideMark/>
          </w:tcPr>
          <w:p w:rsidR="009719D5" w:rsidRPr="00066206" w:rsidRDefault="009719D5" w:rsidP="00AB5E0D">
            <w:pPr>
              <w:widowControl w:val="0"/>
              <w:spacing w:before="0"/>
              <w:jc w:val="left"/>
              <w:rPr>
                <w:b/>
                <w:bCs/>
                <w:sz w:val="14"/>
                <w:szCs w:val="14"/>
              </w:rPr>
            </w:pPr>
            <w:r w:rsidRPr="00066206">
              <w:rPr>
                <w:b/>
                <w:bCs/>
                <w:sz w:val="14"/>
                <w:szCs w:val="14"/>
              </w:rPr>
              <w:t>Guj</w:t>
            </w:r>
          </w:p>
        </w:tc>
        <w:tc>
          <w:tcPr>
            <w:tcW w:w="557" w:type="dxa"/>
            <w:hideMark/>
          </w:tcPr>
          <w:p w:rsidR="009719D5" w:rsidRPr="00066206" w:rsidRDefault="009719D5" w:rsidP="00AB5E0D">
            <w:pPr>
              <w:widowControl w:val="0"/>
              <w:spacing w:before="0"/>
              <w:jc w:val="left"/>
              <w:rPr>
                <w:b/>
                <w:bCs/>
                <w:sz w:val="14"/>
                <w:szCs w:val="14"/>
              </w:rPr>
            </w:pPr>
            <w:r w:rsidRPr="00066206">
              <w:rPr>
                <w:b/>
                <w:bCs/>
                <w:sz w:val="14"/>
                <w:szCs w:val="14"/>
              </w:rPr>
              <w:t>Mah</w:t>
            </w:r>
          </w:p>
        </w:tc>
        <w:tc>
          <w:tcPr>
            <w:tcW w:w="597" w:type="dxa"/>
            <w:hideMark/>
          </w:tcPr>
          <w:p w:rsidR="009719D5" w:rsidRPr="00066206" w:rsidRDefault="009719D5" w:rsidP="00AB5E0D">
            <w:pPr>
              <w:widowControl w:val="0"/>
              <w:spacing w:before="0"/>
              <w:jc w:val="left"/>
              <w:rPr>
                <w:b/>
                <w:bCs/>
                <w:sz w:val="14"/>
                <w:szCs w:val="14"/>
              </w:rPr>
            </w:pPr>
            <w:r w:rsidRPr="00066206">
              <w:rPr>
                <w:b/>
                <w:bCs/>
                <w:sz w:val="14"/>
                <w:szCs w:val="14"/>
              </w:rPr>
              <w:t>Raj</w:t>
            </w:r>
          </w:p>
        </w:tc>
        <w:tc>
          <w:tcPr>
            <w:tcW w:w="677" w:type="dxa"/>
            <w:hideMark/>
          </w:tcPr>
          <w:p w:rsidR="009719D5" w:rsidRPr="00066206" w:rsidRDefault="009719D5" w:rsidP="00AB5E0D">
            <w:pPr>
              <w:widowControl w:val="0"/>
              <w:spacing w:before="0"/>
              <w:jc w:val="left"/>
              <w:rPr>
                <w:b/>
                <w:bCs/>
                <w:sz w:val="14"/>
                <w:szCs w:val="14"/>
              </w:rPr>
            </w:pPr>
            <w:r w:rsidRPr="00066206">
              <w:rPr>
                <w:b/>
                <w:bCs/>
                <w:sz w:val="14"/>
                <w:szCs w:val="14"/>
              </w:rPr>
              <w:t>Guj</w:t>
            </w:r>
          </w:p>
        </w:tc>
        <w:tc>
          <w:tcPr>
            <w:tcW w:w="902" w:type="dxa"/>
            <w:hideMark/>
          </w:tcPr>
          <w:p w:rsidR="009719D5" w:rsidRPr="00066206" w:rsidRDefault="009719D5" w:rsidP="00AB5E0D">
            <w:pPr>
              <w:widowControl w:val="0"/>
              <w:spacing w:before="0"/>
              <w:jc w:val="left"/>
              <w:rPr>
                <w:b/>
                <w:bCs/>
                <w:sz w:val="14"/>
                <w:szCs w:val="14"/>
              </w:rPr>
            </w:pPr>
            <w:r w:rsidRPr="00066206">
              <w:rPr>
                <w:b/>
                <w:bCs/>
                <w:sz w:val="14"/>
                <w:szCs w:val="14"/>
              </w:rPr>
              <w:t>Mah</w:t>
            </w:r>
          </w:p>
        </w:tc>
        <w:tc>
          <w:tcPr>
            <w:tcW w:w="765" w:type="dxa"/>
            <w:hideMark/>
          </w:tcPr>
          <w:p w:rsidR="009719D5" w:rsidRPr="00066206" w:rsidRDefault="009719D5" w:rsidP="00AB5E0D">
            <w:pPr>
              <w:widowControl w:val="0"/>
              <w:spacing w:before="0"/>
              <w:jc w:val="left"/>
              <w:rPr>
                <w:b/>
                <w:bCs/>
                <w:sz w:val="14"/>
                <w:szCs w:val="14"/>
              </w:rPr>
            </w:pPr>
            <w:r w:rsidRPr="00066206">
              <w:rPr>
                <w:b/>
                <w:bCs/>
                <w:sz w:val="14"/>
                <w:szCs w:val="14"/>
              </w:rPr>
              <w:t>Raj</w:t>
            </w:r>
          </w:p>
        </w:tc>
        <w:tc>
          <w:tcPr>
            <w:tcW w:w="765" w:type="dxa"/>
            <w:hideMark/>
          </w:tcPr>
          <w:p w:rsidR="009719D5" w:rsidRPr="00066206" w:rsidRDefault="009719D5" w:rsidP="00AB5E0D">
            <w:pPr>
              <w:widowControl w:val="0"/>
              <w:spacing w:before="0"/>
              <w:jc w:val="left"/>
              <w:rPr>
                <w:b/>
                <w:bCs/>
                <w:sz w:val="14"/>
                <w:szCs w:val="14"/>
              </w:rPr>
            </w:pPr>
            <w:r w:rsidRPr="00066206">
              <w:rPr>
                <w:b/>
                <w:bCs/>
                <w:sz w:val="14"/>
                <w:szCs w:val="14"/>
              </w:rPr>
              <w:t>Guj</w:t>
            </w:r>
          </w:p>
        </w:tc>
        <w:tc>
          <w:tcPr>
            <w:tcW w:w="942" w:type="dxa"/>
            <w:hideMark/>
          </w:tcPr>
          <w:p w:rsidR="009719D5" w:rsidRPr="00066206" w:rsidRDefault="009719D5" w:rsidP="00AB5E0D">
            <w:pPr>
              <w:widowControl w:val="0"/>
              <w:spacing w:before="0"/>
              <w:jc w:val="left"/>
              <w:rPr>
                <w:b/>
                <w:bCs/>
                <w:sz w:val="14"/>
                <w:szCs w:val="14"/>
              </w:rPr>
            </w:pPr>
            <w:r w:rsidRPr="00066206">
              <w:rPr>
                <w:b/>
                <w:bCs/>
                <w:sz w:val="14"/>
                <w:szCs w:val="14"/>
              </w:rPr>
              <w:t>Mah</w:t>
            </w:r>
          </w:p>
        </w:tc>
        <w:tc>
          <w:tcPr>
            <w:tcW w:w="765" w:type="dxa"/>
            <w:hideMark/>
          </w:tcPr>
          <w:p w:rsidR="009719D5" w:rsidRPr="00066206" w:rsidRDefault="009719D5" w:rsidP="00AB5E0D">
            <w:pPr>
              <w:widowControl w:val="0"/>
              <w:spacing w:before="0"/>
              <w:jc w:val="left"/>
              <w:rPr>
                <w:b/>
                <w:bCs/>
                <w:sz w:val="14"/>
                <w:szCs w:val="14"/>
              </w:rPr>
            </w:pPr>
            <w:r w:rsidRPr="00066206">
              <w:rPr>
                <w:b/>
                <w:bCs/>
                <w:sz w:val="14"/>
                <w:szCs w:val="14"/>
              </w:rPr>
              <w:t>Raj</w:t>
            </w:r>
          </w:p>
        </w:tc>
        <w:tc>
          <w:tcPr>
            <w:tcW w:w="677" w:type="dxa"/>
            <w:hideMark/>
          </w:tcPr>
          <w:p w:rsidR="009719D5" w:rsidRPr="00066206" w:rsidRDefault="009719D5" w:rsidP="00AB5E0D">
            <w:pPr>
              <w:widowControl w:val="0"/>
              <w:spacing w:before="0"/>
              <w:jc w:val="left"/>
              <w:rPr>
                <w:b/>
                <w:bCs/>
                <w:sz w:val="14"/>
                <w:szCs w:val="14"/>
              </w:rPr>
            </w:pPr>
            <w:r w:rsidRPr="00066206">
              <w:rPr>
                <w:b/>
                <w:bCs/>
                <w:sz w:val="14"/>
                <w:szCs w:val="14"/>
              </w:rPr>
              <w:t>Guj</w:t>
            </w:r>
          </w:p>
        </w:tc>
        <w:tc>
          <w:tcPr>
            <w:tcW w:w="731" w:type="dxa"/>
            <w:hideMark/>
          </w:tcPr>
          <w:p w:rsidR="009719D5" w:rsidRPr="00066206" w:rsidRDefault="009719D5" w:rsidP="00AB5E0D">
            <w:pPr>
              <w:widowControl w:val="0"/>
              <w:spacing w:before="0"/>
              <w:jc w:val="left"/>
              <w:rPr>
                <w:b/>
                <w:bCs/>
                <w:sz w:val="14"/>
                <w:szCs w:val="14"/>
              </w:rPr>
            </w:pPr>
            <w:r w:rsidRPr="00066206">
              <w:rPr>
                <w:b/>
                <w:bCs/>
                <w:sz w:val="14"/>
                <w:szCs w:val="14"/>
              </w:rPr>
              <w:t>Mah</w:t>
            </w:r>
          </w:p>
        </w:tc>
        <w:tc>
          <w:tcPr>
            <w:tcW w:w="810" w:type="dxa"/>
            <w:hideMark/>
          </w:tcPr>
          <w:p w:rsidR="009719D5" w:rsidRPr="00066206" w:rsidRDefault="009719D5" w:rsidP="00AB5E0D">
            <w:pPr>
              <w:widowControl w:val="0"/>
              <w:spacing w:before="0"/>
              <w:jc w:val="left"/>
              <w:rPr>
                <w:b/>
                <w:bCs/>
                <w:sz w:val="14"/>
                <w:szCs w:val="14"/>
              </w:rPr>
            </w:pPr>
            <w:r w:rsidRPr="00066206">
              <w:rPr>
                <w:b/>
                <w:bCs/>
                <w:sz w:val="14"/>
                <w:szCs w:val="14"/>
              </w:rPr>
              <w:t>Raj</w:t>
            </w:r>
          </w:p>
        </w:tc>
        <w:tc>
          <w:tcPr>
            <w:tcW w:w="720" w:type="dxa"/>
            <w:hideMark/>
          </w:tcPr>
          <w:p w:rsidR="009719D5" w:rsidRPr="00066206" w:rsidRDefault="009719D5" w:rsidP="00AB5E0D">
            <w:pPr>
              <w:widowControl w:val="0"/>
              <w:spacing w:before="0"/>
              <w:jc w:val="left"/>
              <w:rPr>
                <w:b/>
                <w:bCs/>
                <w:sz w:val="14"/>
                <w:szCs w:val="14"/>
              </w:rPr>
            </w:pPr>
            <w:r w:rsidRPr="00066206">
              <w:rPr>
                <w:b/>
                <w:bCs/>
                <w:sz w:val="14"/>
                <w:szCs w:val="14"/>
              </w:rPr>
              <w:t>Guj</w:t>
            </w:r>
          </w:p>
        </w:tc>
        <w:tc>
          <w:tcPr>
            <w:tcW w:w="720" w:type="dxa"/>
            <w:hideMark/>
          </w:tcPr>
          <w:p w:rsidR="009719D5" w:rsidRPr="00066206" w:rsidRDefault="009719D5" w:rsidP="00AB5E0D">
            <w:pPr>
              <w:widowControl w:val="0"/>
              <w:spacing w:before="0"/>
              <w:jc w:val="left"/>
              <w:rPr>
                <w:b/>
                <w:bCs/>
                <w:sz w:val="14"/>
                <w:szCs w:val="14"/>
              </w:rPr>
            </w:pPr>
            <w:r w:rsidRPr="00066206">
              <w:rPr>
                <w:b/>
                <w:bCs/>
                <w:sz w:val="14"/>
                <w:szCs w:val="14"/>
              </w:rPr>
              <w:t>Mah</w:t>
            </w:r>
          </w:p>
        </w:tc>
        <w:tc>
          <w:tcPr>
            <w:tcW w:w="720" w:type="dxa"/>
            <w:hideMark/>
          </w:tcPr>
          <w:p w:rsidR="009719D5" w:rsidRPr="00066206" w:rsidRDefault="009719D5" w:rsidP="00AB5E0D">
            <w:pPr>
              <w:widowControl w:val="0"/>
              <w:spacing w:before="0"/>
              <w:jc w:val="left"/>
              <w:rPr>
                <w:b/>
                <w:bCs/>
                <w:sz w:val="14"/>
                <w:szCs w:val="14"/>
              </w:rPr>
            </w:pPr>
            <w:r w:rsidRPr="00066206">
              <w:rPr>
                <w:b/>
                <w:bCs/>
                <w:sz w:val="14"/>
                <w:szCs w:val="14"/>
              </w:rPr>
              <w:t>Raj</w:t>
            </w:r>
          </w:p>
        </w:tc>
        <w:tc>
          <w:tcPr>
            <w:tcW w:w="1368" w:type="dxa"/>
            <w:hideMark/>
          </w:tcPr>
          <w:p w:rsidR="009719D5" w:rsidRPr="00066206" w:rsidRDefault="009719D5" w:rsidP="00AB5E0D">
            <w:pPr>
              <w:widowControl w:val="0"/>
              <w:spacing w:before="0"/>
              <w:jc w:val="left"/>
              <w:rPr>
                <w:b/>
                <w:bCs/>
                <w:sz w:val="14"/>
                <w:szCs w:val="14"/>
              </w:rPr>
            </w:pPr>
          </w:p>
        </w:tc>
      </w:tr>
      <w:tr w:rsidR="009719D5" w:rsidRPr="00066206" w:rsidTr="009719D5">
        <w:trPr>
          <w:trHeight w:val="3150"/>
        </w:trPr>
        <w:tc>
          <w:tcPr>
            <w:tcW w:w="811" w:type="dxa"/>
            <w:hideMark/>
          </w:tcPr>
          <w:p w:rsidR="009719D5" w:rsidRPr="00066206" w:rsidRDefault="009719D5" w:rsidP="00AB5E0D">
            <w:pPr>
              <w:widowControl w:val="0"/>
              <w:spacing w:before="0"/>
              <w:jc w:val="left"/>
              <w:rPr>
                <w:sz w:val="14"/>
                <w:szCs w:val="14"/>
              </w:rPr>
            </w:pPr>
            <w:r w:rsidRPr="00066206">
              <w:rPr>
                <w:b/>
                <w:bCs/>
                <w:sz w:val="14"/>
                <w:szCs w:val="14"/>
              </w:rPr>
              <w:t xml:space="preserve">Strategic Result </w:t>
            </w:r>
            <w:r w:rsidRPr="00066206">
              <w:rPr>
                <w:sz w:val="14"/>
                <w:szCs w:val="14"/>
              </w:rPr>
              <w:t>In cotton and cotton seed production areas children in the age group of 6 to 14 years are not working and are in school</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Children in age group 6-14 who are out of school[1] are reduced from X% to 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15%</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7.90%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7%</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5%</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4%</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To be determined through the end line survey</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To be determined through the end line survey</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To be determined through the end line survey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3.7%</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6.1%</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0.8%</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0.5%</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Rajasthan:</w:t>
            </w:r>
            <w:r w:rsidRPr="00066206">
              <w:rPr>
                <w:sz w:val="14"/>
                <w:szCs w:val="14"/>
              </w:rPr>
              <w:t xml:space="preserve"> This is as per Government of Rajasthan Child tracking system                              </w:t>
            </w:r>
            <w:r w:rsidRPr="00066206">
              <w:rPr>
                <w:b/>
                <w:bCs/>
                <w:sz w:val="14"/>
                <w:szCs w:val="14"/>
              </w:rPr>
              <w:t xml:space="preserve"> Maharashtra</w:t>
            </w:r>
            <w:r w:rsidRPr="00066206">
              <w:rPr>
                <w:sz w:val="14"/>
                <w:szCs w:val="14"/>
              </w:rPr>
              <w:t xml:space="preserve">: This is as per Government of Maharashtra figures based on DISE 2013-14 and SDP 2014-15                                                         </w:t>
            </w:r>
            <w:r w:rsidRPr="00066206">
              <w:rPr>
                <w:b/>
                <w:bCs/>
                <w:sz w:val="14"/>
                <w:szCs w:val="14"/>
              </w:rPr>
              <w:t xml:space="preserve">  Gujarat-  </w:t>
            </w:r>
            <w:r w:rsidRPr="00066206">
              <w:rPr>
                <w:sz w:val="14"/>
                <w:szCs w:val="14"/>
              </w:rPr>
              <w:t>DISE data - in 2013 there are only 21,694 out of school children against the total population of children 2,816,761</w:t>
            </w:r>
          </w:p>
        </w:tc>
      </w:tr>
      <w:tr w:rsidR="009719D5" w:rsidRPr="00066206" w:rsidTr="009719D5">
        <w:trPr>
          <w:trHeight w:val="368"/>
        </w:trPr>
        <w:tc>
          <w:tcPr>
            <w:tcW w:w="811" w:type="dxa"/>
            <w:vMerge w:val="restart"/>
            <w:hideMark/>
          </w:tcPr>
          <w:p w:rsidR="006C35ED" w:rsidRPr="006C35ED" w:rsidRDefault="009719D5" w:rsidP="00AB5E0D">
            <w:pPr>
              <w:widowControl w:val="0"/>
              <w:spacing w:before="0"/>
              <w:jc w:val="left"/>
              <w:rPr>
                <w:b/>
                <w:bCs/>
                <w:sz w:val="14"/>
                <w:szCs w:val="14"/>
                <w:u w:val="single"/>
              </w:rPr>
            </w:pPr>
            <w:r w:rsidRPr="006C35ED">
              <w:rPr>
                <w:b/>
                <w:bCs/>
                <w:sz w:val="14"/>
                <w:szCs w:val="14"/>
                <w:u w:val="single"/>
              </w:rPr>
              <w:t xml:space="preserve">Outcome 1 </w:t>
            </w:r>
          </w:p>
          <w:p w:rsidR="009719D5" w:rsidRPr="00066206" w:rsidRDefault="009719D5" w:rsidP="00AB5E0D">
            <w:pPr>
              <w:widowControl w:val="0"/>
              <w:spacing w:before="0"/>
              <w:jc w:val="left"/>
              <w:rPr>
                <w:b/>
                <w:bCs/>
                <w:sz w:val="14"/>
                <w:szCs w:val="14"/>
              </w:rPr>
            </w:pPr>
            <w:r w:rsidRPr="00066206">
              <w:rPr>
                <w:sz w:val="14"/>
                <w:szCs w:val="14"/>
              </w:rPr>
              <w:t>Child protection structures in place addressing child labour issues</w:t>
            </w:r>
          </w:p>
        </w:tc>
        <w:tc>
          <w:tcPr>
            <w:tcW w:w="1412" w:type="dxa"/>
            <w:vMerge w:val="restart"/>
            <w:hideMark/>
          </w:tcPr>
          <w:p w:rsidR="009719D5" w:rsidRPr="00066206" w:rsidRDefault="009719D5" w:rsidP="00AB5E0D">
            <w:pPr>
              <w:widowControl w:val="0"/>
              <w:spacing w:before="0"/>
              <w:jc w:val="left"/>
              <w:rPr>
                <w:sz w:val="14"/>
                <w:szCs w:val="14"/>
              </w:rPr>
            </w:pPr>
            <w:r w:rsidRPr="00066206">
              <w:rPr>
                <w:sz w:val="14"/>
                <w:szCs w:val="14"/>
              </w:rPr>
              <w:t>Child protection structures are established and operational at the state and district levels.</w:t>
            </w:r>
          </w:p>
        </w:tc>
        <w:tc>
          <w:tcPr>
            <w:tcW w:w="1831" w:type="dxa"/>
            <w:gridSpan w:val="3"/>
            <w:hideMark/>
          </w:tcPr>
          <w:p w:rsidR="009719D5" w:rsidRPr="00066206" w:rsidRDefault="009719D5" w:rsidP="00AB5E0D">
            <w:pPr>
              <w:widowControl w:val="0"/>
              <w:spacing w:before="0"/>
              <w:jc w:val="left"/>
              <w:rPr>
                <w:sz w:val="14"/>
                <w:szCs w:val="14"/>
              </w:rPr>
            </w:pPr>
            <w:r w:rsidRPr="00066206">
              <w:rPr>
                <w:sz w:val="14"/>
                <w:szCs w:val="14"/>
              </w:rPr>
              <w:t>CWC, JJB established but not functional.</w:t>
            </w:r>
          </w:p>
        </w:tc>
        <w:tc>
          <w:tcPr>
            <w:tcW w:w="2344" w:type="dxa"/>
            <w:gridSpan w:val="3"/>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2472" w:type="dxa"/>
            <w:gridSpan w:val="3"/>
            <w:vMerge w:val="restart"/>
            <w:hideMark/>
          </w:tcPr>
          <w:p w:rsidR="009719D5" w:rsidRPr="00066206" w:rsidRDefault="009719D5" w:rsidP="00AB5E0D">
            <w:pPr>
              <w:widowControl w:val="0"/>
              <w:spacing w:before="0"/>
              <w:jc w:val="left"/>
              <w:rPr>
                <w:sz w:val="14"/>
                <w:szCs w:val="14"/>
              </w:rPr>
            </w:pPr>
            <w:r w:rsidRPr="00066206">
              <w:rPr>
                <w:sz w:val="14"/>
                <w:szCs w:val="14"/>
              </w:rPr>
              <w:t>CWCs/JJBs functional</w:t>
            </w:r>
          </w:p>
        </w:tc>
        <w:tc>
          <w:tcPr>
            <w:tcW w:w="677"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731"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810"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720"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720"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720" w:type="dxa"/>
            <w:vMerge w:val="restart"/>
            <w:hideMark/>
          </w:tcPr>
          <w:p w:rsidR="009719D5" w:rsidRPr="00066206" w:rsidRDefault="009719D5" w:rsidP="00AB5E0D">
            <w:pPr>
              <w:widowControl w:val="0"/>
              <w:spacing w:before="0"/>
              <w:jc w:val="left"/>
              <w:rPr>
                <w:sz w:val="14"/>
                <w:szCs w:val="14"/>
              </w:rPr>
            </w:pPr>
            <w:r w:rsidRPr="00066206">
              <w:rPr>
                <w:sz w:val="14"/>
                <w:szCs w:val="14"/>
              </w:rPr>
              <w:t>All structures established and operational</w:t>
            </w:r>
          </w:p>
        </w:tc>
        <w:tc>
          <w:tcPr>
            <w:tcW w:w="1368" w:type="dxa"/>
            <w:vMerge w:val="restart"/>
            <w:hideMark/>
          </w:tcPr>
          <w:p w:rsidR="009719D5" w:rsidRPr="00066206" w:rsidRDefault="009719D5" w:rsidP="00AB5E0D">
            <w:pPr>
              <w:widowControl w:val="0"/>
              <w:spacing w:before="0"/>
              <w:jc w:val="left"/>
              <w:rPr>
                <w:sz w:val="14"/>
                <w:szCs w:val="14"/>
              </w:rPr>
            </w:pPr>
          </w:p>
        </w:tc>
      </w:tr>
      <w:tr w:rsidR="009719D5" w:rsidRPr="00066206" w:rsidTr="009719D5">
        <w:trPr>
          <w:trHeight w:val="720"/>
        </w:trPr>
        <w:tc>
          <w:tcPr>
            <w:tcW w:w="811" w:type="dxa"/>
            <w:vMerge/>
            <w:hideMark/>
          </w:tcPr>
          <w:p w:rsidR="009719D5" w:rsidRPr="00066206" w:rsidRDefault="009719D5" w:rsidP="00AB5E0D">
            <w:pPr>
              <w:widowControl w:val="0"/>
              <w:spacing w:before="0"/>
              <w:jc w:val="left"/>
              <w:rPr>
                <w:b/>
                <w:bCs/>
                <w:sz w:val="14"/>
                <w:szCs w:val="14"/>
              </w:rPr>
            </w:pPr>
          </w:p>
        </w:tc>
        <w:tc>
          <w:tcPr>
            <w:tcW w:w="1412" w:type="dxa"/>
            <w:vMerge/>
            <w:hideMark/>
          </w:tcPr>
          <w:p w:rsidR="009719D5" w:rsidRPr="00066206" w:rsidRDefault="009719D5" w:rsidP="00AB5E0D">
            <w:pPr>
              <w:widowControl w:val="0"/>
              <w:spacing w:before="0"/>
              <w:jc w:val="left"/>
              <w:rPr>
                <w:sz w:val="14"/>
                <w:szCs w:val="14"/>
              </w:rPr>
            </w:pPr>
          </w:p>
        </w:tc>
        <w:tc>
          <w:tcPr>
            <w:tcW w:w="1831" w:type="dxa"/>
            <w:gridSpan w:val="3"/>
            <w:hideMark/>
          </w:tcPr>
          <w:p w:rsidR="009719D5" w:rsidRPr="00066206" w:rsidRDefault="009719D5" w:rsidP="00AB5E0D">
            <w:pPr>
              <w:widowControl w:val="0"/>
              <w:spacing w:before="0"/>
              <w:jc w:val="left"/>
              <w:rPr>
                <w:sz w:val="14"/>
                <w:szCs w:val="14"/>
              </w:rPr>
            </w:pPr>
            <w:r w:rsidRPr="00066206">
              <w:rPr>
                <w:sz w:val="14"/>
                <w:szCs w:val="14"/>
              </w:rPr>
              <w:t>SCPS, DCPU, SJPU not established and not functional</w:t>
            </w:r>
          </w:p>
        </w:tc>
        <w:tc>
          <w:tcPr>
            <w:tcW w:w="2344" w:type="dxa"/>
            <w:gridSpan w:val="3"/>
            <w:vMerge/>
            <w:hideMark/>
          </w:tcPr>
          <w:p w:rsidR="009719D5" w:rsidRPr="00066206" w:rsidRDefault="009719D5" w:rsidP="00AB5E0D">
            <w:pPr>
              <w:widowControl w:val="0"/>
              <w:spacing w:before="0"/>
              <w:jc w:val="left"/>
              <w:rPr>
                <w:sz w:val="14"/>
                <w:szCs w:val="14"/>
              </w:rPr>
            </w:pPr>
          </w:p>
        </w:tc>
        <w:tc>
          <w:tcPr>
            <w:tcW w:w="2472" w:type="dxa"/>
            <w:gridSpan w:val="3"/>
            <w:vMerge/>
            <w:hideMark/>
          </w:tcPr>
          <w:p w:rsidR="009719D5" w:rsidRPr="00066206" w:rsidRDefault="009719D5" w:rsidP="00AB5E0D">
            <w:pPr>
              <w:widowControl w:val="0"/>
              <w:spacing w:before="0"/>
              <w:jc w:val="left"/>
              <w:rPr>
                <w:sz w:val="14"/>
                <w:szCs w:val="14"/>
              </w:rPr>
            </w:pPr>
          </w:p>
        </w:tc>
        <w:tc>
          <w:tcPr>
            <w:tcW w:w="677" w:type="dxa"/>
            <w:vMerge/>
            <w:hideMark/>
          </w:tcPr>
          <w:p w:rsidR="009719D5" w:rsidRPr="00066206" w:rsidRDefault="009719D5" w:rsidP="00AB5E0D">
            <w:pPr>
              <w:widowControl w:val="0"/>
              <w:spacing w:before="0"/>
              <w:jc w:val="left"/>
              <w:rPr>
                <w:sz w:val="14"/>
                <w:szCs w:val="14"/>
              </w:rPr>
            </w:pPr>
          </w:p>
        </w:tc>
        <w:tc>
          <w:tcPr>
            <w:tcW w:w="731" w:type="dxa"/>
            <w:vMerge/>
            <w:hideMark/>
          </w:tcPr>
          <w:p w:rsidR="009719D5" w:rsidRPr="00066206" w:rsidRDefault="009719D5" w:rsidP="00AB5E0D">
            <w:pPr>
              <w:widowControl w:val="0"/>
              <w:spacing w:before="0"/>
              <w:jc w:val="left"/>
              <w:rPr>
                <w:sz w:val="14"/>
                <w:szCs w:val="14"/>
              </w:rPr>
            </w:pPr>
          </w:p>
        </w:tc>
        <w:tc>
          <w:tcPr>
            <w:tcW w:w="810" w:type="dxa"/>
            <w:vMerge/>
            <w:hideMark/>
          </w:tcPr>
          <w:p w:rsidR="009719D5" w:rsidRPr="00066206" w:rsidRDefault="009719D5" w:rsidP="00AB5E0D">
            <w:pPr>
              <w:widowControl w:val="0"/>
              <w:spacing w:before="0"/>
              <w:jc w:val="left"/>
              <w:rPr>
                <w:sz w:val="14"/>
                <w:szCs w:val="14"/>
              </w:rPr>
            </w:pPr>
          </w:p>
        </w:tc>
        <w:tc>
          <w:tcPr>
            <w:tcW w:w="720" w:type="dxa"/>
            <w:vMerge/>
            <w:hideMark/>
          </w:tcPr>
          <w:p w:rsidR="009719D5" w:rsidRPr="00066206" w:rsidRDefault="009719D5" w:rsidP="00AB5E0D">
            <w:pPr>
              <w:widowControl w:val="0"/>
              <w:spacing w:before="0"/>
              <w:jc w:val="left"/>
              <w:rPr>
                <w:sz w:val="14"/>
                <w:szCs w:val="14"/>
              </w:rPr>
            </w:pPr>
          </w:p>
        </w:tc>
        <w:tc>
          <w:tcPr>
            <w:tcW w:w="720" w:type="dxa"/>
            <w:vMerge/>
            <w:hideMark/>
          </w:tcPr>
          <w:p w:rsidR="009719D5" w:rsidRPr="00066206" w:rsidRDefault="009719D5" w:rsidP="00AB5E0D">
            <w:pPr>
              <w:widowControl w:val="0"/>
              <w:spacing w:before="0"/>
              <w:jc w:val="left"/>
              <w:rPr>
                <w:sz w:val="14"/>
                <w:szCs w:val="14"/>
              </w:rPr>
            </w:pPr>
          </w:p>
        </w:tc>
        <w:tc>
          <w:tcPr>
            <w:tcW w:w="720" w:type="dxa"/>
            <w:vMerge/>
            <w:hideMark/>
          </w:tcPr>
          <w:p w:rsidR="009719D5" w:rsidRPr="00066206" w:rsidRDefault="009719D5" w:rsidP="00AB5E0D">
            <w:pPr>
              <w:widowControl w:val="0"/>
              <w:spacing w:before="0"/>
              <w:jc w:val="left"/>
              <w:rPr>
                <w:sz w:val="14"/>
                <w:szCs w:val="14"/>
              </w:rPr>
            </w:pPr>
          </w:p>
        </w:tc>
        <w:tc>
          <w:tcPr>
            <w:tcW w:w="1368" w:type="dxa"/>
            <w:vMerge/>
            <w:hideMark/>
          </w:tcPr>
          <w:p w:rsidR="009719D5" w:rsidRPr="00066206" w:rsidRDefault="009719D5" w:rsidP="00AB5E0D">
            <w:pPr>
              <w:widowControl w:val="0"/>
              <w:spacing w:before="0"/>
              <w:jc w:val="left"/>
              <w:rPr>
                <w:sz w:val="14"/>
                <w:szCs w:val="14"/>
              </w:rPr>
            </w:pPr>
          </w:p>
        </w:tc>
      </w:tr>
      <w:tr w:rsidR="009719D5" w:rsidRPr="00066206" w:rsidTr="009719D5">
        <w:trPr>
          <w:trHeight w:val="1160"/>
        </w:trPr>
        <w:tc>
          <w:tcPr>
            <w:tcW w:w="811" w:type="dxa"/>
            <w:vMerge/>
            <w:hideMark/>
          </w:tcPr>
          <w:p w:rsidR="009719D5" w:rsidRPr="00066206" w:rsidRDefault="009719D5" w:rsidP="00AB5E0D">
            <w:pPr>
              <w:widowControl w:val="0"/>
              <w:spacing w:before="0"/>
              <w:jc w:val="left"/>
              <w:rPr>
                <w:b/>
                <w:bCs/>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State and District level Task Force (DLTF) on Child Labour established, Plans developed, and implementation monitored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 DLTF</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 DLTF</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 DLTF</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 Maharasthra and Rajasthan</w:t>
            </w:r>
            <w:r w:rsidRPr="00066206">
              <w:rPr>
                <w:sz w:val="14"/>
                <w:szCs w:val="14"/>
              </w:rPr>
              <w:t>- target achieved in 2011</w:t>
            </w:r>
          </w:p>
        </w:tc>
      </w:tr>
      <w:tr w:rsidR="009719D5" w:rsidRPr="00066206" w:rsidTr="009719D5">
        <w:trPr>
          <w:trHeight w:val="170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 xml:space="preserve">1.1 Child Protection structures under labour and Integrated Child Protection Scheme/Juvenile Justice in place, functioning at state, district, and </w:t>
            </w:r>
            <w:r w:rsidRPr="00066206">
              <w:rPr>
                <w:i/>
                <w:iCs/>
                <w:sz w:val="14"/>
                <w:szCs w:val="14"/>
              </w:rPr>
              <w:t>panchayat</w:t>
            </w:r>
            <w:r w:rsidRPr="00066206">
              <w:rPr>
                <w:sz w:val="14"/>
                <w:szCs w:val="14"/>
              </w:rPr>
              <w:t xml:space="preserve"> level</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Notifications/Resolutions are issued by the State Governments for establishment of child protection structures at state and district level</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  Notif/   Resol</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3 Notif/   Resol</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3 Notif/   Resol</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 Notif/   Resol</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7 Notif/  Resol</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 Notif/  Resol</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01 Notification issued</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7 Notif/Resol</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 Notif/Resol</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 Notif/Resol</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7 Notif/Resol</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 Notified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Notif  /   Resol</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 Notif /   Resol</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11 Notified</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 Maharasthra and Rajasthan</w:t>
            </w:r>
            <w:r w:rsidRPr="00066206">
              <w:rPr>
                <w:sz w:val="14"/>
                <w:szCs w:val="14"/>
              </w:rPr>
              <w:t xml:space="preserve">- target achieved in 2011.                                </w:t>
            </w:r>
            <w:r w:rsidRPr="00066206">
              <w:rPr>
                <w:b/>
                <w:bCs/>
                <w:sz w:val="14"/>
                <w:szCs w:val="14"/>
              </w:rPr>
              <w:t xml:space="preserve"> Rajasthan</w:t>
            </w:r>
            <w:r w:rsidRPr="00066206">
              <w:rPr>
                <w:sz w:val="14"/>
                <w:szCs w:val="14"/>
              </w:rPr>
              <w:t>- Five more notifications issues.</w:t>
            </w:r>
          </w:p>
        </w:tc>
      </w:tr>
      <w:tr w:rsidR="009719D5" w:rsidRPr="00066206" w:rsidTr="009719D5">
        <w:trPr>
          <w:trHeight w:val="953"/>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SCPS and DCPU established and meetings carried out on schedule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SCPS- 0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SCPS- 1</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SCPS-1</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MoU for ICPS signed and SPSU established.</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SCPS -1</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target achieved in 2011</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target achieved in 2011</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SCPS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638"/>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SCPS and DCPU established and meetings carried out on schedule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DCPU- 0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26 DCPUs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35 DCPUs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DCPS- 2</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DCPU – 6</w:t>
            </w:r>
          </w:p>
        </w:tc>
        <w:tc>
          <w:tcPr>
            <w:tcW w:w="942" w:type="dxa"/>
            <w:noWrap/>
            <w:hideMark/>
          </w:tcPr>
          <w:p w:rsidR="009719D5" w:rsidRPr="00066206" w:rsidRDefault="009719D5" w:rsidP="00AB5E0D">
            <w:pPr>
              <w:widowControl w:val="0"/>
              <w:spacing w:before="0"/>
              <w:jc w:val="left"/>
              <w:rPr>
                <w:sz w:val="14"/>
                <w:szCs w:val="14"/>
              </w:rPr>
            </w:pPr>
            <w:r w:rsidRPr="00066206">
              <w:rPr>
                <w:sz w:val="14"/>
                <w:szCs w:val="14"/>
              </w:rPr>
              <w:t>0</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DCPU- 2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DCPU- 26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DCPU - 11</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DCPU</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DCPU- 26</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DCPU - 35</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DCPU- 2</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25"/>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DLTF established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942" w:type="dxa"/>
            <w:noWrap/>
            <w:hideMark/>
          </w:tcPr>
          <w:p w:rsidR="009719D5" w:rsidRPr="00066206" w:rsidRDefault="009719D5" w:rsidP="00AB5E0D">
            <w:pPr>
              <w:widowControl w:val="0"/>
              <w:spacing w:before="0"/>
              <w:jc w:val="left"/>
              <w:rPr>
                <w:sz w:val="14"/>
                <w:szCs w:val="14"/>
              </w:rPr>
            </w:pPr>
            <w:r w:rsidRPr="00066206">
              <w:rPr>
                <w:sz w:val="14"/>
                <w:szCs w:val="14"/>
              </w:rPr>
              <w:t>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DLTF - 3</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DLTF - 6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DLTF - 3</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DLTF - 3</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DLTF - 6</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DLTF - 3</w:t>
            </w:r>
          </w:p>
        </w:tc>
        <w:tc>
          <w:tcPr>
            <w:tcW w:w="720" w:type="dxa"/>
            <w:noWrap/>
            <w:hideMark/>
          </w:tcPr>
          <w:p w:rsidR="009719D5" w:rsidRPr="00066206" w:rsidRDefault="009719D5" w:rsidP="00AB5E0D">
            <w:pPr>
              <w:widowControl w:val="0"/>
              <w:spacing w:before="0"/>
              <w:jc w:val="left"/>
              <w:rPr>
                <w:sz w:val="14"/>
                <w:szCs w:val="14"/>
              </w:rPr>
            </w:pPr>
            <w:r w:rsidRPr="00066206">
              <w:rPr>
                <w:sz w:val="14"/>
                <w:szCs w:val="14"/>
              </w:rPr>
              <w:t>DLTF-2</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855"/>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CWC, JJB, notified and appointed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26 not operational</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Notified CWC -2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26 CWC operational</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35 CWCs newly appointed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Appointed CWC -2</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CWCs - 26</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35 CWCs newly appointed</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CWC- 2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target achieved in 2011</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CWCs - 35</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CWC</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target achieved in 2012</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CWCs - 35</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CWC</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855"/>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CWC, JJB, notified and appointed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JJB-2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JJB-6</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JJB-3</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JJB-2</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JJBs  - 26</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JJB-3</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JJB-2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JJB-6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JJB-3</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JJB</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JJB-26</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JJB-3</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JJB</w:t>
            </w:r>
          </w:p>
        </w:tc>
        <w:tc>
          <w:tcPr>
            <w:tcW w:w="1368" w:type="dxa"/>
            <w:hideMark/>
          </w:tcPr>
          <w:p w:rsidR="009719D5" w:rsidRPr="00066206" w:rsidRDefault="009719D5" w:rsidP="00AB5E0D">
            <w:pPr>
              <w:widowControl w:val="0"/>
              <w:spacing w:before="0"/>
              <w:jc w:val="left"/>
              <w:rPr>
                <w:sz w:val="14"/>
                <w:szCs w:val="14"/>
              </w:rPr>
            </w:pPr>
            <w:r w:rsidRPr="00066206">
              <w:rPr>
                <w:sz w:val="14"/>
                <w:szCs w:val="14"/>
              </w:rPr>
              <w:t>Gujarat- All districts in the State have Juvenile Justice Boards.</w:t>
            </w:r>
          </w:p>
        </w:tc>
      </w:tr>
      <w:tr w:rsidR="009719D5" w:rsidRPr="00066206" w:rsidTr="009719D5">
        <w:trPr>
          <w:trHeight w:val="647"/>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SJPUs notified at district level, and CWPOs designated at police station level</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26 SJPU</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35 SJPU</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SJPU</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26 SJPUs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35 SJPU</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SJPU</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22 SJPUs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35 SJPU</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SJPUs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26 SJPUs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35 SJPUs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SJPUs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970"/>
        </w:trPr>
        <w:tc>
          <w:tcPr>
            <w:tcW w:w="811" w:type="dxa"/>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Village Child Protection Committees formed and informed on child labour and out of school children.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VCPC</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170 VCPC</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1,329 VCPC</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2,497 VCPC</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VCPC formation pending registration of SCPS and DCPUs and awaiting notification from DWCD.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294 VCPC</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VCPCs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185 VCPCs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1,100 VCPC</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VCPCs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1,576 VCPCs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1,329 VCPCs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700"/>
        </w:trPr>
        <w:tc>
          <w:tcPr>
            <w:tcW w:w="811" w:type="dxa"/>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Child Labour Task Force established at district level involving concerned Departments with clear delineations of roles, responsibilities and accountabilities of all Task Force members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LTF</w:t>
            </w:r>
          </w:p>
        </w:tc>
        <w:tc>
          <w:tcPr>
            <w:tcW w:w="731" w:type="dxa"/>
            <w:noWrap/>
            <w:hideMark/>
          </w:tcPr>
          <w:p w:rsidR="009719D5" w:rsidRPr="00066206" w:rsidRDefault="009719D5" w:rsidP="00AB5E0D">
            <w:pPr>
              <w:widowControl w:val="0"/>
              <w:spacing w:before="0"/>
              <w:jc w:val="left"/>
              <w:rPr>
                <w:sz w:val="14"/>
                <w:szCs w:val="14"/>
              </w:rPr>
            </w:pPr>
            <w:r w:rsidRPr="00066206">
              <w:rPr>
                <w:sz w:val="14"/>
                <w:szCs w:val="14"/>
              </w:rPr>
              <w:t>3 DLTF</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DLTF functioning</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 DLTF</w:t>
            </w:r>
          </w:p>
        </w:tc>
        <w:tc>
          <w:tcPr>
            <w:tcW w:w="720" w:type="dxa"/>
            <w:noWrap/>
            <w:hideMark/>
          </w:tcPr>
          <w:p w:rsidR="009719D5" w:rsidRPr="00066206" w:rsidRDefault="009719D5" w:rsidP="00AB5E0D">
            <w:pPr>
              <w:widowControl w:val="0"/>
              <w:spacing w:before="0"/>
              <w:jc w:val="left"/>
              <w:rPr>
                <w:sz w:val="14"/>
                <w:szCs w:val="14"/>
              </w:rPr>
            </w:pPr>
            <w:r w:rsidRPr="00066206">
              <w:rPr>
                <w:sz w:val="14"/>
                <w:szCs w:val="14"/>
              </w:rPr>
              <w:t>3 DLTF</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DLTF</w:t>
            </w:r>
          </w:p>
        </w:tc>
        <w:tc>
          <w:tcPr>
            <w:tcW w:w="1368" w:type="dxa"/>
            <w:hideMark/>
          </w:tcPr>
          <w:p w:rsidR="009719D5" w:rsidRPr="00066206" w:rsidRDefault="009719D5" w:rsidP="00AB5E0D">
            <w:pPr>
              <w:widowControl w:val="0"/>
              <w:spacing w:before="0"/>
              <w:jc w:val="left"/>
              <w:rPr>
                <w:sz w:val="14"/>
                <w:szCs w:val="14"/>
              </w:rPr>
            </w:pPr>
            <w:r w:rsidRPr="00066206">
              <w:rPr>
                <w:sz w:val="14"/>
                <w:szCs w:val="14"/>
              </w:rPr>
              <w:t>Gujarat, Maharashtra and Rajasthan- DLTFs are established and functional.</w:t>
            </w:r>
          </w:p>
        </w:tc>
      </w:tr>
      <w:tr w:rsidR="009719D5" w:rsidRPr="00066206" w:rsidTr="009719D5">
        <w:trPr>
          <w:trHeight w:val="1142"/>
        </w:trPr>
        <w:tc>
          <w:tcPr>
            <w:tcW w:w="811" w:type="dxa"/>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Members of CP structures are trained to plan, implement, and monitor programs to address child labour and out of school children issues.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280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6,900 members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400 members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84 members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4,400 members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200 members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84 members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6,000 members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400 members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84 members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7,000 members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3,733   members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125   members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710"/>
        </w:trPr>
        <w:tc>
          <w:tcPr>
            <w:tcW w:w="811" w:type="dxa"/>
            <w:hideMark/>
          </w:tcPr>
          <w:p w:rsidR="009719D5" w:rsidRPr="00066206" w:rsidRDefault="009719D5" w:rsidP="00AB5E0D">
            <w:pPr>
              <w:widowControl w:val="0"/>
              <w:spacing w:before="0"/>
              <w:jc w:val="left"/>
              <w:rPr>
                <w:sz w:val="14"/>
                <w:szCs w:val="14"/>
              </w:rPr>
            </w:pPr>
            <w:r w:rsidRPr="00066206">
              <w:rPr>
                <w:sz w:val="14"/>
                <w:szCs w:val="14"/>
              </w:rPr>
              <w:t>1.2 Monitoring systems to track and target children at risk established and maintained</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Database is maintained at village level with information on working children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1,329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848 villages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850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640 villages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1,100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1,329  villages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2580"/>
        </w:trPr>
        <w:tc>
          <w:tcPr>
            <w:tcW w:w="811" w:type="dxa"/>
            <w:hideMark/>
          </w:tcPr>
          <w:p w:rsidR="009719D5" w:rsidRPr="00066206" w:rsidRDefault="009719D5" w:rsidP="00AB5E0D">
            <w:pPr>
              <w:widowControl w:val="0"/>
              <w:spacing w:before="0"/>
              <w:jc w:val="left"/>
              <w:rPr>
                <w:sz w:val="14"/>
                <w:szCs w:val="14"/>
              </w:rPr>
            </w:pPr>
            <w:r w:rsidRPr="00066206">
              <w:rPr>
                <w:sz w:val="14"/>
                <w:szCs w:val="14"/>
              </w:rPr>
              <w:t>1.3</w:t>
            </w:r>
            <w:r w:rsidR="006C35ED">
              <w:rPr>
                <w:sz w:val="14"/>
                <w:szCs w:val="14"/>
              </w:rPr>
              <w:t xml:space="preserve"> </w:t>
            </w:r>
            <w:r w:rsidRPr="00066206">
              <w:rPr>
                <w:sz w:val="14"/>
                <w:szCs w:val="14"/>
              </w:rPr>
              <w:t xml:space="preserve">Civil society alliance established and actively partnering government efforts for reducing child </w:t>
            </w:r>
            <w:r w:rsidRPr="00066206">
              <w:rPr>
                <w:sz w:val="14"/>
                <w:szCs w:val="14"/>
              </w:rPr>
              <w:lastRenderedPageBreak/>
              <w:t>labour</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lastRenderedPageBreak/>
              <w:t>NGOs working with District Administration for planning and review of child labour interventions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21 NGOs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17 NGOs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10 NGOs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21 NGOs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15 NGOs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 NGOs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21 NGOs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17 NGOs</w:t>
            </w:r>
          </w:p>
        </w:tc>
        <w:tc>
          <w:tcPr>
            <w:tcW w:w="810" w:type="dxa"/>
            <w:noWrap/>
            <w:hideMark/>
          </w:tcPr>
          <w:p w:rsidR="009719D5" w:rsidRPr="00066206" w:rsidRDefault="009719D5" w:rsidP="00AB5E0D">
            <w:pPr>
              <w:widowControl w:val="0"/>
              <w:spacing w:before="0"/>
              <w:jc w:val="left"/>
              <w:rPr>
                <w:sz w:val="14"/>
                <w:szCs w:val="14"/>
              </w:rPr>
            </w:pPr>
            <w:r w:rsidRPr="00066206">
              <w:rPr>
                <w:sz w:val="14"/>
                <w:szCs w:val="14"/>
              </w:rPr>
              <w:t>10 NGOs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15 NGOs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17 NGOs</w:t>
            </w:r>
          </w:p>
        </w:tc>
        <w:tc>
          <w:tcPr>
            <w:tcW w:w="720" w:type="dxa"/>
            <w:noWrap/>
            <w:hideMark/>
          </w:tcPr>
          <w:p w:rsidR="009719D5" w:rsidRPr="00066206" w:rsidRDefault="009719D5" w:rsidP="00AB5E0D">
            <w:pPr>
              <w:widowControl w:val="0"/>
              <w:spacing w:before="0"/>
              <w:jc w:val="left"/>
              <w:rPr>
                <w:sz w:val="14"/>
                <w:szCs w:val="14"/>
              </w:rPr>
            </w:pPr>
            <w:r w:rsidRPr="00066206">
              <w:rPr>
                <w:sz w:val="14"/>
                <w:szCs w:val="14"/>
              </w:rPr>
              <w:t>10 NGOs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w:t>
            </w:r>
            <w:r w:rsidRPr="00066206">
              <w:rPr>
                <w:sz w:val="14"/>
                <w:szCs w:val="14"/>
              </w:rPr>
              <w:t xml:space="preserve">- The number of NGOs was reduced from 21 to </w:t>
            </w:r>
            <w:proofErr w:type="gramStart"/>
            <w:r w:rsidRPr="00066206">
              <w:rPr>
                <w:sz w:val="14"/>
                <w:szCs w:val="14"/>
              </w:rPr>
              <w:t>15  in</w:t>
            </w:r>
            <w:proofErr w:type="gramEnd"/>
            <w:r w:rsidRPr="00066206">
              <w:rPr>
                <w:sz w:val="14"/>
                <w:szCs w:val="14"/>
              </w:rPr>
              <w:t xml:space="preserve"> 2013 to concentrate on building capacities and strengthening systems at cluster, block and district level, with limited engagement around community mobilization.</w:t>
            </w:r>
          </w:p>
        </w:tc>
      </w:tr>
      <w:tr w:rsidR="009719D5" w:rsidRPr="00066206" w:rsidTr="009719D5">
        <w:trPr>
          <w:trHeight w:val="1440"/>
        </w:trPr>
        <w:tc>
          <w:tcPr>
            <w:tcW w:w="811" w:type="dxa"/>
            <w:hideMark/>
          </w:tcPr>
          <w:p w:rsidR="009719D5" w:rsidRPr="00066206" w:rsidRDefault="009719D5" w:rsidP="00AB5E0D">
            <w:pPr>
              <w:widowControl w:val="0"/>
              <w:spacing w:before="0"/>
              <w:jc w:val="left"/>
              <w:rPr>
                <w:sz w:val="14"/>
                <w:szCs w:val="14"/>
              </w:rPr>
            </w:pPr>
            <w:r w:rsidRPr="00066206">
              <w:rPr>
                <w:sz w:val="14"/>
                <w:szCs w:val="14"/>
              </w:rPr>
              <w:lastRenderedPageBreak/>
              <w:t>1.4 State and district action plans against child labour developed</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State and district level child labour action plans developed.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State Action Plan</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680"/>
        </w:trPr>
        <w:tc>
          <w:tcPr>
            <w:tcW w:w="811" w:type="dxa"/>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Monitoring and review of the implementation of child labour action plans at district level</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District Action Plans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 District Action Plans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District Action Plans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04 District Action Plans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2 District Action Plans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 District Action Plans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 District Action Plans in place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 District Action Plans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 District Action Plans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 District Action Plans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 District Action Plans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District Action Plans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 Maharashtra and Rajasthan</w:t>
            </w:r>
            <w:r w:rsidRPr="00066206">
              <w:rPr>
                <w:sz w:val="14"/>
                <w:szCs w:val="14"/>
              </w:rPr>
              <w:t>- District Action Plans are jointly formed with the State Governments to eradicate child labour in their respective States.</w:t>
            </w:r>
          </w:p>
        </w:tc>
      </w:tr>
      <w:tr w:rsidR="009719D5" w:rsidRPr="00066206" w:rsidTr="009719D5">
        <w:trPr>
          <w:trHeight w:val="2528"/>
        </w:trPr>
        <w:tc>
          <w:tcPr>
            <w:tcW w:w="811" w:type="dxa"/>
            <w:hideMark/>
          </w:tcPr>
          <w:p w:rsidR="009719D5" w:rsidRPr="00066206" w:rsidRDefault="009719D5" w:rsidP="00AB5E0D">
            <w:pPr>
              <w:widowControl w:val="0"/>
              <w:spacing w:before="0"/>
              <w:jc w:val="left"/>
              <w:rPr>
                <w:sz w:val="14"/>
                <w:szCs w:val="14"/>
              </w:rPr>
            </w:pPr>
            <w:r w:rsidRPr="00066206">
              <w:rPr>
                <w:sz w:val="14"/>
                <w:szCs w:val="14"/>
              </w:rPr>
              <w:t xml:space="preserve">1.5 Advocacy platforms strengthened for the amendment of the Child Labour Law to include prohibition of </w:t>
            </w:r>
            <w:r w:rsidRPr="00066206">
              <w:rPr>
                <w:sz w:val="14"/>
                <w:szCs w:val="14"/>
              </w:rPr>
              <w:lastRenderedPageBreak/>
              <w:t>child labour in agriculture</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lastRenderedPageBreak/>
              <w:t>District level consultation meetings held to provide recommendations for amendments to the CLPRA. Not Applicable for Gujarat and Rajasthan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4 meetings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 meeting (World Day against Child Labour observed in June 2011)</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 meetings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350"/>
        </w:trPr>
        <w:tc>
          <w:tcPr>
            <w:tcW w:w="811" w:type="dxa"/>
            <w:vMerge w:val="restart"/>
            <w:hideMark/>
          </w:tcPr>
          <w:p w:rsidR="006C35ED" w:rsidRDefault="009719D5" w:rsidP="00AB5E0D">
            <w:pPr>
              <w:widowControl w:val="0"/>
              <w:spacing w:before="0"/>
              <w:jc w:val="left"/>
              <w:rPr>
                <w:b/>
                <w:bCs/>
                <w:sz w:val="14"/>
                <w:szCs w:val="14"/>
                <w:u w:val="single"/>
              </w:rPr>
            </w:pPr>
            <w:r w:rsidRPr="00066206">
              <w:rPr>
                <w:b/>
                <w:bCs/>
                <w:sz w:val="14"/>
                <w:szCs w:val="14"/>
                <w:u w:val="single"/>
              </w:rPr>
              <w:lastRenderedPageBreak/>
              <w:t>Outcome 2</w:t>
            </w:r>
          </w:p>
          <w:p w:rsidR="009719D5" w:rsidRPr="00066206" w:rsidRDefault="009719D5" w:rsidP="00AB5E0D">
            <w:pPr>
              <w:widowControl w:val="0"/>
              <w:spacing w:before="0"/>
              <w:jc w:val="left"/>
              <w:rPr>
                <w:b/>
                <w:bCs/>
                <w:sz w:val="14"/>
                <w:szCs w:val="14"/>
              </w:rPr>
            </w:pPr>
            <w:r w:rsidRPr="00066206">
              <w:rPr>
                <w:b/>
                <w:bCs/>
                <w:sz w:val="14"/>
                <w:szCs w:val="14"/>
              </w:rPr>
              <w:t>Quality education available for all children 6-14 years</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Proportion of children of 06-14 years enrolled in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85%</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92.10%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Dungarpur- 86.4%  ( Girls)  90% (Boys)   Udaipur-77.8% Girls91.1 Boys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95%</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96%</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90%  boys and girls are enrolled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figures to be established after the completion of the ongoing survey</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figures to be established after the completion of the ongoing survey</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figures to be established after the completion of the ongoing survey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98.6%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99.4%</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96%</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95.7%</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99.5%</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97%</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w:t>
            </w:r>
            <w:r w:rsidRPr="00066206">
              <w:rPr>
                <w:sz w:val="14"/>
                <w:szCs w:val="14"/>
              </w:rPr>
              <w:t xml:space="preserve"> Source DISE 2012-13. </w:t>
            </w:r>
            <w:r w:rsidRPr="00066206">
              <w:rPr>
                <w:b/>
                <w:bCs/>
                <w:sz w:val="14"/>
                <w:szCs w:val="14"/>
              </w:rPr>
              <w:t>Maharashtra</w:t>
            </w:r>
            <w:r w:rsidRPr="00066206">
              <w:rPr>
                <w:sz w:val="14"/>
                <w:szCs w:val="14"/>
              </w:rPr>
              <w:t xml:space="preserve">: This is as per GoM figures based on DISE 2013-14 and SDP 2014-15                                               </w:t>
            </w:r>
            <w:r w:rsidRPr="00066206">
              <w:rPr>
                <w:b/>
                <w:bCs/>
                <w:sz w:val="14"/>
                <w:szCs w:val="14"/>
              </w:rPr>
              <w:t xml:space="preserve">Rajasthan: </w:t>
            </w:r>
            <w:r w:rsidRPr="00066206">
              <w:rPr>
                <w:sz w:val="14"/>
                <w:szCs w:val="14"/>
              </w:rPr>
              <w:t>Government data sources</w:t>
            </w:r>
          </w:p>
        </w:tc>
      </w:tr>
      <w:tr w:rsidR="009719D5" w:rsidRPr="00066206" w:rsidTr="009719D5">
        <w:trPr>
          <w:trHeight w:val="3480"/>
        </w:trPr>
        <w:tc>
          <w:tcPr>
            <w:tcW w:w="811" w:type="dxa"/>
            <w:vMerge/>
            <w:hideMark/>
          </w:tcPr>
          <w:p w:rsidR="009719D5" w:rsidRPr="00066206" w:rsidRDefault="009719D5" w:rsidP="00AB5E0D">
            <w:pPr>
              <w:widowControl w:val="0"/>
              <w:spacing w:before="0"/>
              <w:jc w:val="left"/>
              <w:rPr>
                <w:b/>
                <w:bCs/>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 of teachers and head teachers aware of how to improve the quality of Education in their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12,154 teachers/head teachers</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39,000 teachers/head teachers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3,300 teachers/head teachers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12,000 teachers/head teachers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62,000 teachers/head teachers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1,091 teachers/head teachers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5,500 teachers/head teachers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77,423 teachers/head teachers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10,800 teachers/head teachers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8,500 teachers/ head  teachers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63,000 teachers/head teachers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10,800 teachers/head teachers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12,000 teachers/head teachers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 xml:space="preserve">Maharashtra </w:t>
            </w:r>
            <w:r w:rsidRPr="00066206">
              <w:rPr>
                <w:sz w:val="14"/>
                <w:szCs w:val="14"/>
              </w:rPr>
              <w:t xml:space="preserve">Elementary schools in all the project blocks of Yavatmal and 100% blocks of Wardha and Jalna have been oriented. To improve learning levels and other parameters, the need to orient all the teachers in the schools on quality education aspects was felt.  As such, the original plan to orient one teacher in each school was revised </w:t>
            </w:r>
            <w:r w:rsidRPr="00066206">
              <w:rPr>
                <w:sz w:val="14"/>
                <w:szCs w:val="14"/>
              </w:rPr>
              <w:lastRenderedPageBreak/>
              <w:t>and all the teachers were oriented.  This led to a manifold increase to the number of teachers trained.  Hence the actual numbers are higher than the target.</w:t>
            </w:r>
          </w:p>
        </w:tc>
      </w:tr>
      <w:tr w:rsidR="009719D5" w:rsidRPr="00066206" w:rsidTr="009719D5">
        <w:trPr>
          <w:trHeight w:val="197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2.1 All elementary schools in the project areas providing quality, child friendly education,</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 of teachers /head teachers/academic support team informed on the elements of child friendly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At least 10,000 teachers trained</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nil</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35,000 Head teachers/ teachers/ academic    resource teams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3,300 Head teachers/ teachers/ academic    resource teams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200  academic    resource members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46,000 teachers/head teachers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1,091 teachers/head teachers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47,567 teachers/head teachers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10,800 teachers/ head teachers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8,700 Head teacher/      Teacher/     Academic Resource Team</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47,567 teachers/        head teachers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10,800 teachers/head teachers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200</w:t>
            </w:r>
          </w:p>
        </w:tc>
        <w:tc>
          <w:tcPr>
            <w:tcW w:w="1368" w:type="dxa"/>
            <w:hideMark/>
          </w:tcPr>
          <w:p w:rsidR="009719D5" w:rsidRPr="00066206" w:rsidRDefault="009719D5" w:rsidP="00AB5E0D">
            <w:pPr>
              <w:widowControl w:val="0"/>
              <w:spacing w:before="0"/>
              <w:jc w:val="left"/>
              <w:rPr>
                <w:sz w:val="14"/>
                <w:szCs w:val="14"/>
              </w:rPr>
            </w:pPr>
            <w:proofErr w:type="gramStart"/>
            <w:r w:rsidRPr="00066206">
              <w:rPr>
                <w:b/>
                <w:bCs/>
                <w:sz w:val="14"/>
                <w:szCs w:val="14"/>
              </w:rPr>
              <w:t>Maharashtra</w:t>
            </w:r>
            <w:r w:rsidRPr="00066206">
              <w:rPr>
                <w:sz w:val="14"/>
                <w:szCs w:val="14"/>
              </w:rPr>
              <w:t xml:space="preserve">  The</w:t>
            </w:r>
            <w:proofErr w:type="gramEnd"/>
            <w:r w:rsidRPr="00066206">
              <w:rPr>
                <w:sz w:val="14"/>
                <w:szCs w:val="14"/>
              </w:rPr>
              <w:t xml:space="preserve"> rationale for increased coverage vis-à-vis the target is same as given above. Of these, 3475 teachers and head teachers have developed a CFS action plan.</w:t>
            </w:r>
          </w:p>
        </w:tc>
      </w:tr>
      <w:tr w:rsidR="009719D5" w:rsidRPr="00066206" w:rsidTr="009719D5">
        <w:trPr>
          <w:trHeight w:val="8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Standards and guidelines of child friendly schools developed Standards and guidelines for child friendly schools adopted by the state government for replication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Guidelines available</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 Rajasthan and Maharashtra</w:t>
            </w:r>
            <w:r w:rsidRPr="00066206">
              <w:rPr>
                <w:sz w:val="14"/>
                <w:szCs w:val="14"/>
              </w:rPr>
              <w:t>- The Guidelines were available in the three States in 2011 itself.</w:t>
            </w:r>
          </w:p>
        </w:tc>
      </w:tr>
      <w:tr w:rsidR="009719D5" w:rsidRPr="00066206" w:rsidTr="009719D5">
        <w:trPr>
          <w:trHeight w:val="228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 of schools demonstrating elements of child friendly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4397 schools</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10,930 schools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3,300 schools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4,000 schools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10,930 Schools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250 schools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1,604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10,930 Schools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3,413 schools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2,500 schools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9,889 schools</w:t>
            </w:r>
          </w:p>
        </w:tc>
        <w:tc>
          <w:tcPr>
            <w:tcW w:w="720" w:type="dxa"/>
            <w:noWrap/>
            <w:hideMark/>
          </w:tcPr>
          <w:p w:rsidR="009719D5" w:rsidRPr="00066206" w:rsidRDefault="009719D5" w:rsidP="00AB5E0D">
            <w:pPr>
              <w:widowControl w:val="0"/>
              <w:spacing w:before="0"/>
              <w:jc w:val="left"/>
              <w:rPr>
                <w:sz w:val="14"/>
                <w:szCs w:val="14"/>
              </w:rPr>
            </w:pPr>
            <w:r w:rsidRPr="00066206">
              <w:rPr>
                <w:sz w:val="14"/>
                <w:szCs w:val="14"/>
              </w:rPr>
              <w:t>3,475 schools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4000  schools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Maharashtra</w:t>
            </w:r>
            <w:r w:rsidRPr="00066206">
              <w:rPr>
                <w:sz w:val="14"/>
                <w:szCs w:val="14"/>
              </w:rPr>
              <w:t xml:space="preserve"> The no. of schools covered includes all schools which have incorporated child friendly elements (as given in the Narrative Report).             </w:t>
            </w:r>
            <w:r w:rsidRPr="00066206">
              <w:rPr>
                <w:b/>
                <w:bCs/>
                <w:sz w:val="14"/>
                <w:szCs w:val="14"/>
              </w:rPr>
              <w:t>Gujarat-</w:t>
            </w:r>
            <w:r w:rsidRPr="00066206">
              <w:rPr>
                <w:sz w:val="14"/>
                <w:szCs w:val="14"/>
              </w:rPr>
              <w:t xml:space="preserve"> The total </w:t>
            </w:r>
            <w:r w:rsidR="003C4846" w:rsidRPr="00066206">
              <w:rPr>
                <w:sz w:val="14"/>
                <w:szCs w:val="14"/>
              </w:rPr>
              <w:t>number of schools has</w:t>
            </w:r>
            <w:r w:rsidRPr="00066206">
              <w:rPr>
                <w:sz w:val="14"/>
                <w:szCs w:val="14"/>
              </w:rPr>
              <w:t xml:space="preserve"> been reduced by the Government. Please see end of project report for details.</w:t>
            </w:r>
          </w:p>
        </w:tc>
      </w:tr>
      <w:tr w:rsidR="009719D5" w:rsidRPr="00066206" w:rsidTr="009719D5">
        <w:trPr>
          <w:trHeight w:val="26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2.2 Special training programme for child labourers and other out-of school children upto 14 years in place for  mainstreaming children  into formal education</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A STP package developed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Package developed</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16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Percentage of 06-14 years out of school children attend STPs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81%</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50%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17%</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64%</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 (STPs were introduced by the state government only in 2012 in Mahrashtra)</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44%</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75%</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28%</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70%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70%</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Rajasthan:</w:t>
            </w:r>
            <w:r w:rsidRPr="00066206">
              <w:rPr>
                <w:sz w:val="14"/>
                <w:szCs w:val="14"/>
              </w:rPr>
              <w:t xml:space="preserve">  Civil society intervention was successful in enrolling more </w:t>
            </w:r>
            <w:r w:rsidR="00D5715E" w:rsidRPr="00066206">
              <w:rPr>
                <w:sz w:val="14"/>
                <w:szCs w:val="14"/>
              </w:rPr>
              <w:t xml:space="preserve">children. </w:t>
            </w:r>
            <w:r w:rsidRPr="00066206">
              <w:rPr>
                <w:sz w:val="14"/>
                <w:szCs w:val="14"/>
              </w:rPr>
              <w:t xml:space="preserve">In addition, tracking by child protection </w:t>
            </w:r>
            <w:proofErr w:type="gramStart"/>
            <w:r w:rsidRPr="00066206">
              <w:rPr>
                <w:sz w:val="14"/>
                <w:szCs w:val="14"/>
              </w:rPr>
              <w:t>systems ,police</w:t>
            </w:r>
            <w:proofErr w:type="gramEnd"/>
            <w:r w:rsidRPr="00066206">
              <w:rPr>
                <w:sz w:val="14"/>
                <w:szCs w:val="14"/>
              </w:rPr>
              <w:t xml:space="preserve">  checkposts ensured many children  were unable to go to Gujarat hence enrolled in schools                                              </w:t>
            </w:r>
            <w:r w:rsidRPr="00066206">
              <w:rPr>
                <w:b/>
                <w:bCs/>
                <w:sz w:val="14"/>
                <w:szCs w:val="14"/>
              </w:rPr>
              <w:t xml:space="preserve">Maharashtra </w:t>
            </w:r>
            <w:r w:rsidRPr="00066206">
              <w:rPr>
                <w:sz w:val="14"/>
                <w:szCs w:val="14"/>
              </w:rPr>
              <w:t xml:space="preserve">As per government data, there were 5,841 OOSC children in the 3 districts in 2013-14; all of these children are currently  receiving STP </w:t>
            </w:r>
            <w:r w:rsidRPr="00066206">
              <w:rPr>
                <w:sz w:val="14"/>
                <w:szCs w:val="14"/>
              </w:rPr>
              <w:lastRenderedPageBreak/>
              <w:t xml:space="preserve">(100%).                       </w:t>
            </w:r>
            <w:r w:rsidRPr="00066206">
              <w:rPr>
                <w:b/>
                <w:bCs/>
                <w:sz w:val="14"/>
                <w:szCs w:val="14"/>
              </w:rPr>
              <w:t xml:space="preserve"> Gujarat-  </w:t>
            </w:r>
            <w:r w:rsidRPr="00066206">
              <w:rPr>
                <w:sz w:val="14"/>
                <w:szCs w:val="14"/>
              </w:rPr>
              <w:t>After OOSC identified, some communities migrated and some children also became over aged hence cound not reach the target of earlier idenitfied children</w:t>
            </w:r>
          </w:p>
        </w:tc>
      </w:tr>
      <w:tr w:rsidR="009719D5" w:rsidRPr="00066206" w:rsidTr="009719D5">
        <w:trPr>
          <w:trHeight w:val="2685"/>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2.3 SMCs and PRIs monitor and support attendance and infrastructure improvement of schools</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Number of schools that have  school development plans in coordination with SMCs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9,863 schools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3,300 schools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4,000 schools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5,800 schools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4,797 schools</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1,327 schools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10,930  schools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4,718 schools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4,000 schools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9,851 schools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4,718 schools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4,000 schools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w:t>
            </w:r>
            <w:r w:rsidRPr="00066206">
              <w:rPr>
                <w:sz w:val="14"/>
                <w:szCs w:val="14"/>
              </w:rPr>
              <w:t xml:space="preserve">- </w:t>
            </w:r>
            <w:r w:rsidR="00D5715E">
              <w:rPr>
                <w:sz w:val="14"/>
                <w:szCs w:val="14"/>
              </w:rPr>
              <w:t xml:space="preserve">The total </w:t>
            </w:r>
            <w:r w:rsidR="00D5715E" w:rsidRPr="00066206">
              <w:rPr>
                <w:sz w:val="14"/>
                <w:szCs w:val="14"/>
              </w:rPr>
              <w:t>number of schools has</w:t>
            </w:r>
            <w:r w:rsidRPr="00066206">
              <w:rPr>
                <w:sz w:val="14"/>
                <w:szCs w:val="14"/>
              </w:rPr>
              <w:t xml:space="preserve"> been reduced by government.                                            </w:t>
            </w:r>
            <w:r w:rsidRPr="00066206">
              <w:rPr>
                <w:b/>
                <w:bCs/>
                <w:sz w:val="14"/>
                <w:szCs w:val="14"/>
              </w:rPr>
              <w:t>Maharashtra</w:t>
            </w:r>
            <w:r w:rsidRPr="00066206">
              <w:rPr>
                <w:sz w:val="14"/>
                <w:szCs w:val="14"/>
              </w:rPr>
              <w:t>: In partnership with Government, UNICEF has strengthened SMCs to monitor school attendance and infrastructure. 744 SMCs (of the 4718) have received handholding support to monitor school attendance &amp; infrastructure improvement.</w:t>
            </w:r>
          </w:p>
        </w:tc>
      </w:tr>
      <w:tr w:rsidR="009719D5" w:rsidRPr="00066206" w:rsidTr="009719D5">
        <w:trPr>
          <w:trHeight w:val="71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Number of SMCs monitoring the school attendance and infrastructure improvement</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9,863 SMCs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3,300 SMCs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3,200 SMCs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5,800 SMCs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 SMCs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1,500 SMCs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10,930 SMCs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2,765 SMCs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2,500 SMCs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9,851 SMCs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4,718 SMCs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4,000 SMCs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 xml:space="preserve">Rajasthan- </w:t>
            </w:r>
            <w:r w:rsidRPr="00066206">
              <w:rPr>
                <w:sz w:val="14"/>
                <w:szCs w:val="14"/>
              </w:rPr>
              <w:t xml:space="preserve">The government has made it mandatory that the SMCs should develop School Development Plans (SDPs).  As such, the environment was conducive to reach out to more SMCs and ensuring that need based </w:t>
            </w:r>
            <w:r w:rsidRPr="00066206">
              <w:rPr>
                <w:sz w:val="14"/>
                <w:szCs w:val="14"/>
              </w:rPr>
              <w:lastRenderedPageBreak/>
              <w:t xml:space="preserve">quality SDPs are developed and monitored by the SMCs.  As such, UNICEF through this project could support 4,000 SMCs for this particular output.          </w:t>
            </w:r>
            <w:r w:rsidRPr="00066206">
              <w:rPr>
                <w:b/>
                <w:bCs/>
                <w:sz w:val="14"/>
                <w:szCs w:val="14"/>
              </w:rPr>
              <w:t xml:space="preserve"> Maharashtra:</w:t>
            </w:r>
            <w:r w:rsidRPr="00066206">
              <w:rPr>
                <w:sz w:val="14"/>
                <w:szCs w:val="14"/>
              </w:rPr>
              <w:t xml:space="preserve"> In partnership with Government, UNICEF has strengthened SMCs to monitor school attendance and infrastructure. 744 SMCs (of the 4718) have received handholding support to monitor school attendance &amp; infrastructure improvement.                                                     </w:t>
            </w:r>
            <w:r w:rsidRPr="00066206">
              <w:rPr>
                <w:b/>
                <w:bCs/>
                <w:sz w:val="14"/>
                <w:szCs w:val="14"/>
              </w:rPr>
              <w:t>Gujarat-</w:t>
            </w:r>
            <w:r w:rsidRPr="00066206">
              <w:rPr>
                <w:sz w:val="14"/>
                <w:szCs w:val="14"/>
              </w:rPr>
              <w:t xml:space="preserve"> since the schools got </w:t>
            </w:r>
            <w:proofErr w:type="gramStart"/>
            <w:r w:rsidRPr="00066206">
              <w:rPr>
                <w:sz w:val="14"/>
                <w:szCs w:val="14"/>
              </w:rPr>
              <w:t>merged,</w:t>
            </w:r>
            <w:proofErr w:type="gramEnd"/>
            <w:r w:rsidRPr="00066206">
              <w:rPr>
                <w:sz w:val="14"/>
                <w:szCs w:val="14"/>
              </w:rPr>
              <w:t xml:space="preserve"> the number of SMCs got reduced. Secondly- KGBVs are also part of the schools but the SMCs of schools in that village also take responsibility of KGBVs so there are no separate SMCs for KGBVs.</w:t>
            </w:r>
          </w:p>
        </w:tc>
      </w:tr>
      <w:tr w:rsidR="009719D5" w:rsidRPr="00066206" w:rsidTr="009719D5">
        <w:trPr>
          <w:trHeight w:val="1655"/>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2.4 Models of School readiness programme established for 03-05 years children (output revised and made more specific)</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State specific standards/  norms and package school readiness programme available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Developed package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Specific standards/norms and package developed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State specific standards/norms and package developed</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Specific standards/norms and package developed</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Specific standards/norms and package developed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Developed standards and package</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234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Percentage of AWCs implementing the school readiness programme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33%</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87%</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80%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79%</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 (Process of implementing the school readiness program initiated)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106%</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58%</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87% AWC</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106%</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120%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87% AWC</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Maharashtra</w:t>
            </w:r>
            <w:r w:rsidRPr="00066206">
              <w:rPr>
                <w:sz w:val="14"/>
                <w:szCs w:val="14"/>
              </w:rPr>
              <w:t xml:space="preserve"> covered more AWWs on the request of the Government.              </w:t>
            </w:r>
            <w:r w:rsidRPr="00066206">
              <w:rPr>
                <w:b/>
                <w:bCs/>
                <w:sz w:val="14"/>
                <w:szCs w:val="14"/>
              </w:rPr>
              <w:t xml:space="preserve">Gujarat:  </w:t>
            </w:r>
            <w:r w:rsidRPr="00066206">
              <w:rPr>
                <w:sz w:val="14"/>
                <w:szCs w:val="14"/>
              </w:rPr>
              <w:t>In Gujarat achievement was more than the targets due to two reasons- 1) Number of AWCs increased 2) the provisioning of quality ECE led to increased awareness among the community so more number of children getting enrolled in AWC.</w:t>
            </w:r>
          </w:p>
        </w:tc>
      </w:tr>
      <w:tr w:rsidR="009719D5" w:rsidRPr="00066206" w:rsidTr="009719D5">
        <w:trPr>
          <w:trHeight w:val="2895"/>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Percentage of 3-5 year old children  enrolled in early learning programmes enter class I at an appropriate age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At least 90%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D5715E" w:rsidP="00AB5E0D">
            <w:pPr>
              <w:widowControl w:val="0"/>
              <w:spacing w:before="0"/>
              <w:jc w:val="left"/>
              <w:rPr>
                <w:sz w:val="14"/>
                <w:szCs w:val="14"/>
              </w:rPr>
            </w:pPr>
            <w:r w:rsidRPr="00066206">
              <w:rPr>
                <w:sz w:val="14"/>
                <w:szCs w:val="14"/>
              </w:rPr>
              <w:t>Figures</w:t>
            </w:r>
            <w:r w:rsidR="009719D5" w:rsidRPr="00066206">
              <w:rPr>
                <w:sz w:val="14"/>
                <w:szCs w:val="14"/>
              </w:rPr>
              <w:t xml:space="preserve"> to be established after the ongoing survey.</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90.30%</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60%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93.90%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60%</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Rajasthan</w:t>
            </w:r>
            <w:r w:rsidRPr="00066206">
              <w:rPr>
                <w:sz w:val="14"/>
                <w:szCs w:val="14"/>
              </w:rPr>
              <w:t xml:space="preserve"> ECE still remains a challenge with ICDS (who have the mandate of ECE) due to low skills of the Anganwadi workers. The second challenge is Anganwadi </w:t>
            </w:r>
            <w:proofErr w:type="gramStart"/>
            <w:r w:rsidRPr="00066206">
              <w:rPr>
                <w:sz w:val="14"/>
                <w:szCs w:val="14"/>
              </w:rPr>
              <w:t>workers  are</w:t>
            </w:r>
            <w:proofErr w:type="gramEnd"/>
            <w:r w:rsidRPr="00066206">
              <w:rPr>
                <w:sz w:val="14"/>
                <w:szCs w:val="14"/>
              </w:rPr>
              <w:t xml:space="preserve">  not yet trained on school readiness programmes.                               </w:t>
            </w:r>
            <w:r w:rsidRPr="00066206">
              <w:rPr>
                <w:b/>
                <w:bCs/>
                <w:sz w:val="14"/>
                <w:szCs w:val="14"/>
              </w:rPr>
              <w:t xml:space="preserve"> Maharashtra</w:t>
            </w:r>
            <w:r w:rsidRPr="00066206">
              <w:rPr>
                <w:sz w:val="14"/>
                <w:szCs w:val="14"/>
              </w:rPr>
              <w:t>: Children enrolled (3-5 yrs</w:t>
            </w:r>
            <w:proofErr w:type="gramStart"/>
            <w:r w:rsidRPr="00066206">
              <w:rPr>
                <w:sz w:val="14"/>
                <w:szCs w:val="14"/>
              </w:rPr>
              <w:t>) :</w:t>
            </w:r>
            <w:proofErr w:type="gramEnd"/>
            <w:r w:rsidRPr="00066206">
              <w:rPr>
                <w:sz w:val="14"/>
                <w:szCs w:val="14"/>
              </w:rPr>
              <w:t xml:space="preserve"> State - 91 %.  Jalna - </w:t>
            </w:r>
            <w:r w:rsidRPr="00066206">
              <w:rPr>
                <w:sz w:val="14"/>
                <w:szCs w:val="14"/>
              </w:rPr>
              <w:lastRenderedPageBreak/>
              <w:t>98.7% ; Wardha - 85.4%; Yavatmal - 97.5% (source MPR Oct 2013)</w:t>
            </w:r>
          </w:p>
        </w:tc>
      </w:tr>
      <w:tr w:rsidR="009719D5" w:rsidRPr="00066206" w:rsidTr="009719D5">
        <w:trPr>
          <w:trHeight w:val="134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Percentage of 3-5 year olds registered in AWCs and attending early learning programmes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26%</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48%</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To be established after the monitoring survey results in December 2012</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19.7%</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19.7%</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w:t>
            </w:r>
            <w:r w:rsidRPr="00066206">
              <w:rPr>
                <w:sz w:val="14"/>
                <w:szCs w:val="14"/>
              </w:rPr>
              <w:t>-Currently the progress as of 2012 is being repeated as the data from Government sources is awaited. Will be updated asap.</w:t>
            </w:r>
          </w:p>
        </w:tc>
      </w:tr>
      <w:tr w:rsidR="009719D5" w:rsidRPr="00066206" w:rsidTr="009719D5">
        <w:trPr>
          <w:trHeight w:val="1322"/>
        </w:trPr>
        <w:tc>
          <w:tcPr>
            <w:tcW w:w="811" w:type="dxa"/>
            <w:vMerge w:val="restart"/>
            <w:hideMark/>
          </w:tcPr>
          <w:p w:rsidR="009719D5" w:rsidRPr="00066206" w:rsidRDefault="009719D5" w:rsidP="00AB5E0D">
            <w:pPr>
              <w:widowControl w:val="0"/>
              <w:spacing w:before="0"/>
              <w:jc w:val="left"/>
              <w:rPr>
                <w:sz w:val="14"/>
                <w:szCs w:val="14"/>
              </w:rPr>
            </w:pPr>
            <w:r w:rsidRPr="00066206">
              <w:rPr>
                <w:b/>
                <w:bCs/>
                <w:sz w:val="14"/>
                <w:szCs w:val="14"/>
              </w:rPr>
              <w:t>2.5</w:t>
            </w:r>
            <w:r w:rsidRPr="00066206">
              <w:rPr>
                <w:sz w:val="14"/>
                <w:szCs w:val="14"/>
              </w:rPr>
              <w:t xml:space="preserve"> Evidence based advocacy for effective targeting and utilization of resources for education of excluded children</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Secondary data analyzed and shared with government and stakeholders for effective utilization of targeted resources.Not Applicable for Gujarat and Rajasthan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 report</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Profiling of OOS children completed and data shared with govrenment</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 report on OOS children, the work that started in 2011</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report on OOS children available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57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 policy briefs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2 policy briefs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 policy briefs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907"/>
        </w:trPr>
        <w:tc>
          <w:tcPr>
            <w:tcW w:w="811" w:type="dxa"/>
            <w:hideMark/>
          </w:tcPr>
          <w:p w:rsidR="006C35ED" w:rsidRPr="006C35ED" w:rsidRDefault="009719D5" w:rsidP="00AB5E0D">
            <w:pPr>
              <w:widowControl w:val="0"/>
              <w:spacing w:before="0"/>
              <w:jc w:val="left"/>
              <w:rPr>
                <w:b/>
                <w:bCs/>
                <w:sz w:val="14"/>
                <w:szCs w:val="14"/>
                <w:u w:val="single"/>
              </w:rPr>
            </w:pPr>
            <w:r w:rsidRPr="006C35ED">
              <w:rPr>
                <w:b/>
                <w:bCs/>
                <w:sz w:val="14"/>
                <w:szCs w:val="14"/>
                <w:u w:val="single"/>
              </w:rPr>
              <w:lastRenderedPageBreak/>
              <w:t>Outcome 3</w:t>
            </w:r>
          </w:p>
          <w:p w:rsidR="009719D5" w:rsidRPr="00066206" w:rsidRDefault="009719D5" w:rsidP="00AB5E0D">
            <w:pPr>
              <w:widowControl w:val="0"/>
              <w:spacing w:before="0"/>
              <w:jc w:val="left"/>
              <w:rPr>
                <w:b/>
                <w:bCs/>
                <w:sz w:val="14"/>
                <w:szCs w:val="14"/>
              </w:rPr>
            </w:pPr>
            <w:r w:rsidRPr="00066206">
              <w:rPr>
                <w:b/>
                <w:bCs/>
                <w:sz w:val="14"/>
                <w:szCs w:val="14"/>
              </w:rPr>
              <w:t>Families and communities take collective action for protection and development of children</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Children in the age group of 6-14 are attending schools increased from X% to 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85%</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92.10%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Dungarpur- approx. 88%  Udaipur- 84%</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95%</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96.00%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Dungarpur 90%  Udaipur- 90%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To be established after the monitoring survey results in December 2012</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To be established after the monitoring survey results in December 2013</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To be established after the monitoring survey results in December 2014</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94.60%</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96.30%</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90.10%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94.60%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97.00%</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Gujarat:</w:t>
            </w:r>
            <w:r w:rsidRPr="00066206">
              <w:rPr>
                <w:sz w:val="14"/>
                <w:szCs w:val="14"/>
              </w:rPr>
              <w:t xml:space="preserve"> Source DISE data   </w:t>
            </w:r>
            <w:r w:rsidRPr="00066206">
              <w:rPr>
                <w:b/>
                <w:bCs/>
                <w:sz w:val="14"/>
                <w:szCs w:val="14"/>
              </w:rPr>
              <w:t xml:space="preserve">                                    Maharashtra</w:t>
            </w:r>
            <w:r w:rsidRPr="00066206">
              <w:rPr>
                <w:sz w:val="14"/>
                <w:szCs w:val="14"/>
              </w:rPr>
              <w:t xml:space="preserve">: Data </w:t>
            </w:r>
            <w:proofErr w:type="gramStart"/>
            <w:r w:rsidRPr="00066206">
              <w:rPr>
                <w:sz w:val="14"/>
                <w:szCs w:val="14"/>
              </w:rPr>
              <w:t>awaited</w:t>
            </w:r>
            <w:proofErr w:type="gramEnd"/>
            <w:r w:rsidRPr="00066206">
              <w:rPr>
                <w:sz w:val="14"/>
                <w:szCs w:val="14"/>
              </w:rPr>
              <w:t xml:space="preserve"> from the Government.                                       </w:t>
            </w:r>
            <w:r w:rsidRPr="00066206">
              <w:rPr>
                <w:b/>
                <w:bCs/>
                <w:sz w:val="14"/>
                <w:szCs w:val="14"/>
              </w:rPr>
              <w:t xml:space="preserve">Rajasthan: </w:t>
            </w:r>
            <w:r w:rsidRPr="00066206">
              <w:rPr>
                <w:sz w:val="14"/>
                <w:szCs w:val="14"/>
              </w:rPr>
              <w:t>Data from CSO and  panchayat level child protection structures in both districts</w:t>
            </w:r>
          </w:p>
        </w:tc>
      </w:tr>
      <w:tr w:rsidR="009719D5" w:rsidRPr="00066206" w:rsidTr="009719D5">
        <w:trPr>
          <w:trHeight w:val="1925"/>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 xml:space="preserve">3.1 Families  aware of harm caused by sending children to work and send </w:t>
            </w:r>
            <w:r w:rsidRPr="00066206">
              <w:rPr>
                <w:sz w:val="14"/>
                <w:szCs w:val="14"/>
              </w:rPr>
              <w:lastRenderedPageBreak/>
              <w:t>their children to school</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lastRenderedPageBreak/>
              <w:t>No. of villages reached with information  on harms of child labour, importance of education and age of school enrolment</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2,500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848 villages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850 villages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640 villages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2,500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2,288 villages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2,500 villages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483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Community based structures (SMCs/PRIs/Gram Sabhas,/CPCs/, CBOs) promote enrolment of out of school children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13,000 community based structures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4,978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2,560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 xml:space="preserve">2,200community based structures </w:t>
            </w:r>
            <w:r w:rsidRPr="00066206">
              <w:rPr>
                <w:sz w:val="14"/>
                <w:szCs w:val="14"/>
              </w:rPr>
              <w:br/>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1450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2,000 community based structures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10,350 community based structures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4725 community based structures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4,074 community based structures( VCPC , SMC and SHG)  oriented on the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10,350 community based structures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6,359 community based structures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6,831 community based structures( PLCPC, VLCPC , SMC and SHG)  oriented on the</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u w:val="single"/>
              </w:rPr>
              <w:t xml:space="preserve">Rajasthan </w:t>
            </w:r>
            <w:r w:rsidRPr="00066206">
              <w:rPr>
                <w:sz w:val="14"/>
                <w:szCs w:val="14"/>
              </w:rPr>
              <w:t xml:space="preserve">The strategy was slightly revised in line wih the changing needs of the community. The project had proposed establishment of new community based structures and working with them.  With time, it was felt prudent to include the community groups which were existent in the villages, in addition to forming new ones, build their capacitites so that a larger organized community force can be established.  </w:t>
            </w:r>
            <w:proofErr w:type="gramStart"/>
            <w:r w:rsidRPr="00066206">
              <w:rPr>
                <w:sz w:val="14"/>
                <w:szCs w:val="14"/>
              </w:rPr>
              <w:t>as</w:t>
            </w:r>
            <w:proofErr w:type="gramEnd"/>
            <w:r w:rsidRPr="00066206">
              <w:rPr>
                <w:sz w:val="14"/>
                <w:szCs w:val="14"/>
              </w:rPr>
              <w:t xml:space="preserve"> such, the capacities of the existing community based structures along with the newly formed ones were developed. </w:t>
            </w:r>
            <w:r w:rsidRPr="00066206">
              <w:rPr>
                <w:b/>
                <w:bCs/>
                <w:sz w:val="14"/>
                <w:szCs w:val="14"/>
              </w:rPr>
              <w:t xml:space="preserve"> Gujarat- </w:t>
            </w:r>
            <w:r w:rsidRPr="00066206">
              <w:rPr>
                <w:sz w:val="14"/>
                <w:szCs w:val="14"/>
              </w:rPr>
              <w:t>SMCs numbers reduced because of the merging of schools, hence the no. of SMCs reduced. These SMC s also cater to the functioning of KGBVs.</w:t>
            </w:r>
          </w:p>
        </w:tc>
      </w:tr>
      <w:tr w:rsidR="009719D5" w:rsidRPr="00066206" w:rsidTr="009719D5">
        <w:trPr>
          <w:trHeight w:val="4725"/>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3.2 Adolescents, especially girls and women networked and empowered to monitor and tackle child rights violations and protect children’s rights, especially the right to education and to protection</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 of adolescent girls’ groups formed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groups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2,288 groups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500 groups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1,723  groups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382 groups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1,600 groups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Groups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1540 groups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1,600 groups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Groups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2,247 groups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1,825 groups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u w:val="single"/>
              </w:rPr>
              <w:t>Rajasthan</w:t>
            </w:r>
            <w:r>
              <w:rPr>
                <w:b/>
                <w:bCs/>
                <w:sz w:val="14"/>
                <w:szCs w:val="14"/>
                <w:u w:val="single"/>
              </w:rPr>
              <w:t>-</w:t>
            </w:r>
            <w:r w:rsidRPr="00066206">
              <w:rPr>
                <w:sz w:val="14"/>
                <w:szCs w:val="14"/>
              </w:rPr>
              <w:t xml:space="preserve">The existing adolescents of the civil society partners in project areas were also capacitated to have a larger critical mass of trained adolescents.  This has been done with the objective of sustaining the results of the project in the long run.                                              </w:t>
            </w:r>
            <w:r w:rsidRPr="00066206">
              <w:rPr>
                <w:b/>
                <w:bCs/>
                <w:sz w:val="14"/>
                <w:szCs w:val="14"/>
              </w:rPr>
              <w:t>Maharashtra</w:t>
            </w:r>
            <w:r w:rsidRPr="00066206">
              <w:rPr>
                <w:sz w:val="14"/>
                <w:szCs w:val="14"/>
              </w:rPr>
              <w:t xml:space="preserve"> In terms of the number of groups, close to 98% of the target has been achieved. This is because in smaller villages that have fewer numbers of adolescent girls, there is one AGG for 2 villages. However the number of girls reached exceeds the target.</w:t>
            </w:r>
          </w:p>
        </w:tc>
      </w:tr>
      <w:tr w:rsidR="009719D5" w:rsidRPr="00066206" w:rsidTr="009719D5">
        <w:trPr>
          <w:trHeight w:val="1745"/>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No of adolescent girls and women (including SHGs) trained on CP and importance of education SHG not applicable for Gujarat</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6,900 adolescent girls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70,000 adolescent girls, 80,000 women</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5,000 members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3,400 Adolescent Girls trained</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10,766 adolescent girls trained, 1,800 women informed</w:t>
            </w:r>
          </w:p>
        </w:tc>
        <w:tc>
          <w:tcPr>
            <w:tcW w:w="765" w:type="dxa"/>
            <w:noWrap/>
            <w:hideMark/>
          </w:tcPr>
          <w:p w:rsidR="009719D5" w:rsidRPr="00066206" w:rsidRDefault="009719D5" w:rsidP="00AB5E0D">
            <w:pPr>
              <w:widowControl w:val="0"/>
              <w:spacing w:before="0"/>
              <w:jc w:val="left"/>
              <w:rPr>
                <w:sz w:val="14"/>
                <w:szCs w:val="14"/>
              </w:rPr>
            </w:pPr>
            <w:r w:rsidRPr="00066206">
              <w:rPr>
                <w:sz w:val="14"/>
                <w:szCs w:val="14"/>
              </w:rPr>
              <w:t>44,250 members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6,000 adolescent girls trained</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48,000 adolescent girls trained, 72770 women informed</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44,250 members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7,000 adolescent girls trained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71,055 adolescent girls trained, 85000 women informed</w:t>
            </w:r>
          </w:p>
        </w:tc>
        <w:tc>
          <w:tcPr>
            <w:tcW w:w="720" w:type="dxa"/>
            <w:noWrap/>
            <w:hideMark/>
          </w:tcPr>
          <w:p w:rsidR="009719D5" w:rsidRPr="00066206" w:rsidRDefault="009719D5" w:rsidP="00AB5E0D">
            <w:pPr>
              <w:widowControl w:val="0"/>
              <w:spacing w:before="0"/>
              <w:jc w:val="left"/>
              <w:rPr>
                <w:sz w:val="14"/>
                <w:szCs w:val="14"/>
              </w:rPr>
            </w:pPr>
            <w:r w:rsidRPr="00066206">
              <w:rPr>
                <w:sz w:val="14"/>
                <w:szCs w:val="14"/>
              </w:rPr>
              <w:t>54,250 members</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 xml:space="preserve">Rajasthan </w:t>
            </w:r>
            <w:r w:rsidRPr="00066206">
              <w:rPr>
                <w:sz w:val="14"/>
                <w:szCs w:val="14"/>
              </w:rPr>
              <w:t>The actuals were higher than the target.  The reasons given for output 3.1 appl</w:t>
            </w:r>
            <w:r w:rsidR="00D5715E">
              <w:rPr>
                <w:sz w:val="14"/>
                <w:szCs w:val="14"/>
              </w:rPr>
              <w:t>y</w:t>
            </w:r>
            <w:r w:rsidRPr="00066206">
              <w:rPr>
                <w:sz w:val="14"/>
                <w:szCs w:val="14"/>
              </w:rPr>
              <w:t xml:space="preserve"> here as well.</w:t>
            </w:r>
          </w:p>
        </w:tc>
      </w:tr>
      <w:tr w:rsidR="009719D5" w:rsidRPr="00066206" w:rsidTr="009719D5">
        <w:trPr>
          <w:trHeight w:val="125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Number of cases of child labour/ out of school children/child marriages addressed successfully and documented.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20 case studies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50 case studies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 case studies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10 case studies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30 case studies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150 case studies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20 case studies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75 case studies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350 case studies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35 case studies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75 case studies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225 case studies additional</w:t>
            </w:r>
          </w:p>
        </w:tc>
        <w:tc>
          <w:tcPr>
            <w:tcW w:w="1368" w:type="dxa"/>
            <w:hideMark/>
          </w:tcPr>
          <w:p w:rsidR="009719D5" w:rsidRPr="00066206" w:rsidRDefault="009719D5" w:rsidP="00AB5E0D">
            <w:pPr>
              <w:widowControl w:val="0"/>
              <w:spacing w:before="0"/>
              <w:jc w:val="left"/>
              <w:rPr>
                <w:b/>
                <w:bCs/>
                <w:sz w:val="14"/>
                <w:szCs w:val="14"/>
              </w:rPr>
            </w:pPr>
            <w:r w:rsidRPr="00066206">
              <w:rPr>
                <w:b/>
                <w:bCs/>
                <w:sz w:val="14"/>
                <w:szCs w:val="14"/>
              </w:rPr>
              <w:t xml:space="preserve">Rajasthan: </w:t>
            </w:r>
            <w:r w:rsidRPr="00066206">
              <w:rPr>
                <w:sz w:val="14"/>
                <w:szCs w:val="14"/>
              </w:rPr>
              <w:t>Many more case studies were documented due to the high awareness about child rights issues.</w:t>
            </w:r>
          </w:p>
        </w:tc>
      </w:tr>
      <w:tr w:rsidR="009719D5" w:rsidRPr="00066206" w:rsidTr="009719D5">
        <w:trPr>
          <w:trHeight w:val="1133"/>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3.3 Community leaders, including PRIs take active role in monitoring child rights issues and take action for preventing child labour</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Community leaders including PRI members informed on child rights issues and need for prevention of child labour/out of school children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17,500 community leaders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10,556 community leaders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11,000 community leaders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4,400 community leaders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4,200 community leaders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10,844 community leaders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16,000 community leaders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11375 community leaders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11,000 community leaders informed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40,000 community leaders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14,775 community leaders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20,000 Community leaders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277"/>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Gram Sabha meetings and other forums to discuss issues related to child labour and education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240 meetings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2,413 meetings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3,000 meetings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100 meetings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1,700 meetings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3,000 meetings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250 meetings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3,951 meetings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3,000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250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5,671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3,000 meetings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71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3.4 Advocacy on child labour free farming with farmers and through media</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Farmers meetings Not Applicable for Rajasthan</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12</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1,508 farmers meetings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 (preparatory work for meetings inititated in 600 Gram Panchayats)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 meetings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1,600 meetings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42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1,600 meetings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14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Media reports on child labour Not Applicable for Gujarat</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Not Available</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2-3 per annum</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24 reports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500 reports per annum</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9 reports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500 reports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95 reports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690  reports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100 reports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610 reports</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2600"/>
        </w:trPr>
        <w:tc>
          <w:tcPr>
            <w:tcW w:w="811" w:type="dxa"/>
            <w:hideMark/>
          </w:tcPr>
          <w:p w:rsidR="006C35ED" w:rsidRDefault="009719D5" w:rsidP="00AB5E0D">
            <w:pPr>
              <w:widowControl w:val="0"/>
              <w:spacing w:before="0"/>
              <w:jc w:val="left"/>
              <w:rPr>
                <w:b/>
                <w:bCs/>
                <w:sz w:val="14"/>
                <w:szCs w:val="14"/>
                <w:u w:val="single"/>
              </w:rPr>
            </w:pPr>
            <w:r w:rsidRPr="00066206">
              <w:rPr>
                <w:b/>
                <w:bCs/>
                <w:sz w:val="14"/>
                <w:szCs w:val="14"/>
                <w:u w:val="single"/>
              </w:rPr>
              <w:lastRenderedPageBreak/>
              <w:t>Outcome 4</w:t>
            </w:r>
          </w:p>
          <w:p w:rsidR="009719D5" w:rsidRPr="00066206" w:rsidRDefault="009719D5" w:rsidP="00AB5E0D">
            <w:pPr>
              <w:widowControl w:val="0"/>
              <w:spacing w:before="0"/>
              <w:jc w:val="left"/>
              <w:rPr>
                <w:b/>
                <w:bCs/>
                <w:sz w:val="14"/>
                <w:szCs w:val="14"/>
              </w:rPr>
            </w:pPr>
            <w:r w:rsidRPr="00066206">
              <w:rPr>
                <w:b/>
                <w:bCs/>
                <w:sz w:val="14"/>
                <w:szCs w:val="14"/>
              </w:rPr>
              <w:t>Enhanced access to social protection schemes for vulnerable families (out of school and children without parental care)</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X% of vulnerable families take benefit from at least one social protection scheme in the project period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Not Available</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47% in Dungarpur and 41.7% in Udaipur</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90%</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57% in Dungarpur and 51.7% in Udaipur</w:t>
            </w:r>
          </w:p>
        </w:tc>
        <w:tc>
          <w:tcPr>
            <w:tcW w:w="765" w:type="dxa"/>
            <w:hideMark/>
          </w:tcPr>
          <w:p w:rsidR="009719D5" w:rsidRPr="00066206" w:rsidRDefault="009719D5" w:rsidP="00AB5E0D">
            <w:pPr>
              <w:widowControl w:val="0"/>
              <w:spacing w:before="0"/>
              <w:jc w:val="left"/>
              <w:rPr>
                <w:sz w:val="14"/>
                <w:szCs w:val="14"/>
              </w:rPr>
            </w:pPr>
            <w:proofErr w:type="gramStart"/>
            <w:r w:rsidRPr="00066206">
              <w:rPr>
                <w:sz w:val="14"/>
                <w:szCs w:val="14"/>
              </w:rPr>
              <w:t>figures</w:t>
            </w:r>
            <w:proofErr w:type="gramEnd"/>
            <w:r w:rsidRPr="00066206">
              <w:rPr>
                <w:sz w:val="14"/>
                <w:szCs w:val="14"/>
              </w:rPr>
              <w:t xml:space="preserve"> to be established after the ongoing survey.</w:t>
            </w:r>
          </w:p>
        </w:tc>
        <w:tc>
          <w:tcPr>
            <w:tcW w:w="942" w:type="dxa"/>
            <w:hideMark/>
          </w:tcPr>
          <w:p w:rsidR="009719D5" w:rsidRPr="00066206" w:rsidRDefault="009719D5" w:rsidP="00AB5E0D">
            <w:pPr>
              <w:widowControl w:val="0"/>
              <w:spacing w:before="0"/>
              <w:jc w:val="left"/>
              <w:rPr>
                <w:sz w:val="14"/>
                <w:szCs w:val="14"/>
              </w:rPr>
            </w:pPr>
            <w:proofErr w:type="gramStart"/>
            <w:r w:rsidRPr="00066206">
              <w:rPr>
                <w:sz w:val="14"/>
                <w:szCs w:val="14"/>
              </w:rPr>
              <w:t>figures</w:t>
            </w:r>
            <w:proofErr w:type="gramEnd"/>
            <w:r w:rsidRPr="00066206">
              <w:rPr>
                <w:sz w:val="14"/>
                <w:szCs w:val="14"/>
              </w:rPr>
              <w:t xml:space="preserve"> to be established after the ongoing survey.</w:t>
            </w:r>
          </w:p>
        </w:tc>
        <w:tc>
          <w:tcPr>
            <w:tcW w:w="765" w:type="dxa"/>
            <w:hideMark/>
          </w:tcPr>
          <w:p w:rsidR="009719D5" w:rsidRPr="00066206" w:rsidRDefault="009719D5" w:rsidP="00AB5E0D">
            <w:pPr>
              <w:widowControl w:val="0"/>
              <w:spacing w:before="0"/>
              <w:jc w:val="left"/>
              <w:rPr>
                <w:sz w:val="14"/>
                <w:szCs w:val="14"/>
              </w:rPr>
            </w:pPr>
            <w:proofErr w:type="gramStart"/>
            <w:r w:rsidRPr="00066206">
              <w:rPr>
                <w:sz w:val="14"/>
                <w:szCs w:val="14"/>
              </w:rPr>
              <w:t>figures</w:t>
            </w:r>
            <w:proofErr w:type="gramEnd"/>
            <w:r w:rsidRPr="00066206">
              <w:rPr>
                <w:sz w:val="14"/>
                <w:szCs w:val="14"/>
              </w:rPr>
              <w:t xml:space="preserve"> to be established after the ongoing survey.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91.00%</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68.00%</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89.8% Dungarpur and 93.9 Udaipur</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74.00%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83.00%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96% Dungarpur and 98% Udaipur</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Maharashtra</w:t>
            </w:r>
            <w:r w:rsidRPr="00066206">
              <w:rPr>
                <w:sz w:val="14"/>
                <w:szCs w:val="14"/>
              </w:rPr>
              <w:t xml:space="preserve">: The figures are based on information sourced from district administration. The perecentage of vulnerable familes including OOSC were linked to social protection schemes.               </w:t>
            </w:r>
            <w:r w:rsidRPr="00066206">
              <w:rPr>
                <w:b/>
                <w:bCs/>
                <w:sz w:val="14"/>
                <w:szCs w:val="14"/>
              </w:rPr>
              <w:t xml:space="preserve"> Gujarat:  </w:t>
            </w:r>
            <w:r w:rsidRPr="00066206">
              <w:rPr>
                <w:sz w:val="14"/>
                <w:szCs w:val="14"/>
              </w:rPr>
              <w:t xml:space="preserve">using the first two years of the project, 415,000 vulnerable families had been identified and linked with social protection schemes through the government’s ’GareebKalyanMelas’. Later the strategy was further refined to address families with specific vulnerabilities such as those with OOSC, child labourers and children without appropriate parental care.  On the basis of this definition, the data of vulnerable families was then”filtered” on the basis of this revised definition. </w:t>
            </w:r>
            <w:r w:rsidRPr="00066206">
              <w:rPr>
                <w:sz w:val="14"/>
                <w:szCs w:val="14"/>
              </w:rPr>
              <w:br w:type="page"/>
              <w:t xml:space="preserve">  As a result of this re-strategizing, a total of 21,651 families (74 per cent) have been </w:t>
            </w:r>
            <w:r w:rsidRPr="00066206">
              <w:rPr>
                <w:sz w:val="14"/>
                <w:szCs w:val="14"/>
              </w:rPr>
              <w:lastRenderedPageBreak/>
              <w:t>linked to at least one social protection schemes out of the 29,267 families identified.  The families which were left out for linkages did not have necessary documents to stand eligibile for social protection schemes.</w:t>
            </w:r>
          </w:p>
        </w:tc>
      </w:tr>
      <w:tr w:rsidR="009719D5" w:rsidRPr="00066206" w:rsidTr="009719D5">
        <w:trPr>
          <w:trHeight w:val="3165"/>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lastRenderedPageBreak/>
              <w:t>4.1  Social protection schemes mapped, reviewed and recommended[11] for revisions  to explicitly  target vulnerable families, including those having children engaged in child labour and migrants</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Relevant social protection schemes mapped.</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600 schemes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90 schemes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50 schemes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A compendium of all SPS disseminated in four districts covering 7,500 villages.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0 (assessment initiated for 90 social protection schemes but not yet complete)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 schemes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600 Schemes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90 schemes completed.</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200 schemes  mapped and listed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600 Schemes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90 schemes completed.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200 schemes  mapped and listed</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u w:val="single"/>
              </w:rPr>
              <w:t>Rajasthan</w:t>
            </w:r>
            <w:r w:rsidRPr="00066206">
              <w:rPr>
                <w:sz w:val="14"/>
                <w:szCs w:val="14"/>
              </w:rPr>
              <w:t xml:space="preserve">The state government requested UNICEF to provide support in the State Girl Child Policy.  One of the objectives of the policy is to be able to provide a </w:t>
            </w:r>
            <w:proofErr w:type="gramStart"/>
            <w:r w:rsidRPr="00066206">
              <w:rPr>
                <w:sz w:val="14"/>
                <w:szCs w:val="14"/>
              </w:rPr>
              <w:t>conducive</w:t>
            </w:r>
            <w:proofErr w:type="gramEnd"/>
            <w:r w:rsidRPr="00066206">
              <w:rPr>
                <w:sz w:val="14"/>
                <w:szCs w:val="14"/>
              </w:rPr>
              <w:t xml:space="preserve"> environment for the children especially girls.  As this project works closely to provide a protective environmnet to children, especially girls, through this project UNICEF mapped schemes to support in this work.  As such, the acutals are higher than the target.</w:t>
            </w:r>
          </w:p>
        </w:tc>
      </w:tr>
      <w:tr w:rsidR="009719D5" w:rsidRPr="00066206" w:rsidTr="009719D5">
        <w:trPr>
          <w:trHeight w:val="2123"/>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At least one social  social protection scheme  reviewed and recommendations submitted to the government for revisions.Not Applicable for Gujarat</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 (BalSangopanYojana)</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 (Palanhar scheme)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1(BalSangopanYojana) scheme assessed and reviewed.  Amendments in the process of finalisation.</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 (Palanhar scheme)</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1(BalSangopanYojana) scheme assessed and reviewed and amendments submitted to government.</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 (Palanhar scheme; 80 % of the  recommendations incorporated )</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Not Applicable</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1(BalSangopanYojana) scheme assessed and reviewed and amendments submitted to government.</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(Palanhar scheme; 80 % of the  recommendations incorporated )</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305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4.2 Increased awareness among families on social protection schemes</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t>Community based structures (Gram Sabhas/PRIs/CPCs/CBOs)disseminate information about the social protection schemes at least twice each year</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community based structures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1,695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2,568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3,048 community basde structures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600 community based structures</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2,000 community based structures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community based structures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4,725 community based structures</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4,074 community based structures( VCPC , SMC and SHG)</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community based structures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6,359 community based structures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6,831 community based structures( PLCPC, VLCPC , SMC and SHG)  oriented on the</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Maharashtra</w:t>
            </w:r>
            <w:r w:rsidRPr="00066206">
              <w:rPr>
                <w:sz w:val="14"/>
                <w:szCs w:val="14"/>
              </w:rPr>
              <w:t>: Information dissemination during panchayat planning process, community based meetings that were held around village micro planning exercise, formation of CPCs and special Gram Sabhas lead to coverage of 6395 community based structures.</w:t>
            </w:r>
          </w:p>
        </w:tc>
      </w:tr>
      <w:tr w:rsidR="009719D5" w:rsidRPr="00066206" w:rsidTr="009719D5">
        <w:trPr>
          <w:trHeight w:val="125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 of villages where families were reached with information on social protection schemes.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70%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25%</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40%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42%</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82%</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1368" w:type="dxa"/>
            <w:hideMark/>
          </w:tcPr>
          <w:p w:rsidR="009719D5" w:rsidRPr="00066206" w:rsidRDefault="009719D5" w:rsidP="00AB5E0D">
            <w:pPr>
              <w:widowControl w:val="0"/>
              <w:spacing w:before="0"/>
              <w:jc w:val="left"/>
              <w:rPr>
                <w:sz w:val="14"/>
                <w:szCs w:val="14"/>
              </w:rPr>
            </w:pPr>
          </w:p>
        </w:tc>
      </w:tr>
      <w:tr w:rsidR="009719D5" w:rsidRPr="00066206" w:rsidTr="009719D5">
        <w:trPr>
          <w:trHeight w:val="1520"/>
        </w:trPr>
        <w:tc>
          <w:tcPr>
            <w:tcW w:w="811" w:type="dxa"/>
            <w:vMerge w:val="restart"/>
            <w:hideMark/>
          </w:tcPr>
          <w:p w:rsidR="009719D5" w:rsidRPr="00066206" w:rsidRDefault="009719D5" w:rsidP="00AB5E0D">
            <w:pPr>
              <w:widowControl w:val="0"/>
              <w:spacing w:before="0"/>
              <w:jc w:val="left"/>
              <w:rPr>
                <w:sz w:val="14"/>
                <w:szCs w:val="14"/>
              </w:rPr>
            </w:pPr>
            <w:r w:rsidRPr="00066206">
              <w:rPr>
                <w:sz w:val="14"/>
                <w:szCs w:val="14"/>
              </w:rPr>
              <w:t xml:space="preserve">4.3 Systems set up to monitor and link vulnerable families to social </w:t>
            </w:r>
            <w:r w:rsidRPr="00066206">
              <w:rPr>
                <w:sz w:val="14"/>
                <w:szCs w:val="14"/>
              </w:rPr>
              <w:lastRenderedPageBreak/>
              <w:t>protection schemes[12]</w:t>
            </w:r>
          </w:p>
        </w:tc>
        <w:tc>
          <w:tcPr>
            <w:tcW w:w="1412" w:type="dxa"/>
            <w:hideMark/>
          </w:tcPr>
          <w:p w:rsidR="009719D5" w:rsidRPr="00066206" w:rsidRDefault="009719D5" w:rsidP="00AB5E0D">
            <w:pPr>
              <w:widowControl w:val="0"/>
              <w:spacing w:before="0"/>
              <w:jc w:val="left"/>
              <w:rPr>
                <w:sz w:val="14"/>
                <w:szCs w:val="14"/>
              </w:rPr>
            </w:pPr>
            <w:r w:rsidRPr="00066206">
              <w:rPr>
                <w:sz w:val="14"/>
                <w:szCs w:val="14"/>
              </w:rPr>
              <w:lastRenderedPageBreak/>
              <w:t>Database established and maintained on vulnerable families and social protection schemes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 databases</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 district level data base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1,329 village level database</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848 village databases</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 district level data base is in the process of development</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640 village level databases</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3,450 village databases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1 district level data base developed.</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1,100 village level databases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3,450 village databases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 district level data base developed.</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1,329 village level</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rPr>
              <w:t>Maharashtra</w:t>
            </w:r>
            <w:r w:rsidRPr="00066206">
              <w:rPr>
                <w:sz w:val="14"/>
                <w:szCs w:val="14"/>
              </w:rPr>
              <w:t xml:space="preserve"> The database is operational and being used by District Administration for online monitoring</w:t>
            </w:r>
          </w:p>
        </w:tc>
      </w:tr>
      <w:tr w:rsidR="009719D5" w:rsidRPr="00066206" w:rsidTr="009719D5">
        <w:trPr>
          <w:trHeight w:val="4040"/>
        </w:trPr>
        <w:tc>
          <w:tcPr>
            <w:tcW w:w="811" w:type="dxa"/>
            <w:vMerge/>
            <w:hideMark/>
          </w:tcPr>
          <w:p w:rsidR="009719D5" w:rsidRPr="00066206" w:rsidRDefault="009719D5" w:rsidP="00AB5E0D">
            <w:pPr>
              <w:widowControl w:val="0"/>
              <w:spacing w:before="0"/>
              <w:jc w:val="left"/>
              <w:rPr>
                <w:sz w:val="14"/>
                <w:szCs w:val="14"/>
              </w:rPr>
            </w:pPr>
          </w:p>
        </w:tc>
        <w:tc>
          <w:tcPr>
            <w:tcW w:w="1412" w:type="dxa"/>
            <w:hideMark/>
          </w:tcPr>
          <w:p w:rsidR="009719D5" w:rsidRPr="00066206" w:rsidRDefault="009719D5" w:rsidP="00AB5E0D">
            <w:pPr>
              <w:widowControl w:val="0"/>
              <w:spacing w:before="0"/>
              <w:jc w:val="left"/>
              <w:rPr>
                <w:sz w:val="14"/>
                <w:szCs w:val="14"/>
              </w:rPr>
            </w:pPr>
            <w:r w:rsidRPr="00066206">
              <w:rPr>
                <w:sz w:val="14"/>
                <w:szCs w:val="14"/>
              </w:rPr>
              <w:t>Vulnerable families who have been registered in social protection schemes increases from X% to 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0</w:t>
            </w:r>
          </w:p>
        </w:tc>
        <w:tc>
          <w:tcPr>
            <w:tcW w:w="557" w:type="dxa"/>
            <w:hideMark/>
          </w:tcPr>
          <w:p w:rsidR="009719D5" w:rsidRPr="00066206" w:rsidRDefault="009719D5" w:rsidP="00AB5E0D">
            <w:pPr>
              <w:widowControl w:val="0"/>
              <w:spacing w:before="0"/>
              <w:jc w:val="left"/>
              <w:rPr>
                <w:sz w:val="14"/>
                <w:szCs w:val="14"/>
              </w:rPr>
            </w:pPr>
            <w:r w:rsidRPr="00066206">
              <w:rPr>
                <w:sz w:val="14"/>
                <w:szCs w:val="14"/>
              </w:rPr>
              <w:t>Not available</w:t>
            </w:r>
          </w:p>
        </w:tc>
        <w:tc>
          <w:tcPr>
            <w:tcW w:w="597" w:type="dxa"/>
            <w:hideMark/>
          </w:tcPr>
          <w:p w:rsidR="009719D5" w:rsidRPr="00066206" w:rsidRDefault="009719D5" w:rsidP="00AB5E0D">
            <w:pPr>
              <w:widowControl w:val="0"/>
              <w:spacing w:before="0"/>
              <w:jc w:val="left"/>
              <w:rPr>
                <w:sz w:val="14"/>
                <w:szCs w:val="14"/>
              </w:rPr>
            </w:pPr>
            <w:r w:rsidRPr="00066206">
              <w:rPr>
                <w:sz w:val="14"/>
                <w:szCs w:val="14"/>
              </w:rPr>
              <w:t>80% in Dungarpur and 75% in Udaipur</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100%</w:t>
            </w:r>
          </w:p>
        </w:tc>
        <w:tc>
          <w:tcPr>
            <w:tcW w:w="902" w:type="dxa"/>
            <w:hideMark/>
          </w:tcPr>
          <w:p w:rsidR="009719D5" w:rsidRPr="00066206" w:rsidRDefault="009719D5" w:rsidP="00AB5E0D">
            <w:pPr>
              <w:widowControl w:val="0"/>
              <w:spacing w:before="0"/>
              <w:jc w:val="left"/>
              <w:rPr>
                <w:sz w:val="14"/>
                <w:szCs w:val="14"/>
              </w:rPr>
            </w:pPr>
            <w:r w:rsidRPr="00066206">
              <w:rPr>
                <w:sz w:val="14"/>
                <w:szCs w:val="14"/>
              </w:rPr>
              <w:t>10%</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90% in Dungarpur and 85% in Udaipur</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None.</w:t>
            </w:r>
          </w:p>
        </w:tc>
        <w:tc>
          <w:tcPr>
            <w:tcW w:w="942" w:type="dxa"/>
            <w:hideMark/>
          </w:tcPr>
          <w:p w:rsidR="009719D5" w:rsidRPr="00066206" w:rsidRDefault="009719D5" w:rsidP="00AB5E0D">
            <w:pPr>
              <w:widowControl w:val="0"/>
              <w:spacing w:before="0"/>
              <w:jc w:val="left"/>
              <w:rPr>
                <w:sz w:val="14"/>
                <w:szCs w:val="14"/>
              </w:rPr>
            </w:pPr>
            <w:r w:rsidRPr="00066206">
              <w:rPr>
                <w:sz w:val="14"/>
                <w:szCs w:val="14"/>
              </w:rPr>
              <w:t>187 vulnerable families (% will be reported in 2013)</w:t>
            </w:r>
          </w:p>
        </w:tc>
        <w:tc>
          <w:tcPr>
            <w:tcW w:w="765" w:type="dxa"/>
            <w:hideMark/>
          </w:tcPr>
          <w:p w:rsidR="009719D5" w:rsidRPr="00066206" w:rsidRDefault="009719D5" w:rsidP="00AB5E0D">
            <w:pPr>
              <w:widowControl w:val="0"/>
              <w:spacing w:before="0"/>
              <w:jc w:val="left"/>
              <w:rPr>
                <w:sz w:val="14"/>
                <w:szCs w:val="14"/>
              </w:rPr>
            </w:pPr>
            <w:r w:rsidRPr="00066206">
              <w:rPr>
                <w:sz w:val="14"/>
                <w:szCs w:val="14"/>
              </w:rPr>
              <w:t>Figures to be established after the ongoing survey.</w:t>
            </w:r>
          </w:p>
        </w:tc>
        <w:tc>
          <w:tcPr>
            <w:tcW w:w="677" w:type="dxa"/>
            <w:hideMark/>
          </w:tcPr>
          <w:p w:rsidR="009719D5" w:rsidRPr="00066206" w:rsidRDefault="009719D5" w:rsidP="00AB5E0D">
            <w:pPr>
              <w:widowControl w:val="0"/>
              <w:spacing w:before="0"/>
              <w:jc w:val="left"/>
              <w:rPr>
                <w:sz w:val="14"/>
                <w:szCs w:val="14"/>
              </w:rPr>
            </w:pPr>
            <w:r w:rsidRPr="00066206">
              <w:rPr>
                <w:sz w:val="14"/>
                <w:szCs w:val="14"/>
              </w:rPr>
              <w:t>67.24% vulnerable families linked to social protection schemes.</w:t>
            </w:r>
          </w:p>
        </w:tc>
        <w:tc>
          <w:tcPr>
            <w:tcW w:w="731" w:type="dxa"/>
            <w:hideMark/>
          </w:tcPr>
          <w:p w:rsidR="009719D5" w:rsidRPr="00066206" w:rsidRDefault="009719D5" w:rsidP="00AB5E0D">
            <w:pPr>
              <w:widowControl w:val="0"/>
              <w:spacing w:before="0"/>
              <w:jc w:val="left"/>
              <w:rPr>
                <w:sz w:val="14"/>
                <w:szCs w:val="14"/>
              </w:rPr>
            </w:pPr>
            <w:r w:rsidRPr="00066206">
              <w:rPr>
                <w:sz w:val="14"/>
                <w:szCs w:val="14"/>
              </w:rPr>
              <w:t>840 families from project area (% will be provided in 2013)</w:t>
            </w:r>
          </w:p>
        </w:tc>
        <w:tc>
          <w:tcPr>
            <w:tcW w:w="810" w:type="dxa"/>
            <w:hideMark/>
          </w:tcPr>
          <w:p w:rsidR="009719D5" w:rsidRPr="00066206" w:rsidRDefault="009719D5" w:rsidP="00AB5E0D">
            <w:pPr>
              <w:widowControl w:val="0"/>
              <w:spacing w:before="0"/>
              <w:jc w:val="left"/>
              <w:rPr>
                <w:sz w:val="14"/>
                <w:szCs w:val="14"/>
              </w:rPr>
            </w:pPr>
            <w:r w:rsidRPr="00066206">
              <w:rPr>
                <w:sz w:val="14"/>
                <w:szCs w:val="14"/>
              </w:rPr>
              <w:t>89.8% Dungarpur and 93.9 Udaipur</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74% vulnerable families linked to social protection schemes.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83% (3,106 families)</w:t>
            </w:r>
          </w:p>
        </w:tc>
        <w:tc>
          <w:tcPr>
            <w:tcW w:w="720" w:type="dxa"/>
            <w:hideMark/>
          </w:tcPr>
          <w:p w:rsidR="009719D5" w:rsidRPr="00066206" w:rsidRDefault="009719D5" w:rsidP="00AB5E0D">
            <w:pPr>
              <w:widowControl w:val="0"/>
              <w:spacing w:before="0"/>
              <w:jc w:val="left"/>
              <w:rPr>
                <w:sz w:val="14"/>
                <w:szCs w:val="14"/>
              </w:rPr>
            </w:pPr>
            <w:r w:rsidRPr="00066206">
              <w:rPr>
                <w:sz w:val="14"/>
                <w:szCs w:val="14"/>
              </w:rPr>
              <w:t>96% Dungarpur and 98% Udaipur</w:t>
            </w:r>
          </w:p>
        </w:tc>
        <w:tc>
          <w:tcPr>
            <w:tcW w:w="1368" w:type="dxa"/>
            <w:hideMark/>
          </w:tcPr>
          <w:p w:rsidR="009719D5" w:rsidRPr="00066206" w:rsidRDefault="009719D5" w:rsidP="00AB5E0D">
            <w:pPr>
              <w:widowControl w:val="0"/>
              <w:spacing w:before="0"/>
              <w:jc w:val="left"/>
              <w:rPr>
                <w:sz w:val="14"/>
                <w:szCs w:val="14"/>
              </w:rPr>
            </w:pPr>
            <w:r w:rsidRPr="00066206">
              <w:rPr>
                <w:b/>
                <w:bCs/>
                <w:sz w:val="14"/>
                <w:szCs w:val="14"/>
                <w:u w:val="single"/>
              </w:rPr>
              <w:t xml:space="preserve">Rajasthan: </w:t>
            </w:r>
            <w:r w:rsidRPr="00066206">
              <w:rPr>
                <w:sz w:val="14"/>
                <w:szCs w:val="14"/>
              </w:rPr>
              <w:t xml:space="preserve">The relaxation in the eligibility and provisions under the scheme </w:t>
            </w:r>
            <w:proofErr w:type="gramStart"/>
            <w:r w:rsidRPr="00066206">
              <w:rPr>
                <w:sz w:val="14"/>
                <w:szCs w:val="14"/>
              </w:rPr>
              <w:t>( as</w:t>
            </w:r>
            <w:proofErr w:type="gramEnd"/>
            <w:r w:rsidRPr="00066206">
              <w:rPr>
                <w:sz w:val="14"/>
                <w:szCs w:val="14"/>
              </w:rPr>
              <w:t xml:space="preserve"> a result of advocacy by UNICEF and partners ) led to more than planned vulnerable families availing social protection schemes.                                     </w:t>
            </w:r>
            <w:r w:rsidRPr="00066206">
              <w:rPr>
                <w:b/>
                <w:bCs/>
                <w:sz w:val="14"/>
                <w:szCs w:val="14"/>
              </w:rPr>
              <w:t>Maharashtra</w:t>
            </w:r>
            <w:r w:rsidRPr="00066206">
              <w:rPr>
                <w:sz w:val="14"/>
                <w:szCs w:val="14"/>
              </w:rPr>
              <w:t xml:space="preserve"> Increase in percentage of families registered in social protection schemes to be taken from endline.                                 </w:t>
            </w:r>
            <w:r w:rsidRPr="00066206">
              <w:rPr>
                <w:b/>
                <w:bCs/>
                <w:sz w:val="14"/>
                <w:szCs w:val="14"/>
              </w:rPr>
              <w:t>Gujarat-</w:t>
            </w:r>
            <w:r w:rsidRPr="00066206">
              <w:rPr>
                <w:sz w:val="14"/>
                <w:szCs w:val="14"/>
              </w:rPr>
              <w:t xml:space="preserve">The strategy of identifying vulnerable families was refined to include families of OOSC, child labourers and children without appropriate parental care.  Hence, the data of vulnerable families </w:t>
            </w:r>
            <w:proofErr w:type="gramStart"/>
            <w:r w:rsidRPr="00066206">
              <w:rPr>
                <w:sz w:val="14"/>
                <w:szCs w:val="14"/>
              </w:rPr>
              <w:t>was</w:t>
            </w:r>
            <w:r w:rsidR="00F75F78">
              <w:rPr>
                <w:sz w:val="14"/>
                <w:szCs w:val="14"/>
              </w:rPr>
              <w:t xml:space="preserve"> </w:t>
            </w:r>
            <w:r w:rsidRPr="00066206">
              <w:rPr>
                <w:sz w:val="14"/>
                <w:szCs w:val="14"/>
              </w:rPr>
              <w:t>”</w:t>
            </w:r>
            <w:proofErr w:type="gramEnd"/>
            <w:r w:rsidRPr="00066206">
              <w:rPr>
                <w:sz w:val="14"/>
                <w:szCs w:val="14"/>
              </w:rPr>
              <w:t>filtered” on the basis of this revised definition.</w:t>
            </w:r>
          </w:p>
        </w:tc>
      </w:tr>
    </w:tbl>
    <w:p w:rsidR="006F7E87" w:rsidRDefault="006F7E87" w:rsidP="00A45341">
      <w:pPr>
        <w:rPr>
          <w:rFonts w:cs="Helvetica"/>
        </w:rPr>
        <w:sectPr w:rsidR="006F7E87" w:rsidSect="009719D5">
          <w:pgSz w:w="15840" w:h="12240" w:orient="landscape"/>
          <w:pgMar w:top="1440" w:right="1440" w:bottom="1440" w:left="1440" w:header="720" w:footer="720" w:gutter="0"/>
          <w:cols w:space="720"/>
          <w:docGrid w:linePitch="360"/>
        </w:sectPr>
      </w:pPr>
    </w:p>
    <w:p w:rsidR="00A86AFE" w:rsidRPr="00E82F08" w:rsidRDefault="00A86AFE" w:rsidP="00A86AFE">
      <w:pPr>
        <w:pStyle w:val="Heading3"/>
        <w:rPr>
          <w:color w:val="FF0000"/>
        </w:rPr>
      </w:pPr>
      <w:r>
        <w:lastRenderedPageBreak/>
        <w:t xml:space="preserve">ANNEXURE 6: Terms of Reference </w:t>
      </w:r>
    </w:p>
    <w:p w:rsidR="00A86AFE" w:rsidRDefault="00A86AFE" w:rsidP="00A86AFE">
      <w:pPr>
        <w:jc w:val="center"/>
        <w:rPr>
          <w:b/>
          <w:sz w:val="32"/>
          <w:szCs w:val="32"/>
          <w:u w:val="single"/>
        </w:rPr>
      </w:pPr>
      <w:r>
        <w:rPr>
          <w:b/>
          <w:sz w:val="32"/>
          <w:szCs w:val="32"/>
          <w:u w:val="single"/>
        </w:rPr>
        <w:t>TERMS OF REFERENCE</w:t>
      </w:r>
    </w:p>
    <w:p w:rsidR="00A86AFE" w:rsidRPr="00025A2C" w:rsidRDefault="00A86AFE" w:rsidP="00A86AFE">
      <w:pPr>
        <w:rPr>
          <w:rFonts w:ascii="Calibri" w:hAnsi="Calibri" w:cs="Calibri"/>
        </w:rPr>
      </w:pPr>
    </w:p>
    <w:tbl>
      <w:tblPr>
        <w:tblW w:w="9508"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9508"/>
      </w:tblGrid>
      <w:tr w:rsidR="00A86AFE" w:rsidRPr="00F072F7" w:rsidTr="0064563F">
        <w:tc>
          <w:tcPr>
            <w:tcW w:w="9508" w:type="dxa"/>
          </w:tcPr>
          <w:p w:rsidR="00A86AFE" w:rsidRPr="00F75F78" w:rsidRDefault="00A86AFE" w:rsidP="008127E2">
            <w:pPr>
              <w:numPr>
                <w:ilvl w:val="0"/>
                <w:numId w:val="55"/>
              </w:numPr>
              <w:spacing w:before="0"/>
              <w:jc w:val="left"/>
              <w:rPr>
                <w:rFonts w:cs="Segoe UI"/>
                <w:b/>
                <w:szCs w:val="20"/>
              </w:rPr>
            </w:pPr>
            <w:r w:rsidRPr="00F75F78">
              <w:rPr>
                <w:rFonts w:cs="Segoe UI"/>
                <w:b/>
                <w:szCs w:val="20"/>
              </w:rPr>
              <w:t>Background</w:t>
            </w:r>
          </w:p>
          <w:p w:rsidR="00A86AFE" w:rsidRPr="00F072F7" w:rsidRDefault="00A86AFE" w:rsidP="0064563F">
            <w:pPr>
              <w:spacing w:before="0"/>
              <w:rPr>
                <w:rFonts w:cs="Segoe UI"/>
                <w:szCs w:val="20"/>
              </w:rPr>
            </w:pPr>
            <w:r w:rsidRPr="00F072F7">
              <w:rPr>
                <w:rFonts w:cs="Segoe UI"/>
                <w:szCs w:val="20"/>
              </w:rPr>
              <w:t xml:space="preserve">UNICEF, with the support of IKEA Foundation has been working with partners to create and strengthen a protective environment for children with emphasis on vulnerable and marginalized groups focusing in select blocks of 11 districts in three states namely, Gujarat (6 districts), Maharashtra (3 districts) and Rajasthan (2 districts). The programme has been working to prevent and reduce the exploitation of children engaged in labour by promoting their rights to quality education, to protection against discrimination, abuse, neglect and exploitation, and to meaningful participation. The project aims to contribute to a reduction of child labour in the long term with </w:t>
            </w:r>
            <w:r w:rsidR="00605FC5" w:rsidRPr="00F072F7">
              <w:rPr>
                <w:rFonts w:cs="Segoe UI"/>
                <w:szCs w:val="20"/>
              </w:rPr>
              <w:t>a</w:t>
            </w:r>
            <w:r w:rsidR="00605FC5">
              <w:rPr>
                <w:rFonts w:cs="Segoe UI"/>
                <w:szCs w:val="20"/>
              </w:rPr>
              <w:t>n</w:t>
            </w:r>
            <w:r w:rsidR="00605FC5" w:rsidRPr="00F072F7">
              <w:rPr>
                <w:rFonts w:cs="Segoe UI"/>
                <w:szCs w:val="20"/>
              </w:rPr>
              <w:t xml:space="preserve"> </w:t>
            </w:r>
            <w:r w:rsidRPr="00F072F7">
              <w:rPr>
                <w:rFonts w:cs="Segoe UI"/>
                <w:szCs w:val="20"/>
              </w:rPr>
              <w:t xml:space="preserve">overall objective: “In cotton and cotton seed production areas children in the age group of 6 to 14 years are not working and are in school”. </w:t>
            </w:r>
          </w:p>
          <w:p w:rsidR="00A86AFE" w:rsidRPr="00F072F7" w:rsidRDefault="00A86AFE" w:rsidP="0064563F">
            <w:pPr>
              <w:spacing w:before="0"/>
              <w:rPr>
                <w:rFonts w:cs="Segoe UI"/>
                <w:szCs w:val="20"/>
              </w:rPr>
            </w:pPr>
          </w:p>
          <w:p w:rsidR="00A86AFE" w:rsidRPr="00F072F7" w:rsidRDefault="00A86AFE" w:rsidP="0064563F">
            <w:pPr>
              <w:spacing w:before="0"/>
              <w:rPr>
                <w:rFonts w:cs="Segoe UI"/>
                <w:szCs w:val="20"/>
              </w:rPr>
            </w:pPr>
            <w:r w:rsidRPr="00F072F7">
              <w:rPr>
                <w:rFonts w:cs="Segoe UI"/>
                <w:szCs w:val="20"/>
              </w:rPr>
              <w:t xml:space="preserve">The project has started in 2009 and will conclude in December 2013. </w:t>
            </w:r>
          </w:p>
          <w:p w:rsidR="00A86AFE" w:rsidRPr="00F072F7" w:rsidRDefault="00A86AFE" w:rsidP="0064563F">
            <w:pPr>
              <w:spacing w:before="0"/>
              <w:rPr>
                <w:rFonts w:cs="Segoe UI"/>
                <w:szCs w:val="20"/>
              </w:rPr>
            </w:pPr>
          </w:p>
          <w:p w:rsidR="00A86AFE" w:rsidRPr="00F072F7" w:rsidRDefault="00A86AFE" w:rsidP="0064563F">
            <w:pPr>
              <w:spacing w:before="0"/>
              <w:rPr>
                <w:rFonts w:cs="Segoe UI"/>
                <w:szCs w:val="20"/>
              </w:rPr>
            </w:pPr>
            <w:r w:rsidRPr="00F072F7">
              <w:rPr>
                <w:rFonts w:cs="Segoe UI"/>
                <w:szCs w:val="20"/>
              </w:rPr>
              <w:t>The four major outcomes of the Child Rights Project are :</w:t>
            </w:r>
          </w:p>
          <w:p w:rsidR="00A86AFE" w:rsidRPr="00F072F7" w:rsidRDefault="00A86AFE" w:rsidP="0064563F">
            <w:pPr>
              <w:spacing w:before="0"/>
              <w:rPr>
                <w:rFonts w:cs="Segoe UI"/>
                <w:szCs w:val="20"/>
              </w:rPr>
            </w:pPr>
          </w:p>
          <w:p w:rsidR="00A86AFE" w:rsidRPr="00F072F7" w:rsidRDefault="00A86AFE" w:rsidP="008127E2">
            <w:pPr>
              <w:numPr>
                <w:ilvl w:val="0"/>
                <w:numId w:val="57"/>
              </w:numPr>
              <w:spacing w:before="0"/>
              <w:rPr>
                <w:rFonts w:cs="Segoe UI"/>
                <w:szCs w:val="20"/>
              </w:rPr>
            </w:pPr>
            <w:r w:rsidRPr="00F072F7">
              <w:rPr>
                <w:rFonts w:cs="Segoe UI"/>
                <w:szCs w:val="20"/>
              </w:rPr>
              <w:t xml:space="preserve">Child protection structures in place addressing child labour issues  - It is expected that the Child Welfare Committees (CWCs), District Child Protection Units (DCPUs), Child Protection (CP) Committees are in place and functioning at the state, district and panchayat level; monitoring systems to track and target at risk children established and maintained at panchayat, block and district levels; civil society alliance established and advocacy platforms strengthened to advocate for policy pertaining to child labour in agriculture. </w:t>
            </w:r>
          </w:p>
          <w:p w:rsidR="00A86AFE" w:rsidRPr="00F072F7" w:rsidRDefault="00A86AFE" w:rsidP="008127E2">
            <w:pPr>
              <w:numPr>
                <w:ilvl w:val="0"/>
                <w:numId w:val="57"/>
              </w:numPr>
              <w:spacing w:before="0"/>
              <w:rPr>
                <w:rFonts w:cs="Segoe UI"/>
                <w:szCs w:val="20"/>
              </w:rPr>
            </w:pPr>
            <w:r w:rsidRPr="00F072F7">
              <w:rPr>
                <w:rFonts w:cs="Segoe UI"/>
                <w:szCs w:val="20"/>
              </w:rPr>
              <w:t>Quality education available for all children 6-14 years – Some of the key results are elementary schools providing quality education, increasing enrollment and retention and preventing drop-outs; bridge schooling for out of school children; Village Education Committees (VECs), monitoring and supporting universal quality education; increased advocacy for effective targeting and utilization of resources of excluded children</w:t>
            </w:r>
          </w:p>
          <w:p w:rsidR="00A86AFE" w:rsidRPr="00F072F7" w:rsidRDefault="00A86AFE" w:rsidP="008127E2">
            <w:pPr>
              <w:numPr>
                <w:ilvl w:val="0"/>
                <w:numId w:val="57"/>
              </w:numPr>
              <w:spacing w:before="0"/>
              <w:rPr>
                <w:rFonts w:cs="Segoe UI"/>
                <w:szCs w:val="20"/>
              </w:rPr>
            </w:pPr>
            <w:r w:rsidRPr="00F072F7">
              <w:rPr>
                <w:rFonts w:cs="Segoe UI"/>
                <w:szCs w:val="20"/>
              </w:rPr>
              <w:t xml:space="preserve">Families and communities take collective action for protection and development of children – Key results include increased awareness among parents; empower adolescent networks and Self Help Groups (SHGs) to monitor and tackle child rights violations and protect children’s rights.   </w:t>
            </w:r>
          </w:p>
          <w:p w:rsidR="00A86AFE" w:rsidRPr="00F072F7" w:rsidRDefault="00A86AFE" w:rsidP="008127E2">
            <w:pPr>
              <w:numPr>
                <w:ilvl w:val="0"/>
                <w:numId w:val="57"/>
              </w:numPr>
              <w:spacing w:before="0"/>
              <w:rPr>
                <w:rFonts w:cs="Segoe UI"/>
                <w:szCs w:val="20"/>
              </w:rPr>
            </w:pPr>
            <w:r w:rsidRPr="00F072F7">
              <w:rPr>
                <w:rFonts w:cs="Segoe UI"/>
                <w:szCs w:val="20"/>
              </w:rPr>
              <w:t xml:space="preserve">Enhanced access to service providers and social protection schemes for vulnerable families: A few key results are increased awareness among families on social protection schemes and public services, systems in place to link and monitor families to social protection schemes and partnerships in place to link SHGs to economic and livelihood programmes. </w:t>
            </w:r>
          </w:p>
          <w:p w:rsidR="00A86AFE" w:rsidRPr="00F072F7" w:rsidRDefault="00A86AFE" w:rsidP="0064563F">
            <w:pPr>
              <w:spacing w:before="0"/>
              <w:ind w:left="720"/>
              <w:rPr>
                <w:rFonts w:cs="Segoe UI"/>
                <w:szCs w:val="20"/>
              </w:rPr>
            </w:pPr>
          </w:p>
          <w:p w:rsidR="00A86AFE" w:rsidRPr="00F072F7" w:rsidRDefault="00A86AFE" w:rsidP="0064563F">
            <w:pPr>
              <w:spacing w:before="0"/>
              <w:rPr>
                <w:rFonts w:cs="Segoe UI"/>
                <w:szCs w:val="20"/>
              </w:rPr>
            </w:pPr>
            <w:r w:rsidRPr="00F072F7">
              <w:rPr>
                <w:rFonts w:cs="Segoe UI"/>
                <w:szCs w:val="20"/>
              </w:rPr>
              <w:t>This project employed a strategy of preventing children from working and migrating for labour through enrolling them in school. Also the project focused on collaborating with the government in strengthening existing child protection structures and establishing new structures.</w:t>
            </w:r>
          </w:p>
          <w:p w:rsidR="00A86AFE" w:rsidRPr="00F072F7" w:rsidRDefault="00A86AFE" w:rsidP="0064563F">
            <w:pPr>
              <w:spacing w:before="0"/>
              <w:rPr>
                <w:rFonts w:cs="Segoe UI"/>
                <w:szCs w:val="20"/>
              </w:rPr>
            </w:pPr>
          </w:p>
          <w:p w:rsidR="00A86AFE" w:rsidRPr="00F072F7" w:rsidRDefault="00A86AFE" w:rsidP="0064563F">
            <w:pPr>
              <w:pStyle w:val="ListParagraph"/>
              <w:spacing w:before="0"/>
              <w:ind w:left="0"/>
              <w:rPr>
                <w:rFonts w:eastAsia="Times" w:cs="Segoe UI"/>
                <w:color w:val="000000"/>
                <w:szCs w:val="20"/>
                <w:lang w:val="en-US" w:eastAsia="en-GB"/>
              </w:rPr>
            </w:pPr>
            <w:r w:rsidRPr="00F072F7">
              <w:rPr>
                <w:rFonts w:eastAsia="Times" w:cs="Segoe UI"/>
                <w:color w:val="000000"/>
                <w:szCs w:val="20"/>
                <w:lang w:val="en-US" w:eastAsia="en-GB"/>
              </w:rPr>
              <w:t xml:space="preserve">Prior to the commencement of the Project in 2010, a baseline study was conducted in the 3 states in 13 districts. The baseline provided district level estimates, based on random sampling through the district. Based on the findings, the programme was designed, and the implementation started in 11 districts across the 3 states. In 2012, a midline survey was conducted in all project districts and states to monitor </w:t>
            </w:r>
            <w:r w:rsidRPr="00F072F7">
              <w:rPr>
                <w:rFonts w:eastAsia="Times" w:cs="Segoe UI"/>
                <w:color w:val="000000"/>
                <w:szCs w:val="20"/>
                <w:lang w:val="en-US" w:eastAsia="en-GB"/>
              </w:rPr>
              <w:lastRenderedPageBreak/>
              <w:t xml:space="preserve">the progress against the key indicators. The final report from the midline survey has just been submitted in June 2013. </w:t>
            </w:r>
          </w:p>
          <w:p w:rsidR="00A86AFE" w:rsidRDefault="00A86AFE" w:rsidP="0064563F">
            <w:pPr>
              <w:pStyle w:val="ListParagraph"/>
              <w:spacing w:before="0"/>
              <w:ind w:left="0"/>
              <w:rPr>
                <w:rFonts w:eastAsia="Times" w:cs="Segoe UI"/>
                <w:color w:val="000000"/>
                <w:szCs w:val="20"/>
                <w:lang w:val="en-US" w:eastAsia="en-GB"/>
              </w:rPr>
            </w:pPr>
            <w:r w:rsidRPr="00F072F7">
              <w:rPr>
                <w:rFonts w:eastAsia="Times" w:cs="Segoe UI"/>
                <w:color w:val="000000"/>
                <w:szCs w:val="20"/>
                <w:lang w:val="en-US" w:eastAsia="en-GB"/>
              </w:rPr>
              <w:t xml:space="preserve">It should be noted that sampling design was revised for the midline to reflect the implementation: On an average, the project was implemented </w:t>
            </w:r>
            <w:r w:rsidR="006708C3">
              <w:rPr>
                <w:rFonts w:eastAsia="Times" w:cs="Segoe UI"/>
                <w:color w:val="000000"/>
                <w:szCs w:val="20"/>
                <w:lang w:val="en-US" w:eastAsia="en-GB"/>
              </w:rPr>
              <w:t xml:space="preserve">in </w:t>
            </w:r>
            <w:r w:rsidRPr="00F072F7">
              <w:rPr>
                <w:rFonts w:eastAsia="Times" w:cs="Segoe UI"/>
                <w:color w:val="000000"/>
                <w:szCs w:val="20"/>
                <w:lang w:val="en-US" w:eastAsia="en-GB"/>
              </w:rPr>
              <w:t xml:space="preserve">approximately 40% of the blocks in each of the project districts, with a varying coverage of villages in each block. </w:t>
            </w:r>
          </w:p>
          <w:p w:rsidR="00181693" w:rsidRPr="00F072F7" w:rsidRDefault="00181693" w:rsidP="0064563F">
            <w:pPr>
              <w:pStyle w:val="ListParagraph"/>
              <w:spacing w:before="0"/>
              <w:ind w:left="0"/>
              <w:rPr>
                <w:rFonts w:eastAsia="Times" w:cs="Segoe UI"/>
                <w:color w:val="000000"/>
                <w:szCs w:val="20"/>
                <w:lang w:val="en-US" w:eastAsia="en-GB"/>
              </w:rPr>
            </w:pPr>
          </w:p>
        </w:tc>
      </w:tr>
      <w:tr w:rsidR="00A86AFE" w:rsidRPr="00F072F7" w:rsidTr="0064563F">
        <w:tc>
          <w:tcPr>
            <w:tcW w:w="9508" w:type="dxa"/>
          </w:tcPr>
          <w:p w:rsidR="00A86AFE" w:rsidRPr="00F75F78" w:rsidRDefault="00A86AFE" w:rsidP="008127E2">
            <w:pPr>
              <w:numPr>
                <w:ilvl w:val="0"/>
                <w:numId w:val="55"/>
              </w:numPr>
              <w:spacing w:before="0"/>
              <w:jc w:val="left"/>
              <w:rPr>
                <w:rFonts w:cs="Segoe UI"/>
                <w:b/>
                <w:szCs w:val="20"/>
              </w:rPr>
            </w:pPr>
            <w:r w:rsidRPr="00F75F78">
              <w:rPr>
                <w:rFonts w:cs="Segoe UI"/>
                <w:b/>
                <w:szCs w:val="20"/>
              </w:rPr>
              <w:lastRenderedPageBreak/>
              <w:t>Rationale</w:t>
            </w:r>
          </w:p>
          <w:p w:rsidR="00A86AFE" w:rsidRPr="00F072F7" w:rsidRDefault="00A86AFE" w:rsidP="0064563F">
            <w:pPr>
              <w:autoSpaceDE w:val="0"/>
              <w:autoSpaceDN w:val="0"/>
              <w:adjustRightInd w:val="0"/>
              <w:spacing w:before="0"/>
              <w:rPr>
                <w:rFonts w:cs="Segoe UI"/>
                <w:szCs w:val="20"/>
              </w:rPr>
            </w:pPr>
            <w:r w:rsidRPr="00F072F7">
              <w:rPr>
                <w:rFonts w:cs="Segoe UI"/>
                <w:szCs w:val="20"/>
              </w:rPr>
              <w:t xml:space="preserve">As we conclude the Project this year, it is important to evaluate the progress made and the challenges faced during the implementation period. Additionally, it is also important to measure whether the project has achieved its objectives and to what extent they have been met as well as the key performance indicators. It is also essential for UNICEF to understand the operational constraints, if any, that may have caused impediments in the progress of the programme. The evaluation is also essential to assess the contribution of key strategies and activities implemented to the achievement of results, and whether they are replicable and sustainable. </w:t>
            </w:r>
          </w:p>
          <w:p w:rsidR="00A86AFE" w:rsidRPr="00F072F7" w:rsidRDefault="00A86AFE" w:rsidP="0064563F">
            <w:pPr>
              <w:autoSpaceDE w:val="0"/>
              <w:autoSpaceDN w:val="0"/>
              <w:adjustRightInd w:val="0"/>
              <w:spacing w:before="0"/>
              <w:rPr>
                <w:rFonts w:cs="Segoe UI"/>
                <w:szCs w:val="20"/>
              </w:rPr>
            </w:pPr>
          </w:p>
          <w:p w:rsidR="00A86AFE" w:rsidRPr="00F072F7" w:rsidRDefault="00A86AFE" w:rsidP="0064563F">
            <w:pPr>
              <w:tabs>
                <w:tab w:val="left" w:pos="285"/>
              </w:tabs>
              <w:spacing w:before="0"/>
              <w:rPr>
                <w:rFonts w:cs="Segoe UI"/>
                <w:szCs w:val="20"/>
              </w:rPr>
            </w:pPr>
            <w:r w:rsidRPr="00F072F7">
              <w:rPr>
                <w:rFonts w:cs="Segoe UI"/>
                <w:szCs w:val="20"/>
              </w:rPr>
              <w:t>Based on the findings of the evaluation and the conclusions therein, the evaluation will allow UNICEF to:</w:t>
            </w:r>
          </w:p>
          <w:p w:rsidR="00A86AFE" w:rsidRPr="00F072F7" w:rsidRDefault="00A86AFE" w:rsidP="008127E2">
            <w:pPr>
              <w:pStyle w:val="ListParagraph"/>
              <w:numPr>
                <w:ilvl w:val="0"/>
                <w:numId w:val="58"/>
              </w:numPr>
              <w:tabs>
                <w:tab w:val="left" w:pos="285"/>
              </w:tabs>
              <w:spacing w:before="0"/>
              <w:ind w:left="720"/>
              <w:jc w:val="left"/>
              <w:rPr>
                <w:rFonts w:eastAsia="Times" w:cs="Segoe UI"/>
                <w:color w:val="000000"/>
                <w:szCs w:val="20"/>
                <w:lang w:val="en-US" w:eastAsia="en-GB"/>
              </w:rPr>
            </w:pPr>
            <w:r w:rsidRPr="00F072F7">
              <w:rPr>
                <w:rFonts w:eastAsia="Times" w:cs="Segoe UI"/>
                <w:color w:val="000000"/>
                <w:szCs w:val="20"/>
                <w:lang w:val="en-US" w:eastAsia="en-GB"/>
              </w:rPr>
              <w:t>Understand the areas where progress has been made, the outputs and the areas where there have been gaps. This will assist in future programming in other states with similar projects</w:t>
            </w:r>
          </w:p>
          <w:p w:rsidR="00A86AFE" w:rsidRPr="00F072F7" w:rsidRDefault="00A86AFE" w:rsidP="008127E2">
            <w:pPr>
              <w:pStyle w:val="ListParagraph"/>
              <w:numPr>
                <w:ilvl w:val="0"/>
                <w:numId w:val="58"/>
              </w:numPr>
              <w:tabs>
                <w:tab w:val="left" w:pos="285"/>
              </w:tabs>
              <w:spacing w:before="0"/>
              <w:ind w:left="720"/>
              <w:jc w:val="left"/>
              <w:rPr>
                <w:rFonts w:eastAsia="Times" w:cs="Segoe UI"/>
                <w:color w:val="000000"/>
                <w:szCs w:val="20"/>
                <w:lang w:val="en-US" w:eastAsia="en-GB"/>
              </w:rPr>
            </w:pPr>
            <w:r w:rsidRPr="00F072F7">
              <w:rPr>
                <w:rFonts w:eastAsia="Times" w:cs="Segoe UI"/>
                <w:color w:val="000000"/>
                <w:szCs w:val="20"/>
                <w:lang w:val="en-US" w:eastAsia="en-GB"/>
              </w:rPr>
              <w:t>Report to the donor on the final Report at the end of the project on the final outcomes of the project.</w:t>
            </w:r>
          </w:p>
          <w:p w:rsidR="00A86AFE" w:rsidRPr="00F072F7" w:rsidRDefault="00A86AFE" w:rsidP="008127E2">
            <w:pPr>
              <w:pStyle w:val="ListParagraph"/>
              <w:numPr>
                <w:ilvl w:val="0"/>
                <w:numId w:val="58"/>
              </w:numPr>
              <w:tabs>
                <w:tab w:val="left" w:pos="285"/>
              </w:tabs>
              <w:spacing w:before="0"/>
              <w:ind w:left="720"/>
              <w:jc w:val="left"/>
              <w:rPr>
                <w:rFonts w:eastAsia="Times" w:cs="Segoe UI"/>
                <w:color w:val="000000"/>
                <w:szCs w:val="20"/>
                <w:lang w:val="en-US" w:eastAsia="en-GB"/>
              </w:rPr>
            </w:pPr>
            <w:r w:rsidRPr="00F072F7">
              <w:rPr>
                <w:rFonts w:eastAsia="Times" w:cs="Segoe UI"/>
                <w:color w:val="000000"/>
                <w:szCs w:val="20"/>
                <w:lang w:val="en-US" w:eastAsia="en-GB"/>
              </w:rPr>
              <w:t>Replication of the integrated models of working with children, in other states and districts as well as with the Government</w:t>
            </w:r>
          </w:p>
          <w:p w:rsidR="00A86AFE" w:rsidRPr="00F072F7" w:rsidRDefault="00A86AFE" w:rsidP="008127E2">
            <w:pPr>
              <w:pStyle w:val="ListParagraph"/>
              <w:numPr>
                <w:ilvl w:val="0"/>
                <w:numId w:val="58"/>
              </w:numPr>
              <w:tabs>
                <w:tab w:val="left" w:pos="285"/>
              </w:tabs>
              <w:spacing w:before="0"/>
              <w:ind w:left="720"/>
              <w:jc w:val="left"/>
              <w:rPr>
                <w:rFonts w:eastAsia="Times" w:cs="Segoe UI"/>
                <w:color w:val="000000"/>
                <w:szCs w:val="20"/>
                <w:lang w:val="en-US" w:eastAsia="en-GB"/>
              </w:rPr>
            </w:pPr>
            <w:r w:rsidRPr="00F072F7">
              <w:rPr>
                <w:rFonts w:eastAsia="Times" w:cs="Segoe UI"/>
                <w:color w:val="000000"/>
                <w:szCs w:val="20"/>
                <w:lang w:val="en-US" w:eastAsia="en-GB"/>
              </w:rPr>
              <w:t>The evaluation may highlight some innovations used during the course of the project which may have the potential to be replicated or may have already been replicated for other projects/</w:t>
            </w:r>
            <w:r w:rsidR="006708C3">
              <w:rPr>
                <w:rFonts w:eastAsia="Times" w:cs="Segoe UI"/>
                <w:color w:val="000000"/>
                <w:szCs w:val="20"/>
                <w:lang w:val="en-US" w:eastAsia="en-GB"/>
              </w:rPr>
              <w:t xml:space="preserve"> </w:t>
            </w:r>
            <w:r w:rsidRPr="00F072F7">
              <w:rPr>
                <w:rFonts w:eastAsia="Times" w:cs="Segoe UI"/>
                <w:color w:val="000000"/>
                <w:szCs w:val="20"/>
                <w:lang w:val="en-US" w:eastAsia="en-GB"/>
              </w:rPr>
              <w:t xml:space="preserve">programmes. </w:t>
            </w:r>
          </w:p>
          <w:p w:rsidR="00A86AFE" w:rsidRPr="00F072F7" w:rsidRDefault="00A86AFE" w:rsidP="0064563F">
            <w:pPr>
              <w:tabs>
                <w:tab w:val="left" w:pos="285"/>
              </w:tabs>
              <w:spacing w:before="0"/>
              <w:rPr>
                <w:rFonts w:cs="Segoe UI"/>
                <w:szCs w:val="20"/>
              </w:rPr>
            </w:pPr>
          </w:p>
          <w:p w:rsidR="00A86AFE" w:rsidRPr="00F75F78" w:rsidRDefault="00A86AFE" w:rsidP="0064563F">
            <w:pPr>
              <w:autoSpaceDE w:val="0"/>
              <w:autoSpaceDN w:val="0"/>
              <w:adjustRightInd w:val="0"/>
              <w:spacing w:before="0"/>
              <w:rPr>
                <w:rFonts w:cs="Segoe UI"/>
                <w:b/>
                <w:szCs w:val="20"/>
              </w:rPr>
            </w:pPr>
            <w:r w:rsidRPr="00F75F78">
              <w:rPr>
                <w:rFonts w:cs="Segoe UI"/>
                <w:b/>
                <w:szCs w:val="20"/>
              </w:rPr>
              <w:t xml:space="preserve">Objective: </w:t>
            </w:r>
          </w:p>
          <w:p w:rsidR="00A86AFE" w:rsidRDefault="00A86AFE" w:rsidP="0064563F">
            <w:pPr>
              <w:pStyle w:val="ListParagraph"/>
              <w:autoSpaceDE w:val="0"/>
              <w:autoSpaceDN w:val="0"/>
              <w:adjustRightInd w:val="0"/>
              <w:spacing w:before="0"/>
              <w:rPr>
                <w:rFonts w:eastAsia="Times" w:cs="Segoe UI"/>
                <w:color w:val="000000"/>
                <w:szCs w:val="20"/>
                <w:lang w:val="en-US" w:eastAsia="en-GB"/>
              </w:rPr>
            </w:pPr>
            <w:r w:rsidRPr="00F072F7">
              <w:rPr>
                <w:rFonts w:eastAsia="Times" w:cs="Segoe UI"/>
                <w:color w:val="000000"/>
                <w:szCs w:val="20"/>
                <w:lang w:val="en-US" w:eastAsia="en-GB"/>
              </w:rPr>
              <w:t xml:space="preserve">The overall objective of the evaluation is to assess the relevance, effectiveness, efficiency and sustainability of the project and to derive recommendations accordingly. </w:t>
            </w:r>
          </w:p>
          <w:p w:rsidR="00181693" w:rsidRPr="00F072F7" w:rsidRDefault="00181693" w:rsidP="0064563F">
            <w:pPr>
              <w:pStyle w:val="ListParagraph"/>
              <w:autoSpaceDE w:val="0"/>
              <w:autoSpaceDN w:val="0"/>
              <w:adjustRightInd w:val="0"/>
              <w:spacing w:before="0"/>
              <w:rPr>
                <w:rFonts w:eastAsia="Times" w:cs="Segoe UI"/>
                <w:color w:val="000000"/>
                <w:szCs w:val="20"/>
                <w:lang w:val="en-US" w:eastAsia="en-GB"/>
              </w:rPr>
            </w:pPr>
          </w:p>
        </w:tc>
      </w:tr>
      <w:tr w:rsidR="00A86AFE" w:rsidRPr="00F072F7" w:rsidTr="0064563F">
        <w:tc>
          <w:tcPr>
            <w:tcW w:w="9508" w:type="dxa"/>
          </w:tcPr>
          <w:p w:rsidR="00A86AFE" w:rsidRPr="00F75F78" w:rsidRDefault="00A86AFE" w:rsidP="0064563F">
            <w:pPr>
              <w:autoSpaceDE w:val="0"/>
              <w:autoSpaceDN w:val="0"/>
              <w:adjustRightInd w:val="0"/>
              <w:spacing w:before="0"/>
              <w:rPr>
                <w:rFonts w:cs="Segoe UI"/>
                <w:b/>
                <w:szCs w:val="20"/>
              </w:rPr>
            </w:pPr>
            <w:r w:rsidRPr="00F75F78">
              <w:rPr>
                <w:rFonts w:cs="Segoe UI"/>
                <w:b/>
                <w:szCs w:val="20"/>
              </w:rPr>
              <w:t>Use of the findings</w:t>
            </w:r>
          </w:p>
          <w:p w:rsidR="00A86AFE" w:rsidRPr="00F072F7" w:rsidRDefault="00A86AFE" w:rsidP="0064563F">
            <w:pPr>
              <w:autoSpaceDE w:val="0"/>
              <w:autoSpaceDN w:val="0"/>
              <w:adjustRightInd w:val="0"/>
              <w:spacing w:before="0"/>
              <w:rPr>
                <w:rFonts w:cs="Segoe UI"/>
                <w:szCs w:val="20"/>
              </w:rPr>
            </w:pPr>
            <w:r w:rsidRPr="00F072F7">
              <w:rPr>
                <w:rFonts w:cs="Segoe UI"/>
                <w:szCs w:val="20"/>
              </w:rPr>
              <w:t xml:space="preserve">The findings from this report will be used to understand areas where progress has been made, the outputs and those areas where there have been gaps. </w:t>
            </w:r>
          </w:p>
          <w:p w:rsidR="00A86AFE" w:rsidRPr="00F072F7" w:rsidRDefault="00A86AFE" w:rsidP="0064563F">
            <w:pPr>
              <w:autoSpaceDE w:val="0"/>
              <w:autoSpaceDN w:val="0"/>
              <w:adjustRightInd w:val="0"/>
              <w:spacing w:before="0"/>
              <w:rPr>
                <w:rFonts w:cs="Segoe UI"/>
                <w:szCs w:val="20"/>
              </w:rPr>
            </w:pPr>
          </w:p>
          <w:p w:rsidR="00A86AFE" w:rsidRPr="00F072F7" w:rsidRDefault="00A86AFE" w:rsidP="006708C3">
            <w:pPr>
              <w:autoSpaceDE w:val="0"/>
              <w:autoSpaceDN w:val="0"/>
              <w:adjustRightInd w:val="0"/>
              <w:spacing w:before="0"/>
              <w:rPr>
                <w:rFonts w:eastAsia="Times" w:cs="Segoe UI"/>
                <w:color w:val="000000"/>
                <w:lang w:eastAsia="en-GB"/>
              </w:rPr>
            </w:pPr>
            <w:r w:rsidRPr="00F072F7">
              <w:rPr>
                <w:rFonts w:cs="Segoe UI"/>
                <w:szCs w:val="20"/>
              </w:rPr>
              <w:t xml:space="preserve">This evaluation will also inform other similar projects addressing child labour, which is one of the priority advocacy areas of UNICEF India for 2013-2017. </w:t>
            </w:r>
            <w:r w:rsidRPr="00F072F7">
              <w:rPr>
                <w:rFonts w:eastAsia="Times" w:cs="Segoe UI"/>
                <w:color w:val="000000"/>
                <w:lang w:eastAsia="en-GB"/>
              </w:rPr>
              <w:t>In addition, the evidence from this evaluation will enhance the quality of donor reports, and it may inform further documentation of lessons learnt or good practices</w:t>
            </w:r>
            <w:r w:rsidR="006708C3">
              <w:rPr>
                <w:rFonts w:eastAsia="Times" w:cs="Segoe UI"/>
                <w:color w:val="000000"/>
                <w:lang w:eastAsia="en-GB"/>
              </w:rPr>
              <w:t>,</w:t>
            </w:r>
            <w:r w:rsidRPr="00F072F7">
              <w:rPr>
                <w:rFonts w:eastAsia="Times" w:cs="Segoe UI"/>
                <w:color w:val="000000"/>
                <w:lang w:eastAsia="en-GB"/>
              </w:rPr>
              <w:t xml:space="preserve"> which can be shared with </w:t>
            </w:r>
            <w:r w:rsidR="006708C3">
              <w:rPr>
                <w:rFonts w:eastAsia="Times" w:cs="Segoe UI"/>
                <w:color w:val="000000"/>
                <w:lang w:eastAsia="en-GB"/>
              </w:rPr>
              <w:t xml:space="preserve">the </w:t>
            </w:r>
            <w:r w:rsidRPr="00F072F7">
              <w:rPr>
                <w:rFonts w:eastAsia="Times" w:cs="Segoe UI"/>
                <w:color w:val="000000"/>
                <w:lang w:eastAsia="en-GB"/>
              </w:rPr>
              <w:t xml:space="preserve">government at national and state level. </w:t>
            </w:r>
          </w:p>
          <w:p w:rsidR="00A86AFE" w:rsidRPr="00F072F7" w:rsidRDefault="00A86AFE" w:rsidP="0064563F">
            <w:pPr>
              <w:tabs>
                <w:tab w:val="left" w:pos="285"/>
              </w:tabs>
              <w:spacing w:before="0"/>
              <w:rPr>
                <w:rFonts w:cs="Segoe UI"/>
                <w:szCs w:val="20"/>
              </w:rPr>
            </w:pPr>
            <w:r w:rsidRPr="00F072F7">
              <w:rPr>
                <w:rFonts w:cs="Segoe UI"/>
                <w:szCs w:val="20"/>
              </w:rPr>
              <w:t>The evaluation will be of interest to the following stakeholders:</w:t>
            </w:r>
          </w:p>
          <w:p w:rsidR="00A86AFE" w:rsidRPr="00F072F7" w:rsidRDefault="00A86AFE" w:rsidP="008127E2">
            <w:pPr>
              <w:numPr>
                <w:ilvl w:val="0"/>
                <w:numId w:val="56"/>
              </w:numPr>
              <w:tabs>
                <w:tab w:val="left" w:pos="285"/>
              </w:tabs>
              <w:spacing w:before="0"/>
              <w:jc w:val="left"/>
              <w:rPr>
                <w:rFonts w:cs="Segoe UI"/>
                <w:szCs w:val="20"/>
              </w:rPr>
            </w:pPr>
            <w:r w:rsidRPr="00F072F7">
              <w:rPr>
                <w:rFonts w:cs="Segoe UI"/>
                <w:szCs w:val="20"/>
              </w:rPr>
              <w:t>Within UNICEF: Child Protection, Education, C4D, SPPME, A&amp;P sector specialists.</w:t>
            </w:r>
          </w:p>
          <w:p w:rsidR="00A86AFE" w:rsidRPr="00F072F7" w:rsidRDefault="00A86AFE" w:rsidP="008127E2">
            <w:pPr>
              <w:numPr>
                <w:ilvl w:val="0"/>
                <w:numId w:val="56"/>
              </w:numPr>
              <w:tabs>
                <w:tab w:val="left" w:pos="285"/>
              </w:tabs>
              <w:spacing w:before="0"/>
              <w:jc w:val="left"/>
              <w:rPr>
                <w:rFonts w:cs="Segoe UI"/>
                <w:szCs w:val="20"/>
              </w:rPr>
            </w:pPr>
            <w:r w:rsidRPr="00F072F7">
              <w:rPr>
                <w:rFonts w:cs="Segoe UI"/>
                <w:szCs w:val="20"/>
              </w:rPr>
              <w:t xml:space="preserve">Govt. Departments: Ministry Women and Child Development, Ministry of Labour, Ministry of Education, Social Welfare Departments, Labour Departments, Home Dept., Dept. of Social Justice and Empowerment, Education Departments and Police in states. </w:t>
            </w:r>
          </w:p>
          <w:p w:rsidR="00A86AFE" w:rsidRPr="00F072F7" w:rsidRDefault="00A86AFE" w:rsidP="008127E2">
            <w:pPr>
              <w:numPr>
                <w:ilvl w:val="0"/>
                <w:numId w:val="56"/>
              </w:numPr>
              <w:tabs>
                <w:tab w:val="left" w:pos="285"/>
              </w:tabs>
              <w:spacing w:before="0"/>
              <w:jc w:val="left"/>
              <w:rPr>
                <w:rFonts w:cs="Segoe UI"/>
                <w:szCs w:val="20"/>
              </w:rPr>
            </w:pPr>
            <w:r w:rsidRPr="00F072F7">
              <w:rPr>
                <w:rFonts w:cs="Segoe UI"/>
                <w:szCs w:val="20"/>
              </w:rPr>
              <w:t xml:space="preserve">Other external Stakeholders: Ikea foundation, civil society organisations, State Commissions, task force members, CWC members. </w:t>
            </w:r>
          </w:p>
        </w:tc>
      </w:tr>
      <w:tr w:rsidR="00A86AFE" w:rsidRPr="00F072F7" w:rsidTr="0064563F">
        <w:tc>
          <w:tcPr>
            <w:tcW w:w="9508" w:type="dxa"/>
          </w:tcPr>
          <w:p w:rsidR="00A86AFE" w:rsidRPr="00F75F78" w:rsidRDefault="00A86AFE" w:rsidP="00F75F78">
            <w:pPr>
              <w:keepNext/>
              <w:spacing w:before="0"/>
              <w:rPr>
                <w:rFonts w:cs="Segoe UI"/>
                <w:b/>
                <w:szCs w:val="20"/>
              </w:rPr>
            </w:pPr>
            <w:r w:rsidRPr="00F75F78">
              <w:rPr>
                <w:rFonts w:cs="Segoe UI"/>
                <w:b/>
                <w:szCs w:val="20"/>
              </w:rPr>
              <w:lastRenderedPageBreak/>
              <w:t xml:space="preserve">Scope </w:t>
            </w:r>
          </w:p>
          <w:p w:rsidR="00A86AFE" w:rsidRPr="00F072F7" w:rsidRDefault="00A86AFE" w:rsidP="0064563F">
            <w:pPr>
              <w:spacing w:before="0"/>
              <w:rPr>
                <w:rFonts w:cs="Segoe UI"/>
                <w:szCs w:val="20"/>
              </w:rPr>
            </w:pPr>
            <w:r w:rsidRPr="00F072F7">
              <w:rPr>
                <w:rFonts w:cs="Segoe UI"/>
                <w:szCs w:val="20"/>
              </w:rPr>
              <w:t>The evaluation will cover the project period from 2009 to 2013 and all districts and states, (11 districts in Gujarat, Maharashtra and Rajasthan).</w:t>
            </w:r>
            <w:r w:rsidR="007C63EE">
              <w:rPr>
                <w:rFonts w:cs="Segoe UI"/>
                <w:szCs w:val="20"/>
              </w:rPr>
              <w:t xml:space="preserve"> </w:t>
            </w:r>
            <w:r w:rsidRPr="00F072F7">
              <w:rPr>
                <w:rFonts w:cs="Segoe UI"/>
                <w:szCs w:val="20"/>
              </w:rPr>
              <w:t>It should seek to understand the results which have been demonstrated vis-à-vis the inputs (e.g. funds and leveraging of government resources). The evaluation should also seek to ascertain coverage of the excluded communities and to see if there has been an improved access to services and social protection.</w:t>
            </w:r>
            <w:r w:rsidR="007C63EE">
              <w:rPr>
                <w:rFonts w:cs="Segoe UI"/>
                <w:szCs w:val="20"/>
              </w:rPr>
              <w:t xml:space="preserve"> </w:t>
            </w:r>
            <w:r w:rsidRPr="00F072F7">
              <w:rPr>
                <w:rFonts w:cs="Segoe UI"/>
                <w:szCs w:val="20"/>
              </w:rPr>
              <w:t>For this</w:t>
            </w:r>
            <w:r w:rsidR="007C63EE">
              <w:rPr>
                <w:rFonts w:cs="Segoe UI"/>
                <w:szCs w:val="20"/>
              </w:rPr>
              <w:t>,</w:t>
            </w:r>
            <w:r w:rsidRPr="00F072F7">
              <w:rPr>
                <w:rFonts w:cs="Segoe UI"/>
                <w:szCs w:val="20"/>
              </w:rPr>
              <w:t xml:space="preserve"> all five OECD</w:t>
            </w:r>
            <w:r w:rsidR="007C63EE">
              <w:rPr>
                <w:rFonts w:cs="Segoe UI"/>
                <w:szCs w:val="20"/>
              </w:rPr>
              <w:t>-</w:t>
            </w:r>
            <w:r w:rsidRPr="00F072F7">
              <w:rPr>
                <w:rFonts w:cs="Segoe UI"/>
                <w:szCs w:val="20"/>
              </w:rPr>
              <w:t>DAC Evaluation criteria will be applied</w:t>
            </w:r>
            <w:r w:rsidR="007C63EE">
              <w:rPr>
                <w:rFonts w:cs="Segoe UI"/>
                <w:szCs w:val="20"/>
              </w:rPr>
              <w:t xml:space="preserve">. The </w:t>
            </w:r>
            <w:r w:rsidRPr="00F072F7">
              <w:rPr>
                <w:rFonts w:cs="Segoe UI"/>
                <w:szCs w:val="20"/>
              </w:rPr>
              <w:t>proposed key evaluation questions against each criterion are described below:</w:t>
            </w:r>
          </w:p>
          <w:p w:rsidR="00A86AFE" w:rsidRPr="00F072F7" w:rsidRDefault="00A86AFE" w:rsidP="0064563F">
            <w:pPr>
              <w:spacing w:before="0"/>
              <w:rPr>
                <w:rFonts w:cs="Segoe UI"/>
                <w:szCs w:val="20"/>
              </w:rPr>
            </w:pPr>
          </w:p>
          <w:p w:rsidR="00A86AFE" w:rsidRPr="00F75F78" w:rsidRDefault="00A86AFE" w:rsidP="0064563F">
            <w:pPr>
              <w:spacing w:before="0"/>
              <w:rPr>
                <w:rFonts w:cs="Segoe UI"/>
                <w:b/>
                <w:szCs w:val="20"/>
              </w:rPr>
            </w:pPr>
            <w:r w:rsidRPr="00F75F78">
              <w:rPr>
                <w:rFonts w:cs="Segoe UI"/>
                <w:b/>
                <w:szCs w:val="20"/>
              </w:rPr>
              <w:t>Relevance:</w:t>
            </w:r>
          </w:p>
          <w:p w:rsidR="007C63EE" w:rsidRDefault="00A86AFE" w:rsidP="008127E2">
            <w:pPr>
              <w:pStyle w:val="ListParagraph"/>
              <w:numPr>
                <w:ilvl w:val="0"/>
                <w:numId w:val="61"/>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To what extent was the project design relevant to the project objective of ensuring that children 6-14 years are not working and in school? </w:t>
            </w:r>
          </w:p>
          <w:p w:rsidR="00A86AFE" w:rsidRPr="00F072F7" w:rsidRDefault="00A86AFE" w:rsidP="008127E2">
            <w:pPr>
              <w:pStyle w:val="ListParagraph"/>
              <w:numPr>
                <w:ilvl w:val="0"/>
                <w:numId w:val="61"/>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To what extent does the design contribute towards creating an enabling environment towards promoting child rights, child protection and elimination of child labour? </w:t>
            </w:r>
          </w:p>
          <w:p w:rsidR="007C63EE" w:rsidRDefault="00A86AFE" w:rsidP="008127E2">
            <w:pPr>
              <w:pStyle w:val="ListParagraph"/>
              <w:numPr>
                <w:ilvl w:val="0"/>
                <w:numId w:val="61"/>
              </w:numPr>
              <w:spacing w:before="0"/>
              <w:jc w:val="left"/>
              <w:rPr>
                <w:rFonts w:eastAsia="Times" w:cs="Segoe UI"/>
                <w:color w:val="000000"/>
                <w:szCs w:val="20"/>
                <w:lang w:val="en-US" w:eastAsia="en-GB"/>
              </w:rPr>
            </w:pPr>
            <w:r w:rsidRPr="00F072F7">
              <w:rPr>
                <w:rFonts w:eastAsia="Times" w:cs="Segoe UI"/>
                <w:color w:val="000000"/>
                <w:szCs w:val="20"/>
                <w:lang w:val="en-US" w:eastAsia="en-GB"/>
              </w:rPr>
              <w:t>Given the change in the external environment due to new legislations and schemes</w:t>
            </w:r>
            <w:r w:rsidR="007C63EE">
              <w:rPr>
                <w:rFonts w:eastAsia="Times" w:cs="Segoe UI"/>
                <w:color w:val="000000"/>
                <w:szCs w:val="20"/>
                <w:lang w:val="en-US" w:eastAsia="en-GB"/>
              </w:rPr>
              <w:t>,</w:t>
            </w:r>
            <w:r w:rsidRPr="00F072F7">
              <w:rPr>
                <w:rFonts w:eastAsia="Times" w:cs="Segoe UI"/>
                <w:color w:val="000000"/>
                <w:szCs w:val="20"/>
                <w:lang w:val="en-US" w:eastAsia="en-GB"/>
              </w:rPr>
              <w:t xml:space="preserve"> were there any new opportunities or challenges? </w:t>
            </w:r>
          </w:p>
          <w:p w:rsidR="00A86AFE" w:rsidRPr="00F072F7" w:rsidRDefault="00A86AFE" w:rsidP="008127E2">
            <w:pPr>
              <w:pStyle w:val="ListParagraph"/>
              <w:numPr>
                <w:ilvl w:val="0"/>
                <w:numId w:val="61"/>
              </w:numPr>
              <w:spacing w:before="0"/>
              <w:jc w:val="left"/>
              <w:rPr>
                <w:rFonts w:eastAsia="Times" w:cs="Segoe UI"/>
                <w:color w:val="000000"/>
                <w:szCs w:val="20"/>
                <w:lang w:val="en-US" w:eastAsia="en-GB"/>
              </w:rPr>
            </w:pPr>
            <w:r w:rsidRPr="00F072F7">
              <w:rPr>
                <w:rFonts w:eastAsia="Times" w:cs="Segoe UI"/>
                <w:color w:val="000000"/>
                <w:szCs w:val="20"/>
                <w:lang w:val="en-US" w:eastAsia="en-GB"/>
              </w:rPr>
              <w:t>Did the project complement the Government policies and strategies?</w:t>
            </w:r>
          </w:p>
          <w:p w:rsidR="00A86AFE" w:rsidRDefault="00A86AFE" w:rsidP="0064563F">
            <w:pPr>
              <w:spacing w:before="0"/>
              <w:rPr>
                <w:rFonts w:cs="Segoe UI"/>
                <w:szCs w:val="20"/>
              </w:rPr>
            </w:pPr>
          </w:p>
          <w:p w:rsidR="00A86AFE" w:rsidRPr="00F75F78" w:rsidRDefault="00A86AFE" w:rsidP="0064563F">
            <w:pPr>
              <w:spacing w:before="0"/>
              <w:rPr>
                <w:rFonts w:cs="Segoe UI"/>
                <w:b/>
                <w:szCs w:val="20"/>
              </w:rPr>
            </w:pPr>
            <w:r w:rsidRPr="00F75F78">
              <w:rPr>
                <w:rFonts w:cs="Segoe UI"/>
                <w:b/>
                <w:szCs w:val="20"/>
              </w:rPr>
              <w:t>Effectiveness</w:t>
            </w:r>
            <w:r w:rsidR="00181693">
              <w:rPr>
                <w:rFonts w:cs="Segoe UI"/>
                <w:b/>
                <w:szCs w:val="20"/>
              </w:rPr>
              <w:t>:</w:t>
            </w:r>
            <w:r w:rsidRPr="00F75F78">
              <w:rPr>
                <w:rFonts w:cs="Segoe UI"/>
                <w:b/>
                <w:szCs w:val="20"/>
              </w:rPr>
              <w:t xml:space="preserve"> </w:t>
            </w:r>
          </w:p>
          <w:p w:rsidR="00A86AFE" w:rsidRPr="00F072F7" w:rsidRDefault="00A86AFE" w:rsidP="008127E2">
            <w:pPr>
              <w:pStyle w:val="ListParagraph"/>
              <w:numPr>
                <w:ilvl w:val="0"/>
                <w:numId w:val="61"/>
              </w:numPr>
              <w:spacing w:before="0"/>
              <w:jc w:val="left"/>
              <w:rPr>
                <w:rFonts w:eastAsia="Times" w:cs="Segoe UI"/>
                <w:color w:val="000000"/>
                <w:szCs w:val="20"/>
                <w:lang w:val="en-US" w:eastAsia="en-GB"/>
              </w:rPr>
            </w:pPr>
            <w:r w:rsidRPr="00F072F7">
              <w:rPr>
                <w:rFonts w:eastAsia="Times" w:cs="Segoe UI"/>
                <w:color w:val="000000"/>
                <w:szCs w:val="20"/>
                <w:lang w:val="en-US" w:eastAsia="en-GB"/>
              </w:rPr>
              <w:t>Did the project achieve the results in relation to the stated objectives and key performance indicators? How and why / why not? Were there any variations from the outcomes originally proposed? If so, why?</w:t>
            </w:r>
          </w:p>
          <w:p w:rsidR="00A86AFE" w:rsidRPr="00F072F7" w:rsidRDefault="00A86AFE" w:rsidP="008127E2">
            <w:pPr>
              <w:pStyle w:val="ListParagraph"/>
              <w:numPr>
                <w:ilvl w:val="0"/>
                <w:numId w:val="62"/>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What was the role of the key players and UNICEF and how did they contribute to achieving the results? If not, state reasons. </w:t>
            </w:r>
          </w:p>
          <w:p w:rsidR="00A86AFE" w:rsidRPr="00F072F7" w:rsidRDefault="00A86AFE" w:rsidP="008127E2">
            <w:pPr>
              <w:pStyle w:val="ListParagraph"/>
              <w:numPr>
                <w:ilvl w:val="0"/>
                <w:numId w:val="62"/>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Have the strategies used enabled the project to meet its objectives?  If not, what are the possible reasons? </w:t>
            </w:r>
          </w:p>
          <w:p w:rsidR="00A86AFE" w:rsidRPr="00F072F7" w:rsidRDefault="00A86AFE" w:rsidP="008127E2">
            <w:pPr>
              <w:pStyle w:val="ListParagraph"/>
              <w:numPr>
                <w:ilvl w:val="0"/>
                <w:numId w:val="62"/>
              </w:numPr>
              <w:spacing w:before="0"/>
              <w:jc w:val="left"/>
              <w:rPr>
                <w:rFonts w:eastAsia="Times" w:cs="Segoe UI"/>
                <w:color w:val="000000"/>
                <w:szCs w:val="20"/>
                <w:lang w:val="en-US" w:eastAsia="en-GB"/>
              </w:rPr>
            </w:pPr>
            <w:r w:rsidRPr="00F072F7">
              <w:rPr>
                <w:rFonts w:eastAsia="Times" w:cs="Segoe UI"/>
                <w:color w:val="000000"/>
                <w:szCs w:val="20"/>
                <w:lang w:val="en-US" w:eastAsia="en-GB"/>
              </w:rPr>
              <w:t>What have been the difficulties or constraints that the project has experienced and how has it affected the results? What are the lessons learnt?</w:t>
            </w:r>
          </w:p>
          <w:p w:rsidR="00A86AFE" w:rsidRPr="00F072F7" w:rsidRDefault="00A86AFE" w:rsidP="0064563F">
            <w:pPr>
              <w:pStyle w:val="ListParagraph"/>
              <w:spacing w:before="0"/>
              <w:rPr>
                <w:rFonts w:eastAsia="Times" w:cs="Segoe UI"/>
                <w:color w:val="000000"/>
                <w:szCs w:val="20"/>
                <w:lang w:val="en-US" w:eastAsia="en-GB"/>
              </w:rPr>
            </w:pPr>
          </w:p>
          <w:p w:rsidR="00A86AFE" w:rsidRPr="00F75F78" w:rsidRDefault="00A86AFE" w:rsidP="0064563F">
            <w:pPr>
              <w:spacing w:before="0"/>
              <w:rPr>
                <w:rFonts w:cs="Segoe UI"/>
                <w:b/>
                <w:szCs w:val="20"/>
              </w:rPr>
            </w:pPr>
            <w:r w:rsidRPr="00F75F78">
              <w:rPr>
                <w:rFonts w:cs="Segoe UI"/>
                <w:b/>
                <w:szCs w:val="20"/>
              </w:rPr>
              <w:t>Efficiency:</w:t>
            </w:r>
          </w:p>
          <w:p w:rsidR="00A86AFE" w:rsidRPr="00F072F7" w:rsidRDefault="00A86AFE" w:rsidP="008127E2">
            <w:pPr>
              <w:pStyle w:val="ListParagraph"/>
              <w:numPr>
                <w:ilvl w:val="0"/>
                <w:numId w:val="63"/>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To what extent were the resources utilized efficiently? Were outputs delivered on time? </w:t>
            </w:r>
          </w:p>
          <w:p w:rsidR="00A86AFE" w:rsidRPr="00F072F7" w:rsidRDefault="00A86AFE" w:rsidP="008127E2">
            <w:pPr>
              <w:pStyle w:val="ListParagraph"/>
              <w:numPr>
                <w:ilvl w:val="0"/>
                <w:numId w:val="63"/>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To what extent was the Project able to leverage Government resources and partner with the Government to enhance the efficiency of the project? As compared to the budget outlays was any review done to see how these were being utilized and were any changes made as per programmatic progress and linkages? </w:t>
            </w:r>
          </w:p>
          <w:p w:rsidR="00A86AFE" w:rsidRPr="00F072F7" w:rsidRDefault="00A86AFE" w:rsidP="008127E2">
            <w:pPr>
              <w:pStyle w:val="ListParagraph"/>
              <w:numPr>
                <w:ilvl w:val="0"/>
                <w:numId w:val="63"/>
              </w:numPr>
              <w:spacing w:before="0"/>
              <w:jc w:val="left"/>
              <w:rPr>
                <w:rFonts w:eastAsia="Times" w:cs="Segoe UI"/>
                <w:color w:val="000000"/>
                <w:szCs w:val="20"/>
                <w:lang w:val="en-US" w:eastAsia="en-GB"/>
              </w:rPr>
            </w:pPr>
            <w:r w:rsidRPr="00F072F7">
              <w:rPr>
                <w:rFonts w:eastAsia="Times" w:cs="Segoe UI"/>
                <w:color w:val="000000"/>
                <w:szCs w:val="20"/>
                <w:lang w:val="en-US" w:eastAsia="en-GB"/>
              </w:rPr>
              <w:t>To what extent did the activities cover the different population groups especially the marginalized communities?</w:t>
            </w:r>
          </w:p>
          <w:p w:rsidR="00A86AFE" w:rsidRDefault="00A86AFE" w:rsidP="0064563F">
            <w:pPr>
              <w:spacing w:before="0"/>
              <w:rPr>
                <w:rFonts w:cs="Segoe UI"/>
                <w:szCs w:val="20"/>
              </w:rPr>
            </w:pPr>
          </w:p>
          <w:p w:rsidR="00A86AFE" w:rsidRPr="00F75F78" w:rsidRDefault="00A86AFE" w:rsidP="0064563F">
            <w:pPr>
              <w:spacing w:before="0"/>
              <w:rPr>
                <w:rFonts w:cs="Segoe UI"/>
                <w:b/>
                <w:szCs w:val="20"/>
              </w:rPr>
            </w:pPr>
            <w:r w:rsidRPr="00F75F78">
              <w:rPr>
                <w:rFonts w:cs="Segoe UI"/>
                <w:b/>
                <w:szCs w:val="20"/>
              </w:rPr>
              <w:t>Sustainability:</w:t>
            </w:r>
          </w:p>
          <w:p w:rsidR="00A86AFE" w:rsidRPr="00F072F7" w:rsidRDefault="00A86AFE" w:rsidP="008127E2">
            <w:pPr>
              <w:pStyle w:val="ListParagraph"/>
              <w:numPr>
                <w:ilvl w:val="0"/>
                <w:numId w:val="64"/>
              </w:numPr>
              <w:spacing w:before="0"/>
              <w:jc w:val="left"/>
              <w:rPr>
                <w:rFonts w:eastAsia="Times" w:cs="Segoe UI"/>
                <w:color w:val="000000"/>
                <w:szCs w:val="20"/>
                <w:lang w:val="en-US" w:eastAsia="en-GB"/>
              </w:rPr>
            </w:pPr>
            <w:r w:rsidRPr="00F072F7">
              <w:rPr>
                <w:rFonts w:eastAsia="Times" w:cs="Segoe UI"/>
                <w:color w:val="000000"/>
                <w:szCs w:val="20"/>
                <w:lang w:val="en-US" w:eastAsia="en-GB"/>
              </w:rPr>
              <w:t>To what extent can this model of change be replicable in other programme areas with similar needs</w:t>
            </w:r>
            <w:r w:rsidR="00D5715E">
              <w:rPr>
                <w:rFonts w:eastAsia="Times" w:cs="Segoe UI"/>
                <w:color w:val="000000"/>
                <w:szCs w:val="20"/>
                <w:lang w:val="en-US" w:eastAsia="en-GB"/>
              </w:rPr>
              <w:t xml:space="preserve">? </w:t>
            </w:r>
            <w:r w:rsidRPr="00F072F7">
              <w:rPr>
                <w:rFonts w:eastAsia="Times" w:cs="Segoe UI"/>
                <w:color w:val="000000"/>
                <w:szCs w:val="20"/>
                <w:lang w:val="en-US" w:eastAsia="en-GB"/>
              </w:rPr>
              <w:t>What were the interventions that have been replicated by Government or likely to be replicated?</w:t>
            </w:r>
          </w:p>
          <w:p w:rsidR="00A86AFE" w:rsidRPr="00F072F7" w:rsidRDefault="00A86AFE" w:rsidP="008127E2">
            <w:pPr>
              <w:pStyle w:val="ListParagraph"/>
              <w:numPr>
                <w:ilvl w:val="0"/>
                <w:numId w:val="64"/>
              </w:numPr>
              <w:spacing w:before="0"/>
              <w:jc w:val="left"/>
              <w:rPr>
                <w:rFonts w:eastAsia="Times" w:cs="Segoe UI"/>
                <w:color w:val="000000"/>
                <w:szCs w:val="20"/>
                <w:lang w:val="en-US" w:eastAsia="en-GB"/>
              </w:rPr>
            </w:pPr>
            <w:r w:rsidRPr="00F072F7">
              <w:rPr>
                <w:rFonts w:eastAsia="Times" w:cs="Segoe UI"/>
                <w:color w:val="000000"/>
                <w:szCs w:val="20"/>
                <w:lang w:val="en-US" w:eastAsia="en-GB"/>
              </w:rPr>
              <w:t>To what extent will the partnerships</w:t>
            </w:r>
            <w:r w:rsidR="007C63EE">
              <w:rPr>
                <w:rFonts w:eastAsia="Times" w:cs="Segoe UI"/>
                <w:color w:val="000000"/>
                <w:szCs w:val="20"/>
                <w:lang w:val="en-US" w:eastAsia="en-GB"/>
              </w:rPr>
              <w:t>,</w:t>
            </w:r>
            <w:r w:rsidRPr="00F072F7">
              <w:rPr>
                <w:rFonts w:eastAsia="Times" w:cs="Segoe UI"/>
                <w:color w:val="000000"/>
                <w:szCs w:val="20"/>
                <w:lang w:val="en-US" w:eastAsia="en-GB"/>
              </w:rPr>
              <w:t xml:space="preserve"> developed with the Government and other partners developed during the course of the project</w:t>
            </w:r>
            <w:r w:rsidR="007C63EE">
              <w:rPr>
                <w:rFonts w:eastAsia="Times" w:cs="Segoe UI"/>
                <w:color w:val="000000"/>
                <w:szCs w:val="20"/>
                <w:lang w:val="en-US" w:eastAsia="en-GB"/>
              </w:rPr>
              <w:t>,</w:t>
            </w:r>
            <w:r w:rsidRPr="00F072F7">
              <w:rPr>
                <w:rFonts w:eastAsia="Times" w:cs="Segoe UI"/>
                <w:color w:val="000000"/>
                <w:szCs w:val="20"/>
                <w:lang w:val="en-US" w:eastAsia="en-GB"/>
              </w:rPr>
              <w:t xml:space="preserve"> contribute to long term sustainability? (including community engagement and ownership)</w:t>
            </w:r>
          </w:p>
          <w:p w:rsidR="00A86AFE" w:rsidRPr="00F072F7" w:rsidRDefault="00A86AFE" w:rsidP="008127E2">
            <w:pPr>
              <w:pStyle w:val="ListParagraph"/>
              <w:numPr>
                <w:ilvl w:val="0"/>
                <w:numId w:val="64"/>
              </w:numPr>
              <w:spacing w:before="0"/>
              <w:jc w:val="left"/>
              <w:rPr>
                <w:rFonts w:eastAsia="Times" w:cs="Segoe UI"/>
                <w:color w:val="000000"/>
                <w:szCs w:val="20"/>
                <w:lang w:val="en-US" w:eastAsia="en-GB"/>
              </w:rPr>
            </w:pPr>
            <w:r w:rsidRPr="00F072F7">
              <w:rPr>
                <w:rFonts w:eastAsia="Times" w:cs="Segoe UI"/>
                <w:color w:val="000000"/>
                <w:szCs w:val="20"/>
                <w:lang w:val="en-US" w:eastAsia="en-GB"/>
              </w:rPr>
              <w:t>How has the partnership with the Government helped in operationalizing project interventions?</w:t>
            </w:r>
          </w:p>
          <w:p w:rsidR="00A86AFE" w:rsidRPr="00F072F7" w:rsidRDefault="00A86AFE" w:rsidP="0064563F">
            <w:pPr>
              <w:pStyle w:val="ListParagraph"/>
              <w:spacing w:before="0"/>
              <w:rPr>
                <w:rFonts w:eastAsia="Times" w:cs="Segoe UI"/>
                <w:color w:val="000000"/>
                <w:szCs w:val="20"/>
                <w:lang w:val="en-US" w:eastAsia="en-GB"/>
              </w:rPr>
            </w:pPr>
          </w:p>
          <w:p w:rsidR="00A86AFE" w:rsidRDefault="00A86AFE" w:rsidP="0064563F">
            <w:pPr>
              <w:pStyle w:val="ListParagraph"/>
              <w:spacing w:before="0"/>
              <w:ind w:left="0"/>
              <w:rPr>
                <w:rFonts w:eastAsia="Times" w:cs="Segoe UI"/>
                <w:color w:val="000000"/>
                <w:szCs w:val="20"/>
                <w:lang w:val="en-US" w:eastAsia="en-GB"/>
              </w:rPr>
            </w:pPr>
            <w:r w:rsidRPr="00F072F7">
              <w:rPr>
                <w:rFonts w:eastAsia="Times" w:cs="Segoe UI"/>
                <w:color w:val="000000"/>
                <w:szCs w:val="20"/>
                <w:lang w:val="en-US" w:eastAsia="en-GB"/>
              </w:rPr>
              <w:t xml:space="preserve">The main stakeholders of the evaluation include State and District Govt. officials, adolescent groups, </w:t>
            </w:r>
            <w:r w:rsidRPr="00F072F7">
              <w:rPr>
                <w:rFonts w:eastAsia="Times" w:cs="Segoe UI"/>
                <w:color w:val="000000"/>
                <w:szCs w:val="20"/>
                <w:lang w:val="en-US" w:eastAsia="en-GB"/>
              </w:rPr>
              <w:lastRenderedPageBreak/>
              <w:t>children’s groups, UNICEF staff members, consultants and other involved in implementing the programme, members of the community, HMs, school teachers, PRI members, parents groups, self- help groups, NGOs, civil society and other partners. This will be both at the State, district  and at the village level</w:t>
            </w:r>
          </w:p>
          <w:p w:rsidR="00181693" w:rsidRPr="00F072F7" w:rsidRDefault="00181693" w:rsidP="0064563F">
            <w:pPr>
              <w:pStyle w:val="ListParagraph"/>
              <w:spacing w:before="0"/>
              <w:ind w:left="0"/>
              <w:rPr>
                <w:rFonts w:eastAsia="Times" w:cs="Segoe UI"/>
                <w:color w:val="000000"/>
                <w:szCs w:val="20"/>
                <w:lang w:val="en-US" w:eastAsia="en-GB"/>
              </w:rPr>
            </w:pPr>
          </w:p>
        </w:tc>
      </w:tr>
      <w:tr w:rsidR="00A86AFE" w:rsidRPr="00F072F7" w:rsidTr="0064563F">
        <w:tc>
          <w:tcPr>
            <w:tcW w:w="9508" w:type="dxa"/>
          </w:tcPr>
          <w:p w:rsidR="00A86AFE" w:rsidRPr="00F75F78" w:rsidRDefault="00A86AFE" w:rsidP="0064563F">
            <w:pPr>
              <w:spacing w:before="0"/>
              <w:ind w:left="360"/>
              <w:rPr>
                <w:rFonts w:cs="Segoe UI"/>
                <w:b/>
                <w:szCs w:val="20"/>
              </w:rPr>
            </w:pPr>
            <w:r w:rsidRPr="00F75F78">
              <w:rPr>
                <w:rFonts w:cs="Segoe UI"/>
                <w:b/>
                <w:szCs w:val="20"/>
              </w:rPr>
              <w:lastRenderedPageBreak/>
              <w:t>3. Methodology</w:t>
            </w:r>
          </w:p>
          <w:p w:rsidR="00A86AFE" w:rsidRPr="00F072F7" w:rsidRDefault="00A86AFE" w:rsidP="0064563F">
            <w:pPr>
              <w:spacing w:before="0"/>
              <w:ind w:left="720"/>
              <w:rPr>
                <w:rFonts w:cs="Segoe UI"/>
                <w:szCs w:val="20"/>
              </w:rPr>
            </w:pPr>
          </w:p>
          <w:p w:rsidR="00A86AFE" w:rsidRPr="00F072F7" w:rsidRDefault="00A86AFE" w:rsidP="0064563F">
            <w:pPr>
              <w:spacing w:before="0"/>
              <w:rPr>
                <w:rFonts w:cs="Segoe UI"/>
                <w:szCs w:val="20"/>
              </w:rPr>
            </w:pPr>
            <w:r w:rsidRPr="00F072F7">
              <w:rPr>
                <w:rFonts w:cs="Segoe UI"/>
                <w:szCs w:val="20"/>
              </w:rPr>
              <w:t xml:space="preserve">As mentioned in the Background section, midline survey was conducted in 2012 to understand the progress made from the baseline at the output level and as per the log frame approved by the donor. The baseline and midline surveys covered households and the key respondents were the head of households. </w:t>
            </w:r>
          </w:p>
          <w:p w:rsidR="00A86AFE" w:rsidRPr="00F072F7" w:rsidRDefault="00A86AFE" w:rsidP="0064563F">
            <w:pPr>
              <w:spacing w:before="0"/>
              <w:rPr>
                <w:rFonts w:cs="Segoe UI"/>
                <w:szCs w:val="20"/>
              </w:rPr>
            </w:pPr>
          </w:p>
          <w:p w:rsidR="00A86AFE" w:rsidRPr="00F072F7" w:rsidRDefault="00A86AFE" w:rsidP="0064563F">
            <w:pPr>
              <w:spacing w:before="0"/>
              <w:rPr>
                <w:rFonts w:cs="Segoe UI"/>
                <w:szCs w:val="20"/>
              </w:rPr>
            </w:pPr>
            <w:r w:rsidRPr="00F072F7">
              <w:rPr>
                <w:rFonts w:cs="Segoe UI"/>
                <w:szCs w:val="20"/>
              </w:rPr>
              <w:t xml:space="preserve">The methodology for this evaluation is to analyze the reports from baseline and midline surveys, as well as routine monitoring system, and supplement it with additional data collection to ascertain the evaluation questions outlined as above. </w:t>
            </w:r>
          </w:p>
          <w:p w:rsidR="00A86AFE" w:rsidRPr="00F072F7" w:rsidRDefault="00A86AFE" w:rsidP="0064563F">
            <w:pPr>
              <w:spacing w:before="0"/>
              <w:ind w:left="360"/>
              <w:rPr>
                <w:rFonts w:cs="Segoe UI"/>
                <w:szCs w:val="20"/>
              </w:rPr>
            </w:pPr>
          </w:p>
          <w:p w:rsidR="00A86AFE" w:rsidRPr="00F75F78" w:rsidRDefault="00A86AFE" w:rsidP="0064563F">
            <w:pPr>
              <w:shd w:val="clear" w:color="auto" w:fill="FFFFFF"/>
              <w:spacing w:before="0"/>
              <w:rPr>
                <w:rFonts w:cs="Segoe UI"/>
                <w:b/>
                <w:szCs w:val="20"/>
              </w:rPr>
            </w:pPr>
            <w:r w:rsidRPr="00F75F78">
              <w:rPr>
                <w:rFonts w:cs="Segoe UI"/>
                <w:b/>
                <w:szCs w:val="20"/>
              </w:rPr>
              <w:t xml:space="preserve">Secondary </w:t>
            </w:r>
            <w:r w:rsidR="007C63EE">
              <w:rPr>
                <w:rFonts w:cs="Segoe UI"/>
                <w:b/>
                <w:szCs w:val="20"/>
              </w:rPr>
              <w:t>r</w:t>
            </w:r>
            <w:r w:rsidR="007C63EE" w:rsidRPr="00F75F78">
              <w:rPr>
                <w:rFonts w:cs="Segoe UI"/>
                <w:b/>
                <w:szCs w:val="20"/>
              </w:rPr>
              <w:t xml:space="preserve">esearch </w:t>
            </w:r>
            <w:r w:rsidRPr="00F75F78">
              <w:rPr>
                <w:rFonts w:cs="Segoe UI"/>
                <w:b/>
                <w:szCs w:val="20"/>
              </w:rPr>
              <w:t>and desk review:</w:t>
            </w:r>
          </w:p>
          <w:p w:rsidR="00A86AFE" w:rsidRPr="00F072F7" w:rsidRDefault="00A86AFE" w:rsidP="0064563F">
            <w:pPr>
              <w:shd w:val="clear" w:color="auto" w:fill="FFFFFF"/>
              <w:spacing w:before="0"/>
              <w:rPr>
                <w:rFonts w:cs="Segoe UI"/>
                <w:szCs w:val="20"/>
              </w:rPr>
            </w:pPr>
          </w:p>
          <w:p w:rsidR="00A86AFE" w:rsidRPr="00F072F7" w:rsidRDefault="00A86AFE" w:rsidP="0064563F">
            <w:pPr>
              <w:shd w:val="clear" w:color="auto" w:fill="FFFFFF"/>
              <w:spacing w:before="0"/>
              <w:rPr>
                <w:rFonts w:cs="Segoe UI"/>
                <w:szCs w:val="20"/>
              </w:rPr>
            </w:pPr>
            <w:r w:rsidRPr="00F072F7">
              <w:rPr>
                <w:rFonts w:cs="Segoe UI"/>
                <w:szCs w:val="20"/>
              </w:rPr>
              <w:t>The first step should be the desk review and analysis of baseline and midline survey reports, all documents related to the projects, e.g. donor proposal and log frames, monitoring reports from the 3 states, annual progress reports submitted to the donor, relevant meeting minutes, related government documents, case studies and any other field reports and publications.</w:t>
            </w:r>
          </w:p>
          <w:p w:rsidR="00A86AFE" w:rsidRPr="00F072F7" w:rsidRDefault="00A86AFE" w:rsidP="0064563F">
            <w:pPr>
              <w:shd w:val="clear" w:color="auto" w:fill="FFFFFF"/>
              <w:spacing w:before="0"/>
              <w:rPr>
                <w:rFonts w:cs="Segoe UI"/>
                <w:szCs w:val="20"/>
              </w:rPr>
            </w:pPr>
          </w:p>
          <w:p w:rsidR="00A86AFE" w:rsidRPr="00F75F78" w:rsidRDefault="00A86AFE" w:rsidP="0064563F">
            <w:pPr>
              <w:shd w:val="clear" w:color="auto" w:fill="FFFFFF"/>
              <w:spacing w:before="0"/>
              <w:rPr>
                <w:rFonts w:cs="Segoe UI"/>
                <w:b/>
                <w:szCs w:val="20"/>
              </w:rPr>
            </w:pPr>
            <w:r w:rsidRPr="00F75F78">
              <w:rPr>
                <w:rFonts w:cs="Segoe UI"/>
                <w:b/>
                <w:szCs w:val="20"/>
              </w:rPr>
              <w:t>Primary data collection:</w:t>
            </w:r>
          </w:p>
          <w:p w:rsidR="00A86AFE" w:rsidRPr="00F072F7" w:rsidRDefault="00A86AFE" w:rsidP="0064563F">
            <w:pPr>
              <w:shd w:val="clear" w:color="auto" w:fill="FFFFFF"/>
              <w:spacing w:before="0"/>
              <w:rPr>
                <w:rFonts w:cs="Segoe UI"/>
                <w:szCs w:val="20"/>
              </w:rPr>
            </w:pPr>
          </w:p>
          <w:p w:rsidR="00A86AFE" w:rsidRPr="00F072F7" w:rsidRDefault="00A86AFE" w:rsidP="0064563F">
            <w:pPr>
              <w:shd w:val="clear" w:color="auto" w:fill="FFFFFF"/>
              <w:spacing w:before="0"/>
              <w:rPr>
                <w:rFonts w:cs="Segoe UI"/>
                <w:szCs w:val="20"/>
              </w:rPr>
            </w:pPr>
            <w:r w:rsidRPr="00F072F7">
              <w:rPr>
                <w:rFonts w:cs="Segoe UI"/>
                <w:szCs w:val="20"/>
              </w:rPr>
              <w:t>Building onto the analysis from the desk review, primary data collection should be conducted. Based on the evaluation questions and to bring out insights into what may have facilitated or hindered changes (positive or negative), the qualitative methods such as focus group discussions (FGD) and key informant interviews with the key stakeholders would be envisaged. The bidding agencies are expected to propose any other appropriate methods. Qualitative analysis of existing materials and documents and observations should also be taken into account.</w:t>
            </w:r>
          </w:p>
          <w:p w:rsidR="00A86AFE" w:rsidRPr="00F072F7" w:rsidRDefault="00A86AFE" w:rsidP="0064563F">
            <w:pPr>
              <w:shd w:val="clear" w:color="auto" w:fill="FFFFFF"/>
              <w:spacing w:before="0"/>
              <w:rPr>
                <w:rFonts w:cs="Segoe UI"/>
                <w:szCs w:val="20"/>
              </w:rPr>
            </w:pPr>
          </w:p>
          <w:p w:rsidR="00A86AFE" w:rsidRPr="00F072F7" w:rsidRDefault="00A86AFE" w:rsidP="0064563F">
            <w:pPr>
              <w:shd w:val="clear" w:color="auto" w:fill="FFFFFF"/>
              <w:spacing w:before="0"/>
              <w:rPr>
                <w:rFonts w:cs="Segoe UI"/>
                <w:szCs w:val="20"/>
              </w:rPr>
            </w:pPr>
            <w:r w:rsidRPr="00F072F7">
              <w:rPr>
                <w:rFonts w:cs="Segoe UI"/>
                <w:szCs w:val="20"/>
              </w:rPr>
              <w:t>Data collection should cover, e.g. through Focus Group Discussion, frontline workers, school teachers of the bridge schools as well as regular schools, PRI members, children (boys and girls) in the age group engaged in work/</w:t>
            </w:r>
            <w:r w:rsidR="00FE6A9D">
              <w:rPr>
                <w:rFonts w:cs="Segoe UI"/>
                <w:szCs w:val="20"/>
              </w:rPr>
              <w:t xml:space="preserve"> </w:t>
            </w:r>
            <w:r w:rsidRPr="00F072F7">
              <w:rPr>
                <w:rFonts w:cs="Segoe UI"/>
                <w:szCs w:val="20"/>
              </w:rPr>
              <w:t>adolescent groups and mothers (or fathers/</w:t>
            </w:r>
            <w:r w:rsidR="00FE6A9D">
              <w:rPr>
                <w:rFonts w:cs="Segoe UI"/>
                <w:szCs w:val="20"/>
              </w:rPr>
              <w:t xml:space="preserve"> </w:t>
            </w:r>
            <w:r w:rsidRPr="00F072F7">
              <w:rPr>
                <w:rFonts w:cs="Segoe UI"/>
                <w:szCs w:val="20"/>
              </w:rPr>
              <w:t>caretakers). In depth interviews (IDIs) will also be conducted with State and District administration, CWCs/</w:t>
            </w:r>
            <w:r w:rsidR="00FE6A9D">
              <w:rPr>
                <w:rFonts w:cs="Segoe UI"/>
                <w:szCs w:val="20"/>
              </w:rPr>
              <w:t xml:space="preserve"> </w:t>
            </w:r>
            <w:r w:rsidRPr="00F072F7">
              <w:rPr>
                <w:rFonts w:cs="Segoe UI"/>
                <w:szCs w:val="20"/>
              </w:rPr>
              <w:t xml:space="preserve">JJBs, PRI members, teachers and School Management Committee (SMC) members.   </w:t>
            </w:r>
          </w:p>
          <w:p w:rsidR="00A86AFE" w:rsidRPr="00F072F7" w:rsidRDefault="00A86AFE" w:rsidP="0064563F">
            <w:pPr>
              <w:shd w:val="clear" w:color="auto" w:fill="FFFFFF"/>
              <w:spacing w:before="0"/>
              <w:rPr>
                <w:rFonts w:cs="Segoe UI"/>
                <w:szCs w:val="20"/>
              </w:rPr>
            </w:pPr>
          </w:p>
          <w:p w:rsidR="00A86AFE" w:rsidRPr="00F072F7" w:rsidRDefault="00A86AFE" w:rsidP="0064563F">
            <w:pPr>
              <w:shd w:val="clear" w:color="auto" w:fill="FFFFFF"/>
              <w:spacing w:before="0"/>
              <w:rPr>
                <w:rFonts w:cs="Segoe UI"/>
                <w:szCs w:val="20"/>
              </w:rPr>
            </w:pPr>
            <w:r w:rsidRPr="00F072F7">
              <w:rPr>
                <w:rFonts w:cs="Segoe UI"/>
                <w:szCs w:val="20"/>
              </w:rPr>
              <w:t xml:space="preserve">All the FGDs and Interviews should be conducted in the respective regional languages of the 3 states and translated into English. The transcription of the FGDs and the IDIs will be coded separately and then brought together for analysis. Verification and triangulation of qualitative information will be conducted to ensure the quality of the data. This will be achieved through discussion of results with different respondents and checking and analysis of data. </w:t>
            </w:r>
          </w:p>
          <w:p w:rsidR="00A86AFE" w:rsidRPr="00F072F7" w:rsidRDefault="00A86AFE" w:rsidP="0064563F">
            <w:pPr>
              <w:shd w:val="clear" w:color="auto" w:fill="FFFFFF"/>
              <w:spacing w:before="0"/>
              <w:rPr>
                <w:rFonts w:cs="Segoe UI"/>
                <w:szCs w:val="20"/>
              </w:rPr>
            </w:pPr>
          </w:p>
          <w:p w:rsidR="00A86AFE" w:rsidRPr="00F072F7" w:rsidRDefault="00A86AFE" w:rsidP="0064563F">
            <w:pPr>
              <w:tabs>
                <w:tab w:val="left" w:pos="360"/>
              </w:tabs>
              <w:autoSpaceDE w:val="0"/>
              <w:autoSpaceDN w:val="0"/>
              <w:adjustRightInd w:val="0"/>
              <w:spacing w:before="0"/>
              <w:ind w:right="22"/>
              <w:rPr>
                <w:rFonts w:cs="Segoe UI"/>
                <w:szCs w:val="20"/>
              </w:rPr>
            </w:pPr>
            <w:r w:rsidRPr="00F072F7">
              <w:rPr>
                <w:rFonts w:cs="Segoe UI"/>
                <w:szCs w:val="20"/>
              </w:rPr>
              <w:t xml:space="preserve">Sampling design should be built on the design used for the midline survey to the extent possible. The villages (PSUs) should be selected using appropriate random sampling from the list of intervention villages in earmarked districts. While doing so, representation is to be ensured so that the sample villages </w:t>
            </w:r>
            <w:r w:rsidRPr="00F072F7">
              <w:rPr>
                <w:rFonts w:cs="Segoe UI"/>
                <w:szCs w:val="20"/>
              </w:rPr>
              <w:lastRenderedPageBreak/>
              <w:t>adequately reflect the geographical spread of intervention villages in a district. The State/District/Block-wise list of intervention villages along with ancillary information will be provided to the selected agency.</w:t>
            </w:r>
          </w:p>
          <w:p w:rsidR="00A86AFE" w:rsidRPr="00F072F7" w:rsidRDefault="00A86AFE" w:rsidP="0064563F">
            <w:pPr>
              <w:tabs>
                <w:tab w:val="left" w:pos="360"/>
              </w:tabs>
              <w:autoSpaceDE w:val="0"/>
              <w:autoSpaceDN w:val="0"/>
              <w:adjustRightInd w:val="0"/>
              <w:spacing w:before="0"/>
              <w:ind w:right="22"/>
              <w:rPr>
                <w:rFonts w:cs="Segoe UI"/>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gridCol w:w="2311"/>
            </w:tblGrid>
            <w:tr w:rsidR="00A86AFE" w:rsidRPr="00F072F7" w:rsidTr="0064563F">
              <w:tc>
                <w:tcPr>
                  <w:tcW w:w="2310" w:type="dxa"/>
                  <w:shd w:val="clear" w:color="auto" w:fill="auto"/>
                </w:tcPr>
                <w:p w:rsidR="00A86AFE" w:rsidRPr="00F75F78" w:rsidRDefault="00A86AFE" w:rsidP="0064563F">
                  <w:pPr>
                    <w:spacing w:before="0"/>
                    <w:rPr>
                      <w:rFonts w:cs="Segoe UI"/>
                      <w:b/>
                      <w:szCs w:val="20"/>
                    </w:rPr>
                  </w:pPr>
                  <w:r w:rsidRPr="00F75F78">
                    <w:rPr>
                      <w:rFonts w:cs="Segoe UI"/>
                      <w:b/>
                      <w:szCs w:val="20"/>
                    </w:rPr>
                    <w:t>Tools</w:t>
                  </w:r>
                </w:p>
              </w:tc>
              <w:tc>
                <w:tcPr>
                  <w:tcW w:w="2310" w:type="dxa"/>
                  <w:shd w:val="clear" w:color="auto" w:fill="auto"/>
                </w:tcPr>
                <w:p w:rsidR="00A86AFE" w:rsidRPr="00F75F78" w:rsidRDefault="00A86AFE" w:rsidP="0064563F">
                  <w:pPr>
                    <w:spacing w:before="0"/>
                    <w:rPr>
                      <w:rFonts w:cs="Segoe UI"/>
                      <w:b/>
                      <w:szCs w:val="20"/>
                    </w:rPr>
                  </w:pPr>
                  <w:r w:rsidRPr="00F75F78">
                    <w:rPr>
                      <w:rFonts w:cs="Segoe UI"/>
                      <w:b/>
                      <w:szCs w:val="20"/>
                    </w:rPr>
                    <w:t>Level</w:t>
                  </w:r>
                </w:p>
              </w:tc>
              <w:tc>
                <w:tcPr>
                  <w:tcW w:w="2311" w:type="dxa"/>
                  <w:shd w:val="clear" w:color="auto" w:fill="auto"/>
                </w:tcPr>
                <w:p w:rsidR="00A86AFE" w:rsidRPr="00F75F78" w:rsidRDefault="00A86AFE" w:rsidP="0064563F">
                  <w:pPr>
                    <w:spacing w:before="0"/>
                    <w:rPr>
                      <w:rFonts w:cs="Segoe UI"/>
                      <w:b/>
                      <w:szCs w:val="20"/>
                    </w:rPr>
                  </w:pPr>
                  <w:r w:rsidRPr="00F75F78">
                    <w:rPr>
                      <w:rFonts w:cs="Segoe UI"/>
                      <w:b/>
                      <w:szCs w:val="20"/>
                    </w:rPr>
                    <w:t>Respondents/Groups</w:t>
                  </w:r>
                </w:p>
              </w:tc>
              <w:tc>
                <w:tcPr>
                  <w:tcW w:w="2311" w:type="dxa"/>
                  <w:shd w:val="clear" w:color="auto" w:fill="auto"/>
                </w:tcPr>
                <w:p w:rsidR="00A86AFE" w:rsidRPr="00F75F78" w:rsidRDefault="00A86AFE" w:rsidP="0064563F">
                  <w:pPr>
                    <w:spacing w:before="0"/>
                    <w:rPr>
                      <w:rFonts w:cs="Segoe UI"/>
                      <w:b/>
                      <w:szCs w:val="20"/>
                    </w:rPr>
                  </w:pPr>
                  <w:r w:rsidRPr="00F75F78">
                    <w:rPr>
                      <w:rFonts w:cs="Segoe UI"/>
                      <w:b/>
                      <w:szCs w:val="20"/>
                    </w:rPr>
                    <w:t>Approximate Numbers</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In Depth Interviews</w:t>
                  </w: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State</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State Govt. officials (Labour, DWCD, SJE, Education/</w:t>
                  </w:r>
                  <w:r w:rsidR="00FE6A9D">
                    <w:rPr>
                      <w:rFonts w:cs="Segoe UI"/>
                      <w:szCs w:val="20"/>
                    </w:rPr>
                    <w:t xml:space="preserve"> </w:t>
                  </w:r>
                  <w:r w:rsidRPr="00F072F7">
                    <w:rPr>
                      <w:rFonts w:cs="Segoe UI"/>
                      <w:szCs w:val="20"/>
                    </w:rPr>
                    <w:t>SSA), UNICEF</w:t>
                  </w:r>
                  <w:r w:rsidR="00FE6A9D">
                    <w:rPr>
                      <w:rFonts w:cs="Segoe UI"/>
                      <w:szCs w:val="20"/>
                    </w:rPr>
                    <w:t xml:space="preserve"> </w:t>
                  </w:r>
                  <w:r w:rsidRPr="00F072F7">
                    <w:rPr>
                      <w:rFonts w:cs="Segoe UI"/>
                      <w:szCs w:val="20"/>
                    </w:rPr>
                    <w:t>(staff and consultants), Police</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4-5</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District</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District Collector and CEO, Labour Officers, DWCD, Education officers, Police, NGOs, CWC/</w:t>
                  </w:r>
                  <w:r w:rsidR="00FE6A9D">
                    <w:rPr>
                      <w:rFonts w:cs="Segoe UI"/>
                      <w:szCs w:val="20"/>
                    </w:rPr>
                    <w:t xml:space="preserve"> </w:t>
                  </w:r>
                  <w:r w:rsidRPr="00F072F7">
                    <w:rPr>
                      <w:rFonts w:cs="Segoe UI"/>
                      <w:szCs w:val="20"/>
                    </w:rPr>
                    <w:t>JJB, DIETs, DCPC, Consultants supporting implementation of the project</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8-10</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Sub District (Block)</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Block development officers, Line department representatives, Gram Panchayat head, NGO functionaries, CRC</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4</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Village</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PRI, Teachers. SMC member, children</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3-4</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FGDs</w:t>
                  </w: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District</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Line Departments</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1-2</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Block</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 xml:space="preserve">NGOs, </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1</w:t>
                  </w:r>
                </w:p>
              </w:tc>
            </w:tr>
            <w:tr w:rsidR="00A86AFE" w:rsidRPr="00F072F7" w:rsidTr="0064563F">
              <w:tc>
                <w:tcPr>
                  <w:tcW w:w="2310" w:type="dxa"/>
                  <w:shd w:val="clear" w:color="auto" w:fill="auto"/>
                </w:tcPr>
                <w:p w:rsidR="00A86AFE" w:rsidRPr="00F072F7" w:rsidRDefault="00A86AFE" w:rsidP="0064563F">
                  <w:pPr>
                    <w:spacing w:before="0"/>
                    <w:rPr>
                      <w:rFonts w:cs="Segoe UI"/>
                      <w:szCs w:val="20"/>
                    </w:rPr>
                  </w:pPr>
                </w:p>
              </w:tc>
              <w:tc>
                <w:tcPr>
                  <w:tcW w:w="2310" w:type="dxa"/>
                  <w:shd w:val="clear" w:color="auto" w:fill="auto"/>
                </w:tcPr>
                <w:p w:rsidR="00A86AFE" w:rsidRPr="00F072F7" w:rsidRDefault="00A86AFE" w:rsidP="0064563F">
                  <w:pPr>
                    <w:spacing w:before="0"/>
                    <w:rPr>
                      <w:rFonts w:cs="Segoe UI"/>
                      <w:szCs w:val="20"/>
                    </w:rPr>
                  </w:pPr>
                  <w:r w:rsidRPr="00F072F7">
                    <w:rPr>
                      <w:rFonts w:cs="Segoe UI"/>
                      <w:szCs w:val="20"/>
                    </w:rPr>
                    <w:t>Village</w:t>
                  </w:r>
                </w:p>
              </w:tc>
              <w:tc>
                <w:tcPr>
                  <w:tcW w:w="2311" w:type="dxa"/>
                  <w:shd w:val="clear" w:color="auto" w:fill="auto"/>
                </w:tcPr>
                <w:p w:rsidR="00A86AFE" w:rsidRPr="00F072F7" w:rsidRDefault="00A86AFE" w:rsidP="007C63EE">
                  <w:pPr>
                    <w:spacing w:before="0"/>
                    <w:rPr>
                      <w:rFonts w:cs="Segoe UI"/>
                      <w:szCs w:val="20"/>
                    </w:rPr>
                  </w:pPr>
                  <w:r w:rsidRPr="00F072F7">
                    <w:rPr>
                      <w:rFonts w:cs="Segoe UI"/>
                      <w:szCs w:val="20"/>
                    </w:rPr>
                    <w:t>VCPC/</w:t>
                  </w:r>
                  <w:r w:rsidR="007C63EE">
                    <w:rPr>
                      <w:rFonts w:cs="Segoe UI"/>
                      <w:szCs w:val="20"/>
                    </w:rPr>
                    <w:t xml:space="preserve"> </w:t>
                  </w:r>
                  <w:r w:rsidRPr="00F072F7">
                    <w:rPr>
                      <w:rFonts w:cs="Segoe UI"/>
                      <w:szCs w:val="20"/>
                    </w:rPr>
                    <w:t>PLCPC, SMC, village volunteers Adolescent groups/</w:t>
                  </w:r>
                  <w:r w:rsidR="00577F22">
                    <w:rPr>
                      <w:rFonts w:cs="Segoe UI"/>
                      <w:szCs w:val="20"/>
                    </w:rPr>
                    <w:t xml:space="preserve"> </w:t>
                  </w:r>
                  <w:r w:rsidRPr="00F072F7">
                    <w:rPr>
                      <w:rFonts w:cs="Segoe UI"/>
                      <w:szCs w:val="20"/>
                    </w:rPr>
                    <w:t>children’s clubs, SHG members, community members/</w:t>
                  </w:r>
                  <w:r w:rsidR="007C63EE">
                    <w:rPr>
                      <w:rFonts w:cs="Segoe UI"/>
                      <w:szCs w:val="20"/>
                    </w:rPr>
                    <w:t xml:space="preserve"> </w:t>
                  </w:r>
                  <w:r w:rsidRPr="00F072F7">
                    <w:rPr>
                      <w:rFonts w:cs="Segoe UI"/>
                      <w:szCs w:val="20"/>
                    </w:rPr>
                    <w:t>parents, teachers. Children (rescued or benefitting from the programme)</w:t>
                  </w:r>
                </w:p>
              </w:tc>
              <w:tc>
                <w:tcPr>
                  <w:tcW w:w="2311" w:type="dxa"/>
                  <w:shd w:val="clear" w:color="auto" w:fill="auto"/>
                </w:tcPr>
                <w:p w:rsidR="00A86AFE" w:rsidRPr="00F072F7" w:rsidRDefault="00A86AFE" w:rsidP="0064563F">
                  <w:pPr>
                    <w:spacing w:before="0"/>
                    <w:rPr>
                      <w:rFonts w:cs="Segoe UI"/>
                      <w:szCs w:val="20"/>
                    </w:rPr>
                  </w:pPr>
                  <w:r w:rsidRPr="00F072F7">
                    <w:rPr>
                      <w:rFonts w:cs="Segoe UI"/>
                      <w:szCs w:val="20"/>
                    </w:rPr>
                    <w:t>8-10</w:t>
                  </w:r>
                </w:p>
              </w:tc>
            </w:tr>
          </w:tbl>
          <w:p w:rsidR="00A86AFE" w:rsidRPr="00F072F7" w:rsidRDefault="00A86AFE" w:rsidP="0064563F">
            <w:pPr>
              <w:tabs>
                <w:tab w:val="left" w:pos="360"/>
              </w:tabs>
              <w:autoSpaceDE w:val="0"/>
              <w:autoSpaceDN w:val="0"/>
              <w:adjustRightInd w:val="0"/>
              <w:spacing w:before="0"/>
              <w:ind w:right="22"/>
              <w:rPr>
                <w:rFonts w:cs="Segoe UI"/>
                <w:szCs w:val="20"/>
              </w:rPr>
            </w:pPr>
          </w:p>
          <w:p w:rsidR="00A86AFE" w:rsidRPr="00F072F7" w:rsidRDefault="00A86AFE" w:rsidP="0064563F">
            <w:pPr>
              <w:shd w:val="clear" w:color="auto" w:fill="FFFFFF"/>
              <w:spacing w:before="0"/>
              <w:rPr>
                <w:rFonts w:cs="Segoe UI"/>
                <w:szCs w:val="20"/>
              </w:rPr>
            </w:pPr>
            <w:r w:rsidRPr="00F072F7">
              <w:rPr>
                <w:rFonts w:cs="Segoe UI"/>
                <w:szCs w:val="20"/>
              </w:rPr>
              <w:t xml:space="preserve">A pilot testing of the tools will be done at the village level and in one of the districts of Rajasthan (due to easy access from Delhi) to ensure appropriateness of the tools used for collection of data.  </w:t>
            </w:r>
          </w:p>
          <w:p w:rsidR="00A86AFE" w:rsidRPr="00F072F7" w:rsidRDefault="00A86AFE" w:rsidP="0064563F">
            <w:pPr>
              <w:shd w:val="clear" w:color="auto" w:fill="FFFFFF"/>
              <w:spacing w:before="0"/>
              <w:rPr>
                <w:rFonts w:cs="Segoe UI"/>
                <w:szCs w:val="20"/>
              </w:rPr>
            </w:pPr>
          </w:p>
          <w:p w:rsidR="00A86AFE" w:rsidRPr="00F072F7" w:rsidRDefault="00A86AFE" w:rsidP="0064563F">
            <w:pPr>
              <w:tabs>
                <w:tab w:val="left" w:pos="360"/>
              </w:tabs>
              <w:autoSpaceDE w:val="0"/>
              <w:autoSpaceDN w:val="0"/>
              <w:adjustRightInd w:val="0"/>
              <w:spacing w:before="0"/>
              <w:ind w:right="22"/>
              <w:rPr>
                <w:rFonts w:cs="Segoe UI"/>
                <w:szCs w:val="20"/>
              </w:rPr>
            </w:pPr>
            <w:r w:rsidRPr="00F072F7">
              <w:rPr>
                <w:rFonts w:cs="Segoe UI"/>
                <w:szCs w:val="20"/>
              </w:rPr>
              <w:t>A Reference Group will be formed to support the evaluation manager in quality assurance and will collectively advise the evaluation manager at key milestones of the evaluation process, such as review of technical bids, inception report and data collection tools, draft report and final evaluation report.</w:t>
            </w:r>
          </w:p>
          <w:p w:rsidR="00A86AFE" w:rsidRPr="00F072F7" w:rsidRDefault="00A86AFE" w:rsidP="0064563F">
            <w:pPr>
              <w:shd w:val="clear" w:color="auto" w:fill="FFFFFF"/>
              <w:spacing w:before="0"/>
              <w:rPr>
                <w:rFonts w:cs="Segoe UI"/>
                <w:szCs w:val="20"/>
              </w:rPr>
            </w:pPr>
          </w:p>
        </w:tc>
      </w:tr>
      <w:tr w:rsidR="00A86AFE" w:rsidRPr="00F072F7" w:rsidTr="0064563F">
        <w:tc>
          <w:tcPr>
            <w:tcW w:w="9508" w:type="dxa"/>
          </w:tcPr>
          <w:p w:rsidR="00F75F78" w:rsidRDefault="00F75F78" w:rsidP="0064563F">
            <w:pPr>
              <w:spacing w:before="0"/>
              <w:ind w:left="360"/>
              <w:rPr>
                <w:rFonts w:cs="Segoe UI"/>
                <w:szCs w:val="20"/>
              </w:rPr>
            </w:pPr>
          </w:p>
          <w:p w:rsidR="00F75F78" w:rsidRDefault="00F75F78" w:rsidP="0064563F">
            <w:pPr>
              <w:spacing w:before="0"/>
              <w:ind w:left="360"/>
              <w:rPr>
                <w:rFonts w:cs="Segoe UI"/>
                <w:szCs w:val="20"/>
              </w:rPr>
            </w:pPr>
          </w:p>
          <w:p w:rsidR="00A86AFE" w:rsidRPr="00F75F78" w:rsidRDefault="00A86AFE" w:rsidP="0064563F">
            <w:pPr>
              <w:spacing w:before="0"/>
              <w:ind w:left="360"/>
              <w:rPr>
                <w:rFonts w:cs="Segoe UI"/>
                <w:b/>
                <w:szCs w:val="20"/>
              </w:rPr>
            </w:pPr>
            <w:r w:rsidRPr="00F072F7">
              <w:rPr>
                <w:rFonts w:cs="Segoe UI"/>
                <w:szCs w:val="20"/>
              </w:rPr>
              <w:lastRenderedPageBreak/>
              <w:t xml:space="preserve">4.  </w:t>
            </w:r>
            <w:r w:rsidRPr="00F75F78">
              <w:rPr>
                <w:rFonts w:cs="Segoe UI"/>
                <w:b/>
                <w:szCs w:val="20"/>
              </w:rPr>
              <w:t>Schedule of Tasks &amp; Timeline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298"/>
              <w:gridCol w:w="299"/>
              <w:gridCol w:w="299"/>
              <w:gridCol w:w="299"/>
              <w:gridCol w:w="300"/>
              <w:gridCol w:w="298"/>
              <w:gridCol w:w="298"/>
              <w:gridCol w:w="298"/>
              <w:gridCol w:w="298"/>
              <w:gridCol w:w="298"/>
              <w:gridCol w:w="298"/>
              <w:gridCol w:w="298"/>
              <w:gridCol w:w="298"/>
              <w:gridCol w:w="298"/>
              <w:gridCol w:w="298"/>
              <w:gridCol w:w="298"/>
              <w:gridCol w:w="298"/>
              <w:gridCol w:w="298"/>
              <w:gridCol w:w="298"/>
              <w:gridCol w:w="298"/>
              <w:gridCol w:w="298"/>
              <w:gridCol w:w="298"/>
              <w:gridCol w:w="298"/>
              <w:gridCol w:w="298"/>
              <w:gridCol w:w="298"/>
            </w:tblGrid>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Tasks</w:t>
                  </w:r>
                </w:p>
              </w:tc>
              <w:tc>
                <w:tcPr>
                  <w:tcW w:w="7455" w:type="dxa"/>
                  <w:gridSpan w:val="25"/>
                  <w:shd w:val="clear" w:color="auto" w:fill="auto"/>
                </w:tcPr>
                <w:p w:rsidR="00A86AFE" w:rsidRPr="00F072F7" w:rsidRDefault="00A86AFE" w:rsidP="0064563F">
                  <w:pPr>
                    <w:spacing w:before="0"/>
                    <w:rPr>
                      <w:rFonts w:cs="Segoe UI"/>
                      <w:szCs w:val="20"/>
                    </w:rPr>
                  </w:pPr>
                  <w:r w:rsidRPr="00F072F7">
                    <w:rPr>
                      <w:rFonts w:cs="Segoe UI"/>
                      <w:szCs w:val="20"/>
                    </w:rPr>
                    <w:t>Time Line (in weeks)</w:t>
                  </w: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Conceptualization and Inception Report(3 wks)</w:t>
                  </w:r>
                </w:p>
              </w:tc>
              <w:tc>
                <w:tcPr>
                  <w:tcW w:w="298" w:type="dxa"/>
                  <w:shd w:val="clear" w:color="auto" w:fill="FFFF00"/>
                </w:tcPr>
                <w:p w:rsidR="00A86AFE" w:rsidRPr="00F072F7" w:rsidRDefault="00A86AFE" w:rsidP="0064563F">
                  <w:pPr>
                    <w:spacing w:before="0"/>
                    <w:rPr>
                      <w:rFonts w:cs="Segoe UI"/>
                      <w:szCs w:val="20"/>
                    </w:rPr>
                  </w:pPr>
                </w:p>
              </w:tc>
              <w:tc>
                <w:tcPr>
                  <w:tcW w:w="299" w:type="dxa"/>
                  <w:shd w:val="clear" w:color="auto" w:fill="FFFF00"/>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Desk Review (3 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FFFF00"/>
                </w:tcPr>
                <w:p w:rsidR="00A86AFE" w:rsidRPr="00F072F7" w:rsidRDefault="00A86AFE" w:rsidP="0064563F">
                  <w:pPr>
                    <w:spacing w:before="0"/>
                    <w:rPr>
                      <w:rFonts w:cs="Segoe UI"/>
                      <w:szCs w:val="20"/>
                    </w:rPr>
                  </w:pPr>
                </w:p>
              </w:tc>
              <w:tc>
                <w:tcPr>
                  <w:tcW w:w="299" w:type="dxa"/>
                  <w:shd w:val="clear" w:color="auto" w:fill="FFFF00"/>
                </w:tcPr>
                <w:p w:rsidR="00A86AFE" w:rsidRPr="00F072F7" w:rsidRDefault="00A86AFE" w:rsidP="0064563F">
                  <w:pPr>
                    <w:spacing w:before="0"/>
                    <w:rPr>
                      <w:rFonts w:cs="Segoe UI"/>
                      <w:szCs w:val="20"/>
                    </w:rPr>
                  </w:pPr>
                </w:p>
              </w:tc>
              <w:tc>
                <w:tcPr>
                  <w:tcW w:w="300"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Preparation of tools(2 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Pilot testing (I week)</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Finalisation of tools (1 wk)</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Data collection (5 weeks simultaneously in all 3 states)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Data Entry and Analysis of data (4wks)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Topline findings submitted(2wks)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Draft Report Submitted(3 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r>
            <w:tr w:rsidR="00A86AFE" w:rsidRPr="00F072F7" w:rsidTr="0064563F">
              <w:tc>
                <w:tcPr>
                  <w:tcW w:w="1787" w:type="dxa"/>
                  <w:shd w:val="clear" w:color="auto" w:fill="auto"/>
                </w:tcPr>
                <w:p w:rsidR="00A86AFE" w:rsidRPr="00F072F7" w:rsidRDefault="00A86AFE" w:rsidP="0064563F">
                  <w:pPr>
                    <w:spacing w:before="0"/>
                    <w:rPr>
                      <w:rFonts w:cs="Segoe UI"/>
                      <w:szCs w:val="20"/>
                    </w:rPr>
                  </w:pPr>
                  <w:r w:rsidRPr="00F072F7">
                    <w:rPr>
                      <w:rFonts w:cs="Segoe UI"/>
                      <w:szCs w:val="20"/>
                    </w:rPr>
                    <w:t>Final Report submitted (3 wks)</w:t>
                  </w:r>
                </w:p>
              </w:tc>
              <w:tc>
                <w:tcPr>
                  <w:tcW w:w="298"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299" w:type="dxa"/>
                  <w:shd w:val="clear" w:color="auto" w:fill="auto"/>
                </w:tcPr>
                <w:p w:rsidR="00A86AFE" w:rsidRPr="00F072F7" w:rsidRDefault="00A86AFE" w:rsidP="0064563F">
                  <w:pPr>
                    <w:spacing w:before="0"/>
                    <w:rPr>
                      <w:rFonts w:cs="Segoe UI"/>
                      <w:szCs w:val="20"/>
                    </w:rPr>
                  </w:pPr>
                </w:p>
              </w:tc>
              <w:tc>
                <w:tcPr>
                  <w:tcW w:w="300"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auto"/>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c>
                <w:tcPr>
                  <w:tcW w:w="298" w:type="dxa"/>
                  <w:shd w:val="clear" w:color="auto" w:fill="FFFF00"/>
                </w:tcPr>
                <w:p w:rsidR="00A86AFE" w:rsidRPr="00F072F7" w:rsidRDefault="00A86AFE" w:rsidP="0064563F">
                  <w:pPr>
                    <w:spacing w:before="0"/>
                    <w:rPr>
                      <w:rFonts w:cs="Segoe UI"/>
                      <w:szCs w:val="20"/>
                    </w:rPr>
                  </w:pPr>
                </w:p>
              </w:tc>
            </w:tr>
          </w:tbl>
          <w:p w:rsidR="00A86AFE" w:rsidRPr="00F072F7" w:rsidRDefault="00A86AFE" w:rsidP="0064563F">
            <w:pPr>
              <w:spacing w:before="0"/>
              <w:ind w:left="720"/>
              <w:rPr>
                <w:rFonts w:cs="Segoe UI"/>
                <w:szCs w:val="20"/>
              </w:rPr>
            </w:pPr>
          </w:p>
          <w:p w:rsidR="00A86AFE" w:rsidRPr="00F072F7" w:rsidRDefault="00A86AFE" w:rsidP="0064563F">
            <w:pPr>
              <w:spacing w:before="0"/>
              <w:rPr>
                <w:rFonts w:cs="Segoe UI"/>
                <w:szCs w:val="20"/>
              </w:rPr>
            </w:pPr>
          </w:p>
        </w:tc>
      </w:tr>
      <w:tr w:rsidR="00A86AFE" w:rsidRPr="00F072F7" w:rsidTr="0064563F">
        <w:tc>
          <w:tcPr>
            <w:tcW w:w="9508" w:type="dxa"/>
          </w:tcPr>
          <w:p w:rsidR="00A86AFE" w:rsidRPr="00F75F78" w:rsidRDefault="00A86AFE" w:rsidP="0064563F">
            <w:pPr>
              <w:spacing w:before="0"/>
              <w:ind w:left="360"/>
              <w:rPr>
                <w:rFonts w:cs="Segoe UI"/>
                <w:b/>
                <w:szCs w:val="20"/>
              </w:rPr>
            </w:pPr>
            <w:r w:rsidRPr="00F072F7">
              <w:rPr>
                <w:rFonts w:cs="Segoe UI"/>
                <w:szCs w:val="20"/>
              </w:rPr>
              <w:lastRenderedPageBreak/>
              <w:t xml:space="preserve">5. </w:t>
            </w:r>
            <w:r w:rsidRPr="00F75F78">
              <w:rPr>
                <w:rFonts w:cs="Segoe UI"/>
                <w:b/>
                <w:szCs w:val="20"/>
              </w:rPr>
              <w:t>Estimated duration of contract</w:t>
            </w:r>
          </w:p>
          <w:p w:rsidR="00A86AFE" w:rsidRDefault="002E6DDA" w:rsidP="0064563F">
            <w:pPr>
              <w:spacing w:before="0"/>
              <w:ind w:left="360"/>
              <w:rPr>
                <w:rFonts w:cs="Segoe UI"/>
                <w:szCs w:val="20"/>
              </w:rPr>
            </w:pPr>
            <w:r>
              <w:rPr>
                <w:rFonts w:cs="Segoe UI"/>
                <w:szCs w:val="20"/>
              </w:rPr>
              <w:t xml:space="preserve">    </w:t>
            </w:r>
            <w:r w:rsidR="00C60E73">
              <w:rPr>
                <w:rFonts w:cs="Segoe UI"/>
                <w:szCs w:val="20"/>
              </w:rPr>
              <w:t>6.</w:t>
            </w:r>
            <w:r w:rsidR="00A86AFE" w:rsidRPr="00F072F7">
              <w:rPr>
                <w:rFonts w:cs="Segoe UI"/>
                <w:szCs w:val="20"/>
              </w:rPr>
              <w:t>5 months</w:t>
            </w:r>
          </w:p>
          <w:p w:rsidR="00181693" w:rsidRPr="00F072F7" w:rsidRDefault="00181693" w:rsidP="0064563F">
            <w:pPr>
              <w:spacing w:before="0"/>
              <w:ind w:left="360"/>
              <w:rPr>
                <w:rFonts w:cs="Segoe UI"/>
                <w:szCs w:val="20"/>
              </w:rPr>
            </w:pPr>
          </w:p>
        </w:tc>
      </w:tr>
      <w:tr w:rsidR="00A86AFE" w:rsidRPr="00F072F7" w:rsidTr="0064563F">
        <w:tc>
          <w:tcPr>
            <w:tcW w:w="9508" w:type="dxa"/>
          </w:tcPr>
          <w:p w:rsidR="00A86AFE" w:rsidRPr="00F072F7" w:rsidRDefault="00A86AFE" w:rsidP="0064563F">
            <w:pPr>
              <w:spacing w:before="0"/>
              <w:ind w:left="360"/>
              <w:rPr>
                <w:rFonts w:cs="Segoe UI"/>
                <w:szCs w:val="20"/>
              </w:rPr>
            </w:pPr>
            <w:r w:rsidRPr="00F072F7">
              <w:rPr>
                <w:rFonts w:cs="Segoe UI"/>
                <w:szCs w:val="20"/>
              </w:rPr>
              <w:t xml:space="preserve">6. </w:t>
            </w:r>
            <w:r w:rsidRPr="00F75F78">
              <w:rPr>
                <w:rFonts w:cs="Segoe UI"/>
                <w:b/>
                <w:szCs w:val="20"/>
              </w:rPr>
              <w:t>Deliverables</w:t>
            </w:r>
          </w:p>
          <w:p w:rsidR="00A86AFE" w:rsidRPr="00F072F7" w:rsidRDefault="00A86AFE" w:rsidP="008127E2">
            <w:pPr>
              <w:pStyle w:val="ListParagraph"/>
              <w:numPr>
                <w:ilvl w:val="0"/>
                <w:numId w:val="59"/>
              </w:numPr>
              <w:spacing w:before="0"/>
              <w:rPr>
                <w:rFonts w:eastAsia="Times" w:cs="Segoe UI"/>
                <w:color w:val="000000"/>
                <w:szCs w:val="20"/>
                <w:lang w:val="en-US" w:eastAsia="en-GB"/>
              </w:rPr>
            </w:pPr>
            <w:r w:rsidRPr="00F072F7">
              <w:rPr>
                <w:rFonts w:eastAsia="Times" w:cs="Segoe UI"/>
                <w:color w:val="000000"/>
                <w:szCs w:val="20"/>
                <w:lang w:val="en-US" w:eastAsia="en-GB"/>
              </w:rPr>
              <w:t>Inception Report- Methodology and the roadmap of the evaluation and tools as per the standard outline, including data collection tools</w:t>
            </w:r>
          </w:p>
          <w:p w:rsidR="00A86AFE" w:rsidRPr="00F072F7" w:rsidRDefault="00A86AFE" w:rsidP="008127E2">
            <w:pPr>
              <w:pStyle w:val="ListParagraph"/>
              <w:numPr>
                <w:ilvl w:val="0"/>
                <w:numId w:val="59"/>
              </w:numPr>
              <w:spacing w:before="0"/>
              <w:jc w:val="left"/>
              <w:rPr>
                <w:rFonts w:eastAsia="Times" w:cs="Segoe UI"/>
                <w:color w:val="000000"/>
                <w:szCs w:val="20"/>
                <w:lang w:val="en-US" w:eastAsia="en-GB"/>
              </w:rPr>
            </w:pPr>
            <w:r w:rsidRPr="00F072F7">
              <w:rPr>
                <w:rFonts w:eastAsia="Times" w:cs="Segoe UI"/>
                <w:color w:val="000000"/>
                <w:szCs w:val="20"/>
                <w:lang w:val="en-US" w:eastAsia="en-GB"/>
              </w:rPr>
              <w:t>Topline findings (Consolidated as well as state and outcome wise).</w:t>
            </w:r>
          </w:p>
          <w:p w:rsidR="00A86AFE" w:rsidRPr="00F072F7" w:rsidRDefault="00A86AFE" w:rsidP="008127E2">
            <w:pPr>
              <w:pStyle w:val="ListParagraph"/>
              <w:numPr>
                <w:ilvl w:val="0"/>
                <w:numId w:val="59"/>
              </w:numPr>
              <w:spacing w:before="0"/>
              <w:rPr>
                <w:rFonts w:eastAsia="Times" w:cs="Segoe UI"/>
                <w:color w:val="000000"/>
                <w:szCs w:val="20"/>
                <w:lang w:val="en-US" w:eastAsia="en-GB"/>
              </w:rPr>
            </w:pPr>
            <w:r w:rsidRPr="00F072F7">
              <w:rPr>
                <w:rFonts w:eastAsia="Times" w:cs="Segoe UI"/>
                <w:color w:val="000000"/>
                <w:szCs w:val="20"/>
                <w:lang w:val="en-US" w:eastAsia="en-GB"/>
              </w:rPr>
              <w:t>Power point presentation of the findings of the evaluation</w:t>
            </w:r>
          </w:p>
          <w:p w:rsidR="00A86AFE" w:rsidRPr="00F072F7" w:rsidRDefault="00A86AFE" w:rsidP="008127E2">
            <w:pPr>
              <w:pStyle w:val="ListParagraph"/>
              <w:numPr>
                <w:ilvl w:val="0"/>
                <w:numId w:val="59"/>
              </w:numPr>
              <w:spacing w:before="0"/>
              <w:rPr>
                <w:rFonts w:eastAsia="Times" w:cs="Segoe UI"/>
                <w:color w:val="000000"/>
                <w:szCs w:val="20"/>
                <w:lang w:val="en-US" w:eastAsia="en-GB"/>
              </w:rPr>
            </w:pPr>
            <w:r w:rsidRPr="00F072F7">
              <w:rPr>
                <w:rFonts w:eastAsia="Times" w:cs="Segoe UI"/>
                <w:color w:val="000000"/>
                <w:szCs w:val="20"/>
                <w:lang w:val="en-US" w:eastAsia="en-GB"/>
              </w:rPr>
              <w:t>Draft report of the evaluation-including the executive summary</w:t>
            </w:r>
          </w:p>
          <w:p w:rsidR="00A86AFE" w:rsidRPr="00F072F7" w:rsidRDefault="00A86AFE" w:rsidP="008127E2">
            <w:pPr>
              <w:pStyle w:val="ListParagraph"/>
              <w:numPr>
                <w:ilvl w:val="0"/>
                <w:numId w:val="59"/>
              </w:numPr>
              <w:spacing w:before="0"/>
              <w:rPr>
                <w:rFonts w:eastAsia="Times" w:cs="Segoe UI"/>
                <w:color w:val="000000"/>
                <w:szCs w:val="20"/>
                <w:lang w:val="en-US" w:eastAsia="en-GB"/>
              </w:rPr>
            </w:pPr>
            <w:r w:rsidRPr="00F072F7">
              <w:rPr>
                <w:rFonts w:eastAsia="Times" w:cs="Segoe UI"/>
                <w:color w:val="000000"/>
                <w:szCs w:val="20"/>
                <w:lang w:val="en-US" w:eastAsia="en-GB"/>
              </w:rPr>
              <w:t>Final Report (With UNICEF standard for evaluation)</w:t>
            </w:r>
          </w:p>
          <w:p w:rsidR="00A86AFE" w:rsidRPr="00F072F7" w:rsidRDefault="00A86AFE" w:rsidP="008127E2">
            <w:pPr>
              <w:pStyle w:val="ListParagraph"/>
              <w:numPr>
                <w:ilvl w:val="0"/>
                <w:numId w:val="59"/>
              </w:numPr>
              <w:spacing w:before="0"/>
              <w:rPr>
                <w:rFonts w:eastAsia="Times" w:cs="Segoe UI"/>
                <w:color w:val="000000"/>
                <w:szCs w:val="20"/>
                <w:lang w:val="en-US" w:eastAsia="en-GB"/>
              </w:rPr>
            </w:pPr>
            <w:r w:rsidRPr="00F072F7">
              <w:rPr>
                <w:rFonts w:eastAsia="Times" w:cs="Segoe UI"/>
                <w:color w:val="000000"/>
                <w:szCs w:val="20"/>
                <w:lang w:val="en-US" w:eastAsia="en-GB"/>
              </w:rPr>
              <w:t>Raw data, fact sheets, tables</w:t>
            </w:r>
          </w:p>
          <w:p w:rsidR="00A86AFE" w:rsidRPr="00F072F7" w:rsidRDefault="00A86AFE" w:rsidP="0064563F">
            <w:pPr>
              <w:pStyle w:val="ListParagraph"/>
              <w:spacing w:before="0"/>
              <w:ind w:left="1080"/>
              <w:rPr>
                <w:rFonts w:eastAsia="Times" w:cs="Segoe UI"/>
                <w:color w:val="000000"/>
                <w:szCs w:val="20"/>
                <w:lang w:val="en-US" w:eastAsia="en-GB"/>
              </w:rPr>
            </w:pPr>
          </w:p>
        </w:tc>
      </w:tr>
      <w:tr w:rsidR="00A86AFE" w:rsidRPr="00F072F7" w:rsidTr="0064563F">
        <w:tc>
          <w:tcPr>
            <w:tcW w:w="9508" w:type="dxa"/>
          </w:tcPr>
          <w:p w:rsidR="00A86AFE" w:rsidRPr="00F072F7" w:rsidRDefault="00A86AFE" w:rsidP="0064563F">
            <w:pPr>
              <w:spacing w:before="0"/>
              <w:ind w:left="360"/>
              <w:rPr>
                <w:rFonts w:cs="Segoe UI"/>
                <w:szCs w:val="20"/>
              </w:rPr>
            </w:pPr>
            <w:r w:rsidRPr="00F072F7">
              <w:rPr>
                <w:rFonts w:cs="Segoe UI"/>
                <w:szCs w:val="20"/>
              </w:rPr>
              <w:t xml:space="preserve">7. </w:t>
            </w:r>
            <w:r w:rsidRPr="00F75F78">
              <w:rPr>
                <w:rFonts w:cs="Segoe UI"/>
                <w:b/>
                <w:szCs w:val="20"/>
              </w:rPr>
              <w:t>Qualifications &amp; Experience required</w:t>
            </w:r>
          </w:p>
          <w:p w:rsidR="00A86AFE" w:rsidRPr="00F072F7" w:rsidRDefault="00A86AFE" w:rsidP="0064563F">
            <w:pPr>
              <w:tabs>
                <w:tab w:val="left" w:pos="360"/>
              </w:tabs>
              <w:spacing w:before="0"/>
              <w:ind w:left="360"/>
              <w:rPr>
                <w:rFonts w:cs="Segoe UI"/>
                <w:szCs w:val="20"/>
              </w:rPr>
            </w:pPr>
            <w:r w:rsidRPr="00F072F7">
              <w:rPr>
                <w:rFonts w:cs="Segoe UI"/>
                <w:szCs w:val="20"/>
              </w:rPr>
              <w:t xml:space="preserve">A leading research agency should have and make available for this evaluation, capacity in evaluation of similar scale and scope, demonstrable track record of producing reliable data, linked to an effective system for internal quality assistance, demonstrated capacity including field presence to conduct the evaluation in 3 states and 11 districts. The researchers should have knowledge of the 3 </w:t>
            </w:r>
            <w:r w:rsidRPr="00F072F7">
              <w:rPr>
                <w:rFonts w:cs="Segoe UI"/>
                <w:szCs w:val="20"/>
              </w:rPr>
              <w:lastRenderedPageBreak/>
              <w:t>local languages to be used.</w:t>
            </w:r>
          </w:p>
          <w:p w:rsidR="00A86AFE" w:rsidRPr="00F072F7" w:rsidRDefault="00A86AFE" w:rsidP="0064563F">
            <w:pPr>
              <w:spacing w:before="0"/>
              <w:ind w:left="360"/>
              <w:rPr>
                <w:rFonts w:cs="Segoe UI"/>
                <w:szCs w:val="20"/>
              </w:rPr>
            </w:pPr>
          </w:p>
          <w:p w:rsidR="00A86AFE" w:rsidRPr="00F072F7" w:rsidRDefault="00A86AFE" w:rsidP="0064563F">
            <w:pPr>
              <w:spacing w:before="0"/>
              <w:ind w:left="360"/>
              <w:rPr>
                <w:rFonts w:cs="Segoe UI"/>
                <w:szCs w:val="20"/>
              </w:rPr>
            </w:pPr>
            <w:r w:rsidRPr="00F072F7">
              <w:rPr>
                <w:rFonts w:cs="Segoe UI"/>
                <w:szCs w:val="20"/>
              </w:rPr>
              <w:t>The bidding agency should identify an evaluation team leader who should be available to work substantially on the evaluation throughout the evaluation process. Change of the evaluation team leader or members will not be accepted without prior approval from UNICEF.</w:t>
            </w:r>
          </w:p>
          <w:p w:rsidR="00A86AFE" w:rsidRPr="00F072F7" w:rsidRDefault="00A86AFE" w:rsidP="0064563F">
            <w:pPr>
              <w:spacing w:before="0"/>
              <w:ind w:left="360"/>
              <w:rPr>
                <w:rFonts w:cs="Segoe UI"/>
                <w:szCs w:val="20"/>
              </w:rPr>
            </w:pPr>
          </w:p>
          <w:p w:rsidR="00A86AFE" w:rsidRPr="00F072F7" w:rsidRDefault="00A86AFE" w:rsidP="0064563F">
            <w:pPr>
              <w:spacing w:before="0"/>
              <w:ind w:left="360"/>
              <w:rPr>
                <w:rFonts w:cs="Segoe UI"/>
                <w:szCs w:val="20"/>
              </w:rPr>
            </w:pPr>
            <w:r w:rsidRPr="00F072F7">
              <w:rPr>
                <w:rFonts w:cs="Segoe UI"/>
                <w:szCs w:val="20"/>
              </w:rPr>
              <w:t>The evaluation leader should have the following:</w:t>
            </w:r>
          </w:p>
          <w:p w:rsidR="00A86AFE" w:rsidRPr="00F072F7" w:rsidRDefault="00A86AFE" w:rsidP="008127E2">
            <w:pPr>
              <w:pStyle w:val="ListParagraph"/>
              <w:numPr>
                <w:ilvl w:val="0"/>
                <w:numId w:val="66"/>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At least 10-15 years of extensive experience in designing, planning, organizing and conducting research, study, survey or evaluations in rural settings, preferably associated with child protection and education issues. </w:t>
            </w:r>
          </w:p>
          <w:p w:rsidR="00A86AFE" w:rsidRPr="00F072F7" w:rsidRDefault="00A86AFE" w:rsidP="008127E2">
            <w:pPr>
              <w:pStyle w:val="ListParagraph"/>
              <w:numPr>
                <w:ilvl w:val="0"/>
                <w:numId w:val="65"/>
              </w:numPr>
              <w:spacing w:before="0"/>
              <w:jc w:val="left"/>
              <w:rPr>
                <w:rFonts w:eastAsia="Times" w:cs="Segoe UI"/>
                <w:color w:val="000000"/>
                <w:szCs w:val="20"/>
                <w:lang w:val="en-US" w:eastAsia="en-GB"/>
              </w:rPr>
            </w:pPr>
            <w:r w:rsidRPr="00F072F7">
              <w:rPr>
                <w:rFonts w:eastAsia="Times" w:cs="Segoe UI"/>
                <w:color w:val="000000"/>
                <w:szCs w:val="20"/>
                <w:lang w:val="en-US" w:eastAsia="en-GB"/>
              </w:rPr>
              <w:t>Proven experience of leading an evaluation in the last three years. (Final report of the evaluation should be submitted as part of technical proposal.)</w:t>
            </w:r>
          </w:p>
          <w:p w:rsidR="00A86AFE" w:rsidRPr="00F072F7" w:rsidRDefault="00A86AFE" w:rsidP="008127E2">
            <w:pPr>
              <w:pStyle w:val="ListParagraph"/>
              <w:numPr>
                <w:ilvl w:val="0"/>
                <w:numId w:val="65"/>
              </w:numPr>
              <w:spacing w:before="0"/>
              <w:jc w:val="left"/>
              <w:rPr>
                <w:rFonts w:eastAsia="Times" w:cs="Segoe UI"/>
                <w:color w:val="000000"/>
                <w:szCs w:val="20"/>
                <w:lang w:val="en-US" w:eastAsia="en-GB"/>
              </w:rPr>
            </w:pPr>
            <w:r w:rsidRPr="00F072F7">
              <w:rPr>
                <w:rFonts w:eastAsia="Times" w:cs="Segoe UI"/>
                <w:color w:val="000000"/>
                <w:szCs w:val="20"/>
                <w:lang w:val="en-US" w:eastAsia="en-GB"/>
              </w:rPr>
              <w:t>Demonstrated experience in integrating an equity perspective in its evaluation design and analysis</w:t>
            </w:r>
          </w:p>
          <w:p w:rsidR="00A86AFE" w:rsidRPr="00F072F7" w:rsidRDefault="00A86AFE" w:rsidP="0064563F">
            <w:pPr>
              <w:spacing w:before="0"/>
              <w:rPr>
                <w:rFonts w:cs="Segoe UI"/>
                <w:szCs w:val="20"/>
              </w:rPr>
            </w:pPr>
          </w:p>
          <w:p w:rsidR="00A86AFE" w:rsidRPr="00F072F7" w:rsidRDefault="00A86AFE" w:rsidP="0064563F">
            <w:pPr>
              <w:spacing w:before="0"/>
              <w:ind w:left="360"/>
              <w:rPr>
                <w:rFonts w:cs="Segoe UI"/>
                <w:szCs w:val="20"/>
              </w:rPr>
            </w:pPr>
            <w:r w:rsidRPr="00F072F7">
              <w:rPr>
                <w:rFonts w:cs="Segoe UI"/>
                <w:szCs w:val="20"/>
              </w:rPr>
              <w:t>The evaluation team should:</w:t>
            </w:r>
          </w:p>
          <w:p w:rsidR="00A86AFE" w:rsidRPr="00F072F7" w:rsidRDefault="00A86AFE" w:rsidP="008127E2">
            <w:pPr>
              <w:pStyle w:val="ListParagraph"/>
              <w:numPr>
                <w:ilvl w:val="0"/>
                <w:numId w:val="60"/>
              </w:numPr>
              <w:spacing w:before="0"/>
              <w:jc w:val="left"/>
              <w:rPr>
                <w:rFonts w:eastAsia="Times" w:cs="Segoe UI"/>
                <w:color w:val="000000"/>
                <w:szCs w:val="20"/>
                <w:lang w:val="en-US" w:eastAsia="en-GB"/>
              </w:rPr>
            </w:pPr>
            <w:r w:rsidRPr="00F072F7">
              <w:rPr>
                <w:rFonts w:eastAsia="Times" w:cs="Segoe UI"/>
                <w:color w:val="000000"/>
                <w:szCs w:val="20"/>
                <w:lang w:val="en-US" w:eastAsia="en-GB"/>
              </w:rPr>
              <w:t>Consist of experienced research professionals with advanced degree in social sciences/</w:t>
            </w:r>
            <w:r w:rsidR="007C63EE">
              <w:rPr>
                <w:rFonts w:eastAsia="Times" w:cs="Segoe UI"/>
                <w:color w:val="000000"/>
                <w:szCs w:val="20"/>
                <w:lang w:val="en-US" w:eastAsia="en-GB"/>
              </w:rPr>
              <w:t xml:space="preserve"> </w:t>
            </w:r>
            <w:r w:rsidRPr="00F072F7">
              <w:rPr>
                <w:rFonts w:eastAsia="Times" w:cs="Segoe UI"/>
                <w:color w:val="000000"/>
                <w:szCs w:val="20"/>
                <w:lang w:val="en-US" w:eastAsia="en-GB"/>
              </w:rPr>
              <w:t xml:space="preserve">development and excellent communication skills in Hindi, other local languages and English. </w:t>
            </w:r>
          </w:p>
          <w:p w:rsidR="00A86AFE" w:rsidRPr="00F072F7" w:rsidRDefault="00A86AFE" w:rsidP="008127E2">
            <w:pPr>
              <w:pStyle w:val="ListParagraph"/>
              <w:numPr>
                <w:ilvl w:val="0"/>
                <w:numId w:val="60"/>
              </w:numPr>
              <w:spacing w:before="0"/>
              <w:jc w:val="left"/>
              <w:rPr>
                <w:rFonts w:eastAsia="Times" w:cs="Segoe UI"/>
                <w:color w:val="000000"/>
                <w:szCs w:val="20"/>
                <w:lang w:val="en-US" w:eastAsia="en-GB"/>
              </w:rPr>
            </w:pPr>
            <w:r w:rsidRPr="00F072F7">
              <w:rPr>
                <w:rFonts w:eastAsia="Times" w:cs="Segoe UI"/>
                <w:color w:val="000000"/>
                <w:szCs w:val="20"/>
                <w:lang w:val="en-US" w:eastAsia="en-GB"/>
              </w:rPr>
              <w:t>To the extent possible, embody a range of perspectives (gender balance, cultural or ethnic background, etc.).</w:t>
            </w:r>
          </w:p>
          <w:p w:rsidR="00A86AFE" w:rsidRPr="00F072F7" w:rsidRDefault="00A86AFE" w:rsidP="008127E2">
            <w:pPr>
              <w:pStyle w:val="ListParagraph"/>
              <w:numPr>
                <w:ilvl w:val="0"/>
                <w:numId w:val="60"/>
              </w:numPr>
              <w:spacing w:before="0"/>
              <w:jc w:val="left"/>
              <w:rPr>
                <w:rFonts w:eastAsia="Times" w:cs="Segoe UI"/>
                <w:color w:val="000000"/>
                <w:szCs w:val="20"/>
                <w:lang w:val="en-US" w:eastAsia="en-GB"/>
              </w:rPr>
            </w:pPr>
            <w:r w:rsidRPr="00F072F7">
              <w:rPr>
                <w:rFonts w:eastAsia="Times" w:cs="Segoe UI"/>
                <w:color w:val="000000"/>
                <w:szCs w:val="20"/>
                <w:lang w:val="en-US" w:eastAsia="en-GB"/>
              </w:rPr>
              <w:t>Have experience and knowledge of state systems, budgets, experience of working with local organisations and local partner agencies</w:t>
            </w:r>
          </w:p>
          <w:p w:rsidR="00A86AFE" w:rsidRPr="00F072F7" w:rsidRDefault="00A86AFE" w:rsidP="008127E2">
            <w:pPr>
              <w:pStyle w:val="ListParagraph"/>
              <w:numPr>
                <w:ilvl w:val="0"/>
                <w:numId w:val="60"/>
              </w:numPr>
              <w:spacing w:before="0"/>
              <w:jc w:val="left"/>
              <w:rPr>
                <w:rFonts w:eastAsia="Times" w:cs="Segoe UI"/>
                <w:color w:val="000000"/>
                <w:szCs w:val="20"/>
                <w:lang w:val="en-US" w:eastAsia="en-GB"/>
              </w:rPr>
            </w:pPr>
            <w:r w:rsidRPr="00F072F7">
              <w:rPr>
                <w:rFonts w:eastAsia="Times" w:cs="Segoe UI"/>
                <w:color w:val="000000"/>
                <w:szCs w:val="20"/>
                <w:lang w:val="en-US" w:eastAsia="en-GB"/>
              </w:rPr>
              <w:t xml:space="preserve">Demonstrable ability to simplify technical language, extracting and emphasizing key points for a designated target audience </w:t>
            </w:r>
          </w:p>
          <w:p w:rsidR="00181693" w:rsidRDefault="00A86AFE" w:rsidP="008127E2">
            <w:pPr>
              <w:pStyle w:val="ListParagraph"/>
              <w:numPr>
                <w:ilvl w:val="0"/>
                <w:numId w:val="60"/>
              </w:numPr>
              <w:spacing w:before="0"/>
              <w:jc w:val="left"/>
              <w:rPr>
                <w:rFonts w:eastAsia="Times" w:cs="Segoe UI"/>
                <w:color w:val="000000"/>
                <w:szCs w:val="20"/>
                <w:lang w:val="en-US" w:eastAsia="en-GB"/>
              </w:rPr>
            </w:pPr>
            <w:r w:rsidRPr="00F072F7">
              <w:rPr>
                <w:rFonts w:eastAsia="Times" w:cs="Segoe UI"/>
                <w:color w:val="000000"/>
                <w:szCs w:val="20"/>
                <w:lang w:val="en-US" w:eastAsia="en-GB"/>
              </w:rPr>
              <w:t>Understand UNICEF”s mandate and functions in India</w:t>
            </w:r>
          </w:p>
          <w:p w:rsidR="00181693" w:rsidRPr="00F75F78" w:rsidRDefault="00181693" w:rsidP="00181693">
            <w:pPr>
              <w:pStyle w:val="ListParagraph"/>
              <w:spacing w:before="0"/>
              <w:ind w:left="1125"/>
              <w:jc w:val="left"/>
              <w:rPr>
                <w:rFonts w:eastAsia="Times" w:cs="Segoe UI"/>
                <w:color w:val="000000"/>
                <w:szCs w:val="20"/>
                <w:lang w:val="en-US" w:eastAsia="en-GB"/>
              </w:rPr>
            </w:pPr>
          </w:p>
        </w:tc>
      </w:tr>
      <w:tr w:rsidR="00A86AFE" w:rsidRPr="00F072F7" w:rsidTr="0064563F">
        <w:tc>
          <w:tcPr>
            <w:tcW w:w="9508" w:type="dxa"/>
          </w:tcPr>
          <w:p w:rsidR="00A86AFE" w:rsidRPr="00F072F7" w:rsidRDefault="00A86AFE" w:rsidP="0064563F">
            <w:pPr>
              <w:spacing w:before="0"/>
              <w:ind w:left="360"/>
              <w:rPr>
                <w:rFonts w:cs="Segoe UI"/>
                <w:szCs w:val="20"/>
              </w:rPr>
            </w:pPr>
            <w:r w:rsidRPr="00F072F7">
              <w:rPr>
                <w:rFonts w:cs="Segoe UI"/>
                <w:szCs w:val="20"/>
              </w:rPr>
              <w:lastRenderedPageBreak/>
              <w:t xml:space="preserve">8. </w:t>
            </w:r>
            <w:r w:rsidRPr="00F75F78">
              <w:rPr>
                <w:rFonts w:cs="Segoe UI"/>
                <w:b/>
                <w:szCs w:val="20"/>
              </w:rPr>
              <w:t>Duty Station</w:t>
            </w:r>
          </w:p>
          <w:p w:rsidR="00A86AFE" w:rsidRDefault="00A86AFE" w:rsidP="0064563F">
            <w:pPr>
              <w:spacing w:before="0"/>
              <w:ind w:left="360"/>
              <w:rPr>
                <w:rFonts w:cs="Segoe UI"/>
                <w:szCs w:val="20"/>
              </w:rPr>
            </w:pPr>
            <w:r w:rsidRPr="00F072F7">
              <w:rPr>
                <w:rFonts w:cs="Segoe UI"/>
                <w:szCs w:val="20"/>
              </w:rPr>
              <w:t>Base to be at New Delhi</w:t>
            </w:r>
          </w:p>
          <w:p w:rsidR="00181693" w:rsidRPr="00F072F7" w:rsidRDefault="00181693" w:rsidP="0064563F">
            <w:pPr>
              <w:spacing w:before="0"/>
              <w:ind w:left="360"/>
              <w:rPr>
                <w:rFonts w:cs="Segoe UI"/>
                <w:szCs w:val="20"/>
              </w:rPr>
            </w:pPr>
          </w:p>
        </w:tc>
      </w:tr>
      <w:tr w:rsidR="00A86AFE" w:rsidRPr="00F072F7" w:rsidTr="0064563F">
        <w:tc>
          <w:tcPr>
            <w:tcW w:w="9508" w:type="dxa"/>
          </w:tcPr>
          <w:p w:rsidR="00A86AFE" w:rsidRPr="00F072F7" w:rsidRDefault="00A86AFE" w:rsidP="0064563F">
            <w:pPr>
              <w:spacing w:before="0"/>
              <w:ind w:left="360"/>
              <w:rPr>
                <w:rFonts w:cs="Segoe UI"/>
                <w:szCs w:val="20"/>
              </w:rPr>
            </w:pPr>
            <w:r w:rsidRPr="00F072F7">
              <w:rPr>
                <w:rFonts w:cs="Segoe UI"/>
                <w:szCs w:val="20"/>
              </w:rPr>
              <w:t>9.</w:t>
            </w:r>
            <w:r w:rsidRPr="00F75F78">
              <w:rPr>
                <w:rFonts w:cs="Segoe UI"/>
                <w:b/>
                <w:szCs w:val="20"/>
              </w:rPr>
              <w:t>Official travel involved</w:t>
            </w:r>
          </w:p>
          <w:p w:rsidR="00A86AFE" w:rsidRDefault="00A86AFE" w:rsidP="0064563F">
            <w:pPr>
              <w:spacing w:before="0"/>
              <w:ind w:left="360"/>
              <w:rPr>
                <w:rFonts w:cs="Segoe UI"/>
                <w:szCs w:val="20"/>
              </w:rPr>
            </w:pPr>
            <w:r w:rsidRPr="00F072F7">
              <w:rPr>
                <w:rFonts w:cs="Segoe UI"/>
                <w:szCs w:val="20"/>
              </w:rPr>
              <w:t>Field travel to the states of Gujarat, Maharashtra, Rajasthan.</w:t>
            </w:r>
          </w:p>
          <w:p w:rsidR="00181693" w:rsidRPr="00F072F7" w:rsidRDefault="00181693" w:rsidP="0064563F">
            <w:pPr>
              <w:spacing w:before="0"/>
              <w:ind w:left="360"/>
              <w:rPr>
                <w:rFonts w:cs="Segoe UI"/>
                <w:szCs w:val="20"/>
              </w:rPr>
            </w:pPr>
          </w:p>
        </w:tc>
      </w:tr>
      <w:tr w:rsidR="00A86AFE" w:rsidRPr="00F072F7" w:rsidTr="0064563F">
        <w:tc>
          <w:tcPr>
            <w:tcW w:w="9508" w:type="dxa"/>
          </w:tcPr>
          <w:p w:rsidR="00A86AFE" w:rsidRPr="00F75F78" w:rsidRDefault="00A86AFE" w:rsidP="0064563F">
            <w:pPr>
              <w:spacing w:before="0"/>
              <w:ind w:left="360"/>
              <w:rPr>
                <w:rFonts w:cs="Segoe UI"/>
                <w:b/>
                <w:szCs w:val="20"/>
              </w:rPr>
            </w:pPr>
            <w:r w:rsidRPr="00F75F78">
              <w:rPr>
                <w:rFonts w:cs="Segoe UI"/>
                <w:b/>
                <w:szCs w:val="20"/>
              </w:rPr>
              <w:t>Supervisor:</w:t>
            </w:r>
          </w:p>
          <w:p w:rsidR="00A86AFE" w:rsidRDefault="00A86AFE" w:rsidP="0064563F">
            <w:pPr>
              <w:spacing w:before="0"/>
              <w:ind w:left="360"/>
              <w:rPr>
                <w:rFonts w:cs="Segoe UI"/>
                <w:szCs w:val="20"/>
              </w:rPr>
            </w:pPr>
            <w:r w:rsidRPr="00F072F7">
              <w:rPr>
                <w:rFonts w:cs="Segoe UI"/>
                <w:szCs w:val="20"/>
              </w:rPr>
              <w:t>Child Protection Chief</w:t>
            </w:r>
            <w:r w:rsidR="00605FC5">
              <w:rPr>
                <w:rFonts w:cs="Segoe UI"/>
                <w:szCs w:val="20"/>
              </w:rPr>
              <w:t>, UNICEF</w:t>
            </w:r>
          </w:p>
          <w:p w:rsidR="00181693" w:rsidRPr="00F072F7" w:rsidRDefault="00181693" w:rsidP="0064563F">
            <w:pPr>
              <w:spacing w:before="0"/>
              <w:ind w:left="360"/>
              <w:rPr>
                <w:rFonts w:cs="Segoe UI"/>
                <w:szCs w:val="20"/>
              </w:rPr>
            </w:pPr>
          </w:p>
        </w:tc>
      </w:tr>
    </w:tbl>
    <w:p w:rsidR="00A86AFE" w:rsidRDefault="00A86AFE" w:rsidP="00A86AFE">
      <w:pPr>
        <w:pStyle w:val="Heading3"/>
      </w:pPr>
    </w:p>
    <w:p w:rsidR="00A86AFE" w:rsidRDefault="00A86AFE" w:rsidP="00A86AFE"/>
    <w:p w:rsidR="00A86AFE" w:rsidRDefault="00A86AFE" w:rsidP="006A4ED8">
      <w:pPr>
        <w:pStyle w:val="Heading3"/>
      </w:pPr>
    </w:p>
    <w:p w:rsidR="006A4ED8" w:rsidRDefault="00A86AFE" w:rsidP="006A4ED8">
      <w:pPr>
        <w:pStyle w:val="Heading3"/>
      </w:pPr>
      <w:r>
        <w:br w:type="column"/>
      </w:r>
      <w:r w:rsidR="003E0BA4" w:rsidRPr="000B56BF">
        <w:lastRenderedPageBreak/>
        <w:t xml:space="preserve">ANNEXURE </w:t>
      </w:r>
      <w:r>
        <w:t>7</w:t>
      </w:r>
      <w:r w:rsidR="003E0BA4" w:rsidRPr="000B56BF">
        <w:t xml:space="preserve">: </w:t>
      </w:r>
      <w:r w:rsidR="00604B7B">
        <w:t xml:space="preserve">Master </w:t>
      </w:r>
      <w:r w:rsidR="003E0BA4">
        <w:t xml:space="preserve">List of </w:t>
      </w:r>
      <w:r w:rsidR="00EE4CC0">
        <w:t xml:space="preserve">Research </w:t>
      </w:r>
      <w:r w:rsidR="00604B7B">
        <w:t xml:space="preserve">Questions </w:t>
      </w:r>
      <w:r w:rsidR="00EE4CC0">
        <w:t xml:space="preserve"> </w:t>
      </w:r>
    </w:p>
    <w:p w:rsidR="006F7E87" w:rsidRPr="003874EE" w:rsidRDefault="006F7E87" w:rsidP="006F7E87">
      <w:pPr>
        <w:shd w:val="clear" w:color="auto" w:fill="548DD4" w:themeFill="text2" w:themeFillTint="99"/>
        <w:tabs>
          <w:tab w:val="right" w:pos="9027"/>
        </w:tabs>
        <w:spacing w:after="120"/>
        <w:rPr>
          <w:rFonts w:cs="Segoe UI"/>
          <w:b/>
          <w:color w:val="FFFFFF" w:themeColor="background1"/>
          <w:szCs w:val="20"/>
        </w:rPr>
      </w:pPr>
      <w:r w:rsidRPr="003874EE">
        <w:rPr>
          <w:rFonts w:cs="Segoe UI"/>
          <w:b/>
          <w:color w:val="FFFFFF" w:themeColor="background1"/>
          <w:szCs w:val="20"/>
        </w:rPr>
        <w:t>OUTCOME 1: Child protection structures in place addressing child labour issues</w:t>
      </w:r>
      <w:r w:rsidRPr="003874EE">
        <w:rPr>
          <w:rFonts w:cs="Segoe UI"/>
          <w:b/>
          <w:color w:val="FFFFFF" w:themeColor="background1"/>
          <w:szCs w:val="20"/>
        </w:rPr>
        <w:tab/>
      </w:r>
    </w:p>
    <w:p w:rsidR="006F7E87" w:rsidRPr="003874EE" w:rsidRDefault="006F7E87" w:rsidP="006F7E87">
      <w:pPr>
        <w:shd w:val="clear" w:color="auto" w:fill="D6E3BC" w:themeFill="accent3" w:themeFillTint="66"/>
        <w:spacing w:after="120"/>
        <w:rPr>
          <w:rFonts w:cs="Segoe UI"/>
          <w:szCs w:val="20"/>
        </w:rPr>
      </w:pPr>
      <w:r w:rsidRPr="003874EE">
        <w:rPr>
          <w:rFonts w:cs="Segoe UI"/>
          <w:b/>
          <w:szCs w:val="20"/>
        </w:rPr>
        <w:t>SUB OUTCOME 1.1: Child Protection structures under Labour and Integrated Child Protection Scheme/Juvenile Justice in place, functioning at State, District, and Panchayat levels</w:t>
      </w:r>
    </w:p>
    <w:p w:rsidR="006F7E87" w:rsidRPr="003874EE" w:rsidRDefault="006F7E87" w:rsidP="006F7E87">
      <w:pPr>
        <w:rPr>
          <w:rFonts w:cs="Segoe UI"/>
          <w:b/>
          <w:i/>
          <w:szCs w:val="20"/>
        </w:rPr>
      </w:pPr>
      <w:r w:rsidRPr="003874EE">
        <w:rPr>
          <w:rFonts w:cs="Segoe UI"/>
          <w:b/>
          <w:i/>
          <w:szCs w:val="20"/>
        </w:rPr>
        <w:t>Relevance and effectiveness of government notifications for establishment of child protection structures at State and District Levels</w:t>
      </w:r>
    </w:p>
    <w:p w:rsidR="006F7E87" w:rsidRPr="003874EE" w:rsidRDefault="006F7E87" w:rsidP="00A010CD">
      <w:pPr>
        <w:pStyle w:val="ListParagraph"/>
        <w:numPr>
          <w:ilvl w:val="0"/>
          <w:numId w:val="21"/>
        </w:numPr>
        <w:spacing w:before="0"/>
        <w:rPr>
          <w:rFonts w:cs="Segoe UI"/>
          <w:szCs w:val="20"/>
        </w:rPr>
      </w:pPr>
      <w:r w:rsidRPr="003874EE">
        <w:rPr>
          <w:rFonts w:cs="Segoe UI"/>
          <w:szCs w:val="20"/>
        </w:rPr>
        <w:t>Please provide details on the various notifications/ resolutions issued by the government for establishment of child protection structures at state and district level since project inception.</w:t>
      </w:r>
    </w:p>
    <w:p w:rsidR="006F7E87" w:rsidRPr="003874EE" w:rsidRDefault="006F7E87" w:rsidP="00A010CD">
      <w:pPr>
        <w:pStyle w:val="ListParagraph"/>
        <w:numPr>
          <w:ilvl w:val="0"/>
          <w:numId w:val="21"/>
        </w:numPr>
        <w:spacing w:before="0"/>
        <w:rPr>
          <w:rFonts w:cs="Segoe UI"/>
          <w:szCs w:val="20"/>
        </w:rPr>
      </w:pPr>
      <w:r w:rsidRPr="003874EE">
        <w:rPr>
          <w:rFonts w:cs="Segoe UI"/>
          <w:szCs w:val="20"/>
        </w:rPr>
        <w:t>To what extent has the project been effective in getting these issued and in influencing their content vis-à-vis the ICPS, JJ Act, Child Labour Act?</w:t>
      </w:r>
    </w:p>
    <w:p w:rsidR="006F7E87" w:rsidRPr="003874EE" w:rsidRDefault="006F7E87" w:rsidP="00A010CD">
      <w:pPr>
        <w:pStyle w:val="ListParagraph"/>
        <w:numPr>
          <w:ilvl w:val="0"/>
          <w:numId w:val="21"/>
        </w:numPr>
        <w:spacing w:before="0"/>
        <w:rPr>
          <w:rFonts w:cs="Segoe UI"/>
          <w:szCs w:val="20"/>
        </w:rPr>
      </w:pPr>
      <w:r w:rsidRPr="003874EE">
        <w:rPr>
          <w:rFonts w:cs="Segoe UI"/>
          <w:szCs w:val="20"/>
        </w:rPr>
        <w:t>What were the challenges faced in implementing these notifications and resolutions and how were these overcome by the project?</w:t>
      </w:r>
    </w:p>
    <w:p w:rsidR="00934447" w:rsidRPr="003874EE" w:rsidRDefault="00934447" w:rsidP="00934447">
      <w:pPr>
        <w:spacing w:before="0"/>
        <w:rPr>
          <w:rFonts w:cs="Segoe UI"/>
          <w:b/>
          <w:bCs/>
          <w:i/>
          <w:szCs w:val="20"/>
        </w:rPr>
      </w:pPr>
    </w:p>
    <w:p w:rsidR="006F7E87" w:rsidRPr="003874EE" w:rsidRDefault="006F7E87" w:rsidP="00934447">
      <w:pPr>
        <w:spacing w:before="0"/>
        <w:rPr>
          <w:rFonts w:cs="Segoe UI"/>
          <w:b/>
          <w:bCs/>
          <w:i/>
          <w:szCs w:val="20"/>
        </w:rPr>
      </w:pPr>
      <w:r w:rsidRPr="003874EE">
        <w:rPr>
          <w:rFonts w:cs="Segoe UI"/>
          <w:b/>
          <w:bCs/>
          <w:i/>
          <w:szCs w:val="20"/>
        </w:rPr>
        <w:t>Probe:</w:t>
      </w:r>
    </w:p>
    <w:p w:rsidR="003874EE" w:rsidRDefault="006F7E87" w:rsidP="006F7E87">
      <w:pPr>
        <w:rPr>
          <w:rFonts w:cs="Segoe UI"/>
          <w:i/>
          <w:szCs w:val="20"/>
        </w:rPr>
      </w:pPr>
      <w:r w:rsidRPr="003874EE">
        <w:rPr>
          <w:rFonts w:cs="Segoe UI"/>
          <w:i/>
          <w:szCs w:val="20"/>
        </w:rPr>
        <w:t>[Gujarat] The target of issuing one notification/ resolution by GoG for establishing child protection structures at state and distr</w:t>
      </w:r>
      <w:r w:rsidR="003874EE">
        <w:rPr>
          <w:rFonts w:cs="Segoe UI"/>
          <w:i/>
          <w:szCs w:val="20"/>
        </w:rPr>
        <w:t>ict level was achieved in 2011.</w:t>
      </w:r>
    </w:p>
    <w:p w:rsidR="006F7E87" w:rsidRPr="003874EE" w:rsidRDefault="006F7E87" w:rsidP="006F7E87">
      <w:pPr>
        <w:rPr>
          <w:rFonts w:cs="Segoe UI"/>
          <w:i/>
          <w:szCs w:val="20"/>
        </w:rPr>
      </w:pPr>
      <w:r w:rsidRPr="003874EE">
        <w:rPr>
          <w:rFonts w:cs="Segoe UI"/>
          <w:bCs/>
          <w:i/>
          <w:szCs w:val="20"/>
        </w:rPr>
        <w:t xml:space="preserve">[Maharashtra] </w:t>
      </w:r>
    </w:p>
    <w:p w:rsidR="006F7E87" w:rsidRPr="003874EE" w:rsidRDefault="006F7E87" w:rsidP="00A010CD">
      <w:pPr>
        <w:numPr>
          <w:ilvl w:val="0"/>
          <w:numId w:val="51"/>
        </w:numPr>
        <w:suppressAutoHyphens/>
        <w:spacing w:before="0"/>
        <w:rPr>
          <w:rFonts w:cs="Segoe UI"/>
          <w:i/>
          <w:szCs w:val="20"/>
        </w:rPr>
      </w:pPr>
      <w:r w:rsidRPr="003874EE">
        <w:rPr>
          <w:rFonts w:cs="Segoe UI"/>
          <w:i/>
          <w:szCs w:val="20"/>
        </w:rPr>
        <w:t>The target of issuing seven notifications/ resolutions by GoM for establishing child protection structures at state and district level was achieved in 2011.</w:t>
      </w:r>
    </w:p>
    <w:p w:rsidR="003874EE" w:rsidRDefault="006F7E87" w:rsidP="006F7E87">
      <w:pPr>
        <w:numPr>
          <w:ilvl w:val="0"/>
          <w:numId w:val="51"/>
        </w:numPr>
        <w:suppressAutoHyphens/>
        <w:spacing w:before="0"/>
        <w:rPr>
          <w:rFonts w:cs="Segoe UI"/>
          <w:i/>
          <w:szCs w:val="20"/>
        </w:rPr>
      </w:pPr>
      <w:r w:rsidRPr="003874EE">
        <w:rPr>
          <w:rFonts w:cs="Segoe UI"/>
          <w:i/>
          <w:szCs w:val="20"/>
        </w:rPr>
        <w:t>The target for notifying and appointing three JJBs in Maharashtra was achieved by 2011. By Dec’2013, there were 35 JJBs established in Maharashtra. What was the project’s role in the scale-up of JJBs across the state by 2013?</w:t>
      </w:r>
    </w:p>
    <w:p w:rsidR="003874EE" w:rsidRDefault="003874EE" w:rsidP="003874EE">
      <w:pPr>
        <w:suppressAutoHyphens/>
        <w:spacing w:before="0"/>
        <w:rPr>
          <w:rFonts w:cs="Segoe UI"/>
          <w:i/>
          <w:szCs w:val="20"/>
        </w:rPr>
      </w:pPr>
    </w:p>
    <w:p w:rsidR="006F7E87" w:rsidRPr="003874EE" w:rsidRDefault="00C60E73" w:rsidP="003874EE">
      <w:pPr>
        <w:suppressAutoHyphens/>
        <w:spacing w:before="0"/>
        <w:rPr>
          <w:rFonts w:cs="Segoe UI"/>
          <w:i/>
          <w:szCs w:val="20"/>
        </w:rPr>
      </w:pPr>
      <w:r w:rsidRPr="003874EE" w:rsidDel="00C60E73">
        <w:rPr>
          <w:rFonts w:cs="Segoe UI"/>
          <w:szCs w:val="20"/>
        </w:rPr>
        <w:t xml:space="preserve"> </w:t>
      </w:r>
      <w:r w:rsidR="006F7E87" w:rsidRPr="003874EE">
        <w:rPr>
          <w:rFonts w:cs="Segoe UI"/>
          <w:i/>
          <w:szCs w:val="20"/>
        </w:rPr>
        <w:t xml:space="preserve">[Rajasthan] </w:t>
      </w:r>
    </w:p>
    <w:p w:rsidR="006F7E87" w:rsidRPr="003874EE" w:rsidRDefault="006F7E87" w:rsidP="00A010CD">
      <w:pPr>
        <w:numPr>
          <w:ilvl w:val="0"/>
          <w:numId w:val="22"/>
        </w:numPr>
        <w:suppressAutoHyphens/>
        <w:spacing w:before="0"/>
        <w:rPr>
          <w:rFonts w:cs="Segoe UI"/>
          <w:i/>
          <w:szCs w:val="20"/>
        </w:rPr>
      </w:pPr>
      <w:r w:rsidRPr="003874EE">
        <w:rPr>
          <w:rFonts w:cs="Segoe UI"/>
          <w:i/>
          <w:szCs w:val="20"/>
        </w:rPr>
        <w:t xml:space="preserve">By 2013 eight notifications were issued by GoR against targeted six notifications. Please provide further information on this. Also elaborate on the project’s contribution in over achievement. </w:t>
      </w:r>
    </w:p>
    <w:p w:rsidR="006F7E87" w:rsidRPr="003874EE" w:rsidRDefault="006F7E87" w:rsidP="00A010CD">
      <w:pPr>
        <w:numPr>
          <w:ilvl w:val="0"/>
          <w:numId w:val="22"/>
        </w:numPr>
        <w:suppressAutoHyphens/>
        <w:spacing w:before="0"/>
        <w:rPr>
          <w:rFonts w:cs="Segoe UI"/>
          <w:i/>
          <w:szCs w:val="20"/>
        </w:rPr>
      </w:pPr>
      <w:r w:rsidRPr="003874EE">
        <w:rPr>
          <w:rFonts w:cs="Segoe UI"/>
          <w:i/>
          <w:szCs w:val="20"/>
        </w:rPr>
        <w:t>Over the project period (2009-2014), several rules have been drafted and notified as a result of constant advocacy and technical support from UNICEF (as below). Please confirm this list and any other notifications that were issued under the project. Please provide further information on this</w:t>
      </w:r>
    </w:p>
    <w:p w:rsidR="006F7E87" w:rsidRPr="003874EE" w:rsidRDefault="006F7E87" w:rsidP="00624AD3">
      <w:pPr>
        <w:spacing w:before="0"/>
        <w:ind w:left="720"/>
        <w:rPr>
          <w:rFonts w:cs="Segoe UI"/>
          <w:i/>
          <w:szCs w:val="20"/>
        </w:rPr>
      </w:pPr>
      <w:proofErr w:type="gramStart"/>
      <w:r w:rsidRPr="003874EE">
        <w:rPr>
          <w:rFonts w:cs="Segoe UI"/>
          <w:i/>
          <w:szCs w:val="20"/>
        </w:rPr>
        <w:t>a</w:t>
      </w:r>
      <w:proofErr w:type="gramEnd"/>
      <w:r w:rsidRPr="003874EE">
        <w:rPr>
          <w:rFonts w:cs="Segoe UI"/>
          <w:i/>
          <w:szCs w:val="20"/>
        </w:rPr>
        <w:t>. Rajasthan State juvenile justice care and protection of children</w:t>
      </w:r>
    </w:p>
    <w:p w:rsidR="006F7E87" w:rsidRPr="003874EE" w:rsidRDefault="006F7E87" w:rsidP="00624AD3">
      <w:pPr>
        <w:spacing w:before="0"/>
        <w:ind w:left="720"/>
        <w:rPr>
          <w:rFonts w:cs="Segoe UI"/>
          <w:i/>
          <w:szCs w:val="20"/>
        </w:rPr>
      </w:pPr>
      <w:r w:rsidRPr="003874EE">
        <w:rPr>
          <w:rFonts w:cs="Segoe UI"/>
          <w:i/>
          <w:szCs w:val="20"/>
        </w:rPr>
        <w:t>b. State institutional care and hostel rules notified in 2012, Foster care (</w:t>
      </w:r>
      <w:r w:rsidRPr="003874EE">
        <w:rPr>
          <w:rFonts w:cs="Segoe UI"/>
          <w:i/>
          <w:iCs/>
          <w:szCs w:val="20"/>
        </w:rPr>
        <w:t>Palanhar31</w:t>
      </w:r>
      <w:r w:rsidRPr="003874EE">
        <w:rPr>
          <w:rFonts w:cs="Segoe UI"/>
          <w:i/>
          <w:szCs w:val="20"/>
        </w:rPr>
        <w:t>)</w:t>
      </w:r>
    </w:p>
    <w:p w:rsidR="006F7E87" w:rsidRPr="003874EE" w:rsidRDefault="006F7E87" w:rsidP="00624AD3">
      <w:pPr>
        <w:spacing w:before="0"/>
        <w:ind w:left="720"/>
        <w:rPr>
          <w:rFonts w:cs="Segoe UI"/>
          <w:i/>
          <w:szCs w:val="20"/>
        </w:rPr>
      </w:pPr>
      <w:r w:rsidRPr="003874EE">
        <w:rPr>
          <w:rFonts w:cs="Segoe UI"/>
          <w:i/>
          <w:szCs w:val="20"/>
        </w:rPr>
        <w:t>c. Girl child policy</w:t>
      </w:r>
    </w:p>
    <w:p w:rsidR="006F7E87" w:rsidRPr="003874EE" w:rsidRDefault="006F7E87" w:rsidP="00624AD3">
      <w:pPr>
        <w:spacing w:before="0"/>
        <w:ind w:left="720"/>
        <w:rPr>
          <w:rFonts w:cs="Segoe UI"/>
          <w:i/>
          <w:szCs w:val="20"/>
        </w:rPr>
      </w:pPr>
      <w:r w:rsidRPr="003874EE">
        <w:rPr>
          <w:rFonts w:cs="Segoe UI"/>
          <w:i/>
          <w:szCs w:val="20"/>
        </w:rPr>
        <w:t>d. Number of orders and different Standards Operating Procedures for better functioning of child protection structure</w:t>
      </w:r>
      <w:r w:rsidR="00A4555A" w:rsidRPr="003874EE">
        <w:rPr>
          <w:rFonts w:cs="Segoe UI"/>
          <w:i/>
          <w:szCs w:val="20"/>
        </w:rPr>
        <w:t>s</w:t>
      </w:r>
    </w:p>
    <w:p w:rsidR="006F7E87" w:rsidRPr="003874EE" w:rsidRDefault="006F7E87" w:rsidP="006F7E87">
      <w:pPr>
        <w:spacing w:after="120"/>
        <w:rPr>
          <w:rFonts w:cs="Segoe UI"/>
          <w:b/>
          <w:i/>
          <w:szCs w:val="20"/>
        </w:rPr>
      </w:pPr>
      <w:r w:rsidRPr="003874EE">
        <w:rPr>
          <w:rFonts w:cs="Segoe UI"/>
          <w:b/>
          <w:i/>
          <w:szCs w:val="20"/>
        </w:rPr>
        <w:t>Relevance and effectiveness of the project in ensuring the functioning of the Child Protection Structures (including State/District Child Labour Task Force (S/DCLTF))</w:t>
      </w:r>
    </w:p>
    <w:p w:rsidR="00AB5E0D" w:rsidRPr="003874EE" w:rsidRDefault="006F7E87" w:rsidP="00AB5E0D">
      <w:pPr>
        <w:pStyle w:val="ListParagraph"/>
        <w:numPr>
          <w:ilvl w:val="0"/>
          <w:numId w:val="21"/>
        </w:numPr>
        <w:suppressAutoHyphens/>
        <w:spacing w:before="0"/>
        <w:contextualSpacing w:val="0"/>
        <w:rPr>
          <w:rFonts w:cs="Segoe UI"/>
          <w:szCs w:val="20"/>
        </w:rPr>
      </w:pPr>
      <w:r w:rsidRPr="003874EE">
        <w:rPr>
          <w:rFonts w:cs="Segoe UI"/>
          <w:szCs w:val="20"/>
        </w:rPr>
        <w:t>How has the project contributed to the setting-up of child protection structures at the state and district levels?</w:t>
      </w:r>
    </w:p>
    <w:p w:rsidR="00AB5E0D" w:rsidRPr="003874EE" w:rsidRDefault="006F7E87" w:rsidP="00AB5E0D">
      <w:pPr>
        <w:pStyle w:val="ListParagraph"/>
        <w:numPr>
          <w:ilvl w:val="0"/>
          <w:numId w:val="21"/>
        </w:numPr>
        <w:suppressAutoHyphens/>
        <w:spacing w:before="0"/>
        <w:contextualSpacing w:val="0"/>
        <w:rPr>
          <w:rFonts w:cs="Segoe UI"/>
          <w:szCs w:val="20"/>
        </w:rPr>
      </w:pPr>
      <w:r w:rsidRPr="003874EE">
        <w:rPr>
          <w:rFonts w:cs="Segoe UI"/>
          <w:szCs w:val="20"/>
        </w:rPr>
        <w:t>How has the project contributed to the functioning of these structures?</w:t>
      </w:r>
    </w:p>
    <w:p w:rsidR="00AB5E0D" w:rsidRPr="003874EE" w:rsidRDefault="006F7E87" w:rsidP="00AB5E0D">
      <w:pPr>
        <w:pStyle w:val="ListParagraph"/>
        <w:numPr>
          <w:ilvl w:val="0"/>
          <w:numId w:val="21"/>
        </w:numPr>
        <w:suppressAutoHyphens/>
        <w:spacing w:before="0"/>
        <w:contextualSpacing w:val="0"/>
        <w:rPr>
          <w:rFonts w:cs="Segoe UI"/>
          <w:szCs w:val="20"/>
        </w:rPr>
      </w:pPr>
      <w:r w:rsidRPr="003874EE">
        <w:rPr>
          <w:rFonts w:cs="Segoe UI"/>
          <w:szCs w:val="20"/>
        </w:rPr>
        <w:t>How effective have these structures been in addressing child labour issues? Provide details on reasons of achievement and non-achievement of targeted outcomes</w:t>
      </w:r>
    </w:p>
    <w:p w:rsidR="00AB5E0D" w:rsidRPr="003874EE" w:rsidRDefault="006F7E87" w:rsidP="00AB5E0D">
      <w:pPr>
        <w:pStyle w:val="ListParagraph"/>
        <w:numPr>
          <w:ilvl w:val="0"/>
          <w:numId w:val="21"/>
        </w:numPr>
        <w:suppressAutoHyphens/>
        <w:spacing w:before="0"/>
        <w:contextualSpacing w:val="0"/>
        <w:rPr>
          <w:rFonts w:cs="Segoe UI"/>
          <w:szCs w:val="20"/>
        </w:rPr>
      </w:pPr>
      <w:r w:rsidRPr="003874EE">
        <w:rPr>
          <w:rFonts w:cs="Segoe UI"/>
          <w:szCs w:val="20"/>
        </w:rPr>
        <w:lastRenderedPageBreak/>
        <w:t xml:space="preserve">Is the model demonstrated under the project acceptable and considered for replication by the government? </w:t>
      </w:r>
    </w:p>
    <w:p w:rsidR="006F7E87" w:rsidRPr="003874EE" w:rsidRDefault="006F7E87" w:rsidP="00AB5E0D">
      <w:pPr>
        <w:pStyle w:val="ListParagraph"/>
        <w:numPr>
          <w:ilvl w:val="0"/>
          <w:numId w:val="21"/>
        </w:numPr>
        <w:suppressAutoHyphens/>
        <w:spacing w:before="0"/>
        <w:contextualSpacing w:val="0"/>
        <w:rPr>
          <w:rFonts w:cs="Segoe UI"/>
          <w:szCs w:val="20"/>
        </w:rPr>
      </w:pPr>
      <w:r w:rsidRPr="003874EE">
        <w:rPr>
          <w:rFonts w:cs="Segoe UI"/>
          <w:szCs w:val="20"/>
        </w:rPr>
        <w:t>What were the challenges faced in establishing the child protection structures and how were these overcome e.g. human resource gaps; infrastructure bottlenecks, financial constraints, etc.?</w:t>
      </w:r>
    </w:p>
    <w:p w:rsidR="003874EE" w:rsidRPr="003874EE" w:rsidRDefault="003874EE" w:rsidP="003874EE">
      <w:pPr>
        <w:pStyle w:val="ListParagraph"/>
        <w:suppressAutoHyphens/>
        <w:spacing w:before="0"/>
        <w:contextualSpacing w:val="0"/>
        <w:rPr>
          <w:rFonts w:cs="Segoe UI"/>
          <w:szCs w:val="20"/>
        </w:rPr>
      </w:pPr>
    </w:p>
    <w:p w:rsidR="006F7E87" w:rsidRPr="003874EE" w:rsidRDefault="006F7E87" w:rsidP="006F7E87">
      <w:pPr>
        <w:pStyle w:val="Hindi-1"/>
        <w:tabs>
          <w:tab w:val="clear" w:pos="1634"/>
          <w:tab w:val="left" w:pos="720"/>
        </w:tabs>
        <w:spacing w:after="120"/>
        <w:ind w:left="720" w:hanging="360"/>
        <w:rPr>
          <w:rFonts w:ascii="Segoe UI" w:hAnsi="Segoe UI" w:cs="Segoe UI"/>
          <w:sz w:val="20"/>
        </w:rPr>
      </w:pPr>
    </w:p>
    <w:p w:rsidR="006F7E87" w:rsidRPr="003874EE" w:rsidRDefault="006F7E87" w:rsidP="006F7E87">
      <w:pPr>
        <w:rPr>
          <w:rFonts w:cs="Segoe UI"/>
          <w:b/>
          <w:bCs/>
          <w:i/>
          <w:szCs w:val="20"/>
        </w:rPr>
      </w:pPr>
      <w:r w:rsidRPr="003874EE">
        <w:rPr>
          <w:rFonts w:cs="Segoe UI"/>
          <w:b/>
          <w:bCs/>
          <w:i/>
          <w:szCs w:val="20"/>
        </w:rPr>
        <w:t>Probe:</w:t>
      </w:r>
    </w:p>
    <w:p w:rsidR="006F7E87" w:rsidRPr="003874EE" w:rsidRDefault="00542511" w:rsidP="006F7E87">
      <w:pPr>
        <w:rPr>
          <w:rFonts w:cs="Segoe UI"/>
          <w:i/>
          <w:szCs w:val="20"/>
        </w:rPr>
      </w:pPr>
      <w:r w:rsidRPr="003874EE" w:rsidDel="00542511">
        <w:rPr>
          <w:rFonts w:cs="Segoe UI"/>
          <w:b/>
          <w:bCs/>
          <w:szCs w:val="20"/>
        </w:rPr>
        <w:t xml:space="preserve"> </w:t>
      </w:r>
      <w:r w:rsidR="006F7E87" w:rsidRPr="003874EE">
        <w:rPr>
          <w:rFonts w:cs="Segoe UI"/>
          <w:i/>
          <w:szCs w:val="20"/>
        </w:rPr>
        <w:t xml:space="preserve">[Gujarat] </w:t>
      </w:r>
    </w:p>
    <w:p w:rsidR="006F7E87" w:rsidRPr="003874EE" w:rsidRDefault="006F7E87" w:rsidP="00A010CD">
      <w:pPr>
        <w:numPr>
          <w:ilvl w:val="0"/>
          <w:numId w:val="25"/>
        </w:numPr>
        <w:suppressAutoHyphens/>
        <w:spacing w:before="0"/>
        <w:rPr>
          <w:rFonts w:cs="Segoe UI"/>
          <w:i/>
          <w:szCs w:val="20"/>
        </w:rPr>
      </w:pPr>
      <w:r w:rsidRPr="003874EE">
        <w:rPr>
          <w:rFonts w:cs="Segoe UI"/>
          <w:i/>
          <w:szCs w:val="20"/>
        </w:rPr>
        <w:t xml:space="preserve">All targeted number of child protection structures have been established and are operational at the state and district levels. </w:t>
      </w:r>
    </w:p>
    <w:p w:rsidR="006F7E87" w:rsidRPr="003874EE" w:rsidRDefault="006F7E87" w:rsidP="00624AD3">
      <w:pPr>
        <w:spacing w:before="0"/>
        <w:ind w:left="720"/>
        <w:rPr>
          <w:rFonts w:cs="Segoe UI"/>
          <w:i/>
          <w:szCs w:val="20"/>
        </w:rPr>
      </w:pPr>
      <w:r w:rsidRPr="003874EE">
        <w:rPr>
          <w:rFonts w:cs="Segoe UI"/>
          <w:i/>
          <w:szCs w:val="20"/>
        </w:rPr>
        <w:t xml:space="preserve">- The target of establishing a State Level Task Force and </w:t>
      </w:r>
      <w:proofErr w:type="gramStart"/>
      <w:r w:rsidRPr="003874EE">
        <w:rPr>
          <w:rFonts w:cs="Segoe UI"/>
          <w:i/>
          <w:szCs w:val="20"/>
        </w:rPr>
        <w:t>six District Level Task Force</w:t>
      </w:r>
      <w:proofErr w:type="gramEnd"/>
      <w:r w:rsidRPr="003874EE">
        <w:rPr>
          <w:rFonts w:cs="Segoe UI"/>
          <w:i/>
          <w:szCs w:val="20"/>
        </w:rPr>
        <w:t xml:space="preserve"> </w:t>
      </w:r>
      <w:r w:rsidR="00A4555A" w:rsidRPr="003874EE">
        <w:rPr>
          <w:rFonts w:cs="Segoe UI"/>
          <w:i/>
          <w:szCs w:val="20"/>
        </w:rPr>
        <w:t xml:space="preserve">have </w:t>
      </w:r>
      <w:r w:rsidRPr="003874EE">
        <w:rPr>
          <w:rFonts w:cs="Segoe UI"/>
          <w:i/>
          <w:szCs w:val="20"/>
        </w:rPr>
        <w:t xml:space="preserve">been achieved in 2011. </w:t>
      </w:r>
    </w:p>
    <w:p w:rsidR="006F7E87" w:rsidRPr="003874EE" w:rsidRDefault="006F7E87" w:rsidP="00624AD3">
      <w:pPr>
        <w:spacing w:before="0"/>
        <w:ind w:left="720"/>
        <w:rPr>
          <w:rFonts w:cs="Segoe UI"/>
          <w:i/>
          <w:szCs w:val="20"/>
        </w:rPr>
      </w:pPr>
      <w:r w:rsidRPr="003874EE">
        <w:rPr>
          <w:rFonts w:cs="Segoe UI"/>
          <w:i/>
          <w:szCs w:val="20"/>
        </w:rPr>
        <w:t xml:space="preserve">- State Child Protection Society (SCPS) and 26 District Child Protection Societies (DCPS) have been established as per target. </w:t>
      </w:r>
    </w:p>
    <w:p w:rsidR="006F7E87" w:rsidRPr="003874EE" w:rsidRDefault="006F7E87" w:rsidP="00624AD3">
      <w:pPr>
        <w:spacing w:before="0"/>
        <w:ind w:left="720"/>
        <w:rPr>
          <w:rFonts w:cs="Segoe UI"/>
          <w:i/>
          <w:szCs w:val="20"/>
        </w:rPr>
      </w:pPr>
      <w:r w:rsidRPr="003874EE">
        <w:rPr>
          <w:rFonts w:cs="Segoe UI"/>
          <w:i/>
          <w:szCs w:val="20"/>
        </w:rPr>
        <w:t xml:space="preserve">- The targeted 26 Child Welfare Committees were operational by 2011. Tenure of CWCs and JJBs which were functioning well, ended in 2011. Please clarify whether these statutory bodies have been reconstituted and are operational. </w:t>
      </w:r>
    </w:p>
    <w:p w:rsidR="006F7E87" w:rsidRPr="003874EE" w:rsidRDefault="006F7E87" w:rsidP="00624AD3">
      <w:pPr>
        <w:spacing w:before="0"/>
        <w:ind w:left="720"/>
        <w:rPr>
          <w:rFonts w:cs="Segoe UI"/>
          <w:i/>
          <w:szCs w:val="20"/>
        </w:rPr>
      </w:pPr>
      <w:r w:rsidRPr="003874EE">
        <w:rPr>
          <w:rFonts w:cs="Segoe UI"/>
          <w:i/>
          <w:szCs w:val="20"/>
        </w:rPr>
        <w:t xml:space="preserve">- By 2013 SJPUs have been established in all 26 districts. </w:t>
      </w:r>
    </w:p>
    <w:p w:rsidR="006F7E87" w:rsidRPr="003874EE" w:rsidRDefault="006F7E87" w:rsidP="006F7E87">
      <w:pPr>
        <w:spacing w:after="240"/>
        <w:ind w:left="720"/>
        <w:rPr>
          <w:rFonts w:cs="Segoe UI"/>
          <w:i/>
          <w:szCs w:val="20"/>
        </w:rPr>
      </w:pPr>
      <w:r w:rsidRPr="003874EE">
        <w:rPr>
          <w:rFonts w:cs="Segoe UI"/>
          <w:i/>
          <w:szCs w:val="20"/>
        </w:rPr>
        <w:t>Please provide further details on the establishment of child protection structures under this project.</w:t>
      </w:r>
    </w:p>
    <w:p w:rsidR="006F7E87" w:rsidRPr="003874EE" w:rsidRDefault="006F7E87" w:rsidP="006F7E87">
      <w:pPr>
        <w:rPr>
          <w:rFonts w:cs="Segoe UI"/>
          <w:i/>
          <w:szCs w:val="20"/>
        </w:rPr>
      </w:pPr>
      <w:r w:rsidRPr="003874EE">
        <w:rPr>
          <w:rFonts w:cs="Segoe UI"/>
          <w:i/>
          <w:szCs w:val="20"/>
        </w:rPr>
        <w:t xml:space="preserve">[Maharashtra] </w:t>
      </w:r>
    </w:p>
    <w:p w:rsidR="006F7E87" w:rsidRPr="003874EE" w:rsidRDefault="006F7E87" w:rsidP="00A010CD">
      <w:pPr>
        <w:numPr>
          <w:ilvl w:val="0"/>
          <w:numId w:val="24"/>
        </w:numPr>
        <w:suppressAutoHyphens/>
        <w:spacing w:before="0"/>
        <w:rPr>
          <w:rFonts w:cs="Segoe UI"/>
          <w:i/>
          <w:szCs w:val="20"/>
        </w:rPr>
      </w:pPr>
      <w:r w:rsidRPr="003874EE">
        <w:rPr>
          <w:rFonts w:cs="Segoe UI"/>
          <w:i/>
          <w:szCs w:val="20"/>
        </w:rPr>
        <w:t xml:space="preserve">All targeted number of child protection structures have been established and are operational at the state and district levels. </w:t>
      </w:r>
    </w:p>
    <w:p w:rsidR="006F7E87" w:rsidRPr="003874EE" w:rsidRDefault="006F7E87" w:rsidP="00624AD3">
      <w:pPr>
        <w:spacing w:before="0"/>
        <w:ind w:left="720"/>
        <w:rPr>
          <w:rFonts w:cs="Segoe UI"/>
          <w:i/>
          <w:szCs w:val="20"/>
        </w:rPr>
      </w:pPr>
      <w:r w:rsidRPr="003874EE">
        <w:rPr>
          <w:rFonts w:cs="Segoe UI"/>
          <w:i/>
          <w:szCs w:val="20"/>
        </w:rPr>
        <w:t xml:space="preserve">- The target of establishing a State Level Task Force and three District Level Task Forces has been achieved. </w:t>
      </w:r>
    </w:p>
    <w:p w:rsidR="006F7E87" w:rsidRPr="003874EE" w:rsidRDefault="006F7E87" w:rsidP="00624AD3">
      <w:pPr>
        <w:spacing w:before="0"/>
        <w:ind w:left="720"/>
        <w:rPr>
          <w:rFonts w:cs="Segoe UI"/>
          <w:i/>
          <w:szCs w:val="20"/>
        </w:rPr>
      </w:pPr>
      <w:r w:rsidRPr="003874EE">
        <w:rPr>
          <w:rFonts w:cs="Segoe UI"/>
          <w:i/>
          <w:szCs w:val="20"/>
        </w:rPr>
        <w:t xml:space="preserve">- State Child Protection Society (SCPS) has been established as per target. </w:t>
      </w:r>
    </w:p>
    <w:p w:rsidR="006F7E87" w:rsidRPr="003874EE" w:rsidRDefault="006F7E87" w:rsidP="00624AD3">
      <w:pPr>
        <w:spacing w:before="0"/>
        <w:ind w:left="720"/>
        <w:rPr>
          <w:rFonts w:cs="Segoe UI"/>
          <w:i/>
          <w:szCs w:val="20"/>
        </w:rPr>
      </w:pPr>
      <w:r w:rsidRPr="003874EE">
        <w:rPr>
          <w:rFonts w:cs="Segoe UI"/>
          <w:i/>
          <w:szCs w:val="20"/>
        </w:rPr>
        <w:t>- Up to December 2012, only 11 DCPS (31 % of DCPSs) were in place. Significant achievement was made over the period 2012 to 2013 in establishing the remaining 24 DCPSs to meet target. What were the challenges faced in the initial stages of the project in establishing DCPSs and how were these overcome?</w:t>
      </w:r>
    </w:p>
    <w:p w:rsidR="006F7E87" w:rsidRPr="003874EE" w:rsidRDefault="006F7E87" w:rsidP="00624AD3">
      <w:pPr>
        <w:spacing w:before="0"/>
        <w:ind w:left="720"/>
        <w:rPr>
          <w:rFonts w:cs="Segoe UI"/>
          <w:i/>
          <w:szCs w:val="20"/>
        </w:rPr>
      </w:pPr>
      <w:r w:rsidRPr="003874EE">
        <w:rPr>
          <w:rFonts w:cs="Segoe UI"/>
          <w:i/>
          <w:szCs w:val="20"/>
        </w:rPr>
        <w:t xml:space="preserve">- In line with the target, 35 Child Welfare Committees and three Juvenile Justice Boards (JJBs) were notified and appointed. </w:t>
      </w:r>
    </w:p>
    <w:p w:rsidR="006F7E87" w:rsidRPr="003874EE" w:rsidRDefault="006F7E87" w:rsidP="00624AD3">
      <w:pPr>
        <w:spacing w:before="0"/>
        <w:ind w:left="720"/>
        <w:rPr>
          <w:rFonts w:cs="Segoe UI"/>
          <w:i/>
          <w:szCs w:val="20"/>
        </w:rPr>
      </w:pPr>
      <w:r w:rsidRPr="003874EE">
        <w:rPr>
          <w:rFonts w:cs="Segoe UI"/>
          <w:i/>
          <w:szCs w:val="20"/>
        </w:rPr>
        <w:t xml:space="preserve">- Targeted 35 SJPUs were notified by 2011. </w:t>
      </w:r>
    </w:p>
    <w:p w:rsidR="006F7E87" w:rsidRPr="003874EE" w:rsidRDefault="006F7E87" w:rsidP="006F7E87">
      <w:pPr>
        <w:ind w:left="720"/>
        <w:rPr>
          <w:rFonts w:cs="Segoe UI"/>
          <w:i/>
          <w:szCs w:val="20"/>
        </w:rPr>
      </w:pPr>
      <w:r w:rsidRPr="003874EE">
        <w:rPr>
          <w:rFonts w:cs="Segoe UI"/>
          <w:i/>
          <w:szCs w:val="20"/>
        </w:rPr>
        <w:t>Please provide further details on the establishment of child protection structures under this project.</w:t>
      </w:r>
    </w:p>
    <w:p w:rsidR="006F7E87" w:rsidRPr="003874EE" w:rsidRDefault="006F7E87" w:rsidP="006F7E87">
      <w:pPr>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52"/>
        </w:numPr>
        <w:suppressAutoHyphens/>
        <w:spacing w:before="0"/>
        <w:ind w:left="450" w:hanging="450"/>
        <w:contextualSpacing w:val="0"/>
        <w:rPr>
          <w:rFonts w:cs="Segoe UI"/>
          <w:i/>
          <w:szCs w:val="20"/>
        </w:rPr>
      </w:pPr>
      <w:r w:rsidRPr="003874EE">
        <w:rPr>
          <w:rFonts w:cs="Segoe UI"/>
          <w:i/>
          <w:szCs w:val="20"/>
        </w:rPr>
        <w:t xml:space="preserve">All targeted number of child protection structures have been established and are operational at the state and district levels. </w:t>
      </w:r>
    </w:p>
    <w:p w:rsidR="006F7E87" w:rsidRPr="003874EE" w:rsidRDefault="006F7E87" w:rsidP="00624AD3">
      <w:pPr>
        <w:spacing w:before="0"/>
        <w:ind w:left="633" w:hanging="187"/>
        <w:rPr>
          <w:rFonts w:cs="Segoe UI"/>
          <w:i/>
          <w:szCs w:val="20"/>
        </w:rPr>
      </w:pPr>
      <w:r w:rsidRPr="003874EE">
        <w:rPr>
          <w:rFonts w:cs="Segoe UI"/>
          <w:i/>
          <w:szCs w:val="20"/>
        </w:rPr>
        <w:t xml:space="preserve">- The target of establishing a State Level Task Force and two District Level Task Forces was achieved in 2011. </w:t>
      </w:r>
    </w:p>
    <w:p w:rsidR="006F7E87" w:rsidRPr="003874EE" w:rsidRDefault="006F7E87" w:rsidP="00624AD3">
      <w:pPr>
        <w:spacing w:before="0"/>
        <w:ind w:left="633" w:hanging="187"/>
        <w:rPr>
          <w:rFonts w:cs="Segoe UI"/>
          <w:i/>
          <w:szCs w:val="20"/>
        </w:rPr>
      </w:pPr>
      <w:r w:rsidRPr="003874EE">
        <w:rPr>
          <w:rFonts w:cs="Segoe UI"/>
          <w:i/>
          <w:szCs w:val="20"/>
        </w:rPr>
        <w:t xml:space="preserve">- State Child Protection Society (SCPS) and two District Child Protection Societies (DCPS) have been established as per target. </w:t>
      </w:r>
    </w:p>
    <w:p w:rsidR="006F7E87" w:rsidRPr="003874EE" w:rsidRDefault="006F7E87" w:rsidP="00624AD3">
      <w:pPr>
        <w:spacing w:before="0"/>
        <w:ind w:left="633" w:hanging="187"/>
        <w:rPr>
          <w:rFonts w:cs="Segoe UI"/>
          <w:i/>
          <w:szCs w:val="20"/>
        </w:rPr>
      </w:pPr>
      <w:r w:rsidRPr="003874EE">
        <w:rPr>
          <w:rFonts w:cs="Segoe UI"/>
          <w:i/>
          <w:szCs w:val="20"/>
        </w:rPr>
        <w:t xml:space="preserve">- In line with the target, two Child Welfare Committees and two Juvenile Justice Boards (JJBs) were notified and appointed. </w:t>
      </w:r>
    </w:p>
    <w:p w:rsidR="00AB5E0D" w:rsidRPr="003874EE" w:rsidRDefault="006F7E87" w:rsidP="00AB5E0D">
      <w:pPr>
        <w:ind w:left="630" w:hanging="180"/>
        <w:rPr>
          <w:rFonts w:cs="Segoe UI"/>
          <w:i/>
          <w:szCs w:val="20"/>
        </w:rPr>
      </w:pPr>
      <w:r w:rsidRPr="003874EE">
        <w:rPr>
          <w:rFonts w:cs="Segoe UI"/>
          <w:i/>
          <w:szCs w:val="20"/>
        </w:rPr>
        <w:lastRenderedPageBreak/>
        <w:t>Please provide further details on the establishment of child protection</w:t>
      </w:r>
      <w:r w:rsidR="00AB5E0D" w:rsidRPr="003874EE">
        <w:rPr>
          <w:rFonts w:cs="Segoe UI"/>
          <w:i/>
          <w:szCs w:val="20"/>
        </w:rPr>
        <w:t xml:space="preserve"> structures under this project.</w:t>
      </w:r>
    </w:p>
    <w:p w:rsidR="006F7E87" w:rsidRPr="003874EE" w:rsidRDefault="006F7E87" w:rsidP="00AB5E0D">
      <w:pPr>
        <w:ind w:left="450"/>
        <w:rPr>
          <w:rFonts w:cs="Segoe UI"/>
          <w:i/>
          <w:szCs w:val="20"/>
        </w:rPr>
      </w:pPr>
      <w:r w:rsidRPr="003874EE">
        <w:rPr>
          <w:rFonts w:cs="Segoe UI"/>
          <w:b/>
          <w:i/>
          <w:szCs w:val="20"/>
        </w:rPr>
        <w:t>Relevance and effectiveness of the project in ensuring the functioning of Village Child Protection Committees (VCPCs)</w:t>
      </w:r>
    </w:p>
    <w:p w:rsidR="00AB5E0D" w:rsidRPr="003874EE" w:rsidRDefault="00AB5E0D" w:rsidP="00AB5E0D">
      <w:pPr>
        <w:suppressAutoHyphens/>
        <w:spacing w:before="0"/>
        <w:rPr>
          <w:rFonts w:eastAsia="Times New Roman" w:cs="Segoe UI"/>
          <w:b/>
          <w:bCs/>
          <w:szCs w:val="20"/>
        </w:rPr>
      </w:pPr>
    </w:p>
    <w:p w:rsidR="003874EE" w:rsidRPr="003874EE" w:rsidRDefault="006F7E87" w:rsidP="003874EE">
      <w:pPr>
        <w:pStyle w:val="ListParagraph"/>
        <w:numPr>
          <w:ilvl w:val="0"/>
          <w:numId w:val="21"/>
        </w:numPr>
        <w:suppressAutoHyphens/>
        <w:spacing w:before="0"/>
        <w:rPr>
          <w:rFonts w:cs="Segoe UI"/>
          <w:szCs w:val="20"/>
        </w:rPr>
      </w:pPr>
      <w:r w:rsidRPr="003874EE">
        <w:rPr>
          <w:rFonts w:cs="Segoe UI"/>
          <w:szCs w:val="20"/>
        </w:rPr>
        <w:t>In what way did the project contribute to the setting up and functioning of VCPCs?</w:t>
      </w:r>
    </w:p>
    <w:p w:rsidR="003874EE" w:rsidRPr="003874EE" w:rsidRDefault="006F7E87" w:rsidP="003874EE">
      <w:pPr>
        <w:pStyle w:val="ListParagraph"/>
        <w:numPr>
          <w:ilvl w:val="0"/>
          <w:numId w:val="21"/>
        </w:numPr>
        <w:suppressAutoHyphens/>
        <w:spacing w:before="0"/>
        <w:rPr>
          <w:rFonts w:cs="Segoe UI"/>
          <w:szCs w:val="20"/>
        </w:rPr>
      </w:pPr>
      <w:r w:rsidRPr="003874EE">
        <w:rPr>
          <w:rFonts w:cs="Segoe UI"/>
          <w:szCs w:val="20"/>
        </w:rPr>
        <w:t>How has it empowered the VCPCs to address issues of child labour, out-of-school children, and child marriage at the community level?</w:t>
      </w:r>
    </w:p>
    <w:p w:rsidR="006F7E87" w:rsidRPr="003874EE" w:rsidRDefault="006F7E87" w:rsidP="003874EE">
      <w:pPr>
        <w:pStyle w:val="ListParagraph"/>
        <w:numPr>
          <w:ilvl w:val="0"/>
          <w:numId w:val="21"/>
        </w:numPr>
        <w:suppressAutoHyphens/>
        <w:spacing w:before="0"/>
        <w:rPr>
          <w:rFonts w:cs="Segoe UI"/>
          <w:szCs w:val="20"/>
        </w:rPr>
      </w:pPr>
      <w:r w:rsidRPr="003874EE">
        <w:rPr>
          <w:rFonts w:cs="Segoe UI"/>
          <w:szCs w:val="20"/>
        </w:rPr>
        <w:t>What were the challenges faced in establishing VCPCs and how were these overcome e.g. human resource gaps, lack of community buy-in, etc.</w:t>
      </w:r>
    </w:p>
    <w:p w:rsidR="006F7E87" w:rsidRPr="003874EE" w:rsidRDefault="006F7E87" w:rsidP="006F7E87">
      <w:pPr>
        <w:ind w:left="720"/>
        <w:contextualSpacing/>
        <w:rPr>
          <w:rFonts w:cs="Segoe UI"/>
          <w:szCs w:val="20"/>
        </w:rPr>
      </w:pPr>
    </w:p>
    <w:p w:rsidR="00934447" w:rsidRPr="003874EE" w:rsidRDefault="006F7E87" w:rsidP="006F7E87">
      <w:pPr>
        <w:pStyle w:val="Hindi-1"/>
        <w:tabs>
          <w:tab w:val="clear" w:pos="1634"/>
          <w:tab w:val="left" w:pos="720"/>
        </w:tabs>
        <w:spacing w:after="0"/>
        <w:rPr>
          <w:rFonts w:ascii="Segoe UI" w:hAnsi="Segoe UI" w:cs="Segoe UI"/>
          <w:b/>
          <w:i/>
          <w:sz w:val="20"/>
        </w:rPr>
      </w:pPr>
      <w:r w:rsidRPr="003874EE">
        <w:rPr>
          <w:rFonts w:ascii="Segoe UI" w:hAnsi="Segoe UI" w:cs="Segoe UI"/>
          <w:b/>
          <w:i/>
          <w:sz w:val="20"/>
        </w:rPr>
        <w:t xml:space="preserve">Probe: </w:t>
      </w:r>
    </w:p>
    <w:p w:rsidR="003874EE" w:rsidRPr="003874EE" w:rsidRDefault="006F7E87" w:rsidP="003874EE">
      <w:pPr>
        <w:contextualSpacing/>
        <w:rPr>
          <w:rFonts w:cs="Segoe UI"/>
          <w:i/>
          <w:szCs w:val="20"/>
        </w:rPr>
      </w:pPr>
      <w:r w:rsidRPr="003874EE">
        <w:rPr>
          <w:rFonts w:cs="Segoe UI"/>
          <w:i/>
          <w:szCs w:val="20"/>
        </w:rPr>
        <w:t xml:space="preserve">[Gujarat] </w:t>
      </w:r>
    </w:p>
    <w:p w:rsidR="003874EE" w:rsidRPr="003874EE" w:rsidRDefault="006F7E87" w:rsidP="003874EE">
      <w:pPr>
        <w:contextualSpacing/>
        <w:rPr>
          <w:rFonts w:cs="Segoe UI"/>
          <w:i/>
          <w:szCs w:val="20"/>
        </w:rPr>
      </w:pPr>
      <w:r w:rsidRPr="003874EE">
        <w:rPr>
          <w:rFonts w:cs="Segoe UI"/>
          <w:i/>
          <w:szCs w:val="20"/>
        </w:rPr>
        <w:t>The target of forming 3,450 Village Child Protection Committees has been achieved. Probe on how VCPCs were informed on child labour and out-of-sch</w:t>
      </w:r>
      <w:r w:rsidR="003874EE" w:rsidRPr="003874EE">
        <w:rPr>
          <w:rFonts w:cs="Segoe UI"/>
          <w:i/>
          <w:szCs w:val="20"/>
        </w:rPr>
        <w:t>ool children under the project.</w:t>
      </w:r>
    </w:p>
    <w:p w:rsidR="003874EE" w:rsidRPr="003874EE" w:rsidRDefault="003874EE" w:rsidP="003874EE">
      <w:pPr>
        <w:contextualSpacing/>
        <w:rPr>
          <w:rFonts w:cs="Segoe UI"/>
          <w:i/>
          <w:szCs w:val="20"/>
        </w:rPr>
      </w:pPr>
    </w:p>
    <w:p w:rsidR="003874EE" w:rsidRPr="003874EE" w:rsidRDefault="006F7E87" w:rsidP="003874EE">
      <w:pPr>
        <w:contextualSpacing/>
        <w:rPr>
          <w:rFonts w:cs="Segoe UI"/>
          <w:i/>
          <w:szCs w:val="20"/>
        </w:rPr>
      </w:pPr>
      <w:r w:rsidRPr="003874EE">
        <w:rPr>
          <w:rFonts w:cs="Segoe UI"/>
          <w:i/>
          <w:szCs w:val="20"/>
        </w:rPr>
        <w:t xml:space="preserve"> [Maharashtra] </w:t>
      </w:r>
    </w:p>
    <w:p w:rsidR="003874EE" w:rsidRPr="003874EE" w:rsidRDefault="006F7E87" w:rsidP="003874EE">
      <w:pPr>
        <w:contextualSpacing/>
        <w:rPr>
          <w:rFonts w:cs="Segoe UI"/>
          <w:i/>
          <w:szCs w:val="20"/>
        </w:rPr>
      </w:pPr>
      <w:r w:rsidRPr="003874EE">
        <w:rPr>
          <w:rFonts w:cs="Segoe UI"/>
          <w:i/>
          <w:szCs w:val="20"/>
        </w:rPr>
        <w:t>There has been significant over-achievement of the target in forming VCPCs (1576 VCPCs formed by Dec</w:t>
      </w:r>
      <w:r w:rsidR="00497662" w:rsidRPr="003874EE">
        <w:rPr>
          <w:rFonts w:cs="Segoe UI"/>
          <w:i/>
          <w:szCs w:val="20"/>
        </w:rPr>
        <w:t>.</w:t>
      </w:r>
      <w:r w:rsidRPr="003874EE">
        <w:rPr>
          <w:rFonts w:cs="Segoe UI"/>
          <w:i/>
          <w:szCs w:val="20"/>
        </w:rPr>
        <w:t xml:space="preserve"> 2013 as opposed to original target of 170 VCPCs). What are the reasons and implications of this over-achievement by the project? Please clarify the project’s role in this success. Probe on how VCPCs were informed on child labour and out-of-sch</w:t>
      </w:r>
      <w:r w:rsidR="003874EE" w:rsidRPr="003874EE">
        <w:rPr>
          <w:rFonts w:cs="Segoe UI"/>
          <w:i/>
          <w:szCs w:val="20"/>
        </w:rPr>
        <w:t>ool children under the project.</w:t>
      </w:r>
    </w:p>
    <w:p w:rsidR="003874EE" w:rsidRPr="003874EE" w:rsidRDefault="003874EE" w:rsidP="003874EE">
      <w:pPr>
        <w:contextualSpacing/>
        <w:rPr>
          <w:rFonts w:cs="Segoe UI"/>
          <w:i/>
          <w:szCs w:val="20"/>
        </w:rPr>
      </w:pPr>
    </w:p>
    <w:p w:rsidR="003874EE" w:rsidRPr="003874EE" w:rsidRDefault="006F7E87" w:rsidP="003874EE">
      <w:pPr>
        <w:contextualSpacing/>
        <w:rPr>
          <w:rFonts w:cs="Segoe UI"/>
          <w:i/>
          <w:szCs w:val="20"/>
        </w:rPr>
      </w:pPr>
      <w:r w:rsidRPr="003874EE">
        <w:rPr>
          <w:rFonts w:cs="Segoe UI"/>
          <w:i/>
          <w:szCs w:val="20"/>
        </w:rPr>
        <w:t xml:space="preserve">[Rajasthan] </w:t>
      </w:r>
    </w:p>
    <w:p w:rsidR="006F7E87" w:rsidRPr="003874EE" w:rsidRDefault="006F7E87" w:rsidP="003874EE">
      <w:pPr>
        <w:spacing w:before="0"/>
        <w:rPr>
          <w:rFonts w:cs="Segoe UI"/>
          <w:i/>
          <w:szCs w:val="20"/>
        </w:rPr>
      </w:pPr>
      <w:r w:rsidRPr="003874EE">
        <w:rPr>
          <w:rFonts w:cs="Segoe UI"/>
          <w:i/>
          <w:szCs w:val="20"/>
        </w:rPr>
        <w:t xml:space="preserve">By 2012, the number of VCPCs established was 1100 which was below the target 1329. The Final Report states that by 2013 more than 450 PLCPCs were established covering all 2500 villages. Please clarify whether PLCPCs replace VCPCs or are in addition to them. Please provide data accordingly. Also probe on how VCPCs were informed on child labour and out-of-school children under the project. </w:t>
      </w:r>
    </w:p>
    <w:p w:rsidR="006F7E87" w:rsidRPr="003874EE" w:rsidRDefault="006F7E87" w:rsidP="006F7E87">
      <w:pPr>
        <w:pStyle w:val="Hindi-1"/>
        <w:tabs>
          <w:tab w:val="clear" w:pos="1634"/>
          <w:tab w:val="left" w:pos="720"/>
        </w:tabs>
        <w:spacing w:after="0" w:line="240" w:lineRule="auto"/>
        <w:jc w:val="both"/>
        <w:rPr>
          <w:rFonts w:ascii="Segoe UI" w:hAnsi="Segoe UI" w:cs="Segoe UI"/>
          <w:i/>
          <w:sz w:val="20"/>
        </w:rPr>
      </w:pPr>
    </w:p>
    <w:p w:rsidR="006F7E87" w:rsidRPr="003874EE" w:rsidRDefault="006F7E87" w:rsidP="006F7E87">
      <w:pPr>
        <w:rPr>
          <w:rFonts w:cs="Segoe UI"/>
          <w:b/>
          <w:i/>
          <w:szCs w:val="20"/>
        </w:rPr>
      </w:pPr>
      <w:r w:rsidRPr="003874EE">
        <w:rPr>
          <w:rFonts w:cs="Segoe UI"/>
          <w:b/>
          <w:i/>
          <w:szCs w:val="20"/>
        </w:rPr>
        <w:t xml:space="preserve">Relevance and effectiveness of the project in ensuring the capacity building of </w:t>
      </w:r>
      <w:r w:rsidR="000D3680" w:rsidRPr="003874EE">
        <w:rPr>
          <w:rFonts w:cs="Segoe UI"/>
          <w:b/>
          <w:i/>
          <w:szCs w:val="20"/>
        </w:rPr>
        <w:t xml:space="preserve">the members of </w:t>
      </w:r>
      <w:r w:rsidRPr="003874EE">
        <w:rPr>
          <w:rFonts w:cs="Segoe UI"/>
          <w:b/>
          <w:i/>
          <w:szCs w:val="20"/>
        </w:rPr>
        <w:t xml:space="preserve">Child Protection (CP) </w:t>
      </w:r>
      <w:r w:rsidR="000D3680" w:rsidRPr="003874EE">
        <w:rPr>
          <w:rFonts w:cs="Segoe UI"/>
          <w:b/>
          <w:i/>
          <w:szCs w:val="20"/>
        </w:rPr>
        <w:t xml:space="preserve">Structures </w:t>
      </w:r>
    </w:p>
    <w:p w:rsidR="006F7E87" w:rsidRPr="003874EE" w:rsidRDefault="006F7E87" w:rsidP="006F7E87">
      <w:pPr>
        <w:rPr>
          <w:rFonts w:cs="Segoe UI"/>
          <w:b/>
          <w:i/>
          <w:szCs w:val="20"/>
        </w:rPr>
      </w:pPr>
    </w:p>
    <w:p w:rsidR="003874EE" w:rsidRPr="003874EE" w:rsidRDefault="006F7E87" w:rsidP="003874EE">
      <w:pPr>
        <w:pStyle w:val="ListParagraph"/>
        <w:numPr>
          <w:ilvl w:val="0"/>
          <w:numId w:val="21"/>
        </w:numPr>
        <w:spacing w:before="0"/>
        <w:rPr>
          <w:rFonts w:cs="Segoe UI"/>
          <w:szCs w:val="20"/>
        </w:rPr>
      </w:pPr>
      <w:r w:rsidRPr="003874EE">
        <w:rPr>
          <w:rFonts w:cs="Segoe UI"/>
          <w:szCs w:val="20"/>
        </w:rPr>
        <w:t>What role has UNICEF/</w:t>
      </w:r>
      <w:r w:rsidR="000D3680" w:rsidRPr="003874EE">
        <w:rPr>
          <w:rFonts w:cs="Segoe UI"/>
          <w:szCs w:val="20"/>
        </w:rPr>
        <w:t xml:space="preserve"> P</w:t>
      </w:r>
      <w:r w:rsidRPr="003874EE">
        <w:rPr>
          <w:rFonts w:cs="Segoe UI"/>
          <w:szCs w:val="20"/>
        </w:rPr>
        <w:t>roject played in ensuring the training/ capacity building of members of CP structures?</w:t>
      </w:r>
    </w:p>
    <w:p w:rsidR="003874EE" w:rsidRPr="003874EE" w:rsidRDefault="006F7E87" w:rsidP="003874EE">
      <w:pPr>
        <w:pStyle w:val="ListParagraph"/>
        <w:numPr>
          <w:ilvl w:val="0"/>
          <w:numId w:val="21"/>
        </w:numPr>
        <w:spacing w:before="0"/>
        <w:rPr>
          <w:rFonts w:cs="Segoe UI"/>
          <w:szCs w:val="20"/>
        </w:rPr>
      </w:pPr>
      <w:r w:rsidRPr="003874EE">
        <w:rPr>
          <w:rFonts w:cs="Segoe UI"/>
          <w:szCs w:val="20"/>
        </w:rPr>
        <w:t>How effective and relevant have these trainings been in planning, implementing and monitoring the programmes on child labour and out-of-school children?</w:t>
      </w:r>
    </w:p>
    <w:p w:rsidR="003874EE" w:rsidRPr="003874EE" w:rsidRDefault="006F7E87" w:rsidP="003874EE">
      <w:pPr>
        <w:pStyle w:val="ListParagraph"/>
        <w:numPr>
          <w:ilvl w:val="0"/>
          <w:numId w:val="21"/>
        </w:numPr>
        <w:spacing w:before="0"/>
        <w:rPr>
          <w:rFonts w:cs="Segoe UI"/>
          <w:szCs w:val="20"/>
        </w:rPr>
      </w:pPr>
      <w:r w:rsidRPr="003874EE">
        <w:rPr>
          <w:rFonts w:cs="Segoe UI"/>
          <w:szCs w:val="20"/>
        </w:rPr>
        <w:t>What were the challenges faced in training of members of CP structures and how were these overcome?</w:t>
      </w:r>
    </w:p>
    <w:p w:rsidR="006F7E87" w:rsidRPr="003874EE" w:rsidRDefault="006F7E87" w:rsidP="003874EE">
      <w:pPr>
        <w:pStyle w:val="ListParagraph"/>
        <w:numPr>
          <w:ilvl w:val="0"/>
          <w:numId w:val="21"/>
        </w:numPr>
        <w:spacing w:before="0"/>
        <w:rPr>
          <w:rFonts w:cs="Segoe UI"/>
          <w:szCs w:val="20"/>
        </w:rPr>
      </w:pPr>
      <w:r w:rsidRPr="003874EE">
        <w:rPr>
          <w:rFonts w:cs="Segoe UI"/>
          <w:szCs w:val="20"/>
        </w:rPr>
        <w:t>Has the government institutionalised the training module/</w:t>
      </w:r>
      <w:r w:rsidR="000D3680" w:rsidRPr="003874EE">
        <w:rPr>
          <w:rFonts w:cs="Segoe UI"/>
          <w:szCs w:val="20"/>
        </w:rPr>
        <w:t xml:space="preserve"> </w:t>
      </w:r>
      <w:r w:rsidRPr="003874EE">
        <w:rPr>
          <w:rFonts w:cs="Segoe UI"/>
          <w:szCs w:val="20"/>
        </w:rPr>
        <w:t>content?</w:t>
      </w:r>
    </w:p>
    <w:p w:rsidR="003874EE" w:rsidRPr="003874EE" w:rsidRDefault="003874EE" w:rsidP="003874EE">
      <w:pPr>
        <w:pStyle w:val="ListParagraph"/>
        <w:spacing w:before="0"/>
        <w:rPr>
          <w:rFonts w:cs="Segoe UI"/>
          <w:szCs w:val="20"/>
        </w:rPr>
      </w:pPr>
    </w:p>
    <w:p w:rsidR="006F7E87" w:rsidRPr="003874EE" w:rsidRDefault="006F7E87" w:rsidP="003874EE">
      <w:pPr>
        <w:contextualSpacing/>
        <w:rPr>
          <w:rFonts w:cs="Segoe UI"/>
          <w:szCs w:val="20"/>
        </w:rPr>
      </w:pPr>
    </w:p>
    <w:p w:rsidR="006F7E87" w:rsidRPr="003874EE" w:rsidRDefault="006F7E87" w:rsidP="006F7E87">
      <w:pPr>
        <w:rPr>
          <w:rFonts w:cs="Segoe UI"/>
          <w:i/>
          <w:szCs w:val="20"/>
        </w:rPr>
      </w:pPr>
    </w:p>
    <w:p w:rsidR="00934447" w:rsidRPr="003874EE" w:rsidRDefault="006F7E87" w:rsidP="006F7E87">
      <w:pPr>
        <w:pStyle w:val="Hindi-1"/>
        <w:tabs>
          <w:tab w:val="clear" w:pos="1634"/>
          <w:tab w:val="left" w:pos="720"/>
        </w:tabs>
        <w:spacing w:after="0"/>
        <w:rPr>
          <w:rFonts w:ascii="Segoe UI" w:hAnsi="Segoe UI" w:cs="Segoe UI"/>
          <w:b/>
          <w:bCs/>
          <w:sz w:val="20"/>
        </w:rPr>
      </w:pPr>
      <w:r w:rsidRPr="003874EE">
        <w:rPr>
          <w:rFonts w:ascii="Segoe UI" w:hAnsi="Segoe UI" w:cs="Segoe UI"/>
          <w:i/>
          <w:sz w:val="20"/>
        </w:rPr>
        <w:lastRenderedPageBreak/>
        <w:t>Probe:</w:t>
      </w:r>
      <w:r w:rsidRPr="003874EE">
        <w:rPr>
          <w:rFonts w:ascii="Segoe UI" w:hAnsi="Segoe UI" w:cs="Segoe UI"/>
          <w:b/>
          <w:bCs/>
          <w:sz w:val="20"/>
        </w:rPr>
        <w:t xml:space="preserve"> </w:t>
      </w:r>
    </w:p>
    <w:p w:rsidR="006F7E87" w:rsidRPr="003874EE" w:rsidRDefault="006F7E87" w:rsidP="006F7E87">
      <w:pPr>
        <w:pStyle w:val="Hindi-1"/>
        <w:tabs>
          <w:tab w:val="clear" w:pos="1634"/>
          <w:tab w:val="left" w:pos="720"/>
        </w:tabs>
        <w:spacing w:after="0"/>
        <w:rPr>
          <w:rFonts w:ascii="Segoe UI" w:hAnsi="Segoe UI" w:cs="Segoe UI"/>
          <w:b/>
          <w:bCs/>
          <w:sz w:val="20"/>
        </w:rPr>
      </w:pPr>
    </w:p>
    <w:p w:rsidR="006F7E87" w:rsidRPr="003874EE" w:rsidRDefault="006F7E87" w:rsidP="006F7E87">
      <w:pPr>
        <w:rPr>
          <w:rFonts w:cs="Segoe UI"/>
          <w:i/>
          <w:szCs w:val="20"/>
        </w:rPr>
      </w:pPr>
      <w:r w:rsidRPr="003874EE">
        <w:rPr>
          <w:rFonts w:cs="Segoe UI"/>
          <w:i/>
          <w:szCs w:val="20"/>
        </w:rPr>
        <w:t>[Gujarat]: Against targeted 6900 CPC members, 6000 were trained at mid-line (2012) to plan, implement, and monitor programmes to address child labour and out-of-school issues. Please provide progress update at Midline (6000 members vs. target of 6900 members).</w:t>
      </w:r>
    </w:p>
    <w:p w:rsidR="006F7E87" w:rsidRPr="003874EE" w:rsidRDefault="00542511" w:rsidP="006F7E87">
      <w:pPr>
        <w:spacing w:after="240"/>
        <w:rPr>
          <w:rFonts w:cs="Segoe UI"/>
          <w:i/>
          <w:szCs w:val="20"/>
        </w:rPr>
      </w:pPr>
      <w:r w:rsidRPr="003874EE" w:rsidDel="00542511">
        <w:rPr>
          <w:rFonts w:cs="Segoe UI"/>
          <w:b/>
          <w:bCs/>
          <w:szCs w:val="20"/>
        </w:rPr>
        <w:t xml:space="preserve"> </w:t>
      </w:r>
      <w:r w:rsidR="006F7E87" w:rsidRPr="003874EE">
        <w:rPr>
          <w:rFonts w:cs="Segoe UI"/>
          <w:i/>
          <w:szCs w:val="20"/>
        </w:rPr>
        <w:t xml:space="preserve">[Maharashtra] 400 members of CP structures were trained to plan, implement, and monitor programmes to address </w:t>
      </w:r>
      <w:r w:rsidR="00750E3F" w:rsidRPr="003874EE">
        <w:rPr>
          <w:rFonts w:cs="Segoe UI"/>
          <w:i/>
          <w:szCs w:val="20"/>
        </w:rPr>
        <w:t xml:space="preserve">the </w:t>
      </w:r>
      <w:r w:rsidR="006F7E87" w:rsidRPr="003874EE">
        <w:rPr>
          <w:rFonts w:cs="Segoe UI"/>
          <w:i/>
          <w:szCs w:val="20"/>
        </w:rPr>
        <w:t>child labour and out of school children issues as per target. Please provide further information on this.</w:t>
      </w:r>
    </w:p>
    <w:p w:rsidR="006F7E87" w:rsidRPr="003874EE" w:rsidRDefault="00542511" w:rsidP="006F7E87">
      <w:pPr>
        <w:rPr>
          <w:rFonts w:cs="Segoe UI"/>
          <w:i/>
          <w:szCs w:val="20"/>
        </w:rPr>
      </w:pPr>
      <w:r w:rsidRPr="003874EE" w:rsidDel="00542511">
        <w:rPr>
          <w:rFonts w:cs="Segoe UI"/>
          <w:b/>
          <w:bCs/>
          <w:szCs w:val="20"/>
        </w:rPr>
        <w:t xml:space="preserve"> </w:t>
      </w:r>
      <w:r w:rsidR="006F7E87" w:rsidRPr="003874EE">
        <w:rPr>
          <w:rFonts w:cs="Segoe UI"/>
          <w:i/>
          <w:szCs w:val="20"/>
        </w:rPr>
        <w:t xml:space="preserve">[Rajasthan] 84 members of CP structures by 2012 were trained to plan, implement, and monitor programmes to address </w:t>
      </w:r>
      <w:r w:rsidR="00750E3F" w:rsidRPr="003874EE">
        <w:rPr>
          <w:rFonts w:cs="Segoe UI"/>
          <w:i/>
          <w:szCs w:val="20"/>
        </w:rPr>
        <w:t xml:space="preserve">the </w:t>
      </w:r>
      <w:r w:rsidR="006F7E87" w:rsidRPr="003874EE">
        <w:rPr>
          <w:rFonts w:cs="Segoe UI"/>
          <w:i/>
          <w:szCs w:val="20"/>
        </w:rPr>
        <w:t>child labour and out of school children issues as per target. Please provide further information on this.</w:t>
      </w:r>
    </w:p>
    <w:p w:rsidR="006F7E87" w:rsidRPr="003874EE" w:rsidRDefault="006F7E87" w:rsidP="006F7E87">
      <w:pPr>
        <w:pStyle w:val="Hindi-1"/>
        <w:spacing w:after="0" w:line="240" w:lineRule="auto"/>
        <w:rPr>
          <w:rFonts w:ascii="Segoe UI" w:hAnsi="Segoe UI" w:cs="Segoe UI"/>
          <w:i/>
          <w:sz w:val="20"/>
        </w:rPr>
      </w:pPr>
    </w:p>
    <w:p w:rsidR="006F7E87" w:rsidRPr="003874EE" w:rsidRDefault="006F7E87" w:rsidP="006F7E87">
      <w:pPr>
        <w:shd w:val="clear" w:color="auto" w:fill="D6E3BC" w:themeFill="accent3" w:themeFillTint="66"/>
        <w:rPr>
          <w:rFonts w:cs="Segoe UI"/>
          <w:b/>
          <w:szCs w:val="20"/>
        </w:rPr>
      </w:pPr>
      <w:r w:rsidRPr="003874EE">
        <w:rPr>
          <w:rFonts w:cs="Segoe UI"/>
          <w:b/>
          <w:szCs w:val="20"/>
        </w:rPr>
        <w:t>SUB OUTCOME 1.2: Monitoring systems to track and target children at risk established and maintained</w:t>
      </w:r>
    </w:p>
    <w:p w:rsidR="006F7E87" w:rsidRPr="003874EE" w:rsidRDefault="006F7E87" w:rsidP="006F7E87">
      <w:pPr>
        <w:rPr>
          <w:rFonts w:cs="Segoe UI"/>
          <w:b/>
          <w:i/>
          <w:color w:val="000000" w:themeColor="text1"/>
          <w:szCs w:val="20"/>
        </w:rPr>
      </w:pPr>
      <w:r w:rsidRPr="003874EE">
        <w:rPr>
          <w:rFonts w:cs="Segoe UI"/>
          <w:b/>
          <w:i/>
          <w:color w:val="000000" w:themeColor="text1"/>
          <w:szCs w:val="20"/>
        </w:rPr>
        <w:t xml:space="preserve">Relevance and effectiveness of the project in ensuring the functioning of the village-level databases on working children  </w:t>
      </w:r>
    </w:p>
    <w:p w:rsidR="006F7E87" w:rsidRPr="003874EE" w:rsidRDefault="006F7E87" w:rsidP="006F7E87">
      <w:pPr>
        <w:rPr>
          <w:rFonts w:cs="Segoe UI"/>
          <w:b/>
          <w:bCs/>
          <w:color w:val="943634" w:themeColor="accent2" w:themeShade="BF"/>
          <w:szCs w:val="20"/>
        </w:rPr>
      </w:pPr>
    </w:p>
    <w:p w:rsidR="003874EE" w:rsidRDefault="006F7E87" w:rsidP="003874EE">
      <w:pPr>
        <w:pStyle w:val="ListParagraph"/>
        <w:numPr>
          <w:ilvl w:val="0"/>
          <w:numId w:val="21"/>
        </w:numPr>
        <w:spacing w:before="0"/>
        <w:rPr>
          <w:rFonts w:cs="Segoe UI"/>
          <w:szCs w:val="20"/>
        </w:rPr>
      </w:pPr>
      <w:r w:rsidRPr="003874EE">
        <w:rPr>
          <w:rFonts w:cs="Segoe UI"/>
          <w:szCs w:val="20"/>
        </w:rPr>
        <w:t>What is the project’s role in setting up of village-level database on out-of-school children and child labourers?</w:t>
      </w:r>
    </w:p>
    <w:p w:rsidR="00267849" w:rsidRDefault="006F7E87" w:rsidP="00267849">
      <w:pPr>
        <w:pStyle w:val="ListParagraph"/>
        <w:numPr>
          <w:ilvl w:val="0"/>
          <w:numId w:val="21"/>
        </w:numPr>
        <w:spacing w:before="0"/>
        <w:rPr>
          <w:rFonts w:cs="Segoe UI"/>
          <w:szCs w:val="20"/>
        </w:rPr>
      </w:pPr>
      <w:r w:rsidRPr="003874EE">
        <w:rPr>
          <w:rFonts w:cs="Segoe UI"/>
          <w:szCs w:val="20"/>
        </w:rPr>
        <w:t>How relevant are the village-level databases for tracking out-of-school children and child labourers?</w:t>
      </w:r>
    </w:p>
    <w:p w:rsidR="00267849" w:rsidRDefault="006F7E87" w:rsidP="00267849">
      <w:pPr>
        <w:pStyle w:val="ListParagraph"/>
        <w:numPr>
          <w:ilvl w:val="0"/>
          <w:numId w:val="21"/>
        </w:numPr>
        <w:spacing w:before="0"/>
        <w:rPr>
          <w:rFonts w:cs="Segoe UI"/>
          <w:szCs w:val="20"/>
        </w:rPr>
      </w:pPr>
      <w:r w:rsidRPr="00267849">
        <w:rPr>
          <w:rFonts w:cs="Segoe UI"/>
          <w:szCs w:val="20"/>
        </w:rPr>
        <w:t>How effective have these been in reducing child labour? Provide details on how data on children at risk is used to prevent child labour/ out of school children.</w:t>
      </w:r>
    </w:p>
    <w:p w:rsidR="00267849" w:rsidRDefault="006F7E87" w:rsidP="00267849">
      <w:pPr>
        <w:pStyle w:val="ListParagraph"/>
        <w:numPr>
          <w:ilvl w:val="0"/>
          <w:numId w:val="21"/>
        </w:numPr>
        <w:spacing w:before="0"/>
        <w:rPr>
          <w:rFonts w:cs="Segoe UI"/>
          <w:szCs w:val="20"/>
        </w:rPr>
      </w:pPr>
      <w:r w:rsidRPr="00267849">
        <w:rPr>
          <w:rFonts w:cs="Segoe UI"/>
          <w:szCs w:val="20"/>
        </w:rPr>
        <w:t>What have been the challenges in maintaining village-level databases and how were they overcome?</w:t>
      </w:r>
    </w:p>
    <w:p w:rsidR="006F7E87" w:rsidRPr="003874EE" w:rsidRDefault="006F7E87" w:rsidP="006F7E87">
      <w:pPr>
        <w:rPr>
          <w:rFonts w:cs="Segoe UI"/>
          <w:b/>
          <w:i/>
          <w:szCs w:val="20"/>
        </w:rPr>
      </w:pPr>
      <w:r w:rsidRPr="003874EE">
        <w:rPr>
          <w:rFonts w:cs="Segoe UI"/>
          <w:b/>
          <w:i/>
          <w:szCs w:val="20"/>
        </w:rPr>
        <w:t xml:space="preserve">Sustainability of village-level databases on working children </w:t>
      </w:r>
    </w:p>
    <w:p w:rsidR="00267849" w:rsidRDefault="006F7E87" w:rsidP="00267849">
      <w:pPr>
        <w:pStyle w:val="ListParagraph"/>
        <w:numPr>
          <w:ilvl w:val="0"/>
          <w:numId w:val="21"/>
        </w:numPr>
        <w:spacing w:before="0"/>
        <w:rPr>
          <w:rFonts w:cs="Segoe UI"/>
          <w:szCs w:val="20"/>
        </w:rPr>
      </w:pPr>
      <w:r w:rsidRPr="00267849">
        <w:rPr>
          <w:rFonts w:cs="Segoe UI"/>
          <w:szCs w:val="20"/>
        </w:rPr>
        <w:t>How will these databases be maintained and used beyond the project period?</w:t>
      </w:r>
    </w:p>
    <w:p w:rsidR="006F7E87" w:rsidRDefault="006F7E87" w:rsidP="00267849">
      <w:pPr>
        <w:pStyle w:val="ListParagraph"/>
        <w:numPr>
          <w:ilvl w:val="0"/>
          <w:numId w:val="21"/>
        </w:numPr>
        <w:spacing w:before="0"/>
        <w:rPr>
          <w:rFonts w:cs="Segoe UI"/>
          <w:szCs w:val="20"/>
        </w:rPr>
      </w:pPr>
      <w:r w:rsidRPr="00267849">
        <w:rPr>
          <w:rFonts w:cs="Segoe UI"/>
          <w:szCs w:val="20"/>
        </w:rPr>
        <w:t>What is the likelihood of these databases developed in the project district being replicated elsewhere?</w:t>
      </w:r>
    </w:p>
    <w:p w:rsidR="00267849" w:rsidRPr="00267849" w:rsidRDefault="00267849" w:rsidP="00267849">
      <w:pPr>
        <w:spacing w:before="0"/>
        <w:ind w:left="360"/>
        <w:rPr>
          <w:rFonts w:cs="Segoe UI"/>
          <w:szCs w:val="20"/>
        </w:rPr>
      </w:pPr>
    </w:p>
    <w:p w:rsidR="00934447" w:rsidRPr="003874EE" w:rsidRDefault="006F7E87" w:rsidP="00267849">
      <w:pPr>
        <w:tabs>
          <w:tab w:val="left" w:pos="952"/>
        </w:tabs>
        <w:rPr>
          <w:rFonts w:cs="Segoe UI"/>
          <w:i/>
          <w:szCs w:val="20"/>
        </w:rPr>
      </w:pPr>
      <w:r w:rsidRPr="003874EE">
        <w:rPr>
          <w:rFonts w:cs="Segoe UI"/>
          <w:i/>
          <w:szCs w:val="20"/>
        </w:rPr>
        <w:t xml:space="preserve">Probe: </w:t>
      </w:r>
    </w:p>
    <w:p w:rsidR="006F7E87" w:rsidRPr="003874EE" w:rsidRDefault="00542511" w:rsidP="006F7E87">
      <w:pPr>
        <w:rPr>
          <w:rFonts w:cs="Segoe UI"/>
          <w:i/>
          <w:szCs w:val="20"/>
        </w:rPr>
      </w:pPr>
      <w:r w:rsidRPr="003874EE" w:rsidDel="00542511">
        <w:rPr>
          <w:rFonts w:cs="Segoe UI"/>
          <w:b/>
          <w:bCs/>
          <w:szCs w:val="20"/>
        </w:rPr>
        <w:t xml:space="preserve"> </w:t>
      </w:r>
      <w:r w:rsidR="006F7E87" w:rsidRPr="003874EE">
        <w:rPr>
          <w:rFonts w:cs="Segoe UI"/>
          <w:i/>
          <w:szCs w:val="20"/>
        </w:rPr>
        <w:t>[Gujarat]</w:t>
      </w:r>
    </w:p>
    <w:p w:rsidR="006F7E87" w:rsidRPr="003874EE" w:rsidRDefault="006F7E87" w:rsidP="00A010CD">
      <w:pPr>
        <w:pStyle w:val="ListParagraph"/>
        <w:numPr>
          <w:ilvl w:val="0"/>
          <w:numId w:val="23"/>
        </w:numPr>
        <w:suppressAutoHyphens/>
        <w:spacing w:before="0"/>
        <w:contextualSpacing w:val="0"/>
        <w:rPr>
          <w:rFonts w:cs="Segoe UI"/>
          <w:i/>
          <w:szCs w:val="20"/>
        </w:rPr>
      </w:pPr>
      <w:r w:rsidRPr="003874EE">
        <w:rPr>
          <w:rFonts w:cs="Segoe UI"/>
          <w:i/>
          <w:szCs w:val="20"/>
        </w:rPr>
        <w:t xml:space="preserve">3,450 villages maintain a database at village level with information on working children. Please provide further information on this achievement under the project. </w:t>
      </w:r>
    </w:p>
    <w:p w:rsidR="006F7E87" w:rsidRPr="003874EE" w:rsidRDefault="006F7E87" w:rsidP="00A010CD">
      <w:pPr>
        <w:pStyle w:val="ListParagraph"/>
        <w:numPr>
          <w:ilvl w:val="0"/>
          <w:numId w:val="23"/>
        </w:numPr>
        <w:suppressAutoHyphens/>
        <w:spacing w:before="0" w:after="240"/>
        <w:contextualSpacing w:val="0"/>
        <w:rPr>
          <w:rFonts w:cs="Segoe UI"/>
          <w:i/>
          <w:szCs w:val="20"/>
        </w:rPr>
      </w:pPr>
      <w:r w:rsidRPr="003874EE">
        <w:rPr>
          <w:rFonts w:cs="Segoe UI"/>
          <w:i/>
          <w:szCs w:val="20"/>
        </w:rPr>
        <w:t xml:space="preserve">(At State Level – DWCD; DSJE) Joint advocacy between UNICEF and DSJE with MWCD resulted in state of Gujarat being selected to pilot a Management Information System (Child Tracking System) on CP to track children in need of care and protection and children in conflict with law in the child care Institutions; Child tracking system rolled out in 500 police stations; (village level) tracking registers </w:t>
      </w:r>
      <w:r w:rsidR="00750E3F" w:rsidRPr="003874EE">
        <w:rPr>
          <w:rFonts w:cs="Segoe UI"/>
          <w:i/>
          <w:szCs w:val="20"/>
        </w:rPr>
        <w:t xml:space="preserve">of </w:t>
      </w:r>
      <w:r w:rsidRPr="003874EE">
        <w:rPr>
          <w:rFonts w:cs="Segoe UI"/>
          <w:i/>
          <w:szCs w:val="20"/>
        </w:rPr>
        <w:t>OOSC and child labour. Please provide further information on this in the context of the project.</w:t>
      </w:r>
    </w:p>
    <w:p w:rsidR="006F7E87" w:rsidRPr="003874EE" w:rsidRDefault="006F7E87" w:rsidP="00267849">
      <w:pPr>
        <w:pStyle w:val="Hindi-1"/>
        <w:tabs>
          <w:tab w:val="clear" w:pos="1634"/>
          <w:tab w:val="left" w:pos="1530"/>
        </w:tabs>
        <w:spacing w:after="0" w:line="240" w:lineRule="auto"/>
        <w:ind w:left="360"/>
        <w:jc w:val="both"/>
        <w:rPr>
          <w:rFonts w:ascii="Segoe UI" w:hAnsi="Segoe UI" w:cs="Segoe UI"/>
          <w:i/>
          <w:sz w:val="20"/>
        </w:rPr>
      </w:pPr>
    </w:p>
    <w:p w:rsidR="006F7E87" w:rsidRPr="003874EE" w:rsidRDefault="006F7E87" w:rsidP="006F7E87">
      <w:pPr>
        <w:rPr>
          <w:rFonts w:cs="Segoe UI"/>
          <w:i/>
          <w:szCs w:val="20"/>
        </w:rPr>
      </w:pPr>
      <w:r w:rsidRPr="003874EE">
        <w:rPr>
          <w:rFonts w:cs="Segoe UI"/>
          <w:i/>
          <w:szCs w:val="20"/>
        </w:rPr>
        <w:t xml:space="preserve">[Maharashtra] </w:t>
      </w:r>
    </w:p>
    <w:p w:rsidR="006F7E87" w:rsidRPr="003874EE" w:rsidRDefault="006F7E87" w:rsidP="00A010CD">
      <w:pPr>
        <w:pStyle w:val="ListParagraph"/>
        <w:numPr>
          <w:ilvl w:val="0"/>
          <w:numId w:val="26"/>
        </w:numPr>
        <w:suppressAutoHyphens/>
        <w:spacing w:before="0"/>
        <w:contextualSpacing w:val="0"/>
        <w:rPr>
          <w:rFonts w:cs="Segoe UI"/>
          <w:i/>
          <w:szCs w:val="20"/>
        </w:rPr>
      </w:pPr>
      <w:r w:rsidRPr="003874EE">
        <w:rPr>
          <w:rFonts w:cs="Segoe UI"/>
          <w:i/>
          <w:szCs w:val="20"/>
        </w:rPr>
        <w:t xml:space="preserve">2,288 villages maintain a database at village level with information on working children. Please provide further information on this achievement under the project. </w:t>
      </w:r>
    </w:p>
    <w:p w:rsidR="006F7E87" w:rsidRPr="00267849" w:rsidRDefault="006F7E87" w:rsidP="00267849">
      <w:pPr>
        <w:pStyle w:val="ListParagraph"/>
        <w:numPr>
          <w:ilvl w:val="0"/>
          <w:numId w:val="26"/>
        </w:numPr>
        <w:suppressAutoHyphens/>
        <w:spacing w:before="0" w:after="240"/>
        <w:contextualSpacing w:val="0"/>
        <w:rPr>
          <w:rFonts w:cs="Segoe UI"/>
          <w:i/>
          <w:szCs w:val="20"/>
        </w:rPr>
      </w:pPr>
      <w:r w:rsidRPr="003874EE">
        <w:rPr>
          <w:rFonts w:cs="Segoe UI"/>
          <w:i/>
          <w:szCs w:val="20"/>
        </w:rPr>
        <w:t>Explore child tracking system rolled out in 50 child care institutions and 500 police stations in Gujarat.</w:t>
      </w:r>
    </w:p>
    <w:p w:rsidR="006F7E87" w:rsidRPr="003874EE" w:rsidRDefault="006F7E87" w:rsidP="006F7E87">
      <w:pPr>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27"/>
        </w:numPr>
        <w:suppressAutoHyphens/>
        <w:spacing w:before="0"/>
        <w:contextualSpacing w:val="0"/>
        <w:rPr>
          <w:rFonts w:cs="Segoe UI"/>
          <w:i/>
          <w:szCs w:val="20"/>
        </w:rPr>
      </w:pPr>
      <w:r w:rsidRPr="003874EE">
        <w:rPr>
          <w:rFonts w:cs="Segoe UI"/>
          <w:i/>
          <w:szCs w:val="20"/>
        </w:rPr>
        <w:t xml:space="preserve">1,329 villages maintain a database at village level with information on working children. Please provide further information on this achievement under the project. </w:t>
      </w:r>
    </w:p>
    <w:p w:rsidR="006F7E87" w:rsidRPr="003874EE" w:rsidRDefault="006F7E87" w:rsidP="00A010CD">
      <w:pPr>
        <w:pStyle w:val="ListParagraph"/>
        <w:numPr>
          <w:ilvl w:val="0"/>
          <w:numId w:val="27"/>
        </w:numPr>
        <w:suppressAutoHyphens/>
        <w:spacing w:before="0" w:after="120"/>
        <w:contextualSpacing w:val="0"/>
        <w:rPr>
          <w:rFonts w:cs="Segoe UI"/>
          <w:i/>
          <w:szCs w:val="20"/>
        </w:rPr>
      </w:pPr>
      <w:r w:rsidRPr="003874EE">
        <w:rPr>
          <w:rFonts w:cs="Segoe UI"/>
          <w:i/>
          <w:szCs w:val="20"/>
        </w:rPr>
        <w:t xml:space="preserve">State-wide child tracking system for missing and found children and the tracking scholarship scheme to support tribal children from </w:t>
      </w:r>
      <w:r w:rsidR="00750E3F" w:rsidRPr="003874EE">
        <w:rPr>
          <w:rFonts w:cs="Segoe UI"/>
          <w:i/>
          <w:szCs w:val="20"/>
        </w:rPr>
        <w:t xml:space="preserve">the databses of </w:t>
      </w:r>
      <w:r w:rsidRPr="003874EE">
        <w:rPr>
          <w:rFonts w:cs="Segoe UI"/>
          <w:i/>
          <w:szCs w:val="20"/>
        </w:rPr>
        <w:t>BPL families</w:t>
      </w:r>
      <w:r w:rsidR="00750E3F" w:rsidRPr="003874EE">
        <w:rPr>
          <w:rFonts w:cs="Segoe UI"/>
          <w:i/>
          <w:szCs w:val="20"/>
        </w:rPr>
        <w:t>. P</w:t>
      </w:r>
      <w:r w:rsidRPr="003874EE">
        <w:rPr>
          <w:rFonts w:cs="Segoe UI"/>
          <w:i/>
          <w:szCs w:val="20"/>
        </w:rPr>
        <w:t>lease provide further information on these in the context of the project.</w:t>
      </w:r>
    </w:p>
    <w:p w:rsidR="006F7E87" w:rsidRPr="003874EE" w:rsidRDefault="006F7E87" w:rsidP="006F7E87">
      <w:pPr>
        <w:shd w:val="clear" w:color="auto" w:fill="D6E3BC" w:themeFill="accent3" w:themeFillTint="66"/>
        <w:rPr>
          <w:rFonts w:cs="Segoe UI"/>
          <w:i/>
          <w:szCs w:val="20"/>
        </w:rPr>
      </w:pPr>
      <w:r w:rsidRPr="003874EE">
        <w:rPr>
          <w:rFonts w:cs="Segoe UI"/>
          <w:b/>
          <w:szCs w:val="20"/>
        </w:rPr>
        <w:t>SUB OUTCOME 1.3: Civil society alliance established and actively partnering government efforts for reducing child labour</w:t>
      </w:r>
    </w:p>
    <w:p w:rsidR="006F7E87" w:rsidRPr="003874EE" w:rsidRDefault="006F7E87" w:rsidP="006F7E87">
      <w:pPr>
        <w:rPr>
          <w:rFonts w:cs="Segoe UI"/>
          <w:b/>
          <w:i/>
          <w:szCs w:val="20"/>
        </w:rPr>
      </w:pPr>
      <w:r w:rsidRPr="003874EE">
        <w:rPr>
          <w:rFonts w:cs="Segoe UI"/>
          <w:b/>
          <w:i/>
          <w:szCs w:val="20"/>
        </w:rPr>
        <w:t>Relevance and effectiveness of the project in ensuring CSO-government joint activities to reduce child labour</w:t>
      </w:r>
    </w:p>
    <w:p w:rsidR="006F7E87" w:rsidRPr="003874EE" w:rsidRDefault="006F7E87" w:rsidP="006F7E87">
      <w:pPr>
        <w:rPr>
          <w:rFonts w:cs="Segoe UI"/>
          <w:b/>
          <w:i/>
          <w:szCs w:val="20"/>
        </w:rPr>
      </w:pPr>
    </w:p>
    <w:p w:rsidR="00267849" w:rsidRDefault="006F7E87" w:rsidP="00267849">
      <w:pPr>
        <w:pStyle w:val="ListParagraph"/>
        <w:numPr>
          <w:ilvl w:val="0"/>
          <w:numId w:val="21"/>
        </w:numPr>
        <w:suppressAutoHyphens/>
        <w:spacing w:before="0"/>
        <w:rPr>
          <w:rFonts w:cs="Segoe UI"/>
          <w:szCs w:val="20"/>
        </w:rPr>
      </w:pPr>
      <w:r w:rsidRPr="00267849">
        <w:rPr>
          <w:rFonts w:cs="Segoe UI"/>
          <w:szCs w:val="20"/>
        </w:rPr>
        <w:t xml:space="preserve">How has the project contributed in establishing active CSO-Government partnerships for reducing child labour?  </w:t>
      </w:r>
    </w:p>
    <w:p w:rsidR="00267849" w:rsidRDefault="006F7E87" w:rsidP="00267849">
      <w:pPr>
        <w:pStyle w:val="ListParagraph"/>
        <w:numPr>
          <w:ilvl w:val="0"/>
          <w:numId w:val="21"/>
        </w:numPr>
        <w:suppressAutoHyphens/>
        <w:spacing w:before="0"/>
        <w:rPr>
          <w:rFonts w:cs="Segoe UI"/>
          <w:szCs w:val="20"/>
        </w:rPr>
      </w:pPr>
      <w:r w:rsidRPr="00267849">
        <w:rPr>
          <w:rFonts w:cs="Segoe UI"/>
          <w:szCs w:val="20"/>
        </w:rPr>
        <w:t>How relevant and effective has this partnership been in planning and review of child labour interventions?</w:t>
      </w:r>
    </w:p>
    <w:p w:rsidR="006F7E87" w:rsidRDefault="006F7E87" w:rsidP="00267849">
      <w:pPr>
        <w:pStyle w:val="ListParagraph"/>
        <w:numPr>
          <w:ilvl w:val="0"/>
          <w:numId w:val="21"/>
        </w:numPr>
        <w:suppressAutoHyphens/>
        <w:spacing w:before="0"/>
        <w:rPr>
          <w:rFonts w:cs="Segoe UI"/>
          <w:szCs w:val="20"/>
        </w:rPr>
      </w:pPr>
      <w:r w:rsidRPr="00267849">
        <w:rPr>
          <w:rFonts w:cs="Segoe UI"/>
          <w:szCs w:val="20"/>
        </w:rPr>
        <w:t>What were the challenges in ensuring CSO-government partnership and how were they overcome?</w:t>
      </w:r>
    </w:p>
    <w:p w:rsidR="00267849" w:rsidRPr="00267849" w:rsidRDefault="00267849" w:rsidP="00267849">
      <w:pPr>
        <w:pStyle w:val="ListParagraph"/>
        <w:suppressAutoHyphens/>
        <w:spacing w:before="0"/>
        <w:rPr>
          <w:rFonts w:cs="Segoe UI"/>
          <w:szCs w:val="20"/>
        </w:rPr>
      </w:pPr>
    </w:p>
    <w:p w:rsidR="006F7E87" w:rsidRPr="003874EE" w:rsidRDefault="006F7E87" w:rsidP="006F7E87">
      <w:pPr>
        <w:rPr>
          <w:rFonts w:cs="Segoe UI"/>
          <w:b/>
          <w:i/>
          <w:szCs w:val="20"/>
        </w:rPr>
      </w:pPr>
      <w:r w:rsidRPr="003874EE">
        <w:rPr>
          <w:rFonts w:cs="Segoe UI"/>
          <w:b/>
          <w:i/>
          <w:szCs w:val="20"/>
        </w:rPr>
        <w:t xml:space="preserve">Sustainability of CSO-government joint activities </w:t>
      </w:r>
    </w:p>
    <w:p w:rsidR="006F7E87" w:rsidRDefault="006F7E87" w:rsidP="00267849">
      <w:pPr>
        <w:pStyle w:val="ListParagraph"/>
        <w:numPr>
          <w:ilvl w:val="0"/>
          <w:numId w:val="21"/>
        </w:numPr>
        <w:spacing w:before="0"/>
        <w:rPr>
          <w:rFonts w:cs="Segoe UI"/>
          <w:szCs w:val="20"/>
        </w:rPr>
      </w:pPr>
      <w:r w:rsidRPr="00267849">
        <w:rPr>
          <w:rFonts w:cs="Segoe UI"/>
          <w:szCs w:val="20"/>
        </w:rPr>
        <w:t>How will these partnerships be sustained beyond the project period?</w:t>
      </w:r>
    </w:p>
    <w:p w:rsidR="006F7E87" w:rsidRPr="003874EE" w:rsidRDefault="006F7E87" w:rsidP="006F7E87">
      <w:pPr>
        <w:contextualSpacing/>
        <w:rPr>
          <w:rFonts w:cs="Segoe UI"/>
          <w:szCs w:val="20"/>
        </w:rPr>
      </w:pPr>
    </w:p>
    <w:p w:rsidR="00934447" w:rsidRPr="003874EE" w:rsidRDefault="00934447" w:rsidP="00934447">
      <w:pPr>
        <w:pStyle w:val="Hindi-1"/>
        <w:tabs>
          <w:tab w:val="clear" w:pos="1634"/>
          <w:tab w:val="left" w:pos="1530"/>
        </w:tabs>
        <w:spacing w:after="0"/>
        <w:rPr>
          <w:rFonts w:ascii="Segoe UI" w:hAnsi="Segoe UI" w:cs="Segoe UI"/>
          <w:i/>
          <w:sz w:val="20"/>
        </w:rPr>
      </w:pPr>
      <w:r w:rsidRPr="003874EE">
        <w:rPr>
          <w:rFonts w:ascii="Segoe UI" w:hAnsi="Segoe UI" w:cs="Segoe UI"/>
          <w:i/>
          <w:sz w:val="20"/>
        </w:rPr>
        <w:t xml:space="preserve">Probe: </w:t>
      </w:r>
    </w:p>
    <w:p w:rsidR="006F7E87" w:rsidRPr="003874EE" w:rsidRDefault="00542511" w:rsidP="006F7E87">
      <w:pPr>
        <w:spacing w:after="240"/>
        <w:contextualSpacing/>
        <w:rPr>
          <w:rFonts w:cs="Segoe UI"/>
          <w:i/>
          <w:szCs w:val="20"/>
        </w:rPr>
      </w:pPr>
      <w:r w:rsidRPr="003874EE" w:rsidDel="00542511">
        <w:rPr>
          <w:rFonts w:cs="Segoe UI"/>
          <w:b/>
          <w:bCs/>
          <w:szCs w:val="20"/>
        </w:rPr>
        <w:t xml:space="preserve"> </w:t>
      </w:r>
      <w:r w:rsidR="006F7E87" w:rsidRPr="003874EE">
        <w:rPr>
          <w:rFonts w:cs="Segoe UI"/>
          <w:i/>
          <w:szCs w:val="20"/>
        </w:rPr>
        <w:t>[Gujarat] 21 NGOs have been working with District Administration for planning and review of child labour interventions as per target. It is understood that in 2013, the partner organisations were scaled down to 15 (from the earlier 21) in order to concentrate more on building capacities and strengthening systems at cluster, block and district level, with limited engagement around community mobilization. Please provide further information on these partnerships under the project.</w:t>
      </w:r>
    </w:p>
    <w:p w:rsidR="00267849" w:rsidRDefault="00267849" w:rsidP="006F7E87">
      <w:pPr>
        <w:spacing w:after="120"/>
        <w:contextualSpacing/>
        <w:mirrorIndents/>
        <w:rPr>
          <w:rFonts w:cs="Segoe UI"/>
          <w:i/>
          <w:szCs w:val="20"/>
        </w:rPr>
      </w:pPr>
    </w:p>
    <w:p w:rsidR="00947A0D" w:rsidRPr="003874EE" w:rsidRDefault="006F7E87" w:rsidP="006F7E87">
      <w:pPr>
        <w:spacing w:after="120"/>
        <w:contextualSpacing/>
        <w:mirrorIndents/>
        <w:rPr>
          <w:rFonts w:cs="Segoe UI"/>
          <w:szCs w:val="20"/>
        </w:rPr>
      </w:pPr>
      <w:r w:rsidRPr="003874EE">
        <w:rPr>
          <w:rFonts w:cs="Segoe UI"/>
          <w:i/>
          <w:szCs w:val="20"/>
        </w:rPr>
        <w:t>[Maharashtra]</w:t>
      </w:r>
      <w:r w:rsidRPr="003874EE">
        <w:rPr>
          <w:rFonts w:cs="Segoe UI"/>
          <w:szCs w:val="20"/>
        </w:rPr>
        <w:t xml:space="preserve"> </w:t>
      </w:r>
    </w:p>
    <w:p w:rsidR="006F7E87" w:rsidRPr="003874EE" w:rsidRDefault="006F7E87" w:rsidP="006F7E87">
      <w:pPr>
        <w:spacing w:after="120"/>
        <w:contextualSpacing/>
        <w:mirrorIndents/>
        <w:rPr>
          <w:rFonts w:cs="Segoe UI"/>
          <w:i/>
          <w:szCs w:val="20"/>
        </w:rPr>
      </w:pPr>
      <w:r w:rsidRPr="003874EE">
        <w:rPr>
          <w:rFonts w:cs="Segoe UI"/>
          <w:i/>
          <w:szCs w:val="20"/>
        </w:rPr>
        <w:t>17 NGOs have been working with District Administration for planning and review of child labour interventions as per target. Please provide further information on these partnerships under the project.</w:t>
      </w:r>
    </w:p>
    <w:p w:rsidR="00267849" w:rsidRDefault="00267849" w:rsidP="006F7E87">
      <w:pPr>
        <w:spacing w:after="120"/>
        <w:contextualSpacing/>
        <w:rPr>
          <w:rFonts w:eastAsia="Times New Roman" w:cs="Segoe UI"/>
          <w:i/>
          <w:szCs w:val="20"/>
        </w:rPr>
      </w:pPr>
    </w:p>
    <w:p w:rsidR="00947A0D" w:rsidRPr="003874EE" w:rsidRDefault="006F7E87" w:rsidP="006F7E87">
      <w:pPr>
        <w:spacing w:after="120"/>
        <w:contextualSpacing/>
        <w:rPr>
          <w:rFonts w:cs="Segoe UI"/>
          <w:szCs w:val="20"/>
        </w:rPr>
      </w:pPr>
      <w:r w:rsidRPr="003874EE">
        <w:rPr>
          <w:rFonts w:cs="Segoe UI"/>
          <w:i/>
          <w:szCs w:val="20"/>
        </w:rPr>
        <w:t>[Rajasthan]</w:t>
      </w:r>
      <w:r w:rsidRPr="003874EE">
        <w:rPr>
          <w:rFonts w:cs="Segoe UI"/>
          <w:szCs w:val="20"/>
        </w:rPr>
        <w:t xml:space="preserve"> </w:t>
      </w:r>
    </w:p>
    <w:p w:rsidR="006F7E87" w:rsidRPr="003874EE" w:rsidRDefault="006F7E87" w:rsidP="006F7E87">
      <w:pPr>
        <w:spacing w:after="120"/>
        <w:contextualSpacing/>
        <w:rPr>
          <w:rFonts w:cs="Segoe UI"/>
          <w:i/>
          <w:szCs w:val="20"/>
        </w:rPr>
      </w:pPr>
      <w:r w:rsidRPr="003874EE">
        <w:rPr>
          <w:rFonts w:cs="Segoe UI"/>
          <w:i/>
          <w:szCs w:val="20"/>
        </w:rPr>
        <w:t xml:space="preserve">10 NGOs have been working with District Administration for planning and review of child labour interventions as per target. Please provide further information on these partnerships under the project. </w:t>
      </w:r>
    </w:p>
    <w:p w:rsidR="00267849" w:rsidRDefault="00267849" w:rsidP="006F7E87">
      <w:pPr>
        <w:shd w:val="clear" w:color="auto" w:fill="D6E3BC" w:themeFill="accent3" w:themeFillTint="66"/>
        <w:rPr>
          <w:rFonts w:cs="Segoe UI"/>
          <w:b/>
          <w:szCs w:val="20"/>
        </w:rPr>
      </w:pPr>
    </w:p>
    <w:p w:rsidR="006F7E87" w:rsidRPr="003874EE" w:rsidRDefault="006F7E87" w:rsidP="006F7E87">
      <w:pPr>
        <w:shd w:val="clear" w:color="auto" w:fill="D6E3BC" w:themeFill="accent3" w:themeFillTint="66"/>
        <w:rPr>
          <w:rFonts w:cs="Segoe UI"/>
          <w:b/>
          <w:szCs w:val="20"/>
        </w:rPr>
      </w:pPr>
      <w:r w:rsidRPr="003874EE">
        <w:rPr>
          <w:rFonts w:cs="Segoe UI"/>
          <w:b/>
          <w:szCs w:val="20"/>
        </w:rPr>
        <w:lastRenderedPageBreak/>
        <w:t>SUB OUTCOME 1.4:  State and district action plans against child labour developed</w:t>
      </w:r>
    </w:p>
    <w:p w:rsidR="006F7E87" w:rsidRPr="003874EE" w:rsidRDefault="006F7E87" w:rsidP="006F7E87">
      <w:pPr>
        <w:rPr>
          <w:rFonts w:cs="Segoe UI"/>
          <w:b/>
          <w:i/>
          <w:szCs w:val="20"/>
        </w:rPr>
      </w:pPr>
      <w:r w:rsidRPr="003874EE">
        <w:rPr>
          <w:rFonts w:cs="Segoe UI"/>
          <w:b/>
          <w:i/>
          <w:szCs w:val="20"/>
        </w:rPr>
        <w:t>Relevance and effectiveness of the project in ensuring the functioning of the Child Labour Action Plans to address child labour</w:t>
      </w:r>
    </w:p>
    <w:p w:rsidR="006F7E87" w:rsidRPr="003874EE" w:rsidRDefault="006F7E87" w:rsidP="006F7E87">
      <w:pPr>
        <w:rPr>
          <w:rFonts w:cs="Segoe UI"/>
          <w:b/>
          <w:i/>
          <w:szCs w:val="20"/>
        </w:rPr>
      </w:pPr>
    </w:p>
    <w:p w:rsidR="00267849" w:rsidRDefault="006F7E87" w:rsidP="00267849">
      <w:pPr>
        <w:pStyle w:val="ListParagraph"/>
        <w:numPr>
          <w:ilvl w:val="0"/>
          <w:numId w:val="21"/>
        </w:numPr>
        <w:suppressAutoHyphens/>
        <w:spacing w:before="0"/>
        <w:jc w:val="left"/>
        <w:rPr>
          <w:rFonts w:cs="Segoe UI"/>
          <w:szCs w:val="20"/>
        </w:rPr>
      </w:pPr>
      <w:r w:rsidRPr="00267849">
        <w:rPr>
          <w:rFonts w:cs="Segoe UI"/>
          <w:szCs w:val="20"/>
        </w:rPr>
        <w:t xml:space="preserve">How has the project partnered with the government in developing state and district level child labour action plans? </w:t>
      </w:r>
    </w:p>
    <w:p w:rsidR="006F7E87" w:rsidRDefault="006F7E87" w:rsidP="00267849">
      <w:pPr>
        <w:pStyle w:val="ListParagraph"/>
        <w:numPr>
          <w:ilvl w:val="0"/>
          <w:numId w:val="21"/>
        </w:numPr>
        <w:suppressAutoHyphens/>
        <w:spacing w:before="0"/>
        <w:jc w:val="left"/>
        <w:rPr>
          <w:rFonts w:cs="Segoe UI"/>
          <w:szCs w:val="20"/>
        </w:rPr>
      </w:pPr>
      <w:r w:rsidRPr="00267849">
        <w:rPr>
          <w:rFonts w:cs="Segoe UI"/>
          <w:szCs w:val="20"/>
        </w:rPr>
        <w:t>How has the project contributed to the effective implementation and monitoring of the district level child labour action plans?</w:t>
      </w:r>
    </w:p>
    <w:p w:rsidR="00267849" w:rsidRPr="00267849" w:rsidRDefault="00267849" w:rsidP="00267849">
      <w:pPr>
        <w:suppressAutoHyphens/>
        <w:spacing w:before="0"/>
        <w:ind w:left="360"/>
        <w:jc w:val="left"/>
        <w:rPr>
          <w:rFonts w:cs="Segoe UI"/>
          <w:szCs w:val="20"/>
        </w:rPr>
      </w:pPr>
    </w:p>
    <w:p w:rsidR="006F7E87" w:rsidRPr="003874EE" w:rsidRDefault="006F7E87" w:rsidP="006F7E87">
      <w:pPr>
        <w:rPr>
          <w:rFonts w:cs="Segoe UI"/>
          <w:b/>
          <w:i/>
          <w:szCs w:val="20"/>
        </w:rPr>
      </w:pPr>
      <w:r w:rsidRPr="003874EE">
        <w:rPr>
          <w:rFonts w:cs="Segoe UI"/>
          <w:b/>
          <w:i/>
          <w:szCs w:val="20"/>
        </w:rPr>
        <w:t xml:space="preserve">Sustainability of Child Labour Action Plans </w:t>
      </w:r>
    </w:p>
    <w:p w:rsidR="00267849" w:rsidRPr="00BD15D3" w:rsidRDefault="006F7E87" w:rsidP="00BD15D3">
      <w:pPr>
        <w:pStyle w:val="ListParagraph"/>
        <w:numPr>
          <w:ilvl w:val="0"/>
          <w:numId w:val="21"/>
        </w:numPr>
        <w:spacing w:before="0"/>
        <w:rPr>
          <w:rFonts w:eastAsia="Times" w:cs="Segoe UI"/>
          <w:szCs w:val="20"/>
          <w:lang w:eastAsia="en-GB"/>
        </w:rPr>
      </w:pPr>
      <w:r w:rsidRPr="00BD15D3">
        <w:rPr>
          <w:rFonts w:eastAsia="Times" w:cs="Segoe UI"/>
          <w:szCs w:val="20"/>
          <w:lang w:eastAsia="en-GB"/>
        </w:rPr>
        <w:t>How does the state plan to take forward and implement the child labour action plans beyond the project period</w:t>
      </w:r>
      <w:r w:rsidR="00947A0D" w:rsidRPr="00BD15D3">
        <w:rPr>
          <w:rFonts w:eastAsia="Times" w:cs="Segoe UI"/>
          <w:szCs w:val="20"/>
          <w:lang w:eastAsia="en-GB"/>
        </w:rPr>
        <w:t>,</w:t>
      </w:r>
      <w:r w:rsidRPr="00BD15D3">
        <w:rPr>
          <w:rFonts w:eastAsia="Times" w:cs="Segoe UI"/>
          <w:szCs w:val="20"/>
          <w:lang w:eastAsia="en-GB"/>
        </w:rPr>
        <w:t xml:space="preserve"> February 2014? </w:t>
      </w:r>
    </w:p>
    <w:p w:rsidR="006F7E87" w:rsidRPr="003874EE" w:rsidRDefault="006F7E87" w:rsidP="00267849">
      <w:pPr>
        <w:spacing w:before="0"/>
        <w:rPr>
          <w:rFonts w:eastAsia="Times" w:cs="Segoe UI"/>
          <w:szCs w:val="20"/>
          <w:lang w:eastAsia="en-GB"/>
        </w:rPr>
      </w:pPr>
      <w:r w:rsidRPr="003874EE">
        <w:rPr>
          <w:rFonts w:cs="Segoe UI"/>
          <w:szCs w:val="20"/>
        </w:rPr>
        <w:tab/>
      </w:r>
    </w:p>
    <w:p w:rsidR="00934447" w:rsidRPr="003874EE" w:rsidRDefault="00934447" w:rsidP="00934447">
      <w:pPr>
        <w:spacing w:before="0"/>
        <w:rPr>
          <w:rFonts w:eastAsia="Times" w:cs="Segoe UI"/>
          <w:b/>
          <w:bCs/>
          <w:i/>
          <w:szCs w:val="20"/>
          <w:lang w:eastAsia="en-GB"/>
        </w:rPr>
      </w:pPr>
    </w:p>
    <w:p w:rsidR="006F7E87" w:rsidRPr="003874EE" w:rsidRDefault="006F7E87" w:rsidP="00934447">
      <w:pPr>
        <w:spacing w:before="0"/>
        <w:rPr>
          <w:rFonts w:eastAsia="Times" w:cs="Segoe UI"/>
          <w:b/>
          <w:bCs/>
          <w:i/>
          <w:szCs w:val="20"/>
          <w:lang w:eastAsia="en-GB"/>
        </w:rPr>
      </w:pPr>
      <w:r w:rsidRPr="003874EE">
        <w:rPr>
          <w:rFonts w:eastAsia="Times" w:cs="Segoe UI"/>
          <w:b/>
          <w:bCs/>
          <w:i/>
          <w:szCs w:val="20"/>
          <w:lang w:eastAsia="en-GB"/>
        </w:rPr>
        <w:t>Probe:</w:t>
      </w:r>
    </w:p>
    <w:p w:rsidR="00947A0D" w:rsidRPr="003874EE" w:rsidRDefault="00542511" w:rsidP="006F7E87">
      <w:pPr>
        <w:rPr>
          <w:rFonts w:eastAsia="Times" w:cs="Segoe UI"/>
          <w:i/>
          <w:szCs w:val="20"/>
          <w:lang w:eastAsia="en-GB"/>
        </w:rPr>
      </w:pPr>
      <w:r w:rsidRPr="003874EE" w:rsidDel="00542511">
        <w:rPr>
          <w:rFonts w:cs="Segoe UI"/>
          <w:b/>
          <w:bCs/>
          <w:szCs w:val="20"/>
        </w:rPr>
        <w:t xml:space="preserve"> </w:t>
      </w:r>
      <w:r w:rsidR="006F7E87" w:rsidRPr="003874EE">
        <w:rPr>
          <w:rFonts w:eastAsia="Times" w:cs="Segoe UI"/>
          <w:i/>
          <w:szCs w:val="20"/>
          <w:lang w:eastAsia="en-GB"/>
        </w:rPr>
        <w:t>[Gujarat]</w:t>
      </w:r>
    </w:p>
    <w:p w:rsidR="006F7E87" w:rsidRPr="003874EE" w:rsidRDefault="006F7E87" w:rsidP="006F7E87">
      <w:pPr>
        <w:rPr>
          <w:rFonts w:eastAsia="Times" w:cs="Segoe UI"/>
          <w:i/>
          <w:szCs w:val="20"/>
          <w:lang w:eastAsia="en-GB"/>
        </w:rPr>
      </w:pPr>
      <w:r w:rsidRPr="003874EE">
        <w:rPr>
          <w:rFonts w:eastAsia="Times" w:cs="Segoe UI"/>
          <w:i/>
          <w:szCs w:val="20"/>
          <w:lang w:eastAsia="en-GB"/>
        </w:rPr>
        <w:t xml:space="preserve">State and six </w:t>
      </w:r>
      <w:r w:rsidR="00947A0D" w:rsidRPr="003874EE">
        <w:rPr>
          <w:rFonts w:eastAsia="Times" w:cs="Segoe UI"/>
          <w:i/>
          <w:szCs w:val="20"/>
          <w:lang w:eastAsia="en-GB"/>
        </w:rPr>
        <w:t xml:space="preserve">District </w:t>
      </w:r>
      <w:r w:rsidRPr="003874EE">
        <w:rPr>
          <w:rFonts w:eastAsia="Times" w:cs="Segoe UI"/>
          <w:i/>
          <w:szCs w:val="20"/>
          <w:lang w:eastAsia="en-GB"/>
        </w:rPr>
        <w:t xml:space="preserve">Action Plans against child labour have been developed under the project as per target. Please provide further information on this achievement in the context of the project (e.g. development, monitoring and review of </w:t>
      </w:r>
      <w:r w:rsidR="00947A0D" w:rsidRPr="003874EE">
        <w:rPr>
          <w:rFonts w:eastAsia="Times" w:cs="Segoe UI"/>
          <w:i/>
          <w:szCs w:val="20"/>
          <w:lang w:eastAsia="en-GB"/>
        </w:rPr>
        <w:t>plans</w:t>
      </w:r>
      <w:r w:rsidRPr="003874EE">
        <w:rPr>
          <w:rFonts w:eastAsia="Times" w:cs="Segoe UI"/>
          <w:i/>
          <w:szCs w:val="20"/>
          <w:lang w:eastAsia="en-GB"/>
        </w:rPr>
        <w:t>).</w:t>
      </w:r>
    </w:p>
    <w:p w:rsidR="00947A0D" w:rsidRPr="003874EE" w:rsidRDefault="00542511" w:rsidP="006F7E87">
      <w:pPr>
        <w:rPr>
          <w:rFonts w:eastAsia="Times" w:cs="Segoe UI"/>
          <w:i/>
          <w:color w:val="000000" w:themeColor="text1"/>
          <w:szCs w:val="20"/>
          <w:lang w:eastAsia="en-GB"/>
        </w:rPr>
      </w:pPr>
      <w:r w:rsidRPr="003874EE" w:rsidDel="00542511">
        <w:rPr>
          <w:rFonts w:cs="Segoe UI"/>
          <w:b/>
          <w:bCs/>
          <w:szCs w:val="20"/>
        </w:rPr>
        <w:t xml:space="preserve"> </w:t>
      </w:r>
      <w:r w:rsidR="006F7E87" w:rsidRPr="003874EE">
        <w:rPr>
          <w:rFonts w:eastAsia="Times" w:cs="Segoe UI"/>
          <w:i/>
          <w:color w:val="000000" w:themeColor="text1"/>
          <w:szCs w:val="20"/>
          <w:lang w:eastAsia="en-GB"/>
        </w:rPr>
        <w:t>[Maharashtra]</w:t>
      </w:r>
    </w:p>
    <w:p w:rsidR="006F7E87" w:rsidRPr="003874EE" w:rsidRDefault="006F7E87" w:rsidP="006F7E87">
      <w:pPr>
        <w:rPr>
          <w:rFonts w:eastAsia="Times" w:cs="Segoe UI"/>
          <w:i/>
          <w:color w:val="000000" w:themeColor="text1"/>
          <w:szCs w:val="20"/>
          <w:lang w:eastAsia="en-GB"/>
        </w:rPr>
      </w:pPr>
      <w:r w:rsidRPr="003874EE">
        <w:rPr>
          <w:rFonts w:eastAsia="Times" w:cs="Segoe UI"/>
          <w:i/>
          <w:color w:val="000000" w:themeColor="text1"/>
          <w:szCs w:val="20"/>
          <w:lang w:eastAsia="en-GB"/>
        </w:rPr>
        <w:t xml:space="preserve">State and three </w:t>
      </w:r>
      <w:r w:rsidR="00947A0D" w:rsidRPr="003874EE">
        <w:rPr>
          <w:rFonts w:eastAsia="Times" w:cs="Segoe UI"/>
          <w:i/>
          <w:color w:val="000000" w:themeColor="text1"/>
          <w:szCs w:val="20"/>
          <w:lang w:eastAsia="en-GB"/>
        </w:rPr>
        <w:t xml:space="preserve">District </w:t>
      </w:r>
      <w:r w:rsidRPr="003874EE">
        <w:rPr>
          <w:rFonts w:eastAsia="Times" w:cs="Segoe UI"/>
          <w:i/>
          <w:color w:val="000000" w:themeColor="text1"/>
          <w:szCs w:val="20"/>
          <w:lang w:eastAsia="en-GB"/>
        </w:rPr>
        <w:t xml:space="preserve">Action Plans against child labour have been developed under the project as per target. Please provide further information on this achievement in the context of the project (e.g. development, monitoring and review of </w:t>
      </w:r>
      <w:r w:rsidR="00947A0D" w:rsidRPr="003874EE">
        <w:rPr>
          <w:rFonts w:eastAsia="Times" w:cs="Segoe UI"/>
          <w:i/>
          <w:color w:val="000000" w:themeColor="text1"/>
          <w:szCs w:val="20"/>
          <w:lang w:eastAsia="en-GB"/>
        </w:rPr>
        <w:t>plans</w:t>
      </w:r>
      <w:r w:rsidRPr="003874EE">
        <w:rPr>
          <w:rFonts w:eastAsia="Times" w:cs="Segoe UI"/>
          <w:i/>
          <w:color w:val="000000" w:themeColor="text1"/>
          <w:szCs w:val="20"/>
          <w:lang w:eastAsia="en-GB"/>
        </w:rPr>
        <w:t>).</w:t>
      </w:r>
    </w:p>
    <w:p w:rsidR="00947A0D" w:rsidRPr="003874EE" w:rsidRDefault="006F7E87" w:rsidP="006F7E87">
      <w:pPr>
        <w:spacing w:after="120"/>
        <w:rPr>
          <w:rFonts w:eastAsia="Times" w:cs="Segoe UI"/>
          <w:i/>
          <w:szCs w:val="20"/>
          <w:lang w:eastAsia="en-GB"/>
        </w:rPr>
      </w:pPr>
      <w:r w:rsidRPr="003874EE">
        <w:rPr>
          <w:rFonts w:eastAsia="Times" w:cs="Segoe UI"/>
          <w:i/>
          <w:szCs w:val="20"/>
          <w:lang w:eastAsia="en-GB"/>
        </w:rPr>
        <w:t xml:space="preserve">[Rajasthan] </w:t>
      </w:r>
    </w:p>
    <w:p w:rsidR="006F7E87" w:rsidRPr="003874EE" w:rsidRDefault="006F7E87" w:rsidP="006F7E87">
      <w:pPr>
        <w:spacing w:after="120"/>
        <w:rPr>
          <w:rFonts w:eastAsia="Times" w:cs="Segoe UI"/>
          <w:i/>
          <w:szCs w:val="20"/>
          <w:lang w:eastAsia="en-GB"/>
        </w:rPr>
      </w:pPr>
      <w:r w:rsidRPr="003874EE">
        <w:rPr>
          <w:rFonts w:eastAsia="Times" w:cs="Segoe UI"/>
          <w:i/>
          <w:szCs w:val="20"/>
          <w:lang w:eastAsia="en-GB"/>
        </w:rPr>
        <w:t xml:space="preserve">State and two District Action Plans against child labour have been developed under the project as per target. Please provide further information on this achievement in the context of the project (e.g. development, monitoring and review of </w:t>
      </w:r>
      <w:r w:rsidR="00947A0D" w:rsidRPr="003874EE">
        <w:rPr>
          <w:rFonts w:eastAsia="Times" w:cs="Segoe UI"/>
          <w:i/>
          <w:szCs w:val="20"/>
          <w:lang w:eastAsia="en-GB"/>
        </w:rPr>
        <w:t>plans</w:t>
      </w:r>
      <w:r w:rsidRPr="003874EE">
        <w:rPr>
          <w:rFonts w:eastAsia="Times" w:cs="Segoe UI"/>
          <w:i/>
          <w:szCs w:val="20"/>
          <w:lang w:eastAsia="en-GB"/>
        </w:rPr>
        <w:t>).</w:t>
      </w:r>
    </w:p>
    <w:p w:rsidR="006F7E87" w:rsidRPr="003874EE" w:rsidRDefault="006F7E87" w:rsidP="006F7E87">
      <w:pPr>
        <w:shd w:val="clear" w:color="auto" w:fill="D6E3BC" w:themeFill="accent3" w:themeFillTint="66"/>
        <w:spacing w:after="60"/>
        <w:rPr>
          <w:rFonts w:cs="Segoe UI"/>
          <w:b/>
          <w:szCs w:val="20"/>
        </w:rPr>
      </w:pPr>
      <w:r w:rsidRPr="003874EE">
        <w:rPr>
          <w:rFonts w:cs="Segoe UI"/>
          <w:b/>
          <w:szCs w:val="20"/>
        </w:rPr>
        <w:t>SUB OUTCOME 1.5:  Advocacy platforms strengthened for the amendment of the Child Labour Law to include prohibition of child labour in agriculture (Maharashtra and Rajasthan)</w:t>
      </w:r>
    </w:p>
    <w:p w:rsidR="006F7E87" w:rsidRPr="003874EE" w:rsidRDefault="006F7E87" w:rsidP="006F7E87">
      <w:pPr>
        <w:spacing w:before="120" w:after="120"/>
        <w:rPr>
          <w:rFonts w:cs="Segoe UI"/>
          <w:b/>
          <w:i/>
          <w:szCs w:val="20"/>
        </w:rPr>
      </w:pPr>
      <w:r w:rsidRPr="003874EE">
        <w:rPr>
          <w:rFonts w:cs="Segoe UI"/>
          <w:b/>
          <w:i/>
          <w:szCs w:val="20"/>
        </w:rPr>
        <w:t>Relevance and effectiveness of the project in ensuring the functioning of advocacy platforms for amendment to the Child Labour Law to include prohibition of child labour in agriculture in Maharashtra and increasing age bar of child labour from 14 years to 18 years in Rajasthan</w:t>
      </w:r>
    </w:p>
    <w:p w:rsidR="00BD15D3" w:rsidRPr="00BD15D3" w:rsidRDefault="006F7E87" w:rsidP="002D6A0B">
      <w:pPr>
        <w:pStyle w:val="ListParagraph"/>
        <w:numPr>
          <w:ilvl w:val="0"/>
          <w:numId w:val="21"/>
        </w:numPr>
        <w:spacing w:before="120" w:after="120"/>
        <w:rPr>
          <w:rFonts w:cs="Segoe UI"/>
          <w:b/>
          <w:i/>
          <w:szCs w:val="20"/>
        </w:rPr>
      </w:pPr>
      <w:r w:rsidRPr="00BD15D3">
        <w:rPr>
          <w:rFonts w:cs="Segoe UI"/>
          <w:szCs w:val="20"/>
        </w:rPr>
        <w:t xml:space="preserve">How has the project contributed in strengthening advocacy platforms for amendment of the Child Labour Law to include prohibition of child labour in agriculture in Maharashtra and increasing age bar of child labour from 14 </w:t>
      </w:r>
      <w:r w:rsidR="002D6A0B" w:rsidRPr="00BD15D3">
        <w:rPr>
          <w:rFonts w:cs="Segoe UI"/>
          <w:szCs w:val="20"/>
        </w:rPr>
        <w:t>years to 18 years in Rajasthan?</w:t>
      </w:r>
    </w:p>
    <w:p w:rsidR="002D6A0B" w:rsidRPr="00BD15D3" w:rsidRDefault="006F7E87" w:rsidP="002D6A0B">
      <w:pPr>
        <w:pStyle w:val="ListParagraph"/>
        <w:numPr>
          <w:ilvl w:val="0"/>
          <w:numId w:val="21"/>
        </w:numPr>
        <w:spacing w:before="120" w:after="120"/>
        <w:rPr>
          <w:rFonts w:cs="Segoe UI"/>
          <w:b/>
          <w:i/>
          <w:szCs w:val="20"/>
        </w:rPr>
      </w:pPr>
      <w:r w:rsidRPr="00BD15D3">
        <w:rPr>
          <w:rFonts w:cs="Segoe UI"/>
          <w:szCs w:val="20"/>
        </w:rPr>
        <w:t>What have been the outcomes/recommendations of these advocacy initiatives – e.g. district consultations and meetings in Maharashtra and joint advocacy/ discussions at SCLTF meetings in Rajasthan?</w:t>
      </w:r>
    </w:p>
    <w:p w:rsidR="006F7E87" w:rsidRPr="00BD15D3" w:rsidRDefault="006F7E87" w:rsidP="00BD15D3">
      <w:pPr>
        <w:pStyle w:val="ListParagraph"/>
        <w:numPr>
          <w:ilvl w:val="0"/>
          <w:numId w:val="21"/>
        </w:numPr>
        <w:spacing w:before="120" w:after="120"/>
        <w:rPr>
          <w:rFonts w:cs="Segoe UI"/>
          <w:szCs w:val="20"/>
        </w:rPr>
      </w:pPr>
      <w:r w:rsidRPr="00BD15D3">
        <w:rPr>
          <w:rFonts w:cs="Segoe UI"/>
          <w:szCs w:val="20"/>
        </w:rPr>
        <w:t xml:space="preserve">What were the challenges faced and how were they overcome? </w:t>
      </w:r>
    </w:p>
    <w:p w:rsidR="002D6A0B" w:rsidRDefault="002D6A0B" w:rsidP="002D6A0B">
      <w:pPr>
        <w:spacing w:before="0"/>
        <w:rPr>
          <w:rFonts w:cs="Segoe UI"/>
          <w:szCs w:val="20"/>
        </w:rPr>
      </w:pPr>
    </w:p>
    <w:p w:rsidR="002D6A0B" w:rsidRDefault="006F7E87" w:rsidP="002D6A0B">
      <w:pPr>
        <w:spacing w:before="0"/>
        <w:rPr>
          <w:rFonts w:cs="Segoe UI"/>
          <w:szCs w:val="20"/>
        </w:rPr>
      </w:pPr>
      <w:r w:rsidRPr="002D6A0B">
        <w:rPr>
          <w:rFonts w:cs="Segoe UI"/>
          <w:szCs w:val="20"/>
        </w:rPr>
        <w:t>For Maharashtra, please provide details on both: (i) strengthening of advocacy platforms and (ii) influencing GOI for amendment to the Law.</w:t>
      </w:r>
    </w:p>
    <w:p w:rsidR="006F7E87" w:rsidRPr="003874EE" w:rsidRDefault="006F7E87" w:rsidP="002D6A0B">
      <w:pPr>
        <w:spacing w:before="0"/>
        <w:rPr>
          <w:rFonts w:cs="Segoe UI"/>
          <w:szCs w:val="20"/>
        </w:rPr>
      </w:pPr>
      <w:r w:rsidRPr="003874EE">
        <w:rPr>
          <w:rFonts w:cs="Segoe UI"/>
          <w:szCs w:val="20"/>
        </w:rPr>
        <w:tab/>
      </w:r>
    </w:p>
    <w:p w:rsidR="006F7E87" w:rsidRPr="003874EE" w:rsidRDefault="006F7E87" w:rsidP="006F7E87">
      <w:pPr>
        <w:rPr>
          <w:rFonts w:cs="Segoe UI"/>
          <w:b/>
          <w:i/>
          <w:szCs w:val="20"/>
        </w:rPr>
      </w:pPr>
      <w:r w:rsidRPr="003874EE">
        <w:rPr>
          <w:rFonts w:cs="Segoe UI"/>
          <w:b/>
          <w:i/>
          <w:szCs w:val="20"/>
        </w:rPr>
        <w:t>Sustainability of Advocacy Platforms</w:t>
      </w:r>
    </w:p>
    <w:p w:rsidR="006F7E87" w:rsidRPr="00BD15D3" w:rsidRDefault="006F7E87" w:rsidP="00BD15D3">
      <w:pPr>
        <w:pStyle w:val="ListParagraph"/>
        <w:numPr>
          <w:ilvl w:val="0"/>
          <w:numId w:val="21"/>
        </w:numPr>
        <w:spacing w:before="0"/>
        <w:rPr>
          <w:rFonts w:cs="Segoe UI"/>
          <w:szCs w:val="20"/>
        </w:rPr>
      </w:pPr>
      <w:r w:rsidRPr="00BD15D3">
        <w:rPr>
          <w:rFonts w:cs="Segoe UI"/>
          <w:szCs w:val="20"/>
        </w:rPr>
        <w:t>In Maharashtra, is there further need for advocacy for amending the law?</w:t>
      </w:r>
    </w:p>
    <w:p w:rsidR="002D6A0B" w:rsidRDefault="002D6A0B" w:rsidP="00934447">
      <w:pPr>
        <w:spacing w:before="0"/>
        <w:rPr>
          <w:rFonts w:cs="Segoe UI"/>
          <w:b/>
          <w:bCs/>
          <w:i/>
          <w:szCs w:val="20"/>
        </w:rPr>
      </w:pPr>
    </w:p>
    <w:p w:rsidR="00934447" w:rsidRPr="003874EE" w:rsidRDefault="006F7E87" w:rsidP="00934447">
      <w:pPr>
        <w:spacing w:before="0"/>
        <w:rPr>
          <w:rFonts w:cs="Segoe UI"/>
          <w:b/>
          <w:bCs/>
          <w:i/>
          <w:szCs w:val="20"/>
        </w:rPr>
      </w:pPr>
      <w:r w:rsidRPr="003874EE">
        <w:rPr>
          <w:rFonts w:cs="Segoe UI"/>
          <w:b/>
          <w:bCs/>
          <w:i/>
          <w:szCs w:val="20"/>
        </w:rPr>
        <w:t xml:space="preserve">Probe: </w:t>
      </w:r>
    </w:p>
    <w:p w:rsidR="00947A0D" w:rsidRPr="003874EE" w:rsidRDefault="00542511" w:rsidP="006F7E87">
      <w:pPr>
        <w:spacing w:after="60"/>
        <w:rPr>
          <w:rFonts w:cs="Segoe UI"/>
          <w:i/>
          <w:szCs w:val="20"/>
        </w:rPr>
      </w:pPr>
      <w:r w:rsidRPr="003874EE" w:rsidDel="00542511">
        <w:rPr>
          <w:rFonts w:cs="Segoe UI"/>
          <w:b/>
          <w:bCs/>
          <w:szCs w:val="20"/>
        </w:rPr>
        <w:t xml:space="preserve"> </w:t>
      </w:r>
      <w:r w:rsidR="006F7E87" w:rsidRPr="003874EE">
        <w:rPr>
          <w:rFonts w:cs="Segoe UI"/>
          <w:i/>
          <w:szCs w:val="20"/>
        </w:rPr>
        <w:t xml:space="preserve">[Maharashtra]: </w:t>
      </w:r>
    </w:p>
    <w:p w:rsidR="006F7E87" w:rsidRPr="003874EE" w:rsidRDefault="006F7E87" w:rsidP="006F7E87">
      <w:pPr>
        <w:spacing w:after="60"/>
        <w:rPr>
          <w:rFonts w:cs="Segoe UI"/>
          <w:i/>
          <w:szCs w:val="20"/>
        </w:rPr>
      </w:pPr>
      <w:r w:rsidRPr="003874EE">
        <w:rPr>
          <w:rFonts w:cs="Segoe UI"/>
          <w:i/>
          <w:szCs w:val="20"/>
        </w:rPr>
        <w:t>Number of district level consultation meetings held to provide recommendations for amendments to the CLPRA at Midline (2012) was under the target i.e. three meetings carried out vs. target of four meetings. Explore why this was the case and any progress made.</w:t>
      </w:r>
    </w:p>
    <w:p w:rsidR="006F7E87" w:rsidRPr="003874EE" w:rsidRDefault="006F7E87" w:rsidP="00624AD3">
      <w:pPr>
        <w:spacing w:before="0"/>
        <w:rPr>
          <w:rFonts w:cs="Segoe UI"/>
          <w:i/>
          <w:szCs w:val="20"/>
        </w:rPr>
      </w:pPr>
    </w:p>
    <w:p w:rsidR="00947A0D" w:rsidRPr="003874EE" w:rsidRDefault="006F7E87" w:rsidP="006F7E87">
      <w:pPr>
        <w:rPr>
          <w:rFonts w:cs="Segoe UI"/>
          <w:color w:val="000000" w:themeColor="text1"/>
          <w:szCs w:val="20"/>
        </w:rPr>
      </w:pPr>
      <w:r w:rsidRPr="003874EE">
        <w:rPr>
          <w:rFonts w:cs="Segoe UI"/>
          <w:i/>
          <w:color w:val="000000" w:themeColor="text1"/>
          <w:szCs w:val="20"/>
        </w:rPr>
        <w:t>[Rajasthan]</w:t>
      </w:r>
      <w:r w:rsidRPr="003874EE">
        <w:rPr>
          <w:rFonts w:cs="Segoe UI"/>
          <w:color w:val="000000" w:themeColor="text1"/>
          <w:szCs w:val="20"/>
        </w:rPr>
        <w:t xml:space="preserve"> </w:t>
      </w:r>
    </w:p>
    <w:p w:rsidR="006F7E87" w:rsidRPr="003874EE" w:rsidRDefault="006F7E87" w:rsidP="006F7E87">
      <w:pPr>
        <w:rPr>
          <w:rFonts w:cs="Segoe UI"/>
          <w:i/>
          <w:color w:val="000000" w:themeColor="text1"/>
          <w:szCs w:val="20"/>
        </w:rPr>
      </w:pPr>
      <w:r w:rsidRPr="003874EE">
        <w:rPr>
          <w:rFonts w:cs="Segoe UI"/>
          <w:i/>
          <w:color w:val="000000" w:themeColor="text1"/>
          <w:szCs w:val="20"/>
        </w:rPr>
        <w:t xml:space="preserve">Joint advocacy and discussions at the state level task force meetings resulted in increasing the age bar of child labour to 18 years from 14 years to cover more children involved in labour work. The State committed to no tolerance to </w:t>
      </w:r>
      <w:r w:rsidR="00947A0D" w:rsidRPr="003874EE">
        <w:rPr>
          <w:rFonts w:cs="Segoe UI"/>
          <w:i/>
          <w:color w:val="000000" w:themeColor="text1"/>
          <w:szCs w:val="20"/>
        </w:rPr>
        <w:t xml:space="preserve">child labour of </w:t>
      </w:r>
      <w:r w:rsidRPr="003874EE">
        <w:rPr>
          <w:rFonts w:cs="Segoe UI"/>
          <w:i/>
          <w:color w:val="000000" w:themeColor="text1"/>
          <w:szCs w:val="20"/>
        </w:rPr>
        <w:t>any kind</w:t>
      </w:r>
    </w:p>
    <w:p w:rsidR="006F7E87" w:rsidRPr="003874EE" w:rsidRDefault="006F7E87" w:rsidP="006F7E87">
      <w:pPr>
        <w:rPr>
          <w:rFonts w:cs="Segoe UI"/>
          <w:szCs w:val="20"/>
        </w:rPr>
      </w:pPr>
    </w:p>
    <w:p w:rsidR="006F7E87" w:rsidRPr="003874EE" w:rsidRDefault="006F7E87" w:rsidP="00624AD3">
      <w:pPr>
        <w:shd w:val="clear" w:color="auto" w:fill="548DD4" w:themeFill="text2" w:themeFillTint="99"/>
        <w:spacing w:before="0"/>
        <w:rPr>
          <w:rFonts w:cs="Segoe UI"/>
          <w:b/>
          <w:color w:val="FFFFFF" w:themeColor="background1"/>
          <w:szCs w:val="20"/>
        </w:rPr>
      </w:pPr>
      <w:r w:rsidRPr="003874EE">
        <w:rPr>
          <w:rFonts w:cs="Segoe UI"/>
          <w:b/>
          <w:color w:val="FFFFFF" w:themeColor="background1"/>
          <w:szCs w:val="20"/>
        </w:rPr>
        <w:t>OUTCOME 2: Quality education available for all children 6-14 years</w:t>
      </w:r>
    </w:p>
    <w:p w:rsidR="006F7E87" w:rsidRPr="003874EE" w:rsidRDefault="006F7E87" w:rsidP="006F7E87">
      <w:pPr>
        <w:shd w:val="clear" w:color="auto" w:fill="D6E3BC" w:themeFill="accent3" w:themeFillTint="66"/>
        <w:rPr>
          <w:rFonts w:cs="Segoe UI"/>
          <w:b/>
          <w:szCs w:val="20"/>
        </w:rPr>
      </w:pPr>
      <w:r w:rsidRPr="003874EE">
        <w:rPr>
          <w:rFonts w:cs="Segoe UI"/>
          <w:b/>
          <w:szCs w:val="20"/>
        </w:rPr>
        <w:t xml:space="preserve">SUB OUTCOME 2.1: All elementary schools in the project areas providing quality, child friendly education </w:t>
      </w:r>
    </w:p>
    <w:p w:rsidR="006F7E87" w:rsidRPr="003874EE" w:rsidRDefault="006F7E87" w:rsidP="006F7E87">
      <w:pPr>
        <w:rPr>
          <w:rFonts w:cs="Segoe UI"/>
          <w:b/>
          <w:i/>
          <w:szCs w:val="20"/>
        </w:rPr>
      </w:pPr>
      <w:r w:rsidRPr="003874EE">
        <w:rPr>
          <w:rFonts w:cs="Segoe UI"/>
          <w:b/>
          <w:i/>
          <w:szCs w:val="20"/>
        </w:rPr>
        <w:t>Relevance and effectiveness of the project in informing teaching personnel on child friendly schools (CFS)</w:t>
      </w:r>
    </w:p>
    <w:p w:rsidR="00BD15D3" w:rsidRDefault="006F7E87" w:rsidP="00BD15D3">
      <w:pPr>
        <w:pStyle w:val="ListParagraph"/>
        <w:numPr>
          <w:ilvl w:val="0"/>
          <w:numId w:val="21"/>
        </w:numPr>
        <w:spacing w:before="0"/>
        <w:rPr>
          <w:rFonts w:cs="Segoe UI"/>
          <w:szCs w:val="20"/>
        </w:rPr>
      </w:pPr>
      <w:r w:rsidRPr="00BD15D3">
        <w:rPr>
          <w:rFonts w:cs="Segoe UI"/>
          <w:szCs w:val="20"/>
        </w:rPr>
        <w:t>How has the project contributed in creating awareness among teaching personnel on elements of CFS?</w:t>
      </w:r>
    </w:p>
    <w:p w:rsidR="006F7E87" w:rsidRPr="00C330C2" w:rsidRDefault="00C330C2" w:rsidP="00BD15D3">
      <w:pPr>
        <w:pStyle w:val="ListParagraph"/>
        <w:numPr>
          <w:ilvl w:val="0"/>
          <w:numId w:val="21"/>
        </w:numPr>
        <w:spacing w:before="0"/>
        <w:rPr>
          <w:rFonts w:cs="Segoe UI"/>
          <w:szCs w:val="20"/>
        </w:rPr>
      </w:pPr>
      <w:r>
        <w:rPr>
          <w:rFonts w:cs="Segoe UI"/>
          <w:szCs w:val="20"/>
        </w:rPr>
        <w:t xml:space="preserve"> </w:t>
      </w:r>
      <w:r w:rsidR="006F7E87" w:rsidRPr="00C330C2">
        <w:rPr>
          <w:rFonts w:cs="Segoe UI"/>
          <w:szCs w:val="20"/>
        </w:rPr>
        <w:t>What were the challenges faced and how were they overcome?</w:t>
      </w:r>
    </w:p>
    <w:p w:rsidR="006F7E87" w:rsidRPr="003874EE" w:rsidRDefault="006F7E87" w:rsidP="00C330C2">
      <w:pPr>
        <w:contextualSpacing/>
        <w:rPr>
          <w:rFonts w:cs="Segoe UI"/>
          <w:szCs w:val="20"/>
        </w:rPr>
      </w:pPr>
    </w:p>
    <w:p w:rsidR="006F7E87" w:rsidRPr="003874EE" w:rsidRDefault="006F7E87" w:rsidP="006F7E87">
      <w:pPr>
        <w:rPr>
          <w:rFonts w:cs="Segoe UI"/>
          <w:b/>
          <w:i/>
          <w:szCs w:val="20"/>
        </w:rPr>
      </w:pPr>
      <w:r w:rsidRPr="003874EE">
        <w:rPr>
          <w:rFonts w:cs="Segoe UI"/>
          <w:b/>
          <w:i/>
          <w:szCs w:val="20"/>
        </w:rPr>
        <w:t>Relevance and effectiveness of standards and guidelines of CFS</w:t>
      </w:r>
    </w:p>
    <w:p w:rsidR="00BD15D3" w:rsidRDefault="006F7E87" w:rsidP="00C330C2">
      <w:pPr>
        <w:pStyle w:val="ListParagraph"/>
        <w:numPr>
          <w:ilvl w:val="0"/>
          <w:numId w:val="21"/>
        </w:numPr>
        <w:spacing w:before="0"/>
        <w:rPr>
          <w:rFonts w:cs="Segoe UI"/>
          <w:szCs w:val="20"/>
        </w:rPr>
      </w:pPr>
      <w:r w:rsidRPr="00BD15D3">
        <w:rPr>
          <w:rFonts w:cs="Segoe UI"/>
          <w:szCs w:val="20"/>
        </w:rPr>
        <w:t>How did the project contribute in developing and implementing the CFS guidelines and standards to demonstrate CFS?</w:t>
      </w:r>
      <w:r w:rsidR="005C1ED2" w:rsidRPr="00BD15D3">
        <w:rPr>
          <w:rFonts w:cs="Segoe UI"/>
          <w:szCs w:val="20"/>
        </w:rPr>
        <w:t xml:space="preserve">  </w:t>
      </w:r>
    </w:p>
    <w:p w:rsidR="006F7E87" w:rsidRPr="00BD15D3" w:rsidRDefault="006F7E87" w:rsidP="00C330C2">
      <w:pPr>
        <w:pStyle w:val="ListParagraph"/>
        <w:numPr>
          <w:ilvl w:val="0"/>
          <w:numId w:val="21"/>
        </w:numPr>
        <w:spacing w:before="0"/>
        <w:rPr>
          <w:rFonts w:cs="Segoe UI"/>
          <w:szCs w:val="20"/>
        </w:rPr>
      </w:pPr>
      <w:r w:rsidRPr="00BD15D3">
        <w:rPr>
          <w:rFonts w:cs="Segoe UI"/>
          <w:szCs w:val="20"/>
        </w:rPr>
        <w:t>How effective and relevant are these CFS standards and guidelines in provisioning quality and child friendly education in elementary schools?</w:t>
      </w:r>
    </w:p>
    <w:p w:rsidR="006F7E87" w:rsidRPr="003874EE" w:rsidRDefault="006F7E87" w:rsidP="006F7E87">
      <w:pPr>
        <w:rPr>
          <w:rFonts w:cs="Segoe UI"/>
          <w:b/>
          <w:i/>
          <w:szCs w:val="20"/>
        </w:rPr>
      </w:pPr>
      <w:r w:rsidRPr="003874EE">
        <w:rPr>
          <w:rFonts w:cs="Segoe UI"/>
          <w:b/>
          <w:i/>
          <w:szCs w:val="20"/>
        </w:rPr>
        <w:t>Relevance and effectiveness of schools with elements of child friendly learning</w:t>
      </w:r>
    </w:p>
    <w:p w:rsidR="00BD15D3" w:rsidRPr="00BD15D3" w:rsidRDefault="006F7E87" w:rsidP="00BD15D3">
      <w:pPr>
        <w:pStyle w:val="ListParagraph"/>
        <w:numPr>
          <w:ilvl w:val="0"/>
          <w:numId w:val="21"/>
        </w:numPr>
        <w:spacing w:before="0"/>
        <w:rPr>
          <w:rFonts w:cs="Segoe UI"/>
          <w:szCs w:val="20"/>
        </w:rPr>
      </w:pPr>
      <w:r w:rsidRPr="00BD15D3">
        <w:rPr>
          <w:rFonts w:cs="Segoe UI"/>
          <w:szCs w:val="20"/>
        </w:rPr>
        <w:t>How effectively have the schools demonstrated CFS guidelines? (Probe on ele</w:t>
      </w:r>
      <w:r w:rsidR="00C330C2" w:rsidRPr="00BD15D3">
        <w:rPr>
          <w:rFonts w:cs="Segoe UI"/>
          <w:szCs w:val="20"/>
        </w:rPr>
        <w:t>ments of CFS being demonstrated</w:t>
      </w:r>
      <w:r w:rsidRPr="00BD15D3">
        <w:rPr>
          <w:rFonts w:cs="Segoe UI"/>
          <w:szCs w:val="20"/>
        </w:rPr>
        <w:t>)</w:t>
      </w:r>
    </w:p>
    <w:p w:rsidR="006F7E87" w:rsidRPr="003874EE" w:rsidRDefault="006F7E87" w:rsidP="00BD15D3">
      <w:pPr>
        <w:pStyle w:val="ListParagraph"/>
        <w:numPr>
          <w:ilvl w:val="0"/>
          <w:numId w:val="21"/>
        </w:numPr>
        <w:spacing w:before="0"/>
        <w:rPr>
          <w:rFonts w:cs="Segoe UI"/>
          <w:szCs w:val="20"/>
        </w:rPr>
      </w:pPr>
      <w:r w:rsidRPr="003874EE">
        <w:rPr>
          <w:rFonts w:cs="Segoe UI"/>
          <w:szCs w:val="20"/>
        </w:rPr>
        <w:t>What were the challenges in following CFS guidelines within schools and how were they overcome?</w:t>
      </w:r>
    </w:p>
    <w:p w:rsidR="006F7E87" w:rsidRPr="003874EE" w:rsidRDefault="006F7E87" w:rsidP="00C330C2">
      <w:pPr>
        <w:contextualSpacing/>
        <w:rPr>
          <w:rFonts w:cs="Segoe UI"/>
          <w:szCs w:val="20"/>
        </w:rPr>
      </w:pPr>
    </w:p>
    <w:p w:rsidR="006F7E87" w:rsidRPr="003874EE" w:rsidRDefault="006F7E87" w:rsidP="006F7E87">
      <w:pPr>
        <w:rPr>
          <w:rFonts w:cs="Segoe UI"/>
          <w:b/>
          <w:i/>
          <w:szCs w:val="20"/>
        </w:rPr>
      </w:pPr>
      <w:r w:rsidRPr="003874EE">
        <w:rPr>
          <w:rFonts w:cs="Segoe UI"/>
          <w:b/>
          <w:i/>
          <w:szCs w:val="20"/>
        </w:rPr>
        <w:lastRenderedPageBreak/>
        <w:t>Sustainability of child friendly learning in schools</w:t>
      </w:r>
    </w:p>
    <w:p w:rsidR="00BD15D3" w:rsidRDefault="006F7E87" w:rsidP="00C330C2">
      <w:pPr>
        <w:pStyle w:val="ListParagraph"/>
        <w:numPr>
          <w:ilvl w:val="0"/>
          <w:numId w:val="21"/>
        </w:numPr>
        <w:suppressAutoHyphens/>
        <w:spacing w:before="0"/>
        <w:rPr>
          <w:rFonts w:cs="Segoe UI"/>
          <w:szCs w:val="20"/>
        </w:rPr>
      </w:pPr>
      <w:r w:rsidRPr="00BD15D3">
        <w:rPr>
          <w:rFonts w:cs="Segoe UI"/>
          <w:szCs w:val="20"/>
        </w:rPr>
        <w:t>Has the government adopted the CFS guidelines and the CFS model? What are the government’s plans to replicate this?</w:t>
      </w:r>
    </w:p>
    <w:p w:rsidR="006F7E87" w:rsidRPr="00BD15D3" w:rsidRDefault="006F7E87" w:rsidP="00C330C2">
      <w:pPr>
        <w:pStyle w:val="ListParagraph"/>
        <w:numPr>
          <w:ilvl w:val="0"/>
          <w:numId w:val="21"/>
        </w:numPr>
        <w:suppressAutoHyphens/>
        <w:spacing w:before="0"/>
        <w:rPr>
          <w:rFonts w:cs="Segoe UI"/>
          <w:szCs w:val="20"/>
        </w:rPr>
      </w:pPr>
      <w:r w:rsidRPr="00BD15D3">
        <w:rPr>
          <w:rFonts w:cs="Segoe UI"/>
          <w:szCs w:val="20"/>
        </w:rPr>
        <w:t>What were the challenges in developing and rolling out guidelines for child-friendly schools across the state and how were these overcome?</w:t>
      </w:r>
    </w:p>
    <w:p w:rsidR="006F7E87" w:rsidRPr="003874EE" w:rsidRDefault="006F7E87" w:rsidP="00C330C2">
      <w:pPr>
        <w:rPr>
          <w:rFonts w:cs="Segoe UI"/>
          <w:szCs w:val="20"/>
        </w:rPr>
      </w:pPr>
    </w:p>
    <w:p w:rsidR="006F7E87" w:rsidRPr="003874EE" w:rsidRDefault="006F7E87" w:rsidP="00934447">
      <w:pPr>
        <w:spacing w:before="0"/>
        <w:rPr>
          <w:rFonts w:cs="Segoe UI"/>
          <w:b/>
          <w:bCs/>
          <w:i/>
          <w:szCs w:val="20"/>
        </w:rPr>
      </w:pPr>
      <w:r w:rsidRPr="003874EE">
        <w:rPr>
          <w:rFonts w:cs="Segoe UI"/>
          <w:b/>
          <w:bCs/>
          <w:i/>
          <w:szCs w:val="20"/>
        </w:rPr>
        <w:t>Probe:</w:t>
      </w:r>
    </w:p>
    <w:p w:rsidR="006F7E87" w:rsidRPr="003874EE" w:rsidRDefault="006F7E87" w:rsidP="006F7E87">
      <w:pPr>
        <w:rPr>
          <w:rFonts w:cs="Segoe UI"/>
          <w:i/>
          <w:szCs w:val="20"/>
        </w:rPr>
      </w:pPr>
      <w:r w:rsidRPr="003874EE">
        <w:rPr>
          <w:rFonts w:cs="Segoe UI"/>
          <w:i/>
          <w:szCs w:val="20"/>
        </w:rPr>
        <w:t xml:space="preserve">[Gujarat] </w:t>
      </w:r>
    </w:p>
    <w:p w:rsidR="006F7E87" w:rsidRPr="003874EE" w:rsidRDefault="006F7E87" w:rsidP="00A010CD">
      <w:pPr>
        <w:pStyle w:val="ListParagraph"/>
        <w:numPr>
          <w:ilvl w:val="0"/>
          <w:numId w:val="28"/>
        </w:numPr>
        <w:suppressAutoHyphens/>
        <w:spacing w:before="0"/>
        <w:contextualSpacing w:val="0"/>
        <w:rPr>
          <w:rFonts w:cs="Segoe UI"/>
          <w:i/>
          <w:szCs w:val="20"/>
        </w:rPr>
      </w:pPr>
      <w:r w:rsidRPr="003874EE">
        <w:rPr>
          <w:rFonts w:cs="Segoe UI"/>
          <w:i/>
          <w:szCs w:val="20"/>
        </w:rPr>
        <w:t>By 2012, 98.6% children 06-14 years were enrolled in schools against target of 95%. What factors in the context of the project were behind this over-achievement?</w:t>
      </w:r>
    </w:p>
    <w:p w:rsidR="006F7E87" w:rsidRPr="003874EE" w:rsidRDefault="006F7E87" w:rsidP="00A010CD">
      <w:pPr>
        <w:pStyle w:val="ListParagraph"/>
        <w:numPr>
          <w:ilvl w:val="0"/>
          <w:numId w:val="28"/>
        </w:numPr>
        <w:suppressAutoHyphens/>
        <w:spacing w:before="0"/>
        <w:contextualSpacing w:val="0"/>
        <w:rPr>
          <w:rFonts w:cs="Segoe UI"/>
          <w:i/>
          <w:szCs w:val="20"/>
        </w:rPr>
      </w:pPr>
      <w:r w:rsidRPr="003874EE">
        <w:rPr>
          <w:rFonts w:cs="Segoe UI"/>
          <w:i/>
          <w:szCs w:val="20"/>
        </w:rPr>
        <w:t>The number of teachers and head teachers aware of how to improve the quality of education in their schools was significantly above target (77, 423 teachers by 2013 vs. target of 39,000 teachers). What was the project’s role in this achievement?</w:t>
      </w:r>
    </w:p>
    <w:p w:rsidR="006F7E87" w:rsidRPr="003874EE" w:rsidRDefault="006F7E87" w:rsidP="00A010CD">
      <w:pPr>
        <w:pStyle w:val="ListParagraph"/>
        <w:numPr>
          <w:ilvl w:val="0"/>
          <w:numId w:val="28"/>
        </w:numPr>
        <w:suppressAutoHyphens/>
        <w:spacing w:before="0"/>
        <w:contextualSpacing w:val="0"/>
        <w:rPr>
          <w:rFonts w:cs="Segoe UI"/>
          <w:i/>
          <w:szCs w:val="20"/>
        </w:rPr>
      </w:pPr>
      <w:r w:rsidRPr="003874EE">
        <w:rPr>
          <w:rFonts w:cs="Segoe UI"/>
          <w:i/>
          <w:szCs w:val="20"/>
        </w:rPr>
        <w:t>By 2012, 47,567 teachers /head teachers/academic support team informed on the elements of child friendly schools was above target of 35,000. What are the reasons by this achievement in the context of the project?</w:t>
      </w:r>
    </w:p>
    <w:p w:rsidR="006F7E87" w:rsidRPr="003874EE" w:rsidRDefault="006F7E87" w:rsidP="00A010CD">
      <w:pPr>
        <w:pStyle w:val="ListParagraph"/>
        <w:numPr>
          <w:ilvl w:val="0"/>
          <w:numId w:val="28"/>
        </w:numPr>
        <w:suppressAutoHyphens/>
        <w:spacing w:before="0"/>
        <w:contextualSpacing w:val="0"/>
        <w:rPr>
          <w:rFonts w:cs="Segoe UI"/>
          <w:i/>
          <w:szCs w:val="20"/>
        </w:rPr>
      </w:pPr>
      <w:r w:rsidRPr="003874EE">
        <w:rPr>
          <w:rFonts w:cs="Segoe UI"/>
          <w:i/>
          <w:szCs w:val="20"/>
        </w:rPr>
        <w:t>Standards and guidelines of child friendly schools were available by 2011. Please provide further information on this in the context of the project.</w:t>
      </w:r>
    </w:p>
    <w:p w:rsidR="006F7E87" w:rsidRPr="00C330C2" w:rsidRDefault="006F7E87" w:rsidP="00C330C2">
      <w:pPr>
        <w:pStyle w:val="ListParagraph"/>
        <w:numPr>
          <w:ilvl w:val="0"/>
          <w:numId w:val="28"/>
        </w:numPr>
        <w:suppressAutoHyphens/>
        <w:spacing w:before="0" w:after="240"/>
        <w:contextualSpacing w:val="0"/>
        <w:rPr>
          <w:rFonts w:cs="Segoe UI"/>
          <w:i/>
          <w:szCs w:val="20"/>
        </w:rPr>
      </w:pPr>
      <w:r w:rsidRPr="003874EE">
        <w:rPr>
          <w:rFonts w:cs="Segoe UI"/>
          <w:i/>
          <w:szCs w:val="20"/>
        </w:rPr>
        <w:t>10,930 schools were demonstrating elements of CFS as per target by 2012. Please provide further information on this achievement. (Note, the number of schools changed by 2013 to 9,889 but coverage related to this indicator remains the same so the target has been achieved under the project).</w:t>
      </w:r>
    </w:p>
    <w:p w:rsidR="006F7E87" w:rsidRPr="003874EE" w:rsidRDefault="006F7E87" w:rsidP="006F7E87">
      <w:pPr>
        <w:rPr>
          <w:rFonts w:cs="Segoe UI"/>
          <w:i/>
          <w:szCs w:val="20"/>
        </w:rPr>
      </w:pPr>
      <w:r w:rsidRPr="003874EE">
        <w:rPr>
          <w:rFonts w:cs="Segoe UI"/>
          <w:i/>
          <w:szCs w:val="20"/>
        </w:rPr>
        <w:t xml:space="preserve">[Maharashtra] </w:t>
      </w:r>
    </w:p>
    <w:p w:rsidR="006F7E87" w:rsidRPr="003874EE" w:rsidRDefault="006F7E87" w:rsidP="00A010CD">
      <w:pPr>
        <w:pStyle w:val="ListParagraph"/>
        <w:numPr>
          <w:ilvl w:val="0"/>
          <w:numId w:val="29"/>
        </w:numPr>
        <w:suppressAutoHyphens/>
        <w:spacing w:before="0"/>
        <w:contextualSpacing w:val="0"/>
        <w:rPr>
          <w:rFonts w:cs="Segoe UI"/>
          <w:i/>
          <w:szCs w:val="20"/>
        </w:rPr>
      </w:pPr>
      <w:r w:rsidRPr="003874EE">
        <w:rPr>
          <w:rFonts w:cs="Segoe UI"/>
          <w:i/>
          <w:szCs w:val="20"/>
        </w:rPr>
        <w:t>By 2012, 99.4% children 06-14 years were enrolled in schools against target of 96%. What factors in the context of the project were behind this over-achievement?</w:t>
      </w:r>
    </w:p>
    <w:p w:rsidR="006F7E87" w:rsidRPr="003874EE" w:rsidRDefault="006F7E87" w:rsidP="00A010CD">
      <w:pPr>
        <w:pStyle w:val="ListParagraph"/>
        <w:numPr>
          <w:ilvl w:val="0"/>
          <w:numId w:val="29"/>
        </w:numPr>
        <w:suppressAutoHyphens/>
        <w:spacing w:before="0"/>
        <w:contextualSpacing w:val="0"/>
        <w:rPr>
          <w:rFonts w:cs="Segoe UI"/>
          <w:i/>
          <w:szCs w:val="20"/>
        </w:rPr>
      </w:pPr>
      <w:r w:rsidRPr="003874EE">
        <w:rPr>
          <w:rFonts w:cs="Segoe UI"/>
          <w:i/>
          <w:szCs w:val="20"/>
        </w:rPr>
        <w:t>The number of teachers and head teachers aware of how to improve the quality of education in their schools was above target (10,800 teachers by 2012 vs. target of 3,300 teachers). What was the project’s role in this achievement?</w:t>
      </w:r>
    </w:p>
    <w:p w:rsidR="006F7E87" w:rsidRPr="003874EE" w:rsidRDefault="006F7E87" w:rsidP="00A010CD">
      <w:pPr>
        <w:pStyle w:val="ListParagraph"/>
        <w:numPr>
          <w:ilvl w:val="0"/>
          <w:numId w:val="29"/>
        </w:numPr>
        <w:suppressAutoHyphens/>
        <w:spacing w:before="0"/>
        <w:contextualSpacing w:val="0"/>
        <w:rPr>
          <w:rFonts w:cs="Segoe UI"/>
          <w:i/>
          <w:szCs w:val="20"/>
        </w:rPr>
      </w:pPr>
      <w:r w:rsidRPr="003874EE">
        <w:rPr>
          <w:rFonts w:cs="Segoe UI"/>
          <w:i/>
          <w:szCs w:val="20"/>
        </w:rPr>
        <w:t xml:space="preserve">By 2012, </w:t>
      </w:r>
      <w:r w:rsidR="003E7A89" w:rsidRPr="003874EE">
        <w:rPr>
          <w:rFonts w:cs="Segoe UI"/>
          <w:i/>
          <w:szCs w:val="20"/>
        </w:rPr>
        <w:t xml:space="preserve">the number of </w:t>
      </w:r>
      <w:r w:rsidRPr="003874EE">
        <w:rPr>
          <w:rFonts w:cs="Segoe UI"/>
          <w:i/>
          <w:szCs w:val="20"/>
        </w:rPr>
        <w:t xml:space="preserve">teachers/head teachers/academic support team informed on the elements of child friendly schools was </w:t>
      </w:r>
      <w:r w:rsidR="003E7A89" w:rsidRPr="003874EE">
        <w:rPr>
          <w:rFonts w:cs="Segoe UI"/>
          <w:i/>
          <w:szCs w:val="20"/>
        </w:rPr>
        <w:t xml:space="preserve">10,800, which was </w:t>
      </w:r>
      <w:r w:rsidRPr="003874EE">
        <w:rPr>
          <w:rFonts w:cs="Segoe UI"/>
          <w:i/>
          <w:szCs w:val="20"/>
        </w:rPr>
        <w:t xml:space="preserve">above </w:t>
      </w:r>
      <w:r w:rsidR="003E7A89" w:rsidRPr="003874EE">
        <w:rPr>
          <w:rFonts w:cs="Segoe UI"/>
          <w:i/>
          <w:szCs w:val="20"/>
        </w:rPr>
        <w:t xml:space="preserve">the </w:t>
      </w:r>
      <w:r w:rsidRPr="003874EE">
        <w:rPr>
          <w:rFonts w:cs="Segoe UI"/>
          <w:i/>
          <w:szCs w:val="20"/>
        </w:rPr>
        <w:t xml:space="preserve">target of 3,300. What are the reasons </w:t>
      </w:r>
      <w:r w:rsidR="003E7A89" w:rsidRPr="003874EE">
        <w:rPr>
          <w:rFonts w:cs="Segoe UI"/>
          <w:i/>
          <w:szCs w:val="20"/>
        </w:rPr>
        <w:t xml:space="preserve">for </w:t>
      </w:r>
      <w:r w:rsidRPr="003874EE">
        <w:rPr>
          <w:rFonts w:cs="Segoe UI"/>
          <w:i/>
          <w:szCs w:val="20"/>
        </w:rPr>
        <w:t>this achievement in the context of the project?</w:t>
      </w:r>
    </w:p>
    <w:p w:rsidR="006F7E87" w:rsidRPr="003874EE" w:rsidRDefault="006F7E87" w:rsidP="00A010CD">
      <w:pPr>
        <w:pStyle w:val="ListParagraph"/>
        <w:numPr>
          <w:ilvl w:val="0"/>
          <w:numId w:val="29"/>
        </w:numPr>
        <w:suppressAutoHyphens/>
        <w:spacing w:before="0"/>
        <w:contextualSpacing w:val="0"/>
        <w:rPr>
          <w:rFonts w:cs="Segoe UI"/>
          <w:i/>
          <w:szCs w:val="20"/>
        </w:rPr>
      </w:pPr>
      <w:r w:rsidRPr="003874EE">
        <w:rPr>
          <w:rFonts w:cs="Segoe UI"/>
          <w:i/>
          <w:szCs w:val="20"/>
        </w:rPr>
        <w:t>Standards and guidelines of child friendly schools were available by 2011. Please provide further information on this in the context of the project.</w:t>
      </w:r>
    </w:p>
    <w:p w:rsidR="006F7E87" w:rsidRPr="00C330C2" w:rsidRDefault="006F7E87" w:rsidP="00C330C2">
      <w:pPr>
        <w:pStyle w:val="ListParagraph"/>
        <w:numPr>
          <w:ilvl w:val="0"/>
          <w:numId w:val="29"/>
        </w:numPr>
        <w:suppressAutoHyphens/>
        <w:spacing w:before="0" w:after="240"/>
        <w:contextualSpacing w:val="0"/>
        <w:rPr>
          <w:rFonts w:cs="Segoe UI"/>
          <w:i/>
          <w:szCs w:val="20"/>
        </w:rPr>
      </w:pPr>
      <w:r w:rsidRPr="003874EE">
        <w:rPr>
          <w:rFonts w:cs="Segoe UI"/>
          <w:i/>
          <w:szCs w:val="20"/>
        </w:rPr>
        <w:t xml:space="preserve">The number of schools demonstrating elements of CFS was above target (3,475 by 2013 vs. target of 3,300). What was the project’s role in this achievement? </w:t>
      </w:r>
    </w:p>
    <w:p w:rsidR="006F7E87" w:rsidRPr="003874EE" w:rsidRDefault="006F7E87" w:rsidP="006F7E87">
      <w:pPr>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30"/>
        </w:numPr>
        <w:suppressAutoHyphens/>
        <w:spacing w:before="0"/>
        <w:contextualSpacing w:val="0"/>
        <w:rPr>
          <w:rFonts w:cs="Segoe UI"/>
          <w:i/>
          <w:szCs w:val="20"/>
        </w:rPr>
      </w:pPr>
      <w:r w:rsidRPr="003874EE">
        <w:rPr>
          <w:rFonts w:cs="Segoe UI"/>
          <w:i/>
          <w:szCs w:val="20"/>
        </w:rPr>
        <w:t>By 2012, 96% children 06-14 years were enrolled in schools against target of 90%. What factors in the context of the project were behind this over-achievement?</w:t>
      </w:r>
    </w:p>
    <w:p w:rsidR="006F7E87" w:rsidRPr="003874EE" w:rsidRDefault="006F7E87" w:rsidP="00A010CD">
      <w:pPr>
        <w:pStyle w:val="ListParagraph"/>
        <w:numPr>
          <w:ilvl w:val="0"/>
          <w:numId w:val="30"/>
        </w:numPr>
        <w:suppressAutoHyphens/>
        <w:spacing w:before="0"/>
        <w:contextualSpacing w:val="0"/>
        <w:rPr>
          <w:rFonts w:cs="Segoe UI"/>
          <w:i/>
          <w:szCs w:val="20"/>
        </w:rPr>
      </w:pPr>
      <w:r w:rsidRPr="003874EE">
        <w:rPr>
          <w:rFonts w:cs="Segoe UI"/>
          <w:i/>
          <w:szCs w:val="20"/>
        </w:rPr>
        <w:t>The number of teachers and head teachers aware of how to improve the quality of education in their schools was below target in 2012 (8,500 teachers by 2012 vs. target of 12,000 teachers). What were the challenges faced and how were these overcome?</w:t>
      </w:r>
    </w:p>
    <w:p w:rsidR="006F7E87" w:rsidRPr="003874EE" w:rsidRDefault="006F7E87" w:rsidP="00A010CD">
      <w:pPr>
        <w:pStyle w:val="ListParagraph"/>
        <w:numPr>
          <w:ilvl w:val="0"/>
          <w:numId w:val="30"/>
        </w:numPr>
        <w:suppressAutoHyphens/>
        <w:spacing w:before="0"/>
        <w:contextualSpacing w:val="0"/>
        <w:rPr>
          <w:rFonts w:cs="Segoe UI"/>
          <w:i/>
          <w:szCs w:val="20"/>
        </w:rPr>
      </w:pPr>
      <w:r w:rsidRPr="003874EE">
        <w:rPr>
          <w:rFonts w:cs="Segoe UI"/>
          <w:i/>
          <w:szCs w:val="20"/>
        </w:rPr>
        <w:t xml:space="preserve">By 2013, </w:t>
      </w:r>
      <w:r w:rsidR="003E7A89" w:rsidRPr="003874EE">
        <w:rPr>
          <w:rFonts w:cs="Segoe UI"/>
          <w:i/>
          <w:szCs w:val="20"/>
        </w:rPr>
        <w:t xml:space="preserve">the number of </w:t>
      </w:r>
      <w:r w:rsidRPr="003874EE">
        <w:rPr>
          <w:rFonts w:cs="Segoe UI"/>
          <w:i/>
          <w:szCs w:val="20"/>
        </w:rPr>
        <w:t xml:space="preserve">teachers/head teachers/academic support team informed on the elements of child friendly schools was </w:t>
      </w:r>
      <w:r w:rsidR="003E7A89" w:rsidRPr="003874EE">
        <w:rPr>
          <w:rFonts w:cs="Segoe UI"/>
          <w:i/>
          <w:szCs w:val="20"/>
        </w:rPr>
        <w:t xml:space="preserve">15,000, which was </w:t>
      </w:r>
      <w:r w:rsidRPr="003874EE">
        <w:rPr>
          <w:rFonts w:cs="Segoe UI"/>
          <w:i/>
          <w:szCs w:val="20"/>
        </w:rPr>
        <w:t xml:space="preserve">above </w:t>
      </w:r>
      <w:r w:rsidR="003E7A89" w:rsidRPr="003874EE">
        <w:rPr>
          <w:rFonts w:cs="Segoe UI"/>
          <w:i/>
          <w:szCs w:val="20"/>
        </w:rPr>
        <w:t xml:space="preserve">the </w:t>
      </w:r>
      <w:r w:rsidRPr="003874EE">
        <w:rPr>
          <w:rFonts w:cs="Segoe UI"/>
          <w:i/>
          <w:szCs w:val="20"/>
        </w:rPr>
        <w:t xml:space="preserve">target of 200. What are the reasons </w:t>
      </w:r>
      <w:r w:rsidR="003E7A89" w:rsidRPr="003874EE">
        <w:rPr>
          <w:rFonts w:cs="Segoe UI"/>
          <w:i/>
          <w:szCs w:val="20"/>
        </w:rPr>
        <w:t xml:space="preserve">for </w:t>
      </w:r>
      <w:r w:rsidRPr="003874EE">
        <w:rPr>
          <w:rFonts w:cs="Segoe UI"/>
          <w:i/>
          <w:szCs w:val="20"/>
        </w:rPr>
        <w:t>this achievement in the context of the project?</w:t>
      </w:r>
    </w:p>
    <w:p w:rsidR="006F7E87" w:rsidRPr="003874EE" w:rsidRDefault="006F7E87" w:rsidP="00A010CD">
      <w:pPr>
        <w:pStyle w:val="ListParagraph"/>
        <w:numPr>
          <w:ilvl w:val="0"/>
          <w:numId w:val="30"/>
        </w:numPr>
        <w:suppressAutoHyphens/>
        <w:spacing w:before="0"/>
        <w:contextualSpacing w:val="0"/>
        <w:rPr>
          <w:rFonts w:cs="Segoe UI"/>
          <w:i/>
          <w:szCs w:val="20"/>
        </w:rPr>
      </w:pPr>
      <w:r w:rsidRPr="003874EE">
        <w:rPr>
          <w:rFonts w:cs="Segoe UI"/>
          <w:i/>
          <w:szCs w:val="20"/>
        </w:rPr>
        <w:lastRenderedPageBreak/>
        <w:t>Standards and guidelines of child friendly schools were available by 2011. Please provide further information on this in the context of the project.</w:t>
      </w:r>
    </w:p>
    <w:p w:rsidR="006F7E87" w:rsidRPr="003874EE" w:rsidRDefault="006F7E87" w:rsidP="00A010CD">
      <w:pPr>
        <w:pStyle w:val="ListParagraph"/>
        <w:numPr>
          <w:ilvl w:val="0"/>
          <w:numId w:val="30"/>
        </w:numPr>
        <w:suppressAutoHyphens/>
        <w:spacing w:before="0" w:after="120"/>
        <w:contextualSpacing w:val="0"/>
        <w:rPr>
          <w:rFonts w:cs="Segoe UI"/>
          <w:i/>
          <w:szCs w:val="20"/>
        </w:rPr>
      </w:pPr>
      <w:r w:rsidRPr="003874EE">
        <w:rPr>
          <w:rFonts w:cs="Segoe UI"/>
          <w:i/>
          <w:szCs w:val="20"/>
        </w:rPr>
        <w:t>4000 schools were demonstrating elements of CFS as per target by 2013.</w:t>
      </w:r>
    </w:p>
    <w:p w:rsidR="006F7E87" w:rsidRPr="00C330C2" w:rsidRDefault="006F7E87" w:rsidP="00C330C2">
      <w:pPr>
        <w:pStyle w:val="Hindi-1"/>
        <w:tabs>
          <w:tab w:val="clear" w:pos="1634"/>
          <w:tab w:val="left" w:pos="360"/>
        </w:tabs>
        <w:spacing w:after="0" w:line="240" w:lineRule="auto"/>
        <w:ind w:left="360"/>
        <w:jc w:val="both"/>
        <w:rPr>
          <w:rFonts w:ascii="Segoe UI" w:hAnsi="Segoe UI" w:cs="Segoe UI"/>
          <w:i/>
          <w:sz w:val="20"/>
        </w:rPr>
      </w:pPr>
    </w:p>
    <w:p w:rsidR="006F7E87" w:rsidRPr="003874EE" w:rsidRDefault="006F7E87" w:rsidP="006F7E87">
      <w:pPr>
        <w:shd w:val="clear" w:color="auto" w:fill="D6E3BC" w:themeFill="accent3" w:themeFillTint="66"/>
        <w:spacing w:after="120"/>
        <w:rPr>
          <w:rFonts w:cs="Segoe UI"/>
          <w:b/>
          <w:szCs w:val="20"/>
        </w:rPr>
      </w:pPr>
      <w:r w:rsidRPr="003874EE">
        <w:rPr>
          <w:rFonts w:cs="Segoe UI"/>
          <w:b/>
          <w:szCs w:val="20"/>
        </w:rPr>
        <w:t>SUB OUTCOME 2.2: Special Training Programme (STP) for child labourers and other out-of-school children up to 14 years in place for mainstreaming children into formal education</w:t>
      </w:r>
    </w:p>
    <w:p w:rsidR="006F7E87" w:rsidRPr="003874EE" w:rsidRDefault="006F7E87" w:rsidP="006F7E87">
      <w:pPr>
        <w:shd w:val="clear" w:color="auto" w:fill="D6E3BC" w:themeFill="accent3" w:themeFillTint="66"/>
        <w:rPr>
          <w:rFonts w:cs="Segoe UI"/>
          <w:b/>
          <w:szCs w:val="20"/>
        </w:rPr>
      </w:pPr>
    </w:p>
    <w:p w:rsidR="006F7E87" w:rsidRPr="003874EE" w:rsidRDefault="006F7E87" w:rsidP="006F7E87">
      <w:pPr>
        <w:rPr>
          <w:rFonts w:cs="Segoe UI"/>
          <w:b/>
          <w:i/>
          <w:szCs w:val="20"/>
        </w:rPr>
      </w:pPr>
      <w:r w:rsidRPr="003874EE">
        <w:rPr>
          <w:rFonts w:cs="Segoe UI"/>
          <w:b/>
          <w:i/>
          <w:szCs w:val="20"/>
        </w:rPr>
        <w:t>Relevance of the project in ensu</w:t>
      </w:r>
      <w:r w:rsidR="00C330C2">
        <w:rPr>
          <w:rFonts w:cs="Segoe UI"/>
          <w:b/>
          <w:i/>
          <w:szCs w:val="20"/>
        </w:rPr>
        <w:t>ring the functioning of the STP</w:t>
      </w:r>
    </w:p>
    <w:p w:rsidR="00BD15D3" w:rsidRDefault="006F7E87" w:rsidP="00C330C2">
      <w:pPr>
        <w:pStyle w:val="ListParagraph"/>
        <w:numPr>
          <w:ilvl w:val="0"/>
          <w:numId w:val="21"/>
        </w:numPr>
        <w:spacing w:before="0"/>
        <w:rPr>
          <w:rFonts w:cs="Segoe UI"/>
          <w:szCs w:val="20"/>
        </w:rPr>
      </w:pPr>
      <w:r w:rsidRPr="00BD15D3">
        <w:rPr>
          <w:rFonts w:cs="Segoe UI"/>
          <w:szCs w:val="20"/>
        </w:rPr>
        <w:t>How has the project contributed in developing the STP package for mainstreaming out-of-school children and child labourers into formal education?</w:t>
      </w:r>
    </w:p>
    <w:p w:rsidR="00BD15D3" w:rsidRDefault="006F7E87" w:rsidP="00C330C2">
      <w:pPr>
        <w:pStyle w:val="ListParagraph"/>
        <w:numPr>
          <w:ilvl w:val="0"/>
          <w:numId w:val="21"/>
        </w:numPr>
        <w:spacing w:before="0"/>
        <w:rPr>
          <w:rFonts w:cs="Segoe UI"/>
          <w:szCs w:val="20"/>
        </w:rPr>
      </w:pPr>
      <w:r w:rsidRPr="00BD15D3">
        <w:rPr>
          <w:rFonts w:cs="Segoe UI"/>
          <w:szCs w:val="20"/>
        </w:rPr>
        <w:t>How has the project identified and linked these children with STPs?</w:t>
      </w:r>
    </w:p>
    <w:p w:rsidR="006F7E87" w:rsidRPr="00BD15D3" w:rsidRDefault="006F7E87" w:rsidP="00C330C2">
      <w:pPr>
        <w:pStyle w:val="ListParagraph"/>
        <w:numPr>
          <w:ilvl w:val="0"/>
          <w:numId w:val="21"/>
        </w:numPr>
        <w:spacing w:before="0"/>
        <w:rPr>
          <w:rFonts w:cs="Segoe UI"/>
          <w:szCs w:val="20"/>
        </w:rPr>
      </w:pPr>
      <w:r w:rsidRPr="00BD15D3">
        <w:rPr>
          <w:rFonts w:cs="Segoe UI"/>
          <w:szCs w:val="20"/>
        </w:rPr>
        <w:t>Has the project been able to reach all out-of-school children/child labourers in the project areas either through STP or other programmes? How? Please provide details.</w:t>
      </w:r>
    </w:p>
    <w:p w:rsidR="006F7E87" w:rsidRPr="003874EE" w:rsidRDefault="006F7E87" w:rsidP="00C330C2">
      <w:pPr>
        <w:contextualSpacing/>
        <w:rPr>
          <w:rFonts w:cs="Segoe UI"/>
          <w:szCs w:val="20"/>
        </w:rPr>
      </w:pPr>
    </w:p>
    <w:p w:rsidR="006F7E87" w:rsidRPr="003874EE" w:rsidRDefault="006F7E87" w:rsidP="006F7E87">
      <w:pPr>
        <w:pStyle w:val="ListParagraph"/>
        <w:ind w:left="0"/>
        <w:rPr>
          <w:rFonts w:cs="Segoe UI"/>
          <w:b/>
          <w:i/>
          <w:szCs w:val="20"/>
        </w:rPr>
      </w:pPr>
      <w:r w:rsidRPr="003874EE">
        <w:rPr>
          <w:rFonts w:cs="Segoe UI"/>
          <w:b/>
          <w:i/>
          <w:szCs w:val="20"/>
        </w:rPr>
        <w:t>Effectiveness of the project in ensuring the functioning of the STP</w:t>
      </w:r>
    </w:p>
    <w:p w:rsidR="00BD15D3" w:rsidRDefault="006F7E87" w:rsidP="00C330C2">
      <w:pPr>
        <w:pStyle w:val="ListParagraph"/>
        <w:numPr>
          <w:ilvl w:val="0"/>
          <w:numId w:val="21"/>
        </w:numPr>
        <w:spacing w:before="0"/>
        <w:rPr>
          <w:rFonts w:cs="Segoe UI"/>
          <w:szCs w:val="20"/>
        </w:rPr>
      </w:pPr>
      <w:r w:rsidRPr="00BD15D3">
        <w:rPr>
          <w:rFonts w:cs="Segoe UI"/>
          <w:szCs w:val="20"/>
        </w:rPr>
        <w:t>What are the reasons for the success or failure of STPs in reaching child labourers and out-of-school children?</w:t>
      </w:r>
    </w:p>
    <w:p w:rsidR="006F7E87" w:rsidRPr="00BD15D3" w:rsidRDefault="006F7E87" w:rsidP="00BD15D3">
      <w:pPr>
        <w:pStyle w:val="ListParagraph"/>
        <w:numPr>
          <w:ilvl w:val="0"/>
          <w:numId w:val="21"/>
        </w:numPr>
        <w:spacing w:before="0"/>
        <w:rPr>
          <w:rFonts w:cs="Segoe UI"/>
          <w:szCs w:val="20"/>
        </w:rPr>
      </w:pPr>
      <w:r w:rsidRPr="00BD15D3">
        <w:rPr>
          <w:rFonts w:cs="Segoe UI"/>
          <w:szCs w:val="20"/>
        </w:rPr>
        <w:t>What were the challenges in developing and implementing STPs and how were these overcome?</w:t>
      </w:r>
    </w:p>
    <w:p w:rsidR="00C330C2" w:rsidRDefault="006F7E87" w:rsidP="00C330C2">
      <w:pPr>
        <w:rPr>
          <w:rFonts w:cs="Segoe UI"/>
          <w:b/>
          <w:i/>
          <w:szCs w:val="20"/>
        </w:rPr>
      </w:pPr>
      <w:r w:rsidRPr="003874EE">
        <w:rPr>
          <w:rFonts w:cs="Segoe UI"/>
          <w:b/>
          <w:i/>
          <w:szCs w:val="20"/>
        </w:rPr>
        <w:t>Sustainability of STP</w:t>
      </w:r>
    </w:p>
    <w:p w:rsidR="006F7E87" w:rsidRPr="00BD15D3" w:rsidRDefault="006F7E87" w:rsidP="00BD15D3">
      <w:pPr>
        <w:pStyle w:val="ListParagraph"/>
        <w:numPr>
          <w:ilvl w:val="0"/>
          <w:numId w:val="21"/>
        </w:numPr>
        <w:rPr>
          <w:rFonts w:cs="Segoe UI"/>
          <w:szCs w:val="20"/>
        </w:rPr>
      </w:pPr>
      <w:r w:rsidRPr="00BD15D3">
        <w:rPr>
          <w:rFonts w:cs="Segoe UI"/>
          <w:szCs w:val="20"/>
        </w:rPr>
        <w:t xml:space="preserve">What are the actions required/ planned to scale-up or replicate the STP activities in the state?  </w:t>
      </w:r>
    </w:p>
    <w:p w:rsidR="006F7E87" w:rsidRPr="003874EE" w:rsidRDefault="006F7E87" w:rsidP="00C330C2">
      <w:pPr>
        <w:pStyle w:val="Bodystyle"/>
        <w:rPr>
          <w:rFonts w:ascii="Segoe UI" w:hAnsi="Segoe UI" w:cs="Segoe UI"/>
          <w:sz w:val="20"/>
          <w:szCs w:val="20"/>
        </w:rPr>
      </w:pPr>
    </w:p>
    <w:p w:rsidR="006F7E87" w:rsidRPr="003874EE" w:rsidRDefault="00C330C2" w:rsidP="00624AD3">
      <w:pPr>
        <w:spacing w:before="0"/>
        <w:rPr>
          <w:rFonts w:cs="Segoe UI"/>
          <w:b/>
          <w:bCs/>
          <w:i/>
          <w:szCs w:val="20"/>
        </w:rPr>
      </w:pPr>
      <w:r>
        <w:rPr>
          <w:rFonts w:cs="Segoe UI"/>
          <w:b/>
          <w:bCs/>
          <w:i/>
          <w:szCs w:val="20"/>
        </w:rPr>
        <w:t>Probe:</w:t>
      </w:r>
    </w:p>
    <w:p w:rsidR="006F7E87" w:rsidRPr="003874EE" w:rsidRDefault="006F7E87" w:rsidP="006F7E87">
      <w:pPr>
        <w:rPr>
          <w:rFonts w:cs="Segoe UI"/>
          <w:i/>
          <w:szCs w:val="20"/>
        </w:rPr>
      </w:pPr>
      <w:r w:rsidRPr="003874EE">
        <w:rPr>
          <w:rFonts w:cs="Segoe UI"/>
          <w:i/>
          <w:szCs w:val="20"/>
        </w:rPr>
        <w:t xml:space="preserve">[Gujarat] </w:t>
      </w:r>
    </w:p>
    <w:p w:rsidR="006F7E87" w:rsidRPr="003874EE" w:rsidRDefault="006F7E87" w:rsidP="00A010CD">
      <w:pPr>
        <w:pStyle w:val="ListParagraph"/>
        <w:numPr>
          <w:ilvl w:val="0"/>
          <w:numId w:val="31"/>
        </w:numPr>
        <w:suppressAutoHyphens/>
        <w:spacing w:before="0"/>
        <w:contextualSpacing w:val="0"/>
        <w:rPr>
          <w:rFonts w:cs="Segoe UI"/>
          <w:i/>
          <w:szCs w:val="20"/>
        </w:rPr>
      </w:pPr>
      <w:r w:rsidRPr="003874EE">
        <w:rPr>
          <w:rFonts w:cs="Segoe UI"/>
          <w:i/>
          <w:szCs w:val="20"/>
        </w:rPr>
        <w:t>Special Training Programme (STP) for child labourers and other out-of-school children up to 14 years was developed for mainstreaming children into formal education. Please provide further information on this in the context of the project.</w:t>
      </w:r>
    </w:p>
    <w:p w:rsidR="006F7E87" w:rsidRPr="00C330C2" w:rsidRDefault="006F7E87" w:rsidP="00C330C2">
      <w:pPr>
        <w:pStyle w:val="ListParagraph"/>
        <w:numPr>
          <w:ilvl w:val="0"/>
          <w:numId w:val="31"/>
        </w:numPr>
        <w:suppressAutoHyphens/>
        <w:spacing w:before="0" w:after="120"/>
        <w:contextualSpacing w:val="0"/>
        <w:rPr>
          <w:rFonts w:cs="Segoe UI"/>
          <w:i/>
          <w:szCs w:val="20"/>
        </w:rPr>
      </w:pPr>
      <w:r w:rsidRPr="003874EE">
        <w:rPr>
          <w:rFonts w:cs="Segoe UI"/>
          <w:i/>
          <w:szCs w:val="20"/>
        </w:rPr>
        <w:t>The percentage of 6-14 yrs out of school children attending STPs was found to be under-target at Midline in 2012 (75% vs. target of 81%). Has the target been achieved? What were the challenges faced and how were these overcome?</w:t>
      </w:r>
    </w:p>
    <w:p w:rsidR="006F7E87" w:rsidRPr="003874EE" w:rsidRDefault="006F7E87" w:rsidP="006F7E87">
      <w:pPr>
        <w:rPr>
          <w:rFonts w:cs="Segoe UI"/>
          <w:i/>
          <w:szCs w:val="20"/>
        </w:rPr>
      </w:pPr>
      <w:r w:rsidRPr="003874EE">
        <w:rPr>
          <w:rFonts w:cs="Segoe UI"/>
          <w:i/>
          <w:szCs w:val="20"/>
        </w:rPr>
        <w:t>[Maharashtra]</w:t>
      </w:r>
    </w:p>
    <w:p w:rsidR="006F7E87" w:rsidRPr="003874EE" w:rsidRDefault="006F7E87" w:rsidP="00A010CD">
      <w:pPr>
        <w:pStyle w:val="ListParagraph"/>
        <w:numPr>
          <w:ilvl w:val="0"/>
          <w:numId w:val="32"/>
        </w:numPr>
        <w:suppressAutoHyphens/>
        <w:spacing w:before="0"/>
        <w:contextualSpacing w:val="0"/>
        <w:rPr>
          <w:rFonts w:cs="Segoe UI"/>
          <w:i/>
          <w:szCs w:val="20"/>
        </w:rPr>
      </w:pPr>
      <w:r w:rsidRPr="003874EE">
        <w:rPr>
          <w:rFonts w:cs="Segoe UI"/>
          <w:i/>
          <w:szCs w:val="20"/>
        </w:rPr>
        <w:t>Special Training Programme (STP) for child labourers and other out-of-school children up to 14 years was developed for mainstreaming children into formal education. Please provide further information on this in the context of the project.</w:t>
      </w:r>
    </w:p>
    <w:p w:rsidR="006F7E87" w:rsidRPr="00C330C2" w:rsidRDefault="006F7E87" w:rsidP="00C330C2">
      <w:pPr>
        <w:pStyle w:val="ListParagraph"/>
        <w:numPr>
          <w:ilvl w:val="0"/>
          <w:numId w:val="32"/>
        </w:numPr>
        <w:suppressAutoHyphens/>
        <w:spacing w:before="0"/>
        <w:contextualSpacing w:val="0"/>
        <w:rPr>
          <w:rFonts w:cs="Segoe UI"/>
          <w:i/>
          <w:szCs w:val="20"/>
        </w:rPr>
      </w:pPr>
      <w:r w:rsidRPr="003874EE">
        <w:rPr>
          <w:rFonts w:cs="Segoe UI"/>
          <w:i/>
          <w:szCs w:val="20"/>
        </w:rPr>
        <w:t>The percentage of 6-14 yrs out of school children attending STPs was found to be under-target at Midline in 2012 (28% vs. target of 50%). Has the target been achieved? What were the challenges faced and how were these overcome?</w:t>
      </w:r>
    </w:p>
    <w:p w:rsidR="00C330C2" w:rsidRDefault="00C330C2" w:rsidP="006F7E87">
      <w:pPr>
        <w:rPr>
          <w:rFonts w:cs="Segoe UI"/>
          <w:i/>
          <w:szCs w:val="20"/>
        </w:rPr>
      </w:pPr>
    </w:p>
    <w:p w:rsidR="006F7E87" w:rsidRPr="003874EE" w:rsidRDefault="006F7E87" w:rsidP="006F7E87">
      <w:pPr>
        <w:rPr>
          <w:rFonts w:cs="Segoe UI"/>
          <w:i/>
          <w:szCs w:val="20"/>
        </w:rPr>
      </w:pPr>
      <w:r w:rsidRPr="003874EE">
        <w:rPr>
          <w:rFonts w:cs="Segoe UI"/>
          <w:i/>
          <w:szCs w:val="20"/>
        </w:rPr>
        <w:t>[Rajasthan]</w:t>
      </w:r>
    </w:p>
    <w:p w:rsidR="006F7E87" w:rsidRPr="003874EE" w:rsidRDefault="006F7E87" w:rsidP="00A010CD">
      <w:pPr>
        <w:pStyle w:val="ListParagraph"/>
        <w:numPr>
          <w:ilvl w:val="0"/>
          <w:numId w:val="33"/>
        </w:numPr>
        <w:suppressAutoHyphens/>
        <w:spacing w:before="0"/>
        <w:contextualSpacing w:val="0"/>
        <w:rPr>
          <w:rFonts w:cs="Segoe UI"/>
          <w:i/>
          <w:szCs w:val="20"/>
        </w:rPr>
      </w:pPr>
      <w:r w:rsidRPr="003874EE">
        <w:rPr>
          <w:rFonts w:cs="Segoe UI"/>
          <w:i/>
          <w:szCs w:val="20"/>
        </w:rPr>
        <w:lastRenderedPageBreak/>
        <w:t>Special Training Programme (STP) for child labourers and other out-of-school children up to 14 years was developed for mainstreaming children into formal education. Please provide further information on this in the context of the project.</w:t>
      </w:r>
    </w:p>
    <w:p w:rsidR="006F7E87" w:rsidRPr="003874EE" w:rsidRDefault="006F7E87" w:rsidP="00A010CD">
      <w:pPr>
        <w:pStyle w:val="ListParagraph"/>
        <w:numPr>
          <w:ilvl w:val="0"/>
          <w:numId w:val="33"/>
        </w:numPr>
        <w:suppressAutoHyphens/>
        <w:spacing w:before="0"/>
        <w:contextualSpacing w:val="0"/>
        <w:rPr>
          <w:rFonts w:cs="Segoe UI"/>
          <w:i/>
          <w:szCs w:val="20"/>
        </w:rPr>
      </w:pPr>
      <w:r w:rsidRPr="003874EE">
        <w:rPr>
          <w:rFonts w:cs="Segoe UI"/>
          <w:i/>
          <w:szCs w:val="20"/>
        </w:rPr>
        <w:t>The percentage of 6-14 yrs out of school children attending STPs was found to be considerably above target (70% vs. 17%). What is the project’s role in this over-achievement?</w:t>
      </w:r>
    </w:p>
    <w:p w:rsidR="006F7E87" w:rsidRPr="003874EE" w:rsidRDefault="006F7E87" w:rsidP="00C330C2">
      <w:pPr>
        <w:pStyle w:val="Hindi-1"/>
        <w:tabs>
          <w:tab w:val="clear" w:pos="1634"/>
        </w:tabs>
        <w:spacing w:after="0" w:line="240" w:lineRule="auto"/>
        <w:ind w:left="360"/>
        <w:jc w:val="both"/>
        <w:rPr>
          <w:rFonts w:ascii="Segoe UI" w:hAnsi="Segoe UI" w:cs="Segoe UI"/>
          <w:i/>
          <w:sz w:val="20"/>
        </w:rPr>
      </w:pPr>
    </w:p>
    <w:p w:rsidR="006F7E87" w:rsidRPr="003874EE" w:rsidRDefault="006F7E87" w:rsidP="006F7E87">
      <w:pPr>
        <w:shd w:val="clear" w:color="auto" w:fill="D6E3BC" w:themeFill="accent3" w:themeFillTint="66"/>
        <w:rPr>
          <w:rFonts w:cs="Segoe UI"/>
          <w:b/>
          <w:szCs w:val="20"/>
        </w:rPr>
      </w:pPr>
      <w:r w:rsidRPr="003874EE">
        <w:rPr>
          <w:rFonts w:cs="Segoe UI"/>
          <w:b/>
          <w:szCs w:val="20"/>
        </w:rPr>
        <w:t>SUB OUTCOME 2.3: SMCs and PRIs monitor and support attendance and infrastructure improvement of schools</w:t>
      </w:r>
    </w:p>
    <w:p w:rsidR="006F7E87" w:rsidRPr="003874EE" w:rsidRDefault="006F7E87" w:rsidP="006F7E87">
      <w:pPr>
        <w:pStyle w:val="ListParagraph"/>
        <w:ind w:left="0"/>
        <w:rPr>
          <w:rFonts w:cs="Segoe UI"/>
          <w:b/>
          <w:szCs w:val="20"/>
        </w:rPr>
      </w:pPr>
    </w:p>
    <w:p w:rsidR="006F7E87" w:rsidRPr="003874EE" w:rsidRDefault="006F7E87" w:rsidP="006F7E87">
      <w:pPr>
        <w:pStyle w:val="ListParagraph"/>
        <w:ind w:left="0"/>
        <w:rPr>
          <w:rFonts w:cs="Segoe UI"/>
          <w:b/>
          <w:i/>
          <w:szCs w:val="20"/>
        </w:rPr>
      </w:pPr>
      <w:r w:rsidRPr="003874EE">
        <w:rPr>
          <w:rFonts w:cs="Segoe UI"/>
          <w:b/>
          <w:i/>
          <w:szCs w:val="20"/>
        </w:rPr>
        <w:t>Relevance and Effectiveness of SMCs in school development plans and monitoring infrastructure improvement</w:t>
      </w:r>
    </w:p>
    <w:p w:rsidR="006F7E87" w:rsidRPr="003874EE" w:rsidRDefault="006F7E87" w:rsidP="006F7E87">
      <w:pPr>
        <w:pStyle w:val="ListParagraph"/>
        <w:ind w:left="0"/>
        <w:rPr>
          <w:rFonts w:cs="Segoe UI"/>
          <w:b/>
          <w:i/>
          <w:szCs w:val="20"/>
        </w:rPr>
      </w:pPr>
    </w:p>
    <w:p w:rsidR="00BD15D3" w:rsidRDefault="006F7E87" w:rsidP="00BD15D3">
      <w:pPr>
        <w:pStyle w:val="ListParagraph"/>
        <w:numPr>
          <w:ilvl w:val="0"/>
          <w:numId w:val="21"/>
        </w:numPr>
        <w:spacing w:before="0"/>
        <w:rPr>
          <w:rFonts w:cs="Segoe UI"/>
          <w:szCs w:val="20"/>
        </w:rPr>
      </w:pPr>
      <w:r w:rsidRPr="00BD15D3">
        <w:rPr>
          <w:rFonts w:cs="Segoe UI"/>
          <w:szCs w:val="20"/>
        </w:rPr>
        <w:t>How has the project enabled the development of school development plans by SMCs?</w:t>
      </w:r>
    </w:p>
    <w:p w:rsidR="00BD15D3" w:rsidRDefault="006F7E87" w:rsidP="00BD15D3">
      <w:pPr>
        <w:pStyle w:val="ListParagraph"/>
        <w:numPr>
          <w:ilvl w:val="0"/>
          <w:numId w:val="21"/>
        </w:numPr>
        <w:spacing w:before="0"/>
        <w:rPr>
          <w:rFonts w:cs="Segoe UI"/>
          <w:szCs w:val="20"/>
        </w:rPr>
      </w:pPr>
      <w:r w:rsidRPr="00BD15D3">
        <w:rPr>
          <w:rFonts w:cs="Segoe UI"/>
          <w:szCs w:val="20"/>
        </w:rPr>
        <w:t>How has the project empowered the SMCs and PRIs towards effective monitoring of school attendance and infrastructure improvement? (Probe on training module/ training, awareness activities on RTE, etc.)</w:t>
      </w:r>
    </w:p>
    <w:p w:rsidR="006F7E87" w:rsidRPr="00BD15D3" w:rsidRDefault="006F7E87" w:rsidP="00BD15D3">
      <w:pPr>
        <w:pStyle w:val="ListParagraph"/>
        <w:numPr>
          <w:ilvl w:val="0"/>
          <w:numId w:val="21"/>
        </w:numPr>
        <w:spacing w:before="0"/>
        <w:rPr>
          <w:rFonts w:cs="Segoe UI"/>
          <w:szCs w:val="20"/>
        </w:rPr>
      </w:pPr>
      <w:r w:rsidRPr="00BD15D3">
        <w:rPr>
          <w:rFonts w:cs="Segoe UI"/>
          <w:szCs w:val="20"/>
        </w:rPr>
        <w:t>What were the challenges faced by the project in empowering SMCs in developing school development plans and monitoring school attendance and infrastructure improvement? How were these overcome?</w:t>
      </w:r>
    </w:p>
    <w:p w:rsidR="006F67E8" w:rsidRPr="006F67E8" w:rsidRDefault="006F67E8" w:rsidP="006F67E8">
      <w:pPr>
        <w:pStyle w:val="ListParagraph"/>
        <w:spacing w:before="0"/>
        <w:rPr>
          <w:rFonts w:cs="Segoe UI"/>
          <w:szCs w:val="20"/>
        </w:rPr>
      </w:pPr>
    </w:p>
    <w:p w:rsidR="006F7E87" w:rsidRPr="003874EE" w:rsidRDefault="006F7E87" w:rsidP="006F7E87">
      <w:pPr>
        <w:pStyle w:val="ListParagraph"/>
        <w:ind w:left="0"/>
        <w:rPr>
          <w:rFonts w:cs="Segoe UI"/>
          <w:b/>
          <w:i/>
          <w:szCs w:val="20"/>
        </w:rPr>
      </w:pPr>
      <w:r w:rsidRPr="003874EE">
        <w:rPr>
          <w:rFonts w:cs="Segoe UI"/>
          <w:b/>
          <w:i/>
          <w:szCs w:val="20"/>
        </w:rPr>
        <w:t>Sustainability</w:t>
      </w:r>
    </w:p>
    <w:p w:rsidR="006F7E87" w:rsidRPr="003874EE" w:rsidRDefault="006F7E87" w:rsidP="006F7E87">
      <w:pPr>
        <w:pStyle w:val="Hindi-1"/>
        <w:tabs>
          <w:tab w:val="clear" w:pos="1634"/>
        </w:tabs>
        <w:spacing w:after="0"/>
        <w:rPr>
          <w:rFonts w:ascii="Segoe UI" w:hAnsi="Segoe UI" w:cs="Segoe UI"/>
          <w:b/>
          <w:bCs/>
          <w:sz w:val="20"/>
        </w:rPr>
      </w:pPr>
    </w:p>
    <w:p w:rsidR="006F7E87" w:rsidRPr="00BD15D3" w:rsidRDefault="006F7E87" w:rsidP="00BD15D3">
      <w:pPr>
        <w:pStyle w:val="ListParagraph"/>
        <w:numPr>
          <w:ilvl w:val="0"/>
          <w:numId w:val="21"/>
        </w:numPr>
        <w:spacing w:before="0"/>
        <w:rPr>
          <w:rFonts w:cs="Segoe UI"/>
          <w:szCs w:val="20"/>
        </w:rPr>
      </w:pPr>
      <w:r w:rsidRPr="00BD15D3">
        <w:rPr>
          <w:rFonts w:cs="Segoe UI"/>
          <w:szCs w:val="20"/>
        </w:rPr>
        <w:t>Is the state government planning to replicate or expand the intervention in other districts?</w:t>
      </w:r>
    </w:p>
    <w:p w:rsidR="006F7E87" w:rsidRPr="003874EE" w:rsidRDefault="006F7E87" w:rsidP="006F7E87">
      <w:pPr>
        <w:pStyle w:val="Bodystyle"/>
        <w:ind w:left="720"/>
        <w:rPr>
          <w:rFonts w:ascii="Segoe UI" w:hAnsi="Segoe UI" w:cs="Segoe UI"/>
          <w:sz w:val="20"/>
          <w:szCs w:val="20"/>
        </w:rPr>
      </w:pPr>
    </w:p>
    <w:p w:rsidR="006F7E87" w:rsidRPr="003874EE" w:rsidRDefault="006F7E87" w:rsidP="00624AD3">
      <w:pPr>
        <w:spacing w:before="0"/>
        <w:rPr>
          <w:rFonts w:cs="Segoe UI"/>
          <w:b/>
          <w:bCs/>
          <w:i/>
          <w:szCs w:val="20"/>
        </w:rPr>
      </w:pPr>
      <w:r w:rsidRPr="003874EE">
        <w:rPr>
          <w:rFonts w:cs="Segoe UI"/>
          <w:b/>
          <w:bCs/>
          <w:i/>
          <w:szCs w:val="20"/>
        </w:rPr>
        <w:t>Probe:</w:t>
      </w:r>
    </w:p>
    <w:p w:rsidR="00C3348F" w:rsidRPr="003874EE" w:rsidRDefault="00542511" w:rsidP="006F7E87">
      <w:pPr>
        <w:spacing w:after="120"/>
        <w:rPr>
          <w:rFonts w:cs="Segoe UI"/>
          <w:i/>
          <w:szCs w:val="20"/>
        </w:rPr>
      </w:pPr>
      <w:r w:rsidRPr="003874EE" w:rsidDel="00542511">
        <w:rPr>
          <w:rFonts w:cs="Segoe UI"/>
          <w:b/>
          <w:bCs/>
          <w:szCs w:val="20"/>
        </w:rPr>
        <w:t xml:space="preserve"> </w:t>
      </w:r>
      <w:r w:rsidR="006F7E87" w:rsidRPr="003874EE">
        <w:rPr>
          <w:rFonts w:cs="Segoe UI"/>
          <w:i/>
          <w:szCs w:val="20"/>
        </w:rPr>
        <w:t xml:space="preserve">[Gujarat] </w:t>
      </w:r>
    </w:p>
    <w:p w:rsidR="006F7E87" w:rsidRPr="003874EE" w:rsidRDefault="006F7E87" w:rsidP="006F67E8">
      <w:pPr>
        <w:spacing w:after="120"/>
        <w:rPr>
          <w:rFonts w:cs="Segoe UI"/>
          <w:i/>
          <w:szCs w:val="20"/>
        </w:rPr>
      </w:pPr>
      <w:r w:rsidRPr="003874EE">
        <w:rPr>
          <w:rFonts w:cs="Segoe UI"/>
          <w:i/>
          <w:szCs w:val="20"/>
        </w:rPr>
        <w:t>By 2012</w:t>
      </w:r>
      <w:r w:rsidR="00C3348F" w:rsidRPr="003874EE">
        <w:rPr>
          <w:rFonts w:cs="Segoe UI"/>
          <w:i/>
          <w:szCs w:val="20"/>
        </w:rPr>
        <w:t>,</w:t>
      </w:r>
      <w:r w:rsidRPr="003874EE">
        <w:rPr>
          <w:rFonts w:cs="Segoe UI"/>
          <w:i/>
          <w:szCs w:val="20"/>
        </w:rPr>
        <w:t xml:space="preserve"> the number of schools with school development plans in coordination with SMCs and the number of SMCs monitoring school attendance and infrastructure improvement was above target (10, 930 in 2012 vs. target of 9863). What was the project’s role in this success? (Note, by 2013 the actual number of schools/ SMCs was 9851 but this is due to a reduction in the number of schools in the state as opposed to coverage and therefore not a</w:t>
      </w:r>
      <w:r w:rsidR="006F67E8">
        <w:rPr>
          <w:rFonts w:cs="Segoe UI"/>
          <w:i/>
          <w:szCs w:val="20"/>
        </w:rPr>
        <w:t xml:space="preserve"> decline in these indicators). </w:t>
      </w:r>
    </w:p>
    <w:p w:rsidR="00C3348F" w:rsidRPr="003874EE" w:rsidRDefault="006F7E87" w:rsidP="006F7E87">
      <w:pPr>
        <w:spacing w:after="120"/>
        <w:rPr>
          <w:rFonts w:cs="Segoe UI"/>
          <w:i/>
          <w:szCs w:val="20"/>
        </w:rPr>
      </w:pPr>
      <w:r w:rsidRPr="003874EE">
        <w:rPr>
          <w:rFonts w:cs="Segoe UI"/>
          <w:i/>
          <w:szCs w:val="20"/>
        </w:rPr>
        <w:t xml:space="preserve">[Maharashtra] </w:t>
      </w:r>
    </w:p>
    <w:p w:rsidR="006F7E87" w:rsidRPr="003874EE" w:rsidRDefault="006F7E87" w:rsidP="006F7E87">
      <w:pPr>
        <w:spacing w:after="120"/>
        <w:rPr>
          <w:rFonts w:cs="Segoe UI"/>
          <w:i/>
          <w:szCs w:val="20"/>
        </w:rPr>
      </w:pPr>
      <w:r w:rsidRPr="003874EE">
        <w:rPr>
          <w:rFonts w:cs="Segoe UI"/>
          <w:i/>
          <w:szCs w:val="20"/>
        </w:rPr>
        <w:t>The number of schools that had school development plans in coordination with SMCs and the number of SMCs monitoring school attendance and infrastructure improvement was above target (4718 in 2013 vs. 3,300). What was the project’s role in this success?</w:t>
      </w:r>
    </w:p>
    <w:p w:rsidR="006F7E87" w:rsidRPr="003874EE" w:rsidRDefault="00542511" w:rsidP="006F7E87">
      <w:pPr>
        <w:rPr>
          <w:rFonts w:cs="Segoe UI"/>
          <w:i/>
          <w:szCs w:val="20"/>
        </w:rPr>
      </w:pPr>
      <w:r w:rsidRPr="003874EE" w:rsidDel="00542511">
        <w:rPr>
          <w:rFonts w:cs="Segoe UI"/>
          <w:szCs w:val="20"/>
        </w:rPr>
        <w:t xml:space="preserve"> </w:t>
      </w:r>
      <w:r w:rsidR="006F7E87" w:rsidRPr="003874EE">
        <w:rPr>
          <w:rFonts w:cs="Segoe UI"/>
          <w:i/>
          <w:szCs w:val="20"/>
        </w:rPr>
        <w:t>[Rajasthan]</w:t>
      </w:r>
    </w:p>
    <w:p w:rsidR="006F7E87" w:rsidRPr="003874EE" w:rsidRDefault="006F7E87" w:rsidP="00A010CD">
      <w:pPr>
        <w:pStyle w:val="ListParagraph"/>
        <w:numPr>
          <w:ilvl w:val="0"/>
          <w:numId w:val="34"/>
        </w:numPr>
        <w:suppressAutoHyphens/>
        <w:spacing w:before="0"/>
        <w:contextualSpacing w:val="0"/>
        <w:rPr>
          <w:rFonts w:cs="Segoe UI"/>
          <w:i/>
          <w:szCs w:val="20"/>
        </w:rPr>
      </w:pPr>
      <w:r w:rsidRPr="003874EE">
        <w:rPr>
          <w:rFonts w:cs="Segoe UI"/>
          <w:i/>
          <w:szCs w:val="20"/>
        </w:rPr>
        <w:t>By 2013, 4000 schools had school development plans in coordination with SMCs as per target</w:t>
      </w:r>
    </w:p>
    <w:p w:rsidR="006F7E87" w:rsidRPr="003874EE" w:rsidRDefault="006F7E87" w:rsidP="00A010CD">
      <w:pPr>
        <w:pStyle w:val="ListParagraph"/>
        <w:numPr>
          <w:ilvl w:val="0"/>
          <w:numId w:val="34"/>
        </w:numPr>
        <w:suppressAutoHyphens/>
        <w:spacing w:before="0" w:after="120"/>
        <w:contextualSpacing w:val="0"/>
        <w:rPr>
          <w:rFonts w:cs="Segoe UI"/>
          <w:i/>
          <w:szCs w:val="20"/>
        </w:rPr>
      </w:pPr>
      <w:r w:rsidRPr="003874EE">
        <w:rPr>
          <w:rFonts w:cs="Segoe UI"/>
          <w:i/>
          <w:szCs w:val="20"/>
        </w:rPr>
        <w:t>The target number of SMCs monitoring the school attendance and infrastructure improvement at Midline had not yet been achieved (2500 by 2012 vs. target of 3200). Has the target been achieved? What were the challenges faced and how were these overcome?</w:t>
      </w:r>
    </w:p>
    <w:p w:rsidR="006F7E87" w:rsidRPr="003874EE" w:rsidRDefault="006F7E87" w:rsidP="00C330C2">
      <w:pPr>
        <w:pStyle w:val="Hindi-1"/>
        <w:tabs>
          <w:tab w:val="clear" w:pos="1634"/>
        </w:tabs>
        <w:spacing w:after="0" w:line="240" w:lineRule="auto"/>
        <w:jc w:val="both"/>
        <w:rPr>
          <w:rFonts w:ascii="Segoe UI" w:hAnsi="Segoe UI" w:cs="Segoe UI"/>
          <w:i/>
          <w:sz w:val="20"/>
        </w:rPr>
      </w:pPr>
    </w:p>
    <w:p w:rsidR="006F7E87" w:rsidRPr="003874EE" w:rsidRDefault="006F7E87" w:rsidP="006F7E87">
      <w:pPr>
        <w:shd w:val="clear" w:color="auto" w:fill="D6E3BC" w:themeFill="accent3" w:themeFillTint="66"/>
        <w:rPr>
          <w:rFonts w:cs="Segoe UI"/>
          <w:b/>
          <w:szCs w:val="20"/>
        </w:rPr>
      </w:pPr>
      <w:r w:rsidRPr="003874EE">
        <w:rPr>
          <w:rFonts w:cs="Segoe UI"/>
          <w:b/>
          <w:szCs w:val="20"/>
        </w:rPr>
        <w:t>SUB OUTCOME 2.4 Models of school readiness programme established for 3-5 year</w:t>
      </w:r>
      <w:r w:rsidR="00C3348F" w:rsidRPr="003874EE">
        <w:rPr>
          <w:rFonts w:cs="Segoe UI"/>
          <w:b/>
          <w:szCs w:val="20"/>
        </w:rPr>
        <w:t xml:space="preserve"> old</w:t>
      </w:r>
      <w:r w:rsidRPr="003874EE">
        <w:rPr>
          <w:rFonts w:cs="Segoe UI"/>
          <w:b/>
          <w:szCs w:val="20"/>
        </w:rPr>
        <w:t xml:space="preserve"> children</w:t>
      </w:r>
    </w:p>
    <w:p w:rsidR="006F7E87" w:rsidRPr="003874EE" w:rsidRDefault="006F7E87" w:rsidP="006F7E87">
      <w:pPr>
        <w:rPr>
          <w:rFonts w:cs="Segoe UI"/>
          <w:szCs w:val="20"/>
        </w:rPr>
      </w:pPr>
    </w:p>
    <w:p w:rsidR="006F7E87" w:rsidRPr="006F67E8" w:rsidRDefault="006F7E87" w:rsidP="006F67E8">
      <w:pPr>
        <w:contextualSpacing/>
        <w:rPr>
          <w:rFonts w:cs="Segoe UI"/>
          <w:b/>
          <w:i/>
          <w:szCs w:val="20"/>
        </w:rPr>
      </w:pPr>
      <w:r w:rsidRPr="003874EE">
        <w:rPr>
          <w:rFonts w:cs="Segoe UI"/>
          <w:b/>
          <w:i/>
          <w:szCs w:val="20"/>
        </w:rPr>
        <w:t>Effectiveness of the project in ensuring transition of children to class 1 du</w:t>
      </w:r>
      <w:r w:rsidR="006F67E8">
        <w:rPr>
          <w:rFonts w:cs="Segoe UI"/>
          <w:b/>
          <w:i/>
          <w:szCs w:val="20"/>
        </w:rPr>
        <w:t>e to school readiness programme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contributed in developing model of school readiness programme for 3-5 year</w:t>
      </w:r>
      <w:r w:rsidR="00C3348F" w:rsidRPr="000C78D6">
        <w:rPr>
          <w:rFonts w:cs="Segoe UI"/>
          <w:szCs w:val="20"/>
        </w:rPr>
        <w:t xml:space="preserve"> old </w:t>
      </w:r>
      <w:r w:rsidRPr="000C78D6">
        <w:rPr>
          <w:rFonts w:cs="Segoe UI"/>
          <w:szCs w:val="20"/>
        </w:rPr>
        <w:t>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enabled the AWCs to implement this model of school readiness programme and influenced registration and attendance of 3-5 years children in early learning programme?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ensured children enrolled in early learning programme enter class 1 at an appropriate age?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were the successes and challenges faced by the project in relation to the above? How were the challenges overcome? Provide details on achievements and challenges separately.</w:t>
      </w:r>
    </w:p>
    <w:p w:rsidR="00934447" w:rsidRPr="006F67E8" w:rsidRDefault="00934447" w:rsidP="006F67E8">
      <w:pPr>
        <w:contextualSpacing/>
        <w:rPr>
          <w:rFonts w:cs="Segoe UI"/>
          <w:szCs w:val="20"/>
        </w:rPr>
      </w:pPr>
    </w:p>
    <w:p w:rsidR="006F7E87" w:rsidRPr="003874EE" w:rsidRDefault="006F7E87" w:rsidP="006F67E8">
      <w:pPr>
        <w:spacing w:before="0"/>
        <w:rPr>
          <w:rFonts w:cs="Segoe UI"/>
          <w:b/>
          <w:bCs/>
          <w:i/>
          <w:szCs w:val="20"/>
        </w:rPr>
      </w:pPr>
      <w:r w:rsidRPr="003874EE">
        <w:rPr>
          <w:rFonts w:cs="Segoe UI"/>
          <w:b/>
          <w:bCs/>
          <w:i/>
          <w:szCs w:val="20"/>
        </w:rPr>
        <w:t>Probe:</w:t>
      </w:r>
    </w:p>
    <w:p w:rsidR="006F7E87" w:rsidRPr="003874EE" w:rsidRDefault="006F7E87" w:rsidP="006F7E87">
      <w:pPr>
        <w:rPr>
          <w:rFonts w:cs="Segoe UI"/>
          <w:i/>
          <w:szCs w:val="20"/>
        </w:rPr>
      </w:pPr>
      <w:r w:rsidRPr="003874EE">
        <w:rPr>
          <w:rFonts w:cs="Segoe UI"/>
          <w:i/>
          <w:szCs w:val="20"/>
        </w:rPr>
        <w:t xml:space="preserve">[Gujarat] </w:t>
      </w:r>
    </w:p>
    <w:p w:rsidR="006F7E87" w:rsidRPr="003874EE" w:rsidRDefault="006F7E87" w:rsidP="00A010CD">
      <w:pPr>
        <w:pStyle w:val="ListParagraph"/>
        <w:numPr>
          <w:ilvl w:val="0"/>
          <w:numId w:val="35"/>
        </w:numPr>
        <w:suppressAutoHyphens/>
        <w:spacing w:before="0"/>
        <w:contextualSpacing w:val="0"/>
        <w:rPr>
          <w:rFonts w:cs="Segoe UI"/>
          <w:i/>
          <w:szCs w:val="20"/>
        </w:rPr>
      </w:pPr>
      <w:r w:rsidRPr="003874EE">
        <w:rPr>
          <w:rFonts w:cs="Segoe UI"/>
          <w:i/>
          <w:szCs w:val="20"/>
        </w:rPr>
        <w:t>State specific standards/norms and package school readiness programme was available by 2011. Please provide further information on this achievement under the project.</w:t>
      </w:r>
    </w:p>
    <w:p w:rsidR="006F7E87" w:rsidRPr="003874EE" w:rsidRDefault="006F7E87" w:rsidP="00A010CD">
      <w:pPr>
        <w:pStyle w:val="ListParagraph"/>
        <w:numPr>
          <w:ilvl w:val="0"/>
          <w:numId w:val="35"/>
        </w:numPr>
        <w:suppressAutoHyphens/>
        <w:spacing w:before="0"/>
        <w:contextualSpacing w:val="0"/>
        <w:rPr>
          <w:rFonts w:cs="Segoe UI"/>
          <w:i/>
          <w:szCs w:val="20"/>
        </w:rPr>
      </w:pPr>
      <w:r w:rsidRPr="003874EE">
        <w:rPr>
          <w:rFonts w:cs="Segoe UI"/>
          <w:i/>
          <w:szCs w:val="20"/>
        </w:rPr>
        <w:t>The percentage of AWCs implementing the school readiness programme was above target (106% by 2013 vs. target of 87%). What was the project’s role in this over-achievement?</w:t>
      </w:r>
    </w:p>
    <w:p w:rsidR="006F7E87" w:rsidRPr="006F67E8" w:rsidRDefault="006F7E87" w:rsidP="006F67E8">
      <w:pPr>
        <w:pStyle w:val="ListParagraph"/>
        <w:numPr>
          <w:ilvl w:val="0"/>
          <w:numId w:val="35"/>
        </w:numPr>
        <w:suppressAutoHyphens/>
        <w:spacing w:before="0" w:after="120"/>
        <w:contextualSpacing w:val="0"/>
        <w:rPr>
          <w:rFonts w:cs="Segoe UI"/>
          <w:i/>
          <w:szCs w:val="20"/>
        </w:rPr>
      </w:pPr>
      <w:r w:rsidRPr="003874EE">
        <w:rPr>
          <w:rFonts w:cs="Segoe UI"/>
          <w:i/>
          <w:szCs w:val="20"/>
        </w:rPr>
        <w:t xml:space="preserve">At Midline the percentage of 3-5 year olds registered in AWCs and attending early learning programmes was reported under-target at 19.7 percent against a target of 48 percent. What progress has been made towards this target? What were the challenges faced and how were these overcome? </w:t>
      </w:r>
    </w:p>
    <w:p w:rsidR="006F7E87" w:rsidRPr="003874EE" w:rsidRDefault="006F7E87" w:rsidP="006F7E87">
      <w:pPr>
        <w:rPr>
          <w:rFonts w:cs="Segoe UI"/>
          <w:i/>
          <w:szCs w:val="20"/>
        </w:rPr>
      </w:pPr>
      <w:r w:rsidRPr="003874EE">
        <w:rPr>
          <w:rFonts w:cs="Segoe UI"/>
          <w:i/>
          <w:szCs w:val="20"/>
        </w:rPr>
        <w:t xml:space="preserve">[Maharashtra] </w:t>
      </w:r>
    </w:p>
    <w:p w:rsidR="006F7E87" w:rsidRPr="003874EE" w:rsidRDefault="006F7E87" w:rsidP="00A010CD">
      <w:pPr>
        <w:pStyle w:val="ListParagraph"/>
        <w:numPr>
          <w:ilvl w:val="0"/>
          <w:numId w:val="37"/>
        </w:numPr>
        <w:suppressAutoHyphens/>
        <w:spacing w:before="0"/>
        <w:contextualSpacing w:val="0"/>
        <w:rPr>
          <w:rFonts w:cs="Segoe UI"/>
          <w:i/>
          <w:szCs w:val="20"/>
        </w:rPr>
      </w:pPr>
      <w:r w:rsidRPr="003874EE">
        <w:rPr>
          <w:rFonts w:cs="Segoe UI"/>
          <w:i/>
          <w:szCs w:val="20"/>
        </w:rPr>
        <w:t>State specific standards/norms and package school readiness programme was available by 2011. Please provide further information on this achievement under the project.</w:t>
      </w:r>
    </w:p>
    <w:p w:rsidR="006F7E87" w:rsidRPr="003874EE" w:rsidRDefault="006F7E87" w:rsidP="00A010CD">
      <w:pPr>
        <w:pStyle w:val="ListParagraph"/>
        <w:numPr>
          <w:ilvl w:val="0"/>
          <w:numId w:val="37"/>
        </w:numPr>
        <w:suppressAutoHyphens/>
        <w:spacing w:before="0"/>
        <w:contextualSpacing w:val="0"/>
        <w:rPr>
          <w:rFonts w:cs="Segoe UI"/>
          <w:i/>
          <w:szCs w:val="20"/>
        </w:rPr>
      </w:pPr>
      <w:r w:rsidRPr="003874EE">
        <w:rPr>
          <w:rFonts w:cs="Segoe UI"/>
          <w:i/>
          <w:szCs w:val="20"/>
        </w:rPr>
        <w:t>The percentage of AWCs implementing the school readiness programme by 2012 was reported at 58% which is below the target 80%. What progress has been made and what were the challenges faced under the project?</w:t>
      </w:r>
    </w:p>
    <w:p w:rsidR="006F67E8" w:rsidRPr="006F67E8" w:rsidRDefault="006F7E87" w:rsidP="006F67E8">
      <w:pPr>
        <w:pStyle w:val="ListParagraph"/>
        <w:numPr>
          <w:ilvl w:val="0"/>
          <w:numId w:val="37"/>
        </w:numPr>
        <w:suppressAutoHyphens/>
        <w:spacing w:before="0"/>
        <w:contextualSpacing w:val="0"/>
        <w:rPr>
          <w:rFonts w:cs="Segoe UI"/>
          <w:i/>
          <w:szCs w:val="20"/>
        </w:rPr>
      </w:pPr>
      <w:r w:rsidRPr="003874EE">
        <w:rPr>
          <w:rFonts w:cs="Segoe UI"/>
          <w:i/>
          <w:szCs w:val="20"/>
        </w:rPr>
        <w:t xml:space="preserve">The </w:t>
      </w:r>
      <w:proofErr w:type="gramStart"/>
      <w:r w:rsidRPr="003874EE">
        <w:rPr>
          <w:rFonts w:cs="Segoe UI"/>
          <w:i/>
          <w:szCs w:val="20"/>
        </w:rPr>
        <w:t>percentage of 3-5 year old children enrolled in early learning programmes enter</w:t>
      </w:r>
      <w:proofErr w:type="gramEnd"/>
      <w:r w:rsidRPr="003874EE">
        <w:rPr>
          <w:rFonts w:cs="Segoe UI"/>
          <w:i/>
          <w:szCs w:val="20"/>
        </w:rPr>
        <w:t xml:space="preserve"> class I at an appropriate age was 90% as per target. Please provide further information on this achievement under the project.</w:t>
      </w:r>
    </w:p>
    <w:p w:rsidR="006F7E87" w:rsidRPr="003874EE" w:rsidRDefault="006F7E87" w:rsidP="006F7E87">
      <w:pPr>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36"/>
        </w:numPr>
        <w:suppressAutoHyphens/>
        <w:spacing w:before="0"/>
        <w:contextualSpacing w:val="0"/>
        <w:rPr>
          <w:rFonts w:cs="Segoe UI"/>
          <w:i/>
          <w:szCs w:val="20"/>
        </w:rPr>
      </w:pPr>
      <w:r w:rsidRPr="003874EE">
        <w:rPr>
          <w:rFonts w:cs="Segoe UI"/>
          <w:i/>
          <w:szCs w:val="20"/>
        </w:rPr>
        <w:t>State specific standards/norms and package of school readiness programme was available by 2011. Please provide further information on this achievement under the project.</w:t>
      </w:r>
    </w:p>
    <w:p w:rsidR="006F7E87" w:rsidRPr="003874EE" w:rsidRDefault="006F7E87" w:rsidP="00A010CD">
      <w:pPr>
        <w:pStyle w:val="ListParagraph"/>
        <w:numPr>
          <w:ilvl w:val="0"/>
          <w:numId w:val="36"/>
        </w:numPr>
        <w:suppressAutoHyphens/>
        <w:spacing w:before="0"/>
        <w:contextualSpacing w:val="0"/>
        <w:rPr>
          <w:rFonts w:cs="Segoe UI"/>
          <w:i/>
          <w:szCs w:val="20"/>
        </w:rPr>
      </w:pPr>
      <w:r w:rsidRPr="003874EE">
        <w:rPr>
          <w:rFonts w:cs="Segoe UI"/>
          <w:i/>
          <w:szCs w:val="20"/>
        </w:rPr>
        <w:t>The percentage of AWCs implementing the school readiness programme was above target (87% by 2013 vs. target of 50%). What was the project’s role in this over-achievement?</w:t>
      </w:r>
    </w:p>
    <w:p w:rsidR="006F7E87" w:rsidRDefault="006F7E87" w:rsidP="006F67E8">
      <w:pPr>
        <w:pStyle w:val="ListParagraph"/>
        <w:numPr>
          <w:ilvl w:val="0"/>
          <w:numId w:val="36"/>
        </w:numPr>
        <w:suppressAutoHyphens/>
        <w:spacing w:before="0"/>
        <w:contextualSpacing w:val="0"/>
        <w:rPr>
          <w:rFonts w:cs="Segoe UI"/>
          <w:i/>
          <w:szCs w:val="20"/>
        </w:rPr>
      </w:pPr>
      <w:r w:rsidRPr="003874EE">
        <w:rPr>
          <w:rFonts w:cs="Segoe UI"/>
          <w:i/>
          <w:szCs w:val="20"/>
        </w:rPr>
        <w:t xml:space="preserve">At Midline the percentage of 3-5 </w:t>
      </w:r>
      <w:r w:rsidR="00E92741" w:rsidRPr="003874EE">
        <w:rPr>
          <w:rFonts w:cs="Segoe UI"/>
          <w:i/>
          <w:szCs w:val="20"/>
        </w:rPr>
        <w:t>year old</w:t>
      </w:r>
      <w:r w:rsidRPr="003874EE">
        <w:rPr>
          <w:rFonts w:cs="Segoe UI"/>
          <w:i/>
          <w:szCs w:val="20"/>
        </w:rPr>
        <w:t xml:space="preserve"> children enrolled in early learning programmes enter</w:t>
      </w:r>
      <w:r w:rsidR="00E92741" w:rsidRPr="003874EE">
        <w:rPr>
          <w:rFonts w:cs="Segoe UI"/>
          <w:i/>
          <w:szCs w:val="20"/>
        </w:rPr>
        <w:t>ing</w:t>
      </w:r>
      <w:r w:rsidRPr="003874EE">
        <w:rPr>
          <w:rFonts w:cs="Segoe UI"/>
          <w:i/>
          <w:szCs w:val="20"/>
        </w:rPr>
        <w:t xml:space="preserve"> class 1 at an appropriate age was reported at 60% vs. target of 80%. What progress has been made towards this target? What were the challenges faced and how were these overcome?</w:t>
      </w:r>
    </w:p>
    <w:p w:rsidR="006F67E8" w:rsidRDefault="006F67E8" w:rsidP="006F67E8">
      <w:pPr>
        <w:suppressAutoHyphens/>
        <w:spacing w:before="0"/>
        <w:rPr>
          <w:rFonts w:cs="Segoe UI"/>
          <w:i/>
          <w:szCs w:val="20"/>
        </w:rPr>
      </w:pPr>
    </w:p>
    <w:p w:rsidR="006F67E8" w:rsidRPr="006F67E8" w:rsidRDefault="006F67E8" w:rsidP="006F67E8">
      <w:pPr>
        <w:suppressAutoHyphens/>
        <w:spacing w:before="0"/>
        <w:rPr>
          <w:rFonts w:cs="Segoe UI"/>
          <w:i/>
          <w:szCs w:val="20"/>
        </w:rPr>
      </w:pPr>
    </w:p>
    <w:p w:rsidR="006F7E87" w:rsidRPr="003874EE" w:rsidRDefault="006F7E87" w:rsidP="006F7E87">
      <w:pPr>
        <w:shd w:val="clear" w:color="auto" w:fill="D6E3BC" w:themeFill="accent3" w:themeFillTint="66"/>
        <w:spacing w:after="60"/>
        <w:rPr>
          <w:rFonts w:cs="Segoe UI"/>
          <w:b/>
          <w:szCs w:val="20"/>
        </w:rPr>
      </w:pPr>
      <w:r w:rsidRPr="003874EE">
        <w:rPr>
          <w:rFonts w:cs="Segoe UI"/>
          <w:b/>
          <w:szCs w:val="20"/>
        </w:rPr>
        <w:lastRenderedPageBreak/>
        <w:t>SUB OUTCOME 2.5: Evidenced based advocacy for effective targeting and utilisation of resources for education of excluded children (MAHARASHTRA ONLY)</w:t>
      </w:r>
    </w:p>
    <w:p w:rsidR="006F7E87" w:rsidRPr="003874EE" w:rsidRDefault="006F7E87" w:rsidP="006F7E87">
      <w:pPr>
        <w:shd w:val="clear" w:color="auto" w:fill="D6E3BC" w:themeFill="accent3" w:themeFillTint="66"/>
        <w:rPr>
          <w:rFonts w:cs="Segoe UI"/>
          <w:b/>
          <w:szCs w:val="20"/>
        </w:rPr>
      </w:pPr>
    </w:p>
    <w:p w:rsidR="006F7E87" w:rsidRPr="003874EE" w:rsidRDefault="006F7E87" w:rsidP="006F67E8">
      <w:pPr>
        <w:rPr>
          <w:rFonts w:cs="Segoe UI"/>
          <w:b/>
          <w:i/>
          <w:szCs w:val="20"/>
        </w:rPr>
      </w:pPr>
      <w:r w:rsidRPr="003874EE">
        <w:rPr>
          <w:rFonts w:cs="Segoe UI"/>
          <w:b/>
          <w:i/>
          <w:szCs w:val="20"/>
        </w:rPr>
        <w:t>Effectiveness and efficiency of the project in ensuring evidence-based advo</w:t>
      </w:r>
      <w:r w:rsidR="006F67E8">
        <w:rPr>
          <w:rFonts w:cs="Segoe UI"/>
          <w:b/>
          <w:i/>
          <w:szCs w:val="20"/>
        </w:rPr>
        <w:t>cacy initiatives in Maharashtra</w:t>
      </w:r>
    </w:p>
    <w:p w:rsidR="006F7E87" w:rsidRPr="000C78D6" w:rsidRDefault="006F7E87" w:rsidP="000C78D6">
      <w:pPr>
        <w:pStyle w:val="ListParagraph"/>
        <w:numPr>
          <w:ilvl w:val="0"/>
          <w:numId w:val="21"/>
        </w:numPr>
        <w:suppressAutoHyphens/>
        <w:spacing w:before="0"/>
        <w:rPr>
          <w:rFonts w:cs="Segoe UI"/>
          <w:szCs w:val="20"/>
        </w:rPr>
      </w:pPr>
      <w:r w:rsidRPr="000C78D6">
        <w:rPr>
          <w:rFonts w:cs="Segoe UI"/>
          <w:szCs w:val="20"/>
        </w:rPr>
        <w:t>How has evidence-based advocacy (secondary data analysis) been used under the project for effective utilisation of targeted resources by the government/ stakeholders?</w:t>
      </w:r>
    </w:p>
    <w:p w:rsidR="006F7E87" w:rsidRPr="000C78D6" w:rsidRDefault="006F7E87" w:rsidP="000C78D6">
      <w:pPr>
        <w:pStyle w:val="ListParagraph"/>
        <w:numPr>
          <w:ilvl w:val="0"/>
          <w:numId w:val="21"/>
        </w:numPr>
        <w:suppressAutoHyphens/>
        <w:spacing w:before="0"/>
        <w:rPr>
          <w:rFonts w:cs="Segoe UI"/>
          <w:szCs w:val="20"/>
        </w:rPr>
      </w:pPr>
      <w:r w:rsidRPr="000C78D6">
        <w:rPr>
          <w:rFonts w:cs="Segoe UI"/>
          <w:szCs w:val="20"/>
        </w:rPr>
        <w:t>What were the key factors of success behind the following achievements in Maharashtra as a result of evidence based advocacy under the project? How will these achievements strengthen effective targeting and utilisation of resources for excluded children?</w:t>
      </w:r>
    </w:p>
    <w:p w:rsidR="006F7E87" w:rsidRPr="006F67E8" w:rsidRDefault="006F7E87" w:rsidP="008127E2">
      <w:pPr>
        <w:pStyle w:val="ListParagraph"/>
        <w:numPr>
          <w:ilvl w:val="0"/>
          <w:numId w:val="54"/>
        </w:numPr>
        <w:spacing w:before="0"/>
        <w:rPr>
          <w:rFonts w:cs="Segoe UI"/>
          <w:i/>
          <w:szCs w:val="20"/>
        </w:rPr>
      </w:pPr>
      <w:r w:rsidRPr="003874EE">
        <w:rPr>
          <w:rFonts w:cs="Segoe UI"/>
          <w:szCs w:val="20"/>
        </w:rPr>
        <w:t>“District Information System for Education (DISE-Government</w:t>
      </w:r>
      <w:r w:rsidRPr="003874EE">
        <w:rPr>
          <w:rFonts w:cs="Segoe UI"/>
          <w:i/>
          <w:szCs w:val="20"/>
        </w:rPr>
        <w:t xml:space="preserve"> data) on school infrastructure and availability of teachers is the only data source to be used for planning, monitoring, and reporting purposes”.</w:t>
      </w:r>
    </w:p>
    <w:p w:rsidR="006F7E87" w:rsidRPr="003874EE" w:rsidRDefault="006F7E87" w:rsidP="008127E2">
      <w:pPr>
        <w:pStyle w:val="ListParagraph"/>
        <w:numPr>
          <w:ilvl w:val="0"/>
          <w:numId w:val="54"/>
        </w:numPr>
        <w:spacing w:before="0"/>
        <w:rPr>
          <w:rFonts w:cs="Segoe UI"/>
          <w:szCs w:val="20"/>
        </w:rPr>
      </w:pPr>
      <w:r w:rsidRPr="003874EE">
        <w:rPr>
          <w:rFonts w:cs="Segoe UI"/>
          <w:i/>
          <w:szCs w:val="20"/>
        </w:rPr>
        <w:t xml:space="preserve">“Substantial investment decisions around teacher redeployment, rationalisation, recruitment, infrastructure development, and entitlements of children have been taken”. </w:t>
      </w:r>
      <w:r w:rsidRPr="003874EE">
        <w:rPr>
          <w:rFonts w:cs="Segoe UI"/>
          <w:szCs w:val="20"/>
        </w:rPr>
        <w:t>What were these decisions?</w:t>
      </w:r>
    </w:p>
    <w:p w:rsidR="006F7E87" w:rsidRPr="003874EE" w:rsidRDefault="00B0063C" w:rsidP="008127E2">
      <w:pPr>
        <w:pStyle w:val="ListParagraph"/>
        <w:numPr>
          <w:ilvl w:val="0"/>
          <w:numId w:val="54"/>
        </w:numPr>
        <w:spacing w:before="0"/>
        <w:rPr>
          <w:rFonts w:cs="Segoe UI"/>
          <w:i/>
          <w:szCs w:val="20"/>
        </w:rPr>
      </w:pPr>
      <w:r w:rsidRPr="003874EE" w:rsidDel="00B0063C">
        <w:rPr>
          <w:rFonts w:cs="Segoe UI"/>
          <w:bCs/>
          <w:szCs w:val="20"/>
        </w:rPr>
        <w:t xml:space="preserve"> </w:t>
      </w:r>
      <w:r w:rsidR="006F7E87" w:rsidRPr="003874EE">
        <w:rPr>
          <w:rFonts w:cs="Segoe UI"/>
          <w:i/>
          <w:szCs w:val="20"/>
        </w:rPr>
        <w:t>“KGBVs</w:t>
      </w:r>
      <w:r w:rsidR="006F7E87" w:rsidRPr="003874EE">
        <w:rPr>
          <w:rStyle w:val="FootnoteReference"/>
          <w:rFonts w:cs="Segoe UI"/>
          <w:i/>
          <w:szCs w:val="20"/>
        </w:rPr>
        <w:footnoteReference w:customMarkFollows="1" w:id="31"/>
        <w:sym w:font="Symbol" w:char="F02A"/>
      </w:r>
      <w:r w:rsidR="006F7E87" w:rsidRPr="003874EE">
        <w:rPr>
          <w:rFonts w:cs="Segoe UI"/>
          <w:i/>
          <w:szCs w:val="20"/>
        </w:rPr>
        <w:t xml:space="preserve"> in the centre stage of the government agenda as KGBVs provide for girls from the most vulnerable families.”</w:t>
      </w:r>
    </w:p>
    <w:p w:rsidR="006F7E87" w:rsidRPr="006F67E8" w:rsidRDefault="006F7E87" w:rsidP="006F67E8">
      <w:pPr>
        <w:rPr>
          <w:rFonts w:cs="Segoe UI"/>
          <w:b/>
          <w:i/>
          <w:szCs w:val="20"/>
        </w:rPr>
      </w:pPr>
      <w:r w:rsidRPr="003874EE">
        <w:rPr>
          <w:rFonts w:cs="Segoe UI"/>
          <w:b/>
          <w:i/>
          <w:szCs w:val="20"/>
        </w:rPr>
        <w:t>Sustainability of evidence-based advo</w:t>
      </w:r>
      <w:r w:rsidR="006F67E8">
        <w:rPr>
          <w:rFonts w:cs="Segoe UI"/>
          <w:b/>
          <w:i/>
          <w:szCs w:val="20"/>
        </w:rPr>
        <w:t>cacy initiatives in Maharashtra</w:t>
      </w:r>
    </w:p>
    <w:p w:rsidR="006F7E87" w:rsidRPr="000C78D6" w:rsidRDefault="006F7E87" w:rsidP="000C78D6">
      <w:pPr>
        <w:pStyle w:val="ListParagraph"/>
        <w:numPr>
          <w:ilvl w:val="0"/>
          <w:numId w:val="21"/>
        </w:numPr>
        <w:autoSpaceDE w:val="0"/>
        <w:autoSpaceDN w:val="0"/>
        <w:adjustRightInd w:val="0"/>
        <w:spacing w:before="0"/>
        <w:jc w:val="left"/>
        <w:rPr>
          <w:rFonts w:cs="Segoe UI"/>
          <w:szCs w:val="20"/>
        </w:rPr>
      </w:pPr>
      <w:r w:rsidRPr="000C78D6">
        <w:rPr>
          <w:rFonts w:cs="Segoe UI"/>
          <w:szCs w:val="20"/>
        </w:rPr>
        <w:t>How does the government plan to take these advocacy activities forward beyond the project period 2014? Specifically in context of the following achievement:</w:t>
      </w:r>
      <w:r w:rsidRPr="000C78D6">
        <w:rPr>
          <w:rFonts w:cs="Segoe UI"/>
          <w:i/>
          <w:szCs w:val="20"/>
        </w:rPr>
        <w:t xml:space="preserve"> “</w:t>
      </w:r>
      <w:r w:rsidRPr="000C78D6">
        <w:rPr>
          <w:rFonts w:cs="Segoe UI"/>
          <w:i/>
          <w:color w:val="222222"/>
          <w:szCs w:val="20"/>
        </w:rPr>
        <w:t>findings of a needs assessment study of the KGBVs has led the Government to issue guidelines for optimal functioning of KGBVs</w:t>
      </w:r>
      <w:r w:rsidR="00070318" w:rsidRPr="000C78D6">
        <w:rPr>
          <w:rFonts w:cs="Segoe UI"/>
          <w:i/>
          <w:color w:val="222222"/>
          <w:szCs w:val="20"/>
        </w:rPr>
        <w:t>,</w:t>
      </w:r>
      <w:r w:rsidRPr="000C78D6">
        <w:rPr>
          <w:rFonts w:cs="Segoe UI"/>
          <w:i/>
          <w:color w:val="222222"/>
          <w:szCs w:val="20"/>
        </w:rPr>
        <w:t xml:space="preserve"> which will influence the expenditure of an annual budget for KGBVs of approximately EUR 2.3 million”.</w:t>
      </w:r>
    </w:p>
    <w:p w:rsidR="006F67E8" w:rsidRDefault="006F67E8" w:rsidP="006F7E87">
      <w:pPr>
        <w:pStyle w:val="ListParagraph"/>
        <w:ind w:left="360"/>
        <w:rPr>
          <w:rFonts w:cs="Segoe UI"/>
          <w:i/>
          <w:szCs w:val="20"/>
        </w:rPr>
      </w:pPr>
    </w:p>
    <w:p w:rsidR="006F7E87" w:rsidRDefault="006F7E87" w:rsidP="006F7E87">
      <w:pPr>
        <w:pStyle w:val="ListParagraph"/>
        <w:ind w:left="360"/>
        <w:rPr>
          <w:rFonts w:cs="Segoe UI"/>
          <w:i/>
          <w:szCs w:val="20"/>
        </w:rPr>
      </w:pPr>
      <w:r w:rsidRPr="003874EE">
        <w:rPr>
          <w:rFonts w:cs="Segoe UI"/>
          <w:i/>
          <w:szCs w:val="20"/>
        </w:rPr>
        <w:t>Probe: One report and two policy briefs on out-of-school children was compiled under the project as per target. Please provide further information on this.</w:t>
      </w:r>
    </w:p>
    <w:p w:rsidR="006F67E8" w:rsidRPr="003874EE" w:rsidRDefault="006F67E8" w:rsidP="006F7E87">
      <w:pPr>
        <w:pStyle w:val="ListParagraph"/>
        <w:ind w:left="360"/>
        <w:rPr>
          <w:rFonts w:cs="Segoe UI"/>
          <w:i/>
          <w:szCs w:val="20"/>
        </w:rPr>
      </w:pPr>
    </w:p>
    <w:p w:rsidR="006F7E87" w:rsidRPr="003874EE" w:rsidRDefault="006F7E87" w:rsidP="006F7E87">
      <w:pPr>
        <w:shd w:val="clear" w:color="auto" w:fill="548DD4" w:themeFill="text2" w:themeFillTint="99"/>
        <w:rPr>
          <w:rFonts w:cs="Segoe UI"/>
          <w:b/>
          <w:color w:val="FFFFFF" w:themeColor="background1"/>
          <w:szCs w:val="20"/>
        </w:rPr>
      </w:pPr>
      <w:r w:rsidRPr="003874EE">
        <w:rPr>
          <w:rFonts w:cs="Segoe UI"/>
          <w:b/>
          <w:color w:val="FFFFFF" w:themeColor="background1"/>
          <w:szCs w:val="20"/>
        </w:rPr>
        <w:t>OUTCOME 3: Families and communities take collective action for protection and development of children</w:t>
      </w:r>
    </w:p>
    <w:p w:rsidR="006F7E87" w:rsidRPr="003874EE" w:rsidRDefault="006F7E87" w:rsidP="006F7E87">
      <w:pPr>
        <w:pStyle w:val="Hindi-1"/>
        <w:tabs>
          <w:tab w:val="clear" w:pos="1634"/>
        </w:tabs>
        <w:rPr>
          <w:rFonts w:ascii="Segoe UI" w:hAnsi="Segoe UI" w:cs="Segoe UI"/>
          <w:b/>
          <w:sz w:val="20"/>
        </w:rPr>
      </w:pPr>
    </w:p>
    <w:p w:rsidR="006F7E87" w:rsidRPr="003874EE" w:rsidRDefault="006F7E87" w:rsidP="006F7E87">
      <w:pPr>
        <w:shd w:val="clear" w:color="auto" w:fill="D6E3BC" w:themeFill="accent3" w:themeFillTint="66"/>
        <w:rPr>
          <w:rFonts w:cs="Segoe UI"/>
          <w:b/>
          <w:szCs w:val="20"/>
        </w:rPr>
      </w:pPr>
      <w:r w:rsidRPr="003874EE">
        <w:rPr>
          <w:rFonts w:cs="Segoe UI"/>
          <w:b/>
          <w:szCs w:val="20"/>
        </w:rPr>
        <w:t xml:space="preserve">SUB OUTCOME 3.1: Families aware of harm caused by sending children to work and </w:t>
      </w:r>
      <w:r w:rsidR="00070318" w:rsidRPr="003874EE">
        <w:rPr>
          <w:rFonts w:cs="Segoe UI"/>
          <w:b/>
          <w:szCs w:val="20"/>
        </w:rPr>
        <w:t xml:space="preserve">instead </w:t>
      </w:r>
      <w:r w:rsidRPr="003874EE">
        <w:rPr>
          <w:rFonts w:cs="Segoe UI"/>
          <w:b/>
          <w:szCs w:val="20"/>
        </w:rPr>
        <w:t>send their children to school</w:t>
      </w:r>
    </w:p>
    <w:p w:rsidR="006F7E87" w:rsidRPr="003874EE" w:rsidRDefault="006F7E87" w:rsidP="006F7E87">
      <w:pPr>
        <w:rPr>
          <w:rFonts w:cs="Segoe UI"/>
          <w:b/>
          <w:i/>
          <w:szCs w:val="20"/>
        </w:rPr>
      </w:pPr>
      <w:r w:rsidRPr="003874EE">
        <w:rPr>
          <w:rFonts w:cs="Segoe UI"/>
          <w:b/>
          <w:i/>
          <w:szCs w:val="20"/>
        </w:rPr>
        <w:t>Relevance and effectiveness of the project in ensuring community exposure on the harm</w:t>
      </w:r>
      <w:r w:rsidR="00070318" w:rsidRPr="003874EE">
        <w:rPr>
          <w:rFonts w:cs="Segoe UI"/>
          <w:b/>
          <w:i/>
          <w:szCs w:val="20"/>
        </w:rPr>
        <w:t>ful effect</w:t>
      </w:r>
      <w:r w:rsidRPr="003874EE">
        <w:rPr>
          <w:rFonts w:cs="Segoe UI"/>
          <w:b/>
          <w:i/>
          <w:szCs w:val="20"/>
        </w:rPr>
        <w:t>s of child labour and the importance of education and age of school enrolment, and community-based structures for promoting enrolment of out-of-school 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lastRenderedPageBreak/>
        <w:t>How has the project enabled information dissemination in villages on harm</w:t>
      </w:r>
      <w:r w:rsidR="00EC77D8" w:rsidRPr="000C78D6">
        <w:rPr>
          <w:rFonts w:cs="Segoe UI"/>
          <w:szCs w:val="20"/>
        </w:rPr>
        <w:t>ful effect</w:t>
      </w:r>
      <w:r w:rsidRPr="000C78D6">
        <w:rPr>
          <w:rFonts w:cs="Segoe UI"/>
          <w:szCs w:val="20"/>
        </w:rPr>
        <w:t>s of child labour/ out of school children and importance of education/ age of school enrolment? (Probe on awareness of legal provisions i.e. Child Marriage Act, Child Labour Act and RTE)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As a result of village-level advocacy/ information sharing on these issues, how effective are the  SMCs; PRIs; Gram Sabhas; CPCs; CBOs in promoting enrolment of out-of- school children into schools?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were the challenges faced by the project in village-level awareness generation on child labour and community initiatives in enrolment of out-of-school children and how were they overcome?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was the role of the Civil Society Alliance in information dissemination?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Will it be possible to continue dissemination beyond the project period February 2014?</w:t>
      </w:r>
    </w:p>
    <w:p w:rsidR="00934447" w:rsidRPr="003874EE" w:rsidRDefault="00934447" w:rsidP="00934447">
      <w:pPr>
        <w:spacing w:before="0"/>
        <w:rPr>
          <w:rFonts w:cs="Segoe UI"/>
          <w:b/>
          <w:bCs/>
          <w:i/>
          <w:szCs w:val="20"/>
        </w:rPr>
      </w:pPr>
    </w:p>
    <w:p w:rsidR="006F7E87" w:rsidRPr="003874EE" w:rsidRDefault="006F7E87" w:rsidP="00934447">
      <w:pPr>
        <w:spacing w:before="0"/>
        <w:rPr>
          <w:rFonts w:cs="Segoe UI"/>
          <w:b/>
          <w:bCs/>
          <w:i/>
          <w:szCs w:val="20"/>
        </w:rPr>
      </w:pPr>
      <w:r w:rsidRPr="003874EE">
        <w:rPr>
          <w:rFonts w:cs="Segoe UI"/>
          <w:b/>
          <w:bCs/>
          <w:i/>
          <w:szCs w:val="20"/>
        </w:rPr>
        <w:t>Probe:</w:t>
      </w:r>
    </w:p>
    <w:p w:rsidR="006F7E87" w:rsidRPr="003874EE" w:rsidRDefault="00B0063C" w:rsidP="006F7E87">
      <w:pPr>
        <w:rPr>
          <w:rFonts w:cs="Segoe UI"/>
          <w:i/>
          <w:szCs w:val="20"/>
        </w:rPr>
      </w:pPr>
      <w:r w:rsidRPr="003874EE" w:rsidDel="00B0063C">
        <w:rPr>
          <w:rFonts w:cs="Segoe UI"/>
          <w:b/>
          <w:bCs/>
          <w:szCs w:val="20"/>
        </w:rPr>
        <w:t xml:space="preserve"> </w:t>
      </w:r>
      <w:r w:rsidR="006F7E87" w:rsidRPr="003874EE">
        <w:rPr>
          <w:rFonts w:cs="Segoe UI"/>
          <w:i/>
          <w:szCs w:val="20"/>
        </w:rPr>
        <w:t xml:space="preserve">[Gujarat] </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Children in the age group of 6-14 years attending school is  95% by 2012 as per target</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3,450 villages were reached with information on harm</w:t>
      </w:r>
      <w:r w:rsidR="00A15DE9" w:rsidRPr="003874EE">
        <w:rPr>
          <w:rFonts w:cs="Segoe UI"/>
          <w:i/>
          <w:szCs w:val="20"/>
        </w:rPr>
        <w:t>ful effect</w:t>
      </w:r>
      <w:r w:rsidRPr="003874EE">
        <w:rPr>
          <w:rFonts w:cs="Segoe UI"/>
          <w:i/>
          <w:szCs w:val="20"/>
        </w:rPr>
        <w:t>s of child labour, importance of education and age of school enrolment as per target. Please provide further information on this achievement under the project.</w:t>
      </w:r>
    </w:p>
    <w:p w:rsidR="006F7E87" w:rsidRPr="003874EE" w:rsidRDefault="006F7E87" w:rsidP="00A010CD">
      <w:pPr>
        <w:pStyle w:val="ListParagraph"/>
        <w:numPr>
          <w:ilvl w:val="0"/>
          <w:numId w:val="38"/>
        </w:numPr>
        <w:suppressAutoHyphens/>
        <w:spacing w:before="0" w:after="120"/>
        <w:contextualSpacing w:val="0"/>
        <w:rPr>
          <w:rFonts w:cs="Segoe UI"/>
          <w:i/>
          <w:szCs w:val="20"/>
        </w:rPr>
      </w:pPr>
      <w:r w:rsidRPr="003874EE">
        <w:rPr>
          <w:rFonts w:cs="Segoe UI"/>
          <w:i/>
          <w:szCs w:val="20"/>
        </w:rPr>
        <w:t>Findings at Midline reported the number of community-based structures to promote enrolment of out-of-school children under-target (10, 350 by 2012 vs. target of 13, 000). What progress has been made towards the target? What were the challenges faced and how were these overcome?</w:t>
      </w:r>
    </w:p>
    <w:p w:rsidR="006F7E87" w:rsidRPr="003874EE" w:rsidRDefault="00B0063C" w:rsidP="006F7E87">
      <w:pPr>
        <w:rPr>
          <w:rFonts w:cs="Segoe UI"/>
          <w:i/>
          <w:szCs w:val="20"/>
        </w:rPr>
      </w:pPr>
      <w:r w:rsidRPr="003874EE" w:rsidDel="00B0063C">
        <w:rPr>
          <w:rFonts w:cs="Segoe UI"/>
          <w:b/>
          <w:szCs w:val="20"/>
        </w:rPr>
        <w:t xml:space="preserve"> </w:t>
      </w:r>
      <w:r w:rsidR="006F7E87" w:rsidRPr="003874EE">
        <w:rPr>
          <w:rFonts w:cs="Segoe UI"/>
          <w:i/>
          <w:szCs w:val="20"/>
        </w:rPr>
        <w:t xml:space="preserve">[Maharashtra] </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Children in the age group of 6-14 years attending schools is  96% as per target</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2,288 villages were reached with information on harm</w:t>
      </w:r>
      <w:r w:rsidR="00A15DE9" w:rsidRPr="003874EE">
        <w:rPr>
          <w:rFonts w:cs="Segoe UI"/>
          <w:i/>
          <w:szCs w:val="20"/>
        </w:rPr>
        <w:t>ful effect</w:t>
      </w:r>
      <w:r w:rsidRPr="003874EE">
        <w:rPr>
          <w:rFonts w:cs="Segoe UI"/>
          <w:i/>
          <w:szCs w:val="20"/>
        </w:rPr>
        <w:t>s of child labour, importance of education and age of school enrolment as per target. Please provide further information on this achievement under the project.</w:t>
      </w:r>
    </w:p>
    <w:p w:rsidR="006F7E87" w:rsidRPr="003874EE" w:rsidRDefault="006F7E87" w:rsidP="00A010CD">
      <w:pPr>
        <w:pStyle w:val="ListParagraph"/>
        <w:numPr>
          <w:ilvl w:val="0"/>
          <w:numId w:val="38"/>
        </w:numPr>
        <w:suppressAutoHyphens/>
        <w:spacing w:before="0" w:after="120"/>
        <w:contextualSpacing w:val="0"/>
        <w:rPr>
          <w:rFonts w:cs="Segoe UI"/>
          <w:i/>
          <w:szCs w:val="20"/>
        </w:rPr>
      </w:pPr>
      <w:r w:rsidRPr="003874EE">
        <w:rPr>
          <w:rFonts w:cs="Segoe UI"/>
          <w:i/>
          <w:szCs w:val="20"/>
        </w:rPr>
        <w:t>Findings at Midline reported the number of community-based structures to promote enrolment of out-of-school children under-target (4,725 by 2012 vs. target of 4,978). What progress has been made towards the target? What were the challenges faced and how were these overcome?</w:t>
      </w:r>
    </w:p>
    <w:p w:rsidR="006F7E87" w:rsidRPr="003874EE" w:rsidRDefault="00B0063C" w:rsidP="006F7E87">
      <w:pPr>
        <w:rPr>
          <w:rFonts w:cs="Segoe UI"/>
          <w:i/>
          <w:szCs w:val="20"/>
        </w:rPr>
      </w:pPr>
      <w:r w:rsidRPr="003874EE" w:rsidDel="00B0063C">
        <w:rPr>
          <w:rFonts w:cs="Segoe UI"/>
          <w:b/>
          <w:szCs w:val="20"/>
        </w:rPr>
        <w:t xml:space="preserve"> </w:t>
      </w:r>
      <w:r w:rsidR="006F7E87" w:rsidRPr="003874EE">
        <w:rPr>
          <w:rFonts w:cs="Segoe UI"/>
          <w:i/>
          <w:szCs w:val="20"/>
        </w:rPr>
        <w:t>[Rajasthan]</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Children in the age group of 6-14 years attending schools is  90% as per target</w:t>
      </w:r>
    </w:p>
    <w:p w:rsidR="006F7E87" w:rsidRPr="003874EE" w:rsidRDefault="006F7E87" w:rsidP="00A010CD">
      <w:pPr>
        <w:pStyle w:val="ListParagraph"/>
        <w:numPr>
          <w:ilvl w:val="0"/>
          <w:numId w:val="38"/>
        </w:numPr>
        <w:suppressAutoHyphens/>
        <w:spacing w:before="0"/>
        <w:contextualSpacing w:val="0"/>
        <w:rPr>
          <w:rFonts w:cs="Segoe UI"/>
          <w:i/>
          <w:szCs w:val="20"/>
        </w:rPr>
      </w:pPr>
      <w:r w:rsidRPr="003874EE">
        <w:rPr>
          <w:rFonts w:cs="Segoe UI"/>
          <w:i/>
          <w:szCs w:val="20"/>
        </w:rPr>
        <w:t>2,500 villages were reached with information on harm</w:t>
      </w:r>
      <w:r w:rsidR="00A15DE9" w:rsidRPr="003874EE">
        <w:rPr>
          <w:rFonts w:cs="Segoe UI"/>
          <w:i/>
          <w:szCs w:val="20"/>
        </w:rPr>
        <w:t>ful effect</w:t>
      </w:r>
      <w:r w:rsidRPr="003874EE">
        <w:rPr>
          <w:rFonts w:cs="Segoe UI"/>
          <w:i/>
          <w:szCs w:val="20"/>
        </w:rPr>
        <w:t>s of child labour, importance of education and age of school enrolment as per target. Please provide further information on this achievement under the project.</w:t>
      </w:r>
    </w:p>
    <w:p w:rsidR="006F7E87" w:rsidRDefault="006F7E87" w:rsidP="006F67E8">
      <w:pPr>
        <w:pStyle w:val="ListParagraph"/>
        <w:numPr>
          <w:ilvl w:val="0"/>
          <w:numId w:val="38"/>
        </w:numPr>
        <w:suppressAutoHyphens/>
        <w:spacing w:before="0" w:after="120"/>
        <w:contextualSpacing w:val="0"/>
        <w:rPr>
          <w:rFonts w:cs="Segoe UI"/>
          <w:i/>
          <w:szCs w:val="20"/>
        </w:rPr>
      </w:pPr>
      <w:r w:rsidRPr="003874EE">
        <w:rPr>
          <w:rFonts w:cs="Segoe UI"/>
          <w:i/>
          <w:szCs w:val="20"/>
        </w:rPr>
        <w:t>Findings at Midline reported the number of community-based structures to promote enrolment of out-of-school children was considerably above-target (4,074 by 2012 vs. 2,560). How was this achieved under the project?</w:t>
      </w:r>
    </w:p>
    <w:p w:rsidR="006F67E8" w:rsidRPr="006F67E8" w:rsidRDefault="006F67E8" w:rsidP="006F67E8">
      <w:pPr>
        <w:pStyle w:val="ListParagraph"/>
        <w:suppressAutoHyphens/>
        <w:spacing w:before="0" w:after="120"/>
        <w:ind w:left="360"/>
        <w:contextualSpacing w:val="0"/>
        <w:rPr>
          <w:rFonts w:cs="Segoe UI"/>
          <w:i/>
          <w:szCs w:val="20"/>
        </w:rPr>
      </w:pPr>
    </w:p>
    <w:p w:rsidR="006F7E87" w:rsidRPr="003874EE" w:rsidRDefault="006F7E87" w:rsidP="006F67E8">
      <w:pPr>
        <w:shd w:val="clear" w:color="auto" w:fill="D6E3BC" w:themeFill="accent3" w:themeFillTint="66"/>
        <w:spacing w:after="60"/>
        <w:rPr>
          <w:rFonts w:cs="Segoe UI"/>
          <w:b/>
          <w:szCs w:val="20"/>
        </w:rPr>
      </w:pPr>
      <w:r w:rsidRPr="003874EE">
        <w:rPr>
          <w:rFonts w:cs="Segoe UI"/>
          <w:b/>
          <w:szCs w:val="20"/>
        </w:rPr>
        <w:t>SUB OUTCOME 3.2: Adolescents especially girls and women networked and empowered to monitor and tackle child rights violations and protect children's rights, especially the ri</w:t>
      </w:r>
      <w:r w:rsidR="006F67E8">
        <w:rPr>
          <w:rFonts w:cs="Segoe UI"/>
          <w:b/>
          <w:szCs w:val="20"/>
        </w:rPr>
        <w:t>ght to education and protection</w:t>
      </w:r>
    </w:p>
    <w:p w:rsidR="006F7E87" w:rsidRPr="003874EE" w:rsidRDefault="006F7E87" w:rsidP="006F7E87">
      <w:pPr>
        <w:rPr>
          <w:rFonts w:cs="Segoe UI"/>
          <w:b/>
          <w:i/>
          <w:szCs w:val="20"/>
        </w:rPr>
      </w:pPr>
      <w:r w:rsidRPr="003874EE">
        <w:rPr>
          <w:rFonts w:cs="Segoe UI"/>
          <w:b/>
          <w:i/>
          <w:szCs w:val="20"/>
        </w:rPr>
        <w:t>Relevance and effectiveness of the project in ensuring networking and empowerment of adolescent girls and women’s groups</w:t>
      </w:r>
    </w:p>
    <w:p w:rsidR="006F7E87" w:rsidRPr="003874EE" w:rsidRDefault="006F7E87" w:rsidP="006F7E87">
      <w:pPr>
        <w:rPr>
          <w:rFonts w:cs="Segoe UI"/>
          <w:b/>
          <w:i/>
          <w:szCs w:val="20"/>
        </w:rPr>
      </w:pPr>
    </w:p>
    <w:p w:rsidR="006F7E87" w:rsidRPr="000C78D6" w:rsidRDefault="006F7E87" w:rsidP="000C78D6">
      <w:pPr>
        <w:pStyle w:val="ListParagraph"/>
        <w:numPr>
          <w:ilvl w:val="0"/>
          <w:numId w:val="21"/>
        </w:numPr>
        <w:suppressAutoHyphens/>
        <w:spacing w:before="0"/>
        <w:rPr>
          <w:rFonts w:cs="Segoe UI"/>
          <w:szCs w:val="20"/>
        </w:rPr>
      </w:pPr>
      <w:r w:rsidRPr="000C78D6">
        <w:rPr>
          <w:rFonts w:cs="Segoe UI"/>
          <w:szCs w:val="20"/>
        </w:rPr>
        <w:t xml:space="preserve">How has the project contributed in creating adolescent groups and women’s networks to monitor and tackle child rights violations – education and child protection (child labour and child marriage)? </w:t>
      </w:r>
    </w:p>
    <w:p w:rsidR="006F7E87" w:rsidRPr="000C78D6" w:rsidRDefault="006F7E87" w:rsidP="000C78D6">
      <w:pPr>
        <w:pStyle w:val="ListParagraph"/>
        <w:numPr>
          <w:ilvl w:val="0"/>
          <w:numId w:val="21"/>
        </w:numPr>
        <w:suppressAutoHyphens/>
        <w:spacing w:before="0"/>
        <w:jc w:val="left"/>
        <w:rPr>
          <w:rFonts w:cs="Segoe UI"/>
          <w:szCs w:val="20"/>
        </w:rPr>
      </w:pPr>
      <w:r w:rsidRPr="000C78D6">
        <w:rPr>
          <w:rFonts w:cs="Segoe UI"/>
          <w:szCs w:val="20"/>
        </w:rPr>
        <w:t>How has the project assisted in training and capacity building of adolescent girls and women/ SHGs on issues of child protection and importance of education? (Probe on attitudinal change, voice empowerment, social empowerment, etc.)</w:t>
      </w:r>
    </w:p>
    <w:p w:rsidR="006F7E87" w:rsidRPr="000C78D6" w:rsidRDefault="006F7E87" w:rsidP="000C78D6">
      <w:pPr>
        <w:pStyle w:val="ListParagraph"/>
        <w:numPr>
          <w:ilvl w:val="0"/>
          <w:numId w:val="21"/>
        </w:numPr>
        <w:suppressAutoHyphens/>
        <w:spacing w:before="0"/>
        <w:rPr>
          <w:rFonts w:cs="Segoe UI"/>
          <w:szCs w:val="20"/>
        </w:rPr>
      </w:pPr>
      <w:r w:rsidRPr="000C78D6">
        <w:rPr>
          <w:rFonts w:cs="Segoe UI"/>
          <w:szCs w:val="20"/>
        </w:rPr>
        <w:t>How effective have these groups been in addressing issues of child rights, especially right to education and protection?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 xml:space="preserve">What cases of child labour, out-of-school children and child marriage have been addressed and documented under the project? How have these cases been used to address the issue of child labour? E.g. advocacy, training, etc. </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were the challenges faced by the project in the formation and capacity building of these groups and how were they overcome?</w:t>
      </w:r>
    </w:p>
    <w:p w:rsidR="00934447" w:rsidRPr="003874EE" w:rsidRDefault="00934447" w:rsidP="00934447">
      <w:pPr>
        <w:spacing w:before="0"/>
        <w:rPr>
          <w:rFonts w:cs="Segoe UI"/>
          <w:b/>
          <w:bCs/>
          <w:i/>
          <w:szCs w:val="20"/>
        </w:rPr>
      </w:pPr>
    </w:p>
    <w:p w:rsidR="006F7E87" w:rsidRPr="003874EE" w:rsidRDefault="006F7E87" w:rsidP="00934447">
      <w:pPr>
        <w:spacing w:before="0"/>
        <w:rPr>
          <w:rFonts w:cs="Segoe UI"/>
          <w:b/>
          <w:bCs/>
          <w:i/>
          <w:szCs w:val="20"/>
        </w:rPr>
      </w:pPr>
      <w:r w:rsidRPr="003874EE">
        <w:rPr>
          <w:rFonts w:cs="Segoe UI"/>
          <w:b/>
          <w:bCs/>
          <w:i/>
          <w:szCs w:val="20"/>
        </w:rPr>
        <w:t>Probe:</w:t>
      </w:r>
    </w:p>
    <w:p w:rsidR="006F7E87" w:rsidRPr="003874EE" w:rsidRDefault="00D2677F" w:rsidP="006F7E87">
      <w:pPr>
        <w:rPr>
          <w:rFonts w:cs="Segoe UI"/>
          <w:i/>
          <w:szCs w:val="20"/>
        </w:rPr>
      </w:pPr>
      <w:r w:rsidRPr="003874EE" w:rsidDel="00D2677F">
        <w:rPr>
          <w:rFonts w:cs="Segoe UI"/>
          <w:b/>
          <w:bCs/>
          <w:szCs w:val="20"/>
        </w:rPr>
        <w:t xml:space="preserve"> </w:t>
      </w:r>
      <w:r w:rsidR="006F7E87" w:rsidRPr="003874EE">
        <w:rPr>
          <w:rFonts w:cs="Segoe UI"/>
          <w:i/>
          <w:szCs w:val="20"/>
        </w:rPr>
        <w:t xml:space="preserve">[Gujarat] </w:t>
      </w:r>
    </w:p>
    <w:p w:rsidR="006F7E87" w:rsidRPr="003874EE" w:rsidRDefault="006F7E87" w:rsidP="00A010CD">
      <w:pPr>
        <w:pStyle w:val="ListParagraph"/>
        <w:numPr>
          <w:ilvl w:val="0"/>
          <w:numId w:val="39"/>
        </w:numPr>
        <w:suppressAutoHyphens/>
        <w:spacing w:before="0"/>
        <w:contextualSpacing w:val="0"/>
        <w:rPr>
          <w:rFonts w:cs="Segoe UI"/>
          <w:i/>
          <w:szCs w:val="20"/>
        </w:rPr>
      </w:pPr>
      <w:r w:rsidRPr="003874EE">
        <w:rPr>
          <w:rFonts w:cs="Segoe UI"/>
          <w:i/>
          <w:szCs w:val="20"/>
        </w:rPr>
        <w:t>3,450 adolescent girls’ groups were formed as per target. Please provide further information on this achievement under the project.</w:t>
      </w:r>
    </w:p>
    <w:p w:rsidR="006F7E87" w:rsidRPr="003874EE" w:rsidRDefault="006F7E87" w:rsidP="00A010CD">
      <w:pPr>
        <w:pStyle w:val="ListParagraph"/>
        <w:numPr>
          <w:ilvl w:val="0"/>
          <w:numId w:val="39"/>
        </w:numPr>
        <w:suppressAutoHyphens/>
        <w:spacing w:before="0"/>
        <w:contextualSpacing w:val="0"/>
        <w:rPr>
          <w:rFonts w:cs="Segoe UI"/>
          <w:i/>
          <w:szCs w:val="20"/>
        </w:rPr>
      </w:pPr>
      <w:r w:rsidRPr="003874EE">
        <w:rPr>
          <w:rFonts w:cs="Segoe UI"/>
          <w:i/>
          <w:szCs w:val="20"/>
        </w:rPr>
        <w:t>Findings at Midline report the number of adolescent girls trained on CP and importance of education was under-target (6,000 by 2012 vs. target of 6,900). Has the target been achieved? What were the challenges faced by the project and how were these overcome?</w:t>
      </w:r>
    </w:p>
    <w:p w:rsidR="006F7E87" w:rsidRPr="006F67E8" w:rsidRDefault="006F7E87" w:rsidP="006F67E8">
      <w:pPr>
        <w:pStyle w:val="ListParagraph"/>
        <w:numPr>
          <w:ilvl w:val="0"/>
          <w:numId w:val="39"/>
        </w:numPr>
        <w:suppressAutoHyphens/>
        <w:spacing w:before="0" w:after="120"/>
        <w:contextualSpacing w:val="0"/>
        <w:rPr>
          <w:rFonts w:cs="Segoe UI"/>
          <w:i/>
          <w:szCs w:val="20"/>
        </w:rPr>
      </w:pPr>
      <w:r w:rsidRPr="003874EE">
        <w:rPr>
          <w:rFonts w:cs="Segoe UI"/>
          <w:i/>
          <w:szCs w:val="20"/>
        </w:rPr>
        <w:t>35 case studies of child labour/ out-of-school children/ child marriages were successfully addressed and documented under the project against a target of 20. How did the project contribute to this over-achievement?</w:t>
      </w:r>
    </w:p>
    <w:p w:rsidR="006F7E87" w:rsidRPr="003874EE" w:rsidRDefault="006F7E87" w:rsidP="006F7E87">
      <w:pPr>
        <w:rPr>
          <w:rFonts w:cs="Segoe UI"/>
          <w:i/>
          <w:szCs w:val="20"/>
        </w:rPr>
      </w:pPr>
      <w:r w:rsidRPr="003874EE">
        <w:rPr>
          <w:rFonts w:cs="Segoe UI"/>
          <w:i/>
          <w:szCs w:val="20"/>
        </w:rPr>
        <w:t xml:space="preserve">[Maharashtra] </w:t>
      </w:r>
    </w:p>
    <w:p w:rsidR="006F7E87" w:rsidRPr="003874EE" w:rsidRDefault="006F7E87" w:rsidP="00A010CD">
      <w:pPr>
        <w:pStyle w:val="ListParagraph"/>
        <w:numPr>
          <w:ilvl w:val="0"/>
          <w:numId w:val="40"/>
        </w:numPr>
        <w:suppressAutoHyphens/>
        <w:spacing w:before="0"/>
        <w:contextualSpacing w:val="0"/>
        <w:rPr>
          <w:rFonts w:cs="Segoe UI"/>
          <w:i/>
          <w:szCs w:val="20"/>
        </w:rPr>
      </w:pPr>
      <w:r w:rsidRPr="003874EE">
        <w:rPr>
          <w:rFonts w:cs="Segoe UI"/>
          <w:i/>
          <w:szCs w:val="20"/>
        </w:rPr>
        <w:t>Findings at Midline report the number of adolescent girls groups formed was under-target (1540 vs. 2288 target). Has the target been achieved? What were the challenges faced by the project and how were these overcome?</w:t>
      </w:r>
    </w:p>
    <w:p w:rsidR="006F7E87" w:rsidRPr="003874EE" w:rsidRDefault="006F7E87" w:rsidP="00A010CD">
      <w:pPr>
        <w:pStyle w:val="ListParagraph"/>
        <w:numPr>
          <w:ilvl w:val="0"/>
          <w:numId w:val="40"/>
        </w:numPr>
        <w:suppressAutoHyphens/>
        <w:spacing w:before="0"/>
        <w:contextualSpacing w:val="0"/>
        <w:rPr>
          <w:rFonts w:cs="Segoe UI"/>
          <w:i/>
          <w:szCs w:val="20"/>
        </w:rPr>
      </w:pPr>
      <w:r w:rsidRPr="003874EE">
        <w:rPr>
          <w:rFonts w:cs="Segoe UI"/>
          <w:i/>
          <w:szCs w:val="20"/>
        </w:rPr>
        <w:t>Findings at Midline report the number of adolescent girls trained on CP and importance of education was under-target (48,000 by 2012 vs. target of 70,000). Has the target been achieved? What were the challenges faced and how were these overcome? The number of women trained however was above target (85000 by 2013 vs. target of 80,000). What was the role of the project in this over-achievement?</w:t>
      </w:r>
    </w:p>
    <w:p w:rsidR="006F7E87" w:rsidRPr="006F67E8" w:rsidRDefault="006F7E87" w:rsidP="006F67E8">
      <w:pPr>
        <w:pStyle w:val="ListParagraph"/>
        <w:numPr>
          <w:ilvl w:val="0"/>
          <w:numId w:val="40"/>
        </w:numPr>
        <w:suppressAutoHyphens/>
        <w:spacing w:before="0"/>
        <w:contextualSpacing w:val="0"/>
        <w:rPr>
          <w:rFonts w:cs="Segoe UI"/>
          <w:i/>
          <w:szCs w:val="20"/>
        </w:rPr>
      </w:pPr>
      <w:r w:rsidRPr="003874EE">
        <w:rPr>
          <w:rFonts w:cs="Segoe UI"/>
          <w:i/>
          <w:szCs w:val="20"/>
        </w:rPr>
        <w:t>The number of case-studies documented at Midline was higher than the target (75 vs. target of 50). How did the project contribute to this over-achievement?</w:t>
      </w:r>
    </w:p>
    <w:p w:rsidR="006F7E87" w:rsidRPr="003874EE" w:rsidRDefault="006F7E87" w:rsidP="006F7E87">
      <w:pPr>
        <w:rPr>
          <w:rFonts w:cs="Segoe UI"/>
          <w:i/>
          <w:szCs w:val="20"/>
        </w:rPr>
      </w:pPr>
      <w:r w:rsidRPr="003874EE" w:rsidDel="00A248FF">
        <w:rPr>
          <w:rFonts w:cs="Segoe UI"/>
          <w:i/>
          <w:szCs w:val="20"/>
        </w:rPr>
        <w:t xml:space="preserve"> </w:t>
      </w:r>
      <w:r w:rsidRPr="003874EE">
        <w:rPr>
          <w:rFonts w:cs="Segoe UI"/>
          <w:i/>
          <w:szCs w:val="20"/>
        </w:rPr>
        <w:t xml:space="preserve">[Rajasthan] </w:t>
      </w:r>
    </w:p>
    <w:p w:rsidR="006F7E87" w:rsidRPr="003874EE" w:rsidRDefault="006F7E87" w:rsidP="00A010CD">
      <w:pPr>
        <w:pStyle w:val="ListParagraph"/>
        <w:numPr>
          <w:ilvl w:val="0"/>
          <w:numId w:val="41"/>
        </w:numPr>
        <w:suppressAutoHyphens/>
        <w:spacing w:before="0"/>
        <w:contextualSpacing w:val="0"/>
        <w:rPr>
          <w:rFonts w:cs="Segoe UI"/>
          <w:i/>
          <w:szCs w:val="20"/>
        </w:rPr>
      </w:pPr>
      <w:r w:rsidRPr="003874EE">
        <w:rPr>
          <w:rFonts w:cs="Segoe UI"/>
          <w:i/>
          <w:szCs w:val="20"/>
        </w:rPr>
        <w:t>Findings at Midline report the number of adolescent girls groups formed was considerably above target (1600 groups vs. target of 500 groups). What were the factors behind this achievement?</w:t>
      </w:r>
    </w:p>
    <w:p w:rsidR="006F7E87" w:rsidRPr="003874EE" w:rsidRDefault="006F7E87" w:rsidP="00A010CD">
      <w:pPr>
        <w:pStyle w:val="ListParagraph"/>
        <w:numPr>
          <w:ilvl w:val="0"/>
          <w:numId w:val="41"/>
        </w:numPr>
        <w:suppressAutoHyphens/>
        <w:spacing w:before="0"/>
        <w:contextualSpacing w:val="0"/>
        <w:rPr>
          <w:rFonts w:cs="Segoe UI"/>
          <w:i/>
          <w:szCs w:val="20"/>
        </w:rPr>
      </w:pPr>
      <w:r w:rsidRPr="003874EE">
        <w:rPr>
          <w:rFonts w:cs="Segoe UI"/>
          <w:i/>
          <w:szCs w:val="20"/>
        </w:rPr>
        <w:t>Findings at Midline report the number of adolescent girls and women trained on CP and importance of education was considerably above target (44250 members vs. target of 5000 members). What were the factors behind this achievement? How has this led to strengthening the government’s response to responding to the issue of child labour?</w:t>
      </w:r>
    </w:p>
    <w:p w:rsidR="006F7E87" w:rsidRPr="003874EE" w:rsidRDefault="006F7E87" w:rsidP="00A010CD">
      <w:pPr>
        <w:pStyle w:val="ListParagraph"/>
        <w:numPr>
          <w:ilvl w:val="0"/>
          <w:numId w:val="41"/>
        </w:numPr>
        <w:suppressAutoHyphens/>
        <w:spacing w:before="0"/>
        <w:contextualSpacing w:val="0"/>
        <w:rPr>
          <w:rFonts w:cs="Segoe UI"/>
          <w:szCs w:val="20"/>
        </w:rPr>
      </w:pPr>
      <w:r w:rsidRPr="003874EE">
        <w:rPr>
          <w:rFonts w:cs="Segoe UI"/>
          <w:i/>
          <w:szCs w:val="20"/>
        </w:rPr>
        <w:t>The number of case-studies documented at Midline was considerably higher than the target (350 vs. target of 25). How did the project contribute to this over-achievement?</w:t>
      </w:r>
    </w:p>
    <w:p w:rsidR="006F7E87" w:rsidRPr="003874EE" w:rsidRDefault="006F7E87" w:rsidP="006F7E87">
      <w:pPr>
        <w:shd w:val="clear" w:color="auto" w:fill="D6E3BC" w:themeFill="accent3" w:themeFillTint="66"/>
        <w:spacing w:after="60"/>
        <w:rPr>
          <w:rFonts w:cs="Segoe UI"/>
          <w:b/>
          <w:szCs w:val="20"/>
        </w:rPr>
      </w:pPr>
      <w:r w:rsidRPr="003874EE">
        <w:rPr>
          <w:rFonts w:cs="Segoe UI"/>
          <w:b/>
          <w:szCs w:val="20"/>
        </w:rPr>
        <w:lastRenderedPageBreak/>
        <w:t>SUB OUTCOME 3.3: Community leaders, including PRIs take active role in monitoring child rights issues and take action for preventing child labour</w:t>
      </w:r>
    </w:p>
    <w:p w:rsidR="006F7E87" w:rsidRPr="003874EE" w:rsidRDefault="006F7E87" w:rsidP="006F7E87">
      <w:pPr>
        <w:rPr>
          <w:rFonts w:cs="Segoe UI"/>
          <w:b/>
          <w:i/>
          <w:szCs w:val="20"/>
        </w:rPr>
      </w:pPr>
      <w:r w:rsidRPr="003874EE">
        <w:rPr>
          <w:rFonts w:cs="Segoe UI"/>
          <w:b/>
          <w:i/>
          <w:szCs w:val="20"/>
        </w:rPr>
        <w:t xml:space="preserve">Relevance and effectiveness </w:t>
      </w:r>
      <w:r w:rsidR="00C00D62" w:rsidRPr="003874EE">
        <w:rPr>
          <w:rFonts w:cs="Segoe UI"/>
          <w:b/>
          <w:i/>
          <w:szCs w:val="20"/>
        </w:rPr>
        <w:t xml:space="preserve">of </w:t>
      </w:r>
      <w:r w:rsidRPr="003874EE">
        <w:rPr>
          <w:rFonts w:cs="Segoe UI"/>
          <w:b/>
          <w:i/>
          <w:szCs w:val="20"/>
        </w:rPr>
        <w:t>the project in ensuring monitoring actions by community leaders and PRI members on child labour/ out of school 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initiatives were taken under the project to inform community leaders/ PRI members on child rights issues and need for prevention of child labour and out-of-school 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awareness generation or community sensitisation changed social attitudes towards the issue of child labour/ out of school 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this empowered them to monitor child rights issues and take action for preventing child labour/ out of school children/ child marriages? (Probe on Gram Sabha meetings and forums used to discuss issues of child labour and importance of education)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were the challenges faced by the project in sensitising and seeking active community participation to address child labour/ out of school children/ child marriages?</w:t>
      </w:r>
    </w:p>
    <w:p w:rsidR="006F67E8" w:rsidRPr="006F67E8" w:rsidRDefault="006F67E8" w:rsidP="006F67E8">
      <w:pPr>
        <w:pStyle w:val="ListParagraph"/>
        <w:spacing w:before="0"/>
        <w:rPr>
          <w:rFonts w:cs="Segoe UI"/>
          <w:szCs w:val="20"/>
        </w:rPr>
      </w:pPr>
    </w:p>
    <w:p w:rsidR="006F7E87" w:rsidRPr="003874EE" w:rsidRDefault="006F7E87" w:rsidP="006F7E87">
      <w:pPr>
        <w:rPr>
          <w:rFonts w:cs="Segoe UI"/>
          <w:b/>
          <w:i/>
          <w:szCs w:val="20"/>
        </w:rPr>
      </w:pPr>
      <w:r w:rsidRPr="003874EE">
        <w:rPr>
          <w:rFonts w:cs="Segoe UI"/>
          <w:b/>
          <w:i/>
          <w:szCs w:val="20"/>
        </w:rPr>
        <w:t>Sustainability of community actions in preventing child labour</w:t>
      </w:r>
    </w:p>
    <w:p w:rsidR="006F7E87" w:rsidRPr="000C78D6" w:rsidRDefault="006F7E87" w:rsidP="000C78D6">
      <w:pPr>
        <w:pStyle w:val="ListParagraph"/>
        <w:numPr>
          <w:ilvl w:val="0"/>
          <w:numId w:val="21"/>
        </w:numPr>
        <w:spacing w:before="0"/>
        <w:rPr>
          <w:rFonts w:cs="Segoe UI"/>
          <w:i/>
          <w:szCs w:val="20"/>
        </w:rPr>
      </w:pPr>
      <w:r w:rsidRPr="000C78D6">
        <w:rPr>
          <w:rFonts w:cs="Segoe UI"/>
          <w:szCs w:val="20"/>
        </w:rPr>
        <w:t>How does the community plan to sustain these activities beyond the project period?</w:t>
      </w:r>
    </w:p>
    <w:p w:rsidR="006F7E87" w:rsidRPr="003874EE" w:rsidRDefault="006F7E87" w:rsidP="006F7E87">
      <w:pPr>
        <w:contextualSpacing/>
        <w:rPr>
          <w:rFonts w:cs="Segoe UI"/>
          <w:szCs w:val="20"/>
        </w:rPr>
      </w:pPr>
    </w:p>
    <w:p w:rsidR="006F7E87" w:rsidRPr="003874EE" w:rsidRDefault="006F7E87" w:rsidP="00934447">
      <w:pPr>
        <w:spacing w:before="0"/>
        <w:contextualSpacing/>
        <w:rPr>
          <w:rFonts w:cs="Segoe UI"/>
          <w:b/>
          <w:bCs/>
          <w:szCs w:val="20"/>
        </w:rPr>
      </w:pPr>
      <w:r w:rsidRPr="003874EE">
        <w:rPr>
          <w:rFonts w:cs="Segoe UI"/>
          <w:b/>
          <w:bCs/>
          <w:szCs w:val="20"/>
        </w:rPr>
        <w:t>Probe:</w:t>
      </w:r>
    </w:p>
    <w:p w:rsidR="006F67E8" w:rsidRDefault="006F67E8" w:rsidP="006F7E87">
      <w:pPr>
        <w:contextualSpacing/>
        <w:rPr>
          <w:rFonts w:cs="Segoe UI"/>
          <w:i/>
          <w:szCs w:val="20"/>
        </w:rPr>
      </w:pPr>
    </w:p>
    <w:p w:rsidR="006F7E87" w:rsidRPr="003874EE" w:rsidRDefault="006F67E8" w:rsidP="006F7E87">
      <w:pPr>
        <w:contextualSpacing/>
        <w:rPr>
          <w:rFonts w:cs="Segoe UI"/>
          <w:i/>
          <w:szCs w:val="20"/>
        </w:rPr>
      </w:pPr>
      <w:r w:rsidRPr="003874EE">
        <w:rPr>
          <w:rFonts w:cs="Segoe UI"/>
          <w:i/>
          <w:szCs w:val="20"/>
        </w:rPr>
        <w:t xml:space="preserve"> </w:t>
      </w:r>
      <w:r w:rsidR="006F7E87" w:rsidRPr="003874EE">
        <w:rPr>
          <w:rFonts w:cs="Segoe UI"/>
          <w:i/>
          <w:szCs w:val="20"/>
        </w:rPr>
        <w:t xml:space="preserve">[Gujarat] </w:t>
      </w:r>
    </w:p>
    <w:p w:rsidR="006F7E87" w:rsidRPr="003874EE" w:rsidRDefault="006F7E87" w:rsidP="00A010CD">
      <w:pPr>
        <w:pStyle w:val="ListParagraph"/>
        <w:numPr>
          <w:ilvl w:val="0"/>
          <w:numId w:val="42"/>
        </w:numPr>
        <w:spacing w:before="0"/>
        <w:rPr>
          <w:rFonts w:cs="Segoe UI"/>
          <w:i/>
          <w:szCs w:val="20"/>
        </w:rPr>
      </w:pPr>
      <w:r w:rsidRPr="003874EE">
        <w:rPr>
          <w:rFonts w:cs="Segoe UI"/>
          <w:i/>
          <w:szCs w:val="20"/>
        </w:rPr>
        <w:t>The number of community leaders including PRI members informed on child rights issues and need for prevention of child labour/out of school children was significantly above target (62,000 by 2013 vs. target of 17,500). What was the role of the project in this achievement?</w:t>
      </w:r>
    </w:p>
    <w:p w:rsidR="006F7E87" w:rsidRPr="006F67E8" w:rsidRDefault="006F7E87" w:rsidP="006F67E8">
      <w:pPr>
        <w:pStyle w:val="ListParagraph"/>
        <w:numPr>
          <w:ilvl w:val="0"/>
          <w:numId w:val="42"/>
        </w:numPr>
        <w:spacing w:before="0" w:after="120"/>
        <w:rPr>
          <w:rFonts w:cs="Segoe UI"/>
          <w:i/>
          <w:szCs w:val="20"/>
        </w:rPr>
      </w:pPr>
      <w:r w:rsidRPr="003874EE">
        <w:rPr>
          <w:rFonts w:cs="Segoe UI"/>
          <w:i/>
          <w:szCs w:val="20"/>
        </w:rPr>
        <w:t>250 Gram Sabha meetings and other forums to discuss issues related to child labour and education were held by 2013 against a target of 240 meetings. How did the project contribute to this achievement?</w:t>
      </w:r>
    </w:p>
    <w:p w:rsidR="006F7E87" w:rsidRPr="003874EE" w:rsidRDefault="006F7E87" w:rsidP="006F7E87">
      <w:pPr>
        <w:contextualSpacing/>
        <w:rPr>
          <w:rFonts w:cs="Segoe UI"/>
          <w:i/>
          <w:szCs w:val="20"/>
        </w:rPr>
      </w:pPr>
      <w:r w:rsidRPr="003874EE">
        <w:rPr>
          <w:rFonts w:cs="Segoe UI"/>
          <w:i/>
          <w:szCs w:val="20"/>
        </w:rPr>
        <w:t xml:space="preserve">[Maharashtra] </w:t>
      </w:r>
    </w:p>
    <w:p w:rsidR="006F7E87" w:rsidRPr="003874EE" w:rsidRDefault="006F7E87" w:rsidP="00A010CD">
      <w:pPr>
        <w:pStyle w:val="ListParagraph"/>
        <w:numPr>
          <w:ilvl w:val="0"/>
          <w:numId w:val="42"/>
        </w:numPr>
        <w:spacing w:before="0"/>
        <w:rPr>
          <w:rFonts w:cs="Segoe UI"/>
          <w:i/>
          <w:szCs w:val="20"/>
        </w:rPr>
      </w:pPr>
      <w:r w:rsidRPr="003874EE">
        <w:rPr>
          <w:rFonts w:cs="Segoe UI"/>
          <w:i/>
          <w:szCs w:val="20"/>
        </w:rPr>
        <w:t>The number of community leaders including PRI members informed on child rights issues and need for prevention of child labour/out of school children was significantly above target (14,775 by 2013 vs. target of 10,556). What was the role of the project in this achievement?</w:t>
      </w:r>
    </w:p>
    <w:p w:rsidR="006F7E87" w:rsidRPr="006F67E8" w:rsidRDefault="006F7E87" w:rsidP="006F67E8">
      <w:pPr>
        <w:pStyle w:val="ListParagraph"/>
        <w:numPr>
          <w:ilvl w:val="0"/>
          <w:numId w:val="42"/>
        </w:numPr>
        <w:spacing w:before="0" w:after="120"/>
        <w:rPr>
          <w:rFonts w:cs="Segoe UI"/>
          <w:i/>
          <w:szCs w:val="20"/>
        </w:rPr>
      </w:pPr>
      <w:r w:rsidRPr="003874EE">
        <w:rPr>
          <w:rFonts w:cs="Segoe UI"/>
          <w:i/>
          <w:szCs w:val="20"/>
        </w:rPr>
        <w:t>3,951 Gram Sabha meetings and other forums to discuss issues related to child labour and education were held by 2012 against a target of 2,413 meetings. How did the project contribute to this over-achievement?</w:t>
      </w:r>
    </w:p>
    <w:p w:rsidR="006F7E87" w:rsidRPr="003874EE" w:rsidRDefault="006F7E87" w:rsidP="006F7E87">
      <w:pPr>
        <w:contextualSpacing/>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42"/>
        </w:numPr>
        <w:spacing w:before="0"/>
        <w:rPr>
          <w:rFonts w:cs="Segoe UI"/>
          <w:i/>
          <w:szCs w:val="20"/>
        </w:rPr>
      </w:pPr>
      <w:r w:rsidRPr="003874EE">
        <w:rPr>
          <w:rFonts w:cs="Segoe UI"/>
          <w:i/>
          <w:szCs w:val="20"/>
        </w:rPr>
        <w:t>The number of community leaders including PRI members informed on child rights issues and need for prevention of child labour/out of school children was significantly above target (20,000 vs. 11,000). What was the role of the project in this achievement?</w:t>
      </w:r>
    </w:p>
    <w:p w:rsidR="006F7E87" w:rsidRPr="003874EE" w:rsidRDefault="006F7E87" w:rsidP="00A010CD">
      <w:pPr>
        <w:pStyle w:val="ListParagraph"/>
        <w:numPr>
          <w:ilvl w:val="0"/>
          <w:numId w:val="42"/>
        </w:numPr>
        <w:spacing w:before="0"/>
        <w:rPr>
          <w:rFonts w:cs="Segoe UI"/>
          <w:i/>
          <w:szCs w:val="20"/>
        </w:rPr>
      </w:pPr>
      <w:r w:rsidRPr="003874EE">
        <w:rPr>
          <w:rFonts w:cs="Segoe UI"/>
          <w:i/>
          <w:szCs w:val="20"/>
        </w:rPr>
        <w:t>3,000 Gram Sabha meetings and other forums to discuss issues related to child labour and education were held by 2012 as per target. How did the project contribute to this achievement?</w:t>
      </w:r>
    </w:p>
    <w:p w:rsidR="006F7E87" w:rsidRDefault="006F7E87" w:rsidP="006F67E8">
      <w:pPr>
        <w:pStyle w:val="Hindi-1"/>
        <w:tabs>
          <w:tab w:val="clear" w:pos="1634"/>
          <w:tab w:val="left" w:pos="360"/>
        </w:tabs>
        <w:spacing w:after="0" w:line="240" w:lineRule="auto"/>
        <w:ind w:left="360"/>
        <w:contextualSpacing/>
        <w:jc w:val="both"/>
        <w:rPr>
          <w:rFonts w:ascii="Segoe UI" w:hAnsi="Segoe UI" w:cs="Segoe UI"/>
          <w:i/>
          <w:sz w:val="20"/>
        </w:rPr>
      </w:pPr>
    </w:p>
    <w:p w:rsidR="006F67E8" w:rsidRDefault="006F67E8" w:rsidP="006F67E8">
      <w:pPr>
        <w:pStyle w:val="Hindi-1"/>
        <w:tabs>
          <w:tab w:val="clear" w:pos="1634"/>
          <w:tab w:val="left" w:pos="360"/>
        </w:tabs>
        <w:spacing w:after="0" w:line="240" w:lineRule="auto"/>
        <w:ind w:left="360"/>
        <w:contextualSpacing/>
        <w:jc w:val="both"/>
        <w:rPr>
          <w:rFonts w:ascii="Segoe UI" w:hAnsi="Segoe UI" w:cs="Segoe UI"/>
          <w:i/>
          <w:sz w:val="20"/>
        </w:rPr>
      </w:pPr>
    </w:p>
    <w:p w:rsidR="006F67E8" w:rsidRDefault="006F67E8" w:rsidP="006F67E8">
      <w:pPr>
        <w:pStyle w:val="Hindi-1"/>
        <w:tabs>
          <w:tab w:val="clear" w:pos="1634"/>
          <w:tab w:val="left" w:pos="360"/>
        </w:tabs>
        <w:spacing w:after="0" w:line="240" w:lineRule="auto"/>
        <w:ind w:left="360"/>
        <w:contextualSpacing/>
        <w:jc w:val="both"/>
        <w:rPr>
          <w:rFonts w:ascii="Segoe UI" w:hAnsi="Segoe UI" w:cs="Segoe UI"/>
          <w:i/>
          <w:sz w:val="20"/>
        </w:rPr>
      </w:pPr>
    </w:p>
    <w:p w:rsidR="006F67E8" w:rsidRPr="003874EE" w:rsidRDefault="006F67E8" w:rsidP="006F67E8">
      <w:pPr>
        <w:pStyle w:val="Hindi-1"/>
        <w:tabs>
          <w:tab w:val="clear" w:pos="1634"/>
        </w:tabs>
        <w:spacing w:after="0" w:line="240" w:lineRule="auto"/>
        <w:ind w:left="360"/>
        <w:contextualSpacing/>
        <w:jc w:val="both"/>
        <w:rPr>
          <w:rFonts w:ascii="Segoe UI" w:hAnsi="Segoe UI" w:cs="Segoe UI"/>
          <w:i/>
          <w:sz w:val="20"/>
        </w:rPr>
      </w:pPr>
    </w:p>
    <w:p w:rsidR="006F7E87" w:rsidRPr="003874EE" w:rsidRDefault="006F7E87" w:rsidP="006F7E87">
      <w:pPr>
        <w:shd w:val="clear" w:color="auto" w:fill="548DD4" w:themeFill="text2" w:themeFillTint="99"/>
        <w:rPr>
          <w:rFonts w:cs="Segoe UI"/>
          <w:b/>
          <w:color w:val="FFFFFF" w:themeColor="background1"/>
          <w:szCs w:val="20"/>
        </w:rPr>
      </w:pPr>
      <w:r w:rsidRPr="003874EE">
        <w:rPr>
          <w:rFonts w:cs="Segoe UI"/>
          <w:b/>
          <w:color w:val="FFFFFF" w:themeColor="background1"/>
          <w:szCs w:val="20"/>
        </w:rPr>
        <w:t>OUTCOME 4: Enhanced access to social protection schemes for vulnerable families (out of school children and children without parental care)</w:t>
      </w:r>
    </w:p>
    <w:p w:rsidR="006F7E87" w:rsidRPr="003874EE" w:rsidRDefault="006F7E87" w:rsidP="006F7E87">
      <w:pPr>
        <w:pStyle w:val="Hindi-1"/>
        <w:tabs>
          <w:tab w:val="clear" w:pos="1634"/>
          <w:tab w:val="left" w:pos="720"/>
        </w:tabs>
        <w:spacing w:after="240"/>
        <w:rPr>
          <w:rFonts w:ascii="Segoe UI" w:hAnsi="Segoe UI" w:cs="Segoe UI"/>
          <w:b/>
          <w:sz w:val="20"/>
        </w:rPr>
      </w:pPr>
    </w:p>
    <w:p w:rsidR="006F7E87" w:rsidRPr="003874EE" w:rsidRDefault="006F7E87" w:rsidP="006F7E87">
      <w:pPr>
        <w:shd w:val="clear" w:color="auto" w:fill="D6E3BC" w:themeFill="accent3" w:themeFillTint="66"/>
        <w:spacing w:after="120"/>
        <w:rPr>
          <w:rFonts w:cs="Segoe UI"/>
          <w:b/>
          <w:szCs w:val="20"/>
        </w:rPr>
      </w:pPr>
      <w:r w:rsidRPr="003874EE">
        <w:rPr>
          <w:rFonts w:cs="Segoe UI"/>
          <w:b/>
          <w:szCs w:val="20"/>
        </w:rPr>
        <w:t xml:space="preserve">SUB OUTCOME 4.1 Social protection schemes </w:t>
      </w:r>
      <w:proofErr w:type="gramStart"/>
      <w:r w:rsidRPr="003874EE">
        <w:rPr>
          <w:rFonts w:cs="Segoe UI"/>
          <w:b/>
          <w:szCs w:val="20"/>
        </w:rPr>
        <w:t>mapped,</w:t>
      </w:r>
      <w:proofErr w:type="gramEnd"/>
      <w:r w:rsidRPr="003874EE">
        <w:rPr>
          <w:rFonts w:cs="Segoe UI"/>
          <w:b/>
          <w:szCs w:val="20"/>
        </w:rPr>
        <w:t xml:space="preserve"> reviewed and recommended for revisions to explicitly target vulnerable families (out-of-school and children without parental care</w:t>
      </w:r>
      <w:r w:rsidRPr="003874EE">
        <w:rPr>
          <w:rFonts w:cs="Segoe UI"/>
          <w:szCs w:val="20"/>
        </w:rPr>
        <w:t xml:space="preserve">) </w:t>
      </w:r>
      <w:r w:rsidRPr="003874EE">
        <w:rPr>
          <w:rFonts w:cs="Segoe UI"/>
          <w:b/>
          <w:szCs w:val="20"/>
        </w:rPr>
        <w:t xml:space="preserve">including those </w:t>
      </w:r>
      <w:r w:rsidR="00C00D62" w:rsidRPr="003874EE">
        <w:rPr>
          <w:rFonts w:cs="Segoe UI"/>
          <w:b/>
          <w:szCs w:val="20"/>
        </w:rPr>
        <w:t xml:space="preserve">with </w:t>
      </w:r>
      <w:r w:rsidRPr="003874EE">
        <w:rPr>
          <w:rFonts w:cs="Segoe UI"/>
          <w:b/>
          <w:szCs w:val="20"/>
        </w:rPr>
        <w:t>children engaged in child labour and migrant</w:t>
      </w:r>
      <w:r w:rsidR="00EB28C3" w:rsidRPr="003874EE">
        <w:rPr>
          <w:rFonts w:cs="Segoe UI"/>
          <w:b/>
          <w:szCs w:val="20"/>
        </w:rPr>
        <w:t xml:space="preserve"> families</w:t>
      </w:r>
    </w:p>
    <w:p w:rsidR="006F7E87" w:rsidRPr="003874EE" w:rsidRDefault="006F7E87" w:rsidP="006F7E87">
      <w:pPr>
        <w:rPr>
          <w:rFonts w:cs="Segoe UI"/>
          <w:b/>
          <w:i/>
          <w:szCs w:val="20"/>
        </w:rPr>
      </w:pPr>
      <w:r w:rsidRPr="003874EE">
        <w:rPr>
          <w:rFonts w:cs="Segoe UI"/>
          <w:b/>
          <w:i/>
          <w:szCs w:val="20"/>
        </w:rPr>
        <w:t>Relevance and effectiveness of the project in ensuring mapping, review and recommendations on social protect</w:t>
      </w:r>
      <w:r w:rsidR="006F67E8">
        <w:rPr>
          <w:rFonts w:cs="Segoe UI"/>
          <w:b/>
          <w:i/>
          <w:szCs w:val="20"/>
        </w:rPr>
        <w:t xml:space="preserve">ion schemes </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has been the role of the project in mapping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effective has the project been in mapping, review and recommendations on social protection schemes in addressing the issue of child labour/ out of school children?</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is the status of the government’s review of these recommendations?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challenges did the project face during this process and how were they overcome?</w:t>
      </w:r>
    </w:p>
    <w:p w:rsidR="006F67E8" w:rsidRPr="006F67E8" w:rsidRDefault="006F67E8" w:rsidP="006F67E8">
      <w:pPr>
        <w:rPr>
          <w:rFonts w:cs="Segoe UI"/>
          <w:b/>
          <w:bCs/>
          <w:i/>
          <w:szCs w:val="20"/>
        </w:rPr>
      </w:pPr>
      <w:r>
        <w:rPr>
          <w:rFonts w:cs="Segoe UI"/>
          <w:b/>
          <w:bCs/>
          <w:i/>
          <w:szCs w:val="20"/>
        </w:rPr>
        <w:t xml:space="preserve">Probe: </w:t>
      </w:r>
    </w:p>
    <w:p w:rsidR="00C00D62" w:rsidRPr="003874EE" w:rsidRDefault="006F7E87" w:rsidP="006F7E87">
      <w:pPr>
        <w:spacing w:after="120"/>
        <w:rPr>
          <w:rFonts w:cs="Segoe UI"/>
          <w:i/>
          <w:szCs w:val="20"/>
        </w:rPr>
      </w:pPr>
      <w:r w:rsidRPr="003874EE">
        <w:rPr>
          <w:rFonts w:cs="Segoe UI"/>
          <w:i/>
          <w:szCs w:val="20"/>
        </w:rPr>
        <w:t xml:space="preserve">[Gujarat] </w:t>
      </w:r>
    </w:p>
    <w:p w:rsidR="006F7E87" w:rsidRPr="003874EE" w:rsidRDefault="006F7E87" w:rsidP="006F67E8">
      <w:pPr>
        <w:spacing w:after="120"/>
        <w:rPr>
          <w:rFonts w:cs="Segoe UI"/>
          <w:i/>
          <w:szCs w:val="20"/>
        </w:rPr>
      </w:pPr>
      <w:r w:rsidRPr="003874EE">
        <w:rPr>
          <w:rFonts w:cs="Segoe UI"/>
          <w:i/>
          <w:szCs w:val="20"/>
        </w:rPr>
        <w:t xml:space="preserve">600 social protection schemes were mapped and listed as per target. What was the role of the project in this success? How has the project </w:t>
      </w:r>
      <w:r w:rsidR="00EB28C3" w:rsidRPr="003874EE">
        <w:rPr>
          <w:rFonts w:cs="Segoe UI"/>
          <w:i/>
          <w:szCs w:val="20"/>
        </w:rPr>
        <w:t xml:space="preserve">enabled </w:t>
      </w:r>
      <w:r w:rsidRPr="003874EE">
        <w:rPr>
          <w:rFonts w:cs="Segoe UI"/>
          <w:i/>
          <w:szCs w:val="20"/>
        </w:rPr>
        <w:t>the government’s proactive involvement in the mapping</w:t>
      </w:r>
      <w:r w:rsidR="006F67E8">
        <w:rPr>
          <w:rFonts w:cs="Segoe UI"/>
          <w:i/>
          <w:szCs w:val="20"/>
        </w:rPr>
        <w:t xml:space="preserve"> of social protection schemes? </w:t>
      </w:r>
    </w:p>
    <w:p w:rsidR="006F7E87" w:rsidRPr="003874EE" w:rsidRDefault="006F7E87" w:rsidP="006F7E87">
      <w:pPr>
        <w:rPr>
          <w:rFonts w:cs="Segoe UI"/>
          <w:i/>
          <w:szCs w:val="20"/>
        </w:rPr>
      </w:pPr>
      <w:r w:rsidRPr="003874EE">
        <w:rPr>
          <w:rFonts w:cs="Segoe UI"/>
          <w:i/>
          <w:szCs w:val="20"/>
        </w:rPr>
        <w:t>[Maharashtra]</w:t>
      </w:r>
    </w:p>
    <w:p w:rsidR="006F7E87" w:rsidRPr="003874EE" w:rsidRDefault="006F7E87" w:rsidP="00A010CD">
      <w:pPr>
        <w:pStyle w:val="ListParagraph"/>
        <w:numPr>
          <w:ilvl w:val="0"/>
          <w:numId w:val="45"/>
        </w:numPr>
        <w:suppressAutoHyphens/>
        <w:spacing w:before="0"/>
        <w:contextualSpacing w:val="0"/>
        <w:rPr>
          <w:rFonts w:cs="Segoe UI"/>
          <w:i/>
          <w:szCs w:val="20"/>
        </w:rPr>
      </w:pPr>
      <w:r w:rsidRPr="003874EE">
        <w:rPr>
          <w:rFonts w:cs="Segoe UI"/>
          <w:i/>
          <w:szCs w:val="20"/>
        </w:rPr>
        <w:t xml:space="preserve">90 social protection schemes were mapped and listed as per target. What was the role of the project in this success? How has this strengthened government’s response </w:t>
      </w:r>
      <w:r w:rsidR="00EB28C3" w:rsidRPr="003874EE">
        <w:rPr>
          <w:rFonts w:cs="Segoe UI"/>
          <w:i/>
          <w:szCs w:val="20"/>
        </w:rPr>
        <w:t xml:space="preserve">in </w:t>
      </w:r>
      <w:r w:rsidRPr="003874EE">
        <w:rPr>
          <w:rFonts w:cs="Segoe UI"/>
          <w:i/>
          <w:szCs w:val="20"/>
        </w:rPr>
        <w:t xml:space="preserve">addressing </w:t>
      </w:r>
      <w:r w:rsidR="00EB28C3" w:rsidRPr="003874EE">
        <w:rPr>
          <w:rFonts w:cs="Segoe UI"/>
          <w:i/>
          <w:szCs w:val="20"/>
        </w:rPr>
        <w:t xml:space="preserve">issues </w:t>
      </w:r>
      <w:r w:rsidRPr="003874EE">
        <w:rPr>
          <w:rFonts w:cs="Segoe UI"/>
          <w:i/>
          <w:szCs w:val="20"/>
        </w:rPr>
        <w:t>of child labour/ out-of-school children?</w:t>
      </w:r>
    </w:p>
    <w:p w:rsidR="006F7E87" w:rsidRPr="006F67E8" w:rsidRDefault="006F7E87" w:rsidP="006F67E8">
      <w:pPr>
        <w:pStyle w:val="ListParagraph"/>
        <w:numPr>
          <w:ilvl w:val="0"/>
          <w:numId w:val="45"/>
        </w:numPr>
        <w:suppressAutoHyphens/>
        <w:spacing w:before="0" w:after="120"/>
        <w:contextualSpacing w:val="0"/>
        <w:rPr>
          <w:rFonts w:cs="Segoe UI"/>
          <w:i/>
          <w:szCs w:val="20"/>
        </w:rPr>
      </w:pPr>
      <w:r w:rsidRPr="003874EE">
        <w:rPr>
          <w:rFonts w:cs="Segoe UI"/>
          <w:i/>
          <w:szCs w:val="20"/>
        </w:rPr>
        <w:t>Bal Sangopan Yojana Scheme was reviewed and recommendations submitted to the government for revisions</w:t>
      </w:r>
    </w:p>
    <w:p w:rsidR="006F7E87" w:rsidRPr="003874EE" w:rsidRDefault="006F7E87" w:rsidP="006F7E87">
      <w:pPr>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44"/>
        </w:numPr>
        <w:suppressAutoHyphens/>
        <w:spacing w:before="0"/>
        <w:contextualSpacing w:val="0"/>
        <w:rPr>
          <w:rFonts w:cs="Segoe UI"/>
          <w:i/>
          <w:szCs w:val="20"/>
        </w:rPr>
      </w:pPr>
      <w:r w:rsidRPr="003874EE">
        <w:rPr>
          <w:rFonts w:cs="Segoe UI"/>
          <w:i/>
          <w:szCs w:val="20"/>
        </w:rPr>
        <w:t>The number of social protection schemes mapped and listed was considerably above the target (200 vs. target of 50 schemes). What was the role of the project in this success? How has this strengthened government’s response to addressing issues of child labour/ out-of-school children?</w:t>
      </w:r>
    </w:p>
    <w:p w:rsidR="006F7E87" w:rsidRPr="003874EE" w:rsidRDefault="006F7E87" w:rsidP="00A010CD">
      <w:pPr>
        <w:pStyle w:val="ListParagraph"/>
        <w:numPr>
          <w:ilvl w:val="0"/>
          <w:numId w:val="44"/>
        </w:numPr>
        <w:suppressAutoHyphens/>
        <w:spacing w:before="0" w:after="120"/>
        <w:contextualSpacing w:val="0"/>
        <w:rPr>
          <w:rFonts w:cs="Segoe UI"/>
          <w:i/>
          <w:szCs w:val="20"/>
        </w:rPr>
      </w:pPr>
      <w:r w:rsidRPr="003874EE">
        <w:rPr>
          <w:rFonts w:cs="Segoe UI"/>
          <w:i/>
          <w:szCs w:val="20"/>
        </w:rPr>
        <w:t>Palanhar Scheme (Foster Care Programme) was reviewed and recommendations submitted to the government for revisions</w:t>
      </w:r>
    </w:p>
    <w:p w:rsidR="006F7E87" w:rsidRPr="003874EE" w:rsidRDefault="006F7E87" w:rsidP="006F7E87">
      <w:pPr>
        <w:shd w:val="clear" w:color="auto" w:fill="D6E3BC" w:themeFill="accent3" w:themeFillTint="66"/>
        <w:rPr>
          <w:rFonts w:cs="Segoe UI"/>
          <w:b/>
          <w:szCs w:val="20"/>
        </w:rPr>
      </w:pPr>
      <w:r w:rsidRPr="003874EE">
        <w:rPr>
          <w:rFonts w:cs="Segoe UI"/>
          <w:b/>
          <w:szCs w:val="20"/>
        </w:rPr>
        <w:t>SUB OUTCOME 4.2: Increased awareness among families on social protection schemes</w:t>
      </w:r>
    </w:p>
    <w:p w:rsidR="006F7E87" w:rsidRPr="003874EE" w:rsidRDefault="006F7E87" w:rsidP="006F7E87">
      <w:pPr>
        <w:shd w:val="clear" w:color="auto" w:fill="D6E3BC" w:themeFill="accent3" w:themeFillTint="66"/>
        <w:rPr>
          <w:rFonts w:cs="Segoe UI"/>
          <w:b/>
          <w:szCs w:val="20"/>
        </w:rPr>
      </w:pPr>
    </w:p>
    <w:p w:rsidR="006F7E87" w:rsidRPr="003874EE" w:rsidRDefault="006F7E87" w:rsidP="006F7E87">
      <w:pPr>
        <w:rPr>
          <w:rFonts w:cs="Segoe UI"/>
          <w:b/>
          <w:i/>
          <w:szCs w:val="20"/>
        </w:rPr>
      </w:pPr>
      <w:r w:rsidRPr="003874EE">
        <w:rPr>
          <w:rFonts w:cs="Segoe UI"/>
          <w:b/>
          <w:i/>
          <w:szCs w:val="20"/>
        </w:rPr>
        <w:t>Relevance and effectiveness of the project in ensuring information about social protection schemes disseminated to the community</w:t>
      </w:r>
    </w:p>
    <w:p w:rsidR="006F7E87" w:rsidRPr="000C78D6" w:rsidRDefault="006F7E87" w:rsidP="000C78D6">
      <w:pPr>
        <w:pStyle w:val="ListParagraph"/>
        <w:numPr>
          <w:ilvl w:val="0"/>
          <w:numId w:val="21"/>
        </w:numPr>
        <w:suppressAutoHyphens/>
        <w:spacing w:before="0"/>
        <w:jc w:val="left"/>
        <w:rPr>
          <w:rFonts w:cs="Segoe UI"/>
          <w:szCs w:val="20"/>
        </w:rPr>
      </w:pPr>
      <w:r w:rsidRPr="000C78D6">
        <w:rPr>
          <w:rFonts w:cs="Segoe UI"/>
          <w:szCs w:val="20"/>
        </w:rPr>
        <w:lastRenderedPageBreak/>
        <w:t>How has the project empowered community based structures to disseminate information on social protection schemes? How often are these sensitisation activities held in a year?</w:t>
      </w:r>
    </w:p>
    <w:p w:rsidR="006F7E87" w:rsidRPr="000C78D6" w:rsidRDefault="006F7E87" w:rsidP="000C78D6">
      <w:pPr>
        <w:pStyle w:val="ListParagraph"/>
        <w:numPr>
          <w:ilvl w:val="0"/>
          <w:numId w:val="21"/>
        </w:numPr>
        <w:suppressAutoHyphens/>
        <w:spacing w:before="0"/>
        <w:jc w:val="left"/>
        <w:rPr>
          <w:rFonts w:cs="Segoe UI"/>
          <w:szCs w:val="20"/>
        </w:rPr>
      </w:pPr>
      <w:r w:rsidRPr="000C78D6">
        <w:rPr>
          <w:rFonts w:cs="Segoe UI"/>
          <w:szCs w:val="20"/>
        </w:rPr>
        <w:t>What challenges were faced in empowering community based structures to disseminate information on social protection schemes and how were they overcome?</w:t>
      </w:r>
    </w:p>
    <w:p w:rsidR="006F7E87" w:rsidRPr="006F67E8" w:rsidRDefault="006F7E87" w:rsidP="006F67E8">
      <w:pPr>
        <w:rPr>
          <w:rFonts w:cs="Segoe UI"/>
          <w:b/>
          <w:i/>
          <w:szCs w:val="20"/>
        </w:rPr>
      </w:pPr>
      <w:r w:rsidRPr="003874EE">
        <w:rPr>
          <w:rFonts w:cs="Segoe UI"/>
          <w:b/>
          <w:i/>
          <w:szCs w:val="20"/>
        </w:rPr>
        <w:t>Sustainability of sensitisation on social protection schem</w:t>
      </w:r>
      <w:r w:rsidR="006F67E8">
        <w:rPr>
          <w:rFonts w:cs="Segoe UI"/>
          <w:b/>
          <w:i/>
          <w:szCs w:val="20"/>
        </w:rPr>
        <w:t>es</w:t>
      </w:r>
    </w:p>
    <w:p w:rsidR="006F7E87" w:rsidRPr="000C78D6" w:rsidRDefault="006F7E87" w:rsidP="000C78D6">
      <w:pPr>
        <w:pStyle w:val="ListParagraph"/>
        <w:numPr>
          <w:ilvl w:val="0"/>
          <w:numId w:val="21"/>
        </w:numPr>
        <w:suppressAutoHyphens/>
        <w:spacing w:before="0"/>
        <w:jc w:val="left"/>
        <w:rPr>
          <w:rFonts w:cs="Segoe UI"/>
          <w:szCs w:val="20"/>
        </w:rPr>
      </w:pPr>
      <w:r w:rsidRPr="000C78D6">
        <w:rPr>
          <w:rFonts w:cs="Segoe UI"/>
          <w:szCs w:val="20"/>
        </w:rPr>
        <w:t>How will community based structures be taking forward these sensitisation activities beyond the project period February 2014?</w:t>
      </w:r>
    </w:p>
    <w:p w:rsidR="006F7E87" w:rsidRPr="003874EE" w:rsidRDefault="006F7E87" w:rsidP="006F7E87">
      <w:pPr>
        <w:pStyle w:val="ListParagraph"/>
        <w:ind w:left="360"/>
        <w:rPr>
          <w:rFonts w:cs="Segoe UI"/>
          <w:szCs w:val="20"/>
        </w:rPr>
      </w:pPr>
    </w:p>
    <w:p w:rsidR="006F7E87" w:rsidRPr="003874EE" w:rsidRDefault="006F7E87" w:rsidP="006F7E87">
      <w:pPr>
        <w:pStyle w:val="ListParagraph"/>
        <w:ind w:left="0"/>
        <w:rPr>
          <w:rFonts w:cs="Segoe UI"/>
          <w:b/>
          <w:bCs/>
          <w:i/>
          <w:szCs w:val="20"/>
        </w:rPr>
      </w:pPr>
      <w:r w:rsidRPr="003874EE">
        <w:rPr>
          <w:rFonts w:cs="Segoe UI"/>
          <w:b/>
          <w:bCs/>
          <w:i/>
          <w:szCs w:val="20"/>
        </w:rPr>
        <w:t>Probe:</w:t>
      </w:r>
    </w:p>
    <w:p w:rsidR="006F7E87" w:rsidRPr="003874EE" w:rsidRDefault="006F7E87" w:rsidP="006F7E87">
      <w:pPr>
        <w:pStyle w:val="ListParagraph"/>
        <w:spacing w:after="120"/>
        <w:ind w:left="0"/>
        <w:rPr>
          <w:rFonts w:cs="Segoe UI"/>
          <w:b/>
          <w:bCs/>
          <w:i/>
          <w:szCs w:val="20"/>
        </w:rPr>
      </w:pPr>
    </w:p>
    <w:p w:rsidR="006F7E87" w:rsidRPr="003874EE" w:rsidRDefault="006F7E87" w:rsidP="006F7E87">
      <w:pPr>
        <w:pStyle w:val="ListParagraph"/>
        <w:ind w:left="0"/>
        <w:rPr>
          <w:rFonts w:cs="Segoe UI"/>
          <w:i/>
          <w:szCs w:val="20"/>
        </w:rPr>
      </w:pPr>
      <w:r w:rsidRPr="003874EE">
        <w:rPr>
          <w:rFonts w:cs="Segoe UI"/>
          <w:i/>
          <w:szCs w:val="20"/>
        </w:rPr>
        <w:t xml:space="preserve">[Gujarat] </w:t>
      </w:r>
    </w:p>
    <w:p w:rsidR="006F7E87" w:rsidRPr="003874EE" w:rsidRDefault="006F7E87" w:rsidP="00A010CD">
      <w:pPr>
        <w:pStyle w:val="ListParagraph"/>
        <w:numPr>
          <w:ilvl w:val="0"/>
          <w:numId w:val="47"/>
        </w:numPr>
        <w:suppressAutoHyphens/>
        <w:spacing w:before="0"/>
        <w:contextualSpacing w:val="0"/>
        <w:rPr>
          <w:rFonts w:cs="Segoe UI"/>
          <w:i/>
          <w:szCs w:val="20"/>
        </w:rPr>
      </w:pPr>
      <w:r w:rsidRPr="003874EE">
        <w:rPr>
          <w:rFonts w:cs="Segoe UI"/>
          <w:i/>
          <w:szCs w:val="20"/>
        </w:rPr>
        <w:t>3,450 community based structures have disseminated information about social protection schemes as per target. What was the role of the project in this achievement?</w:t>
      </w:r>
    </w:p>
    <w:p w:rsidR="006F7E87" w:rsidRPr="006F67E8" w:rsidRDefault="006F7E87" w:rsidP="006F67E8">
      <w:pPr>
        <w:pStyle w:val="ListParagraph"/>
        <w:numPr>
          <w:ilvl w:val="0"/>
          <w:numId w:val="47"/>
        </w:numPr>
        <w:suppressAutoHyphens/>
        <w:spacing w:before="0" w:after="120"/>
        <w:contextualSpacing w:val="0"/>
        <w:rPr>
          <w:rFonts w:cs="Segoe UI"/>
          <w:i/>
          <w:szCs w:val="20"/>
        </w:rPr>
      </w:pPr>
      <w:r w:rsidRPr="003874EE">
        <w:rPr>
          <w:rFonts w:cs="Segoe UI"/>
          <w:i/>
          <w:szCs w:val="20"/>
        </w:rPr>
        <w:t>100% of villages covered where families were reached with information on social protection schemes as per target. What was the role of the project in this achievement?</w:t>
      </w:r>
    </w:p>
    <w:p w:rsidR="006F7E87" w:rsidRPr="003874EE" w:rsidRDefault="006F7E87" w:rsidP="006F7E87">
      <w:pPr>
        <w:pStyle w:val="ListParagraph"/>
        <w:ind w:left="0"/>
        <w:rPr>
          <w:rFonts w:cs="Segoe UI"/>
          <w:i/>
          <w:szCs w:val="20"/>
        </w:rPr>
      </w:pPr>
      <w:r w:rsidRPr="003874EE">
        <w:rPr>
          <w:rFonts w:cs="Segoe UI"/>
          <w:i/>
          <w:szCs w:val="20"/>
        </w:rPr>
        <w:t>[Maharashtra]</w:t>
      </w:r>
    </w:p>
    <w:p w:rsidR="006F7E87" w:rsidRPr="003874EE" w:rsidRDefault="006F7E87" w:rsidP="00A010CD">
      <w:pPr>
        <w:pStyle w:val="ListParagraph"/>
        <w:numPr>
          <w:ilvl w:val="0"/>
          <w:numId w:val="46"/>
        </w:numPr>
        <w:suppressAutoHyphens/>
        <w:spacing w:before="0"/>
        <w:contextualSpacing w:val="0"/>
        <w:rPr>
          <w:rFonts w:cs="Segoe UI"/>
          <w:i/>
          <w:szCs w:val="20"/>
        </w:rPr>
      </w:pPr>
      <w:r w:rsidRPr="003874EE">
        <w:rPr>
          <w:rFonts w:cs="Segoe UI"/>
          <w:i/>
          <w:szCs w:val="20"/>
        </w:rPr>
        <w:t>A greater number of community based structures have disseminated information about social protection schemes than the target (4,725 by 2012 vs. target of 1,695). What was the role of the project in this success?</w:t>
      </w:r>
    </w:p>
    <w:p w:rsidR="006F7E87" w:rsidRPr="006F67E8" w:rsidRDefault="006F7E87" w:rsidP="006F67E8">
      <w:pPr>
        <w:pStyle w:val="ListParagraph"/>
        <w:numPr>
          <w:ilvl w:val="0"/>
          <w:numId w:val="46"/>
        </w:numPr>
        <w:suppressAutoHyphens/>
        <w:spacing w:before="0" w:after="120"/>
        <w:contextualSpacing w:val="0"/>
        <w:rPr>
          <w:rFonts w:cs="Segoe UI"/>
          <w:i/>
          <w:szCs w:val="20"/>
        </w:rPr>
      </w:pPr>
      <w:r w:rsidRPr="003874EE">
        <w:rPr>
          <w:rFonts w:cs="Segoe UI"/>
          <w:i/>
          <w:szCs w:val="20"/>
        </w:rPr>
        <w:t>100% of villages covered where families were reached with information on social protection schemes as per target. What was the role of the project in this achievement?</w:t>
      </w:r>
    </w:p>
    <w:p w:rsidR="006F7E87" w:rsidRPr="003874EE" w:rsidRDefault="006F7E87" w:rsidP="006F7E87">
      <w:pPr>
        <w:rPr>
          <w:rFonts w:cs="Segoe UI"/>
          <w:i/>
          <w:szCs w:val="20"/>
        </w:rPr>
      </w:pPr>
      <w:r w:rsidRPr="003874EE">
        <w:rPr>
          <w:rFonts w:cs="Segoe UI"/>
          <w:i/>
          <w:szCs w:val="20"/>
        </w:rPr>
        <w:t>[Rajasthan]</w:t>
      </w:r>
    </w:p>
    <w:p w:rsidR="006F7E87" w:rsidRPr="003874EE" w:rsidRDefault="006F7E87" w:rsidP="00A010CD">
      <w:pPr>
        <w:pStyle w:val="ListParagraph"/>
        <w:numPr>
          <w:ilvl w:val="0"/>
          <w:numId w:val="46"/>
        </w:numPr>
        <w:suppressAutoHyphens/>
        <w:spacing w:before="0"/>
        <w:contextualSpacing w:val="0"/>
        <w:rPr>
          <w:rFonts w:cs="Segoe UI"/>
          <w:i/>
          <w:szCs w:val="20"/>
        </w:rPr>
      </w:pPr>
      <w:r w:rsidRPr="003874EE">
        <w:rPr>
          <w:rFonts w:cs="Segoe UI"/>
          <w:i/>
          <w:szCs w:val="20"/>
        </w:rPr>
        <w:t>A greater number of community based structures have disseminated information about social protection schemes than the target (4,074 by 2012 vs. target of 2,568). What was the role of the project in this success?</w:t>
      </w:r>
    </w:p>
    <w:p w:rsidR="006F7E87" w:rsidRPr="003874EE" w:rsidRDefault="006F7E87" w:rsidP="00A010CD">
      <w:pPr>
        <w:pStyle w:val="ListParagraph"/>
        <w:numPr>
          <w:ilvl w:val="0"/>
          <w:numId w:val="46"/>
        </w:numPr>
        <w:suppressAutoHyphens/>
        <w:spacing w:before="0" w:after="120"/>
        <w:contextualSpacing w:val="0"/>
        <w:rPr>
          <w:rFonts w:cs="Segoe UI"/>
          <w:i/>
          <w:szCs w:val="20"/>
        </w:rPr>
      </w:pPr>
      <w:r w:rsidRPr="003874EE">
        <w:rPr>
          <w:rFonts w:cs="Segoe UI"/>
          <w:i/>
          <w:szCs w:val="20"/>
        </w:rPr>
        <w:t xml:space="preserve">82% of villages </w:t>
      </w:r>
      <w:r w:rsidR="00EB28C3" w:rsidRPr="003874EE">
        <w:rPr>
          <w:rFonts w:cs="Segoe UI"/>
          <w:i/>
          <w:szCs w:val="20"/>
        </w:rPr>
        <w:t xml:space="preserve">were </w:t>
      </w:r>
      <w:r w:rsidRPr="003874EE">
        <w:rPr>
          <w:rFonts w:cs="Segoe UI"/>
          <w:i/>
          <w:szCs w:val="20"/>
        </w:rPr>
        <w:t>covered where</w:t>
      </w:r>
      <w:r w:rsidR="00EB28C3" w:rsidRPr="003874EE">
        <w:rPr>
          <w:rFonts w:cs="Segoe UI"/>
          <w:i/>
          <w:szCs w:val="20"/>
        </w:rPr>
        <w:t>in</w:t>
      </w:r>
      <w:r w:rsidRPr="003874EE">
        <w:rPr>
          <w:rFonts w:cs="Segoe UI"/>
          <w:i/>
          <w:szCs w:val="20"/>
        </w:rPr>
        <w:t xml:space="preserve"> families were </w:t>
      </w:r>
      <w:r w:rsidR="00EB28C3" w:rsidRPr="003874EE">
        <w:rPr>
          <w:rFonts w:cs="Segoe UI"/>
          <w:i/>
          <w:szCs w:val="20"/>
        </w:rPr>
        <w:t xml:space="preserve">provided </w:t>
      </w:r>
      <w:r w:rsidRPr="003874EE">
        <w:rPr>
          <w:rFonts w:cs="Segoe UI"/>
          <w:i/>
          <w:szCs w:val="20"/>
        </w:rPr>
        <w:t>with information on social protection schemes</w:t>
      </w:r>
      <w:r w:rsidR="00EB28C3" w:rsidRPr="003874EE">
        <w:rPr>
          <w:rFonts w:cs="Segoe UI"/>
          <w:i/>
          <w:szCs w:val="20"/>
        </w:rPr>
        <w:t>,</w:t>
      </w:r>
      <w:r w:rsidRPr="003874EE">
        <w:rPr>
          <w:rFonts w:cs="Segoe UI"/>
          <w:i/>
          <w:szCs w:val="20"/>
        </w:rPr>
        <w:t xml:space="preserve"> against </w:t>
      </w:r>
      <w:r w:rsidR="00EB28C3" w:rsidRPr="003874EE">
        <w:rPr>
          <w:rFonts w:cs="Segoe UI"/>
          <w:i/>
          <w:szCs w:val="20"/>
        </w:rPr>
        <w:t xml:space="preserve">the </w:t>
      </w:r>
      <w:r w:rsidRPr="003874EE">
        <w:rPr>
          <w:rFonts w:cs="Segoe UI"/>
          <w:i/>
          <w:szCs w:val="20"/>
        </w:rPr>
        <w:t>target of 70%. What was the role of the project in this over-achievement?</w:t>
      </w:r>
    </w:p>
    <w:p w:rsidR="006F7E87" w:rsidRPr="003874EE" w:rsidRDefault="006F7E87" w:rsidP="006F7E87">
      <w:pPr>
        <w:shd w:val="clear" w:color="auto" w:fill="D6E3BC" w:themeFill="accent3" w:themeFillTint="66"/>
        <w:rPr>
          <w:rFonts w:cs="Segoe UI"/>
          <w:b/>
          <w:szCs w:val="20"/>
        </w:rPr>
      </w:pPr>
      <w:r w:rsidRPr="003874EE">
        <w:rPr>
          <w:rFonts w:cs="Segoe UI"/>
          <w:b/>
          <w:szCs w:val="20"/>
        </w:rPr>
        <w:t>SUB OUTCOME 4.3: Systems set up to monitor and link vulnerable families to social protection schemes</w:t>
      </w:r>
    </w:p>
    <w:p w:rsidR="006F7E87" w:rsidRPr="003874EE" w:rsidRDefault="006F7E87" w:rsidP="006F67E8">
      <w:pPr>
        <w:rPr>
          <w:rFonts w:cs="Segoe UI"/>
          <w:b/>
          <w:i/>
          <w:szCs w:val="20"/>
        </w:rPr>
      </w:pPr>
      <w:r w:rsidRPr="003874EE">
        <w:rPr>
          <w:rFonts w:cs="Segoe UI"/>
          <w:b/>
          <w:i/>
          <w:szCs w:val="20"/>
        </w:rPr>
        <w:t>Relevance and effectiveness of the project in ensuring village-level databases on vulnerable familie</w:t>
      </w:r>
      <w:r w:rsidR="006F67E8">
        <w:rPr>
          <w:rFonts w:cs="Segoe UI"/>
          <w:b/>
          <w:i/>
          <w:szCs w:val="20"/>
        </w:rPr>
        <w:t>s and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facilitated creation of village-level databases on vulnerable families and social protection schemes? How are these databases used to monitor and link vulnerable families to social protection schemes?</w:t>
      </w:r>
    </w:p>
    <w:p w:rsidR="006F67E8" w:rsidRPr="000C78D6" w:rsidRDefault="006F7E87" w:rsidP="000C78D6">
      <w:pPr>
        <w:pStyle w:val="ListParagraph"/>
        <w:numPr>
          <w:ilvl w:val="0"/>
          <w:numId w:val="21"/>
        </w:numPr>
        <w:spacing w:before="0"/>
        <w:rPr>
          <w:rFonts w:cs="Segoe UI"/>
          <w:szCs w:val="20"/>
        </w:rPr>
      </w:pPr>
      <w:r w:rsidRPr="000C78D6">
        <w:rPr>
          <w:rFonts w:cs="Segoe UI"/>
          <w:szCs w:val="20"/>
        </w:rPr>
        <w:t>What challenges did the project face in the development, implementation and maintenance of these databases and how were these overcome?</w:t>
      </w:r>
    </w:p>
    <w:p w:rsidR="006F7E87" w:rsidRPr="003874EE" w:rsidRDefault="006F7E87" w:rsidP="006F7E87">
      <w:pPr>
        <w:rPr>
          <w:rFonts w:cs="Segoe UI"/>
          <w:b/>
          <w:i/>
          <w:szCs w:val="20"/>
        </w:rPr>
      </w:pPr>
      <w:r w:rsidRPr="003874EE">
        <w:rPr>
          <w:rFonts w:cs="Segoe UI"/>
          <w:b/>
          <w:i/>
          <w:szCs w:val="20"/>
        </w:rPr>
        <w:t>Sustainability of village database(s)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Beyond the project period 2014, how will these activities be sustained in the state?</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are the government’s plans to replicate this model of village-level systems in the state?</w:t>
      </w:r>
    </w:p>
    <w:p w:rsidR="006F67E8" w:rsidRDefault="006F67E8" w:rsidP="006F7E87">
      <w:pPr>
        <w:rPr>
          <w:rFonts w:cs="Segoe UI"/>
          <w:bCs/>
          <w:szCs w:val="20"/>
        </w:rPr>
      </w:pPr>
    </w:p>
    <w:p w:rsidR="006F67E8" w:rsidRPr="003874EE" w:rsidRDefault="006F7E87" w:rsidP="006F7E87">
      <w:pPr>
        <w:rPr>
          <w:rFonts w:cs="Segoe UI"/>
          <w:b/>
          <w:i/>
          <w:szCs w:val="20"/>
        </w:rPr>
      </w:pPr>
      <w:r w:rsidRPr="003874EE">
        <w:rPr>
          <w:rFonts w:cs="Segoe UI"/>
          <w:b/>
          <w:i/>
          <w:szCs w:val="20"/>
        </w:rPr>
        <w:lastRenderedPageBreak/>
        <w:t>Effectiveness of the project in ensuring registration of vulnerable famili</w:t>
      </w:r>
      <w:r w:rsidR="006F67E8">
        <w:rPr>
          <w:rFonts w:cs="Segoe UI"/>
          <w:b/>
          <w:i/>
          <w:szCs w:val="20"/>
        </w:rPr>
        <w:t>es in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enabled vulnerable families to register and access social protection schemes?</w:t>
      </w:r>
    </w:p>
    <w:p w:rsidR="006F67E8" w:rsidRPr="000C78D6" w:rsidRDefault="006F7E87" w:rsidP="000C78D6">
      <w:pPr>
        <w:pStyle w:val="ListParagraph"/>
        <w:numPr>
          <w:ilvl w:val="0"/>
          <w:numId w:val="21"/>
        </w:numPr>
        <w:spacing w:before="0"/>
        <w:rPr>
          <w:rFonts w:cs="Segoe UI"/>
          <w:szCs w:val="20"/>
        </w:rPr>
      </w:pPr>
      <w:r w:rsidRPr="000C78D6">
        <w:rPr>
          <w:rFonts w:cs="Segoe UI"/>
          <w:szCs w:val="20"/>
        </w:rPr>
        <w:t>What challenges were faced by the project in this process and how were they overcome?</w:t>
      </w:r>
    </w:p>
    <w:p w:rsidR="006F67E8" w:rsidRPr="003874EE" w:rsidRDefault="006F7E87" w:rsidP="006F7E87">
      <w:pPr>
        <w:rPr>
          <w:rFonts w:cs="Segoe UI"/>
          <w:b/>
          <w:i/>
          <w:szCs w:val="20"/>
        </w:rPr>
      </w:pPr>
      <w:r w:rsidRPr="003874EE">
        <w:rPr>
          <w:rFonts w:cs="Segoe UI"/>
          <w:b/>
          <w:i/>
          <w:szCs w:val="20"/>
        </w:rPr>
        <w:t>Sustainability of registration of vulnerable famili</w:t>
      </w:r>
      <w:r w:rsidR="006F67E8">
        <w:rPr>
          <w:rFonts w:cs="Segoe UI"/>
          <w:b/>
          <w:i/>
          <w:szCs w:val="20"/>
        </w:rPr>
        <w:t>es in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will these activities be sustained in the project area, beyond the project period 2014?</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are the government’s plans to replicate the model/ scale-up registration of vulnerable families in social protection schemes in the state?</w:t>
      </w:r>
    </w:p>
    <w:p w:rsidR="006F7E87" w:rsidRPr="003874EE" w:rsidRDefault="006F7E87" w:rsidP="006F7E87">
      <w:pPr>
        <w:contextualSpacing/>
        <w:rPr>
          <w:rFonts w:cs="Segoe UI"/>
          <w:szCs w:val="20"/>
        </w:rPr>
      </w:pPr>
    </w:p>
    <w:p w:rsidR="006F7E87" w:rsidRPr="003874EE" w:rsidRDefault="006F7E87" w:rsidP="00934447">
      <w:pPr>
        <w:spacing w:before="0"/>
        <w:contextualSpacing/>
        <w:rPr>
          <w:rFonts w:cs="Segoe UI"/>
          <w:b/>
          <w:bCs/>
          <w:i/>
          <w:szCs w:val="20"/>
        </w:rPr>
      </w:pPr>
      <w:r w:rsidRPr="003874EE">
        <w:rPr>
          <w:rFonts w:cs="Segoe UI"/>
          <w:b/>
          <w:bCs/>
          <w:i/>
          <w:szCs w:val="20"/>
        </w:rPr>
        <w:t>Probe:</w:t>
      </w:r>
    </w:p>
    <w:p w:rsidR="006F7E87" w:rsidRPr="003874EE" w:rsidRDefault="00E83284" w:rsidP="006F7E87">
      <w:pPr>
        <w:contextualSpacing/>
        <w:rPr>
          <w:rFonts w:cs="Segoe UI"/>
          <w:i/>
          <w:szCs w:val="20"/>
        </w:rPr>
      </w:pPr>
      <w:r w:rsidRPr="003874EE" w:rsidDel="00E83284">
        <w:rPr>
          <w:rFonts w:cs="Segoe UI"/>
          <w:b/>
          <w:bCs/>
          <w:szCs w:val="20"/>
        </w:rPr>
        <w:t xml:space="preserve"> </w:t>
      </w:r>
      <w:r w:rsidR="006F7E87" w:rsidRPr="003874EE">
        <w:rPr>
          <w:rFonts w:cs="Segoe UI"/>
          <w:i/>
          <w:szCs w:val="20"/>
        </w:rPr>
        <w:t>[Gujarat]</w:t>
      </w:r>
    </w:p>
    <w:p w:rsidR="006F7E87" w:rsidRPr="003874EE" w:rsidRDefault="006F7E87" w:rsidP="00A010CD">
      <w:pPr>
        <w:pStyle w:val="ListParagraph"/>
        <w:numPr>
          <w:ilvl w:val="0"/>
          <w:numId w:val="48"/>
        </w:numPr>
        <w:spacing w:before="0"/>
        <w:rPr>
          <w:rFonts w:cs="Segoe UI"/>
          <w:i/>
          <w:szCs w:val="20"/>
        </w:rPr>
      </w:pPr>
      <w:r w:rsidRPr="003874EE">
        <w:rPr>
          <w:rFonts w:cs="Segoe UI"/>
          <w:i/>
          <w:szCs w:val="20"/>
        </w:rPr>
        <w:t>3,450 databases on vulnerable families and social protection schemes are established and maintained under the project as per target. Please provide further information on this achievement.</w:t>
      </w:r>
    </w:p>
    <w:p w:rsidR="006F7E87" w:rsidRPr="006F67E8" w:rsidRDefault="006F7E87" w:rsidP="006F67E8">
      <w:pPr>
        <w:pStyle w:val="ListParagraph"/>
        <w:numPr>
          <w:ilvl w:val="0"/>
          <w:numId w:val="48"/>
        </w:numPr>
        <w:spacing w:before="0" w:after="120"/>
        <w:rPr>
          <w:rFonts w:cs="Segoe UI"/>
          <w:i/>
          <w:szCs w:val="20"/>
        </w:rPr>
      </w:pPr>
      <w:r w:rsidRPr="003874EE">
        <w:rPr>
          <w:rFonts w:cs="Segoe UI"/>
          <w:i/>
          <w:szCs w:val="20"/>
        </w:rPr>
        <w:t>The percentage of vulnerable families who have been registered in social protection schemes at Midline was 67.24% against a target of 100% families. What progress has been made since 2012 and what were the challenges faced/ how were these overcome?</w:t>
      </w:r>
    </w:p>
    <w:p w:rsidR="006F7E87" w:rsidRPr="003874EE" w:rsidRDefault="006F7E87" w:rsidP="006F7E87">
      <w:pPr>
        <w:contextualSpacing/>
        <w:rPr>
          <w:rFonts w:cs="Segoe UI"/>
          <w:i/>
          <w:szCs w:val="20"/>
        </w:rPr>
      </w:pPr>
      <w:r w:rsidRPr="003874EE">
        <w:rPr>
          <w:rFonts w:cs="Segoe UI"/>
          <w:i/>
          <w:szCs w:val="20"/>
        </w:rPr>
        <w:t>[Maharashtra]</w:t>
      </w:r>
    </w:p>
    <w:p w:rsidR="006F7E87" w:rsidRPr="003874EE" w:rsidRDefault="006F7E87" w:rsidP="00A010CD">
      <w:pPr>
        <w:pStyle w:val="ListParagraph"/>
        <w:numPr>
          <w:ilvl w:val="0"/>
          <w:numId w:val="48"/>
        </w:numPr>
        <w:spacing w:before="0"/>
        <w:rPr>
          <w:rFonts w:cs="Segoe UI"/>
          <w:i/>
          <w:szCs w:val="20"/>
        </w:rPr>
      </w:pPr>
      <w:r w:rsidRPr="003874EE">
        <w:rPr>
          <w:rFonts w:cs="Segoe UI"/>
          <w:i/>
          <w:szCs w:val="20"/>
        </w:rPr>
        <w:t>One district-level database on vulnerable families and social protection schemes was established and maintained under the project as per target. Please provide further information on this achievement.</w:t>
      </w:r>
    </w:p>
    <w:p w:rsidR="006F7E87" w:rsidRPr="006F67E8" w:rsidRDefault="006F7E87" w:rsidP="006F7E87">
      <w:pPr>
        <w:pStyle w:val="ListParagraph"/>
        <w:numPr>
          <w:ilvl w:val="0"/>
          <w:numId w:val="48"/>
        </w:numPr>
        <w:spacing w:before="0" w:after="120"/>
        <w:contextualSpacing w:val="0"/>
        <w:rPr>
          <w:rFonts w:cs="Segoe UI"/>
          <w:i/>
          <w:szCs w:val="20"/>
        </w:rPr>
      </w:pPr>
      <w:r w:rsidRPr="003874EE">
        <w:rPr>
          <w:rFonts w:cs="Segoe UI"/>
          <w:i/>
          <w:szCs w:val="20"/>
        </w:rPr>
        <w:t>What is the percentage of vulnerable families who have been registered in social protection schemes against the target of 10%? Please provide information on successes and challenges faced under the project.</w:t>
      </w:r>
    </w:p>
    <w:p w:rsidR="006F7E87" w:rsidRPr="003874EE" w:rsidRDefault="006F7E87" w:rsidP="006F7E87">
      <w:pPr>
        <w:contextualSpacing/>
        <w:rPr>
          <w:rFonts w:cs="Segoe UI"/>
          <w:i/>
          <w:szCs w:val="20"/>
        </w:rPr>
      </w:pPr>
      <w:r w:rsidRPr="003874EE">
        <w:rPr>
          <w:rFonts w:cs="Segoe UI"/>
          <w:i/>
          <w:szCs w:val="20"/>
        </w:rPr>
        <w:t>[Rajasthan]</w:t>
      </w:r>
    </w:p>
    <w:p w:rsidR="006F7E87" w:rsidRPr="003874EE" w:rsidRDefault="006F7E87" w:rsidP="00A010CD">
      <w:pPr>
        <w:pStyle w:val="ListParagraph"/>
        <w:numPr>
          <w:ilvl w:val="0"/>
          <w:numId w:val="49"/>
        </w:numPr>
        <w:spacing w:before="0"/>
        <w:ind w:left="360"/>
        <w:rPr>
          <w:rFonts w:cs="Segoe UI"/>
          <w:szCs w:val="20"/>
        </w:rPr>
      </w:pPr>
      <w:r w:rsidRPr="003874EE">
        <w:rPr>
          <w:rFonts w:cs="Segoe UI"/>
          <w:i/>
          <w:szCs w:val="20"/>
        </w:rPr>
        <w:t>1329 district-level databases on vulnerable families and social protection schemes establ</w:t>
      </w:r>
      <w:bookmarkStart w:id="4" w:name="_GoBack"/>
      <w:bookmarkEnd w:id="4"/>
      <w:r w:rsidRPr="003874EE">
        <w:rPr>
          <w:rFonts w:cs="Segoe UI"/>
          <w:i/>
          <w:szCs w:val="20"/>
        </w:rPr>
        <w:t xml:space="preserve">ished and maintained </w:t>
      </w:r>
      <w:proofErr w:type="gramStart"/>
      <w:r w:rsidRPr="003874EE">
        <w:rPr>
          <w:rFonts w:cs="Segoe UI"/>
          <w:i/>
          <w:szCs w:val="20"/>
        </w:rPr>
        <w:t>was</w:t>
      </w:r>
      <w:proofErr w:type="gramEnd"/>
      <w:r w:rsidRPr="003874EE">
        <w:rPr>
          <w:rFonts w:cs="Segoe UI"/>
          <w:i/>
          <w:szCs w:val="20"/>
        </w:rPr>
        <w:t xml:space="preserve"> achieved as per target by 2013. What was the project’s role in this achievement?</w:t>
      </w:r>
    </w:p>
    <w:p w:rsidR="006F7E87" w:rsidRPr="003874EE" w:rsidRDefault="006F7E87" w:rsidP="00A010CD">
      <w:pPr>
        <w:pStyle w:val="ListParagraph"/>
        <w:numPr>
          <w:ilvl w:val="0"/>
          <w:numId w:val="49"/>
        </w:numPr>
        <w:spacing w:before="0"/>
        <w:ind w:left="360"/>
        <w:rPr>
          <w:rFonts w:cs="Segoe UI"/>
          <w:szCs w:val="20"/>
        </w:rPr>
      </w:pPr>
      <w:r w:rsidRPr="003874EE">
        <w:rPr>
          <w:rFonts w:cs="Segoe UI"/>
          <w:i/>
          <w:szCs w:val="20"/>
        </w:rPr>
        <w:t>The percentage of vulnerable families registered in social protection schemes in</w:t>
      </w:r>
    </w:p>
    <w:p w:rsidR="006F7E87" w:rsidRPr="003874EE" w:rsidRDefault="006F7E87" w:rsidP="00A010CD">
      <w:pPr>
        <w:pStyle w:val="ListParagraph"/>
        <w:numPr>
          <w:ilvl w:val="0"/>
          <w:numId w:val="50"/>
        </w:numPr>
        <w:spacing w:before="0"/>
        <w:ind w:left="360"/>
        <w:rPr>
          <w:rFonts w:cs="Segoe UI"/>
          <w:i/>
          <w:szCs w:val="20"/>
        </w:rPr>
      </w:pPr>
      <w:r w:rsidRPr="003874EE">
        <w:rPr>
          <w:rFonts w:cs="Segoe UI"/>
          <w:i/>
          <w:szCs w:val="20"/>
        </w:rPr>
        <w:t>Dungarpur is 90% as per target. How did the project contribute to this achievement?</w:t>
      </w:r>
    </w:p>
    <w:p w:rsidR="006F7E87" w:rsidRPr="003874EE" w:rsidRDefault="006F7E87" w:rsidP="00A010CD">
      <w:pPr>
        <w:pStyle w:val="ListParagraph"/>
        <w:numPr>
          <w:ilvl w:val="0"/>
          <w:numId w:val="50"/>
        </w:numPr>
        <w:spacing w:before="0"/>
        <w:ind w:left="360"/>
        <w:rPr>
          <w:rFonts w:cs="Segoe UI"/>
          <w:i/>
          <w:szCs w:val="20"/>
        </w:rPr>
      </w:pPr>
      <w:r w:rsidRPr="003874EE">
        <w:rPr>
          <w:rFonts w:cs="Segoe UI"/>
          <w:i/>
          <w:szCs w:val="20"/>
        </w:rPr>
        <w:t>Udaipur is 93.9% vs. target of 85.  How did the project contribute to this success?</w:t>
      </w:r>
    </w:p>
    <w:p w:rsidR="006F7E87" w:rsidRPr="003874EE" w:rsidRDefault="006F7E87" w:rsidP="006F7E87">
      <w:pPr>
        <w:contextualSpacing/>
        <w:rPr>
          <w:rFonts w:cs="Segoe UI"/>
          <w:szCs w:val="20"/>
        </w:rPr>
      </w:pPr>
    </w:p>
    <w:p w:rsidR="006F7E87" w:rsidRPr="003874EE" w:rsidRDefault="006F7E87" w:rsidP="006F7E87">
      <w:pPr>
        <w:shd w:val="clear" w:color="auto" w:fill="D9D9D9" w:themeFill="background1" w:themeFillShade="D9"/>
        <w:contextualSpacing/>
        <w:rPr>
          <w:rFonts w:cs="Segoe UI"/>
          <w:b/>
          <w:szCs w:val="20"/>
        </w:rPr>
      </w:pPr>
      <w:r w:rsidRPr="003874EE">
        <w:rPr>
          <w:rFonts w:cs="Segoe UI"/>
          <w:b/>
          <w:szCs w:val="20"/>
        </w:rPr>
        <w:t>OUTCOME 4a</w:t>
      </w:r>
    </w:p>
    <w:p w:rsidR="006F7E87" w:rsidRPr="003874EE" w:rsidRDefault="006F7E87" w:rsidP="006F7E87">
      <w:pPr>
        <w:shd w:val="clear" w:color="auto" w:fill="D9D9D9" w:themeFill="background1" w:themeFillShade="D9"/>
        <w:contextualSpacing/>
        <w:rPr>
          <w:rFonts w:cs="Segoe UI"/>
          <w:b/>
          <w:szCs w:val="20"/>
        </w:rPr>
      </w:pPr>
    </w:p>
    <w:p w:rsidR="006F67E8" w:rsidRPr="003874EE" w:rsidRDefault="006F7E87" w:rsidP="006F7E87">
      <w:pPr>
        <w:rPr>
          <w:rFonts w:cs="Segoe UI"/>
          <w:b/>
          <w:i/>
          <w:szCs w:val="20"/>
        </w:rPr>
      </w:pPr>
      <w:r w:rsidRPr="003874EE">
        <w:rPr>
          <w:rFonts w:cs="Segoe UI"/>
          <w:b/>
          <w:i/>
          <w:szCs w:val="20"/>
        </w:rPr>
        <w:t>Effectiveness of the project in ensuring vulnerable families benefit</w:t>
      </w:r>
      <w:r w:rsidR="006F67E8">
        <w:rPr>
          <w:rFonts w:cs="Segoe UI"/>
          <w:b/>
          <w:i/>
          <w:szCs w:val="20"/>
        </w:rPr>
        <w:t xml:space="preserve"> from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How has the project enabled vulnerable families to benefit from social protection schemes?</w:t>
      </w:r>
    </w:p>
    <w:p w:rsidR="006F7E87" w:rsidRPr="000C78D6" w:rsidRDefault="006F7E87" w:rsidP="000C78D6">
      <w:pPr>
        <w:pStyle w:val="ListParagraph"/>
        <w:numPr>
          <w:ilvl w:val="0"/>
          <w:numId w:val="21"/>
        </w:numPr>
        <w:spacing w:before="0"/>
        <w:rPr>
          <w:rFonts w:cs="Segoe UI"/>
          <w:szCs w:val="20"/>
        </w:rPr>
      </w:pPr>
      <w:r w:rsidRPr="000C78D6">
        <w:rPr>
          <w:rFonts w:cs="Segoe UI"/>
          <w:szCs w:val="20"/>
        </w:rPr>
        <w:t>What challenges were faced in this process and how were they overcome?</w:t>
      </w:r>
    </w:p>
    <w:p w:rsidR="006F7E87" w:rsidRDefault="006F7E87" w:rsidP="006F7E87">
      <w:pPr>
        <w:rPr>
          <w:rFonts w:cs="Segoe UI"/>
          <w:b/>
          <w:bCs/>
          <w:i/>
          <w:szCs w:val="20"/>
        </w:rPr>
      </w:pPr>
      <w:r w:rsidRPr="003874EE">
        <w:rPr>
          <w:rFonts w:cs="Segoe UI"/>
          <w:b/>
          <w:bCs/>
          <w:i/>
          <w:szCs w:val="20"/>
        </w:rPr>
        <w:t>Probe:</w:t>
      </w:r>
    </w:p>
    <w:p w:rsidR="006F67E8" w:rsidRPr="003874EE" w:rsidRDefault="006F67E8" w:rsidP="006F7E87">
      <w:pPr>
        <w:rPr>
          <w:rFonts w:cs="Segoe UI"/>
          <w:b/>
          <w:bCs/>
          <w:i/>
          <w:szCs w:val="20"/>
        </w:rPr>
      </w:pPr>
    </w:p>
    <w:p w:rsidR="00C00D62" w:rsidRPr="003874EE" w:rsidRDefault="00E83284" w:rsidP="006F67E8">
      <w:pPr>
        <w:spacing w:before="0"/>
        <w:rPr>
          <w:rFonts w:cs="Segoe UI"/>
          <w:i/>
          <w:szCs w:val="20"/>
        </w:rPr>
      </w:pPr>
      <w:r w:rsidRPr="003874EE" w:rsidDel="00E83284">
        <w:rPr>
          <w:rFonts w:cs="Segoe UI"/>
          <w:b/>
          <w:bCs/>
          <w:szCs w:val="20"/>
        </w:rPr>
        <w:t xml:space="preserve"> </w:t>
      </w:r>
      <w:r w:rsidR="006F7E87" w:rsidRPr="003874EE">
        <w:rPr>
          <w:rFonts w:cs="Segoe UI"/>
          <w:i/>
          <w:szCs w:val="20"/>
        </w:rPr>
        <w:t xml:space="preserve">[Gujarat] </w:t>
      </w:r>
    </w:p>
    <w:p w:rsidR="006F7E87" w:rsidRDefault="006F7E87" w:rsidP="006F67E8">
      <w:pPr>
        <w:spacing w:before="0"/>
        <w:rPr>
          <w:rFonts w:cs="Segoe UI"/>
          <w:i/>
          <w:szCs w:val="20"/>
        </w:rPr>
      </w:pPr>
      <w:r w:rsidRPr="003874EE">
        <w:rPr>
          <w:rFonts w:cs="Segoe UI"/>
          <w:i/>
          <w:szCs w:val="20"/>
        </w:rPr>
        <w:t>By 2012, 91% of vulnerable families took benefit from at least one social protection scheme against a target of 90%.</w:t>
      </w:r>
      <w:r w:rsidR="00C00D62" w:rsidRPr="003874EE">
        <w:rPr>
          <w:rFonts w:cs="Segoe UI"/>
          <w:i/>
          <w:szCs w:val="20"/>
        </w:rPr>
        <w:t xml:space="preserve"> </w:t>
      </w:r>
      <w:r w:rsidRPr="003874EE">
        <w:rPr>
          <w:rFonts w:cs="Segoe UI"/>
          <w:i/>
          <w:szCs w:val="20"/>
        </w:rPr>
        <w:t>What was the project’s role in this achievement?</w:t>
      </w:r>
    </w:p>
    <w:p w:rsidR="006F67E8" w:rsidRDefault="006F67E8" w:rsidP="006F67E8">
      <w:pPr>
        <w:spacing w:before="0"/>
        <w:rPr>
          <w:rFonts w:cs="Segoe UI"/>
          <w:i/>
          <w:szCs w:val="20"/>
        </w:rPr>
      </w:pPr>
    </w:p>
    <w:p w:rsidR="006F67E8" w:rsidRPr="003874EE" w:rsidRDefault="006F67E8" w:rsidP="006F67E8">
      <w:pPr>
        <w:spacing w:before="0"/>
        <w:rPr>
          <w:rFonts w:cs="Segoe UI"/>
          <w:i/>
          <w:szCs w:val="20"/>
        </w:rPr>
      </w:pPr>
    </w:p>
    <w:p w:rsidR="00C00D62" w:rsidRPr="003874EE" w:rsidRDefault="00E83284" w:rsidP="006F67E8">
      <w:pPr>
        <w:spacing w:before="0"/>
        <w:rPr>
          <w:rFonts w:cs="Segoe UI"/>
          <w:i/>
          <w:szCs w:val="20"/>
        </w:rPr>
      </w:pPr>
      <w:r w:rsidRPr="003874EE" w:rsidDel="00E83284">
        <w:rPr>
          <w:rFonts w:cs="Segoe UI"/>
          <w:bCs/>
          <w:szCs w:val="20"/>
        </w:rPr>
        <w:lastRenderedPageBreak/>
        <w:t xml:space="preserve"> </w:t>
      </w:r>
      <w:r w:rsidR="006F7E87" w:rsidRPr="003874EE">
        <w:rPr>
          <w:rFonts w:cs="Segoe UI"/>
          <w:i/>
          <w:szCs w:val="20"/>
        </w:rPr>
        <w:t xml:space="preserve">[Maharashtra] </w:t>
      </w:r>
    </w:p>
    <w:p w:rsidR="006F7E87" w:rsidRPr="003874EE" w:rsidRDefault="006F7E87" w:rsidP="006F67E8">
      <w:pPr>
        <w:spacing w:before="0"/>
        <w:rPr>
          <w:rFonts w:cs="Segoe UI"/>
          <w:i/>
          <w:szCs w:val="20"/>
        </w:rPr>
      </w:pPr>
      <w:r w:rsidRPr="003874EE">
        <w:rPr>
          <w:rFonts w:cs="Segoe UI"/>
          <w:i/>
          <w:szCs w:val="20"/>
        </w:rPr>
        <w:t>The percentage of vulnerable families who take benefit from at least one social protection scheme was considerably higher in Maharashtra than the target (68% by 2012 vs. target of 10%). What was the project’s role in this achievement?</w:t>
      </w:r>
    </w:p>
    <w:p w:rsidR="006F7E87" w:rsidRPr="003874EE" w:rsidRDefault="006F7E87" w:rsidP="006F7E87">
      <w:pPr>
        <w:contextualSpacing/>
        <w:rPr>
          <w:rFonts w:cs="Segoe UI"/>
          <w:szCs w:val="20"/>
        </w:rPr>
      </w:pPr>
    </w:p>
    <w:p w:rsidR="006F7E87" w:rsidRPr="003874EE" w:rsidRDefault="006F7E87" w:rsidP="006F7E87">
      <w:pPr>
        <w:contextualSpacing/>
        <w:rPr>
          <w:rFonts w:cs="Segoe UI"/>
          <w:i/>
          <w:szCs w:val="20"/>
        </w:rPr>
      </w:pPr>
      <w:r w:rsidRPr="003874EE">
        <w:rPr>
          <w:rFonts w:cs="Segoe UI"/>
          <w:i/>
          <w:szCs w:val="20"/>
        </w:rPr>
        <w:t xml:space="preserve">[Rajasthan] </w:t>
      </w:r>
    </w:p>
    <w:p w:rsidR="006F7E87" w:rsidRPr="003874EE" w:rsidRDefault="006F7E87" w:rsidP="00A010CD">
      <w:pPr>
        <w:pStyle w:val="ListParagraph"/>
        <w:numPr>
          <w:ilvl w:val="0"/>
          <w:numId w:val="53"/>
        </w:numPr>
        <w:spacing w:before="0"/>
        <w:ind w:left="360"/>
        <w:rPr>
          <w:rFonts w:cs="Segoe UI"/>
          <w:i/>
          <w:szCs w:val="20"/>
        </w:rPr>
      </w:pPr>
      <w:r w:rsidRPr="003874EE">
        <w:rPr>
          <w:rFonts w:cs="Segoe UI"/>
          <w:i/>
          <w:szCs w:val="20"/>
        </w:rPr>
        <w:t>The percentage of vulnerable families who take benefit from at least one social protection scheme in Rajasthan was higher than the target. What was the project’s role in this achievement?</w:t>
      </w:r>
    </w:p>
    <w:p w:rsidR="006F7E87" w:rsidRPr="003874EE" w:rsidRDefault="006F7E87" w:rsidP="00A010CD">
      <w:pPr>
        <w:pStyle w:val="ListParagraph"/>
        <w:numPr>
          <w:ilvl w:val="0"/>
          <w:numId w:val="43"/>
        </w:numPr>
        <w:spacing w:before="0"/>
        <w:rPr>
          <w:rFonts w:cs="Segoe UI"/>
          <w:i/>
          <w:szCs w:val="20"/>
        </w:rPr>
      </w:pPr>
      <w:r w:rsidRPr="003874EE">
        <w:rPr>
          <w:rFonts w:cs="Segoe UI"/>
          <w:i/>
          <w:szCs w:val="20"/>
        </w:rPr>
        <w:t xml:space="preserve">Dungarpur: 89.8% by 2012 vs. target of 57% </w:t>
      </w:r>
    </w:p>
    <w:p w:rsidR="006F7E87" w:rsidRPr="003874EE" w:rsidRDefault="006F7E87" w:rsidP="00A010CD">
      <w:pPr>
        <w:pStyle w:val="ListParagraph"/>
        <w:numPr>
          <w:ilvl w:val="0"/>
          <w:numId w:val="43"/>
        </w:numPr>
        <w:spacing w:before="0"/>
        <w:rPr>
          <w:rFonts w:cs="Segoe UI"/>
          <w:i/>
          <w:szCs w:val="20"/>
        </w:rPr>
      </w:pPr>
      <w:r w:rsidRPr="003874EE">
        <w:rPr>
          <w:rFonts w:cs="Segoe UI"/>
          <w:i/>
          <w:szCs w:val="20"/>
        </w:rPr>
        <w:t>Udaipur: 93.9% by 2012 vs. target of 51.7%</w:t>
      </w:r>
    </w:p>
    <w:p w:rsidR="00604B7B" w:rsidRDefault="00604B7B" w:rsidP="00604B7B"/>
    <w:p w:rsidR="00604B7B" w:rsidRDefault="00604B7B" w:rsidP="00604B7B"/>
    <w:p w:rsidR="00604B7B" w:rsidRPr="00604B7B" w:rsidRDefault="00604B7B" w:rsidP="00604B7B"/>
    <w:p w:rsidR="00CF5FCF" w:rsidRPr="00CF5FCF" w:rsidRDefault="00CF5FCF" w:rsidP="00CF5FCF">
      <w:pPr>
        <w:sectPr w:rsidR="00CF5FCF" w:rsidRPr="00CF5FCF" w:rsidSect="006F7E87">
          <w:footerReference w:type="default" r:id="rId11"/>
          <w:pgSz w:w="12240" w:h="15840"/>
          <w:pgMar w:top="1440" w:right="1440" w:bottom="1440" w:left="1440" w:header="720" w:footer="720" w:gutter="0"/>
          <w:cols w:space="720"/>
          <w:docGrid w:linePitch="360"/>
        </w:sectPr>
      </w:pPr>
    </w:p>
    <w:p w:rsidR="00E82F08" w:rsidRDefault="007A4EF4" w:rsidP="00586965">
      <w:pPr>
        <w:pStyle w:val="Heading3"/>
      </w:pPr>
      <w:r>
        <w:lastRenderedPageBreak/>
        <w:t xml:space="preserve">ANNEXURE </w:t>
      </w:r>
      <w:r w:rsidR="00910EE5">
        <w:t>8</w:t>
      </w:r>
      <w:r w:rsidR="00A234EC">
        <w:t xml:space="preserve">: </w:t>
      </w:r>
      <w:r w:rsidR="00E82F08" w:rsidRPr="00E82F08">
        <w:t>List of interviewees and site visits</w:t>
      </w:r>
    </w:p>
    <w:p w:rsidR="00A234EC" w:rsidRPr="00B80A90" w:rsidRDefault="00B80A90" w:rsidP="00A234EC">
      <w:pPr>
        <w:rPr>
          <w:b/>
          <w:sz w:val="22"/>
        </w:rPr>
      </w:pPr>
      <w:r w:rsidRPr="00B80A90">
        <w:rPr>
          <w:b/>
          <w:sz w:val="22"/>
        </w:rPr>
        <w:t>Gujarat</w:t>
      </w:r>
    </w:p>
    <w:tbl>
      <w:tblPr>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3983"/>
        <w:gridCol w:w="157"/>
        <w:gridCol w:w="2183"/>
        <w:gridCol w:w="1237"/>
        <w:gridCol w:w="2993"/>
      </w:tblGrid>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b/>
                <w:bCs/>
                <w:color w:val="000000"/>
                <w:sz w:val="16"/>
                <w:szCs w:val="16"/>
              </w:rPr>
            </w:pPr>
            <w:r w:rsidRPr="000D1E28">
              <w:rPr>
                <w:rFonts w:eastAsia="Times New Roman" w:cs="Segoe UI"/>
                <w:b/>
                <w:bCs/>
                <w:color w:val="000000"/>
                <w:sz w:val="16"/>
                <w:szCs w:val="16"/>
              </w:rPr>
              <w:t>LEVEL</w:t>
            </w:r>
          </w:p>
        </w:tc>
        <w:tc>
          <w:tcPr>
            <w:tcW w:w="4140" w:type="dxa"/>
            <w:gridSpan w:val="2"/>
            <w:shd w:val="clear" w:color="auto" w:fill="auto"/>
            <w:noWrap/>
            <w:hideMark/>
          </w:tcPr>
          <w:p w:rsidR="00B80A90" w:rsidRPr="000D1E28" w:rsidRDefault="00B80A90" w:rsidP="00B80A90">
            <w:pPr>
              <w:widowControl w:val="0"/>
              <w:spacing w:before="0"/>
              <w:rPr>
                <w:rFonts w:eastAsia="Times New Roman" w:cs="Segoe UI"/>
                <w:b/>
                <w:bCs/>
                <w:color w:val="000000"/>
                <w:sz w:val="16"/>
                <w:szCs w:val="16"/>
              </w:rPr>
            </w:pPr>
            <w:r w:rsidRPr="000D1E28">
              <w:rPr>
                <w:rFonts w:eastAsia="Times New Roman" w:cs="Segoe UI"/>
                <w:b/>
                <w:bCs/>
                <w:color w:val="000000"/>
                <w:sz w:val="16"/>
                <w:szCs w:val="16"/>
              </w:rPr>
              <w:t xml:space="preserve">RESPONDENT DESIGNATION </w:t>
            </w:r>
          </w:p>
        </w:tc>
        <w:tc>
          <w:tcPr>
            <w:tcW w:w="3420" w:type="dxa"/>
            <w:gridSpan w:val="2"/>
            <w:shd w:val="clear" w:color="auto" w:fill="auto"/>
            <w:noWrap/>
            <w:hideMark/>
          </w:tcPr>
          <w:p w:rsidR="00B80A90" w:rsidRPr="000D1E28" w:rsidRDefault="00B80A90" w:rsidP="00B80A90">
            <w:pPr>
              <w:widowControl w:val="0"/>
              <w:spacing w:before="0"/>
              <w:rPr>
                <w:rFonts w:eastAsia="Times New Roman" w:cs="Segoe UI"/>
                <w:b/>
                <w:bCs/>
                <w:color w:val="000000"/>
                <w:sz w:val="16"/>
                <w:szCs w:val="16"/>
              </w:rPr>
            </w:pPr>
            <w:r w:rsidRPr="000D1E28">
              <w:rPr>
                <w:rFonts w:eastAsia="Times New Roman" w:cs="Segoe UI"/>
                <w:b/>
                <w:bCs/>
                <w:color w:val="000000"/>
                <w:sz w:val="16"/>
                <w:szCs w:val="16"/>
              </w:rPr>
              <w:t>NAME OF RESPONDENT</w:t>
            </w:r>
          </w:p>
        </w:tc>
        <w:tc>
          <w:tcPr>
            <w:tcW w:w="2993" w:type="dxa"/>
            <w:shd w:val="clear" w:color="auto" w:fill="auto"/>
            <w:noWrap/>
            <w:hideMark/>
          </w:tcPr>
          <w:p w:rsidR="00B80A90" w:rsidRPr="000D1E28" w:rsidRDefault="00B80A90" w:rsidP="00B80A90">
            <w:pPr>
              <w:widowControl w:val="0"/>
              <w:spacing w:before="0"/>
              <w:rPr>
                <w:rFonts w:eastAsia="Times New Roman" w:cs="Segoe UI"/>
                <w:b/>
                <w:bCs/>
                <w:color w:val="000000"/>
                <w:sz w:val="16"/>
                <w:szCs w:val="16"/>
              </w:rPr>
            </w:pPr>
            <w:r w:rsidRPr="000D1E28">
              <w:rPr>
                <w:rFonts w:eastAsia="Times New Roman" w:cs="Segoe UI"/>
                <w:b/>
                <w:bCs/>
                <w:color w:val="000000"/>
                <w:sz w:val="16"/>
                <w:szCs w:val="16"/>
              </w:rPr>
              <w:t>LOCATION</w:t>
            </w:r>
          </w:p>
        </w:tc>
      </w:tr>
      <w:tr w:rsidR="00B80A90" w:rsidRPr="000D1E28" w:rsidTr="00511B04">
        <w:trPr>
          <w:trHeight w:val="70"/>
        </w:trPr>
        <w:tc>
          <w:tcPr>
            <w:tcW w:w="14058" w:type="dxa"/>
            <w:gridSpan w:val="6"/>
            <w:shd w:val="clear" w:color="auto" w:fill="FFFF99"/>
            <w:noWrap/>
          </w:tcPr>
          <w:p w:rsidR="00B80A90" w:rsidRPr="000D1E28" w:rsidRDefault="00B80A90" w:rsidP="00B80A90">
            <w:pPr>
              <w:widowControl w:val="0"/>
              <w:spacing w:before="0"/>
              <w:jc w:val="center"/>
              <w:rPr>
                <w:rFonts w:eastAsia="Times New Roman" w:cs="Segoe UI"/>
                <w:b/>
                <w:color w:val="000000"/>
              </w:rPr>
            </w:pPr>
            <w:r w:rsidRPr="000D1E28">
              <w:rPr>
                <w:rFonts w:eastAsia="Times New Roman" w:cs="Segoe UI"/>
                <w:b/>
                <w:color w:val="000000"/>
              </w:rPr>
              <w:t>IDI Tool</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Consultant, UNICEF</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Keshav Karnavat</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 xml:space="preserve">Project Coordinator, NGO </w:t>
            </w:r>
            <w:r w:rsidRPr="000D1E28">
              <w:rPr>
                <w:rFonts w:eastAsia="Times New Roman" w:cs="Segoe UI"/>
                <w:i/>
                <w:iCs/>
                <w:color w:val="000000"/>
                <w:sz w:val="16"/>
                <w:szCs w:val="16"/>
              </w:rPr>
              <w:t>Mahiti</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Dineshbhai Pandaya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Government Labour Officer</w:t>
            </w:r>
          </w:p>
        </w:tc>
        <w:tc>
          <w:tcPr>
            <w:tcW w:w="2340" w:type="dxa"/>
            <w:gridSpan w:val="2"/>
            <w:shd w:val="clear" w:color="auto" w:fill="auto"/>
            <w:noWrap/>
            <w:vAlign w:val="bottom"/>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KK Parmar</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Principal, DIET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Hirenbhai Bhatt</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Project Coordinator, NGO Yusuf Mairully</w:t>
            </w:r>
            <w:r w:rsidRPr="000D1E28">
              <w:rPr>
                <w:rFonts w:eastAsia="Times New Roman" w:cs="Segoe UI"/>
                <w:i/>
                <w:iCs/>
                <w:color w:val="000000"/>
                <w:sz w:val="16"/>
                <w:szCs w:val="16"/>
              </w:rPr>
              <w:t xml:space="preserve"> </w:t>
            </w:r>
            <w:r w:rsidRPr="000D1E28">
              <w:rPr>
                <w:rFonts w:eastAsia="Times New Roman" w:cs="Segoe UI"/>
                <w:color w:val="000000"/>
                <w:sz w:val="16"/>
                <w:szCs w:val="16"/>
              </w:rPr>
              <w:t>Centre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Dharmendra Kumar</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DCPO, DCPU</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Avaniben Joshi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Officer In-charge, ICDS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Iraben Chauhan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Chairperson, CWC</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Jaishreeben Mackwana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Project Coordinator, Baroda Citizen Council (BCC)</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Jagdish Limbachiya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Teacher Training Officer, SSA</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Amrish Makwana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Deputy Superintendent, Police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Neeta Desai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Officer, NGO Shroff</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Dr. Gaurang  Ranapurvala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Senior Lecturer, DIET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DP Yadav</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district</w:t>
            </w:r>
          </w:p>
        </w:tc>
      </w:tr>
      <w:tr w:rsidR="00B80A90" w:rsidRPr="000D1E28" w:rsidTr="00511B04">
        <w:trPr>
          <w:trHeight w:val="8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Director, NGO Navjiven Trust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Fr. Thomas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district</w:t>
            </w:r>
          </w:p>
        </w:tc>
      </w:tr>
      <w:tr w:rsidR="00B80A90" w:rsidRPr="000D1E28" w:rsidTr="00511B04">
        <w:trPr>
          <w:trHeight w:val="125"/>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Officer In-charge, ICDS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Bhartiben Mehta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Principal, DIET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Minaxiben Raval</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DCPO, DCPU</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Palak Jadeja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district</w:t>
            </w:r>
          </w:p>
        </w:tc>
      </w:tr>
      <w:tr w:rsidR="00B80A90" w:rsidRPr="000D1E28" w:rsidTr="00511B04">
        <w:trPr>
          <w:trHeight w:val="8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 xml:space="preserve">CRP, NGO </w:t>
            </w:r>
            <w:r w:rsidRPr="000D1E28">
              <w:rPr>
                <w:rFonts w:eastAsia="Times New Roman" w:cs="Segoe UI"/>
                <w:i/>
                <w:iCs/>
                <w:color w:val="000000"/>
                <w:sz w:val="16"/>
                <w:szCs w:val="16"/>
              </w:rPr>
              <w:t>Mahiti</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Mittal Ochdiya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Vallabhipur block, Bhavnagar district</w:t>
            </w:r>
          </w:p>
        </w:tc>
      </w:tr>
      <w:tr w:rsidR="00B80A90" w:rsidRPr="000D1E28" w:rsidTr="00511B04">
        <w:trPr>
          <w:trHeight w:val="143"/>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CDPO, DoE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Aaradhana Bhatt</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Vallabhipur block, 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CDPO, DoE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Mamtaben Chauhan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block, Bhavnagar district</w:t>
            </w:r>
          </w:p>
        </w:tc>
      </w:tr>
      <w:tr w:rsidR="00B80A90" w:rsidRPr="000D1E28" w:rsidTr="00511B04">
        <w:trPr>
          <w:trHeight w:val="143"/>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Social worker, DCPU</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Maduriben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block, Bhavnagar district</w:t>
            </w:r>
          </w:p>
        </w:tc>
      </w:tr>
      <w:tr w:rsidR="00B80A90" w:rsidRPr="000D1E28" w:rsidTr="00511B04">
        <w:trPr>
          <w:trHeight w:val="188"/>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CRP, NGO YMC</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Mahadevbhai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Rapar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CDPO In-charge, ICDS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Puribenbai Vagehla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Rapar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BRC, SSA</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DS Thakore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Bhacchau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 xml:space="preserve">TDO, District </w:t>
            </w:r>
            <w:r w:rsidRPr="000D1E28">
              <w:rPr>
                <w:rFonts w:eastAsia="Times New Roman" w:cs="Segoe UI"/>
                <w:i/>
                <w:iCs/>
                <w:color w:val="000000"/>
                <w:sz w:val="16"/>
                <w:szCs w:val="16"/>
              </w:rPr>
              <w:t xml:space="preserve">Panchayat </w:t>
            </w:r>
            <w:r w:rsidRPr="000D1E28">
              <w:rPr>
                <w:rFonts w:eastAsia="Times New Roman" w:cs="Segoe UI"/>
                <w:color w:val="000000"/>
                <w:sz w:val="16"/>
                <w:szCs w:val="16"/>
              </w:rPr>
              <w:t>office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Bikhabhai Vasava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Bhacchau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BRC, SSA Bhuj</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Upesh Goswami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Bhacchau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BRC, DoE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Tarun Vyas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block, 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CRP, NGO Navjiven Trust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Rajeshbhai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block, 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BRC, DoE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Ramaben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Paddhari block, 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BC, NGO</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Ravi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Paddhari block, 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BRC, DoE</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Raziya Saikh</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block, 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BC, NGO BCC</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Arpanbhai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block, Vadodara district</w:t>
            </w:r>
          </w:p>
        </w:tc>
      </w:tr>
      <w:tr w:rsidR="00B80A90" w:rsidRPr="000D1E28" w:rsidTr="00511B04">
        <w:trPr>
          <w:trHeight w:val="8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Maji Sarpanch</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Hareshbhai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Malpara village, Vallabhipur block, 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lastRenderedPageBreak/>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Bapalal Gohil</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Navaniya village, Vallabhipur block, 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Principal, Navaniya Primary School</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Bhagirathbhai Vyas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Sodvadhara village, Bhavnagar block, 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SHG member and Traditional birth attendant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Majuben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Ganeshgadh village, Bhavnagar block, Bhavnagar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AWW</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Avantikaben Joshi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Aadhesar village, Rapar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Kishore Chauhan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Suvay village, Rapar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Chairman, VCPC</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Raheembhai Sonara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Chaddavad village, Bhachhau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Sarpanch</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Khengarbhai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Kanthkot village, Bhachhau block, Kutch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 ASHA</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Harshaben Makwana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Bedi village, Rajkot block, Rajkot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Sonalben Bambhva</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Haripar Khari village, Paddhari block, Rajkot village</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Neetaben</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Khamta village, Paddhari block, Rajkot village</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Sarpanch</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Vinodbhai Chaturbhai Vankar</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Bhayli village, Vadodara block, 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Manojbhai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Vasna Kotariya village, Vadodara block, 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Sarpanch</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Kamlesh Patel</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Nanahabipura village, Sinor block, 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Bal Mitra</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Pradipbhai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Nanahabipura village, Sinor block, Vadodara district</w:t>
            </w:r>
          </w:p>
        </w:tc>
      </w:tr>
      <w:tr w:rsidR="00B80A90" w:rsidRPr="000D1E28" w:rsidTr="00511B0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Supervisor, ICDS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Anitaben Soni</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Awakhal village, Sinor block, Vadodara district</w:t>
            </w:r>
          </w:p>
        </w:tc>
      </w:tr>
      <w:tr w:rsidR="00B80A90" w:rsidRPr="000D1E28" w:rsidTr="00511B04">
        <w:trPr>
          <w:trHeight w:val="300"/>
        </w:trPr>
        <w:tc>
          <w:tcPr>
            <w:tcW w:w="14058" w:type="dxa"/>
            <w:gridSpan w:val="6"/>
            <w:shd w:val="clear" w:color="auto" w:fill="FFFF99"/>
            <w:noWrap/>
            <w:hideMark/>
          </w:tcPr>
          <w:p w:rsidR="00B80A90" w:rsidRPr="000D1E28" w:rsidRDefault="00B80A90" w:rsidP="00B80A90">
            <w:pPr>
              <w:widowControl w:val="0"/>
              <w:spacing w:before="0"/>
              <w:jc w:val="center"/>
              <w:rPr>
                <w:rFonts w:eastAsia="Times New Roman" w:cs="Segoe UI"/>
                <w:b/>
                <w:color w:val="000000"/>
              </w:rPr>
            </w:pPr>
            <w:r w:rsidRPr="000D1E28">
              <w:rPr>
                <w:rFonts w:eastAsia="Times New Roman" w:cs="Segoe UI"/>
                <w:b/>
                <w:color w:val="000000"/>
              </w:rPr>
              <w:t>FGD Tool</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DCPU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7 members (3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DCPU members and DoL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(4 female; 1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DCPU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(1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Patandistrict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Policy Level-District</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DCPU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(1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Banaskantha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Staff of NGO PEDO</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3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Vadodara block, Vadodara district</w:t>
            </w:r>
          </w:p>
        </w:tc>
      </w:tr>
      <w:tr w:rsidR="00B80A90" w:rsidRPr="000D1E28" w:rsidTr="00B80A90">
        <w:trPr>
          <w:trHeight w:val="107"/>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CRPs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4 members (2 female; 2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Danta block, Banaskantha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CRPs and BCs, NGO Navjiven Trust</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3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Rajkot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NGO representatives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4 members (2 female; 2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Patan block, Patan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Programme and Implementation Level-Block</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 xml:space="preserve">Cluster coordinators, NGO </w:t>
            </w:r>
            <w:r w:rsidRPr="000D1E28">
              <w:rPr>
                <w:rFonts w:eastAsia="Times New Roman" w:cs="Segoe UI"/>
                <w:i/>
                <w:iCs/>
                <w:color w:val="000000"/>
                <w:sz w:val="16"/>
                <w:szCs w:val="16"/>
              </w:rPr>
              <w:t>Mahiti</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3 members (1 female; 2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Vallabhipur block, Bhavnagar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12 members (10 female; 2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Bhayli village, Vadodara block, Vadodara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12 members (8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Vasna Kotariya village, Vadodara block, Vadodara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(3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Awakhal village, Sinor block, Vadodara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11 members (4 female; 7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Nanahabipura village, Sinor block, Vadodara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10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Gangva village, Danta block, Banaskantha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i/>
                <w:iCs/>
                <w:color w:val="000000"/>
                <w:sz w:val="16"/>
                <w:szCs w:val="16"/>
              </w:rPr>
            </w:pPr>
            <w:r w:rsidRPr="007A4EF4">
              <w:rPr>
                <w:rFonts w:eastAsia="Times New Roman" w:cs="Segoe UI"/>
                <w:i/>
                <w:iCs/>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Vajasana village, Danta block, Banaskantha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i/>
                <w:iCs/>
                <w:color w:val="000000"/>
                <w:sz w:val="16"/>
                <w:szCs w:val="16"/>
              </w:rPr>
            </w:pPr>
            <w:r w:rsidRPr="007A4EF4">
              <w:rPr>
                <w:rFonts w:eastAsia="Times New Roman" w:cs="Segoe UI"/>
                <w:i/>
                <w:iCs/>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9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Vajasana village, Danta block, Banaskantha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i/>
                <w:iCs/>
                <w:color w:val="000000"/>
                <w:sz w:val="16"/>
                <w:szCs w:val="16"/>
              </w:rPr>
            </w:pPr>
            <w:r w:rsidRPr="007A4EF4">
              <w:rPr>
                <w:rFonts w:eastAsia="Times New Roman" w:cs="Segoe UI"/>
                <w:i/>
                <w:iCs/>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15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Balundra village, Amirgadh block, Banaskantha district</w:t>
            </w:r>
          </w:p>
        </w:tc>
      </w:tr>
      <w:tr w:rsidR="00B80A90" w:rsidRPr="000D1E28" w:rsidTr="007A4EF4">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7A4EF4" w:rsidRDefault="00B80A90" w:rsidP="00B80A90">
            <w:pPr>
              <w:widowControl w:val="0"/>
              <w:spacing w:before="0"/>
              <w:rPr>
                <w:rFonts w:eastAsia="Times New Roman" w:cs="Segoe UI"/>
                <w:color w:val="000000"/>
                <w:sz w:val="16"/>
                <w:szCs w:val="16"/>
              </w:rPr>
            </w:pPr>
            <w:r w:rsidRPr="007A4EF4">
              <w:rPr>
                <w:rFonts w:eastAsia="Times New Roman" w:cs="Segoe UI"/>
                <w:color w:val="000000"/>
                <w:sz w:val="16"/>
                <w:szCs w:val="16"/>
              </w:rPr>
              <w:t> </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16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Kidotar village, Amirgadh block, Banaskantha district</w:t>
            </w:r>
          </w:p>
        </w:tc>
      </w:tr>
      <w:tr w:rsidR="00B80A90" w:rsidRPr="000D1E28" w:rsidTr="00B80A90">
        <w:trPr>
          <w:trHeight w:val="98"/>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 xml:space="preserve">Deputy </w:t>
            </w: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SMC members, 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Kanthkot village, Bhachhau block, Kutch district</w:t>
            </w:r>
          </w:p>
        </w:tc>
      </w:tr>
      <w:tr w:rsidR="00B80A90" w:rsidRPr="000D1E28" w:rsidTr="00B80A90">
        <w:trPr>
          <w:trHeight w:val="107"/>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VCPC/AGG members, 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(1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Chaddavad village, Bhachhau block, Kutch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lastRenderedPageBreak/>
              <w:t>Community and CBO Level</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ASHA, AWW, SMC member, Village volunteer</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(2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Suvai village, Rapar block, Kutch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color w:val="000000"/>
                <w:sz w:val="16"/>
                <w:szCs w:val="16"/>
              </w:rPr>
              <w:t xml:space="preserve">Deputy </w:t>
            </w: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VCPC/SMC/AGG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 (4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Aadhesar village, Rapar block, Kutch district</w:t>
            </w:r>
          </w:p>
        </w:tc>
      </w:tr>
      <w:tr w:rsidR="00B80A90" w:rsidRPr="000D1E28" w:rsidTr="00B80A90">
        <w:trPr>
          <w:trHeight w:val="30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AGG members, Village volunteers,VCPC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9 members (6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Khamta village, Piddhari block, Rajkot district</w:t>
            </w:r>
          </w:p>
        </w:tc>
      </w:tr>
      <w:tr w:rsidR="00B80A90" w:rsidRPr="000D1E28" w:rsidTr="00B80A90">
        <w:trPr>
          <w:trHeight w:val="98"/>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AWW, Village volunteers, AGG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(4 female; 2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Haripar Khari village, Piddhari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AGG members, 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 (3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Bedi village, Rajkot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i/>
                <w:iCs/>
                <w:color w:val="000000"/>
                <w:sz w:val="16"/>
                <w:szCs w:val="16"/>
              </w:rPr>
            </w:pPr>
            <w:r w:rsidRPr="000D1E28">
              <w:rPr>
                <w:rFonts w:eastAsia="Times New Roman" w:cs="Segoe UI"/>
                <w:i/>
                <w:iCs/>
                <w:color w:val="000000"/>
                <w:sz w:val="16"/>
                <w:szCs w:val="16"/>
              </w:rPr>
              <w:t xml:space="preserve">Sarpanch, </w:t>
            </w:r>
            <w:r w:rsidRPr="000D1E28">
              <w:rPr>
                <w:rFonts w:eastAsia="Times New Roman" w:cs="Segoe UI"/>
                <w:color w:val="000000"/>
                <w:sz w:val="16"/>
                <w:szCs w:val="16"/>
              </w:rPr>
              <w:t>VCPC members, 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(1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Nakravadi village, Rajkot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VCPC/SMC/PRI members/</w:t>
            </w:r>
            <w:r w:rsidRPr="000D1E28">
              <w:rPr>
                <w:rFonts w:eastAsia="Times New Roman" w:cs="Segoe UI"/>
                <w:i/>
                <w:iCs/>
                <w:color w:val="000000"/>
                <w:sz w:val="16"/>
                <w:szCs w:val="16"/>
              </w:rPr>
              <w:t xml:space="preserve">Taluka </w:t>
            </w:r>
            <w:r w:rsidRPr="000D1E28">
              <w:rPr>
                <w:rFonts w:eastAsia="Times New Roman" w:cs="Segoe UI"/>
                <w:color w:val="000000"/>
                <w:sz w:val="16"/>
                <w:szCs w:val="16"/>
              </w:rPr>
              <w:t>leaders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Sodvadhara village, Bhavnagar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 members, 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(2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Ganeshgadh village, Bhavnagar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VCPC/SMC/AGG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9 members (3 female; 6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Malpara village, Vallabhipur block, Bhavnagar district</w:t>
            </w:r>
          </w:p>
        </w:tc>
      </w:tr>
      <w:tr w:rsidR="00B80A90" w:rsidRPr="000D1E28" w:rsidTr="00B80A90">
        <w:trPr>
          <w:trHeight w:val="98"/>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 members/Village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11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Navaniya village, Vallabhipur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VCPC/SMC/PRI/AGG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4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Moti Chandur village, Sami block, Patan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VCPC/SMC/PRI/AGG members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7 members (3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Gesda village, Sami block, Patan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VCPC/SMC/PRI/Community members/Village volunteers</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 (5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Bhadiya village, Radhanpur block, Patan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16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Bhayli village, Vadodara block, Vadodara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10 members</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Vasna Kotariya village, Vadodara block, Vadodara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(1 female; 4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Sodvadhara village, Bhavnagar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5 members (2 female; 3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Navaniya village, Vallabhipur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7 members (2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Ganeshgadh village, Bhavnagar block, Bhavnagar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7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Khamta village, Piddhari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11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Bedi village, Rajkot block, Rajkot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11 members (3 female; 8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Balundra village, Amirgadh block, Banaskantha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 (2 female; 6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Moti Chandur village, Sami block, Patan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6 members (1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Porana village, Radhanpur block, Patan district</w:t>
            </w:r>
          </w:p>
        </w:tc>
      </w:tr>
      <w:tr w:rsidR="00B80A90" w:rsidRPr="000D1E28" w:rsidTr="00B80A90">
        <w:trPr>
          <w:trHeight w:val="143"/>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8 members (3 female; 5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Suvai village, Rapar block, Kutch district</w:t>
            </w:r>
          </w:p>
        </w:tc>
      </w:tr>
      <w:tr w:rsidR="00B80A90" w:rsidRPr="000D1E28" w:rsidTr="00B80A90">
        <w:trPr>
          <w:trHeight w:val="70"/>
        </w:trPr>
        <w:tc>
          <w:tcPr>
            <w:tcW w:w="3505"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Community and CBO Level</w:t>
            </w:r>
          </w:p>
        </w:tc>
        <w:tc>
          <w:tcPr>
            <w:tcW w:w="3983" w:type="dxa"/>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Children</w:t>
            </w:r>
          </w:p>
        </w:tc>
        <w:tc>
          <w:tcPr>
            <w:tcW w:w="234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7 members (all male)</w:t>
            </w:r>
          </w:p>
        </w:tc>
        <w:tc>
          <w:tcPr>
            <w:tcW w:w="4230" w:type="dxa"/>
            <w:gridSpan w:val="2"/>
            <w:shd w:val="clear" w:color="auto" w:fill="auto"/>
            <w:noWrap/>
            <w:hideMark/>
          </w:tcPr>
          <w:p w:rsidR="00B80A90" w:rsidRPr="000D1E28" w:rsidRDefault="00B80A90" w:rsidP="00B80A90">
            <w:pPr>
              <w:widowControl w:val="0"/>
              <w:spacing w:before="0"/>
              <w:rPr>
                <w:rFonts w:eastAsia="Times New Roman" w:cs="Segoe UI"/>
                <w:color w:val="000000"/>
                <w:sz w:val="16"/>
                <w:szCs w:val="16"/>
              </w:rPr>
            </w:pPr>
            <w:r w:rsidRPr="000D1E28">
              <w:rPr>
                <w:rFonts w:eastAsia="Times New Roman" w:cs="Segoe UI"/>
                <w:color w:val="000000"/>
                <w:sz w:val="16"/>
                <w:szCs w:val="16"/>
              </w:rPr>
              <w:t>Kanthkot village, Bhachhau block, Kutch district</w:t>
            </w:r>
          </w:p>
        </w:tc>
      </w:tr>
    </w:tbl>
    <w:p w:rsidR="00A234EC" w:rsidRDefault="00A234EC" w:rsidP="00A234EC"/>
    <w:p w:rsidR="00A234EC" w:rsidRPr="00A234EC" w:rsidRDefault="00A234EC" w:rsidP="00A234EC"/>
    <w:p w:rsidR="00B80A90" w:rsidRDefault="00E82F08" w:rsidP="00586965">
      <w:pPr>
        <w:pStyle w:val="Heading3"/>
      </w:pPr>
      <w:r>
        <w:br w:type="column"/>
      </w:r>
      <w:r w:rsidR="00B80A90" w:rsidRPr="00B80A90">
        <w:rPr>
          <w:color w:val="000000" w:themeColor="text1"/>
          <w:sz w:val="22"/>
        </w:rPr>
        <w:lastRenderedPageBreak/>
        <w:t>Maharashtra</w:t>
      </w:r>
    </w:p>
    <w:tbl>
      <w:tblPr>
        <w:tblW w:w="13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180"/>
        <w:gridCol w:w="3240"/>
        <w:gridCol w:w="270"/>
        <w:gridCol w:w="2700"/>
        <w:gridCol w:w="180"/>
        <w:gridCol w:w="3780"/>
      </w:tblGrid>
      <w:tr w:rsidR="0064563F" w:rsidRPr="00971B48" w:rsidTr="0064563F">
        <w:trPr>
          <w:trHeight w:val="260"/>
        </w:trPr>
        <w:tc>
          <w:tcPr>
            <w:tcW w:w="2988" w:type="dxa"/>
            <w:shd w:val="clear" w:color="auto" w:fill="auto"/>
            <w:noWrap/>
            <w:hideMark/>
          </w:tcPr>
          <w:p w:rsidR="0064563F" w:rsidRPr="00971B48" w:rsidRDefault="0064563F" w:rsidP="0064563F">
            <w:pPr>
              <w:widowControl w:val="0"/>
              <w:spacing w:before="0"/>
              <w:rPr>
                <w:rFonts w:eastAsia="Times New Roman" w:cs="Segoe UI"/>
                <w:b/>
                <w:bCs/>
                <w:color w:val="000000"/>
                <w:sz w:val="16"/>
                <w:szCs w:val="16"/>
              </w:rPr>
            </w:pPr>
            <w:r w:rsidRPr="00971B48">
              <w:rPr>
                <w:rFonts w:eastAsia="Times New Roman" w:cs="Segoe UI"/>
                <w:b/>
                <w:bCs/>
                <w:color w:val="000000"/>
                <w:sz w:val="16"/>
                <w:szCs w:val="16"/>
              </w:rPr>
              <w:t>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b/>
                <w:bCs/>
                <w:color w:val="000000"/>
                <w:sz w:val="16"/>
                <w:szCs w:val="16"/>
              </w:rPr>
            </w:pPr>
            <w:r w:rsidRPr="00971B48">
              <w:rPr>
                <w:rFonts w:eastAsia="Times New Roman" w:cs="Segoe UI"/>
                <w:b/>
                <w:bCs/>
                <w:color w:val="000000"/>
                <w:sz w:val="16"/>
                <w:szCs w:val="16"/>
              </w:rPr>
              <w:t xml:space="preserve">RESPONDENT DESIGNATION </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b/>
                <w:bCs/>
                <w:color w:val="000000"/>
                <w:sz w:val="16"/>
                <w:szCs w:val="16"/>
              </w:rPr>
            </w:pPr>
            <w:r w:rsidRPr="00971B48">
              <w:rPr>
                <w:rFonts w:eastAsia="Times New Roman" w:cs="Segoe UI"/>
                <w:b/>
                <w:bCs/>
                <w:color w:val="000000"/>
                <w:sz w:val="16"/>
                <w:szCs w:val="16"/>
              </w:rPr>
              <w:t>NAME OF RESPONDENT</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b/>
                <w:bCs/>
                <w:color w:val="000000"/>
                <w:sz w:val="16"/>
                <w:szCs w:val="16"/>
              </w:rPr>
            </w:pPr>
            <w:r w:rsidRPr="00971B48">
              <w:rPr>
                <w:rFonts w:eastAsia="Times New Roman" w:cs="Segoe UI"/>
                <w:b/>
                <w:bCs/>
                <w:color w:val="000000"/>
                <w:sz w:val="16"/>
                <w:szCs w:val="16"/>
              </w:rPr>
              <w:t>LOCATION</w:t>
            </w:r>
          </w:p>
        </w:tc>
      </w:tr>
      <w:tr w:rsidR="0064563F" w:rsidRPr="00971B48" w:rsidTr="0064563F">
        <w:trPr>
          <w:trHeight w:val="70"/>
        </w:trPr>
        <w:tc>
          <w:tcPr>
            <w:tcW w:w="13338" w:type="dxa"/>
            <w:gridSpan w:val="7"/>
            <w:shd w:val="clear" w:color="auto" w:fill="FFFF99"/>
            <w:noWrap/>
          </w:tcPr>
          <w:p w:rsidR="0064563F" w:rsidRPr="00971B48" w:rsidRDefault="0064563F" w:rsidP="0064563F">
            <w:pPr>
              <w:widowControl w:val="0"/>
              <w:spacing w:before="0"/>
              <w:jc w:val="center"/>
              <w:rPr>
                <w:rFonts w:eastAsia="Times New Roman" w:cs="Segoe UI"/>
                <w:color w:val="000000"/>
                <w:sz w:val="16"/>
                <w:szCs w:val="16"/>
              </w:rPr>
            </w:pPr>
            <w:r>
              <w:rPr>
                <w:rFonts w:eastAsia="Times New Roman" w:cs="Segoe UI"/>
                <w:b/>
                <w:color w:val="000000"/>
                <w:szCs w:val="16"/>
              </w:rPr>
              <w:t>IDI Tool</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Policy Level-State </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Child Protection Specialist, UNICEF </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Alpa Vora</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UNICEF, Mumbai</w:t>
            </w:r>
          </w:p>
        </w:tc>
      </w:tr>
      <w:tr w:rsidR="0064563F" w:rsidRPr="00971B48" w:rsidTr="0064563F">
        <w:trPr>
          <w:trHeight w:val="143"/>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Level-State</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Education Specialist, UNICEF </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Reshma Agarwal</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UNICEF, Mumbai</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Policy Level-State </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Director, Research and Documentation, YASHADA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Sumedh Gurjar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YASHADA, Pune</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Level-State</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Deputy Commissioner, DWCD</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Rahul More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DWCD, Pune</w:t>
            </w:r>
          </w:p>
        </w:tc>
      </w:tr>
      <w:tr w:rsidR="0064563F" w:rsidRPr="00971B48" w:rsidTr="0064563F">
        <w:trPr>
          <w:trHeight w:val="152"/>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Policy Level-State </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Joint Director, MSCERT</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Dr. Shakuntala Kale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MSCERT, Pune</w:t>
            </w:r>
          </w:p>
        </w:tc>
      </w:tr>
      <w:tr w:rsidR="0064563F" w:rsidRPr="00971B48" w:rsidTr="0064563F">
        <w:trPr>
          <w:trHeight w:val="8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Level-State</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SPD, SSA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Anil Kale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SSA, Mumbai</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Level-State</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Member, JJB, Mumbai</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Mary Arokia</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Telephonic</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DWCDO</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Mrs. Ingale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683"/>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EO</w:t>
            </w:r>
          </w:p>
        </w:tc>
        <w:tc>
          <w:tcPr>
            <w:tcW w:w="297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Nalini Vanjari and Siddheshwar Yadavrao Chandekar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Deputy CEO, ICDS</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Vilas Kashiram Marsale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152"/>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DWCDO</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Manisha N Kursange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Wardha district </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Ex-EO</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 Bambode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Wardha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DIO</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Anil Gadekar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Wardha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SP</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Sanjay Mohite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Representative, NGO </w:t>
            </w:r>
            <w:r w:rsidRPr="00971B48">
              <w:rPr>
                <w:rFonts w:eastAsia="Times New Roman" w:cs="Segoe UI"/>
                <w:i/>
                <w:iCs/>
                <w:color w:val="000000"/>
                <w:sz w:val="16"/>
                <w:szCs w:val="16"/>
              </w:rPr>
              <w:t>Janseva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Nitin Naglawar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Representative, NGO </w:t>
            </w:r>
            <w:r w:rsidRPr="00971B48">
              <w:rPr>
                <w:rFonts w:eastAsia="Times New Roman" w:cs="Segoe UI"/>
                <w:i/>
                <w:iCs/>
                <w:color w:val="000000"/>
                <w:sz w:val="16"/>
                <w:szCs w:val="16"/>
              </w:rPr>
              <w:t>Dharamitra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Anil Farsole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Wardha district</w:t>
            </w:r>
          </w:p>
        </w:tc>
      </w:tr>
      <w:tr w:rsidR="0064563F" w:rsidRPr="00971B48" w:rsidTr="0064563F">
        <w:trPr>
          <w:trHeight w:val="143"/>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Executive Director, NGO </w:t>
            </w:r>
            <w:r w:rsidRPr="00971B48">
              <w:rPr>
                <w:rFonts w:eastAsia="Times New Roman" w:cs="Segoe UI"/>
                <w:i/>
                <w:iCs/>
                <w:color w:val="000000"/>
                <w:sz w:val="16"/>
                <w:szCs w:val="16"/>
              </w:rPr>
              <w:t>Swaraj Gramin Vikas Pratishthan</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Bhausaheb Karbhari Gunjar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District-level Gender Coordinator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Nutan Maghade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Supervisor, ICDS</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Vandana Nanote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Darwha block, Yavatmal district</w:t>
            </w:r>
          </w:p>
        </w:tc>
      </w:tr>
      <w:tr w:rsidR="0064563F" w:rsidRPr="00971B48" w:rsidTr="0064563F">
        <w:trPr>
          <w:trHeight w:val="98"/>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Block Coordinator, NGO </w:t>
            </w:r>
            <w:r w:rsidRPr="00971B48">
              <w:rPr>
                <w:rFonts w:eastAsia="Times New Roman" w:cs="Segoe UI"/>
                <w:i/>
                <w:iCs/>
                <w:color w:val="000000"/>
                <w:sz w:val="16"/>
                <w:szCs w:val="16"/>
              </w:rPr>
              <w:t>Vikasganga Samaj Seva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Arun Tulshiram Kamble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Ghatanji block, Yavatmal district</w:t>
            </w:r>
          </w:p>
        </w:tc>
      </w:tr>
      <w:tr w:rsidR="0064563F" w:rsidRPr="00971B48" w:rsidTr="0064563F">
        <w:trPr>
          <w:trHeight w:val="107"/>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Block Coordinator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Satish Ramaji Hiwarkar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Hinganghat block, Wardha district</w:t>
            </w:r>
          </w:p>
        </w:tc>
      </w:tr>
      <w:tr w:rsidR="0064563F" w:rsidRPr="00971B48" w:rsidTr="0064563F">
        <w:trPr>
          <w:trHeight w:val="125"/>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Block Coordinator, NGO </w:t>
            </w:r>
            <w:r w:rsidRPr="00971B48">
              <w:rPr>
                <w:rFonts w:eastAsia="Times New Roman" w:cs="Segoe UI"/>
                <w:i/>
                <w:iCs/>
                <w:color w:val="000000"/>
                <w:sz w:val="16"/>
                <w:szCs w:val="16"/>
              </w:rPr>
              <w:t>Sadbhavana Gramin Vikas Sanstha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Pravin Vasudev Ladhi</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Samudrapur block, Wardha district</w:t>
            </w:r>
          </w:p>
        </w:tc>
      </w:tr>
      <w:tr w:rsidR="0064563F" w:rsidRPr="00971B48" w:rsidTr="0064563F">
        <w:trPr>
          <w:trHeight w:val="143"/>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BEO</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Ravindra B Wani</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Badnapur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lastRenderedPageBreak/>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President, NGO SACRED</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Bhalkrishna B Ubale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Bhokardan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Block Coordinator, NGO SACRED</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Kailash Bapurao Sontakke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Bhokardan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Block Coordinator, NGO </w:t>
            </w:r>
            <w:r w:rsidRPr="00971B48">
              <w:rPr>
                <w:rFonts w:eastAsia="Times New Roman" w:cs="Segoe UI"/>
                <w:i/>
                <w:iCs/>
                <w:color w:val="000000"/>
                <w:sz w:val="16"/>
                <w:szCs w:val="16"/>
              </w:rPr>
              <w:t>Swaraj Gramin Vikas Pratishthan</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Eknath Vaijnath Raut</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Partur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AWW</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Nalini Damodar Kosre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Mahatoli village, Darwha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Parents and Village Volunteer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Sangita Rajesh Ingole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Mahatoli village, Darwha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AWW</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Ujwala Devidas Khandekar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Mahagaon village, Darwha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School teacher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Himant K Rathod</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Nakhegaon village, Darwha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Deepshikha Prerika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Swati Praful Vankar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Jarur village, Ghatanji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Sarpanch</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Anand A Madavi</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Sharad village, Ghatanji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Police patil</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Anandrao Undruji Muneshwar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Tadsawali village, Ghatanji block, Yavatmal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VCPC President</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Chandrashekhar S. Borkar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Medha village, Hinganghat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Village Volunteer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Prashant Lanjewar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Medha village, Hinganghat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Deepshikha Prerika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Priyanka S Balkhande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Pimpalgaon village, Hinganghat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Deepshikha Prerika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Vaishali P Redekar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Nimbha village, Samudrapur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Village Volunteer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Suman B Jambhude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Nimbha village, Samudrapur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VCPC member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Dhyaneshwar Mogate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Zunka village, Samudrapur block, Wardha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Headmaster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Ramgireman AB</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Rajewadi village, Bhokardan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MRM Facilitator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Savita Deshpande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Rajewadi village, Bhokardan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Headmaster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RK Akamikar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Satona village, Partur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MRM Facilitator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Vishwanath Chaburao Bhandwalkar</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Anandwadi village, Partur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Sarpanch</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Fulsing Ratansing Shinde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Chorhala village, Bhokardan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i/>
                <w:iCs/>
                <w:color w:val="000000"/>
                <w:sz w:val="16"/>
                <w:szCs w:val="16"/>
              </w:rPr>
              <w:t>Gram Sewika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CP Tangade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Chorhala village, Bhokardan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i/>
                <w:iCs/>
                <w:color w:val="000000"/>
                <w:sz w:val="16"/>
                <w:szCs w:val="16"/>
              </w:rPr>
            </w:pPr>
            <w:r w:rsidRPr="00971B48">
              <w:rPr>
                <w:rFonts w:eastAsia="Times New Roman" w:cs="Segoe UI"/>
                <w:color w:val="000000"/>
                <w:sz w:val="16"/>
                <w:szCs w:val="16"/>
              </w:rPr>
              <w:t>VV/ASHA/VCPC member/</w:t>
            </w:r>
            <w:r w:rsidRPr="00971B48">
              <w:rPr>
                <w:rFonts w:eastAsia="Times New Roman" w:cs="Segoe UI"/>
                <w:i/>
                <w:iCs/>
                <w:color w:val="000000"/>
                <w:sz w:val="16"/>
                <w:szCs w:val="16"/>
              </w:rPr>
              <w:t>Deepshikha</w:t>
            </w:r>
            <w:r>
              <w:rPr>
                <w:rFonts w:eastAsia="Times New Roman" w:cs="Segoe UI"/>
                <w:i/>
                <w:iCs/>
                <w:color w:val="000000"/>
                <w:sz w:val="16"/>
                <w:szCs w:val="16"/>
              </w:rPr>
              <w:t xml:space="preserve"> Prerika</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Savita R Shinde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Chorhala village, Bhokardan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Village Volunteer</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Shivaji Narayan Sonane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Chorhala village, Bhokardan block, Jalna district</w:t>
            </w:r>
          </w:p>
        </w:tc>
      </w:tr>
      <w:tr w:rsidR="0064563F" w:rsidRPr="00971B48" w:rsidTr="0064563F">
        <w:trPr>
          <w:trHeight w:val="7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Headmistress</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DL Ghule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Amba village, Partur block, Jalna district</w:t>
            </w:r>
          </w:p>
        </w:tc>
      </w:tr>
      <w:tr w:rsidR="0064563F" w:rsidRPr="00971B48" w:rsidTr="0064563F">
        <w:trPr>
          <w:trHeight w:val="300"/>
        </w:trPr>
        <w:tc>
          <w:tcPr>
            <w:tcW w:w="2988"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42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Deputy </w:t>
            </w:r>
            <w:r w:rsidRPr="00971B48">
              <w:rPr>
                <w:rFonts w:eastAsia="Times New Roman" w:cs="Segoe UI"/>
                <w:i/>
                <w:iCs/>
                <w:color w:val="000000"/>
                <w:sz w:val="16"/>
                <w:szCs w:val="16"/>
              </w:rPr>
              <w:t xml:space="preserve">Sarpanch </w:t>
            </w:r>
            <w:r w:rsidRPr="00971B48">
              <w:rPr>
                <w:rFonts w:eastAsia="Times New Roman" w:cs="Segoe UI"/>
                <w:color w:val="000000"/>
                <w:sz w:val="16"/>
                <w:szCs w:val="16"/>
              </w:rPr>
              <w:t>and VCPC President</w:t>
            </w:r>
          </w:p>
        </w:tc>
        <w:tc>
          <w:tcPr>
            <w:tcW w:w="297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Annapurna Govindrao Avthare</w:t>
            </w:r>
          </w:p>
        </w:tc>
        <w:tc>
          <w:tcPr>
            <w:tcW w:w="396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Zunka village, Samudrapur block, Wardha district</w:t>
            </w:r>
          </w:p>
        </w:tc>
      </w:tr>
      <w:tr w:rsidR="0064563F" w:rsidRPr="00971B48" w:rsidTr="0064563F">
        <w:trPr>
          <w:trHeight w:val="300"/>
        </w:trPr>
        <w:tc>
          <w:tcPr>
            <w:tcW w:w="13338" w:type="dxa"/>
            <w:gridSpan w:val="7"/>
            <w:shd w:val="clear" w:color="auto" w:fill="FFFF99"/>
            <w:noWrap/>
            <w:hideMark/>
          </w:tcPr>
          <w:p w:rsidR="0064563F" w:rsidRPr="00971B48" w:rsidRDefault="0064563F" w:rsidP="0064563F">
            <w:pPr>
              <w:widowControl w:val="0"/>
              <w:spacing w:before="0"/>
              <w:jc w:val="center"/>
              <w:rPr>
                <w:rFonts w:eastAsia="Times New Roman" w:cs="Segoe UI"/>
                <w:b/>
                <w:color w:val="000000"/>
                <w:sz w:val="16"/>
                <w:szCs w:val="16"/>
              </w:rPr>
            </w:pPr>
            <w:r w:rsidRPr="00971B48">
              <w:rPr>
                <w:rFonts w:eastAsia="Times New Roman" w:cs="Segoe UI"/>
                <w:b/>
                <w:color w:val="000000"/>
                <w:szCs w:val="16"/>
              </w:rPr>
              <w:t>FGD</w:t>
            </w:r>
            <w:r>
              <w:rPr>
                <w:rFonts w:eastAsia="Times New Roman" w:cs="Segoe UI"/>
                <w:b/>
                <w:color w:val="000000"/>
                <w:szCs w:val="16"/>
              </w:rPr>
              <w:t xml:space="preserve"> Tool</w:t>
            </w:r>
          </w:p>
        </w:tc>
      </w:tr>
      <w:tr w:rsidR="0064563F" w:rsidRPr="00971B48" w:rsidTr="0064563F">
        <w:trPr>
          <w:trHeight w:val="215"/>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PO (1), Childline members (2), CWC member (1), DCPU members (2), NGO representatives </w:t>
            </w:r>
            <w:r w:rsidRPr="00971B48">
              <w:rPr>
                <w:rFonts w:eastAsia="Times New Roman" w:cs="Segoe UI"/>
                <w:color w:val="000000"/>
                <w:sz w:val="16"/>
                <w:szCs w:val="16"/>
              </w:rPr>
              <w:lastRenderedPageBreak/>
              <w:t>(2)</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lastRenderedPageBreak/>
              <w:t>8 members (all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lastRenderedPageBreak/>
              <w:t>Policy Level-District</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CFS Resource Persons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13 members (1 female; 12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Yavatmal district</w:t>
            </w:r>
          </w:p>
        </w:tc>
      </w:tr>
      <w:tr w:rsidR="0064563F" w:rsidRPr="00971B48" w:rsidTr="0064563F">
        <w:trPr>
          <w:trHeight w:val="278"/>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Policy Level-District</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DCPO (2), Data entry operator (1), NGO President (1), Social worker (1), Accountant (1)</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6 members (2 female; 4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Jalna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Staff of privately run KGBV</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12 members (10 females; 2 males)</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Jalna district</w:t>
            </w:r>
          </w:p>
        </w:tc>
      </w:tr>
      <w:tr w:rsidR="0064563F" w:rsidRPr="00971B48" w:rsidTr="0064563F">
        <w:trPr>
          <w:trHeight w:val="8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Level-District</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DWCDO, DCPU members (3), CWC members (3), Social worker, Teacher</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8 members (5 female; 3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Wardha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Supervisors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6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Darvha block, Yavatmal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Supervisors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14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Hinganghat block, Wardha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FC (6), BC (2), Data entry operator (1)</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9 members (3 female; 6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Hinganghat block, Wardha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NGO representatives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8 members (7 female; 1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Ghatanji block, Yavatmal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SMC members and GRC staff</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11 members (5 female; 6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Partur block (Amba cluster); Jalna district</w:t>
            </w:r>
          </w:p>
        </w:tc>
      </w:tr>
      <w:tr w:rsidR="0064563F" w:rsidRPr="00971B48" w:rsidTr="0064563F">
        <w:trPr>
          <w:trHeight w:val="215"/>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Programme and Implementation Level-Block</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FC (2), VCPC members (3), BCPC members (1), </w:t>
            </w:r>
            <w:r w:rsidRPr="00971B48">
              <w:rPr>
                <w:rFonts w:eastAsia="Times New Roman" w:cs="Segoe UI"/>
                <w:i/>
                <w:iCs/>
                <w:color w:val="000000"/>
                <w:sz w:val="16"/>
                <w:szCs w:val="16"/>
              </w:rPr>
              <w:t xml:space="preserve">Deepshikha Prerika </w:t>
            </w:r>
            <w:r w:rsidRPr="00971B48">
              <w:rPr>
                <w:rFonts w:eastAsia="Times New Roman" w:cs="Segoe UI"/>
                <w:color w:val="000000"/>
                <w:sz w:val="16"/>
                <w:szCs w:val="16"/>
              </w:rPr>
              <w:t>(3)</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9 members (3 female; 6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Partur block, Jalna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Parents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11 members (9 female; 2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Mahatoli village, Darwha block, Yavatmal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SMC Members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7 members (2 female; 5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Nakhegaon village, Darvha block, Yavatmal district</w:t>
            </w:r>
          </w:p>
        </w:tc>
      </w:tr>
      <w:tr w:rsidR="0064563F" w:rsidRPr="00971B48" w:rsidTr="0064563F">
        <w:trPr>
          <w:trHeight w:val="26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VCPC members (2), VCPC President (1), ASHA (1), AWW (2), Teacher (1), </w:t>
            </w:r>
            <w:r w:rsidRPr="00971B48">
              <w:rPr>
                <w:rFonts w:eastAsia="Times New Roman" w:cs="Segoe UI"/>
                <w:i/>
                <w:iCs/>
                <w:color w:val="000000"/>
                <w:sz w:val="16"/>
                <w:szCs w:val="16"/>
              </w:rPr>
              <w:t xml:space="preserve">Sarpanch </w:t>
            </w:r>
            <w:r w:rsidRPr="00971B48">
              <w:rPr>
                <w:rFonts w:eastAsia="Times New Roman" w:cs="Segoe UI"/>
                <w:color w:val="000000"/>
                <w:sz w:val="16"/>
                <w:szCs w:val="16"/>
              </w:rPr>
              <w:t>(1)</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8 members (5 female; 3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Jarur village, Ghatanji block, Yavatmal district</w:t>
            </w:r>
          </w:p>
        </w:tc>
      </w:tr>
      <w:tr w:rsidR="0064563F" w:rsidRPr="00971B48" w:rsidTr="0064563F">
        <w:trPr>
          <w:trHeight w:val="188"/>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SMC Member (2), VCPC Member (1), </w:t>
            </w:r>
            <w:r w:rsidRPr="00971B48">
              <w:rPr>
                <w:rFonts w:eastAsia="Times New Roman" w:cs="Segoe UI"/>
                <w:i/>
                <w:iCs/>
                <w:color w:val="000000"/>
                <w:sz w:val="16"/>
                <w:szCs w:val="16"/>
              </w:rPr>
              <w:t xml:space="preserve">Sarpanch </w:t>
            </w:r>
            <w:r w:rsidRPr="00971B48">
              <w:rPr>
                <w:rFonts w:eastAsia="Times New Roman" w:cs="Segoe UI"/>
                <w:color w:val="000000"/>
                <w:sz w:val="16"/>
                <w:szCs w:val="16"/>
              </w:rPr>
              <w:t>(1)</w:t>
            </w:r>
            <w:r w:rsidRPr="00971B48">
              <w:rPr>
                <w:rFonts w:eastAsia="Times New Roman" w:cs="Segoe UI"/>
                <w:i/>
                <w:iCs/>
                <w:color w:val="000000"/>
                <w:sz w:val="16"/>
                <w:szCs w:val="16"/>
              </w:rPr>
              <w:t xml:space="preserve">, </w:t>
            </w:r>
            <w:r w:rsidRPr="00971B48">
              <w:rPr>
                <w:rFonts w:eastAsia="Times New Roman" w:cs="Segoe UI"/>
                <w:color w:val="000000"/>
                <w:sz w:val="16"/>
                <w:szCs w:val="16"/>
              </w:rPr>
              <w:t xml:space="preserve">Police </w:t>
            </w:r>
            <w:r w:rsidRPr="00971B48">
              <w:rPr>
                <w:rFonts w:eastAsia="Times New Roman" w:cs="Segoe UI"/>
                <w:i/>
                <w:iCs/>
                <w:color w:val="000000"/>
                <w:sz w:val="16"/>
                <w:szCs w:val="16"/>
              </w:rPr>
              <w:t xml:space="preserve">patil </w:t>
            </w:r>
            <w:r w:rsidRPr="00971B48">
              <w:rPr>
                <w:rFonts w:eastAsia="Times New Roman" w:cs="Segoe UI"/>
                <w:color w:val="000000"/>
                <w:sz w:val="16"/>
                <w:szCs w:val="16"/>
              </w:rPr>
              <w:t>(1), Village volunteer (1), Field coordinator (1)</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7 members (3 female; 4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Nimbha village, Samudrapur block, Wardha district</w:t>
            </w:r>
          </w:p>
        </w:tc>
      </w:tr>
      <w:tr w:rsidR="0064563F" w:rsidRPr="00971B48" w:rsidTr="0064563F">
        <w:trPr>
          <w:trHeight w:val="7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AGG members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10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Zunka village, Samudrapur block, Wardha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Children</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16 members (5 female; 11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Rajewadi village, Bhokardan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FC (3), </w:t>
            </w:r>
            <w:r w:rsidRPr="00971B48">
              <w:rPr>
                <w:rFonts w:eastAsia="Times New Roman" w:cs="Segoe UI"/>
                <w:i/>
                <w:iCs/>
                <w:color w:val="000000"/>
                <w:sz w:val="16"/>
                <w:szCs w:val="16"/>
              </w:rPr>
              <w:t xml:space="preserve">Deepshikha Prerika </w:t>
            </w:r>
            <w:r w:rsidRPr="00971B48">
              <w:rPr>
                <w:rFonts w:eastAsia="Times New Roman" w:cs="Segoe UI"/>
                <w:color w:val="000000"/>
                <w:sz w:val="16"/>
                <w:szCs w:val="16"/>
              </w:rPr>
              <w:t>(1), VCPC members (7)</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11 members (2 female; 9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Rajewadi village, Bhokardan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MRM and AGG members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15 members (13 female; 2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Satona village, Partur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MRM members</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8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Anandwadi village, Partur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KGBV children</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12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Amba village, Partur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 xml:space="preserve">AGG members (23), ASHA (1), </w:t>
            </w:r>
            <w:r w:rsidRPr="00971B48">
              <w:rPr>
                <w:rFonts w:eastAsia="Times New Roman" w:cs="Segoe UI"/>
                <w:i/>
                <w:iCs/>
                <w:color w:val="000000"/>
                <w:sz w:val="16"/>
                <w:szCs w:val="16"/>
              </w:rPr>
              <w:t xml:space="preserve">Deepshikha Prerika </w:t>
            </w:r>
            <w:r w:rsidRPr="00971B48">
              <w:rPr>
                <w:rFonts w:eastAsia="Times New Roman" w:cs="Segoe UI"/>
                <w:color w:val="000000"/>
                <w:sz w:val="16"/>
                <w:szCs w:val="16"/>
              </w:rPr>
              <w:t>(1)</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25 members (all female)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Chorhala village, Bhokardan block, Jalna district</w:t>
            </w:r>
          </w:p>
        </w:tc>
      </w:tr>
      <w:tr w:rsidR="0064563F" w:rsidRPr="00971B48" w:rsidTr="0064563F">
        <w:trPr>
          <w:trHeight w:val="300"/>
        </w:trPr>
        <w:tc>
          <w:tcPr>
            <w:tcW w:w="3168"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Community and CBO Level</w:t>
            </w:r>
          </w:p>
        </w:tc>
        <w:tc>
          <w:tcPr>
            <w:tcW w:w="351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Children</w:t>
            </w:r>
          </w:p>
        </w:tc>
        <w:tc>
          <w:tcPr>
            <w:tcW w:w="2880" w:type="dxa"/>
            <w:gridSpan w:val="2"/>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16 members (11 female; 5 male)</w:t>
            </w:r>
          </w:p>
        </w:tc>
        <w:tc>
          <w:tcPr>
            <w:tcW w:w="3780" w:type="dxa"/>
            <w:shd w:val="clear" w:color="auto" w:fill="auto"/>
            <w:noWrap/>
            <w:hideMark/>
          </w:tcPr>
          <w:p w:rsidR="0064563F" w:rsidRPr="00971B48" w:rsidRDefault="0064563F" w:rsidP="0064563F">
            <w:pPr>
              <w:widowControl w:val="0"/>
              <w:spacing w:before="0"/>
              <w:rPr>
                <w:rFonts w:eastAsia="Times New Roman" w:cs="Segoe UI"/>
                <w:color w:val="000000"/>
                <w:sz w:val="16"/>
                <w:szCs w:val="16"/>
              </w:rPr>
            </w:pPr>
            <w:r w:rsidRPr="00971B48">
              <w:rPr>
                <w:rFonts w:eastAsia="Times New Roman" w:cs="Segoe UI"/>
                <w:color w:val="000000"/>
                <w:sz w:val="16"/>
                <w:szCs w:val="16"/>
              </w:rPr>
              <w:t>Shivni village, Ghatanji block, Yavatmal district</w:t>
            </w:r>
          </w:p>
        </w:tc>
      </w:tr>
    </w:tbl>
    <w:p w:rsidR="00B80A90" w:rsidRDefault="00B80A90" w:rsidP="00586965">
      <w:pPr>
        <w:pStyle w:val="Heading3"/>
      </w:pPr>
      <w:r>
        <w:br w:type="column"/>
      </w:r>
      <w:r w:rsidRPr="00B80A90">
        <w:rPr>
          <w:color w:val="000000" w:themeColor="text1"/>
          <w:sz w:val="22"/>
        </w:rPr>
        <w:lastRenderedPageBreak/>
        <w:t>Rajasthan</w:t>
      </w:r>
    </w:p>
    <w:p w:rsidR="00511B04" w:rsidRPr="00DD6D05" w:rsidRDefault="00511B04" w:rsidP="00511B04">
      <w:pPr>
        <w:rPr>
          <w:b/>
          <w:color w:val="C00000"/>
          <w:sz w:val="30"/>
          <w:szCs w:val="30"/>
        </w:rPr>
      </w:pPr>
      <w:r>
        <w:rPr>
          <w:b/>
          <w:color w:val="C00000"/>
          <w:sz w:val="30"/>
          <w:szCs w:val="30"/>
        </w:rPr>
        <w:t>IDI Respondents:</w:t>
      </w:r>
    </w:p>
    <w:tbl>
      <w:tblPr>
        <w:tblStyle w:val="TableGrid"/>
        <w:tblW w:w="12798" w:type="dxa"/>
        <w:tblLayout w:type="fixed"/>
        <w:tblLook w:val="04A0" w:firstRow="1" w:lastRow="0" w:firstColumn="1" w:lastColumn="0" w:noHBand="0" w:noVBand="1"/>
      </w:tblPr>
      <w:tblGrid>
        <w:gridCol w:w="558"/>
        <w:gridCol w:w="2259"/>
        <w:gridCol w:w="1530"/>
        <w:gridCol w:w="3240"/>
        <w:gridCol w:w="5211"/>
      </w:tblGrid>
      <w:tr w:rsidR="00511B04" w:rsidTr="002319B6">
        <w:trPr>
          <w:tblHeader/>
        </w:trPr>
        <w:tc>
          <w:tcPr>
            <w:tcW w:w="558" w:type="dxa"/>
            <w:shd w:val="clear" w:color="auto" w:fill="DAEEF3" w:themeFill="accent5" w:themeFillTint="33"/>
          </w:tcPr>
          <w:p w:rsidR="00511B04" w:rsidRPr="00797440" w:rsidRDefault="00511B04" w:rsidP="002319B6">
            <w:pPr>
              <w:spacing w:before="0"/>
              <w:rPr>
                <w:b/>
              </w:rPr>
            </w:pPr>
            <w:r>
              <w:rPr>
                <w:b/>
              </w:rPr>
              <w:t xml:space="preserve">S. No. </w:t>
            </w:r>
          </w:p>
        </w:tc>
        <w:tc>
          <w:tcPr>
            <w:tcW w:w="2259" w:type="dxa"/>
            <w:shd w:val="clear" w:color="auto" w:fill="DAEEF3" w:themeFill="accent5" w:themeFillTint="33"/>
          </w:tcPr>
          <w:p w:rsidR="00511B04" w:rsidRDefault="00511B04" w:rsidP="002319B6">
            <w:pPr>
              <w:spacing w:before="0"/>
              <w:rPr>
                <w:b/>
              </w:rPr>
            </w:pPr>
            <w:r w:rsidRPr="00797440">
              <w:rPr>
                <w:b/>
              </w:rPr>
              <w:t>Department/</w:t>
            </w:r>
          </w:p>
          <w:p w:rsidR="00511B04" w:rsidRPr="00797440" w:rsidRDefault="00511B04" w:rsidP="002319B6">
            <w:pPr>
              <w:spacing w:before="0"/>
              <w:rPr>
                <w:b/>
              </w:rPr>
            </w:pPr>
            <w:r w:rsidRPr="00797440">
              <w:rPr>
                <w:b/>
              </w:rPr>
              <w:t>Organisation</w:t>
            </w:r>
          </w:p>
        </w:tc>
        <w:tc>
          <w:tcPr>
            <w:tcW w:w="1530" w:type="dxa"/>
            <w:shd w:val="clear" w:color="auto" w:fill="DAEEF3" w:themeFill="accent5" w:themeFillTint="33"/>
          </w:tcPr>
          <w:p w:rsidR="00511B04" w:rsidRDefault="00511B04" w:rsidP="002319B6">
            <w:pPr>
              <w:spacing w:before="0"/>
              <w:rPr>
                <w:b/>
              </w:rPr>
            </w:pPr>
            <w:r>
              <w:rPr>
                <w:b/>
              </w:rPr>
              <w:t>District/</w:t>
            </w:r>
          </w:p>
          <w:p w:rsidR="00511B04" w:rsidRPr="00797440" w:rsidRDefault="00511B04" w:rsidP="002319B6">
            <w:pPr>
              <w:spacing w:before="0"/>
              <w:rPr>
                <w:b/>
              </w:rPr>
            </w:pPr>
            <w:r>
              <w:rPr>
                <w:b/>
              </w:rPr>
              <w:t>State</w:t>
            </w:r>
          </w:p>
        </w:tc>
        <w:tc>
          <w:tcPr>
            <w:tcW w:w="3240" w:type="dxa"/>
            <w:shd w:val="clear" w:color="auto" w:fill="DAEEF3" w:themeFill="accent5" w:themeFillTint="33"/>
          </w:tcPr>
          <w:p w:rsidR="00511B04" w:rsidRPr="00797440" w:rsidRDefault="00511B04" w:rsidP="002319B6">
            <w:pPr>
              <w:spacing w:before="0"/>
              <w:rPr>
                <w:b/>
              </w:rPr>
            </w:pPr>
            <w:r w:rsidRPr="00797440">
              <w:rPr>
                <w:b/>
              </w:rPr>
              <w:t>Name of Respondent</w:t>
            </w:r>
          </w:p>
        </w:tc>
        <w:tc>
          <w:tcPr>
            <w:tcW w:w="5211" w:type="dxa"/>
            <w:shd w:val="clear" w:color="auto" w:fill="DAEEF3" w:themeFill="accent5" w:themeFillTint="33"/>
          </w:tcPr>
          <w:p w:rsidR="00511B04" w:rsidRPr="00797440" w:rsidRDefault="00511B04" w:rsidP="002319B6">
            <w:pPr>
              <w:spacing w:before="0"/>
              <w:rPr>
                <w:b/>
              </w:rPr>
            </w:pPr>
            <w:r>
              <w:rPr>
                <w:b/>
              </w:rPr>
              <w:t>Designation</w:t>
            </w:r>
          </w:p>
        </w:tc>
      </w:tr>
      <w:tr w:rsidR="00511B04" w:rsidTr="002319B6">
        <w:tc>
          <w:tcPr>
            <w:tcW w:w="558" w:type="dxa"/>
            <w:shd w:val="clear" w:color="auto" w:fill="FFFFCC"/>
          </w:tcPr>
          <w:p w:rsidR="00511B04" w:rsidRPr="00797440" w:rsidRDefault="00511B04" w:rsidP="002319B6">
            <w:pPr>
              <w:spacing w:before="0"/>
              <w:jc w:val="center"/>
              <w:rPr>
                <w:b/>
              </w:rPr>
            </w:pPr>
          </w:p>
        </w:tc>
        <w:tc>
          <w:tcPr>
            <w:tcW w:w="12240" w:type="dxa"/>
            <w:gridSpan w:val="4"/>
            <w:shd w:val="clear" w:color="auto" w:fill="FFFFCC"/>
          </w:tcPr>
          <w:p w:rsidR="00511B04" w:rsidRPr="00797440" w:rsidRDefault="00511B04" w:rsidP="002319B6">
            <w:pPr>
              <w:spacing w:before="0"/>
              <w:jc w:val="center"/>
              <w:rPr>
                <w:b/>
              </w:rPr>
            </w:pPr>
            <w:r w:rsidRPr="00797440">
              <w:rPr>
                <w:b/>
              </w:rPr>
              <w:t>POLICY</w:t>
            </w:r>
          </w:p>
        </w:tc>
      </w:tr>
      <w:tr w:rsidR="00511B04" w:rsidRPr="00947A42" w:rsidTr="002319B6">
        <w:tc>
          <w:tcPr>
            <w:tcW w:w="558" w:type="dxa"/>
            <w:shd w:val="clear" w:color="auto" w:fill="auto"/>
          </w:tcPr>
          <w:p w:rsidR="00511B04" w:rsidRPr="00947A42" w:rsidRDefault="00511B04" w:rsidP="002319B6">
            <w:pPr>
              <w:spacing w:before="0"/>
            </w:pPr>
            <w:r w:rsidRPr="00947A42">
              <w:t>1</w:t>
            </w:r>
          </w:p>
        </w:tc>
        <w:tc>
          <w:tcPr>
            <w:tcW w:w="2259" w:type="dxa"/>
            <w:shd w:val="clear" w:color="auto" w:fill="auto"/>
          </w:tcPr>
          <w:p w:rsidR="00511B04" w:rsidRPr="00947A42" w:rsidRDefault="00511B04" w:rsidP="002319B6">
            <w:pPr>
              <w:spacing w:before="0"/>
            </w:pPr>
            <w:r w:rsidRPr="00947A42">
              <w:t>UNICEF</w:t>
            </w:r>
          </w:p>
        </w:tc>
        <w:tc>
          <w:tcPr>
            <w:tcW w:w="1530" w:type="dxa"/>
            <w:shd w:val="clear" w:color="auto" w:fill="auto"/>
          </w:tcPr>
          <w:p w:rsidR="00511B04" w:rsidRPr="00947A42" w:rsidRDefault="00511B04" w:rsidP="002319B6">
            <w:pPr>
              <w:spacing w:before="0"/>
            </w:pPr>
            <w:r w:rsidRPr="00947A42">
              <w:t>State</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Ms. Shulagna Roy</w:t>
            </w:r>
          </w:p>
        </w:tc>
        <w:tc>
          <w:tcPr>
            <w:tcW w:w="5211" w:type="dxa"/>
            <w:shd w:val="clear" w:color="auto" w:fill="auto"/>
          </w:tcPr>
          <w:p w:rsidR="00511B04" w:rsidRPr="00947A42" w:rsidRDefault="00511B04" w:rsidP="002319B6">
            <w:pPr>
              <w:spacing w:before="0"/>
            </w:pPr>
            <w:r w:rsidRPr="00947A42">
              <w:rPr>
                <w:rFonts w:ascii="Calibri" w:hAnsi="Calibri"/>
                <w:color w:val="000000"/>
              </w:rPr>
              <w:t>Child Protection and Education Specialist</w:t>
            </w:r>
          </w:p>
        </w:tc>
      </w:tr>
      <w:tr w:rsidR="00511B04" w:rsidRPr="00947A42" w:rsidTr="002319B6">
        <w:tc>
          <w:tcPr>
            <w:tcW w:w="558" w:type="dxa"/>
            <w:shd w:val="clear" w:color="auto" w:fill="auto"/>
          </w:tcPr>
          <w:p w:rsidR="00511B04" w:rsidRPr="00947A42" w:rsidRDefault="00511B04" w:rsidP="002319B6">
            <w:pPr>
              <w:spacing w:before="0"/>
            </w:pPr>
            <w:r w:rsidRPr="00947A42">
              <w:t>2</w:t>
            </w:r>
          </w:p>
        </w:tc>
        <w:tc>
          <w:tcPr>
            <w:tcW w:w="2259" w:type="dxa"/>
            <w:shd w:val="clear" w:color="auto" w:fill="auto"/>
          </w:tcPr>
          <w:p w:rsidR="00511B04" w:rsidRPr="00947A42" w:rsidRDefault="00511B04" w:rsidP="002319B6">
            <w:pPr>
              <w:spacing w:before="0"/>
            </w:pPr>
            <w:r w:rsidRPr="00947A42">
              <w:t>UNICEF</w:t>
            </w:r>
          </w:p>
        </w:tc>
        <w:tc>
          <w:tcPr>
            <w:tcW w:w="1530" w:type="dxa"/>
            <w:shd w:val="clear" w:color="auto" w:fill="auto"/>
          </w:tcPr>
          <w:p w:rsidR="00511B04" w:rsidRPr="00947A42" w:rsidRDefault="00511B04" w:rsidP="002319B6">
            <w:pPr>
              <w:spacing w:before="0"/>
            </w:pPr>
            <w:r w:rsidRPr="00947A42">
              <w:t>State</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Jitendra Sharma </w:t>
            </w:r>
          </w:p>
        </w:tc>
        <w:tc>
          <w:tcPr>
            <w:tcW w:w="5211" w:type="dxa"/>
            <w:shd w:val="clear" w:color="auto" w:fill="auto"/>
          </w:tcPr>
          <w:p w:rsidR="00511B04" w:rsidRPr="00947A42" w:rsidRDefault="00511B04" w:rsidP="002319B6">
            <w:pPr>
              <w:spacing w:before="0"/>
            </w:pPr>
            <w:r w:rsidRPr="00947A42">
              <w:rPr>
                <w:rFonts w:ascii="Calibri" w:hAnsi="Calibri"/>
                <w:color w:val="000000"/>
              </w:rPr>
              <w:t>Education officer</w:t>
            </w:r>
          </w:p>
        </w:tc>
      </w:tr>
      <w:tr w:rsidR="00511B04" w:rsidRPr="00947A42" w:rsidTr="002319B6">
        <w:tc>
          <w:tcPr>
            <w:tcW w:w="558" w:type="dxa"/>
            <w:shd w:val="clear" w:color="auto" w:fill="auto"/>
          </w:tcPr>
          <w:p w:rsidR="00511B04" w:rsidRPr="00947A42" w:rsidRDefault="00511B04" w:rsidP="002319B6">
            <w:pPr>
              <w:spacing w:before="0"/>
            </w:pPr>
            <w:r w:rsidRPr="00947A42">
              <w:t>3</w:t>
            </w:r>
          </w:p>
        </w:tc>
        <w:tc>
          <w:tcPr>
            <w:tcW w:w="2259" w:type="dxa"/>
            <w:shd w:val="clear" w:color="auto" w:fill="auto"/>
          </w:tcPr>
          <w:p w:rsidR="00511B04" w:rsidRPr="00947A42" w:rsidRDefault="00511B04" w:rsidP="002319B6">
            <w:pPr>
              <w:spacing w:before="0"/>
            </w:pPr>
            <w:r w:rsidRPr="00947A42">
              <w:t>UNICEF</w:t>
            </w:r>
          </w:p>
        </w:tc>
        <w:tc>
          <w:tcPr>
            <w:tcW w:w="1530" w:type="dxa"/>
            <w:shd w:val="clear" w:color="auto" w:fill="auto"/>
          </w:tcPr>
          <w:p w:rsidR="00511B04" w:rsidRPr="00947A42" w:rsidRDefault="00511B04" w:rsidP="002319B6">
            <w:pPr>
              <w:spacing w:before="0"/>
            </w:pPr>
            <w:r w:rsidRPr="00947A42">
              <w:t>State</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Sanjay Kumar Nirala </w:t>
            </w:r>
          </w:p>
        </w:tc>
        <w:tc>
          <w:tcPr>
            <w:tcW w:w="5211" w:type="dxa"/>
            <w:shd w:val="clear" w:color="auto" w:fill="auto"/>
          </w:tcPr>
          <w:p w:rsidR="00511B04" w:rsidRPr="00947A42" w:rsidRDefault="00511B04" w:rsidP="002319B6">
            <w:pPr>
              <w:spacing w:before="0"/>
            </w:pPr>
            <w:r w:rsidRPr="00947A42">
              <w:rPr>
                <w:rFonts w:ascii="Calibri" w:hAnsi="Calibri"/>
                <w:color w:val="000000"/>
              </w:rPr>
              <w:t>Child Protection officer</w:t>
            </w:r>
          </w:p>
        </w:tc>
      </w:tr>
      <w:tr w:rsidR="00511B04" w:rsidRPr="00947A42" w:rsidTr="002319B6">
        <w:tc>
          <w:tcPr>
            <w:tcW w:w="558" w:type="dxa"/>
            <w:shd w:val="clear" w:color="auto" w:fill="auto"/>
          </w:tcPr>
          <w:p w:rsidR="00511B04" w:rsidRPr="00947A42" w:rsidRDefault="00511B04" w:rsidP="002319B6">
            <w:pPr>
              <w:spacing w:before="0"/>
            </w:pPr>
            <w:r w:rsidRPr="00947A42">
              <w:t>4</w:t>
            </w:r>
          </w:p>
        </w:tc>
        <w:tc>
          <w:tcPr>
            <w:tcW w:w="2259" w:type="dxa"/>
            <w:shd w:val="clear" w:color="auto" w:fill="auto"/>
          </w:tcPr>
          <w:p w:rsidR="00511B04" w:rsidRPr="00947A42" w:rsidRDefault="00511B04" w:rsidP="002319B6">
            <w:pPr>
              <w:spacing w:before="0"/>
            </w:pPr>
            <w:r w:rsidRPr="00947A42">
              <w:t>SSA</w:t>
            </w:r>
          </w:p>
        </w:tc>
        <w:tc>
          <w:tcPr>
            <w:tcW w:w="1530" w:type="dxa"/>
            <w:shd w:val="clear" w:color="auto" w:fill="auto"/>
          </w:tcPr>
          <w:p w:rsidR="00511B04" w:rsidRPr="00947A42" w:rsidRDefault="00511B04" w:rsidP="002319B6">
            <w:pPr>
              <w:spacing w:before="0"/>
            </w:pPr>
            <w:r w:rsidRPr="00947A42">
              <w:t>State</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Ms. Bindu, </w:t>
            </w:r>
          </w:p>
        </w:tc>
        <w:tc>
          <w:tcPr>
            <w:tcW w:w="5211" w:type="dxa"/>
            <w:shd w:val="clear" w:color="auto" w:fill="auto"/>
          </w:tcPr>
          <w:p w:rsidR="00511B04" w:rsidRPr="00947A42" w:rsidRDefault="00511B04" w:rsidP="002319B6">
            <w:pPr>
              <w:spacing w:before="0"/>
            </w:pPr>
            <w:r w:rsidRPr="00947A42">
              <w:rPr>
                <w:rFonts w:ascii="Calibri" w:hAnsi="Calibri"/>
                <w:color w:val="000000"/>
              </w:rPr>
              <w:t>Deputy Director, SSA, Rajasthan</w:t>
            </w:r>
          </w:p>
        </w:tc>
      </w:tr>
      <w:tr w:rsidR="00511B04" w:rsidRPr="00947A42" w:rsidTr="002319B6">
        <w:tc>
          <w:tcPr>
            <w:tcW w:w="558" w:type="dxa"/>
            <w:shd w:val="clear" w:color="auto" w:fill="auto"/>
          </w:tcPr>
          <w:p w:rsidR="00511B04" w:rsidRPr="00947A42" w:rsidRDefault="00511B04" w:rsidP="002319B6">
            <w:pPr>
              <w:spacing w:before="0"/>
            </w:pPr>
            <w:r w:rsidRPr="00947A42">
              <w:t>5</w:t>
            </w:r>
          </w:p>
        </w:tc>
        <w:tc>
          <w:tcPr>
            <w:tcW w:w="2259" w:type="dxa"/>
            <w:shd w:val="clear" w:color="auto" w:fill="auto"/>
          </w:tcPr>
          <w:p w:rsidR="00511B04" w:rsidRPr="00947A42" w:rsidRDefault="00511B04" w:rsidP="002319B6">
            <w:pPr>
              <w:spacing w:before="0"/>
            </w:pPr>
            <w:r w:rsidRPr="00947A42">
              <w:t>RSCPCR</w:t>
            </w:r>
          </w:p>
        </w:tc>
        <w:tc>
          <w:tcPr>
            <w:tcW w:w="1530" w:type="dxa"/>
            <w:shd w:val="clear" w:color="auto" w:fill="auto"/>
          </w:tcPr>
          <w:p w:rsidR="00511B04" w:rsidRPr="00947A42" w:rsidRDefault="00511B04" w:rsidP="002319B6">
            <w:pPr>
              <w:spacing w:before="0"/>
            </w:pPr>
            <w:r w:rsidRPr="00947A42">
              <w:t>State</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Govind Beniwal, </w:t>
            </w:r>
          </w:p>
        </w:tc>
        <w:tc>
          <w:tcPr>
            <w:tcW w:w="5211" w:type="dxa"/>
            <w:shd w:val="clear" w:color="auto" w:fill="auto"/>
          </w:tcPr>
          <w:p w:rsidR="00511B04" w:rsidRPr="00947A42" w:rsidRDefault="00511B04" w:rsidP="002319B6">
            <w:pPr>
              <w:spacing w:before="0"/>
            </w:pPr>
            <w:r w:rsidRPr="00947A42">
              <w:rPr>
                <w:rFonts w:ascii="Calibri" w:hAnsi="Calibri"/>
                <w:color w:val="000000"/>
              </w:rPr>
              <w:t>Member, RSCPCR (Telephonic)</w:t>
            </w:r>
          </w:p>
        </w:tc>
      </w:tr>
      <w:tr w:rsidR="00511B04" w:rsidRPr="00947A42" w:rsidTr="002319B6">
        <w:tc>
          <w:tcPr>
            <w:tcW w:w="558" w:type="dxa"/>
            <w:shd w:val="clear" w:color="auto" w:fill="auto"/>
          </w:tcPr>
          <w:p w:rsidR="00511B04" w:rsidRPr="00947A42" w:rsidRDefault="00511B04" w:rsidP="002319B6">
            <w:pPr>
              <w:spacing w:before="0"/>
            </w:pPr>
            <w:r w:rsidRPr="00947A42">
              <w:t>6</w:t>
            </w:r>
          </w:p>
        </w:tc>
        <w:tc>
          <w:tcPr>
            <w:tcW w:w="2259" w:type="dxa"/>
            <w:shd w:val="clear" w:color="auto" w:fill="auto"/>
          </w:tcPr>
          <w:p w:rsidR="00511B04" w:rsidRPr="00947A42" w:rsidRDefault="00511B04" w:rsidP="002319B6">
            <w:pPr>
              <w:spacing w:before="0"/>
            </w:pPr>
            <w:r w:rsidRPr="00947A42">
              <w:t>DSJ&amp;E</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Mr. Mandhata Singh Ranavat</w:t>
            </w:r>
          </w:p>
        </w:tc>
        <w:tc>
          <w:tcPr>
            <w:tcW w:w="5211" w:type="dxa"/>
            <w:shd w:val="clear" w:color="auto" w:fill="auto"/>
          </w:tcPr>
          <w:p w:rsidR="00511B04" w:rsidRPr="00947A42" w:rsidRDefault="00511B04" w:rsidP="002319B6">
            <w:pPr>
              <w:spacing w:before="0"/>
            </w:pPr>
            <w:r w:rsidRPr="00947A42">
              <w:rPr>
                <w:rFonts w:ascii="Calibri" w:hAnsi="Calibri"/>
                <w:color w:val="000000"/>
              </w:rPr>
              <w:t>Deputy Director</w:t>
            </w:r>
          </w:p>
        </w:tc>
      </w:tr>
      <w:tr w:rsidR="00511B04" w:rsidRPr="00947A42" w:rsidTr="002319B6">
        <w:trPr>
          <w:trHeight w:val="77"/>
        </w:trPr>
        <w:tc>
          <w:tcPr>
            <w:tcW w:w="558" w:type="dxa"/>
            <w:shd w:val="clear" w:color="auto" w:fill="auto"/>
          </w:tcPr>
          <w:p w:rsidR="00511B04" w:rsidRPr="00947A42" w:rsidRDefault="00511B04" w:rsidP="002319B6">
            <w:pPr>
              <w:spacing w:before="0"/>
            </w:pPr>
            <w:r w:rsidRPr="00947A42">
              <w:t>7</w:t>
            </w:r>
          </w:p>
        </w:tc>
        <w:tc>
          <w:tcPr>
            <w:tcW w:w="2259" w:type="dxa"/>
            <w:shd w:val="clear" w:color="auto" w:fill="auto"/>
          </w:tcPr>
          <w:p w:rsidR="00511B04" w:rsidRPr="00947A42" w:rsidRDefault="00511B04" w:rsidP="002319B6">
            <w:pPr>
              <w:spacing w:before="0"/>
            </w:pPr>
            <w:r w:rsidRPr="00947A42">
              <w:t>CWC</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 xml:space="preserve">Mr. R.S. Dhakar  </w:t>
            </w:r>
          </w:p>
        </w:tc>
        <w:tc>
          <w:tcPr>
            <w:tcW w:w="5211" w:type="dxa"/>
            <w:shd w:val="clear" w:color="auto" w:fill="auto"/>
          </w:tcPr>
          <w:p w:rsidR="00511B04" w:rsidRPr="00947A42" w:rsidRDefault="00511B04" w:rsidP="002319B6">
            <w:pPr>
              <w:spacing w:before="0"/>
            </w:pPr>
            <w:r w:rsidRPr="00947A42">
              <w:rPr>
                <w:rFonts w:ascii="Calibri" w:hAnsi="Calibri"/>
                <w:color w:val="000000"/>
              </w:rPr>
              <w:t>CWC Member</w:t>
            </w:r>
          </w:p>
        </w:tc>
      </w:tr>
      <w:tr w:rsidR="00511B04" w:rsidRPr="00947A42" w:rsidTr="002319B6">
        <w:tc>
          <w:tcPr>
            <w:tcW w:w="558" w:type="dxa"/>
            <w:shd w:val="clear" w:color="auto" w:fill="auto"/>
          </w:tcPr>
          <w:p w:rsidR="00511B04" w:rsidRPr="00947A42" w:rsidRDefault="00511B04" w:rsidP="002319B6">
            <w:pPr>
              <w:spacing w:before="0"/>
            </w:pPr>
            <w:r w:rsidRPr="00947A42">
              <w:t>8</w:t>
            </w:r>
          </w:p>
        </w:tc>
        <w:tc>
          <w:tcPr>
            <w:tcW w:w="2259" w:type="dxa"/>
            <w:shd w:val="clear" w:color="auto" w:fill="auto"/>
          </w:tcPr>
          <w:p w:rsidR="00511B04" w:rsidRPr="00947A42" w:rsidRDefault="00511B04" w:rsidP="002319B6">
            <w:pPr>
              <w:spacing w:before="0"/>
            </w:pPr>
            <w:r w:rsidRPr="00947A42">
              <w:t>DCPU</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 xml:space="preserve">Mr. Dinesh Meghwal </w:t>
            </w:r>
          </w:p>
        </w:tc>
        <w:tc>
          <w:tcPr>
            <w:tcW w:w="5211" w:type="dxa"/>
            <w:shd w:val="clear" w:color="auto" w:fill="auto"/>
          </w:tcPr>
          <w:p w:rsidR="00511B04" w:rsidRPr="00947A42" w:rsidRDefault="00511B04" w:rsidP="002319B6">
            <w:pPr>
              <w:spacing w:before="0"/>
            </w:pPr>
            <w:r w:rsidRPr="00947A42">
              <w:rPr>
                <w:rFonts w:ascii="Calibri" w:hAnsi="Calibri"/>
                <w:color w:val="000000"/>
              </w:rPr>
              <w:t>District Child Protection officer</w:t>
            </w:r>
          </w:p>
        </w:tc>
      </w:tr>
      <w:tr w:rsidR="00511B04" w:rsidRPr="00947A42" w:rsidTr="002319B6">
        <w:tc>
          <w:tcPr>
            <w:tcW w:w="558" w:type="dxa"/>
            <w:shd w:val="clear" w:color="auto" w:fill="auto"/>
          </w:tcPr>
          <w:p w:rsidR="00511B04" w:rsidRPr="00947A42" w:rsidRDefault="00511B04" w:rsidP="002319B6">
            <w:pPr>
              <w:spacing w:before="0"/>
            </w:pPr>
            <w:r w:rsidRPr="00947A42">
              <w:t>9</w:t>
            </w:r>
          </w:p>
        </w:tc>
        <w:tc>
          <w:tcPr>
            <w:tcW w:w="2259" w:type="dxa"/>
            <w:shd w:val="clear" w:color="auto" w:fill="auto"/>
          </w:tcPr>
          <w:p w:rsidR="00511B04" w:rsidRPr="00947A42" w:rsidRDefault="00511B04" w:rsidP="002319B6">
            <w:pPr>
              <w:spacing w:before="0"/>
            </w:pPr>
            <w:r w:rsidRPr="00947A42">
              <w:t>UNICEF</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 xml:space="preserve">Mr. Ashish Kumar </w:t>
            </w:r>
          </w:p>
        </w:tc>
        <w:tc>
          <w:tcPr>
            <w:tcW w:w="5211" w:type="dxa"/>
            <w:shd w:val="clear" w:color="auto" w:fill="auto"/>
          </w:tcPr>
          <w:p w:rsidR="00511B04" w:rsidRPr="00947A42" w:rsidRDefault="00511B04" w:rsidP="002319B6">
            <w:pPr>
              <w:spacing w:before="0"/>
            </w:pPr>
            <w:r w:rsidRPr="00947A42">
              <w:rPr>
                <w:rFonts w:ascii="Calibri" w:hAnsi="Calibri"/>
                <w:color w:val="000000"/>
              </w:rPr>
              <w:t>District Consultant</w:t>
            </w:r>
          </w:p>
        </w:tc>
      </w:tr>
      <w:tr w:rsidR="00511B04" w:rsidRPr="00947A42" w:rsidTr="002319B6">
        <w:tc>
          <w:tcPr>
            <w:tcW w:w="558" w:type="dxa"/>
            <w:shd w:val="clear" w:color="auto" w:fill="auto"/>
          </w:tcPr>
          <w:p w:rsidR="00511B04" w:rsidRPr="00947A42" w:rsidRDefault="00511B04" w:rsidP="002319B6">
            <w:pPr>
              <w:spacing w:before="0"/>
            </w:pPr>
            <w:r w:rsidRPr="00947A42">
              <w:t>10</w:t>
            </w:r>
          </w:p>
        </w:tc>
        <w:tc>
          <w:tcPr>
            <w:tcW w:w="2259" w:type="dxa"/>
            <w:shd w:val="clear" w:color="auto" w:fill="auto"/>
          </w:tcPr>
          <w:p w:rsidR="00511B04" w:rsidRPr="00947A42" w:rsidRDefault="00511B04" w:rsidP="002319B6">
            <w:pPr>
              <w:spacing w:before="0"/>
            </w:pPr>
            <w:r w:rsidRPr="00947A42">
              <w:t>District Administration</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Vikram Singh </w:t>
            </w:r>
          </w:p>
        </w:tc>
        <w:tc>
          <w:tcPr>
            <w:tcW w:w="5211" w:type="dxa"/>
            <w:shd w:val="clear" w:color="auto" w:fill="auto"/>
          </w:tcPr>
          <w:p w:rsidR="00511B04" w:rsidRPr="00947A42" w:rsidRDefault="00511B04" w:rsidP="002319B6">
            <w:pPr>
              <w:spacing w:before="0"/>
            </w:pPr>
            <w:r w:rsidRPr="00947A42">
              <w:rPr>
                <w:rFonts w:ascii="Calibri" w:hAnsi="Calibri"/>
                <w:color w:val="000000"/>
              </w:rPr>
              <w:t>District Collector</w:t>
            </w:r>
          </w:p>
        </w:tc>
      </w:tr>
      <w:tr w:rsidR="00511B04" w:rsidRPr="00947A42" w:rsidTr="002319B6">
        <w:tc>
          <w:tcPr>
            <w:tcW w:w="558" w:type="dxa"/>
            <w:shd w:val="clear" w:color="auto" w:fill="auto"/>
          </w:tcPr>
          <w:p w:rsidR="00511B04" w:rsidRPr="00947A42" w:rsidRDefault="00511B04" w:rsidP="002319B6">
            <w:pPr>
              <w:spacing w:before="0"/>
            </w:pPr>
            <w:r w:rsidRPr="00947A42">
              <w:t>11</w:t>
            </w:r>
          </w:p>
        </w:tc>
        <w:tc>
          <w:tcPr>
            <w:tcW w:w="2259" w:type="dxa"/>
            <w:shd w:val="clear" w:color="auto" w:fill="auto"/>
          </w:tcPr>
          <w:p w:rsidR="00511B04" w:rsidRPr="00947A42" w:rsidRDefault="00511B04" w:rsidP="002319B6">
            <w:pPr>
              <w:spacing w:before="0"/>
            </w:pPr>
            <w:r w:rsidRPr="00947A42">
              <w:t>SJPU</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Sumerdan Charan </w:t>
            </w:r>
          </w:p>
        </w:tc>
        <w:tc>
          <w:tcPr>
            <w:tcW w:w="5211" w:type="dxa"/>
            <w:shd w:val="clear" w:color="auto" w:fill="auto"/>
          </w:tcPr>
          <w:p w:rsidR="00511B04" w:rsidRPr="00947A42" w:rsidRDefault="00511B04" w:rsidP="002319B6">
            <w:pPr>
              <w:spacing w:before="0"/>
            </w:pPr>
            <w:r w:rsidRPr="00947A42">
              <w:rPr>
                <w:rFonts w:ascii="Calibri" w:hAnsi="Calibri"/>
                <w:color w:val="000000"/>
              </w:rPr>
              <w:t>District Child Protection officer</w:t>
            </w:r>
          </w:p>
        </w:tc>
      </w:tr>
      <w:tr w:rsidR="00511B04" w:rsidRPr="00947A42" w:rsidTr="002319B6">
        <w:tc>
          <w:tcPr>
            <w:tcW w:w="558" w:type="dxa"/>
            <w:shd w:val="clear" w:color="auto" w:fill="auto"/>
          </w:tcPr>
          <w:p w:rsidR="00511B04" w:rsidRPr="00947A42" w:rsidRDefault="00511B04" w:rsidP="002319B6">
            <w:pPr>
              <w:spacing w:before="0"/>
            </w:pPr>
            <w:r w:rsidRPr="00947A42">
              <w:t>12</w:t>
            </w:r>
          </w:p>
        </w:tc>
        <w:tc>
          <w:tcPr>
            <w:tcW w:w="2259" w:type="dxa"/>
            <w:shd w:val="clear" w:color="auto" w:fill="auto"/>
          </w:tcPr>
          <w:p w:rsidR="00511B04" w:rsidRPr="00947A42" w:rsidRDefault="00511B04" w:rsidP="002319B6">
            <w:pPr>
              <w:spacing w:before="0"/>
            </w:pPr>
            <w:r w:rsidRPr="00947A42">
              <w:t>DIET</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Ms. Abha Mehta </w:t>
            </w:r>
          </w:p>
        </w:tc>
        <w:tc>
          <w:tcPr>
            <w:tcW w:w="5211" w:type="dxa"/>
            <w:shd w:val="clear" w:color="auto" w:fill="auto"/>
          </w:tcPr>
          <w:p w:rsidR="00511B04" w:rsidRPr="00947A42" w:rsidRDefault="00511B04" w:rsidP="002319B6">
            <w:pPr>
              <w:spacing w:before="0"/>
            </w:pPr>
            <w:r w:rsidRPr="00947A42">
              <w:rPr>
                <w:rFonts w:ascii="Calibri" w:hAnsi="Calibri"/>
                <w:color w:val="000000"/>
              </w:rPr>
              <w:t>DIET Principle</w:t>
            </w:r>
          </w:p>
        </w:tc>
      </w:tr>
      <w:tr w:rsidR="00511B04" w:rsidRPr="00947A42" w:rsidTr="002319B6">
        <w:tc>
          <w:tcPr>
            <w:tcW w:w="558" w:type="dxa"/>
            <w:shd w:val="clear" w:color="auto" w:fill="auto"/>
          </w:tcPr>
          <w:p w:rsidR="00511B04" w:rsidRPr="00947A42" w:rsidRDefault="00511B04" w:rsidP="002319B6">
            <w:pPr>
              <w:spacing w:before="0"/>
            </w:pPr>
            <w:r w:rsidRPr="00947A42">
              <w:t>13</w:t>
            </w:r>
          </w:p>
        </w:tc>
        <w:tc>
          <w:tcPr>
            <w:tcW w:w="2259" w:type="dxa"/>
            <w:shd w:val="clear" w:color="auto" w:fill="auto"/>
          </w:tcPr>
          <w:p w:rsidR="00511B04" w:rsidRPr="00947A42" w:rsidRDefault="00511B04" w:rsidP="002319B6">
            <w:pPr>
              <w:spacing w:before="0"/>
            </w:pPr>
            <w:r w:rsidRPr="00947A42">
              <w:t>CWC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Manoj Sharma </w:t>
            </w:r>
          </w:p>
        </w:tc>
        <w:tc>
          <w:tcPr>
            <w:tcW w:w="5211" w:type="dxa"/>
            <w:shd w:val="clear" w:color="auto" w:fill="auto"/>
          </w:tcPr>
          <w:p w:rsidR="00511B04" w:rsidRPr="00947A42" w:rsidRDefault="00511B04" w:rsidP="002319B6">
            <w:pPr>
              <w:spacing w:before="0"/>
            </w:pPr>
            <w:r w:rsidRPr="00947A42">
              <w:rPr>
                <w:rFonts w:ascii="Calibri" w:hAnsi="Calibri"/>
                <w:color w:val="000000"/>
              </w:rPr>
              <w:t>CWC-Chairperson</w:t>
            </w:r>
          </w:p>
        </w:tc>
      </w:tr>
      <w:tr w:rsidR="00511B04" w:rsidRPr="00947A42" w:rsidTr="002319B6">
        <w:tc>
          <w:tcPr>
            <w:tcW w:w="558" w:type="dxa"/>
            <w:shd w:val="clear" w:color="auto" w:fill="auto"/>
          </w:tcPr>
          <w:p w:rsidR="00511B04" w:rsidRPr="00947A42" w:rsidRDefault="00511B04" w:rsidP="002319B6">
            <w:pPr>
              <w:spacing w:before="0"/>
            </w:pPr>
            <w:r w:rsidRPr="00947A42">
              <w:t>14</w:t>
            </w:r>
          </w:p>
        </w:tc>
        <w:tc>
          <w:tcPr>
            <w:tcW w:w="2259" w:type="dxa"/>
            <w:shd w:val="clear" w:color="auto" w:fill="auto"/>
          </w:tcPr>
          <w:p w:rsidR="00511B04" w:rsidRPr="00947A42" w:rsidRDefault="00511B04" w:rsidP="002319B6">
            <w:pPr>
              <w:spacing w:before="0"/>
            </w:pPr>
            <w:r w:rsidRPr="00947A42">
              <w:t>District Administration</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Purna Chandra Kishan </w:t>
            </w:r>
          </w:p>
        </w:tc>
        <w:tc>
          <w:tcPr>
            <w:tcW w:w="5211" w:type="dxa"/>
            <w:shd w:val="clear" w:color="auto" w:fill="auto"/>
          </w:tcPr>
          <w:p w:rsidR="00511B04" w:rsidRPr="00947A42" w:rsidRDefault="00511B04" w:rsidP="002319B6">
            <w:pPr>
              <w:spacing w:before="0"/>
            </w:pPr>
            <w:r w:rsidRPr="00947A42">
              <w:rPr>
                <w:rFonts w:ascii="Calibri" w:hAnsi="Calibri"/>
                <w:color w:val="000000"/>
              </w:rPr>
              <w:t>Former District Collector</w:t>
            </w:r>
          </w:p>
        </w:tc>
      </w:tr>
      <w:tr w:rsidR="00511B04" w:rsidRPr="00947A42" w:rsidTr="002319B6">
        <w:tc>
          <w:tcPr>
            <w:tcW w:w="558" w:type="dxa"/>
            <w:shd w:val="clear" w:color="auto" w:fill="auto"/>
          </w:tcPr>
          <w:p w:rsidR="00511B04" w:rsidRPr="00947A42" w:rsidRDefault="00511B04" w:rsidP="002319B6">
            <w:pPr>
              <w:spacing w:before="0"/>
            </w:pPr>
            <w:r w:rsidRPr="00947A42">
              <w:t>15</w:t>
            </w:r>
          </w:p>
        </w:tc>
        <w:tc>
          <w:tcPr>
            <w:tcW w:w="2259" w:type="dxa"/>
            <w:shd w:val="clear" w:color="auto" w:fill="auto"/>
          </w:tcPr>
          <w:p w:rsidR="00511B04" w:rsidRPr="00947A42" w:rsidRDefault="00511B04" w:rsidP="002319B6">
            <w:pPr>
              <w:spacing w:before="0"/>
            </w:pPr>
            <w:r w:rsidRPr="00947A42">
              <w:t>Police</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Dr. Rahul Jain</w:t>
            </w:r>
          </w:p>
        </w:tc>
        <w:tc>
          <w:tcPr>
            <w:tcW w:w="5211" w:type="dxa"/>
            <w:shd w:val="clear" w:color="auto" w:fill="auto"/>
          </w:tcPr>
          <w:p w:rsidR="00511B04" w:rsidRPr="00947A42" w:rsidRDefault="00511B04" w:rsidP="002319B6">
            <w:pPr>
              <w:spacing w:before="0"/>
            </w:pPr>
            <w:r w:rsidRPr="00947A42">
              <w:t>Former Superintendent of Police</w:t>
            </w:r>
          </w:p>
        </w:tc>
      </w:tr>
      <w:tr w:rsidR="00511B04" w:rsidRPr="00947A42" w:rsidTr="002319B6">
        <w:tc>
          <w:tcPr>
            <w:tcW w:w="558" w:type="dxa"/>
            <w:shd w:val="clear" w:color="auto" w:fill="FFFFCC"/>
          </w:tcPr>
          <w:p w:rsidR="00511B04" w:rsidRPr="00947A42" w:rsidRDefault="00511B04" w:rsidP="002319B6">
            <w:pPr>
              <w:spacing w:before="0"/>
              <w:jc w:val="center"/>
              <w:rPr>
                <w:b/>
              </w:rPr>
            </w:pPr>
          </w:p>
        </w:tc>
        <w:tc>
          <w:tcPr>
            <w:tcW w:w="12240" w:type="dxa"/>
            <w:gridSpan w:val="4"/>
            <w:shd w:val="clear" w:color="auto" w:fill="FFFFCC"/>
          </w:tcPr>
          <w:p w:rsidR="00511B04" w:rsidRPr="00947A42" w:rsidRDefault="00511B04" w:rsidP="002319B6">
            <w:pPr>
              <w:spacing w:before="0"/>
              <w:jc w:val="center"/>
              <w:rPr>
                <w:b/>
              </w:rPr>
            </w:pPr>
            <w:r w:rsidRPr="00947A42">
              <w:rPr>
                <w:b/>
              </w:rPr>
              <w:t>PROGRAMME</w:t>
            </w:r>
          </w:p>
        </w:tc>
      </w:tr>
      <w:tr w:rsidR="00511B04" w:rsidRPr="00947A42" w:rsidTr="002319B6">
        <w:tc>
          <w:tcPr>
            <w:tcW w:w="558" w:type="dxa"/>
            <w:shd w:val="clear" w:color="auto" w:fill="auto"/>
          </w:tcPr>
          <w:p w:rsidR="00511B04" w:rsidRPr="00947A42" w:rsidRDefault="00511B04" w:rsidP="002319B6">
            <w:pPr>
              <w:spacing w:before="0"/>
            </w:pPr>
            <w:r w:rsidRPr="00947A42">
              <w:t>1</w:t>
            </w:r>
          </w:p>
        </w:tc>
        <w:tc>
          <w:tcPr>
            <w:tcW w:w="2259" w:type="dxa"/>
            <w:shd w:val="clear" w:color="auto" w:fill="auto"/>
          </w:tcPr>
          <w:p w:rsidR="00511B04" w:rsidRPr="00947A42" w:rsidRDefault="00511B04" w:rsidP="002319B6">
            <w:pPr>
              <w:spacing w:before="0"/>
            </w:pPr>
            <w:r w:rsidRPr="00947A42">
              <w:t>Kaivalya Education Foundation</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pPr>
            <w:r w:rsidRPr="00947A42">
              <w:rPr>
                <w:rFonts w:ascii="Calibri" w:hAnsi="Calibri"/>
                <w:color w:val="000000"/>
              </w:rPr>
              <w:t>Mr. Ravi Raj Dayal</w:t>
            </w:r>
          </w:p>
        </w:tc>
        <w:tc>
          <w:tcPr>
            <w:tcW w:w="5211" w:type="dxa"/>
            <w:shd w:val="clear" w:color="auto" w:fill="auto"/>
          </w:tcPr>
          <w:p w:rsidR="00511B04" w:rsidRPr="00947A42" w:rsidRDefault="00511B04" w:rsidP="002319B6">
            <w:pPr>
              <w:spacing w:before="0"/>
            </w:pPr>
            <w:r w:rsidRPr="00947A42">
              <w:t>Program Leader</w:t>
            </w:r>
          </w:p>
        </w:tc>
      </w:tr>
      <w:tr w:rsidR="00511B04" w:rsidRPr="00947A42" w:rsidTr="002319B6">
        <w:tc>
          <w:tcPr>
            <w:tcW w:w="558" w:type="dxa"/>
            <w:shd w:val="clear" w:color="auto" w:fill="auto"/>
          </w:tcPr>
          <w:p w:rsidR="00511B04" w:rsidRPr="00947A42" w:rsidRDefault="00511B04" w:rsidP="002319B6">
            <w:pPr>
              <w:spacing w:before="0"/>
            </w:pPr>
            <w:r w:rsidRPr="00947A42">
              <w:t>2</w:t>
            </w:r>
          </w:p>
        </w:tc>
        <w:tc>
          <w:tcPr>
            <w:tcW w:w="2259" w:type="dxa"/>
            <w:shd w:val="clear" w:color="auto" w:fill="auto"/>
          </w:tcPr>
          <w:p w:rsidR="00511B04" w:rsidRPr="00947A42" w:rsidRDefault="00511B04" w:rsidP="002319B6">
            <w:pPr>
              <w:spacing w:before="0"/>
            </w:pPr>
            <w:r w:rsidRPr="00947A42">
              <w:t>Education Dept.</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pPr>
            <w:r w:rsidRPr="00947A42">
              <w:rPr>
                <w:rFonts w:ascii="Calibri" w:hAnsi="Calibri"/>
                <w:color w:val="000000"/>
              </w:rPr>
              <w:t xml:space="preserve">Mr. Murlidhar Chaubisa </w:t>
            </w:r>
          </w:p>
        </w:tc>
        <w:tc>
          <w:tcPr>
            <w:tcW w:w="5211" w:type="dxa"/>
            <w:shd w:val="clear" w:color="auto" w:fill="auto"/>
          </w:tcPr>
          <w:p w:rsidR="00511B04" w:rsidRPr="00947A42" w:rsidRDefault="00511B04" w:rsidP="002319B6">
            <w:pPr>
              <w:spacing w:before="0"/>
            </w:pPr>
            <w:r w:rsidRPr="00947A42">
              <w:rPr>
                <w:rFonts w:ascii="Calibri" w:hAnsi="Calibri"/>
                <w:color w:val="000000"/>
              </w:rPr>
              <w:t>Addl. Block Education officer</w:t>
            </w:r>
          </w:p>
        </w:tc>
      </w:tr>
      <w:tr w:rsidR="00511B04" w:rsidRPr="00947A42" w:rsidTr="002319B6">
        <w:tc>
          <w:tcPr>
            <w:tcW w:w="558" w:type="dxa"/>
            <w:shd w:val="clear" w:color="auto" w:fill="auto"/>
          </w:tcPr>
          <w:p w:rsidR="00511B04" w:rsidRPr="00947A42" w:rsidRDefault="00511B04" w:rsidP="002319B6">
            <w:pPr>
              <w:spacing w:before="0"/>
            </w:pPr>
            <w:r w:rsidRPr="00947A42">
              <w:t>3</w:t>
            </w:r>
          </w:p>
        </w:tc>
        <w:tc>
          <w:tcPr>
            <w:tcW w:w="2259" w:type="dxa"/>
            <w:shd w:val="clear" w:color="auto" w:fill="auto"/>
          </w:tcPr>
          <w:p w:rsidR="00511B04" w:rsidRPr="00947A42" w:rsidRDefault="00511B04" w:rsidP="002319B6">
            <w:pPr>
              <w:spacing w:before="0"/>
            </w:pPr>
            <w:r w:rsidRPr="00947A42">
              <w:t>PEDO</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pPr>
            <w:r w:rsidRPr="00947A42">
              <w:rPr>
                <w:rFonts w:ascii="Calibri" w:hAnsi="Calibri"/>
                <w:color w:val="000000"/>
              </w:rPr>
              <w:t xml:space="preserve">Mr. Devilal </w:t>
            </w:r>
          </w:p>
        </w:tc>
        <w:tc>
          <w:tcPr>
            <w:tcW w:w="5211" w:type="dxa"/>
            <w:shd w:val="clear" w:color="auto" w:fill="auto"/>
          </w:tcPr>
          <w:p w:rsidR="00511B04" w:rsidRPr="00947A42" w:rsidRDefault="00511B04" w:rsidP="002319B6">
            <w:pPr>
              <w:spacing w:before="0"/>
            </w:pPr>
            <w:r w:rsidRPr="00947A42">
              <w:rPr>
                <w:rFonts w:ascii="Calibri" w:hAnsi="Calibri"/>
                <w:color w:val="000000"/>
              </w:rPr>
              <w:t>Director</w:t>
            </w:r>
          </w:p>
        </w:tc>
      </w:tr>
      <w:tr w:rsidR="00511B04" w:rsidRPr="00947A42" w:rsidTr="002319B6">
        <w:tc>
          <w:tcPr>
            <w:tcW w:w="558" w:type="dxa"/>
            <w:shd w:val="clear" w:color="auto" w:fill="auto"/>
          </w:tcPr>
          <w:p w:rsidR="00511B04" w:rsidRPr="00947A42" w:rsidRDefault="00511B04" w:rsidP="002319B6">
            <w:pPr>
              <w:spacing w:before="0"/>
            </w:pPr>
            <w:r w:rsidRPr="00947A42">
              <w:t>4</w:t>
            </w:r>
          </w:p>
        </w:tc>
        <w:tc>
          <w:tcPr>
            <w:tcW w:w="2259" w:type="dxa"/>
            <w:shd w:val="clear" w:color="auto" w:fill="auto"/>
          </w:tcPr>
          <w:p w:rsidR="00511B04" w:rsidRPr="00947A42" w:rsidRDefault="00511B04" w:rsidP="002319B6">
            <w:pPr>
              <w:spacing w:before="0"/>
            </w:pPr>
            <w:r w:rsidRPr="00947A42">
              <w:t>PEDO</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pPr>
            <w:r w:rsidRPr="00947A42">
              <w:rPr>
                <w:rFonts w:ascii="Calibri" w:hAnsi="Calibri"/>
                <w:color w:val="000000"/>
              </w:rPr>
              <w:t>Ms. Aruna Vyas</w:t>
            </w:r>
          </w:p>
        </w:tc>
        <w:tc>
          <w:tcPr>
            <w:tcW w:w="5211" w:type="dxa"/>
            <w:shd w:val="clear" w:color="auto" w:fill="auto"/>
          </w:tcPr>
          <w:p w:rsidR="00511B04" w:rsidRPr="00947A42" w:rsidRDefault="00511B04" w:rsidP="002319B6">
            <w:pPr>
              <w:spacing w:before="0"/>
            </w:pPr>
            <w:r w:rsidRPr="00947A42">
              <w:rPr>
                <w:rFonts w:ascii="Calibri" w:hAnsi="Calibri"/>
                <w:color w:val="000000"/>
              </w:rPr>
              <w:t>Block Coordinator</w:t>
            </w:r>
          </w:p>
        </w:tc>
      </w:tr>
      <w:tr w:rsidR="00511B04" w:rsidRPr="00947A42" w:rsidTr="002319B6">
        <w:tc>
          <w:tcPr>
            <w:tcW w:w="558" w:type="dxa"/>
            <w:shd w:val="clear" w:color="auto" w:fill="auto"/>
          </w:tcPr>
          <w:p w:rsidR="00511B04" w:rsidRPr="00947A42" w:rsidRDefault="00511B04" w:rsidP="002319B6">
            <w:pPr>
              <w:spacing w:before="0"/>
            </w:pPr>
            <w:r w:rsidRPr="00947A42">
              <w:t>5</w:t>
            </w:r>
          </w:p>
        </w:tc>
        <w:tc>
          <w:tcPr>
            <w:tcW w:w="2259" w:type="dxa"/>
            <w:shd w:val="clear" w:color="auto" w:fill="auto"/>
          </w:tcPr>
          <w:p w:rsidR="00511B04" w:rsidRPr="00947A42" w:rsidRDefault="00511B04" w:rsidP="002319B6">
            <w:pPr>
              <w:spacing w:before="0"/>
            </w:pPr>
            <w:r w:rsidRPr="00947A42">
              <w:t>Education Dept.</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Anoop Singh Shishodiya, </w:t>
            </w:r>
          </w:p>
          <w:p w:rsidR="00511B04" w:rsidRPr="00947A42" w:rsidRDefault="00511B04" w:rsidP="002319B6">
            <w:pPr>
              <w:spacing w:before="0"/>
              <w:rPr>
                <w:rFonts w:ascii="Calibri" w:hAnsi="Calibri"/>
                <w:color w:val="000000"/>
              </w:rPr>
            </w:pPr>
          </w:p>
        </w:tc>
        <w:tc>
          <w:tcPr>
            <w:tcW w:w="5211"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Block Education officer</w:t>
            </w:r>
          </w:p>
        </w:tc>
      </w:tr>
      <w:tr w:rsidR="00511B04" w:rsidRPr="00947A42" w:rsidTr="002319B6">
        <w:tc>
          <w:tcPr>
            <w:tcW w:w="558" w:type="dxa"/>
            <w:shd w:val="clear" w:color="auto" w:fill="FFFFCC"/>
          </w:tcPr>
          <w:p w:rsidR="00511B04" w:rsidRPr="00947A42" w:rsidRDefault="00511B04" w:rsidP="002319B6">
            <w:pPr>
              <w:spacing w:before="0"/>
              <w:jc w:val="center"/>
              <w:rPr>
                <w:b/>
              </w:rPr>
            </w:pPr>
          </w:p>
        </w:tc>
        <w:tc>
          <w:tcPr>
            <w:tcW w:w="12240" w:type="dxa"/>
            <w:gridSpan w:val="4"/>
            <w:shd w:val="clear" w:color="auto" w:fill="FFFFCC"/>
          </w:tcPr>
          <w:p w:rsidR="00511B04" w:rsidRPr="00947A42" w:rsidRDefault="00511B04" w:rsidP="002319B6">
            <w:pPr>
              <w:spacing w:before="0"/>
              <w:jc w:val="center"/>
              <w:rPr>
                <w:b/>
              </w:rPr>
            </w:pPr>
            <w:r w:rsidRPr="00947A42">
              <w:rPr>
                <w:b/>
              </w:rPr>
              <w:t>COMMUNITY</w:t>
            </w:r>
          </w:p>
        </w:tc>
      </w:tr>
      <w:tr w:rsidR="00511B04" w:rsidRPr="00947A42" w:rsidTr="002319B6">
        <w:tc>
          <w:tcPr>
            <w:tcW w:w="558" w:type="dxa"/>
            <w:shd w:val="clear" w:color="auto" w:fill="auto"/>
          </w:tcPr>
          <w:p w:rsidR="00511B04" w:rsidRPr="00947A42" w:rsidRDefault="00511B04" w:rsidP="002319B6">
            <w:pPr>
              <w:spacing w:before="0"/>
            </w:pPr>
            <w:r w:rsidRPr="00947A42">
              <w:t>1</w:t>
            </w:r>
          </w:p>
        </w:tc>
        <w:tc>
          <w:tcPr>
            <w:tcW w:w="2259" w:type="dxa"/>
            <w:shd w:val="clear" w:color="auto" w:fill="auto"/>
          </w:tcPr>
          <w:p w:rsidR="00511B04" w:rsidRPr="00947A42" w:rsidRDefault="00511B04" w:rsidP="002319B6">
            <w:pPr>
              <w:spacing w:before="0"/>
            </w:pPr>
            <w:r w:rsidRPr="00947A42">
              <w:t>VCPC</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pPr>
            <w:r w:rsidRPr="00947A42">
              <w:rPr>
                <w:rFonts w:ascii="Calibri" w:hAnsi="Calibri"/>
                <w:color w:val="000000"/>
              </w:rPr>
              <w:t xml:space="preserve">Ms. Mangli Bai </w:t>
            </w:r>
          </w:p>
        </w:tc>
        <w:tc>
          <w:tcPr>
            <w:tcW w:w="5211" w:type="dxa"/>
            <w:shd w:val="clear" w:color="auto" w:fill="auto"/>
          </w:tcPr>
          <w:p w:rsidR="00511B04" w:rsidRPr="00947A42" w:rsidRDefault="00511B04" w:rsidP="002319B6">
            <w:pPr>
              <w:spacing w:before="0"/>
            </w:pPr>
            <w:r w:rsidRPr="00947A42">
              <w:rPr>
                <w:rFonts w:ascii="Calibri" w:hAnsi="Calibri"/>
                <w:color w:val="000000"/>
              </w:rPr>
              <w:t xml:space="preserve">Member </w:t>
            </w:r>
          </w:p>
        </w:tc>
      </w:tr>
      <w:tr w:rsidR="00511B04" w:rsidRPr="00947A42" w:rsidTr="002319B6">
        <w:tc>
          <w:tcPr>
            <w:tcW w:w="558" w:type="dxa"/>
            <w:shd w:val="clear" w:color="auto" w:fill="auto"/>
          </w:tcPr>
          <w:p w:rsidR="00511B04" w:rsidRPr="00947A42" w:rsidRDefault="00511B04" w:rsidP="002319B6">
            <w:pPr>
              <w:spacing w:before="0"/>
            </w:pPr>
            <w:r w:rsidRPr="00947A42">
              <w:lastRenderedPageBreak/>
              <w:t>2</w:t>
            </w:r>
          </w:p>
        </w:tc>
        <w:tc>
          <w:tcPr>
            <w:tcW w:w="2259" w:type="dxa"/>
            <w:shd w:val="clear" w:color="auto" w:fill="auto"/>
          </w:tcPr>
          <w:p w:rsidR="00511B04" w:rsidRPr="00947A42" w:rsidRDefault="00511B04" w:rsidP="002319B6">
            <w:pPr>
              <w:spacing w:before="0"/>
            </w:pPr>
            <w:r w:rsidRPr="00947A42">
              <w:t>SMC</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Mr. Rajesh</w:t>
            </w:r>
          </w:p>
        </w:tc>
        <w:tc>
          <w:tcPr>
            <w:tcW w:w="5211" w:type="dxa"/>
            <w:shd w:val="clear" w:color="auto" w:fill="auto"/>
          </w:tcPr>
          <w:p w:rsidR="00511B04" w:rsidRPr="00947A42" w:rsidRDefault="00511B04" w:rsidP="002319B6">
            <w:pPr>
              <w:spacing w:before="0"/>
            </w:pPr>
            <w:r w:rsidRPr="00947A42">
              <w:rPr>
                <w:rFonts w:ascii="Calibri" w:hAnsi="Calibri"/>
                <w:color w:val="000000"/>
              </w:rPr>
              <w:t>Head</w:t>
            </w:r>
          </w:p>
        </w:tc>
      </w:tr>
      <w:tr w:rsidR="00511B04" w:rsidRPr="00947A42" w:rsidTr="002319B6">
        <w:tc>
          <w:tcPr>
            <w:tcW w:w="558" w:type="dxa"/>
            <w:shd w:val="clear" w:color="auto" w:fill="auto"/>
          </w:tcPr>
          <w:p w:rsidR="00511B04" w:rsidRPr="00947A42" w:rsidRDefault="00511B04" w:rsidP="002319B6">
            <w:pPr>
              <w:spacing w:before="0"/>
            </w:pPr>
            <w:r w:rsidRPr="00947A42">
              <w:t>3</w:t>
            </w:r>
          </w:p>
        </w:tc>
        <w:tc>
          <w:tcPr>
            <w:tcW w:w="2259" w:type="dxa"/>
            <w:shd w:val="clear" w:color="auto" w:fill="auto"/>
          </w:tcPr>
          <w:p w:rsidR="00511B04" w:rsidRPr="00947A42" w:rsidRDefault="00511B04" w:rsidP="002319B6">
            <w:pPr>
              <w:spacing w:before="0"/>
              <w:ind w:firstLine="29"/>
            </w:pPr>
            <w:r w:rsidRPr="00947A42">
              <w:t>PRI</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Manohar Lal Meena </w:t>
            </w:r>
          </w:p>
        </w:tc>
        <w:tc>
          <w:tcPr>
            <w:tcW w:w="5211" w:type="dxa"/>
            <w:shd w:val="clear" w:color="auto" w:fill="auto"/>
          </w:tcPr>
          <w:p w:rsidR="00511B04" w:rsidRPr="00947A42" w:rsidRDefault="00511B04" w:rsidP="002319B6">
            <w:pPr>
              <w:spacing w:before="0"/>
            </w:pPr>
            <w:r w:rsidRPr="00947A42">
              <w:rPr>
                <w:rFonts w:ascii="Calibri" w:hAnsi="Calibri"/>
                <w:color w:val="000000"/>
              </w:rPr>
              <w:t>Sarpanch</w:t>
            </w:r>
          </w:p>
        </w:tc>
      </w:tr>
      <w:tr w:rsidR="00511B04" w:rsidRPr="00947A42" w:rsidTr="002319B6">
        <w:tc>
          <w:tcPr>
            <w:tcW w:w="558" w:type="dxa"/>
            <w:shd w:val="clear" w:color="auto" w:fill="auto"/>
          </w:tcPr>
          <w:p w:rsidR="00511B04" w:rsidRPr="00947A42" w:rsidRDefault="00511B04" w:rsidP="002319B6">
            <w:pPr>
              <w:spacing w:before="0"/>
            </w:pPr>
            <w:r w:rsidRPr="00947A42">
              <w:t>4</w:t>
            </w:r>
          </w:p>
        </w:tc>
        <w:tc>
          <w:tcPr>
            <w:tcW w:w="2259" w:type="dxa"/>
            <w:shd w:val="clear" w:color="auto" w:fill="auto"/>
          </w:tcPr>
          <w:p w:rsidR="00511B04" w:rsidRPr="00947A42" w:rsidRDefault="00511B04" w:rsidP="002319B6">
            <w:pPr>
              <w:spacing w:before="0"/>
            </w:pPr>
            <w:r w:rsidRPr="00947A42">
              <w:t>Primary School</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Mr. Ghanshyam</w:t>
            </w:r>
          </w:p>
        </w:tc>
        <w:tc>
          <w:tcPr>
            <w:tcW w:w="5211" w:type="dxa"/>
            <w:shd w:val="clear" w:color="auto" w:fill="auto"/>
          </w:tcPr>
          <w:p w:rsidR="00511B04" w:rsidRPr="00947A42" w:rsidRDefault="00511B04" w:rsidP="002319B6">
            <w:pPr>
              <w:spacing w:before="0"/>
            </w:pPr>
            <w:r w:rsidRPr="00947A42">
              <w:t>Teacher</w:t>
            </w:r>
          </w:p>
        </w:tc>
      </w:tr>
      <w:tr w:rsidR="00511B04" w:rsidRPr="00947A42" w:rsidTr="002319B6">
        <w:tc>
          <w:tcPr>
            <w:tcW w:w="558" w:type="dxa"/>
            <w:shd w:val="clear" w:color="auto" w:fill="auto"/>
          </w:tcPr>
          <w:p w:rsidR="00511B04" w:rsidRPr="00947A42" w:rsidRDefault="00511B04" w:rsidP="002319B6">
            <w:pPr>
              <w:spacing w:before="0"/>
            </w:pPr>
            <w:r w:rsidRPr="00947A42">
              <w:t>5</w:t>
            </w:r>
          </w:p>
        </w:tc>
        <w:tc>
          <w:tcPr>
            <w:tcW w:w="2259" w:type="dxa"/>
            <w:shd w:val="clear" w:color="auto" w:fill="auto"/>
          </w:tcPr>
          <w:p w:rsidR="00511B04" w:rsidRPr="00947A42" w:rsidRDefault="00511B04" w:rsidP="002319B6">
            <w:pPr>
              <w:spacing w:before="0"/>
            </w:pPr>
            <w:r w:rsidRPr="00947A42">
              <w:t>ICDS</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Ms. Manju Agarwal </w:t>
            </w:r>
          </w:p>
        </w:tc>
        <w:tc>
          <w:tcPr>
            <w:tcW w:w="5211" w:type="dxa"/>
            <w:shd w:val="clear" w:color="auto" w:fill="auto"/>
          </w:tcPr>
          <w:p w:rsidR="00511B04" w:rsidRPr="00947A42" w:rsidRDefault="00511B04" w:rsidP="002319B6">
            <w:pPr>
              <w:spacing w:before="0"/>
            </w:pPr>
            <w:r w:rsidRPr="00947A42">
              <w:rPr>
                <w:rFonts w:ascii="Calibri" w:hAnsi="Calibri"/>
                <w:color w:val="000000"/>
              </w:rPr>
              <w:t>Aanganwadi Karyakatri</w:t>
            </w:r>
          </w:p>
        </w:tc>
      </w:tr>
      <w:tr w:rsidR="00511B04" w:rsidRPr="00947A42" w:rsidTr="002319B6">
        <w:tc>
          <w:tcPr>
            <w:tcW w:w="558" w:type="dxa"/>
            <w:shd w:val="clear" w:color="auto" w:fill="auto"/>
          </w:tcPr>
          <w:p w:rsidR="00511B04" w:rsidRPr="00947A42" w:rsidRDefault="00511B04" w:rsidP="002319B6">
            <w:pPr>
              <w:spacing w:before="0"/>
            </w:pPr>
            <w:r w:rsidRPr="00947A42">
              <w:t>6</w:t>
            </w:r>
          </w:p>
        </w:tc>
        <w:tc>
          <w:tcPr>
            <w:tcW w:w="2259" w:type="dxa"/>
            <w:shd w:val="clear" w:color="auto" w:fill="auto"/>
          </w:tcPr>
          <w:p w:rsidR="00511B04" w:rsidRPr="00947A42" w:rsidRDefault="00511B04" w:rsidP="002319B6">
            <w:pPr>
              <w:spacing w:before="0"/>
            </w:pPr>
            <w:r w:rsidRPr="00947A42">
              <w:t>Community</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Ms. Nani Bai </w:t>
            </w:r>
          </w:p>
        </w:tc>
        <w:tc>
          <w:tcPr>
            <w:tcW w:w="5211" w:type="dxa"/>
            <w:shd w:val="clear" w:color="auto" w:fill="auto"/>
          </w:tcPr>
          <w:p w:rsidR="00511B04" w:rsidRPr="00947A42" w:rsidRDefault="00511B04" w:rsidP="002319B6">
            <w:pPr>
              <w:spacing w:before="0"/>
            </w:pPr>
            <w:r w:rsidRPr="00947A42">
              <w:rPr>
                <w:rFonts w:ascii="Calibri" w:hAnsi="Calibri"/>
                <w:color w:val="000000"/>
              </w:rPr>
              <w:t>Community Volunteer</w:t>
            </w:r>
          </w:p>
        </w:tc>
      </w:tr>
      <w:tr w:rsidR="00511B04" w:rsidRPr="00947A42" w:rsidTr="002319B6">
        <w:tc>
          <w:tcPr>
            <w:tcW w:w="558" w:type="dxa"/>
            <w:shd w:val="clear" w:color="auto" w:fill="auto"/>
          </w:tcPr>
          <w:p w:rsidR="00511B04" w:rsidRPr="00947A42" w:rsidRDefault="00511B04" w:rsidP="002319B6">
            <w:pPr>
              <w:spacing w:before="0"/>
            </w:pPr>
            <w:r w:rsidRPr="00947A42">
              <w:t>7</w:t>
            </w:r>
          </w:p>
        </w:tc>
        <w:tc>
          <w:tcPr>
            <w:tcW w:w="2259" w:type="dxa"/>
            <w:shd w:val="clear" w:color="auto" w:fill="auto"/>
          </w:tcPr>
          <w:p w:rsidR="00511B04" w:rsidRPr="00947A42" w:rsidRDefault="00511B04" w:rsidP="002319B6">
            <w:pPr>
              <w:spacing w:before="0"/>
            </w:pPr>
            <w:r w:rsidRPr="00947A42">
              <w:t>GSS</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Narayanlal Meena </w:t>
            </w:r>
          </w:p>
        </w:tc>
        <w:tc>
          <w:tcPr>
            <w:tcW w:w="5211" w:type="dxa"/>
            <w:shd w:val="clear" w:color="auto" w:fill="auto"/>
          </w:tcPr>
          <w:p w:rsidR="00511B04" w:rsidRPr="00947A42" w:rsidRDefault="00511B04" w:rsidP="002319B6">
            <w:pPr>
              <w:spacing w:before="0"/>
            </w:pPr>
            <w:r w:rsidRPr="00947A42">
              <w:rPr>
                <w:rFonts w:ascii="Calibri" w:hAnsi="Calibri"/>
                <w:color w:val="000000"/>
              </w:rPr>
              <w:t>Cluster Coordinator</w:t>
            </w:r>
          </w:p>
        </w:tc>
      </w:tr>
      <w:tr w:rsidR="00511B04" w:rsidRPr="00947A42" w:rsidTr="002319B6">
        <w:tc>
          <w:tcPr>
            <w:tcW w:w="558" w:type="dxa"/>
            <w:shd w:val="clear" w:color="auto" w:fill="auto"/>
          </w:tcPr>
          <w:p w:rsidR="00511B04" w:rsidRPr="00947A42" w:rsidRDefault="00511B04" w:rsidP="002319B6">
            <w:pPr>
              <w:spacing w:before="0"/>
            </w:pPr>
            <w:r w:rsidRPr="00947A42">
              <w:t>8</w:t>
            </w:r>
          </w:p>
        </w:tc>
        <w:tc>
          <w:tcPr>
            <w:tcW w:w="2259" w:type="dxa"/>
            <w:shd w:val="clear" w:color="auto" w:fill="auto"/>
          </w:tcPr>
          <w:p w:rsidR="00511B04" w:rsidRPr="00947A42" w:rsidRDefault="00511B04" w:rsidP="002319B6">
            <w:pPr>
              <w:spacing w:before="0"/>
            </w:pPr>
            <w:r w:rsidRPr="00947A42">
              <w:t>PRI</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Prabhulal Meena </w:t>
            </w:r>
          </w:p>
        </w:tc>
        <w:tc>
          <w:tcPr>
            <w:tcW w:w="5211" w:type="dxa"/>
            <w:shd w:val="clear" w:color="auto" w:fill="auto"/>
          </w:tcPr>
          <w:p w:rsidR="00511B04" w:rsidRPr="00947A42" w:rsidRDefault="00511B04" w:rsidP="002319B6">
            <w:pPr>
              <w:spacing w:before="0"/>
            </w:pPr>
            <w:r w:rsidRPr="00947A42">
              <w:rPr>
                <w:rFonts w:ascii="Calibri" w:hAnsi="Calibri"/>
                <w:color w:val="000000"/>
              </w:rPr>
              <w:t>Sarpanch</w:t>
            </w:r>
          </w:p>
        </w:tc>
      </w:tr>
      <w:tr w:rsidR="00511B04" w:rsidRPr="00947A42" w:rsidTr="002319B6">
        <w:tc>
          <w:tcPr>
            <w:tcW w:w="558" w:type="dxa"/>
            <w:shd w:val="clear" w:color="auto" w:fill="auto"/>
          </w:tcPr>
          <w:p w:rsidR="00511B04" w:rsidRPr="00947A42" w:rsidRDefault="00511B04" w:rsidP="002319B6">
            <w:pPr>
              <w:spacing w:before="0"/>
            </w:pPr>
            <w:r w:rsidRPr="00947A42">
              <w:t>9</w:t>
            </w:r>
          </w:p>
        </w:tc>
        <w:tc>
          <w:tcPr>
            <w:tcW w:w="2259" w:type="dxa"/>
            <w:shd w:val="clear" w:color="auto" w:fill="auto"/>
          </w:tcPr>
          <w:p w:rsidR="00511B04" w:rsidRPr="00947A42" w:rsidRDefault="00511B04" w:rsidP="002319B6">
            <w:pPr>
              <w:spacing w:before="0"/>
            </w:pPr>
            <w:r w:rsidRPr="00947A42">
              <w:t>SMC</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Ms. Suraj Devi</w:t>
            </w:r>
          </w:p>
        </w:tc>
        <w:tc>
          <w:tcPr>
            <w:tcW w:w="5211" w:type="dxa"/>
            <w:shd w:val="clear" w:color="auto" w:fill="auto"/>
          </w:tcPr>
          <w:p w:rsidR="00511B04" w:rsidRPr="00947A42" w:rsidRDefault="00511B04" w:rsidP="002319B6">
            <w:pPr>
              <w:spacing w:before="0"/>
            </w:pPr>
            <w:r w:rsidRPr="00947A42">
              <w:rPr>
                <w:rFonts w:ascii="Calibri" w:hAnsi="Calibri"/>
                <w:color w:val="000000"/>
              </w:rPr>
              <w:t>Head</w:t>
            </w:r>
          </w:p>
        </w:tc>
      </w:tr>
      <w:tr w:rsidR="00511B04" w:rsidRPr="00947A42" w:rsidTr="002319B6">
        <w:tc>
          <w:tcPr>
            <w:tcW w:w="558" w:type="dxa"/>
            <w:shd w:val="clear" w:color="auto" w:fill="auto"/>
          </w:tcPr>
          <w:p w:rsidR="00511B04" w:rsidRPr="00947A42" w:rsidRDefault="00511B04" w:rsidP="002319B6">
            <w:pPr>
              <w:spacing w:before="0"/>
            </w:pPr>
            <w:r w:rsidRPr="00947A42">
              <w:t>10</w:t>
            </w:r>
          </w:p>
        </w:tc>
        <w:tc>
          <w:tcPr>
            <w:tcW w:w="2259" w:type="dxa"/>
            <w:shd w:val="clear" w:color="auto" w:fill="auto"/>
          </w:tcPr>
          <w:p w:rsidR="00511B04" w:rsidRPr="00947A42" w:rsidRDefault="00511B04" w:rsidP="002319B6">
            <w:pPr>
              <w:spacing w:before="0"/>
            </w:pPr>
            <w:r w:rsidRPr="00947A42">
              <w:t>Primary School</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Devilal Chaturvedi </w:t>
            </w:r>
          </w:p>
        </w:tc>
        <w:tc>
          <w:tcPr>
            <w:tcW w:w="5211" w:type="dxa"/>
            <w:shd w:val="clear" w:color="auto" w:fill="auto"/>
          </w:tcPr>
          <w:p w:rsidR="00511B04" w:rsidRPr="00947A42" w:rsidRDefault="00511B04" w:rsidP="002319B6">
            <w:pPr>
              <w:spacing w:before="0"/>
            </w:pPr>
            <w:r w:rsidRPr="00947A42">
              <w:rPr>
                <w:rFonts w:ascii="Calibri" w:hAnsi="Calibri"/>
                <w:color w:val="000000"/>
              </w:rPr>
              <w:t>Head Master</w:t>
            </w:r>
          </w:p>
        </w:tc>
      </w:tr>
      <w:tr w:rsidR="00511B04" w:rsidRPr="00947A42" w:rsidTr="002319B6">
        <w:tc>
          <w:tcPr>
            <w:tcW w:w="558" w:type="dxa"/>
            <w:shd w:val="clear" w:color="auto" w:fill="auto"/>
          </w:tcPr>
          <w:p w:rsidR="00511B04" w:rsidRPr="00947A42" w:rsidRDefault="00511B04" w:rsidP="002319B6">
            <w:pPr>
              <w:spacing w:before="0"/>
            </w:pPr>
            <w:r w:rsidRPr="00947A42">
              <w:t>11</w:t>
            </w:r>
          </w:p>
        </w:tc>
        <w:tc>
          <w:tcPr>
            <w:tcW w:w="2259" w:type="dxa"/>
            <w:shd w:val="clear" w:color="auto" w:fill="auto"/>
          </w:tcPr>
          <w:p w:rsidR="00511B04" w:rsidRPr="00947A42" w:rsidRDefault="00511B04" w:rsidP="002319B6">
            <w:pPr>
              <w:spacing w:before="0"/>
            </w:pPr>
            <w:r w:rsidRPr="00947A42">
              <w:t>SMC</w:t>
            </w:r>
          </w:p>
        </w:tc>
        <w:tc>
          <w:tcPr>
            <w:tcW w:w="1530" w:type="dxa"/>
            <w:shd w:val="clear" w:color="auto" w:fill="auto"/>
          </w:tcPr>
          <w:p w:rsidR="00511B04" w:rsidRPr="00947A42" w:rsidRDefault="00511B04" w:rsidP="002319B6">
            <w:pPr>
              <w:spacing w:before="0"/>
            </w:pPr>
            <w:r w:rsidRPr="00947A42">
              <w:t>Udaipur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Mohanlal Meena </w:t>
            </w:r>
          </w:p>
        </w:tc>
        <w:tc>
          <w:tcPr>
            <w:tcW w:w="5211" w:type="dxa"/>
            <w:shd w:val="clear" w:color="auto" w:fill="auto"/>
          </w:tcPr>
          <w:p w:rsidR="00511B04" w:rsidRPr="00947A42" w:rsidRDefault="00511B04" w:rsidP="002319B6">
            <w:pPr>
              <w:spacing w:before="0"/>
            </w:pPr>
            <w:r w:rsidRPr="00947A42">
              <w:rPr>
                <w:rFonts w:ascii="Calibri" w:hAnsi="Calibri"/>
                <w:color w:val="000000"/>
              </w:rPr>
              <w:t>Head</w:t>
            </w:r>
          </w:p>
        </w:tc>
      </w:tr>
      <w:tr w:rsidR="00511B04" w:rsidRPr="00947A42" w:rsidTr="002319B6">
        <w:tc>
          <w:tcPr>
            <w:tcW w:w="558" w:type="dxa"/>
            <w:shd w:val="clear" w:color="auto" w:fill="auto"/>
          </w:tcPr>
          <w:p w:rsidR="00511B04" w:rsidRPr="00947A42" w:rsidRDefault="00511B04" w:rsidP="002319B6">
            <w:pPr>
              <w:spacing w:before="0"/>
            </w:pPr>
            <w:r w:rsidRPr="00947A42">
              <w:t>12</w:t>
            </w:r>
          </w:p>
        </w:tc>
        <w:tc>
          <w:tcPr>
            <w:tcW w:w="2259" w:type="dxa"/>
            <w:shd w:val="clear" w:color="auto" w:fill="auto"/>
          </w:tcPr>
          <w:p w:rsidR="00511B04" w:rsidRPr="00947A42" w:rsidRDefault="00511B04" w:rsidP="002319B6">
            <w:pPr>
              <w:spacing w:before="0"/>
            </w:pPr>
            <w:r w:rsidRPr="00947A42">
              <w:t>VCPC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Vimal Prakash </w:t>
            </w:r>
          </w:p>
        </w:tc>
        <w:tc>
          <w:tcPr>
            <w:tcW w:w="5211" w:type="dxa"/>
            <w:shd w:val="clear" w:color="auto" w:fill="auto"/>
          </w:tcPr>
          <w:p w:rsidR="00511B04" w:rsidRPr="00947A42" w:rsidRDefault="00511B04" w:rsidP="002319B6">
            <w:pPr>
              <w:spacing w:before="0"/>
            </w:pPr>
            <w:r w:rsidRPr="00947A42">
              <w:t>Head</w:t>
            </w:r>
          </w:p>
        </w:tc>
      </w:tr>
      <w:tr w:rsidR="00511B04" w:rsidRPr="00947A42" w:rsidTr="002319B6">
        <w:tc>
          <w:tcPr>
            <w:tcW w:w="558" w:type="dxa"/>
            <w:shd w:val="clear" w:color="auto" w:fill="auto"/>
          </w:tcPr>
          <w:p w:rsidR="00511B04" w:rsidRPr="00947A42" w:rsidRDefault="00511B04" w:rsidP="002319B6">
            <w:pPr>
              <w:spacing w:before="0"/>
            </w:pPr>
            <w:r w:rsidRPr="00947A42">
              <w:t>13</w:t>
            </w:r>
          </w:p>
        </w:tc>
        <w:tc>
          <w:tcPr>
            <w:tcW w:w="2259" w:type="dxa"/>
            <w:shd w:val="clear" w:color="auto" w:fill="auto"/>
          </w:tcPr>
          <w:p w:rsidR="00511B04" w:rsidRPr="00947A42" w:rsidRDefault="00511B04" w:rsidP="002319B6">
            <w:pPr>
              <w:spacing w:before="0"/>
            </w:pPr>
            <w:r w:rsidRPr="00947A42">
              <w:t>SMC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Mr. Ramlal</w:t>
            </w:r>
          </w:p>
        </w:tc>
        <w:tc>
          <w:tcPr>
            <w:tcW w:w="5211" w:type="dxa"/>
            <w:shd w:val="clear" w:color="auto" w:fill="auto"/>
          </w:tcPr>
          <w:p w:rsidR="00511B04" w:rsidRPr="00947A42" w:rsidRDefault="00511B04" w:rsidP="002319B6">
            <w:pPr>
              <w:spacing w:before="0"/>
            </w:pPr>
            <w:r w:rsidRPr="00947A42">
              <w:t>Head</w:t>
            </w:r>
          </w:p>
        </w:tc>
      </w:tr>
      <w:tr w:rsidR="00511B04" w:rsidRPr="00947A42" w:rsidTr="002319B6">
        <w:tc>
          <w:tcPr>
            <w:tcW w:w="558" w:type="dxa"/>
            <w:shd w:val="clear" w:color="auto" w:fill="auto"/>
          </w:tcPr>
          <w:p w:rsidR="00511B04" w:rsidRPr="00947A42" w:rsidRDefault="00511B04" w:rsidP="002319B6">
            <w:pPr>
              <w:spacing w:before="0"/>
            </w:pPr>
            <w:r w:rsidRPr="00947A42">
              <w:t>14</w:t>
            </w:r>
          </w:p>
        </w:tc>
        <w:tc>
          <w:tcPr>
            <w:tcW w:w="2259" w:type="dxa"/>
            <w:shd w:val="clear" w:color="auto" w:fill="auto"/>
          </w:tcPr>
          <w:p w:rsidR="00511B04" w:rsidRPr="00947A42" w:rsidRDefault="00511B04" w:rsidP="002319B6">
            <w:pPr>
              <w:spacing w:before="0"/>
            </w:pPr>
            <w:r w:rsidRPr="00947A42">
              <w:t>VCPC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Devilal </w:t>
            </w:r>
          </w:p>
        </w:tc>
        <w:tc>
          <w:tcPr>
            <w:tcW w:w="5211" w:type="dxa"/>
            <w:shd w:val="clear" w:color="auto" w:fill="auto"/>
          </w:tcPr>
          <w:p w:rsidR="00511B04" w:rsidRPr="00947A42" w:rsidRDefault="00511B04" w:rsidP="002319B6">
            <w:pPr>
              <w:spacing w:before="0"/>
            </w:pPr>
            <w:r w:rsidRPr="00947A42">
              <w:t>Member</w:t>
            </w:r>
          </w:p>
        </w:tc>
      </w:tr>
      <w:tr w:rsidR="00511B04" w:rsidRPr="00947A42" w:rsidTr="002319B6">
        <w:tc>
          <w:tcPr>
            <w:tcW w:w="558" w:type="dxa"/>
            <w:shd w:val="clear" w:color="auto" w:fill="auto"/>
          </w:tcPr>
          <w:p w:rsidR="00511B04" w:rsidRPr="00947A42" w:rsidRDefault="00511B04" w:rsidP="002319B6">
            <w:pPr>
              <w:spacing w:before="0"/>
            </w:pPr>
            <w:r w:rsidRPr="00947A42">
              <w:t>15</w:t>
            </w:r>
          </w:p>
        </w:tc>
        <w:tc>
          <w:tcPr>
            <w:tcW w:w="2259" w:type="dxa"/>
            <w:shd w:val="clear" w:color="auto" w:fill="auto"/>
          </w:tcPr>
          <w:p w:rsidR="00511B04" w:rsidRPr="00947A42" w:rsidRDefault="00511B04" w:rsidP="002319B6">
            <w:pPr>
              <w:spacing w:before="0"/>
            </w:pPr>
            <w:r w:rsidRPr="00947A42">
              <w:t>PLCPC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Mr. Chunnilal, </w:t>
            </w:r>
          </w:p>
        </w:tc>
        <w:tc>
          <w:tcPr>
            <w:tcW w:w="5211" w:type="dxa"/>
            <w:shd w:val="clear" w:color="auto" w:fill="auto"/>
          </w:tcPr>
          <w:p w:rsidR="00511B04" w:rsidRPr="00947A42" w:rsidRDefault="00511B04" w:rsidP="002319B6">
            <w:pPr>
              <w:spacing w:before="0"/>
            </w:pPr>
            <w:r w:rsidRPr="00947A42">
              <w:rPr>
                <w:rFonts w:ascii="Calibri" w:hAnsi="Calibri"/>
                <w:color w:val="000000"/>
              </w:rPr>
              <w:t>Head</w:t>
            </w:r>
          </w:p>
        </w:tc>
      </w:tr>
      <w:tr w:rsidR="00511B04" w:rsidRPr="00947A42" w:rsidTr="002319B6">
        <w:tc>
          <w:tcPr>
            <w:tcW w:w="558" w:type="dxa"/>
            <w:shd w:val="clear" w:color="auto" w:fill="auto"/>
          </w:tcPr>
          <w:p w:rsidR="00511B04" w:rsidRPr="00947A42" w:rsidRDefault="00511B04" w:rsidP="002319B6">
            <w:pPr>
              <w:spacing w:before="0"/>
            </w:pPr>
            <w:r w:rsidRPr="00947A42">
              <w:t>16</w:t>
            </w:r>
          </w:p>
        </w:tc>
        <w:tc>
          <w:tcPr>
            <w:tcW w:w="2259" w:type="dxa"/>
            <w:shd w:val="clear" w:color="auto" w:fill="auto"/>
          </w:tcPr>
          <w:p w:rsidR="00511B04" w:rsidRPr="00947A42" w:rsidRDefault="00511B04" w:rsidP="002319B6">
            <w:pPr>
              <w:spacing w:before="0"/>
            </w:pPr>
            <w:r w:rsidRPr="00947A42">
              <w:t>Community</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Ms. Shakhuheera</w:t>
            </w:r>
          </w:p>
        </w:tc>
        <w:tc>
          <w:tcPr>
            <w:tcW w:w="5211" w:type="dxa"/>
            <w:shd w:val="clear" w:color="auto" w:fill="auto"/>
          </w:tcPr>
          <w:p w:rsidR="00511B04" w:rsidRPr="00947A42" w:rsidRDefault="00511B04" w:rsidP="002319B6">
            <w:pPr>
              <w:spacing w:before="0"/>
            </w:pPr>
            <w:r w:rsidRPr="00947A42">
              <w:t>Beneficiary</w:t>
            </w:r>
          </w:p>
        </w:tc>
      </w:tr>
      <w:tr w:rsidR="00511B04" w:rsidRPr="00947A42" w:rsidTr="002319B6">
        <w:tc>
          <w:tcPr>
            <w:tcW w:w="558" w:type="dxa"/>
            <w:shd w:val="clear" w:color="auto" w:fill="auto"/>
          </w:tcPr>
          <w:p w:rsidR="00511B04" w:rsidRPr="00947A42" w:rsidRDefault="00511B04" w:rsidP="002319B6">
            <w:pPr>
              <w:spacing w:before="0"/>
            </w:pPr>
            <w:r w:rsidRPr="00947A42">
              <w:t>17</w:t>
            </w:r>
          </w:p>
        </w:tc>
        <w:tc>
          <w:tcPr>
            <w:tcW w:w="2259" w:type="dxa"/>
            <w:shd w:val="clear" w:color="auto" w:fill="auto"/>
          </w:tcPr>
          <w:p w:rsidR="00511B04" w:rsidRPr="00947A42" w:rsidRDefault="00511B04" w:rsidP="002319B6">
            <w:pPr>
              <w:spacing w:before="0"/>
            </w:pPr>
            <w:r w:rsidRPr="00947A42">
              <w:t>Community</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Krishna Sharma </w:t>
            </w:r>
          </w:p>
        </w:tc>
        <w:tc>
          <w:tcPr>
            <w:tcW w:w="5211" w:type="dxa"/>
            <w:shd w:val="clear" w:color="auto" w:fill="auto"/>
          </w:tcPr>
          <w:p w:rsidR="00511B04" w:rsidRPr="00947A42" w:rsidRDefault="00511B04" w:rsidP="002319B6">
            <w:pPr>
              <w:spacing w:before="0"/>
            </w:pPr>
            <w:r w:rsidRPr="00947A42">
              <w:rPr>
                <w:rFonts w:ascii="Calibri" w:hAnsi="Calibri"/>
                <w:color w:val="000000"/>
              </w:rPr>
              <w:t>Volunteer</w:t>
            </w:r>
          </w:p>
        </w:tc>
      </w:tr>
      <w:tr w:rsidR="00511B04" w:rsidRPr="00947A42" w:rsidTr="002319B6">
        <w:tc>
          <w:tcPr>
            <w:tcW w:w="558" w:type="dxa"/>
            <w:shd w:val="clear" w:color="auto" w:fill="auto"/>
          </w:tcPr>
          <w:p w:rsidR="00511B04" w:rsidRPr="00947A42" w:rsidRDefault="00511B04" w:rsidP="002319B6">
            <w:pPr>
              <w:spacing w:before="0"/>
            </w:pPr>
            <w:r w:rsidRPr="00947A42">
              <w:t>18</w:t>
            </w:r>
          </w:p>
        </w:tc>
        <w:tc>
          <w:tcPr>
            <w:tcW w:w="2259" w:type="dxa"/>
            <w:shd w:val="clear" w:color="auto" w:fill="auto"/>
          </w:tcPr>
          <w:p w:rsidR="00511B04" w:rsidRPr="00947A42" w:rsidRDefault="00511B04" w:rsidP="002319B6">
            <w:pPr>
              <w:spacing w:before="0"/>
            </w:pPr>
            <w:r w:rsidRPr="00947A42">
              <w:t>PRI</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 xml:space="preserve">Mr. Kanji Bahore </w:t>
            </w:r>
          </w:p>
        </w:tc>
        <w:tc>
          <w:tcPr>
            <w:tcW w:w="5211" w:type="dxa"/>
            <w:shd w:val="clear" w:color="auto" w:fill="auto"/>
          </w:tcPr>
          <w:p w:rsidR="00511B04" w:rsidRPr="00947A42" w:rsidRDefault="00511B04" w:rsidP="002319B6">
            <w:pPr>
              <w:spacing w:before="0"/>
            </w:pPr>
            <w:r w:rsidRPr="00947A42">
              <w:rPr>
                <w:rFonts w:ascii="Calibri" w:hAnsi="Calibri"/>
                <w:color w:val="000000"/>
              </w:rPr>
              <w:t>Panchayat Member</w:t>
            </w:r>
          </w:p>
        </w:tc>
      </w:tr>
      <w:tr w:rsidR="00511B04" w:rsidRPr="00947A42" w:rsidTr="002319B6">
        <w:tc>
          <w:tcPr>
            <w:tcW w:w="558" w:type="dxa"/>
            <w:shd w:val="clear" w:color="auto" w:fill="auto"/>
          </w:tcPr>
          <w:p w:rsidR="00511B04" w:rsidRPr="00947A42" w:rsidRDefault="00511B04" w:rsidP="002319B6">
            <w:pPr>
              <w:spacing w:before="0"/>
            </w:pPr>
            <w:r w:rsidRPr="00947A42">
              <w:t>19</w:t>
            </w:r>
          </w:p>
        </w:tc>
        <w:tc>
          <w:tcPr>
            <w:tcW w:w="2259" w:type="dxa"/>
            <w:shd w:val="clear" w:color="auto" w:fill="auto"/>
          </w:tcPr>
          <w:p w:rsidR="00511B04" w:rsidRPr="00947A42" w:rsidRDefault="00511B04" w:rsidP="002319B6">
            <w:pPr>
              <w:spacing w:before="0"/>
            </w:pPr>
            <w:r w:rsidRPr="00947A42">
              <w:t>SHG</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Ms. Nanda Devi </w:t>
            </w:r>
          </w:p>
        </w:tc>
        <w:tc>
          <w:tcPr>
            <w:tcW w:w="5211" w:type="dxa"/>
            <w:shd w:val="clear" w:color="auto" w:fill="auto"/>
          </w:tcPr>
          <w:p w:rsidR="00511B04" w:rsidRPr="00947A42" w:rsidRDefault="00511B04" w:rsidP="002319B6">
            <w:pPr>
              <w:spacing w:before="0"/>
            </w:pPr>
            <w:r w:rsidRPr="00947A42">
              <w:t>Treasurer</w:t>
            </w:r>
          </w:p>
        </w:tc>
      </w:tr>
      <w:tr w:rsidR="00511B04" w:rsidRPr="00947A42" w:rsidTr="002319B6">
        <w:tc>
          <w:tcPr>
            <w:tcW w:w="558" w:type="dxa"/>
            <w:shd w:val="clear" w:color="auto" w:fill="auto"/>
          </w:tcPr>
          <w:p w:rsidR="00511B04" w:rsidRPr="00947A42" w:rsidRDefault="00511B04" w:rsidP="002319B6">
            <w:pPr>
              <w:spacing w:before="0"/>
            </w:pPr>
            <w:r w:rsidRPr="00947A42">
              <w:t>20</w:t>
            </w:r>
          </w:p>
        </w:tc>
        <w:tc>
          <w:tcPr>
            <w:tcW w:w="2259" w:type="dxa"/>
            <w:shd w:val="clear" w:color="auto" w:fill="auto"/>
          </w:tcPr>
          <w:p w:rsidR="00511B04" w:rsidRPr="00947A42" w:rsidRDefault="00511B04" w:rsidP="002319B6">
            <w:pPr>
              <w:spacing w:before="0"/>
            </w:pPr>
            <w:r w:rsidRPr="00947A42">
              <w:t>SHG</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Ms. Leela Ben</w:t>
            </w:r>
          </w:p>
        </w:tc>
        <w:tc>
          <w:tcPr>
            <w:tcW w:w="5211" w:type="dxa"/>
            <w:shd w:val="clear" w:color="auto" w:fill="auto"/>
          </w:tcPr>
          <w:p w:rsidR="00511B04" w:rsidRPr="00947A42" w:rsidRDefault="00511B04" w:rsidP="002319B6">
            <w:pPr>
              <w:spacing w:before="0"/>
            </w:pPr>
            <w:r w:rsidRPr="00947A42">
              <w:t>Member</w:t>
            </w:r>
          </w:p>
        </w:tc>
      </w:tr>
      <w:tr w:rsidR="00511B04" w:rsidRPr="00947A42" w:rsidTr="002319B6">
        <w:tc>
          <w:tcPr>
            <w:tcW w:w="558" w:type="dxa"/>
            <w:shd w:val="clear" w:color="auto" w:fill="auto"/>
          </w:tcPr>
          <w:p w:rsidR="00511B04" w:rsidRPr="00947A42" w:rsidRDefault="00511B04" w:rsidP="002319B6">
            <w:pPr>
              <w:spacing w:before="0"/>
            </w:pPr>
            <w:r w:rsidRPr="00947A42">
              <w:t>21</w:t>
            </w:r>
          </w:p>
        </w:tc>
        <w:tc>
          <w:tcPr>
            <w:tcW w:w="2259" w:type="dxa"/>
            <w:shd w:val="clear" w:color="auto" w:fill="auto"/>
          </w:tcPr>
          <w:p w:rsidR="00511B04" w:rsidRPr="00947A42" w:rsidRDefault="00511B04" w:rsidP="002319B6">
            <w:pPr>
              <w:spacing w:before="0"/>
            </w:pPr>
            <w:r w:rsidRPr="00947A42">
              <w:t>SMC</w:t>
            </w:r>
          </w:p>
        </w:tc>
        <w:tc>
          <w:tcPr>
            <w:tcW w:w="1530" w:type="dxa"/>
            <w:shd w:val="clear" w:color="auto" w:fill="auto"/>
          </w:tcPr>
          <w:p w:rsidR="00511B04" w:rsidRPr="00947A42" w:rsidRDefault="00511B04" w:rsidP="002319B6">
            <w:pPr>
              <w:spacing w:before="0"/>
            </w:pPr>
            <w:r w:rsidRPr="00947A42">
              <w:t>Dungarpur</w:t>
            </w:r>
          </w:p>
        </w:tc>
        <w:tc>
          <w:tcPr>
            <w:tcW w:w="3240" w:type="dxa"/>
            <w:shd w:val="clear" w:color="auto" w:fill="auto"/>
            <w:vAlign w:val="bottom"/>
          </w:tcPr>
          <w:p w:rsidR="00511B04" w:rsidRPr="00947A42" w:rsidRDefault="00511B04" w:rsidP="002319B6">
            <w:pPr>
              <w:spacing w:before="0"/>
              <w:rPr>
                <w:rFonts w:ascii="Calibri" w:hAnsi="Calibri"/>
                <w:color w:val="000000"/>
              </w:rPr>
            </w:pPr>
            <w:r w:rsidRPr="00947A42">
              <w:rPr>
                <w:rFonts w:ascii="Calibri" w:hAnsi="Calibri"/>
                <w:color w:val="000000"/>
              </w:rPr>
              <w:t>Mr. Nathulal</w:t>
            </w:r>
          </w:p>
        </w:tc>
        <w:tc>
          <w:tcPr>
            <w:tcW w:w="5211" w:type="dxa"/>
            <w:shd w:val="clear" w:color="auto" w:fill="auto"/>
          </w:tcPr>
          <w:p w:rsidR="00511B04" w:rsidRPr="00947A42" w:rsidRDefault="00511B04" w:rsidP="002319B6">
            <w:pPr>
              <w:spacing w:before="0"/>
            </w:pPr>
            <w:r w:rsidRPr="00947A42">
              <w:t>Secretary</w:t>
            </w:r>
          </w:p>
        </w:tc>
      </w:tr>
    </w:tbl>
    <w:p w:rsidR="00511B04" w:rsidRPr="00947A42" w:rsidRDefault="00511B04" w:rsidP="00511B04">
      <w:pPr>
        <w:rPr>
          <w:b/>
          <w:color w:val="C00000"/>
          <w:sz w:val="30"/>
          <w:szCs w:val="30"/>
        </w:rPr>
      </w:pPr>
      <w:r w:rsidRPr="00947A42">
        <w:rPr>
          <w:b/>
          <w:color w:val="C00000"/>
          <w:sz w:val="30"/>
          <w:szCs w:val="30"/>
        </w:rPr>
        <w:t>FGD Respondents:</w:t>
      </w:r>
    </w:p>
    <w:tbl>
      <w:tblPr>
        <w:tblStyle w:val="TableGrid"/>
        <w:tblW w:w="16020" w:type="dxa"/>
        <w:tblInd w:w="18" w:type="dxa"/>
        <w:tblLook w:val="04A0" w:firstRow="1" w:lastRow="0" w:firstColumn="1" w:lastColumn="0" w:noHBand="0" w:noVBand="1"/>
      </w:tblPr>
      <w:tblGrid>
        <w:gridCol w:w="551"/>
        <w:gridCol w:w="2239"/>
        <w:gridCol w:w="10057"/>
        <w:gridCol w:w="3173"/>
      </w:tblGrid>
      <w:tr w:rsidR="00511B04" w:rsidRPr="00947A42" w:rsidTr="002319B6">
        <w:trPr>
          <w:gridAfter w:val="1"/>
          <w:wAfter w:w="3173" w:type="dxa"/>
          <w:tblHeader/>
        </w:trPr>
        <w:tc>
          <w:tcPr>
            <w:tcW w:w="551" w:type="dxa"/>
            <w:shd w:val="clear" w:color="auto" w:fill="DAEEF3" w:themeFill="accent5" w:themeFillTint="33"/>
          </w:tcPr>
          <w:p w:rsidR="00511B04" w:rsidRPr="00947A42" w:rsidRDefault="00511B04" w:rsidP="002319B6">
            <w:pPr>
              <w:spacing w:before="0"/>
              <w:rPr>
                <w:b/>
              </w:rPr>
            </w:pPr>
            <w:r w:rsidRPr="00947A42">
              <w:rPr>
                <w:b/>
              </w:rPr>
              <w:t xml:space="preserve">S. No. </w:t>
            </w:r>
          </w:p>
        </w:tc>
        <w:tc>
          <w:tcPr>
            <w:tcW w:w="2239" w:type="dxa"/>
            <w:shd w:val="clear" w:color="auto" w:fill="DAEEF3" w:themeFill="accent5" w:themeFillTint="33"/>
          </w:tcPr>
          <w:p w:rsidR="00511B04" w:rsidRPr="00947A42" w:rsidRDefault="00511B04" w:rsidP="002319B6">
            <w:pPr>
              <w:spacing w:before="0"/>
              <w:rPr>
                <w:b/>
              </w:rPr>
            </w:pPr>
            <w:r w:rsidRPr="00947A42">
              <w:rPr>
                <w:b/>
              </w:rPr>
              <w:t>District/State</w:t>
            </w:r>
          </w:p>
        </w:tc>
        <w:tc>
          <w:tcPr>
            <w:tcW w:w="10057" w:type="dxa"/>
            <w:shd w:val="clear" w:color="auto" w:fill="DAEEF3" w:themeFill="accent5" w:themeFillTint="33"/>
          </w:tcPr>
          <w:p w:rsidR="00511B04" w:rsidRPr="00947A42" w:rsidRDefault="00511B04" w:rsidP="002319B6">
            <w:pPr>
              <w:spacing w:before="0"/>
              <w:rPr>
                <w:b/>
              </w:rPr>
            </w:pPr>
            <w:r w:rsidRPr="00947A42">
              <w:rPr>
                <w:b/>
              </w:rPr>
              <w:t>District/</w:t>
            </w:r>
          </w:p>
          <w:p w:rsidR="00511B04" w:rsidRPr="00947A42" w:rsidRDefault="00511B04" w:rsidP="002319B6">
            <w:pPr>
              <w:spacing w:before="0"/>
              <w:rPr>
                <w:b/>
              </w:rPr>
            </w:pPr>
            <w:r w:rsidRPr="00947A42">
              <w:rPr>
                <w:b/>
              </w:rPr>
              <w:t>State</w:t>
            </w:r>
          </w:p>
          <w:p w:rsidR="00511B04" w:rsidRPr="00947A42" w:rsidRDefault="00511B04" w:rsidP="002319B6">
            <w:pPr>
              <w:spacing w:before="0"/>
              <w:rPr>
                <w:b/>
              </w:rPr>
            </w:pPr>
            <w:r w:rsidRPr="00947A42">
              <w:rPr>
                <w:b/>
              </w:rPr>
              <w:t>Respondent profiles</w:t>
            </w:r>
          </w:p>
        </w:tc>
      </w:tr>
      <w:tr w:rsidR="00511B04" w:rsidRPr="00947A42" w:rsidTr="002319B6">
        <w:trPr>
          <w:gridAfter w:val="1"/>
          <w:wAfter w:w="3173" w:type="dxa"/>
        </w:trPr>
        <w:tc>
          <w:tcPr>
            <w:tcW w:w="551" w:type="dxa"/>
            <w:shd w:val="clear" w:color="auto" w:fill="FFFFCC"/>
          </w:tcPr>
          <w:p w:rsidR="00511B04" w:rsidRPr="00947A42" w:rsidRDefault="00511B04" w:rsidP="002319B6">
            <w:pPr>
              <w:spacing w:before="0"/>
              <w:jc w:val="center"/>
              <w:rPr>
                <w:b/>
              </w:rPr>
            </w:pPr>
          </w:p>
        </w:tc>
        <w:tc>
          <w:tcPr>
            <w:tcW w:w="12296" w:type="dxa"/>
            <w:gridSpan w:val="2"/>
            <w:shd w:val="clear" w:color="auto" w:fill="FFFFCC"/>
          </w:tcPr>
          <w:p w:rsidR="00511B04" w:rsidRPr="00947A42" w:rsidRDefault="00511B04" w:rsidP="002319B6">
            <w:pPr>
              <w:spacing w:before="0"/>
              <w:jc w:val="center"/>
            </w:pPr>
            <w:r w:rsidRPr="00947A42">
              <w:rPr>
                <w:b/>
              </w:rPr>
              <w:t>POLICY</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1</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tcPr>
          <w:p w:rsidR="00511B04" w:rsidRPr="00947A42" w:rsidRDefault="00511B04" w:rsidP="002319B6">
            <w:pPr>
              <w:spacing w:before="0"/>
            </w:pPr>
            <w:r w:rsidRPr="00947A42">
              <w:rPr>
                <w:rFonts w:ascii="Calibri" w:hAnsi="Calibri"/>
                <w:color w:val="000000"/>
              </w:rPr>
              <w:t>District Project Coordinator-SSA,  DIET Principle &amp; DEO IInd,  Head CCE-SSA, Program Leader- Kevalya Education Foundation,  Coordinator-Piramal Foundation</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2</w:t>
            </w:r>
          </w:p>
        </w:tc>
        <w:tc>
          <w:tcPr>
            <w:tcW w:w="2239" w:type="dxa"/>
            <w:shd w:val="clear" w:color="auto" w:fill="auto"/>
          </w:tcPr>
          <w:p w:rsidR="00511B04" w:rsidRPr="00947A42" w:rsidRDefault="00511B04" w:rsidP="002319B6">
            <w:pPr>
              <w:spacing w:before="0"/>
            </w:pPr>
            <w:r w:rsidRPr="00947A42">
              <w:t>Dungarpur</w:t>
            </w:r>
          </w:p>
        </w:tc>
        <w:tc>
          <w:tcPr>
            <w:tcW w:w="10057" w:type="dxa"/>
            <w:shd w:val="clear" w:color="auto" w:fill="auto"/>
          </w:tcPr>
          <w:p w:rsidR="00511B04" w:rsidRPr="00947A42" w:rsidRDefault="00511B04" w:rsidP="002319B6">
            <w:pPr>
              <w:spacing w:before="0"/>
              <w:rPr>
                <w:rFonts w:ascii="Calibri" w:hAnsi="Calibri"/>
                <w:color w:val="000000"/>
              </w:rPr>
            </w:pPr>
            <w:r w:rsidRPr="00947A42">
              <w:rPr>
                <w:rFonts w:ascii="Calibri" w:hAnsi="Calibri"/>
                <w:color w:val="000000"/>
              </w:rPr>
              <w:t xml:space="preserve"> Vice Principle-DIET,  Addl. Director-ICPS-DCPU, District Child Welfare officer, Probation Prison officer-ICPS, District Coordinator-CFS-UNICEF, Resource Person, Aspur Block-SSA,   Incharge-Head Master, ADPC-SSA</w:t>
            </w:r>
          </w:p>
        </w:tc>
      </w:tr>
      <w:tr w:rsidR="00511B04" w:rsidRPr="00947A42" w:rsidTr="002319B6">
        <w:tc>
          <w:tcPr>
            <w:tcW w:w="551" w:type="dxa"/>
            <w:shd w:val="clear" w:color="auto" w:fill="auto"/>
          </w:tcPr>
          <w:p w:rsidR="00511B04" w:rsidRPr="00947A42" w:rsidRDefault="00511B04" w:rsidP="002319B6">
            <w:pPr>
              <w:spacing w:before="0"/>
              <w:jc w:val="center"/>
              <w:rPr>
                <w:b/>
              </w:rPr>
            </w:pPr>
          </w:p>
        </w:tc>
        <w:tc>
          <w:tcPr>
            <w:tcW w:w="12296" w:type="dxa"/>
            <w:gridSpan w:val="2"/>
            <w:shd w:val="clear" w:color="auto" w:fill="auto"/>
          </w:tcPr>
          <w:p w:rsidR="00511B04" w:rsidRPr="00947A42" w:rsidRDefault="00511B04" w:rsidP="002319B6">
            <w:pPr>
              <w:spacing w:before="0"/>
              <w:jc w:val="center"/>
            </w:pPr>
            <w:r w:rsidRPr="00947A42">
              <w:rPr>
                <w:b/>
              </w:rPr>
              <w:t>PROGRAMME</w:t>
            </w:r>
          </w:p>
        </w:tc>
        <w:tc>
          <w:tcPr>
            <w:tcW w:w="3173" w:type="dxa"/>
            <w:vAlign w:val="center"/>
          </w:tcPr>
          <w:p w:rsidR="00511B04" w:rsidRPr="00947A42" w:rsidRDefault="00511B04" w:rsidP="002319B6">
            <w:pPr>
              <w:spacing w:before="0"/>
              <w:rPr>
                <w:rFonts w:ascii="Calibri" w:hAnsi="Calibri"/>
                <w:color w:val="000000"/>
              </w:rPr>
            </w:pP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lastRenderedPageBreak/>
              <w:t>1</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Representatives of  Unnati Sansthan, GMKS, GSS, PEDO, Piramal Foundation, Kaivalya Education and Mahan Seva Sansthan</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2</w:t>
            </w:r>
          </w:p>
        </w:tc>
        <w:tc>
          <w:tcPr>
            <w:tcW w:w="2239" w:type="dxa"/>
            <w:shd w:val="clear" w:color="auto" w:fill="auto"/>
          </w:tcPr>
          <w:p w:rsidR="00511B04" w:rsidRPr="00947A42" w:rsidRDefault="00511B04" w:rsidP="002319B6">
            <w:pPr>
              <w:spacing w:before="0"/>
            </w:pPr>
            <w:r w:rsidRPr="00947A42">
              <w:t>Dungarpur</w:t>
            </w:r>
          </w:p>
        </w:tc>
        <w:tc>
          <w:tcPr>
            <w:tcW w:w="10057" w:type="dxa"/>
            <w:shd w:val="clear" w:color="auto" w:fill="auto"/>
            <w:vAlign w:val="center"/>
          </w:tcPr>
          <w:p w:rsidR="00511B04" w:rsidRPr="00947A42" w:rsidRDefault="00511B04" w:rsidP="002319B6">
            <w:pPr>
              <w:spacing w:before="0"/>
              <w:rPr>
                <w:rFonts w:ascii="Calibri" w:hAnsi="Calibri"/>
                <w:color w:val="000000"/>
              </w:rPr>
            </w:pPr>
            <w:r w:rsidRPr="00947A42">
              <w:rPr>
                <w:rFonts w:ascii="Calibri" w:hAnsi="Calibri"/>
                <w:color w:val="000000"/>
              </w:rPr>
              <w:t>Two Project Coordinators,   Two Block Coordinators, Six Panchayat Coordianators of PEDO</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jc w:val="center"/>
              <w:rPr>
                <w:b/>
              </w:rPr>
            </w:pPr>
          </w:p>
        </w:tc>
        <w:tc>
          <w:tcPr>
            <w:tcW w:w="12296" w:type="dxa"/>
            <w:gridSpan w:val="2"/>
            <w:shd w:val="clear" w:color="auto" w:fill="auto"/>
          </w:tcPr>
          <w:p w:rsidR="00511B04" w:rsidRPr="00947A42" w:rsidRDefault="00511B04" w:rsidP="002319B6">
            <w:pPr>
              <w:spacing w:before="0"/>
              <w:jc w:val="center"/>
            </w:pPr>
            <w:r w:rsidRPr="00947A42">
              <w:rPr>
                <w:b/>
              </w:rPr>
              <w:t>COMMUNITY</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1</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tcPr>
          <w:p w:rsidR="00511B04" w:rsidRPr="00947A42" w:rsidRDefault="00511B04" w:rsidP="002319B6">
            <w:pPr>
              <w:spacing w:before="0"/>
              <w:rPr>
                <w:rFonts w:ascii="Calibri" w:hAnsi="Calibri"/>
                <w:b/>
                <w:bCs/>
              </w:rPr>
            </w:pPr>
            <w:r w:rsidRPr="00947A42">
              <w:rPr>
                <w:rFonts w:ascii="Calibri" w:hAnsi="Calibri"/>
                <w:b/>
                <w:bCs/>
              </w:rPr>
              <w:t xml:space="preserve">Amarpura, Girva Block     </w:t>
            </w:r>
          </w:p>
          <w:p w:rsidR="00511B04" w:rsidRPr="00947A42" w:rsidRDefault="00511B04" w:rsidP="002319B6">
            <w:pPr>
              <w:spacing w:before="0"/>
              <w:rPr>
                <w:rFonts w:ascii="Calibri" w:hAnsi="Calibri"/>
                <w:b/>
                <w:bCs/>
              </w:rPr>
            </w:pPr>
            <w:r w:rsidRPr="00947A42">
              <w:rPr>
                <w:rFonts w:ascii="Calibri" w:hAnsi="Calibri"/>
              </w:rPr>
              <w:t>Ward Panch, Two Parents, Two SMC Members, Two people from Community, Beneficiary family, Escort &amp; Three Students</w:t>
            </w:r>
            <w:r w:rsidRPr="00947A42">
              <w:rPr>
                <w:rFonts w:ascii="Calibri" w:hAnsi="Calibri"/>
                <w:b/>
                <w:bCs/>
              </w:rPr>
              <w:t xml:space="preserve">                                                                           </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2</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vAlign w:val="bottom"/>
          </w:tcPr>
          <w:p w:rsidR="00511B04" w:rsidRPr="00947A42" w:rsidRDefault="00511B04" w:rsidP="002319B6">
            <w:pPr>
              <w:spacing w:before="0"/>
              <w:rPr>
                <w:rFonts w:ascii="Calibri" w:hAnsi="Calibri"/>
                <w:b/>
                <w:bCs/>
                <w:color w:val="000000"/>
              </w:rPr>
            </w:pPr>
            <w:r w:rsidRPr="00947A42">
              <w:rPr>
                <w:rFonts w:ascii="Calibri" w:hAnsi="Calibri"/>
                <w:b/>
                <w:bCs/>
                <w:color w:val="000000"/>
              </w:rPr>
              <w:t>Nimboda, Sarada Block</w:t>
            </w:r>
          </w:p>
          <w:p w:rsidR="00511B04" w:rsidRPr="00947A42" w:rsidRDefault="00511B04" w:rsidP="002319B6">
            <w:pPr>
              <w:spacing w:before="0"/>
              <w:rPr>
                <w:rFonts w:ascii="Calibri" w:hAnsi="Calibri"/>
                <w:color w:val="000000"/>
              </w:rPr>
            </w:pPr>
            <w:r w:rsidRPr="00947A42">
              <w:rPr>
                <w:rFonts w:ascii="Calibri" w:hAnsi="Calibri"/>
                <w:color w:val="000000"/>
              </w:rPr>
              <w:t>PLCPC Member, Ward Panch, SMC Head,0  Two Cluster Coordinators-GSS, Two Community Volunteer, VCPC Head, Block Coordinatro-GSS</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3</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vAlign w:val="center"/>
          </w:tcPr>
          <w:p w:rsidR="00511B04" w:rsidRPr="00947A42" w:rsidRDefault="00511B04" w:rsidP="002319B6">
            <w:pPr>
              <w:spacing w:before="0"/>
              <w:rPr>
                <w:rFonts w:ascii="Calibri" w:hAnsi="Calibri"/>
                <w:b/>
                <w:bCs/>
                <w:color w:val="000000"/>
              </w:rPr>
            </w:pPr>
            <w:r w:rsidRPr="00947A42">
              <w:rPr>
                <w:rFonts w:ascii="Calibri" w:hAnsi="Calibri"/>
                <w:b/>
                <w:bCs/>
                <w:color w:val="000000"/>
              </w:rPr>
              <w:t>Parada, Sarada Block</w:t>
            </w:r>
          </w:p>
          <w:p w:rsidR="00511B04" w:rsidRPr="00947A42" w:rsidRDefault="00511B04" w:rsidP="002319B6">
            <w:pPr>
              <w:spacing w:before="0"/>
              <w:rPr>
                <w:rFonts w:ascii="Calibri" w:hAnsi="Calibri"/>
                <w:b/>
                <w:bCs/>
                <w:color w:val="000000"/>
              </w:rPr>
            </w:pPr>
            <w:r w:rsidRPr="00947A42">
              <w:rPr>
                <w:rFonts w:ascii="Calibri" w:hAnsi="Calibri"/>
                <w:color w:val="000000"/>
              </w:rPr>
              <w:t>Head Master, SMC Head, SMC Member, Coordinator-GSS</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4</w:t>
            </w:r>
          </w:p>
        </w:tc>
        <w:tc>
          <w:tcPr>
            <w:tcW w:w="2239" w:type="dxa"/>
            <w:shd w:val="clear" w:color="auto" w:fill="auto"/>
          </w:tcPr>
          <w:p w:rsidR="00511B04" w:rsidRPr="00947A42" w:rsidRDefault="00511B04" w:rsidP="002319B6">
            <w:pPr>
              <w:spacing w:before="0"/>
            </w:pPr>
            <w:r w:rsidRPr="00947A42">
              <w:t>Dungarpur</w:t>
            </w:r>
          </w:p>
        </w:tc>
        <w:tc>
          <w:tcPr>
            <w:tcW w:w="10057" w:type="dxa"/>
            <w:shd w:val="clear" w:color="auto" w:fill="auto"/>
          </w:tcPr>
          <w:p w:rsidR="00511B04" w:rsidRPr="00947A42" w:rsidRDefault="00511B04" w:rsidP="002319B6">
            <w:pPr>
              <w:spacing w:before="0"/>
              <w:rPr>
                <w:b/>
                <w:bCs/>
              </w:rPr>
            </w:pPr>
            <w:r w:rsidRPr="00947A42">
              <w:rPr>
                <w:b/>
                <w:bCs/>
              </w:rPr>
              <w:t>Bankoda, Aspur</w:t>
            </w:r>
          </w:p>
          <w:p w:rsidR="00511B04" w:rsidRPr="00947A42" w:rsidRDefault="00511B04" w:rsidP="002319B6">
            <w:pPr>
              <w:spacing w:before="0"/>
            </w:pPr>
            <w:r w:rsidRPr="00947A42">
              <w:t xml:space="preserve">SMC Head, Two SMC Members, Former SMC Head, Teacher, Resource Person, Block Coordinator-Aspur-UNICEF </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5</w:t>
            </w:r>
          </w:p>
        </w:tc>
        <w:tc>
          <w:tcPr>
            <w:tcW w:w="2239" w:type="dxa"/>
            <w:shd w:val="clear" w:color="auto" w:fill="auto"/>
          </w:tcPr>
          <w:p w:rsidR="00511B04" w:rsidRPr="00947A42" w:rsidRDefault="00511B04" w:rsidP="002319B6">
            <w:pPr>
              <w:spacing w:before="0"/>
            </w:pPr>
            <w:r w:rsidRPr="00947A42">
              <w:t>Dungarpur</w:t>
            </w:r>
          </w:p>
        </w:tc>
        <w:tc>
          <w:tcPr>
            <w:tcW w:w="10057" w:type="dxa"/>
            <w:shd w:val="clear" w:color="auto" w:fill="auto"/>
          </w:tcPr>
          <w:p w:rsidR="00511B04" w:rsidRPr="00947A42" w:rsidRDefault="00511B04" w:rsidP="002319B6">
            <w:pPr>
              <w:spacing w:before="0"/>
              <w:rPr>
                <w:b/>
                <w:bCs/>
              </w:rPr>
            </w:pPr>
            <w:r w:rsidRPr="00947A42">
              <w:rPr>
                <w:b/>
                <w:bCs/>
              </w:rPr>
              <w:t>Buela, Bicchiwada</w:t>
            </w:r>
          </w:p>
          <w:p w:rsidR="00511B04" w:rsidRPr="00947A42" w:rsidRDefault="00511B04" w:rsidP="002319B6">
            <w:pPr>
              <w:spacing w:before="0"/>
              <w:rPr>
                <w:b/>
                <w:bCs/>
              </w:rPr>
            </w:pPr>
            <w:r w:rsidRPr="00947A42">
              <w:t xml:space="preserve">Two Village Volunteers, Five SHG Members, SHG  Head, Three Students </w:t>
            </w:r>
          </w:p>
        </w:tc>
      </w:tr>
      <w:tr w:rsidR="00511B04" w:rsidRPr="00947A42" w:rsidTr="002319B6">
        <w:trPr>
          <w:gridAfter w:val="1"/>
          <w:wAfter w:w="3173" w:type="dxa"/>
        </w:trPr>
        <w:tc>
          <w:tcPr>
            <w:tcW w:w="551" w:type="dxa"/>
            <w:shd w:val="clear" w:color="auto" w:fill="auto"/>
          </w:tcPr>
          <w:p w:rsidR="00511B04" w:rsidRPr="00947A42" w:rsidRDefault="00511B04" w:rsidP="002319B6">
            <w:pPr>
              <w:spacing w:before="0"/>
            </w:pPr>
            <w:r w:rsidRPr="00947A42">
              <w:t>6</w:t>
            </w:r>
          </w:p>
        </w:tc>
        <w:tc>
          <w:tcPr>
            <w:tcW w:w="2239" w:type="dxa"/>
            <w:shd w:val="clear" w:color="auto" w:fill="auto"/>
          </w:tcPr>
          <w:p w:rsidR="00511B04" w:rsidRPr="00947A42" w:rsidRDefault="00511B04" w:rsidP="002319B6">
            <w:pPr>
              <w:spacing w:before="0"/>
            </w:pPr>
            <w:r w:rsidRPr="00947A42">
              <w:t>Dungarpur</w:t>
            </w:r>
          </w:p>
        </w:tc>
        <w:tc>
          <w:tcPr>
            <w:tcW w:w="10057" w:type="dxa"/>
            <w:shd w:val="clear" w:color="auto" w:fill="auto"/>
          </w:tcPr>
          <w:p w:rsidR="00511B04" w:rsidRPr="00947A42" w:rsidRDefault="00511B04" w:rsidP="002319B6">
            <w:pPr>
              <w:spacing w:before="0"/>
              <w:rPr>
                <w:b/>
                <w:bCs/>
              </w:rPr>
            </w:pPr>
            <w:r w:rsidRPr="00947A42">
              <w:rPr>
                <w:b/>
                <w:bCs/>
              </w:rPr>
              <w:t>Sanchiya, Bicchiwada</w:t>
            </w:r>
          </w:p>
          <w:p w:rsidR="00511B04" w:rsidRPr="00947A42" w:rsidRDefault="00511B04" w:rsidP="002319B6">
            <w:pPr>
              <w:spacing w:before="0"/>
              <w:rPr>
                <w:b/>
                <w:bCs/>
              </w:rPr>
            </w:pPr>
            <w:r w:rsidRPr="00947A42">
              <w:t>SHG Member, SHG Head, SHG Treasurer, Project Staff, Village Volunteer, PEDO Coordinator,Ward Panch, SMC Member, Sarpanch</w:t>
            </w:r>
          </w:p>
        </w:tc>
      </w:tr>
      <w:tr w:rsidR="00511B04" w:rsidRPr="00947A42" w:rsidTr="002319B6">
        <w:trPr>
          <w:gridAfter w:val="1"/>
          <w:wAfter w:w="3173" w:type="dxa"/>
        </w:trPr>
        <w:tc>
          <w:tcPr>
            <w:tcW w:w="12847" w:type="dxa"/>
            <w:gridSpan w:val="3"/>
            <w:shd w:val="clear" w:color="auto" w:fill="auto"/>
          </w:tcPr>
          <w:p w:rsidR="00511B04" w:rsidRPr="00947A42" w:rsidRDefault="00511B04" w:rsidP="002319B6">
            <w:pPr>
              <w:spacing w:before="0"/>
              <w:jc w:val="center"/>
              <w:rPr>
                <w:b/>
                <w:bCs/>
              </w:rPr>
            </w:pPr>
            <w:r w:rsidRPr="00947A42">
              <w:rPr>
                <w:b/>
                <w:bCs/>
              </w:rPr>
              <w:t>CHILDREN</w:t>
            </w:r>
          </w:p>
        </w:tc>
      </w:tr>
      <w:tr w:rsidR="00511B04" w:rsidTr="002319B6">
        <w:trPr>
          <w:gridAfter w:val="1"/>
          <w:wAfter w:w="3173" w:type="dxa"/>
        </w:trPr>
        <w:tc>
          <w:tcPr>
            <w:tcW w:w="551" w:type="dxa"/>
            <w:shd w:val="clear" w:color="auto" w:fill="auto"/>
          </w:tcPr>
          <w:p w:rsidR="00511B04" w:rsidRPr="00947A42" w:rsidRDefault="00511B04" w:rsidP="002319B6">
            <w:pPr>
              <w:spacing w:before="0"/>
            </w:pPr>
            <w:r w:rsidRPr="00947A42">
              <w:t>1</w:t>
            </w:r>
          </w:p>
        </w:tc>
        <w:tc>
          <w:tcPr>
            <w:tcW w:w="2239" w:type="dxa"/>
            <w:shd w:val="clear" w:color="auto" w:fill="auto"/>
          </w:tcPr>
          <w:p w:rsidR="00511B04" w:rsidRPr="00947A42" w:rsidRDefault="00511B04" w:rsidP="002319B6">
            <w:pPr>
              <w:spacing w:before="0"/>
            </w:pPr>
            <w:r w:rsidRPr="00947A42">
              <w:t>Udaipur</w:t>
            </w:r>
          </w:p>
        </w:tc>
        <w:tc>
          <w:tcPr>
            <w:tcW w:w="10057" w:type="dxa"/>
            <w:shd w:val="clear" w:color="auto" w:fill="auto"/>
          </w:tcPr>
          <w:p w:rsidR="00511B04" w:rsidRPr="00947A42" w:rsidRDefault="00511B04" w:rsidP="002319B6">
            <w:pPr>
              <w:spacing w:before="0"/>
              <w:rPr>
                <w:rFonts w:ascii="Calibri" w:hAnsi="Calibri"/>
                <w:b/>
                <w:bCs/>
                <w:color w:val="000000"/>
              </w:rPr>
            </w:pPr>
            <w:r w:rsidRPr="00947A42">
              <w:rPr>
                <w:rFonts w:ascii="Calibri" w:hAnsi="Calibri"/>
                <w:b/>
                <w:bCs/>
                <w:color w:val="000000"/>
              </w:rPr>
              <w:t>Nichala Goyra, Girva Block</w:t>
            </w:r>
          </w:p>
          <w:p w:rsidR="00511B04" w:rsidRDefault="00511B04" w:rsidP="002319B6">
            <w:pPr>
              <w:spacing w:before="0"/>
              <w:rPr>
                <w:rFonts w:ascii="Calibri" w:hAnsi="Calibri"/>
                <w:color w:val="000000"/>
              </w:rPr>
            </w:pPr>
            <w:r w:rsidRPr="00947A42">
              <w:rPr>
                <w:rFonts w:ascii="Calibri" w:hAnsi="Calibri"/>
                <w:color w:val="000000"/>
              </w:rPr>
              <w:t>18 children of class 3</w:t>
            </w:r>
            <w:r w:rsidRPr="00947A42">
              <w:rPr>
                <w:rFonts w:ascii="Calibri" w:hAnsi="Calibri"/>
                <w:color w:val="000000"/>
                <w:vertAlign w:val="superscript"/>
              </w:rPr>
              <w:t>rd</w:t>
            </w:r>
            <w:r w:rsidRPr="00947A42">
              <w:rPr>
                <w:rFonts w:ascii="Calibri" w:hAnsi="Calibri"/>
                <w:color w:val="000000"/>
              </w:rPr>
              <w:t xml:space="preserve"> to 9</w:t>
            </w:r>
            <w:r w:rsidRPr="00947A42">
              <w:rPr>
                <w:rFonts w:ascii="Calibri" w:hAnsi="Calibri"/>
                <w:color w:val="000000"/>
                <w:vertAlign w:val="superscript"/>
              </w:rPr>
              <w:t>th</w:t>
            </w:r>
            <w:r w:rsidRPr="00947A42">
              <w:rPr>
                <w:rFonts w:ascii="Calibri" w:hAnsi="Calibri"/>
                <w:color w:val="000000"/>
              </w:rPr>
              <w:t>. 8 have responded.</w:t>
            </w:r>
            <w:r>
              <w:rPr>
                <w:rFonts w:ascii="Calibri" w:hAnsi="Calibri"/>
                <w:color w:val="000000"/>
              </w:rPr>
              <w:t xml:space="preserve">  </w:t>
            </w:r>
          </w:p>
        </w:tc>
      </w:tr>
      <w:tr w:rsidR="00511B04" w:rsidTr="002319B6">
        <w:trPr>
          <w:gridAfter w:val="1"/>
          <w:wAfter w:w="3173" w:type="dxa"/>
        </w:trPr>
        <w:tc>
          <w:tcPr>
            <w:tcW w:w="551" w:type="dxa"/>
            <w:shd w:val="clear" w:color="auto" w:fill="auto"/>
          </w:tcPr>
          <w:p w:rsidR="00511B04" w:rsidRDefault="00511B04" w:rsidP="002319B6">
            <w:pPr>
              <w:spacing w:before="0"/>
            </w:pPr>
            <w:r>
              <w:t>2</w:t>
            </w:r>
          </w:p>
        </w:tc>
        <w:tc>
          <w:tcPr>
            <w:tcW w:w="2239" w:type="dxa"/>
            <w:shd w:val="clear" w:color="auto" w:fill="auto"/>
          </w:tcPr>
          <w:p w:rsidR="00511B04" w:rsidRDefault="00511B04" w:rsidP="002319B6">
            <w:pPr>
              <w:spacing w:before="0"/>
            </w:pPr>
            <w:r>
              <w:t>Udaipur</w:t>
            </w:r>
          </w:p>
        </w:tc>
        <w:tc>
          <w:tcPr>
            <w:tcW w:w="10057" w:type="dxa"/>
            <w:shd w:val="clear" w:color="auto" w:fill="auto"/>
            <w:vAlign w:val="center"/>
          </w:tcPr>
          <w:p w:rsidR="00511B04" w:rsidRDefault="00511B04" w:rsidP="002319B6">
            <w:pPr>
              <w:spacing w:before="0"/>
              <w:rPr>
                <w:rFonts w:ascii="Calibri" w:hAnsi="Calibri"/>
                <w:b/>
                <w:bCs/>
                <w:color w:val="000000"/>
              </w:rPr>
            </w:pPr>
            <w:r w:rsidRPr="00D3440B">
              <w:rPr>
                <w:rFonts w:ascii="Calibri" w:hAnsi="Calibri"/>
                <w:b/>
                <w:bCs/>
                <w:color w:val="000000"/>
              </w:rPr>
              <w:t>Rela, Sarada Block</w:t>
            </w:r>
          </w:p>
          <w:p w:rsidR="00511B04" w:rsidRPr="00D3440B" w:rsidRDefault="00511B04" w:rsidP="002319B6">
            <w:pPr>
              <w:spacing w:before="0"/>
              <w:rPr>
                <w:rFonts w:ascii="Calibri" w:hAnsi="Calibri"/>
                <w:b/>
                <w:bCs/>
                <w:color w:val="000000"/>
              </w:rPr>
            </w:pPr>
            <w:r w:rsidRPr="00D3440B">
              <w:rPr>
                <w:rFonts w:ascii="Calibri" w:hAnsi="Calibri"/>
                <w:color w:val="000000"/>
              </w:rPr>
              <w:t>9 Students of class 3</w:t>
            </w:r>
            <w:r w:rsidRPr="00D3440B">
              <w:rPr>
                <w:rFonts w:ascii="Calibri" w:hAnsi="Calibri"/>
                <w:color w:val="000000"/>
                <w:vertAlign w:val="superscript"/>
              </w:rPr>
              <w:t>rd</w:t>
            </w:r>
            <w:r w:rsidRPr="00D3440B">
              <w:rPr>
                <w:rFonts w:ascii="Calibri" w:hAnsi="Calibri"/>
                <w:color w:val="000000"/>
              </w:rPr>
              <w:t xml:space="preserve"> to 8th</w:t>
            </w:r>
          </w:p>
        </w:tc>
      </w:tr>
      <w:tr w:rsidR="00511B04" w:rsidTr="002319B6">
        <w:trPr>
          <w:gridAfter w:val="1"/>
          <w:wAfter w:w="3173" w:type="dxa"/>
        </w:trPr>
        <w:tc>
          <w:tcPr>
            <w:tcW w:w="551" w:type="dxa"/>
            <w:shd w:val="clear" w:color="auto" w:fill="auto"/>
          </w:tcPr>
          <w:p w:rsidR="00511B04" w:rsidRDefault="00511B04" w:rsidP="002319B6">
            <w:pPr>
              <w:spacing w:before="0"/>
            </w:pPr>
            <w:r>
              <w:t>3</w:t>
            </w:r>
          </w:p>
        </w:tc>
        <w:tc>
          <w:tcPr>
            <w:tcW w:w="2239" w:type="dxa"/>
            <w:shd w:val="clear" w:color="auto" w:fill="auto"/>
          </w:tcPr>
          <w:p w:rsidR="00511B04" w:rsidRDefault="00511B04" w:rsidP="002319B6">
            <w:pPr>
              <w:spacing w:before="0"/>
            </w:pPr>
            <w:r>
              <w:t>Dungarpur</w:t>
            </w:r>
          </w:p>
        </w:tc>
        <w:tc>
          <w:tcPr>
            <w:tcW w:w="10057" w:type="dxa"/>
            <w:shd w:val="clear" w:color="auto" w:fill="auto"/>
          </w:tcPr>
          <w:p w:rsidR="00511B04" w:rsidRDefault="00511B04" w:rsidP="002319B6">
            <w:pPr>
              <w:spacing w:before="0"/>
              <w:rPr>
                <w:b/>
                <w:bCs/>
              </w:rPr>
            </w:pPr>
            <w:r w:rsidRPr="00632946">
              <w:rPr>
                <w:b/>
                <w:bCs/>
              </w:rPr>
              <w:t>Madala, Simalwada</w:t>
            </w:r>
          </w:p>
          <w:p w:rsidR="00511B04" w:rsidRPr="00632946" w:rsidRDefault="00511B04" w:rsidP="002319B6">
            <w:pPr>
              <w:spacing w:before="0"/>
            </w:pPr>
            <w:r w:rsidRPr="00632946">
              <w:t>6 children who were earlier dropped out.</w:t>
            </w:r>
          </w:p>
        </w:tc>
      </w:tr>
    </w:tbl>
    <w:p w:rsidR="00511B04" w:rsidRDefault="00511B04" w:rsidP="00511B04"/>
    <w:p w:rsidR="0064563F" w:rsidRDefault="0064563F" w:rsidP="00367EEE">
      <w:pPr>
        <w:pStyle w:val="Heading3"/>
        <w:sectPr w:rsidR="0064563F" w:rsidSect="00B80A90">
          <w:pgSz w:w="15840" w:h="12240" w:orient="landscape"/>
          <w:pgMar w:top="1440" w:right="1440" w:bottom="1440" w:left="1440" w:header="720" w:footer="720" w:gutter="0"/>
          <w:cols w:space="720"/>
          <w:docGrid w:linePitch="360"/>
        </w:sectPr>
      </w:pPr>
    </w:p>
    <w:p w:rsidR="00367EEE" w:rsidRDefault="00367EEE" w:rsidP="00367EEE">
      <w:pPr>
        <w:pStyle w:val="Heading3"/>
      </w:pPr>
      <w:bookmarkStart w:id="5" w:name="OLE_LINK1"/>
      <w:r>
        <w:lastRenderedPageBreak/>
        <w:t xml:space="preserve">ANNEXURE 9: Evaluation Team </w:t>
      </w:r>
    </w:p>
    <w:p w:rsidR="00367EEE" w:rsidRPr="006059B8" w:rsidRDefault="00367EEE" w:rsidP="00367EEE"/>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3960"/>
        <w:gridCol w:w="4950"/>
      </w:tblGrid>
      <w:tr w:rsidR="00367EEE" w:rsidRPr="001B1130" w:rsidTr="0064563F">
        <w:tc>
          <w:tcPr>
            <w:tcW w:w="1998" w:type="dxa"/>
          </w:tcPr>
          <w:p w:rsidR="00367EEE" w:rsidRPr="001B1130" w:rsidRDefault="00367EEE" w:rsidP="0064563F">
            <w:pPr>
              <w:pStyle w:val="Heading3"/>
              <w:spacing w:before="0" w:after="0"/>
              <w:rPr>
                <w:color w:val="000000" w:themeColor="text1"/>
                <w:sz w:val="22"/>
              </w:rPr>
            </w:pPr>
            <w:r w:rsidRPr="001B1130">
              <w:rPr>
                <w:color w:val="000000" w:themeColor="text1"/>
                <w:sz w:val="22"/>
              </w:rPr>
              <w:t xml:space="preserve">State </w:t>
            </w:r>
          </w:p>
        </w:tc>
        <w:tc>
          <w:tcPr>
            <w:tcW w:w="3960" w:type="dxa"/>
          </w:tcPr>
          <w:p w:rsidR="00367EEE" w:rsidRPr="001B1130" w:rsidRDefault="00367EEE" w:rsidP="0064563F">
            <w:pPr>
              <w:pStyle w:val="Heading3"/>
              <w:spacing w:before="0" w:after="0"/>
              <w:rPr>
                <w:color w:val="000000" w:themeColor="text1"/>
                <w:sz w:val="22"/>
              </w:rPr>
            </w:pPr>
            <w:r w:rsidRPr="001B1130">
              <w:rPr>
                <w:color w:val="000000" w:themeColor="text1"/>
                <w:sz w:val="22"/>
              </w:rPr>
              <w:t xml:space="preserve">Name </w:t>
            </w:r>
          </w:p>
        </w:tc>
        <w:tc>
          <w:tcPr>
            <w:tcW w:w="4950" w:type="dxa"/>
          </w:tcPr>
          <w:p w:rsidR="00367EEE" w:rsidRPr="001B1130" w:rsidRDefault="00367EEE" w:rsidP="0064563F">
            <w:pPr>
              <w:pStyle w:val="Heading3"/>
              <w:spacing w:before="0" w:after="0"/>
              <w:rPr>
                <w:color w:val="000000" w:themeColor="text1"/>
                <w:sz w:val="22"/>
              </w:rPr>
            </w:pPr>
            <w:r w:rsidRPr="001B1130">
              <w:rPr>
                <w:color w:val="000000" w:themeColor="text1"/>
                <w:sz w:val="22"/>
              </w:rPr>
              <w:t xml:space="preserve">Position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Gujarat </w:t>
            </w:r>
          </w:p>
        </w:tc>
        <w:tc>
          <w:tcPr>
            <w:tcW w:w="396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Hetal Shah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State Coordinator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D76B34">
            <w:pPr>
              <w:pStyle w:val="Heading3"/>
              <w:spacing w:before="0" w:after="0"/>
              <w:rPr>
                <w:b w:val="0"/>
                <w:color w:val="000000" w:themeColor="text1"/>
                <w:sz w:val="22"/>
              </w:rPr>
            </w:pPr>
            <w:r w:rsidRPr="00FE1762">
              <w:rPr>
                <w:b w:val="0"/>
                <w:color w:val="000000" w:themeColor="text1"/>
                <w:sz w:val="22"/>
              </w:rPr>
              <w:t xml:space="preserve">Mehul </w:t>
            </w:r>
            <w:r w:rsidR="00D76B34">
              <w:rPr>
                <w:b w:val="0"/>
                <w:color w:val="000000" w:themeColor="text1"/>
                <w:sz w:val="22"/>
              </w:rPr>
              <w:t xml:space="preserve">Dave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Supervisor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Nidhi Bhatt</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Supervisor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Jignasha Parmar</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Abhishikt Chauhan</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 xml:space="preserve">Harikrishna Patel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Anand Mahapure</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Maharashtra </w:t>
            </w: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 xml:space="preserve">Nirmala Mathew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State Coordinator</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sidRPr="002C7C31">
              <w:rPr>
                <w:b w:val="0"/>
                <w:color w:val="000000" w:themeColor="text1"/>
                <w:sz w:val="22"/>
              </w:rPr>
              <w:t>Jayshree Chimankar</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Supervisor</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sidRPr="00F0293E">
              <w:rPr>
                <w:b w:val="0"/>
                <w:color w:val="000000" w:themeColor="text1"/>
                <w:sz w:val="22"/>
              </w:rPr>
              <w:t>Nitin Umate</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sidRPr="008A3363">
              <w:rPr>
                <w:b w:val="0"/>
                <w:color w:val="000000" w:themeColor="text1"/>
                <w:sz w:val="22"/>
              </w:rPr>
              <w:t>Subhed A Meshram</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 xml:space="preserve">Rajasthan </w:t>
            </w: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 xml:space="preserve">Deepak Singh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State Coordinator</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Pr>
                <w:b w:val="0"/>
                <w:color w:val="000000" w:themeColor="text1"/>
                <w:sz w:val="22"/>
              </w:rPr>
              <w:t xml:space="preserve">Darshana Joshi </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Supervisor</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sidRPr="002C7C31">
              <w:rPr>
                <w:b w:val="0"/>
                <w:color w:val="000000" w:themeColor="text1"/>
                <w:sz w:val="22"/>
              </w:rPr>
              <w:t>Pardeep Kumar Mittal</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r w:rsidR="00367EEE" w:rsidRPr="001B1130" w:rsidTr="0064563F">
        <w:tc>
          <w:tcPr>
            <w:tcW w:w="1998" w:type="dxa"/>
          </w:tcPr>
          <w:p w:rsidR="00367EEE" w:rsidRPr="00FE1762" w:rsidRDefault="00367EEE" w:rsidP="0064563F">
            <w:pPr>
              <w:pStyle w:val="Heading3"/>
              <w:spacing w:before="0" w:after="0"/>
              <w:rPr>
                <w:b w:val="0"/>
                <w:color w:val="000000" w:themeColor="text1"/>
                <w:sz w:val="22"/>
              </w:rPr>
            </w:pPr>
          </w:p>
        </w:tc>
        <w:tc>
          <w:tcPr>
            <w:tcW w:w="3960" w:type="dxa"/>
          </w:tcPr>
          <w:p w:rsidR="00367EEE" w:rsidRPr="00FE1762" w:rsidRDefault="00367EEE" w:rsidP="0064563F">
            <w:pPr>
              <w:pStyle w:val="Heading3"/>
              <w:spacing w:before="0" w:after="0"/>
              <w:rPr>
                <w:b w:val="0"/>
                <w:color w:val="000000" w:themeColor="text1"/>
                <w:sz w:val="22"/>
              </w:rPr>
            </w:pPr>
            <w:r w:rsidRPr="002C7C31">
              <w:rPr>
                <w:b w:val="0"/>
                <w:color w:val="000000" w:themeColor="text1"/>
                <w:sz w:val="22"/>
              </w:rPr>
              <w:t>Kamlesh Kumar Choudhary</w:t>
            </w:r>
          </w:p>
        </w:tc>
        <w:tc>
          <w:tcPr>
            <w:tcW w:w="4950" w:type="dxa"/>
          </w:tcPr>
          <w:p w:rsidR="00367EEE" w:rsidRPr="00FE1762" w:rsidRDefault="00367EEE" w:rsidP="0064563F">
            <w:pPr>
              <w:pStyle w:val="Heading3"/>
              <w:spacing w:before="0" w:after="0"/>
              <w:rPr>
                <w:b w:val="0"/>
                <w:color w:val="000000" w:themeColor="text1"/>
                <w:sz w:val="22"/>
              </w:rPr>
            </w:pPr>
            <w:r w:rsidRPr="00FE1762">
              <w:rPr>
                <w:b w:val="0"/>
                <w:color w:val="000000" w:themeColor="text1"/>
                <w:sz w:val="22"/>
              </w:rPr>
              <w:t xml:space="preserve">Investigator </w:t>
            </w:r>
          </w:p>
        </w:tc>
      </w:tr>
    </w:tbl>
    <w:p w:rsidR="00E82F08" w:rsidRDefault="00367EEE" w:rsidP="00586965">
      <w:pPr>
        <w:pStyle w:val="Heading3"/>
      </w:pPr>
      <w:r>
        <w:br w:type="textWrapping" w:clear="all"/>
      </w:r>
      <w:r>
        <w:br/>
      </w:r>
      <w:r>
        <w:br w:type="column"/>
      </w:r>
      <w:r w:rsidR="007A4EF4">
        <w:lastRenderedPageBreak/>
        <w:t xml:space="preserve">ANNEXURE </w:t>
      </w:r>
      <w:r w:rsidR="00274843">
        <w:t>10</w:t>
      </w:r>
      <w:r w:rsidR="00C920E0">
        <w:t xml:space="preserve">: </w:t>
      </w:r>
      <w:r w:rsidR="00E82F08" w:rsidRPr="00E82F08">
        <w:t>List of documentary evidence</w:t>
      </w:r>
    </w:p>
    <w:bookmarkEnd w:id="5"/>
    <w:p w:rsidR="00F573E8" w:rsidRDefault="00F573E8" w:rsidP="00F573E8">
      <w:pPr>
        <w:spacing w:before="240"/>
        <w:rPr>
          <w:b/>
          <w:sz w:val="24"/>
          <w:szCs w:val="24"/>
        </w:rPr>
      </w:pPr>
      <w:r w:rsidRPr="00F573E8">
        <w:rPr>
          <w:b/>
          <w:sz w:val="24"/>
          <w:szCs w:val="24"/>
        </w:rPr>
        <w:t>Gujarat</w:t>
      </w:r>
    </w:p>
    <w:p w:rsidR="00F573E8" w:rsidRDefault="00F573E8" w:rsidP="00F573E8">
      <w:pPr>
        <w:spacing w:before="0"/>
        <w:rPr>
          <w:b/>
          <w:sz w:val="24"/>
          <w:szCs w:val="24"/>
        </w:rPr>
      </w:pPr>
    </w:p>
    <w:tbl>
      <w:tblPr>
        <w:tblW w:w="13590" w:type="dxa"/>
        <w:tblInd w:w="108" w:type="dxa"/>
        <w:tblLook w:val="04A0" w:firstRow="1" w:lastRow="0" w:firstColumn="1" w:lastColumn="0" w:noHBand="0" w:noVBand="1"/>
      </w:tblPr>
      <w:tblGrid>
        <w:gridCol w:w="508"/>
        <w:gridCol w:w="1541"/>
        <w:gridCol w:w="1995"/>
        <w:gridCol w:w="2699"/>
        <w:gridCol w:w="1315"/>
        <w:gridCol w:w="3552"/>
        <w:gridCol w:w="1980"/>
      </w:tblGrid>
      <w:tr w:rsidR="00C920E0" w:rsidRPr="00B323D1" w:rsidTr="00F573E8">
        <w:trPr>
          <w:trHeight w:val="630"/>
        </w:trPr>
        <w:tc>
          <w:tcPr>
            <w:tcW w:w="508" w:type="dxa"/>
            <w:tcBorders>
              <w:top w:val="single" w:sz="4" w:space="0" w:color="auto"/>
              <w:left w:val="single" w:sz="4" w:space="0" w:color="auto"/>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SN</w:t>
            </w:r>
          </w:p>
        </w:tc>
        <w:tc>
          <w:tcPr>
            <w:tcW w:w="1541"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Type of document</w:t>
            </w:r>
          </w:p>
        </w:tc>
        <w:tc>
          <w:tcPr>
            <w:tcW w:w="1995"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Hard copy/soft copy</w:t>
            </w:r>
          </w:p>
        </w:tc>
        <w:tc>
          <w:tcPr>
            <w:tcW w:w="2699"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Name</w:t>
            </w:r>
          </w:p>
        </w:tc>
        <w:tc>
          <w:tcPr>
            <w:tcW w:w="1315"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Language</w:t>
            </w:r>
          </w:p>
        </w:tc>
        <w:tc>
          <w:tcPr>
            <w:tcW w:w="3552"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Author/Institution</w:t>
            </w:r>
          </w:p>
        </w:tc>
        <w:tc>
          <w:tcPr>
            <w:tcW w:w="1980" w:type="dxa"/>
            <w:tcBorders>
              <w:top w:val="single" w:sz="4" w:space="0" w:color="auto"/>
              <w:left w:val="nil"/>
              <w:bottom w:val="single" w:sz="4" w:space="0" w:color="auto"/>
              <w:right w:val="single" w:sz="4" w:space="0" w:color="auto"/>
            </w:tcBorders>
            <w:shd w:val="clear" w:color="000000" w:fill="FFFFCC"/>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Dated</w:t>
            </w:r>
          </w:p>
        </w:tc>
      </w:tr>
      <w:tr w:rsidR="00C920E0" w:rsidRPr="00B323D1" w:rsidTr="00F573E8">
        <w:trPr>
          <w:trHeight w:val="300"/>
        </w:trPr>
        <w:tc>
          <w:tcPr>
            <w:tcW w:w="13590" w:type="dxa"/>
            <w:gridSpan w:val="7"/>
            <w:tcBorders>
              <w:top w:val="single" w:sz="4" w:space="0" w:color="auto"/>
              <w:left w:val="single" w:sz="4" w:space="0" w:color="auto"/>
              <w:bottom w:val="single" w:sz="4" w:space="0" w:color="auto"/>
              <w:right w:val="single" w:sz="4" w:space="0" w:color="auto"/>
            </w:tcBorders>
            <w:shd w:val="clear" w:color="000000" w:fill="CCFFFF"/>
            <w:hideMark/>
          </w:tcPr>
          <w:p w:rsidR="00C920E0" w:rsidRPr="00B323D1" w:rsidRDefault="00C920E0" w:rsidP="002319B6">
            <w:pPr>
              <w:spacing w:before="0"/>
              <w:jc w:val="center"/>
              <w:rPr>
                <w:rFonts w:eastAsia="Times New Roman" w:cs="Segoe UI"/>
                <w:b/>
                <w:bCs/>
                <w:color w:val="000000"/>
                <w:sz w:val="18"/>
                <w:szCs w:val="18"/>
              </w:rPr>
            </w:pPr>
            <w:r w:rsidRPr="00B323D1">
              <w:rPr>
                <w:rFonts w:eastAsia="Times New Roman" w:cs="Segoe UI"/>
                <w:b/>
                <w:bCs/>
                <w:color w:val="000000"/>
                <w:sz w:val="18"/>
                <w:szCs w:val="18"/>
              </w:rPr>
              <w:t>Child protection structures in place addressing child labour issues</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 Calendar</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 India 2011 – Calendar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2011</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THE JUVENILE JUSTICE (CARE AND PROTECTION OF CHILDREN) ACT, 2000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Women and child development department, GOG</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L</w:t>
            </w:r>
            <w:r w:rsidR="00C920E0" w:rsidRPr="00B323D1">
              <w:rPr>
                <w:rFonts w:eastAsia="Times New Roman" w:cs="Segoe UI"/>
                <w:color w:val="000000"/>
                <w:sz w:val="18"/>
                <w:szCs w:val="18"/>
              </w:rPr>
              <w:t>eaflet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Abolishment of  Child marriage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Child Protection Committee - Create Safe Environment for Children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April 2013</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Role of Panchayat in children's Development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Panchayat and Rural Housing Department and Rural Development Department of Gujarat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The Convention on the Rights of the Child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 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Real Freedom - Story book to stop Child Labour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Action Plan</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Action Plan - 2011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Administration Vadodara, Gujarat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D76B34">
            <w:pPr>
              <w:spacing w:before="0"/>
              <w:rPr>
                <w:rFonts w:eastAsia="Times New Roman" w:cs="Segoe UI"/>
                <w:color w:val="000000"/>
                <w:sz w:val="18"/>
                <w:szCs w:val="18"/>
              </w:rPr>
            </w:pPr>
            <w:r w:rsidRPr="00B323D1">
              <w:rPr>
                <w:rFonts w:eastAsia="Times New Roman" w:cs="Segoe UI"/>
                <w:color w:val="000000"/>
                <w:sz w:val="18"/>
                <w:szCs w:val="18"/>
              </w:rPr>
              <w:t>Aug</w:t>
            </w:r>
            <w:r w:rsidR="00D76B34">
              <w:rPr>
                <w:rFonts w:eastAsia="Times New Roman" w:cs="Segoe UI"/>
                <w:color w:val="000000"/>
                <w:sz w:val="18"/>
                <w:szCs w:val="18"/>
              </w:rPr>
              <w:t>ust</w:t>
            </w:r>
            <w:r w:rsidRPr="00B323D1">
              <w:rPr>
                <w:rFonts w:eastAsia="Times New Roman" w:cs="Segoe UI"/>
                <w:color w:val="000000"/>
                <w:sz w:val="18"/>
                <w:szCs w:val="18"/>
              </w:rPr>
              <w:t xml:space="preserve"> 2011</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Policy</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Juvenile Justice (Care and Protection of Children) Rules,2011</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Government of INDIA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Policy</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Right To Education – 2009</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Council of Educational research and training, DIET vadodara,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11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Report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Annual Report of "Promoting, Protection and educational rights of children in Cotton areas Gujarat" - 2011-13 (Banaskantha)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NRDA Foundation, NGO,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Brochures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Good life for every Child - (Banaskantha)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L</w:t>
            </w:r>
            <w:r w:rsidR="00C920E0" w:rsidRPr="00B323D1">
              <w:rPr>
                <w:rFonts w:eastAsia="Times New Roman" w:cs="Segoe UI"/>
                <w:color w:val="000000"/>
                <w:sz w:val="18"/>
                <w:szCs w:val="18"/>
              </w:rPr>
              <w:t>eaflet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Rights of Children under UNICEF project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M.G.Patel NGO, Amirgadh,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Talati Training on monitoring of UNICEF project, Banaskantha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19/4/2012</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Guidelines for CRP while taking visit of Village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Notification Book of UNICEF project, Banaskantha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NRDA Foundation, NGO,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Field Observations by NRDA foundation regarding UNICEF project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NRDA Foundation, NGO,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 - IKEA - Descriptive Report of June – 2012</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NRDA Foundation, NGO,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To save Children rights in BT cotton areas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Jun</w:t>
            </w:r>
            <w:r w:rsidR="00D76B34">
              <w:rPr>
                <w:rFonts w:eastAsia="Times New Roman" w:cs="Segoe UI"/>
                <w:color w:val="000000"/>
                <w:sz w:val="18"/>
                <w:szCs w:val="18"/>
              </w:rPr>
              <w:t>e</w:t>
            </w:r>
            <w:r w:rsidRPr="00B323D1">
              <w:rPr>
                <w:rFonts w:eastAsia="Times New Roman" w:cs="Segoe UI"/>
                <w:color w:val="000000"/>
                <w:sz w:val="18"/>
                <w:szCs w:val="18"/>
              </w:rPr>
              <w:t xml:space="preserve"> 2009</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United Nations Child rights - 1989 booklet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GOG,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Child Labour Rules and Prohibition Act -1986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GOG,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Keep children in School - Out of Labour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Family care is best for child</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Policy</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Juvenile Justice Act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Government of INDIA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147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25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Time table of Capacity Building workshop for child welfare officers under juvenile justice act 2000 on Child friendly policing in the state of gujarat for child welfare officers of Vadodara - Urban - rural and Narmada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justice department of social justice and Empowerment, UNICEF Gujarat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10-08-12</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visit of state consultant, UNICEF</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 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03-12-12</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Project Completion Report - Shrof Foundation, Vadodara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Shroff Foundation,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01-12-13</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Notification of CPC Structure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Bhayali,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people attended CPC meetings - 2011-12</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Bhayali,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lists of various meeting done under UNICEF project at village level</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BCC,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members of various village level committees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BCC,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Work plan of YMC on CPC, AGN training and capacity building of Block level child protection committee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YMC, Kutch</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Village level Committee Members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YMC, Kutch</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To protect migrated children from illegal trafficking and their rehabilitation related issue - 2008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Guajarati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Labour and Employment Department, Gujarat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Village level Resolution and matter of Suggestion Box of Bhavnagar District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Treatment Districts,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L</w:t>
            </w:r>
            <w:r w:rsidR="00C920E0" w:rsidRPr="00B323D1">
              <w:rPr>
                <w:rFonts w:eastAsia="Times New Roman" w:cs="Segoe UI"/>
                <w:color w:val="000000"/>
                <w:sz w:val="18"/>
                <w:szCs w:val="18"/>
              </w:rPr>
              <w:t>eaflet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Information regarding use of Children Help line no.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37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Various activities conducted under UNICEF project by Mahiti NGO,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2012</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Details of Village level structures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39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Monthly report of Valbhipur,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Various Resolution at village and Block level under UNICEF project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Child Court - " Kyoki Jina Isika Naam Hai"</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Annual Report of "Promoting, Protection and educational rights of children in Cotton areas Gujarat" - 2013-14 (Banaskantha)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DCPU, Banaskantha District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Revised ICPS guidelines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GOI</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Child Labour Action  Plan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 of Tracking Register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Programmatic Achievements - 2011-12</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Action Plan – Patan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Patan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various training and meetings schedules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 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49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State level learning and best practices workshop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Consolidated MPR of Mahiti for December 2013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Consolidated Report of UNICEF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CPC handbook Orientation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53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CPC handbook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Presentation</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Presentation to UNICEF</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28/3/2014</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Tracking Register - 2/6/2013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Presentation</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Presentation on Child rights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28/3/2014</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Village level Structures Details of Mahiti</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Details of  evaluation village of Rajkot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 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59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IEC and Notification - Village level, Rajkot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Project Completion Report - Navjivan trust Rajkot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Reporting structures with UNICEF</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Details of village level structures – Rajkot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13082" w:type="dxa"/>
            <w:gridSpan w:val="6"/>
            <w:tcBorders>
              <w:top w:val="single" w:sz="4" w:space="0" w:color="auto"/>
              <w:left w:val="nil"/>
              <w:bottom w:val="single" w:sz="4" w:space="0" w:color="auto"/>
              <w:right w:val="single" w:sz="4" w:space="0" w:color="auto"/>
            </w:tcBorders>
            <w:shd w:val="clear" w:color="000000" w:fill="CCFFFF"/>
            <w:hideMark/>
          </w:tcPr>
          <w:p w:rsidR="00C920E0" w:rsidRPr="00B323D1" w:rsidRDefault="00C920E0" w:rsidP="002319B6">
            <w:pPr>
              <w:spacing w:before="0"/>
              <w:rPr>
                <w:rFonts w:eastAsia="Times New Roman" w:cs="Segoe UI"/>
                <w:b/>
                <w:bCs/>
                <w:color w:val="000000"/>
                <w:sz w:val="18"/>
                <w:szCs w:val="18"/>
              </w:rPr>
            </w:pPr>
            <w:r w:rsidRPr="00B323D1">
              <w:rPr>
                <w:rFonts w:eastAsia="Times New Roman" w:cs="Segoe UI"/>
                <w:b/>
                <w:bCs/>
                <w:color w:val="000000"/>
                <w:sz w:val="18"/>
                <w:szCs w:val="18"/>
              </w:rPr>
              <w:t>Quality education available for all children 6-14 years</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D76B34">
            <w:pPr>
              <w:spacing w:before="0"/>
              <w:rPr>
                <w:rFonts w:eastAsia="Times New Roman" w:cs="Segoe UI"/>
                <w:color w:val="000000"/>
                <w:sz w:val="18"/>
                <w:szCs w:val="18"/>
              </w:rPr>
            </w:pPr>
            <w:r w:rsidRPr="00B323D1">
              <w:rPr>
                <w:rFonts w:eastAsia="Times New Roman" w:cs="Segoe UI"/>
                <w:color w:val="000000"/>
                <w:sz w:val="18"/>
                <w:szCs w:val="18"/>
              </w:rPr>
              <w:t xml:space="preserve">Aaganwadi Time </w:t>
            </w:r>
            <w:r w:rsidR="00D76B34">
              <w:rPr>
                <w:rFonts w:eastAsia="Times New Roman" w:cs="Segoe UI"/>
                <w:color w:val="000000"/>
                <w:sz w:val="18"/>
                <w:szCs w:val="18"/>
              </w:rPr>
              <w:t>T</w:t>
            </w:r>
            <w:r w:rsidR="00D76B34" w:rsidRPr="00B323D1">
              <w:rPr>
                <w:rFonts w:eastAsia="Times New Roman" w:cs="Segoe UI"/>
                <w:color w:val="000000"/>
                <w:sz w:val="18"/>
                <w:szCs w:val="18"/>
              </w:rPr>
              <w:t>able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Planning of Elementary education - Aaganwadi Time table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Women and child development department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Aaganwadi Calendar</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integrated child development service Scheme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Women and child development department, GOG</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2013</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SMC - Training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Primary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D76B34">
            <w:pPr>
              <w:spacing w:before="0"/>
              <w:rPr>
                <w:rFonts w:eastAsia="Times New Roman" w:cs="Segoe UI"/>
                <w:color w:val="000000"/>
                <w:sz w:val="18"/>
                <w:szCs w:val="18"/>
              </w:rPr>
            </w:pPr>
            <w:r w:rsidRPr="00B323D1">
              <w:rPr>
                <w:rFonts w:eastAsia="Times New Roman" w:cs="Segoe UI"/>
                <w:color w:val="000000"/>
                <w:sz w:val="18"/>
                <w:szCs w:val="18"/>
              </w:rPr>
              <w:t>Nov</w:t>
            </w:r>
            <w:r w:rsidR="00D76B34">
              <w:rPr>
                <w:rFonts w:eastAsia="Times New Roman" w:cs="Segoe UI"/>
                <w:color w:val="000000"/>
                <w:sz w:val="18"/>
                <w:szCs w:val="18"/>
              </w:rPr>
              <w:t>ember</w:t>
            </w:r>
            <w:r w:rsidRPr="00B323D1">
              <w:rPr>
                <w:rFonts w:eastAsia="Times New Roman" w:cs="Segoe UI"/>
                <w:color w:val="000000"/>
                <w:sz w:val="18"/>
                <w:szCs w:val="18"/>
              </w:rPr>
              <w:t xml:space="preserve"> 2011</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leaflet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Awareness on importance of School education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Brochures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education and training department on various educational Activity (Bhavnagar district)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DIET, Education Department Government of Gujarat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September</w:t>
            </w:r>
            <w:r w:rsidR="00C920E0" w:rsidRPr="00B323D1">
              <w:rPr>
                <w:rFonts w:eastAsia="Times New Roman" w:cs="Segoe UI"/>
                <w:color w:val="000000"/>
                <w:sz w:val="18"/>
                <w:szCs w:val="18"/>
              </w:rPr>
              <w:t xml:space="preserve"> 2011</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68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Right to Education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D76B34">
            <w:pPr>
              <w:spacing w:before="0"/>
              <w:rPr>
                <w:rFonts w:eastAsia="Times New Roman" w:cs="Segoe UI"/>
                <w:color w:val="000000"/>
                <w:sz w:val="18"/>
                <w:szCs w:val="18"/>
              </w:rPr>
            </w:pPr>
            <w:r w:rsidRPr="00B323D1">
              <w:rPr>
                <w:rFonts w:eastAsia="Times New Roman" w:cs="Segoe UI"/>
                <w:color w:val="000000"/>
                <w:sz w:val="18"/>
                <w:szCs w:val="18"/>
              </w:rPr>
              <w:t>18 Feb</w:t>
            </w:r>
            <w:r w:rsidR="00D76B34">
              <w:rPr>
                <w:rFonts w:eastAsia="Times New Roman" w:cs="Segoe UI"/>
                <w:color w:val="000000"/>
                <w:sz w:val="18"/>
                <w:szCs w:val="18"/>
              </w:rPr>
              <w:t>ruary</w:t>
            </w:r>
            <w:r w:rsidRPr="00B323D1">
              <w:rPr>
                <w:rFonts w:eastAsia="Times New Roman" w:cs="Segoe UI"/>
                <w:color w:val="000000"/>
                <w:sz w:val="18"/>
                <w:szCs w:val="18"/>
              </w:rPr>
              <w:t xml:space="preserve"> 2012</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69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Special Training Program Module for std. 5th and 6</w:t>
            </w:r>
            <w:r w:rsidRPr="00B323D1">
              <w:rPr>
                <w:rFonts w:eastAsia="Times New Roman" w:cs="Segoe UI"/>
                <w:color w:val="000000"/>
                <w:sz w:val="18"/>
                <w:szCs w:val="18"/>
                <w:vertAlign w:val="superscript"/>
              </w:rPr>
              <w:t>th</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Hindi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May 2013</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Pragna - Hand Holding person teacher Training</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Jun</w:t>
            </w:r>
            <w:r w:rsidR="00D76B34">
              <w:rPr>
                <w:rFonts w:eastAsia="Times New Roman" w:cs="Segoe UI"/>
                <w:color w:val="000000"/>
                <w:sz w:val="18"/>
                <w:szCs w:val="18"/>
              </w:rPr>
              <w:t>e</w:t>
            </w:r>
            <w:r w:rsidRPr="00B323D1">
              <w:rPr>
                <w:rFonts w:eastAsia="Times New Roman" w:cs="Segoe UI"/>
                <w:color w:val="000000"/>
                <w:sz w:val="18"/>
                <w:szCs w:val="18"/>
              </w:rPr>
              <w:t xml:space="preserve"> 2010</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Master Training Module for STP</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2014-15</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Teacher's Empowerment Training, Bhavnagar district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Education and Training Centre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September</w:t>
            </w:r>
            <w:r w:rsidR="00C920E0" w:rsidRPr="00B323D1">
              <w:rPr>
                <w:rFonts w:eastAsia="Times New Roman" w:cs="Segoe UI"/>
                <w:color w:val="000000"/>
                <w:sz w:val="18"/>
                <w:szCs w:val="18"/>
              </w:rPr>
              <w:t xml:space="preserve"> 2011</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SMC - Training Guidelines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D76B34" w:rsidP="002319B6">
            <w:pPr>
              <w:spacing w:before="0"/>
              <w:rPr>
                <w:rFonts w:eastAsia="Times New Roman" w:cs="Segoe UI"/>
                <w:color w:val="000000"/>
                <w:sz w:val="18"/>
                <w:szCs w:val="18"/>
              </w:rPr>
            </w:pPr>
            <w:r>
              <w:rPr>
                <w:rFonts w:eastAsia="Times New Roman" w:cs="Segoe UI"/>
                <w:color w:val="000000"/>
                <w:sz w:val="18"/>
                <w:szCs w:val="18"/>
              </w:rPr>
              <w:t>November</w:t>
            </w:r>
            <w:r w:rsidR="00C920E0" w:rsidRPr="00B323D1">
              <w:rPr>
                <w:rFonts w:eastAsia="Times New Roman" w:cs="Segoe UI"/>
                <w:color w:val="000000"/>
                <w:sz w:val="18"/>
                <w:szCs w:val="18"/>
              </w:rPr>
              <w:t xml:space="preserve"> 2011</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Free and Compulsory Education, Right to Education-2009</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Council of Elementary Education,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Right to Education – SMC</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Children Suggestion Box</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"Khili Udhi Renuka ni Dunia" - A story book for Stop child labour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Treasure of Stories - book of inspirational stories for children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79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BRC and CRC Training Guidelines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2012-13</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Success stories on Early Education Gujarat 2012</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ICDS, Women and Child Development Department,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2012</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Pamphlet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Advancement of educational performance through Teacher Support Gujarat - 2007 to 2012 - A snapshot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Frequently Asked questions on ECE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Council of Educational research and training,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"Ramat - Gamat part - 1"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ICDS, Women and Child Development Department,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84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"Ramat - Gamat part - 2"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ICDS, Women and Child Development Department,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Question related to RTE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Educational research and training,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Advancement of educational performance through Teacher Support Gujarat - 2007 to 2008</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Pragna - Activity Based Learning in Gujarat 2010-2012</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Effective Aaganwadi Program, Training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ICDS, Women and Child Development Department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89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Early Childhood Education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Educational research and training,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Parents role in Children Life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ICDS, Women and Child Development Department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Swami Vivekanand - Reading Festival –Guidelines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Council of Educational research and training, SSA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Right to Education Abhiyan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 Council of Elementary Education, SSA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Planning for special Training program, 2014- 15 (Banaskantha) - Details of Survey and updating excise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Danta Block,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Survey Register for Additional Education system - 2012-13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Success story of child Labour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CPC, Vajasana village,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Success Story on SMC best practices in school</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Case studies of Mainstreamed Children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98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Regarding STP classes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Bhayali,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26/6/2012</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99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Documents of Mainstreamed children from Cotton Child laborers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BCC,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Pragna - Rainbow Activates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VEC - Sarpanch Training module, Patan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Patan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ADEPTS - Activity Module (Patan)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Gunotsav - School self- monitoring Guidelines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Patan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Brochure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work</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Guajarati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patan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ADEPTS - Monitoring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Guajarati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Pragna - Training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SMC Members Training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Gujarat Council of Elementary Education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Poems for 1 to 8 std and Aaganwadi children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 GCERT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109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Early Childhood Education - film shoot in patan, march -2013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GOG  </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Stories of Meena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Balotsav, Vadodara - DIET 2014 - part -1</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Vadodara, Gujarat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Balotsav, Vadodara - DIET 2014 - part -1</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Vadodara, Gujarat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Sikshan Sangram - " Kyoki Jina Issi ka Naam  hai"</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Jago re Jago - Dayro</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ECE in Gujarat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GOG</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cs="Segoe UI"/>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RTE in Files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GOG</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 of various activities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118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Case Studies –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119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Case Studies - Patan</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Patan</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Child Friendly concept details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TPR regarding Aaganwadi and school,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 of Child Labours, Children Group Training, CPC training, Rath rally, Life skills training, STP class and Street play</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Photos</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Photos of various activates - Rajkot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Case study  - Rajkot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 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Navjivan Trust, Rajkot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13590" w:type="dxa"/>
            <w:gridSpan w:val="7"/>
            <w:tcBorders>
              <w:top w:val="single" w:sz="4" w:space="0" w:color="auto"/>
              <w:left w:val="single" w:sz="4" w:space="0" w:color="auto"/>
              <w:bottom w:val="single" w:sz="4" w:space="0" w:color="auto"/>
              <w:right w:val="single" w:sz="4" w:space="0" w:color="auto"/>
            </w:tcBorders>
            <w:shd w:val="clear" w:color="000000" w:fill="CCFFFF"/>
            <w:hideMark/>
          </w:tcPr>
          <w:p w:rsidR="00C920E0" w:rsidRPr="00B323D1" w:rsidRDefault="00C920E0" w:rsidP="002319B6">
            <w:pPr>
              <w:spacing w:before="0"/>
              <w:jc w:val="center"/>
              <w:rPr>
                <w:rFonts w:eastAsia="Times New Roman" w:cs="Segoe UI"/>
                <w:b/>
                <w:bCs/>
                <w:color w:val="000000"/>
                <w:sz w:val="18"/>
                <w:szCs w:val="18"/>
              </w:rPr>
            </w:pPr>
            <w:r w:rsidRPr="00B323D1">
              <w:rPr>
                <w:rFonts w:eastAsia="Times New Roman" w:cs="Segoe UI"/>
                <w:b/>
                <w:bCs/>
                <w:color w:val="000000"/>
                <w:sz w:val="18"/>
                <w:szCs w:val="18"/>
              </w:rPr>
              <w:t>Families and communities take collective action for protection and development of children</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Life Skills Training Module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Department of Social Justice and Empowerment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jago re Sou Jago" - Script of Bhavai and educational Songs for generating Awareness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SSA,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SHG members Training list</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Danta Block,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AGN network orientation schedule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coordinator,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18/4/2013</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129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Module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Workshop module for Life skills training of Cluster level AGG leaders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Kutch</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Various skill based training provided by SBI Rural self employment training institute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CD Form</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Dikari Divas " Girl Day"</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Schedule of Second phase Life Skills CRP training</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133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Success Stories of AGN and VV</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District consultant,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300"/>
        </w:trPr>
        <w:tc>
          <w:tcPr>
            <w:tcW w:w="13590" w:type="dxa"/>
            <w:gridSpan w:val="7"/>
            <w:tcBorders>
              <w:top w:val="single" w:sz="4" w:space="0" w:color="auto"/>
              <w:left w:val="single" w:sz="4" w:space="0" w:color="auto"/>
              <w:bottom w:val="single" w:sz="4" w:space="0" w:color="auto"/>
              <w:right w:val="single" w:sz="4" w:space="0" w:color="auto"/>
            </w:tcBorders>
            <w:shd w:val="clear" w:color="000000" w:fill="CCFFFF"/>
            <w:hideMark/>
          </w:tcPr>
          <w:p w:rsidR="00C920E0" w:rsidRPr="00B323D1" w:rsidRDefault="00C920E0" w:rsidP="002319B6">
            <w:pPr>
              <w:spacing w:before="0"/>
              <w:jc w:val="center"/>
              <w:rPr>
                <w:rFonts w:eastAsia="Times New Roman" w:cs="Segoe UI"/>
                <w:b/>
                <w:bCs/>
                <w:color w:val="000000"/>
                <w:sz w:val="18"/>
                <w:szCs w:val="18"/>
              </w:rPr>
            </w:pPr>
            <w:r w:rsidRPr="00B323D1">
              <w:rPr>
                <w:rFonts w:eastAsia="Times New Roman" w:cs="Segoe UI"/>
                <w:b/>
                <w:bCs/>
                <w:color w:val="000000"/>
                <w:sz w:val="18"/>
                <w:szCs w:val="18"/>
              </w:rPr>
              <w:t>Enhanced access to social protection schemes for vulnerable families (out-of-school children and children without parental care)</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Booklet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Compendium of Social Protection Schemes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Panchayat and Rural Housing Department and Rural Development Department of Gujarat and UNICEF</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Dec, 2009</w:t>
            </w:r>
          </w:p>
        </w:tc>
      </w:tr>
      <w:tr w:rsidR="00C920E0" w:rsidRPr="00B323D1" w:rsidTr="00F573E8">
        <w:trPr>
          <w:trHeight w:val="3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Pamphlet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Success story of SHG members</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NRLM, Danta Block,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Linked families to Social Protection Scheme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NRDA Foundation, NGO, Banaskantha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Social protection scheme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BCC, Vadodara</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Shramyogi Beneficiary identity Card</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139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Brochure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Information regarding beneficiary of Shramyogi scheme, its rules and various schemes available in same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Labour and Employment Department, Gujarat </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Jan,2011</w:t>
            </w:r>
          </w:p>
        </w:tc>
      </w:tr>
      <w:tr w:rsidR="00C920E0" w:rsidRPr="00B323D1" w:rsidTr="00F573E8">
        <w:trPr>
          <w:trHeight w:val="84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140</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Brochure</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Information regarding beneficiary of Unstructured village level Shramyogi scheme, its rules and various schemes available in same </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Labour and Employment Department, Gujarat </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July,2011</w:t>
            </w:r>
          </w:p>
        </w:tc>
      </w:tr>
      <w:tr w:rsidR="00C920E0" w:rsidRPr="00B323D1" w:rsidTr="00F573E8">
        <w:trPr>
          <w:trHeight w:val="63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141</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Social Protection  Schemes with its required attachment for beneficiary</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142</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Case study on vulnerable family's child got free medical service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143</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 xml:space="preserve">Hard Copy </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Linkages with social protection scheme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60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144</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vibrant home for children program - CWC, Banaskantha</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CWC, Banaskantha District</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145</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Vulnerable families - Bhavnagar block,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lastRenderedPageBreak/>
              <w:t>146</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List of Vulnerable families - Vallbhipur block, Bhavnagar</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147</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MPR for Mahiti Bhavnagar for December - 2013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148</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Document</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MPR for Mahiti Valabhipur for December - 2013</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English</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r w:rsidR="00C920E0" w:rsidRPr="00B323D1" w:rsidTr="00F573E8">
        <w:trPr>
          <w:trHeight w:val="420"/>
        </w:trPr>
        <w:tc>
          <w:tcPr>
            <w:tcW w:w="508" w:type="dxa"/>
            <w:tcBorders>
              <w:top w:val="nil"/>
              <w:left w:val="single" w:sz="4" w:space="0" w:color="auto"/>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149</w:t>
            </w:r>
          </w:p>
        </w:tc>
        <w:tc>
          <w:tcPr>
            <w:tcW w:w="1541"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Presentation</w:t>
            </w:r>
          </w:p>
        </w:tc>
        <w:tc>
          <w:tcPr>
            <w:tcW w:w="199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Soft Copy</w:t>
            </w:r>
          </w:p>
        </w:tc>
        <w:tc>
          <w:tcPr>
            <w:tcW w:w="2699"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Social Protection Scheme</w:t>
            </w:r>
          </w:p>
        </w:tc>
        <w:tc>
          <w:tcPr>
            <w:tcW w:w="1315"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Gujarati</w:t>
            </w:r>
          </w:p>
        </w:tc>
        <w:tc>
          <w:tcPr>
            <w:tcW w:w="3552"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Mahiti NGO, Bhavnagar</w:t>
            </w:r>
          </w:p>
        </w:tc>
        <w:tc>
          <w:tcPr>
            <w:tcW w:w="1980" w:type="dxa"/>
            <w:tcBorders>
              <w:top w:val="nil"/>
              <w:left w:val="nil"/>
              <w:bottom w:val="single" w:sz="4" w:space="0" w:color="auto"/>
              <w:right w:val="single" w:sz="4" w:space="0" w:color="auto"/>
            </w:tcBorders>
            <w:shd w:val="clear" w:color="auto" w:fill="auto"/>
            <w:hideMark/>
          </w:tcPr>
          <w:p w:rsidR="00C920E0" w:rsidRPr="00B323D1" w:rsidRDefault="00C920E0" w:rsidP="002319B6">
            <w:pPr>
              <w:spacing w:before="0"/>
              <w:rPr>
                <w:rFonts w:eastAsia="Times New Roman" w:cs="Segoe UI"/>
                <w:color w:val="000000"/>
                <w:sz w:val="18"/>
                <w:szCs w:val="18"/>
              </w:rPr>
            </w:pPr>
            <w:r w:rsidRPr="00B323D1">
              <w:rPr>
                <w:rFonts w:eastAsia="Times New Roman" w:cs="Segoe UI"/>
                <w:color w:val="000000"/>
                <w:sz w:val="18"/>
                <w:szCs w:val="18"/>
              </w:rPr>
              <w:t>Not Available</w:t>
            </w:r>
          </w:p>
        </w:tc>
      </w:tr>
    </w:tbl>
    <w:p w:rsidR="00F573E8" w:rsidRDefault="00C920E0" w:rsidP="00F573E8">
      <w:pPr>
        <w:pStyle w:val="Heading3"/>
        <w:spacing w:after="0"/>
        <w:rPr>
          <w:color w:val="000000" w:themeColor="text1"/>
          <w:sz w:val="24"/>
          <w:szCs w:val="24"/>
        </w:rPr>
      </w:pPr>
      <w:r>
        <w:br w:type="column"/>
      </w:r>
      <w:r w:rsidR="00F573E8" w:rsidRPr="00F573E8">
        <w:rPr>
          <w:color w:val="000000" w:themeColor="text1"/>
          <w:sz w:val="24"/>
          <w:szCs w:val="24"/>
        </w:rPr>
        <w:lastRenderedPageBreak/>
        <w:t xml:space="preserve">Maharashtra </w:t>
      </w:r>
    </w:p>
    <w:p w:rsidR="00F573E8" w:rsidRPr="00F573E8" w:rsidRDefault="00F573E8" w:rsidP="00F573E8">
      <w:pPr>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6"/>
        <w:gridCol w:w="892"/>
        <w:gridCol w:w="5760"/>
        <w:gridCol w:w="1440"/>
        <w:gridCol w:w="2070"/>
        <w:gridCol w:w="1170"/>
      </w:tblGrid>
      <w:tr w:rsidR="00F573E8" w:rsidRPr="00ED61E2" w:rsidTr="002319B6">
        <w:trPr>
          <w:tblHeader/>
        </w:trPr>
        <w:tc>
          <w:tcPr>
            <w:tcW w:w="1466"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Type of document</w:t>
            </w:r>
          </w:p>
        </w:tc>
        <w:tc>
          <w:tcPr>
            <w:tcW w:w="892"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Hard copy/soft copy</w:t>
            </w:r>
          </w:p>
        </w:tc>
        <w:tc>
          <w:tcPr>
            <w:tcW w:w="5760"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Name</w:t>
            </w:r>
          </w:p>
        </w:tc>
        <w:tc>
          <w:tcPr>
            <w:tcW w:w="1440"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Language</w:t>
            </w:r>
          </w:p>
        </w:tc>
        <w:tc>
          <w:tcPr>
            <w:tcW w:w="2070"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Author/Institution</w:t>
            </w:r>
          </w:p>
        </w:tc>
        <w:tc>
          <w:tcPr>
            <w:tcW w:w="1170" w:type="dxa"/>
            <w:shd w:val="clear" w:color="auto" w:fill="FFFFCC"/>
            <w:hideMark/>
          </w:tcPr>
          <w:p w:rsidR="00F573E8" w:rsidRPr="00ED61E2" w:rsidRDefault="00F573E8" w:rsidP="001B1130">
            <w:pPr>
              <w:widowControl w:val="0"/>
              <w:spacing w:before="0"/>
              <w:rPr>
                <w:b/>
                <w:bCs/>
                <w:sz w:val="16"/>
                <w:szCs w:val="16"/>
              </w:rPr>
            </w:pPr>
            <w:r w:rsidRPr="00ED61E2">
              <w:rPr>
                <w:b/>
                <w:bCs/>
                <w:sz w:val="16"/>
                <w:szCs w:val="16"/>
              </w:rPr>
              <w:t>Dated</w:t>
            </w:r>
          </w:p>
        </w:tc>
      </w:tr>
      <w:tr w:rsidR="00F573E8" w:rsidRPr="00ED61E2" w:rsidTr="002319B6">
        <w:tc>
          <w:tcPr>
            <w:tcW w:w="12798" w:type="dxa"/>
            <w:gridSpan w:val="6"/>
            <w:shd w:val="clear" w:color="auto" w:fill="CCFFFF"/>
            <w:hideMark/>
          </w:tcPr>
          <w:p w:rsidR="00F573E8" w:rsidRPr="00ED61E2" w:rsidRDefault="00F573E8" w:rsidP="001B1130">
            <w:pPr>
              <w:widowControl w:val="0"/>
              <w:spacing w:before="0"/>
              <w:rPr>
                <w:b/>
                <w:bCs/>
                <w:sz w:val="16"/>
                <w:szCs w:val="16"/>
              </w:rPr>
            </w:pPr>
            <w:r w:rsidRPr="00ED61E2">
              <w:rPr>
                <w:b/>
                <w:bCs/>
                <w:sz w:val="16"/>
                <w:szCs w:val="16"/>
              </w:rPr>
              <w:t>Child protection structures in place addressing child labour issues</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Policy</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 Policy 2013 - An informative effort at structured, comprehensive and planned development for child development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Maharashtra State Commission for Protection of Child Rights</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Manual</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workshop for SJPU (Under the Juvenile Justice (Care and protection of children) Act, 2000</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Joint purview of DWCD, GoM and UNICEF, Mumbai</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15 Dec,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Manual</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workshop for Protection Officers on "Protection of Women from Domestic Violence Act 2005"</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DWCDO, Yavatmal</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17 Mar,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 Rights and Child Protection Reference Reading</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Vikasganga</w:t>
            </w:r>
            <w:r>
              <w:rPr>
                <w:sz w:val="16"/>
                <w:szCs w:val="16"/>
              </w:rPr>
              <w:t xml:space="preserve"> </w:t>
            </w:r>
            <w:r w:rsidRPr="00ED61E2">
              <w:rPr>
                <w:sz w:val="16"/>
                <w:szCs w:val="16"/>
              </w:rPr>
              <w:t>Samajsevi</w:t>
            </w:r>
            <w:r>
              <w:rPr>
                <w:sz w:val="16"/>
                <w:szCs w:val="16"/>
              </w:rPr>
              <w:t xml:space="preserve"> </w:t>
            </w:r>
            <w:r w:rsidRPr="00ED61E2">
              <w:rPr>
                <w:sz w:val="16"/>
                <w:szCs w:val="16"/>
              </w:rPr>
              <w:t>Sanstha, Ghatanji, Yavatmal</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These are your rights!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Save the Children</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2011</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Working with adolescent girls….Focusing on issues of gender relations, child protection and education….Handbook for prerikas…..that has been prepared (For prerikas working in project on Child protection and education under UNICEF in the districts of Yavatmal, Wardha and Jalna in Maharashtra)</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Working with adolescent girls - Addressing issues related to gender, child protection and education - Handbook for Prerikas (as part of UNICEF IKEA partnership for district Wardha, Yavatmal</w:t>
            </w:r>
            <w:r>
              <w:rPr>
                <w:sz w:val="16"/>
                <w:szCs w:val="16"/>
              </w:rPr>
              <w:t xml:space="preserve"> </w:t>
            </w:r>
            <w:r w:rsidRPr="00ED61E2">
              <w:rPr>
                <w:sz w:val="16"/>
                <w:szCs w:val="16"/>
              </w:rPr>
              <w:t>&amp;</w:t>
            </w:r>
            <w:r>
              <w:rPr>
                <w:sz w:val="16"/>
                <w:szCs w:val="16"/>
              </w:rPr>
              <w:t xml:space="preserve"> </w:t>
            </w:r>
            <w:r w:rsidRPr="00ED61E2">
              <w:rPr>
                <w:sz w:val="16"/>
                <w:szCs w:val="16"/>
              </w:rPr>
              <w:t>Jalna, Maharashtra)</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Bilingual (English and 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Pledge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Sample pledge document to be signed/sworn by community members at the village level (Child marriage is marriage of girls under 18 years of age and boys under 21 years of age and that they will not allow child marriage)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Letter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Congratulatory letter to be given to elected Chairman/Vice-chairman/member of VCPC signed by Block Coordinator</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2012-13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 xml:space="preserve">Booklet </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VCPC</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Government Resolution</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Related to establishing VCPCs and providing their information to the DWCDO</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Krishna Rathod, DWCDO, Yavatmal</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6 Feb,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Database on working children</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Vikasganga</w:t>
            </w:r>
            <w:r>
              <w:rPr>
                <w:sz w:val="16"/>
                <w:szCs w:val="16"/>
              </w:rPr>
              <w:t xml:space="preserve"> </w:t>
            </w:r>
            <w:r w:rsidRPr="00ED61E2">
              <w:rPr>
                <w:sz w:val="16"/>
                <w:szCs w:val="16"/>
              </w:rPr>
              <w:t>Samajsevi</w:t>
            </w:r>
            <w:r>
              <w:rPr>
                <w:sz w:val="16"/>
                <w:szCs w:val="16"/>
              </w:rPr>
              <w:t xml:space="preserve"> </w:t>
            </w:r>
            <w:r w:rsidRPr="00ED61E2">
              <w:rPr>
                <w:sz w:val="16"/>
                <w:szCs w:val="16"/>
              </w:rPr>
              <w:t>Sanstha, Ghatanji, Child Rights Protection Project</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Guide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 xml:space="preserve">Hard </w:t>
            </w:r>
            <w:r w:rsidRPr="00ED61E2">
              <w:rPr>
                <w:sz w:val="16"/>
                <w:szCs w:val="16"/>
              </w:rPr>
              <w:lastRenderedPageBreak/>
              <w:t>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lastRenderedPageBreak/>
              <w:t xml:space="preserve">Meena in the Community (For volunteers, Gram Pradhan, Panchayat members, </w:t>
            </w:r>
            <w:r w:rsidRPr="00ED61E2">
              <w:rPr>
                <w:sz w:val="16"/>
                <w:szCs w:val="16"/>
              </w:rPr>
              <w:lastRenderedPageBreak/>
              <w:t>SHG members, NGO, NCC, NSS, Nehru Yuva Kendra)</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lastRenderedPageBreak/>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2008</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Guide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Gram Panchayat</w:t>
            </w:r>
            <w:r>
              <w:rPr>
                <w:sz w:val="16"/>
                <w:szCs w:val="16"/>
              </w:rPr>
              <w:t xml:space="preserve"> </w:t>
            </w:r>
            <w:r w:rsidRPr="00ED61E2">
              <w:rPr>
                <w:sz w:val="16"/>
                <w:szCs w:val="16"/>
              </w:rPr>
              <w:t>Microplanning: Ready and illustrated guide to community led Gram Panchayat Planning process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YASHADA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April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Information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Gram Panchayat Comprehensive Information Compendium:  Gram Panchayat Booklet (</w:t>
            </w:r>
            <w:r w:rsidRPr="00ED61E2">
              <w:rPr>
                <w:i/>
                <w:iCs/>
                <w:sz w:val="16"/>
                <w:szCs w:val="16"/>
              </w:rPr>
              <w:t>In which GPP data is entered</w:t>
            </w:r>
            <w:r w:rsidRPr="00ED61E2">
              <w:rPr>
                <w:sz w:val="16"/>
                <w:szCs w:val="16"/>
              </w:rPr>
              <w: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Government of Maharashtra</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Information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Gram Panchayat Comprehensive Information Compendium:  Family Booklet (</w:t>
            </w:r>
            <w:r w:rsidRPr="00ED61E2">
              <w:rPr>
                <w:i/>
                <w:iCs/>
                <w:sz w:val="16"/>
                <w:szCs w:val="16"/>
              </w:rPr>
              <w:t>In which GPP data is entered</w:t>
            </w:r>
            <w:r w:rsidRPr="00ED61E2">
              <w:rPr>
                <w:sz w:val="16"/>
                <w:szCs w:val="16"/>
              </w:rPr>
              <w: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Government of Maharashtra</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Information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Gram Panchayat Comprehensive Information Compendium:  Mehsuli Village Booklet (</w:t>
            </w:r>
            <w:r w:rsidRPr="00ED61E2">
              <w:rPr>
                <w:i/>
                <w:iCs/>
                <w:sz w:val="16"/>
                <w:szCs w:val="16"/>
              </w:rPr>
              <w:t>In which GPP data is entered</w:t>
            </w:r>
            <w:r w:rsidRPr="00ED61E2">
              <w:rPr>
                <w:sz w:val="16"/>
                <w:szCs w:val="16"/>
              </w:rPr>
              <w:t>)</w:t>
            </w:r>
          </w:p>
        </w:tc>
        <w:tc>
          <w:tcPr>
            <w:tcW w:w="1440" w:type="dxa"/>
            <w:hideMark/>
          </w:tcPr>
          <w:p w:rsidR="00F573E8" w:rsidRPr="00ED61E2" w:rsidRDefault="00F573E8" w:rsidP="001B1130">
            <w:pPr>
              <w:widowControl w:val="0"/>
              <w:spacing w:before="0"/>
              <w:rPr>
                <w:sz w:val="16"/>
                <w:szCs w:val="16"/>
              </w:rPr>
            </w:pPr>
            <w:r w:rsidRPr="00ED61E2">
              <w:rPr>
                <w:sz w:val="16"/>
                <w:szCs w:val="16"/>
              </w:rPr>
              <w:t>Marathi</w:t>
            </w:r>
          </w:p>
        </w:tc>
        <w:tc>
          <w:tcPr>
            <w:tcW w:w="2070" w:type="dxa"/>
            <w:hideMark/>
          </w:tcPr>
          <w:p w:rsidR="00F573E8" w:rsidRPr="00ED61E2" w:rsidRDefault="00F573E8" w:rsidP="001B1130">
            <w:pPr>
              <w:widowControl w:val="0"/>
              <w:spacing w:before="0"/>
              <w:rPr>
                <w:sz w:val="16"/>
                <w:szCs w:val="16"/>
              </w:rPr>
            </w:pPr>
            <w:r w:rsidRPr="00ED61E2">
              <w:rPr>
                <w:sz w:val="16"/>
                <w:szCs w:val="16"/>
              </w:rPr>
              <w:t>Government of Maharashtra</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Letter and enclosure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Proposed amendments to the Juvenile Justice (Care and Protection of Children) Act 2000</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Nilima Mehta (Mumbai Working Group on Juvenile Justice)</w:t>
            </w:r>
          </w:p>
        </w:tc>
        <w:tc>
          <w:tcPr>
            <w:tcW w:w="1170" w:type="dxa"/>
            <w:hideMark/>
          </w:tcPr>
          <w:p w:rsidR="00F573E8" w:rsidRPr="00ED61E2" w:rsidRDefault="00F573E8" w:rsidP="001B1130">
            <w:pPr>
              <w:widowControl w:val="0"/>
              <w:spacing w:before="0"/>
              <w:rPr>
                <w:sz w:val="16"/>
                <w:szCs w:val="16"/>
              </w:rPr>
            </w:pPr>
            <w:r w:rsidRPr="00ED61E2">
              <w:rPr>
                <w:sz w:val="16"/>
                <w:szCs w:val="16"/>
              </w:rPr>
              <w:t>27 Feb,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Case study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Case studies of child protection structures addressing child marriage and child labour</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Final Report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Promoting Protection and Education Rights of Children in Cotton Areas of Maharashtra (Pre-final draft)</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Sept,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Sample training schedule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Training details for ICPS in Maharashtra (Rough first draft)</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PPT Slides Handout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Promoting Protection and Education Rights of Children in Cotton Areas of Maharashtra</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June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Guidelines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Assessment and Implementing Guidelines for Bal</w:t>
            </w:r>
            <w:r>
              <w:rPr>
                <w:sz w:val="16"/>
                <w:szCs w:val="16"/>
              </w:rPr>
              <w:t xml:space="preserve"> </w:t>
            </w:r>
            <w:r w:rsidRPr="00ED61E2">
              <w:rPr>
                <w:sz w:val="16"/>
                <w:szCs w:val="16"/>
              </w:rPr>
              <w:t>Sangopan</w:t>
            </w:r>
            <w:r>
              <w:rPr>
                <w:sz w:val="16"/>
                <w:szCs w:val="16"/>
              </w:rPr>
              <w:t xml:space="preserve"> </w:t>
            </w:r>
            <w:r w:rsidRPr="00ED61E2">
              <w:rPr>
                <w:sz w:val="16"/>
                <w:szCs w:val="16"/>
              </w:rPr>
              <w:t>Yojana (BSY) - Submitted to DWCD, GoM, 2012</w:t>
            </w:r>
          </w:p>
        </w:tc>
        <w:tc>
          <w:tcPr>
            <w:tcW w:w="1440" w:type="dxa"/>
            <w:hideMark/>
          </w:tcPr>
          <w:p w:rsidR="00F573E8" w:rsidRPr="00ED61E2" w:rsidRDefault="00F573E8" w:rsidP="001B1130">
            <w:pPr>
              <w:widowControl w:val="0"/>
              <w:spacing w:before="0"/>
              <w:rPr>
                <w:sz w:val="16"/>
                <w:szCs w:val="16"/>
              </w:rPr>
            </w:pPr>
            <w:r w:rsidRPr="00ED61E2">
              <w:rPr>
                <w:sz w:val="16"/>
                <w:szCs w:val="16"/>
              </w:rPr>
              <w:t>English</w:t>
            </w:r>
          </w:p>
        </w:tc>
        <w:tc>
          <w:tcPr>
            <w:tcW w:w="2070" w:type="dxa"/>
            <w:hideMark/>
          </w:tcPr>
          <w:p w:rsidR="00F573E8" w:rsidRPr="00ED61E2" w:rsidRDefault="00F573E8" w:rsidP="001B1130">
            <w:pPr>
              <w:widowControl w:val="0"/>
              <w:spacing w:before="0"/>
              <w:rPr>
                <w:sz w:val="16"/>
                <w:szCs w:val="16"/>
              </w:rPr>
            </w:pPr>
            <w:r w:rsidRPr="00ED61E2">
              <w:rPr>
                <w:sz w:val="16"/>
                <w:szCs w:val="16"/>
              </w:rPr>
              <w:t>Expert Group on Bal</w:t>
            </w:r>
            <w:r>
              <w:rPr>
                <w:sz w:val="16"/>
                <w:szCs w:val="16"/>
              </w:rPr>
              <w:t xml:space="preserve"> </w:t>
            </w:r>
            <w:r w:rsidRPr="00ED61E2">
              <w:rPr>
                <w:sz w:val="16"/>
                <w:szCs w:val="16"/>
              </w:rPr>
              <w:t>Sangopan</w:t>
            </w:r>
            <w:r>
              <w:rPr>
                <w:sz w:val="16"/>
                <w:szCs w:val="16"/>
              </w:rPr>
              <w:t xml:space="preserve"> </w:t>
            </w:r>
            <w:r w:rsidRPr="00ED61E2">
              <w:rPr>
                <w:sz w:val="16"/>
                <w:szCs w:val="16"/>
              </w:rPr>
              <w:t>Yojana, 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 of GRs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rPr>
                <w:sz w:val="16"/>
                <w:szCs w:val="16"/>
              </w:rPr>
            </w:pPr>
            <w:r w:rsidRPr="00ED61E2">
              <w:rPr>
                <w:sz w:val="16"/>
                <w:szCs w:val="16"/>
              </w:rPr>
              <w:t>Elimination of Child Labour: Government Resolutions issued by  various departments under the State Action Plan</w:t>
            </w:r>
          </w:p>
        </w:tc>
        <w:tc>
          <w:tcPr>
            <w:tcW w:w="1440" w:type="dxa"/>
            <w:hideMark/>
          </w:tcPr>
          <w:p w:rsidR="00F573E8" w:rsidRPr="00ED61E2" w:rsidRDefault="00F573E8" w:rsidP="001B1130">
            <w:pPr>
              <w:widowControl w:val="0"/>
              <w:spacing w:before="0"/>
              <w:rPr>
                <w:sz w:val="16"/>
                <w:szCs w:val="16"/>
              </w:rPr>
            </w:pPr>
            <w:r w:rsidRPr="00ED61E2">
              <w:rPr>
                <w:sz w:val="16"/>
                <w:szCs w:val="16"/>
              </w:rPr>
              <w:t>Marathi</w:t>
            </w:r>
          </w:p>
        </w:tc>
        <w:tc>
          <w:tcPr>
            <w:tcW w:w="2070" w:type="dxa"/>
            <w:hideMark/>
          </w:tcPr>
          <w:p w:rsidR="00F573E8" w:rsidRPr="00ED61E2" w:rsidRDefault="00F573E8" w:rsidP="001B1130">
            <w:pPr>
              <w:widowControl w:val="0"/>
              <w:spacing w:before="0"/>
              <w:rPr>
                <w:sz w:val="16"/>
                <w:szCs w:val="16"/>
              </w:rPr>
            </w:pPr>
            <w:r w:rsidRPr="00ED61E2">
              <w:rPr>
                <w:sz w:val="16"/>
                <w:szCs w:val="16"/>
              </w:rPr>
              <w:t>YASHADA, Department of Labour (GoM)</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Juvenile Justice (Care and Protection of Children) Act, 2000, included in Amendment 2006</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Balprafulta (A Child Rights Advocacy Initiative)</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 Protection: A Compilation</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Balprafulta (A Child Rights Advocacy Initiative)</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CD</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on Child Protection: Comprehensive Guide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District Action Plan</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District Action Plan, 2014</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DCPU, Yavatmal</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 Protection Resources Handbook</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DCPU, Yavatmal and MSCPS</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Preventive Strategies for Child Protection - Practical Guidance to Form and Strengthen Child Protection Committees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Contents checklist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Contents of Information Kit for JJB (</w:t>
            </w:r>
            <w:r w:rsidRPr="00ED61E2">
              <w:rPr>
                <w:i/>
                <w:iCs/>
                <w:sz w:val="16"/>
                <w:szCs w:val="16"/>
              </w:rPr>
              <w:t>This kit exists and UNICEF has shown it to State Coordinator)</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Contents checklist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Contents of Information Kit for CWC (</w:t>
            </w:r>
            <w:r w:rsidRPr="00ED61E2">
              <w:rPr>
                <w:i/>
                <w:iCs/>
                <w:sz w:val="16"/>
                <w:szCs w:val="16"/>
              </w:rPr>
              <w:t>This kit exists and UNICEF has shown it to State Coordinator)</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SOP</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SOP for CWC</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DWCD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Newsletter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Ujjwal (</w:t>
            </w:r>
            <w:r w:rsidRPr="00ED61E2">
              <w:rPr>
                <w:i/>
                <w:iCs/>
                <w:sz w:val="16"/>
                <w:szCs w:val="16"/>
              </w:rPr>
              <w:t>For CWC members</w:t>
            </w:r>
            <w:r w:rsidRPr="00ED61E2">
              <w:rPr>
                <w:sz w:val="16"/>
                <w:szCs w:val="16"/>
              </w:rPr>
              <w:t>); Vol 14</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Balprafulta, UNICEF, Resource Cell for Juvenile Justice, DWCD</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Dec 2010</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Recommendations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Recommendations to strengthen Child Protection Instruments and Structures: Submitted to DWCD, GoM, 2012</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Resource Group on Child Protection and ICPS,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Guidelines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Soft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Maharashtra Guidelines for Child Protection Committees (CPCs) (Draft)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DWCD, MSCPS, Research &amp; Documentation Centre, YASHADA, Save the Children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Project structure map</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Soft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Maharashtra IKEA project structure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NGO and consultant list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Soft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IKEA Maharashtra NGOs and consultants list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Details of training</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Soft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Details of training in the year 2013</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Guidelines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Soft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Revised job description for MSCPS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rPr>
                <w:sz w:val="16"/>
                <w:szCs w:val="16"/>
              </w:rPr>
            </w:pPr>
            <w:r w:rsidRPr="00ED61E2">
              <w:rPr>
                <w:sz w:val="16"/>
                <w:szCs w:val="16"/>
              </w:rPr>
              <w:t> </w:t>
            </w:r>
          </w:p>
        </w:tc>
      </w:tr>
      <w:tr w:rsidR="00F573E8" w:rsidRPr="00ED61E2" w:rsidTr="002319B6">
        <w:tc>
          <w:tcPr>
            <w:tcW w:w="12798" w:type="dxa"/>
            <w:gridSpan w:val="6"/>
            <w:shd w:val="clear" w:color="auto" w:fill="CCFFFF"/>
            <w:hideMark/>
          </w:tcPr>
          <w:p w:rsidR="00F573E8" w:rsidRPr="00ED61E2" w:rsidRDefault="00F573E8" w:rsidP="001B1130">
            <w:pPr>
              <w:widowControl w:val="0"/>
              <w:spacing w:before="0"/>
              <w:rPr>
                <w:b/>
                <w:bCs/>
                <w:sz w:val="16"/>
                <w:szCs w:val="16"/>
              </w:rPr>
            </w:pPr>
            <w:r w:rsidRPr="00ED61E2">
              <w:rPr>
                <w:b/>
                <w:bCs/>
                <w:sz w:val="16"/>
                <w:szCs w:val="16"/>
              </w:rPr>
              <w:t>Quality education available for all children 6-14 years</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Guideline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Kasturba Gandhi Balika</w:t>
            </w:r>
            <w:r>
              <w:rPr>
                <w:sz w:val="16"/>
                <w:szCs w:val="16"/>
              </w:rPr>
              <w:t xml:space="preserve"> </w:t>
            </w:r>
            <w:r w:rsidRPr="00ED61E2">
              <w:rPr>
                <w:sz w:val="16"/>
                <w:szCs w:val="16"/>
              </w:rPr>
              <w:t>Vidyalaya Guidelines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&amp; Sports Dept., Mantralaya, Mumbai, Government of M</w:t>
            </w:r>
            <w:r>
              <w:rPr>
                <w:sz w:val="16"/>
                <w:szCs w:val="16"/>
              </w:rPr>
              <w:t xml:space="preserve">aharashtra, Maharashtra Prathmik </w:t>
            </w:r>
            <w:r w:rsidRPr="00ED61E2">
              <w:rPr>
                <w:sz w:val="16"/>
                <w:szCs w:val="16"/>
              </w:rPr>
              <w:t>Shikshan</w:t>
            </w:r>
            <w:r>
              <w:rPr>
                <w:sz w:val="16"/>
                <w:szCs w:val="16"/>
              </w:rPr>
              <w:t xml:space="preserve"> </w:t>
            </w:r>
            <w:r w:rsidRPr="00ED61E2">
              <w:rPr>
                <w:sz w:val="16"/>
                <w:szCs w:val="16"/>
              </w:rPr>
              <w:t>Parishad, Mumbai</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Register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Sample of school attendance register from AWC 2160</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Sample of family information register</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Case study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Case studies on "Model AWW; volunteer; school; SMC, AWC"; Case studies on child labourers; children in need of care and protection; OOSC"; Case studies on "A village; beneficiaries of social protection schemes; child marriage"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Vikasganga</w:t>
            </w:r>
            <w:r>
              <w:rPr>
                <w:sz w:val="16"/>
                <w:szCs w:val="16"/>
              </w:rPr>
              <w:t xml:space="preserve"> </w:t>
            </w:r>
            <w:r w:rsidRPr="00ED61E2">
              <w:rPr>
                <w:sz w:val="16"/>
                <w:szCs w:val="16"/>
              </w:rPr>
              <w:t>Samajseva</w:t>
            </w:r>
            <w:r>
              <w:rPr>
                <w:sz w:val="16"/>
                <w:szCs w:val="16"/>
              </w:rPr>
              <w:t xml:space="preserve"> </w:t>
            </w:r>
            <w:r w:rsidRPr="00ED61E2">
              <w:rPr>
                <w:sz w:val="16"/>
                <w:szCs w:val="16"/>
              </w:rPr>
              <w:t>Sanstha, Ghatanji, Child Rights Protection Project, Yavatmal district</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Case study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Case studies on "Irregular students; AWW; child labourers"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Vikasganga</w:t>
            </w:r>
            <w:r>
              <w:rPr>
                <w:sz w:val="16"/>
                <w:szCs w:val="16"/>
              </w:rPr>
              <w:t xml:space="preserve"> </w:t>
            </w:r>
            <w:r w:rsidRPr="00ED61E2">
              <w:rPr>
                <w:sz w:val="16"/>
                <w:szCs w:val="16"/>
              </w:rPr>
              <w:t>Samajseva</w:t>
            </w:r>
            <w:r>
              <w:rPr>
                <w:sz w:val="16"/>
                <w:szCs w:val="16"/>
              </w:rPr>
              <w:t xml:space="preserve"> </w:t>
            </w:r>
            <w:r w:rsidRPr="00ED61E2">
              <w:rPr>
                <w:sz w:val="16"/>
                <w:szCs w:val="16"/>
              </w:rPr>
              <w:t xml:space="preserve">Sanstha, Ghatanji, Child </w:t>
            </w:r>
            <w:r w:rsidRPr="00ED61E2">
              <w:rPr>
                <w:sz w:val="16"/>
                <w:szCs w:val="16"/>
              </w:rPr>
              <w:lastRenderedPageBreak/>
              <w:t>Rights Protection Project, Yavatmal district</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lastRenderedPageBreak/>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What is a boy? What is a girl?</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Kamla</w:t>
            </w:r>
            <w:r>
              <w:rPr>
                <w:sz w:val="16"/>
                <w:szCs w:val="16"/>
              </w:rPr>
              <w:t xml:space="preserve"> </w:t>
            </w:r>
            <w:r w:rsidRPr="00ED61E2">
              <w:rPr>
                <w:sz w:val="16"/>
                <w:szCs w:val="16"/>
              </w:rPr>
              <w:t>Bhasin (Bharat Gyan</w:t>
            </w:r>
            <w:r>
              <w:rPr>
                <w:sz w:val="16"/>
                <w:szCs w:val="16"/>
              </w:rPr>
              <w:t xml:space="preserve"> </w:t>
            </w:r>
            <w:r w:rsidRPr="00ED61E2">
              <w:rPr>
                <w:sz w:val="16"/>
                <w:szCs w:val="16"/>
              </w:rPr>
              <w:t>Vigyan</w:t>
            </w:r>
            <w:r>
              <w:rPr>
                <w:sz w:val="16"/>
                <w:szCs w:val="16"/>
              </w:rPr>
              <w:t xml:space="preserve"> </w:t>
            </w:r>
            <w:r w:rsidRPr="00ED61E2">
              <w:rPr>
                <w:sz w:val="16"/>
                <w:szCs w:val="16"/>
              </w:rPr>
              <w:t>Samuday)</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March 2007</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Balshikshankram (2007) - For children at PSE level</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xml:space="preserve">MSCERT, Pune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CD</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Songs and stories for the AWW</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module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module for Anganwadi Supervisors - First stage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module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module for Anganwadi Supervisors - Second stage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15-20 Oct,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module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module for Anganwadi Supervisors - Third stage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15-20 Jan,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Training module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module for Anganwadi Supervisors - Fourth stage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15-20 Apr,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Handbook for Child Education - Introduction to environment and science experience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Handbook for Child Education - Language experience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Handbook for Child Education - Art experience, creativity and development of aesthetic vision</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Handbook for Child Education - Preparation for reading, writing and counting</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Handbook for Child Education - Bodily and cognitive development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Status of Elementary Education in Maharashtra - State and Districts Profiles; District Information System for Education (DISE), 2011-12</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Status of Elementary Education in Maharashtra - State and Municipal Corporation Profiles; District Information System for Education (DISE), 2011-12</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Status of Elementary Education in Maharashtra - State and Districts Profiles; Unified - District Information System for Education (U-DISE), 2012-13</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Status of Elementary Education in Maharashtra - State and Municipal Corporation Profiles; Unified - District Information System for Education (U-DISE), 2012-13</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Case study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Case studies on quality education</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Stickers</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Stickers with slogans: "My children go to school, do yours?"; "Children in our house go to school and not to work in the fields."; "Now, you must definitely study!"</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Form</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PSE - Form to compile information on AWC</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MPR (Monthly Progress Report)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 xml:space="preserve">Form 1 </w:t>
            </w:r>
            <w:r>
              <w:rPr>
                <w:sz w:val="16"/>
                <w:szCs w:val="16"/>
              </w:rPr>
              <w:t>–</w:t>
            </w:r>
            <w:r w:rsidRPr="00ED61E2">
              <w:rPr>
                <w:sz w:val="16"/>
                <w:szCs w:val="16"/>
              </w:rPr>
              <w:t xml:space="preserve"> Rajmata</w:t>
            </w:r>
            <w:r>
              <w:rPr>
                <w:sz w:val="16"/>
                <w:szCs w:val="16"/>
              </w:rPr>
              <w:t xml:space="preserve"> </w:t>
            </w:r>
            <w:r w:rsidRPr="00ED61E2">
              <w:rPr>
                <w:sz w:val="16"/>
                <w:szCs w:val="16"/>
              </w:rPr>
              <w:t>Jijau Mother-Child Health and Nutrition Mission, Yavatmal district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ICDS</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Dec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MPR (Monthly Progress Report)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 xml:space="preserve">Form 1 </w:t>
            </w:r>
            <w:r>
              <w:rPr>
                <w:sz w:val="16"/>
                <w:szCs w:val="16"/>
              </w:rPr>
              <w:t>–</w:t>
            </w:r>
            <w:r w:rsidRPr="00ED61E2">
              <w:rPr>
                <w:sz w:val="16"/>
                <w:szCs w:val="16"/>
              </w:rPr>
              <w:t xml:space="preserve"> Rajmata</w:t>
            </w:r>
            <w:r>
              <w:rPr>
                <w:sz w:val="16"/>
                <w:szCs w:val="16"/>
              </w:rPr>
              <w:t xml:space="preserve"> </w:t>
            </w:r>
            <w:r w:rsidRPr="00ED61E2">
              <w:rPr>
                <w:sz w:val="16"/>
                <w:szCs w:val="16"/>
              </w:rPr>
              <w:t>Jijau Mother-Child Health and Nutrition Mission, Yavatmal district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ICDS</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Feb 2014</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Let us make the school child-friendly: CFS Programme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 MPSP and Education Department, Yavatmal</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Checklist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Let us make the school child-friendly</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Sample schedule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Monthly schedule of ECE activities for AWW</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Children's sexual exploitation: Their safety - Our responsibility</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DWCD, UNICEF, FACSE (Forum Against Child Sexual Exploitation)</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for School Management Committee member (2013-14) (Phase - 1)</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 (Maharashtra Prathmik</w:t>
            </w:r>
            <w:r>
              <w:rPr>
                <w:sz w:val="16"/>
                <w:szCs w:val="16"/>
              </w:rPr>
              <w:t xml:space="preserve"> </w:t>
            </w:r>
            <w:r w:rsidRPr="00ED61E2">
              <w:rPr>
                <w:sz w:val="16"/>
                <w:szCs w:val="16"/>
              </w:rPr>
              <w:t>Shikshan</w:t>
            </w:r>
            <w:r>
              <w:rPr>
                <w:sz w:val="16"/>
                <w:szCs w:val="16"/>
              </w:rPr>
              <w:t xml:space="preserve"> </w:t>
            </w:r>
            <w:r w:rsidRPr="00ED61E2">
              <w:rPr>
                <w:sz w:val="16"/>
                <w:szCs w:val="16"/>
              </w:rPr>
              <w:t>Parishad)</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for School Management Committee member (2013-14) (Phase - 2)</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 (Maharashtra Prathmik</w:t>
            </w:r>
            <w:r>
              <w:rPr>
                <w:sz w:val="16"/>
                <w:szCs w:val="16"/>
              </w:rPr>
              <w:t xml:space="preserve"> </w:t>
            </w:r>
            <w:r w:rsidRPr="00ED61E2">
              <w:rPr>
                <w:sz w:val="16"/>
                <w:szCs w:val="16"/>
              </w:rPr>
              <w:t>Shikshan</w:t>
            </w:r>
            <w:r>
              <w:rPr>
                <w:sz w:val="16"/>
                <w:szCs w:val="16"/>
              </w:rPr>
              <w:t xml:space="preserve"> </w:t>
            </w:r>
            <w:r w:rsidRPr="00ED61E2">
              <w:rPr>
                <w:sz w:val="16"/>
                <w:szCs w:val="16"/>
              </w:rPr>
              <w:t>Parishad)</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Handbook for SMC members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 and 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Volunteer Handbook - SSA</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 xml:space="preserve">School Education and Sports Department, Government of </w:t>
            </w:r>
            <w:r w:rsidRPr="00ED61E2">
              <w:rPr>
                <w:sz w:val="16"/>
                <w:szCs w:val="16"/>
              </w:rPr>
              <w:lastRenderedPageBreak/>
              <w:t>Maharashtra, MPSP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lastRenderedPageBreak/>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material</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 MPSP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2012</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Training material</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CORO, MPSP, MSCERT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Sept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Advocacy Booklet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Education is my right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School Education and Sports Department, Government of Maharashtra, MPSP and 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Related to implementation of MRM programme in the year 2013-14 for girls education programme</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June 6,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Related to infrastructure improvement and maintenance in the year 2013-14</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May 16,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GR</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Related to school grant in the year 2013-14</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May 16,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Plan</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Sample School Development Plan format (Year 2014-15)</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Article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From Evidence to Impact - Use of DISE data to achieve "Right to Education" in schools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March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Article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Kasturba Gandhi Balika</w:t>
            </w:r>
            <w:r>
              <w:rPr>
                <w:sz w:val="16"/>
                <w:szCs w:val="16"/>
              </w:rPr>
              <w:t xml:space="preserve"> </w:t>
            </w:r>
            <w:r w:rsidRPr="00ED61E2">
              <w:rPr>
                <w:sz w:val="16"/>
                <w:szCs w:val="16"/>
              </w:rPr>
              <w:t>Vidyalaya - A transformative space for girls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April 2013</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Data profile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Block profile - Based on DISE, 2011-12</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 MPSP</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GR compilation</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GRs and notifications for evaluation in Maharashtra</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Strategy document</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Child-friendly schools - Strategy in 3 districts in Maharashtra, UNICEF-IKEA project</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English</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r w:rsidR="00F573E8" w:rsidRPr="00ED61E2" w:rsidTr="002319B6">
        <w:tc>
          <w:tcPr>
            <w:tcW w:w="12798" w:type="dxa"/>
            <w:gridSpan w:val="6"/>
            <w:shd w:val="clear" w:color="auto" w:fill="CCFFFF"/>
            <w:hideMark/>
          </w:tcPr>
          <w:p w:rsidR="00F573E8" w:rsidRPr="00ED61E2" w:rsidRDefault="00F573E8" w:rsidP="001B1130">
            <w:pPr>
              <w:widowControl w:val="0"/>
              <w:spacing w:before="0"/>
              <w:jc w:val="left"/>
              <w:rPr>
                <w:b/>
                <w:bCs/>
                <w:sz w:val="16"/>
                <w:szCs w:val="16"/>
              </w:rPr>
            </w:pPr>
            <w:r w:rsidRPr="00ED61E2">
              <w:rPr>
                <w:b/>
                <w:bCs/>
                <w:sz w:val="16"/>
                <w:szCs w:val="16"/>
              </w:rPr>
              <w:t>Families and communities take collective action for protection and development of children</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 xml:space="preserve">Handbook for Prerika (Part 1) </w:t>
            </w:r>
            <w:r>
              <w:rPr>
                <w:sz w:val="16"/>
                <w:szCs w:val="16"/>
              </w:rPr>
              <w:t>–</w:t>
            </w:r>
            <w:r w:rsidRPr="00ED61E2">
              <w:rPr>
                <w:sz w:val="16"/>
                <w:szCs w:val="16"/>
              </w:rPr>
              <w:t xml:space="preserve"> Deepshikha</w:t>
            </w:r>
            <w:r>
              <w:rPr>
                <w:sz w:val="16"/>
                <w:szCs w:val="16"/>
              </w:rPr>
              <w:t xml:space="preserve"> </w:t>
            </w:r>
            <w:r w:rsidRPr="00ED61E2">
              <w:rPr>
                <w:sz w:val="16"/>
                <w:szCs w:val="16"/>
              </w:rPr>
              <w:t>Programme for Adolescent Girls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July 2009</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t>Handbook</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 xml:space="preserve">Handbook for Prerika (Part 2) </w:t>
            </w:r>
            <w:r>
              <w:rPr>
                <w:sz w:val="16"/>
                <w:szCs w:val="16"/>
              </w:rPr>
              <w:t>–</w:t>
            </w:r>
            <w:r w:rsidRPr="00ED61E2">
              <w:rPr>
                <w:sz w:val="16"/>
                <w:szCs w:val="16"/>
              </w:rPr>
              <w:t xml:space="preserve"> Deepshikha</w:t>
            </w:r>
            <w:r>
              <w:rPr>
                <w:sz w:val="16"/>
                <w:szCs w:val="16"/>
              </w:rPr>
              <w:t xml:space="preserve"> </w:t>
            </w:r>
            <w:r w:rsidRPr="00ED61E2">
              <w:rPr>
                <w:sz w:val="16"/>
                <w:szCs w:val="16"/>
              </w:rPr>
              <w:t>Programme for Adolescent Girls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UNICEF</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July 2009</w:t>
            </w:r>
          </w:p>
        </w:tc>
      </w:tr>
      <w:tr w:rsidR="00F573E8" w:rsidRPr="00ED61E2" w:rsidTr="002319B6">
        <w:tc>
          <w:tcPr>
            <w:tcW w:w="12798" w:type="dxa"/>
            <w:gridSpan w:val="6"/>
            <w:shd w:val="clear" w:color="auto" w:fill="CCFFFF"/>
            <w:hideMark/>
          </w:tcPr>
          <w:p w:rsidR="00F573E8" w:rsidRPr="00ED61E2" w:rsidRDefault="00F573E8" w:rsidP="001B1130">
            <w:pPr>
              <w:widowControl w:val="0"/>
              <w:spacing w:before="0"/>
              <w:jc w:val="left"/>
              <w:rPr>
                <w:b/>
                <w:bCs/>
                <w:sz w:val="16"/>
                <w:szCs w:val="16"/>
              </w:rPr>
            </w:pPr>
            <w:r w:rsidRPr="00ED61E2">
              <w:rPr>
                <w:b/>
                <w:bCs/>
                <w:sz w:val="16"/>
                <w:szCs w:val="16"/>
              </w:rPr>
              <w:t>Enhanced access to social protection schemes for vulnerable families (out-of-school children and children without parental care)</w:t>
            </w:r>
          </w:p>
        </w:tc>
      </w:tr>
      <w:tr w:rsidR="00F573E8" w:rsidRPr="00ED61E2" w:rsidTr="002319B6">
        <w:tc>
          <w:tcPr>
            <w:tcW w:w="1466" w:type="dxa"/>
            <w:hideMark/>
          </w:tcPr>
          <w:p w:rsidR="00F573E8" w:rsidRPr="00ED61E2" w:rsidRDefault="00F573E8" w:rsidP="001B1130">
            <w:pPr>
              <w:widowControl w:val="0"/>
              <w:spacing w:before="0"/>
              <w:jc w:val="left"/>
              <w:rPr>
                <w:sz w:val="16"/>
                <w:szCs w:val="16"/>
              </w:rPr>
            </w:pPr>
            <w:r w:rsidRPr="00ED61E2">
              <w:rPr>
                <w:sz w:val="16"/>
                <w:szCs w:val="16"/>
              </w:rPr>
              <w:lastRenderedPageBreak/>
              <w:t>Database</w:t>
            </w:r>
          </w:p>
        </w:tc>
        <w:tc>
          <w:tcPr>
            <w:tcW w:w="892" w:type="dxa"/>
            <w:hideMark/>
          </w:tcPr>
          <w:p w:rsidR="00F573E8" w:rsidRPr="00ED61E2" w:rsidRDefault="00F573E8" w:rsidP="001B1130">
            <w:pPr>
              <w:widowControl w:val="0"/>
              <w:spacing w:before="0"/>
              <w:jc w:val="left"/>
              <w:rPr>
                <w:sz w:val="16"/>
                <w:szCs w:val="16"/>
              </w:rPr>
            </w:pPr>
            <w:r w:rsidRPr="00ED61E2">
              <w:rPr>
                <w:sz w:val="16"/>
                <w:szCs w:val="16"/>
              </w:rPr>
              <w:t>Hard copy</w:t>
            </w:r>
          </w:p>
        </w:tc>
        <w:tc>
          <w:tcPr>
            <w:tcW w:w="5760" w:type="dxa"/>
            <w:hideMark/>
          </w:tcPr>
          <w:p w:rsidR="00F573E8" w:rsidRPr="00ED61E2" w:rsidRDefault="00F573E8" w:rsidP="001B1130">
            <w:pPr>
              <w:widowControl w:val="0"/>
              <w:spacing w:before="0"/>
              <w:jc w:val="left"/>
              <w:rPr>
                <w:sz w:val="16"/>
                <w:szCs w:val="16"/>
              </w:rPr>
            </w:pPr>
            <w:r w:rsidRPr="00ED61E2">
              <w:rPr>
                <w:sz w:val="16"/>
                <w:szCs w:val="16"/>
              </w:rPr>
              <w:t>Database on beneficiaries of social protection schemes</w:t>
            </w:r>
          </w:p>
        </w:tc>
        <w:tc>
          <w:tcPr>
            <w:tcW w:w="1440" w:type="dxa"/>
            <w:hideMark/>
          </w:tcPr>
          <w:p w:rsidR="00F573E8" w:rsidRPr="00ED61E2" w:rsidRDefault="00F573E8" w:rsidP="001B1130">
            <w:pPr>
              <w:widowControl w:val="0"/>
              <w:spacing w:before="0"/>
              <w:jc w:val="left"/>
              <w:rPr>
                <w:sz w:val="16"/>
                <w:szCs w:val="16"/>
              </w:rPr>
            </w:pPr>
            <w:r w:rsidRPr="00ED61E2">
              <w:rPr>
                <w:sz w:val="16"/>
                <w:szCs w:val="16"/>
              </w:rPr>
              <w:t>Marathi</w:t>
            </w:r>
          </w:p>
        </w:tc>
        <w:tc>
          <w:tcPr>
            <w:tcW w:w="2070" w:type="dxa"/>
            <w:hideMark/>
          </w:tcPr>
          <w:p w:rsidR="00F573E8" w:rsidRPr="00ED61E2" w:rsidRDefault="00F573E8" w:rsidP="001B1130">
            <w:pPr>
              <w:widowControl w:val="0"/>
              <w:spacing w:before="0"/>
              <w:jc w:val="left"/>
              <w:rPr>
                <w:sz w:val="16"/>
                <w:szCs w:val="16"/>
              </w:rPr>
            </w:pPr>
            <w:r w:rsidRPr="00ED61E2">
              <w:rPr>
                <w:sz w:val="16"/>
                <w:szCs w:val="16"/>
              </w:rPr>
              <w:t>Vikasganga</w:t>
            </w:r>
            <w:r w:rsidR="00140ECA">
              <w:rPr>
                <w:sz w:val="16"/>
                <w:szCs w:val="16"/>
              </w:rPr>
              <w:t xml:space="preserve"> </w:t>
            </w:r>
            <w:r w:rsidRPr="00ED61E2">
              <w:rPr>
                <w:sz w:val="16"/>
                <w:szCs w:val="16"/>
              </w:rPr>
              <w:t>Samajsevi</w:t>
            </w:r>
            <w:r w:rsidR="00140ECA">
              <w:rPr>
                <w:sz w:val="16"/>
                <w:szCs w:val="16"/>
              </w:rPr>
              <w:t xml:space="preserve"> </w:t>
            </w:r>
            <w:r w:rsidRPr="00ED61E2">
              <w:rPr>
                <w:sz w:val="16"/>
                <w:szCs w:val="16"/>
              </w:rPr>
              <w:t>Sanstha, Ghatanji, Child Rights Protection Project</w:t>
            </w:r>
          </w:p>
        </w:tc>
        <w:tc>
          <w:tcPr>
            <w:tcW w:w="1170" w:type="dxa"/>
            <w:hideMark/>
          </w:tcPr>
          <w:p w:rsidR="00F573E8" w:rsidRPr="00ED61E2" w:rsidRDefault="00F573E8" w:rsidP="001B1130">
            <w:pPr>
              <w:widowControl w:val="0"/>
              <w:spacing w:before="0"/>
              <w:jc w:val="left"/>
              <w:rPr>
                <w:sz w:val="16"/>
                <w:szCs w:val="16"/>
              </w:rPr>
            </w:pPr>
            <w:r w:rsidRPr="00ED61E2">
              <w:rPr>
                <w:sz w:val="16"/>
                <w:szCs w:val="16"/>
              </w:rPr>
              <w:t> </w:t>
            </w:r>
          </w:p>
        </w:tc>
      </w:tr>
    </w:tbl>
    <w:p w:rsidR="00BB63A1" w:rsidRDefault="00F573E8" w:rsidP="00BB63A1">
      <w:pPr>
        <w:pStyle w:val="Heading3"/>
        <w:spacing w:after="0"/>
        <w:rPr>
          <w:color w:val="000000" w:themeColor="text1"/>
          <w:sz w:val="24"/>
          <w:szCs w:val="24"/>
        </w:rPr>
      </w:pPr>
      <w:r>
        <w:br w:type="column"/>
      </w:r>
      <w:r w:rsidR="00BB63A1" w:rsidRPr="00BB63A1">
        <w:rPr>
          <w:color w:val="000000" w:themeColor="text1"/>
          <w:sz w:val="24"/>
          <w:szCs w:val="24"/>
        </w:rPr>
        <w:lastRenderedPageBreak/>
        <w:t xml:space="preserve">Rajasthan </w:t>
      </w:r>
    </w:p>
    <w:p w:rsidR="00BB63A1" w:rsidRPr="00BB63A1" w:rsidRDefault="00BB63A1" w:rsidP="00BB63A1">
      <w:pPr>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6"/>
        <w:gridCol w:w="892"/>
        <w:gridCol w:w="5130"/>
        <w:gridCol w:w="1260"/>
        <w:gridCol w:w="3240"/>
        <w:gridCol w:w="1080"/>
      </w:tblGrid>
      <w:tr w:rsidR="00BB63A1" w:rsidRPr="003A2081" w:rsidTr="002319B6">
        <w:trPr>
          <w:tblHeader/>
        </w:trPr>
        <w:tc>
          <w:tcPr>
            <w:tcW w:w="1466"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Type of document</w:t>
            </w:r>
          </w:p>
        </w:tc>
        <w:tc>
          <w:tcPr>
            <w:tcW w:w="892"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Hard copy/</w:t>
            </w:r>
            <w:r w:rsidR="00140ECA">
              <w:rPr>
                <w:rFonts w:cs="Segoe UI"/>
                <w:b/>
                <w:bCs/>
                <w:sz w:val="16"/>
                <w:szCs w:val="16"/>
              </w:rPr>
              <w:t xml:space="preserve"> </w:t>
            </w:r>
            <w:r w:rsidRPr="003A2081">
              <w:rPr>
                <w:rFonts w:cs="Segoe UI"/>
                <w:b/>
                <w:bCs/>
                <w:sz w:val="16"/>
                <w:szCs w:val="16"/>
              </w:rPr>
              <w:t>soft copy</w:t>
            </w:r>
          </w:p>
        </w:tc>
        <w:tc>
          <w:tcPr>
            <w:tcW w:w="5130"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Name</w:t>
            </w:r>
          </w:p>
        </w:tc>
        <w:tc>
          <w:tcPr>
            <w:tcW w:w="1260"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Language</w:t>
            </w:r>
          </w:p>
        </w:tc>
        <w:tc>
          <w:tcPr>
            <w:tcW w:w="3240"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Author/Institution</w:t>
            </w:r>
          </w:p>
        </w:tc>
        <w:tc>
          <w:tcPr>
            <w:tcW w:w="1080" w:type="dxa"/>
            <w:shd w:val="clear" w:color="auto" w:fill="FFFFCC"/>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Dated</w:t>
            </w:r>
          </w:p>
        </w:tc>
      </w:tr>
      <w:tr w:rsidR="00BB63A1" w:rsidRPr="003A2081" w:rsidTr="002319B6">
        <w:tc>
          <w:tcPr>
            <w:tcW w:w="13068" w:type="dxa"/>
            <w:gridSpan w:val="6"/>
            <w:shd w:val="clear" w:color="auto" w:fill="CCFFFF"/>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Child protection structures in place addressing child labour issues</w:t>
            </w:r>
          </w:p>
        </w:tc>
      </w:tr>
      <w:tr w:rsidR="00BB63A1" w:rsidRPr="003A2081" w:rsidTr="00140ECA">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 xml:space="preserve">Notifications/Guidelines/Training Manuals/Orders/ Circulars </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tcPr>
          <w:p w:rsidR="00BB63A1" w:rsidRPr="003A2081" w:rsidRDefault="00BB63A1" w:rsidP="00140ECA">
            <w:pPr>
              <w:jc w:val="left"/>
              <w:rPr>
                <w:rFonts w:cs="Segoe UI"/>
                <w:color w:val="000000"/>
                <w:sz w:val="16"/>
                <w:szCs w:val="16"/>
              </w:rPr>
            </w:pPr>
            <w:r w:rsidRPr="003A2081">
              <w:rPr>
                <w:rFonts w:cs="Segoe UI"/>
                <w:color w:val="000000"/>
                <w:sz w:val="16"/>
                <w:szCs w:val="16"/>
              </w:rPr>
              <w:t xml:space="preserve">Compendium of Reference Material/orders/Notifications and SOPs issued by Child Rights Directorate and other concerned Departments. </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Directorate of Child Rights, Government of Rajasthan</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Sep, 2013</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Handbook</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Reference booklet (A set of 6 books) on CWC, JJB, ICPS, Components of ICPS, SJPU &amp; Child Adoption</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 xml:space="preserve">Resource Institute of Human Rights, Jaipur </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SOP</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SOP for prevention of Child labour and beggary.</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Rajasthan State Commission for Protection of Child Rights</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Booklet</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Information booklet on Child labour task force.</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District Child Protection Unit,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Guideline</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Guideline on Protection of children from sexual abuses and role of the police.</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Rajasthan Police Academy, Jaipur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Feb, 2014</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Comics</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Comics on Child friendly policing: Police Uncle</w:t>
            </w:r>
          </w:p>
        </w:tc>
        <w:tc>
          <w:tcPr>
            <w:tcW w:w="1260" w:type="dxa"/>
          </w:tcPr>
          <w:p w:rsidR="00BB63A1" w:rsidRPr="003A2081" w:rsidRDefault="00BB63A1" w:rsidP="001B1130">
            <w:pPr>
              <w:widowControl w:val="0"/>
              <w:spacing w:before="0"/>
              <w:jc w:val="left"/>
              <w:rPr>
                <w:rFonts w:cs="Segoe UI"/>
                <w:sz w:val="16"/>
                <w:szCs w:val="16"/>
              </w:rPr>
            </w:pP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UNICEF &amp; District Police,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Minutes of Meeting</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Minutes of meeting chaired by Governor of Rajasthan, one agenda item was child trafficking for labour in Cotton fields in Gujarat.</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Governor’s Secretariat, Tribal Welfare Cell, Raj Bhawan, Jaipur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Oct, 2013</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Minutes of Meeting</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Minutes of meeting: Monthly meeting of Child welfare officers, 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Senior Child Welfare Office,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Minutes of Meeting</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 xml:space="preserve">Coordination meeting minutes of All </w:t>
            </w:r>
            <w:proofErr w:type="gramStart"/>
            <w:r w:rsidRPr="003A2081">
              <w:rPr>
                <w:rFonts w:cs="Segoe UI"/>
                <w:color w:val="000000"/>
                <w:sz w:val="16"/>
                <w:szCs w:val="16"/>
              </w:rPr>
              <w:t>concerned  officers</w:t>
            </w:r>
            <w:proofErr w:type="gramEnd"/>
            <w:r w:rsidRPr="003A2081">
              <w:rPr>
                <w:rFonts w:cs="Segoe UI"/>
                <w:color w:val="000000"/>
                <w:sz w:val="16"/>
                <w:szCs w:val="16"/>
              </w:rPr>
              <w:t xml:space="preserve"> to Child protection in 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Senior Child Welfare Office,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Order</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Order of Superintendent of Police for deputing police check-posts to prevent child trafficking for labour in cotton areas of Gujarat.</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Superintendent of Police, Dungarpur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2011-12-13</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Order</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Order to make police station child friendly</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Superintendent of Police, Dungarpur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Sep 20, 2012</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A report on accomplishments by DCPU-Dungarpur from June 2012 to March 2014.</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Additional Director, Child Rights and DCPU, Dungarpur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Mar 25, 2014</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lastRenderedPageBreak/>
              <w:t>Format</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Tracking sheet of Child labour, their rescue and current status.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District Child Protection Unit,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 xml:space="preserve">Handbill </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Hand bill "Meri Suraksha Sabki Jimmedari" on protection of children against sexual abuses.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Rajasthan State Commission for Protection of Child Rights</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Order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40ECA">
            <w:pPr>
              <w:jc w:val="left"/>
              <w:rPr>
                <w:rFonts w:cs="Segoe UI"/>
                <w:color w:val="000000"/>
                <w:sz w:val="16"/>
                <w:szCs w:val="16"/>
              </w:rPr>
            </w:pPr>
            <w:r w:rsidRPr="003A2081">
              <w:rPr>
                <w:rFonts w:cs="Segoe UI"/>
                <w:color w:val="000000"/>
                <w:sz w:val="16"/>
                <w:szCs w:val="16"/>
              </w:rPr>
              <w:t>District Collector's order and action plan for elimination of beggary in Jaipur.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District Collector, Jaipur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Dec 31, 2012</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Training module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Training module for PLCPCs "Buniyad" by GSS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Gayatri Seva Sansthan,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Training module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PLCPC training module developed by Unnati Sansthan,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Unnati Sansthan,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Meeting minutes</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Minutes of PLCPC meetings in Nimboda and Pal Saidpur, Sarada Block,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PLCPC, Nimboda and Sarada,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Order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 xml:space="preserve">District Collector's order for establishment of PLCPCs in Udaipur </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District Collector,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Guideline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PLCPC Guideline</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People Education and Development Organisation-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3068" w:type="dxa"/>
            <w:gridSpan w:val="6"/>
            <w:shd w:val="clear" w:color="auto" w:fill="CCFFFF"/>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Quality education available for all children 6-14 years</w:t>
            </w: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Strategy paper</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Strategy paper on Early childhood care education for Rajasthan</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UNICEF-Rajasthan</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Tracking format</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Tracking format for School readiness programme in Rajasthan</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UNICEF-Rajasthan</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2012</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Data</w:t>
            </w:r>
          </w:p>
        </w:tc>
        <w:tc>
          <w:tcPr>
            <w:tcW w:w="892" w:type="dxa"/>
            <w:hideMark/>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CTS-SSA of Dungarpur,2008-09,  2009-10, 2010-11, 2011-12, 2012</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CCE result analysis report 2012-13.</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Sep 17, 2013</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Handbill</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Hand bill on Child friendly school.</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Story book</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Varta re varta, a story book in Dual language Hindi &amp; Vangri (Local language)</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Hindi/Vangri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Display  cards</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Play way teaching material- display cards.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Hindi/Vangri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Guideline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 xml:space="preserve">Guidelines on child friendly schooling </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lastRenderedPageBreak/>
              <w:t>Text book</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Special training program text book for class 6th-8th.</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Poster on components of child friendly schooling.</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UNICEF and DIET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Draft Report: A Peep into the work we are involved in: Head teacher Leadership Development Program (Udaipur-Dungarpur) by Kaivalya Education Foundation,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Kaivalya Education Foundation, Udaipur-Dungarpur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Guideline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Guidelines for eliminating corporal punishment in Educational institutes and institutional care.</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Rajasthan State Commission for Protection of Child Rights</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Training module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Block approach training module on CCE, DIET, 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Work plan</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CCE Work Plan 2013-14, Udaipur DIET</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CCE quarterly report 2013-14, Udaipur DIET</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Poster on Child Friendly School Program-Activities,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Udaipur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Format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 xml:space="preserve">School observation format for SMC members </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Training module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Training module for principles on child friendly school</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Principles one day workshop and presentation on child friendly school-Report</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Dec 15, 2012</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Training module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 xml:space="preserve">School management committees one day training module  </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Rajasthan Primary Education Council</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Report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Campaigning for reading habit and basic mathematical skill in bicchiwada block, 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Handbill and Format</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40ECA">
            <w:pPr>
              <w:jc w:val="left"/>
              <w:rPr>
                <w:rFonts w:cs="Segoe UI"/>
                <w:color w:val="000000"/>
                <w:sz w:val="16"/>
                <w:szCs w:val="16"/>
              </w:rPr>
            </w:pPr>
            <w:r w:rsidRPr="003A2081">
              <w:rPr>
                <w:rFonts w:cs="Segoe UI"/>
                <w:color w:val="000000"/>
                <w:sz w:val="16"/>
                <w:szCs w:val="16"/>
              </w:rPr>
              <w:t>Adapts: Training programme for teachers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DIET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Letter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SMC: UPS Padarda, Udaipur letter to MLA and Letter of MLA to District Panchayat, Udaipur for arrangement of furniture for school.</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40ECA">
            <w:pPr>
              <w:widowControl w:val="0"/>
              <w:spacing w:before="0"/>
              <w:jc w:val="left"/>
              <w:rPr>
                <w:rFonts w:cs="Segoe UI"/>
                <w:sz w:val="16"/>
                <w:szCs w:val="16"/>
              </w:rPr>
            </w:pPr>
            <w:r w:rsidRPr="003A2081">
              <w:rPr>
                <w:rFonts w:cs="Segoe UI"/>
                <w:color w:val="000000"/>
                <w:sz w:val="16"/>
                <w:szCs w:val="16"/>
              </w:rPr>
              <w:t>SMC: UPS Padarda, Udaipur</w:t>
            </w:r>
          </w:p>
        </w:tc>
        <w:tc>
          <w:tcPr>
            <w:tcW w:w="108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Jul 5, 2013</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Guideline</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Guideline on School development plan</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color w:val="000000"/>
                <w:sz w:val="16"/>
                <w:szCs w:val="16"/>
              </w:rPr>
            </w:pPr>
            <w:r w:rsidRPr="003A2081">
              <w:rPr>
                <w:rFonts w:cs="Segoe UI"/>
                <w:sz w:val="16"/>
                <w:szCs w:val="16"/>
              </w:rPr>
              <w:t>People Education and Development Organisation</w:t>
            </w:r>
            <w:r w:rsidR="00140ECA">
              <w:rPr>
                <w:rFonts w:cs="Segoe UI"/>
                <w:sz w:val="16"/>
                <w:szCs w:val="16"/>
              </w:rPr>
              <w:t xml:space="preserve"> </w:t>
            </w:r>
            <w:r w:rsidRPr="003A2081">
              <w:rPr>
                <w:rFonts w:cs="Segoe UI"/>
                <w:sz w:val="16"/>
                <w:szCs w:val="16"/>
              </w:rPr>
              <w: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3068" w:type="dxa"/>
            <w:gridSpan w:val="6"/>
            <w:shd w:val="clear" w:color="auto" w:fill="CCFFFF"/>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lastRenderedPageBreak/>
              <w:t>Families and communities take collective action for protection and development of children</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Success story</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Success stories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English</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Gayatri Seva Sansthan,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Handbills</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Handbills on RTE awareness, SMC, Child Rights and ICPS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Gayatri Seva Sansthan, Udaipur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 on child rights</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People Education and Development Organisation</w:t>
            </w:r>
            <w:r w:rsidR="00140ECA">
              <w:rPr>
                <w:rFonts w:cs="Segoe UI"/>
                <w:sz w:val="16"/>
                <w:szCs w:val="16"/>
              </w:rPr>
              <w:t xml:space="preserve"> </w:t>
            </w:r>
            <w:r w:rsidRPr="003A2081">
              <w:rPr>
                <w:rFonts w:cs="Segoe UI"/>
                <w:sz w:val="16"/>
                <w:szCs w:val="16"/>
              </w:rPr>
              <w:t>- Dungarpur and UNICEF</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3068" w:type="dxa"/>
            <w:gridSpan w:val="6"/>
            <w:shd w:val="clear" w:color="auto" w:fill="CCFFFF"/>
            <w:hideMark/>
          </w:tcPr>
          <w:p w:rsidR="00BB63A1" w:rsidRPr="003A2081" w:rsidRDefault="00BB63A1" w:rsidP="001B1130">
            <w:pPr>
              <w:widowControl w:val="0"/>
              <w:spacing w:before="0"/>
              <w:jc w:val="left"/>
              <w:rPr>
                <w:rFonts w:cs="Segoe UI"/>
                <w:b/>
                <w:bCs/>
                <w:sz w:val="16"/>
                <w:szCs w:val="16"/>
              </w:rPr>
            </w:pPr>
            <w:r w:rsidRPr="003A2081">
              <w:rPr>
                <w:rFonts w:cs="Segoe UI"/>
                <w:b/>
                <w:bCs/>
                <w:sz w:val="16"/>
                <w:szCs w:val="16"/>
              </w:rPr>
              <w:t>Enhanced access to social protection schemes for vulnerable families (out-of-school children and children without parental care)</w:t>
            </w: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Poster of Compendium of Social protection schemes developed by GSS, Udaipur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Gayatri Seva Sansthan, Udaipur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Poster</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vAlign w:val="center"/>
          </w:tcPr>
          <w:p w:rsidR="00BB63A1" w:rsidRPr="003A2081" w:rsidRDefault="00BB63A1" w:rsidP="001B1130">
            <w:pPr>
              <w:jc w:val="left"/>
              <w:rPr>
                <w:rFonts w:cs="Segoe UI"/>
                <w:color w:val="000000"/>
                <w:sz w:val="16"/>
                <w:szCs w:val="16"/>
              </w:rPr>
            </w:pPr>
            <w:r w:rsidRPr="003A2081">
              <w:rPr>
                <w:rFonts w:cs="Segoe UI"/>
                <w:color w:val="000000"/>
                <w:sz w:val="16"/>
                <w:szCs w:val="16"/>
              </w:rPr>
              <w:t>Poster of Compendium of Social protection schemes developed by PEDO, 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People’s Education and Development Organisation, Dungarpur</w:t>
            </w:r>
          </w:p>
        </w:tc>
        <w:tc>
          <w:tcPr>
            <w:tcW w:w="1080" w:type="dxa"/>
          </w:tcPr>
          <w:p w:rsidR="00BB63A1" w:rsidRPr="003A2081" w:rsidRDefault="00BB63A1" w:rsidP="001B1130">
            <w:pPr>
              <w:widowControl w:val="0"/>
              <w:spacing w:before="0"/>
              <w:jc w:val="left"/>
              <w:rPr>
                <w:rFonts w:cs="Segoe UI"/>
                <w:sz w:val="16"/>
                <w:szCs w:val="16"/>
              </w:rPr>
            </w:pPr>
          </w:p>
        </w:tc>
      </w:tr>
      <w:tr w:rsidR="00BB63A1" w:rsidRPr="003A2081" w:rsidTr="002319B6">
        <w:tc>
          <w:tcPr>
            <w:tcW w:w="1466" w:type="dxa"/>
          </w:tcPr>
          <w:p w:rsidR="00BB63A1" w:rsidRPr="003A2081" w:rsidRDefault="00BB63A1" w:rsidP="001B1130">
            <w:pPr>
              <w:widowControl w:val="0"/>
              <w:spacing w:before="0"/>
              <w:jc w:val="left"/>
              <w:rPr>
                <w:rFonts w:cs="Segoe UI"/>
                <w:sz w:val="16"/>
                <w:szCs w:val="16"/>
              </w:rPr>
            </w:pPr>
            <w:r w:rsidRPr="003A2081">
              <w:rPr>
                <w:rFonts w:cs="Segoe UI"/>
                <w:sz w:val="16"/>
                <w:szCs w:val="16"/>
              </w:rPr>
              <w:t>Newspaper clippings</w:t>
            </w:r>
          </w:p>
        </w:tc>
        <w:tc>
          <w:tcPr>
            <w:tcW w:w="892"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Hard copy</w:t>
            </w:r>
          </w:p>
        </w:tc>
        <w:tc>
          <w:tcPr>
            <w:tcW w:w="5130" w:type="dxa"/>
          </w:tcPr>
          <w:p w:rsidR="00140ECA" w:rsidRDefault="00140ECA" w:rsidP="001B1130">
            <w:pPr>
              <w:widowControl w:val="0"/>
              <w:spacing w:before="0"/>
              <w:jc w:val="left"/>
              <w:rPr>
                <w:rFonts w:cs="Segoe UI"/>
                <w:sz w:val="16"/>
                <w:szCs w:val="16"/>
              </w:rPr>
            </w:pPr>
          </w:p>
          <w:p w:rsidR="00BB63A1" w:rsidRPr="003A2081" w:rsidRDefault="00BB63A1" w:rsidP="001B1130">
            <w:pPr>
              <w:widowControl w:val="0"/>
              <w:spacing w:before="0"/>
              <w:jc w:val="left"/>
              <w:rPr>
                <w:rFonts w:cs="Segoe UI"/>
                <w:sz w:val="16"/>
                <w:szCs w:val="16"/>
              </w:rPr>
            </w:pPr>
            <w:r w:rsidRPr="003A2081">
              <w:rPr>
                <w:rFonts w:cs="Segoe UI"/>
                <w:sz w:val="16"/>
                <w:szCs w:val="16"/>
              </w:rPr>
              <w:t>Newspaper clippings : PEDO-Dungarpur</w:t>
            </w:r>
          </w:p>
        </w:tc>
        <w:tc>
          <w:tcPr>
            <w:tcW w:w="126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Hindi</w:t>
            </w:r>
          </w:p>
        </w:tc>
        <w:tc>
          <w:tcPr>
            <w:tcW w:w="3240" w:type="dxa"/>
          </w:tcPr>
          <w:p w:rsidR="00BB63A1" w:rsidRPr="003A2081" w:rsidRDefault="00BB63A1" w:rsidP="001B1130">
            <w:pPr>
              <w:widowControl w:val="0"/>
              <w:spacing w:before="0"/>
              <w:jc w:val="left"/>
              <w:rPr>
                <w:rFonts w:cs="Segoe UI"/>
                <w:sz w:val="16"/>
                <w:szCs w:val="16"/>
              </w:rPr>
            </w:pPr>
            <w:r w:rsidRPr="003A2081">
              <w:rPr>
                <w:rFonts w:cs="Segoe UI"/>
                <w:sz w:val="16"/>
                <w:szCs w:val="16"/>
              </w:rPr>
              <w:t>People’s Education and Development Organisation, Dungarpur</w:t>
            </w:r>
          </w:p>
        </w:tc>
        <w:tc>
          <w:tcPr>
            <w:tcW w:w="1080" w:type="dxa"/>
          </w:tcPr>
          <w:p w:rsidR="00BB63A1" w:rsidRPr="003A2081" w:rsidRDefault="00BB63A1" w:rsidP="001B1130">
            <w:pPr>
              <w:widowControl w:val="0"/>
              <w:spacing w:before="0"/>
              <w:jc w:val="left"/>
              <w:rPr>
                <w:rFonts w:cs="Segoe UI"/>
                <w:sz w:val="16"/>
                <w:szCs w:val="16"/>
              </w:rPr>
            </w:pPr>
          </w:p>
        </w:tc>
      </w:tr>
    </w:tbl>
    <w:p w:rsidR="00DD2AC4" w:rsidRDefault="00DD2AC4" w:rsidP="003250B4">
      <w:pPr>
        <w:pStyle w:val="Heading3"/>
        <w:sectPr w:rsidR="00DD2AC4" w:rsidSect="003A2081">
          <w:pgSz w:w="15840" w:h="12240" w:orient="landscape"/>
          <w:pgMar w:top="1440" w:right="1440" w:bottom="1440" w:left="1440" w:header="720" w:footer="720" w:gutter="0"/>
          <w:cols w:space="720"/>
          <w:docGrid w:linePitch="360"/>
        </w:sectPr>
      </w:pPr>
    </w:p>
    <w:p w:rsidR="003250B4" w:rsidRDefault="003250B4" w:rsidP="003250B4">
      <w:pPr>
        <w:pStyle w:val="Heading3"/>
      </w:pPr>
      <w:r w:rsidRPr="000B56BF">
        <w:lastRenderedPageBreak/>
        <w:t xml:space="preserve">ANNEXURE </w:t>
      </w:r>
      <w:r>
        <w:t>11</w:t>
      </w:r>
      <w:r w:rsidRPr="000B56BF">
        <w:t>: Project Partners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3708"/>
        <w:gridCol w:w="3406"/>
      </w:tblGrid>
      <w:tr w:rsidR="003250B4" w:rsidTr="00E73B9C">
        <w:trPr>
          <w:trHeight w:val="323"/>
        </w:trPr>
        <w:tc>
          <w:tcPr>
            <w:tcW w:w="3192" w:type="dxa"/>
            <w:shd w:val="clear" w:color="auto" w:fill="FFFFCC"/>
          </w:tcPr>
          <w:p w:rsidR="003250B4" w:rsidRPr="00F75F78" w:rsidRDefault="003250B4" w:rsidP="00E73B9C">
            <w:pPr>
              <w:spacing w:before="0"/>
              <w:rPr>
                <w:b/>
              </w:rPr>
            </w:pPr>
            <w:r w:rsidRPr="00F75F78">
              <w:rPr>
                <w:b/>
              </w:rPr>
              <w:t xml:space="preserve">Gujarat </w:t>
            </w:r>
          </w:p>
        </w:tc>
        <w:tc>
          <w:tcPr>
            <w:tcW w:w="5106" w:type="dxa"/>
            <w:shd w:val="clear" w:color="auto" w:fill="FFFFCC"/>
          </w:tcPr>
          <w:p w:rsidR="003250B4" w:rsidRPr="00F75F78" w:rsidRDefault="003250B4" w:rsidP="00E73B9C">
            <w:pPr>
              <w:spacing w:before="0"/>
              <w:rPr>
                <w:b/>
              </w:rPr>
            </w:pPr>
            <w:r w:rsidRPr="00F75F78">
              <w:rPr>
                <w:b/>
              </w:rPr>
              <w:t xml:space="preserve">Maharashtra </w:t>
            </w:r>
          </w:p>
        </w:tc>
        <w:tc>
          <w:tcPr>
            <w:tcW w:w="4770" w:type="dxa"/>
            <w:shd w:val="clear" w:color="auto" w:fill="FFFFCC"/>
          </w:tcPr>
          <w:p w:rsidR="003250B4" w:rsidRPr="0010273A" w:rsidRDefault="003250B4" w:rsidP="00E73B9C">
            <w:pPr>
              <w:spacing w:before="0"/>
              <w:rPr>
                <w:b/>
              </w:rPr>
            </w:pPr>
            <w:r w:rsidRPr="0010273A">
              <w:rPr>
                <w:b/>
              </w:rPr>
              <w:t>Rajasthan</w:t>
            </w:r>
          </w:p>
        </w:tc>
      </w:tr>
      <w:tr w:rsidR="003250B4" w:rsidTr="00E73B9C">
        <w:tc>
          <w:tcPr>
            <w:tcW w:w="3192" w:type="dxa"/>
          </w:tcPr>
          <w:p w:rsidR="003250B4" w:rsidRPr="00F75F78" w:rsidRDefault="003250B4" w:rsidP="00E73B9C">
            <w:pPr>
              <w:autoSpaceDE w:val="0"/>
              <w:autoSpaceDN w:val="0"/>
              <w:adjustRightInd w:val="0"/>
              <w:spacing w:before="0"/>
              <w:rPr>
                <w:rFonts w:cs="Helvetica"/>
                <w:b/>
                <w:color w:val="CC0066"/>
              </w:rPr>
            </w:pPr>
            <w:r w:rsidRPr="00F75F78">
              <w:rPr>
                <w:rFonts w:cs="Helvetica"/>
                <w:b/>
                <w:color w:val="CC0066"/>
              </w:rPr>
              <w:t>Vadodara</w:t>
            </w:r>
          </w:p>
          <w:p w:rsidR="003250B4" w:rsidRPr="00910EE5" w:rsidRDefault="003250B4" w:rsidP="00E73B9C">
            <w:pPr>
              <w:pStyle w:val="Footer"/>
              <w:spacing w:before="0"/>
              <w:rPr>
                <w:rFonts w:cs="Helvetica"/>
              </w:rPr>
            </w:pPr>
            <w:r w:rsidRPr="00910EE5">
              <w:rPr>
                <w:rFonts w:cs="Helvetica"/>
              </w:rPr>
              <w:t>1.  Baroda Citizen Council</w:t>
            </w:r>
          </w:p>
          <w:p w:rsidR="003250B4" w:rsidRPr="00910EE5" w:rsidRDefault="003250B4" w:rsidP="00E73B9C"/>
        </w:tc>
        <w:tc>
          <w:tcPr>
            <w:tcW w:w="5106" w:type="dxa"/>
          </w:tcPr>
          <w:p w:rsidR="003250B4" w:rsidRPr="00F75F78" w:rsidRDefault="003250B4" w:rsidP="00E73B9C">
            <w:pPr>
              <w:autoSpaceDE w:val="0"/>
              <w:autoSpaceDN w:val="0"/>
              <w:adjustRightInd w:val="0"/>
              <w:spacing w:before="0"/>
              <w:rPr>
                <w:rFonts w:cs="Helvetica"/>
                <w:b/>
                <w:color w:val="CC0066"/>
              </w:rPr>
            </w:pPr>
            <w:r w:rsidRPr="00F75F78">
              <w:rPr>
                <w:rFonts w:cs="Helvetica"/>
                <w:b/>
                <w:color w:val="CC0066"/>
              </w:rPr>
              <w:t>Yavatmal</w:t>
            </w:r>
          </w:p>
          <w:p w:rsidR="003250B4" w:rsidRPr="00910EE5" w:rsidRDefault="003250B4" w:rsidP="00E73B9C">
            <w:pPr>
              <w:pStyle w:val="Footer"/>
              <w:numPr>
                <w:ilvl w:val="0"/>
                <w:numId w:val="1"/>
              </w:numPr>
              <w:spacing w:before="0"/>
              <w:ind w:left="360"/>
              <w:rPr>
                <w:rFonts w:cs="Helvetica"/>
              </w:rPr>
            </w:pPr>
            <w:r w:rsidRPr="00910EE5">
              <w:rPr>
                <w:rFonts w:cs="Helvetica"/>
              </w:rPr>
              <w:t>Vikasganga SamajSevi Sanstha</w:t>
            </w:r>
          </w:p>
          <w:p w:rsidR="003250B4" w:rsidRPr="00910EE5" w:rsidRDefault="003250B4" w:rsidP="00E73B9C">
            <w:pPr>
              <w:pStyle w:val="Footer"/>
              <w:numPr>
                <w:ilvl w:val="0"/>
                <w:numId w:val="1"/>
              </w:numPr>
              <w:spacing w:before="0"/>
              <w:ind w:left="360"/>
              <w:rPr>
                <w:rFonts w:cs="Helvetica"/>
              </w:rPr>
            </w:pPr>
            <w:r w:rsidRPr="00910EE5">
              <w:rPr>
                <w:rFonts w:cs="Helvetica"/>
              </w:rPr>
              <w:t>Janseva Gramin Vikas Va Shikshan Pratishthan</w:t>
            </w:r>
          </w:p>
          <w:p w:rsidR="003250B4" w:rsidRPr="00910EE5" w:rsidRDefault="003250B4" w:rsidP="00E73B9C">
            <w:pPr>
              <w:pStyle w:val="Footer"/>
              <w:numPr>
                <w:ilvl w:val="0"/>
                <w:numId w:val="1"/>
              </w:numPr>
              <w:spacing w:before="0"/>
              <w:ind w:left="360"/>
              <w:rPr>
                <w:rFonts w:cs="Helvetica"/>
              </w:rPr>
            </w:pPr>
            <w:r w:rsidRPr="00910EE5">
              <w:rPr>
                <w:rFonts w:cs="Helvetica"/>
              </w:rPr>
              <w:t>Gramin Samasya Mukti Trust</w:t>
            </w:r>
          </w:p>
          <w:p w:rsidR="003250B4" w:rsidRPr="00910EE5" w:rsidRDefault="003250B4" w:rsidP="00E73B9C">
            <w:pPr>
              <w:pStyle w:val="Footer"/>
              <w:numPr>
                <w:ilvl w:val="0"/>
                <w:numId w:val="1"/>
              </w:numPr>
              <w:spacing w:before="0"/>
              <w:ind w:left="360"/>
              <w:rPr>
                <w:rFonts w:cs="Helvetica"/>
              </w:rPr>
            </w:pPr>
            <w:r w:rsidRPr="00910EE5">
              <w:rPr>
                <w:rFonts w:cs="Helvetica"/>
              </w:rPr>
              <w:t>Srujan</w:t>
            </w:r>
          </w:p>
          <w:p w:rsidR="003250B4" w:rsidRPr="00910EE5" w:rsidRDefault="003250B4" w:rsidP="00E73B9C">
            <w:pPr>
              <w:pStyle w:val="Footer"/>
              <w:numPr>
                <w:ilvl w:val="0"/>
                <w:numId w:val="1"/>
              </w:numPr>
              <w:spacing w:before="0"/>
              <w:ind w:left="360"/>
              <w:rPr>
                <w:rFonts w:cs="Helvetica"/>
              </w:rPr>
            </w:pPr>
            <w:r w:rsidRPr="00910EE5">
              <w:rPr>
                <w:rFonts w:cs="Helvetica"/>
              </w:rPr>
              <w:t>Yuva Ved Manch</w:t>
            </w:r>
          </w:p>
          <w:p w:rsidR="003250B4" w:rsidRPr="00910EE5" w:rsidRDefault="003250B4" w:rsidP="00E73B9C">
            <w:pPr>
              <w:pStyle w:val="Footer"/>
              <w:numPr>
                <w:ilvl w:val="0"/>
                <w:numId w:val="1"/>
              </w:numPr>
              <w:spacing w:before="0"/>
              <w:ind w:left="360"/>
              <w:rPr>
                <w:rFonts w:cs="Helvetica"/>
              </w:rPr>
            </w:pPr>
            <w:r w:rsidRPr="00910EE5">
              <w:rPr>
                <w:rFonts w:cs="Helvetica"/>
              </w:rPr>
              <w:t>Priyadarshini Mahila Gramin Kalyan Sanstha</w:t>
            </w:r>
          </w:p>
          <w:p w:rsidR="003250B4" w:rsidRPr="00910EE5" w:rsidRDefault="003250B4" w:rsidP="00E73B9C">
            <w:pPr>
              <w:pStyle w:val="Footer"/>
              <w:numPr>
                <w:ilvl w:val="0"/>
                <w:numId w:val="1"/>
              </w:numPr>
              <w:autoSpaceDE w:val="0"/>
              <w:autoSpaceDN w:val="0"/>
              <w:adjustRightInd w:val="0"/>
              <w:spacing w:before="0"/>
              <w:ind w:left="360"/>
              <w:rPr>
                <w:rFonts w:cs="Helvetica"/>
              </w:rPr>
            </w:pPr>
            <w:r w:rsidRPr="00910EE5">
              <w:rPr>
                <w:rFonts w:cs="Helvetica"/>
              </w:rPr>
              <w:t>Navvidya Bahuudeshiya Sanstha</w:t>
            </w:r>
          </w:p>
        </w:tc>
        <w:tc>
          <w:tcPr>
            <w:tcW w:w="4770" w:type="dxa"/>
          </w:tcPr>
          <w:p w:rsidR="003250B4" w:rsidRPr="00217C8C" w:rsidRDefault="003250B4" w:rsidP="00E73B9C">
            <w:pPr>
              <w:autoSpaceDE w:val="0"/>
              <w:autoSpaceDN w:val="0"/>
              <w:adjustRightInd w:val="0"/>
              <w:spacing w:before="0"/>
              <w:rPr>
                <w:rFonts w:cs="Helvetica"/>
                <w:b/>
                <w:color w:val="CC0066"/>
              </w:rPr>
            </w:pPr>
            <w:r>
              <w:rPr>
                <w:rFonts w:cs="Helvetica"/>
                <w:b/>
                <w:color w:val="CC0066"/>
              </w:rPr>
              <w:t>Udaipur</w:t>
            </w:r>
          </w:p>
          <w:p w:rsidR="003250B4" w:rsidRDefault="003250B4" w:rsidP="00E73B9C">
            <w:pPr>
              <w:pStyle w:val="Footer"/>
              <w:numPr>
                <w:ilvl w:val="0"/>
                <w:numId w:val="11"/>
              </w:numPr>
              <w:spacing w:before="0"/>
              <w:jc w:val="left"/>
              <w:rPr>
                <w:rFonts w:cs="Helvetica"/>
              </w:rPr>
            </w:pPr>
            <w:r>
              <w:rPr>
                <w:rFonts w:cs="Helvetica"/>
              </w:rPr>
              <w:t>Gayatri Seva Sansthan</w:t>
            </w:r>
          </w:p>
          <w:p w:rsidR="003250B4" w:rsidRDefault="003250B4" w:rsidP="00E73B9C">
            <w:pPr>
              <w:pStyle w:val="Footer"/>
              <w:numPr>
                <w:ilvl w:val="0"/>
                <w:numId w:val="11"/>
              </w:numPr>
              <w:spacing w:before="0"/>
              <w:jc w:val="left"/>
              <w:rPr>
                <w:rFonts w:cs="Helvetica"/>
              </w:rPr>
            </w:pPr>
            <w:r>
              <w:rPr>
                <w:rFonts w:cs="Helvetica"/>
              </w:rPr>
              <w:t>Unnati Sansthan</w:t>
            </w:r>
          </w:p>
          <w:p w:rsidR="003250B4" w:rsidRDefault="003250B4" w:rsidP="00E73B9C">
            <w:pPr>
              <w:pStyle w:val="Footer"/>
              <w:numPr>
                <w:ilvl w:val="0"/>
                <w:numId w:val="11"/>
              </w:numPr>
              <w:spacing w:before="0"/>
              <w:jc w:val="left"/>
              <w:rPr>
                <w:rFonts w:cs="Helvetica"/>
              </w:rPr>
            </w:pPr>
            <w:r>
              <w:rPr>
                <w:rFonts w:cs="Helvetica"/>
              </w:rPr>
              <w:t>Mahan Seva Sansthan</w:t>
            </w:r>
          </w:p>
          <w:p w:rsidR="003250B4" w:rsidRDefault="003250B4" w:rsidP="00E73B9C">
            <w:pPr>
              <w:pStyle w:val="Footer"/>
              <w:numPr>
                <w:ilvl w:val="0"/>
                <w:numId w:val="11"/>
              </w:numPr>
              <w:spacing w:before="0"/>
              <w:jc w:val="left"/>
              <w:rPr>
                <w:rFonts w:cs="Helvetica"/>
              </w:rPr>
            </w:pPr>
            <w:r>
              <w:rPr>
                <w:rFonts w:cs="Helvetica"/>
              </w:rPr>
              <w:t>Gandhi Manav Kalyan Sansthan</w:t>
            </w:r>
          </w:p>
          <w:p w:rsidR="003250B4" w:rsidRDefault="003250B4" w:rsidP="00E73B9C"/>
        </w:tc>
      </w:tr>
      <w:tr w:rsidR="003250B4" w:rsidTr="00E73B9C">
        <w:tc>
          <w:tcPr>
            <w:tcW w:w="3192" w:type="dxa"/>
          </w:tcPr>
          <w:p w:rsidR="003250B4" w:rsidRPr="00F75F78" w:rsidRDefault="003250B4" w:rsidP="00E73B9C">
            <w:pPr>
              <w:autoSpaceDE w:val="0"/>
              <w:autoSpaceDN w:val="0"/>
              <w:adjustRightInd w:val="0"/>
              <w:spacing w:before="0"/>
              <w:rPr>
                <w:rFonts w:cs="Helvetica"/>
                <w:b/>
                <w:color w:val="CC0066"/>
              </w:rPr>
            </w:pPr>
            <w:r w:rsidRPr="00F75F78">
              <w:rPr>
                <w:rFonts w:cs="Helvetica"/>
                <w:b/>
                <w:color w:val="CC0066"/>
              </w:rPr>
              <w:t>Bhavnagar</w:t>
            </w:r>
          </w:p>
          <w:p w:rsidR="003250B4" w:rsidRPr="00910EE5" w:rsidRDefault="003250B4" w:rsidP="00E73B9C">
            <w:pPr>
              <w:pStyle w:val="Footer"/>
              <w:spacing w:before="0"/>
              <w:rPr>
                <w:rFonts w:cs="Helvetica"/>
              </w:rPr>
            </w:pPr>
            <w:r w:rsidRPr="00910EE5">
              <w:rPr>
                <w:rFonts w:cs="Helvetica"/>
              </w:rPr>
              <w:t>1. Mahiti Organisation</w:t>
            </w:r>
          </w:p>
          <w:p w:rsidR="003250B4" w:rsidRPr="00910EE5" w:rsidRDefault="003250B4" w:rsidP="00E73B9C"/>
        </w:tc>
        <w:tc>
          <w:tcPr>
            <w:tcW w:w="5106" w:type="dxa"/>
          </w:tcPr>
          <w:p w:rsidR="003250B4" w:rsidRPr="00F75F78" w:rsidRDefault="003250B4" w:rsidP="00E73B9C">
            <w:pPr>
              <w:autoSpaceDE w:val="0"/>
              <w:autoSpaceDN w:val="0"/>
              <w:adjustRightInd w:val="0"/>
              <w:spacing w:before="0"/>
              <w:rPr>
                <w:rFonts w:cs="Helvetica"/>
                <w:b/>
                <w:color w:val="CC0066"/>
              </w:rPr>
            </w:pPr>
            <w:r w:rsidRPr="00F75F78">
              <w:rPr>
                <w:rFonts w:cs="Helvetica"/>
                <w:b/>
                <w:color w:val="CC0066"/>
              </w:rPr>
              <w:t>Wardha</w:t>
            </w:r>
          </w:p>
          <w:p w:rsidR="003250B4" w:rsidRPr="00910EE5" w:rsidRDefault="003250B4" w:rsidP="00E73B9C">
            <w:pPr>
              <w:numPr>
                <w:ilvl w:val="0"/>
                <w:numId w:val="2"/>
              </w:numPr>
              <w:autoSpaceDE w:val="0"/>
              <w:autoSpaceDN w:val="0"/>
              <w:adjustRightInd w:val="0"/>
              <w:spacing w:before="0"/>
              <w:ind w:left="360"/>
              <w:rPr>
                <w:rFonts w:cs="Helvetica"/>
              </w:rPr>
            </w:pPr>
            <w:r w:rsidRPr="00910EE5">
              <w:rPr>
                <w:rFonts w:cs="Helvetica"/>
              </w:rPr>
              <w:t>Yuva Rural Association</w:t>
            </w:r>
          </w:p>
          <w:p w:rsidR="003250B4" w:rsidRPr="00910EE5" w:rsidRDefault="003250B4" w:rsidP="00E73B9C">
            <w:pPr>
              <w:numPr>
                <w:ilvl w:val="0"/>
                <w:numId w:val="2"/>
              </w:numPr>
              <w:autoSpaceDE w:val="0"/>
              <w:autoSpaceDN w:val="0"/>
              <w:adjustRightInd w:val="0"/>
              <w:spacing w:before="0"/>
              <w:ind w:left="360"/>
              <w:rPr>
                <w:rFonts w:cs="Helvetica"/>
              </w:rPr>
            </w:pPr>
            <w:r w:rsidRPr="00910EE5">
              <w:rPr>
                <w:rFonts w:cs="Helvetica"/>
              </w:rPr>
              <w:t>Pragati Bahuudeshiya Sanstha</w:t>
            </w:r>
          </w:p>
          <w:p w:rsidR="003250B4" w:rsidRPr="00910EE5" w:rsidRDefault="003250B4" w:rsidP="00E73B9C">
            <w:pPr>
              <w:numPr>
                <w:ilvl w:val="0"/>
                <w:numId w:val="2"/>
              </w:numPr>
              <w:autoSpaceDE w:val="0"/>
              <w:autoSpaceDN w:val="0"/>
              <w:adjustRightInd w:val="0"/>
              <w:spacing w:before="0"/>
              <w:ind w:left="360"/>
              <w:rPr>
                <w:rFonts w:cs="Helvetica"/>
              </w:rPr>
            </w:pPr>
            <w:r w:rsidRPr="00910EE5">
              <w:rPr>
                <w:rFonts w:cs="Helvetica"/>
              </w:rPr>
              <w:t>Sadbhavna Gramin Vikas Sanstha</w:t>
            </w:r>
          </w:p>
          <w:p w:rsidR="003250B4" w:rsidRPr="00910EE5" w:rsidRDefault="003250B4" w:rsidP="00E73B9C">
            <w:pPr>
              <w:numPr>
                <w:ilvl w:val="0"/>
                <w:numId w:val="2"/>
              </w:numPr>
              <w:autoSpaceDE w:val="0"/>
              <w:autoSpaceDN w:val="0"/>
              <w:adjustRightInd w:val="0"/>
              <w:spacing w:before="0"/>
              <w:ind w:left="360"/>
              <w:rPr>
                <w:rFonts w:cs="Helvetica"/>
              </w:rPr>
            </w:pPr>
            <w:r w:rsidRPr="00910EE5">
              <w:rPr>
                <w:rFonts w:cs="Helvetica"/>
              </w:rPr>
              <w:t>ISSUE: Indian Social Service Unit of Education</w:t>
            </w:r>
          </w:p>
          <w:p w:rsidR="003250B4" w:rsidRPr="00910EE5" w:rsidRDefault="003250B4" w:rsidP="00E73B9C">
            <w:pPr>
              <w:numPr>
                <w:ilvl w:val="0"/>
                <w:numId w:val="2"/>
              </w:numPr>
              <w:autoSpaceDE w:val="0"/>
              <w:autoSpaceDN w:val="0"/>
              <w:adjustRightInd w:val="0"/>
              <w:spacing w:before="0"/>
              <w:ind w:left="360"/>
              <w:rPr>
                <w:rFonts w:cs="Helvetica"/>
              </w:rPr>
            </w:pPr>
            <w:r w:rsidRPr="00910EE5">
              <w:rPr>
                <w:rFonts w:cs="Helvetica"/>
              </w:rPr>
              <w:t>Dharamitra</w:t>
            </w:r>
          </w:p>
        </w:tc>
        <w:tc>
          <w:tcPr>
            <w:tcW w:w="4770" w:type="dxa"/>
          </w:tcPr>
          <w:p w:rsidR="003250B4" w:rsidRPr="00217C8C" w:rsidRDefault="003250B4" w:rsidP="00E73B9C">
            <w:pPr>
              <w:autoSpaceDE w:val="0"/>
              <w:autoSpaceDN w:val="0"/>
              <w:adjustRightInd w:val="0"/>
              <w:spacing w:before="0"/>
              <w:rPr>
                <w:rFonts w:cs="Helvetica"/>
                <w:b/>
                <w:color w:val="CC0066"/>
              </w:rPr>
            </w:pPr>
            <w:r>
              <w:rPr>
                <w:rFonts w:cs="Helvetica"/>
                <w:b/>
                <w:color w:val="CC0066"/>
              </w:rPr>
              <w:t>Dungarpur</w:t>
            </w:r>
          </w:p>
          <w:p w:rsidR="003250B4" w:rsidRDefault="003250B4" w:rsidP="00E73B9C">
            <w:pPr>
              <w:numPr>
                <w:ilvl w:val="0"/>
                <w:numId w:val="12"/>
              </w:numPr>
              <w:autoSpaceDE w:val="0"/>
              <w:autoSpaceDN w:val="0"/>
              <w:adjustRightInd w:val="0"/>
              <w:spacing w:before="0"/>
              <w:rPr>
                <w:rFonts w:cs="Helvetica"/>
              </w:rPr>
            </w:pPr>
            <w:r>
              <w:rPr>
                <w:rFonts w:cs="Helvetica"/>
              </w:rPr>
              <w:t xml:space="preserve">People Education and Development Organisation </w:t>
            </w:r>
          </w:p>
          <w:p w:rsidR="003250B4" w:rsidRPr="005537CC" w:rsidRDefault="003250B4" w:rsidP="00E73B9C">
            <w:pPr>
              <w:numPr>
                <w:ilvl w:val="0"/>
                <w:numId w:val="12"/>
              </w:numPr>
              <w:autoSpaceDE w:val="0"/>
              <w:autoSpaceDN w:val="0"/>
              <w:adjustRightInd w:val="0"/>
              <w:spacing w:before="0"/>
              <w:rPr>
                <w:rFonts w:cs="Helvetica"/>
              </w:rPr>
            </w:pPr>
            <w:r w:rsidRPr="005537CC">
              <w:rPr>
                <w:rFonts w:cs="Helvetica"/>
              </w:rPr>
              <w:t>Education Foundation, Udaipur &amp; Dungarpur</w:t>
            </w:r>
          </w:p>
          <w:p w:rsidR="003250B4" w:rsidRDefault="003250B4" w:rsidP="00E73B9C">
            <w:pPr>
              <w:spacing w:before="0"/>
            </w:pPr>
          </w:p>
        </w:tc>
      </w:tr>
      <w:tr w:rsidR="003250B4" w:rsidTr="00E73B9C">
        <w:tc>
          <w:tcPr>
            <w:tcW w:w="3192" w:type="dxa"/>
          </w:tcPr>
          <w:p w:rsidR="003250B4" w:rsidRDefault="003250B4" w:rsidP="00E73B9C">
            <w:pPr>
              <w:autoSpaceDE w:val="0"/>
              <w:autoSpaceDN w:val="0"/>
              <w:adjustRightInd w:val="0"/>
              <w:spacing w:before="0"/>
              <w:rPr>
                <w:rFonts w:cs="Helvetica"/>
                <w:b/>
                <w:color w:val="CC0066"/>
              </w:rPr>
            </w:pPr>
            <w:r w:rsidRPr="00991E25">
              <w:rPr>
                <w:rFonts w:cs="Helvetica"/>
                <w:b/>
                <w:color w:val="CC0066"/>
              </w:rPr>
              <w:t>Banaskantha</w:t>
            </w:r>
          </w:p>
          <w:p w:rsidR="003250B4" w:rsidRDefault="003250B4" w:rsidP="00E73B9C">
            <w:pPr>
              <w:pStyle w:val="Footer"/>
              <w:spacing w:before="0"/>
              <w:rPr>
                <w:rFonts w:cs="Helvetica"/>
              </w:rPr>
            </w:pPr>
            <w:r w:rsidRPr="00991E25">
              <w:rPr>
                <w:rFonts w:cs="Helvetica"/>
              </w:rPr>
              <w:t>1. NRDA NGO</w:t>
            </w:r>
            <w:r>
              <w:rPr>
                <w:rFonts w:cs="Helvetica"/>
              </w:rPr>
              <w:t xml:space="preserve"> - Palanpur</w:t>
            </w:r>
          </w:p>
          <w:p w:rsidR="003250B4" w:rsidRDefault="003250B4" w:rsidP="00E73B9C">
            <w:pPr>
              <w:pStyle w:val="Footer"/>
              <w:spacing w:before="0"/>
              <w:rPr>
                <w:rFonts w:cs="Helvetica"/>
              </w:rPr>
            </w:pPr>
            <w:r>
              <w:rPr>
                <w:rFonts w:cs="Helvetica"/>
              </w:rPr>
              <w:t xml:space="preserve">2. </w:t>
            </w:r>
            <w:r w:rsidRPr="00991E25">
              <w:rPr>
                <w:rFonts w:cs="Helvetica"/>
              </w:rPr>
              <w:t>M.G.Patel Sarvoday Kendra- Amirgadh</w:t>
            </w:r>
          </w:p>
          <w:p w:rsidR="003250B4" w:rsidRPr="00991E25" w:rsidRDefault="003250B4" w:rsidP="00E73B9C">
            <w:pPr>
              <w:autoSpaceDE w:val="0"/>
              <w:autoSpaceDN w:val="0"/>
              <w:adjustRightInd w:val="0"/>
              <w:spacing w:before="0"/>
              <w:rPr>
                <w:rFonts w:cs="Helvetica"/>
                <w:b/>
                <w:color w:val="CC0066"/>
              </w:rPr>
            </w:pPr>
          </w:p>
        </w:tc>
        <w:tc>
          <w:tcPr>
            <w:tcW w:w="5106" w:type="dxa"/>
          </w:tcPr>
          <w:p w:rsidR="003250B4" w:rsidRPr="00217C8C" w:rsidRDefault="003250B4" w:rsidP="00E73B9C">
            <w:pPr>
              <w:autoSpaceDE w:val="0"/>
              <w:autoSpaceDN w:val="0"/>
              <w:adjustRightInd w:val="0"/>
              <w:spacing w:before="0"/>
              <w:rPr>
                <w:rFonts w:cs="Helvetica"/>
                <w:b/>
                <w:color w:val="CC0066"/>
              </w:rPr>
            </w:pPr>
            <w:r w:rsidRPr="00217C8C">
              <w:rPr>
                <w:rFonts w:cs="Helvetica"/>
                <w:b/>
                <w:color w:val="CC0066"/>
              </w:rPr>
              <w:t>Jalna</w:t>
            </w:r>
          </w:p>
          <w:p w:rsidR="003250B4" w:rsidRPr="0029775A" w:rsidRDefault="003250B4" w:rsidP="00E73B9C">
            <w:pPr>
              <w:numPr>
                <w:ilvl w:val="0"/>
                <w:numId w:val="3"/>
              </w:numPr>
              <w:autoSpaceDE w:val="0"/>
              <w:autoSpaceDN w:val="0"/>
              <w:adjustRightInd w:val="0"/>
              <w:spacing w:before="0"/>
              <w:ind w:left="360"/>
              <w:rPr>
                <w:rFonts w:cs="Helvetica"/>
              </w:rPr>
            </w:pPr>
            <w:r w:rsidRPr="0029775A">
              <w:rPr>
                <w:rFonts w:cs="Helvetica"/>
              </w:rPr>
              <w:t>SACRED</w:t>
            </w:r>
          </w:p>
          <w:p w:rsidR="003250B4" w:rsidRPr="0029775A" w:rsidRDefault="003250B4" w:rsidP="00E73B9C">
            <w:pPr>
              <w:numPr>
                <w:ilvl w:val="0"/>
                <w:numId w:val="3"/>
              </w:numPr>
              <w:autoSpaceDE w:val="0"/>
              <w:autoSpaceDN w:val="0"/>
              <w:adjustRightInd w:val="0"/>
              <w:spacing w:before="0"/>
              <w:ind w:left="360"/>
              <w:rPr>
                <w:rFonts w:cs="Helvetica"/>
              </w:rPr>
            </w:pPr>
            <w:r w:rsidRPr="0029775A">
              <w:rPr>
                <w:rFonts w:cs="Helvetica"/>
              </w:rPr>
              <w:t>SWARAJ</w:t>
            </w:r>
          </w:p>
          <w:p w:rsidR="003250B4" w:rsidRPr="0029775A" w:rsidRDefault="003250B4" w:rsidP="00E73B9C">
            <w:pPr>
              <w:numPr>
                <w:ilvl w:val="0"/>
                <w:numId w:val="3"/>
              </w:numPr>
              <w:autoSpaceDE w:val="0"/>
              <w:autoSpaceDN w:val="0"/>
              <w:adjustRightInd w:val="0"/>
              <w:spacing w:before="0"/>
              <w:ind w:left="360"/>
              <w:rPr>
                <w:rFonts w:cs="Helvetica"/>
              </w:rPr>
            </w:pPr>
            <w:r w:rsidRPr="0029775A">
              <w:rPr>
                <w:rFonts w:cs="Helvetica"/>
              </w:rPr>
              <w:t>Jai Ambe</w:t>
            </w:r>
          </w:p>
          <w:p w:rsidR="003250B4" w:rsidRPr="0029775A" w:rsidRDefault="003250B4" w:rsidP="00E73B9C">
            <w:pPr>
              <w:numPr>
                <w:ilvl w:val="0"/>
                <w:numId w:val="3"/>
              </w:numPr>
              <w:autoSpaceDE w:val="0"/>
              <w:autoSpaceDN w:val="0"/>
              <w:adjustRightInd w:val="0"/>
              <w:spacing w:before="0"/>
              <w:ind w:left="360"/>
              <w:rPr>
                <w:rFonts w:cs="Helvetica"/>
              </w:rPr>
            </w:pPr>
            <w:r w:rsidRPr="0029775A">
              <w:rPr>
                <w:rFonts w:cs="Helvetica"/>
              </w:rPr>
              <w:t>MADAN Bahuudeshiya</w:t>
            </w:r>
            <w:r>
              <w:rPr>
                <w:rFonts w:cs="Helvetica"/>
              </w:rPr>
              <w:t xml:space="preserve"> </w:t>
            </w:r>
            <w:r w:rsidRPr="0029775A">
              <w:rPr>
                <w:rFonts w:cs="Helvetica"/>
              </w:rPr>
              <w:t>Sanstha</w:t>
            </w:r>
          </w:p>
          <w:p w:rsidR="003250B4" w:rsidRDefault="003250B4" w:rsidP="00E73B9C">
            <w:pPr>
              <w:pStyle w:val="Footer"/>
              <w:numPr>
                <w:ilvl w:val="0"/>
                <w:numId w:val="3"/>
              </w:numPr>
              <w:autoSpaceDE w:val="0"/>
              <w:autoSpaceDN w:val="0"/>
              <w:adjustRightInd w:val="0"/>
              <w:spacing w:before="0"/>
              <w:ind w:left="360"/>
              <w:rPr>
                <w:rFonts w:cs="Helvetica"/>
              </w:rPr>
            </w:pPr>
            <w:r w:rsidRPr="0029775A">
              <w:rPr>
                <w:rFonts w:cs="Helvetica"/>
              </w:rPr>
              <w:t>MSSM</w:t>
            </w:r>
          </w:p>
          <w:p w:rsidR="003250B4" w:rsidRDefault="003250B4" w:rsidP="00E73B9C">
            <w:pPr>
              <w:pStyle w:val="Footer"/>
              <w:numPr>
                <w:ilvl w:val="0"/>
                <w:numId w:val="3"/>
              </w:numPr>
              <w:autoSpaceDE w:val="0"/>
              <w:autoSpaceDN w:val="0"/>
              <w:adjustRightInd w:val="0"/>
              <w:spacing w:before="0"/>
              <w:ind w:left="360"/>
              <w:rPr>
                <w:rFonts w:cs="Helvetica"/>
              </w:rPr>
            </w:pPr>
            <w:r w:rsidRPr="0020568E">
              <w:rPr>
                <w:rFonts w:cs="Helvetica"/>
              </w:rPr>
              <w:t>QUEST - Support to KGBVs</w:t>
            </w:r>
          </w:p>
          <w:p w:rsidR="003250B4" w:rsidRDefault="003250B4" w:rsidP="00E73B9C">
            <w:pPr>
              <w:pStyle w:val="Footer"/>
              <w:numPr>
                <w:ilvl w:val="0"/>
                <w:numId w:val="3"/>
              </w:numPr>
              <w:autoSpaceDE w:val="0"/>
              <w:autoSpaceDN w:val="0"/>
              <w:adjustRightInd w:val="0"/>
              <w:spacing w:before="0"/>
              <w:ind w:left="360"/>
              <w:rPr>
                <w:rFonts w:cs="Helvetica"/>
              </w:rPr>
            </w:pPr>
            <w:r w:rsidRPr="0020568E">
              <w:rPr>
                <w:rFonts w:cs="Helvetica"/>
              </w:rPr>
              <w:t>CORO for Literacy - Support to Meena Raju Manch</w:t>
            </w:r>
          </w:p>
          <w:p w:rsidR="003250B4" w:rsidRPr="001A13DF" w:rsidRDefault="003250B4" w:rsidP="00E73B9C">
            <w:pPr>
              <w:pStyle w:val="Footer"/>
              <w:numPr>
                <w:ilvl w:val="0"/>
                <w:numId w:val="3"/>
              </w:numPr>
              <w:autoSpaceDE w:val="0"/>
              <w:autoSpaceDN w:val="0"/>
              <w:adjustRightInd w:val="0"/>
              <w:spacing w:before="0"/>
              <w:ind w:left="360"/>
              <w:rPr>
                <w:rFonts w:cs="Helvetica"/>
              </w:rPr>
            </w:pPr>
            <w:r w:rsidRPr="0029775A">
              <w:t>Akshara - Support to Gender Resource Center</w:t>
            </w:r>
          </w:p>
        </w:tc>
        <w:tc>
          <w:tcPr>
            <w:tcW w:w="4770" w:type="dxa"/>
          </w:tcPr>
          <w:p w:rsidR="003250B4" w:rsidRDefault="003250B4" w:rsidP="00E73B9C"/>
        </w:tc>
      </w:tr>
      <w:tr w:rsidR="003250B4" w:rsidTr="00E73B9C">
        <w:tc>
          <w:tcPr>
            <w:tcW w:w="3192" w:type="dxa"/>
          </w:tcPr>
          <w:p w:rsidR="003250B4" w:rsidRDefault="003250B4" w:rsidP="00E73B9C">
            <w:pPr>
              <w:autoSpaceDE w:val="0"/>
              <w:autoSpaceDN w:val="0"/>
              <w:adjustRightInd w:val="0"/>
              <w:spacing w:before="0"/>
              <w:rPr>
                <w:rFonts w:cs="Helvetica"/>
                <w:b/>
                <w:color w:val="CC0066"/>
              </w:rPr>
            </w:pPr>
            <w:r w:rsidRPr="00991E25">
              <w:rPr>
                <w:rFonts w:cs="Helvetica"/>
                <w:b/>
                <w:color w:val="CC0066"/>
              </w:rPr>
              <w:t>Patan</w:t>
            </w:r>
          </w:p>
          <w:p w:rsidR="003250B4" w:rsidRPr="00870D4F" w:rsidRDefault="003250B4" w:rsidP="00E73B9C">
            <w:pPr>
              <w:pStyle w:val="Footer"/>
              <w:spacing w:before="0"/>
              <w:rPr>
                <w:rFonts w:cs="Helvetica"/>
              </w:rPr>
            </w:pPr>
            <w:r w:rsidRPr="00991E25">
              <w:rPr>
                <w:rFonts w:cs="Helvetica"/>
              </w:rPr>
              <w:t>1. AWAG NGO</w:t>
            </w:r>
          </w:p>
        </w:tc>
        <w:tc>
          <w:tcPr>
            <w:tcW w:w="5106" w:type="dxa"/>
          </w:tcPr>
          <w:p w:rsidR="003250B4" w:rsidRDefault="003250B4" w:rsidP="00E73B9C"/>
        </w:tc>
        <w:tc>
          <w:tcPr>
            <w:tcW w:w="4770" w:type="dxa"/>
          </w:tcPr>
          <w:p w:rsidR="003250B4" w:rsidRDefault="003250B4" w:rsidP="00E73B9C"/>
        </w:tc>
      </w:tr>
      <w:tr w:rsidR="003250B4" w:rsidTr="00E73B9C">
        <w:tc>
          <w:tcPr>
            <w:tcW w:w="3192" w:type="dxa"/>
          </w:tcPr>
          <w:p w:rsidR="003250B4" w:rsidRDefault="003250B4" w:rsidP="00E73B9C">
            <w:pPr>
              <w:autoSpaceDE w:val="0"/>
              <w:autoSpaceDN w:val="0"/>
              <w:adjustRightInd w:val="0"/>
              <w:spacing w:before="100" w:beforeAutospacing="1"/>
              <w:rPr>
                <w:rFonts w:cs="Helvetica"/>
                <w:b/>
                <w:color w:val="CC0066"/>
              </w:rPr>
            </w:pPr>
            <w:r w:rsidRPr="00991E25">
              <w:rPr>
                <w:rFonts w:cs="Helvetica"/>
                <w:b/>
                <w:color w:val="CC0066"/>
              </w:rPr>
              <w:t>Rajkot</w:t>
            </w:r>
          </w:p>
          <w:p w:rsidR="003250B4" w:rsidRPr="00870D4F" w:rsidRDefault="003250B4" w:rsidP="00E73B9C">
            <w:pPr>
              <w:pStyle w:val="Footer"/>
              <w:spacing w:before="0"/>
              <w:rPr>
                <w:rFonts w:cs="Helvetica"/>
              </w:rPr>
            </w:pPr>
            <w:r w:rsidRPr="00991E25">
              <w:rPr>
                <w:rFonts w:cs="Helvetica"/>
              </w:rPr>
              <w:t>1. Navjivan Trust</w:t>
            </w:r>
          </w:p>
        </w:tc>
        <w:tc>
          <w:tcPr>
            <w:tcW w:w="5106" w:type="dxa"/>
          </w:tcPr>
          <w:p w:rsidR="003250B4" w:rsidRDefault="003250B4" w:rsidP="00E73B9C"/>
        </w:tc>
        <w:tc>
          <w:tcPr>
            <w:tcW w:w="4770" w:type="dxa"/>
          </w:tcPr>
          <w:p w:rsidR="003250B4" w:rsidRDefault="003250B4" w:rsidP="00E73B9C"/>
        </w:tc>
      </w:tr>
      <w:tr w:rsidR="003250B4" w:rsidTr="00E73B9C">
        <w:tc>
          <w:tcPr>
            <w:tcW w:w="3192" w:type="dxa"/>
          </w:tcPr>
          <w:p w:rsidR="003250B4" w:rsidRDefault="003250B4" w:rsidP="00E73B9C">
            <w:pPr>
              <w:autoSpaceDE w:val="0"/>
              <w:autoSpaceDN w:val="0"/>
              <w:adjustRightInd w:val="0"/>
              <w:spacing w:before="0"/>
              <w:rPr>
                <w:rFonts w:cs="Helvetica"/>
                <w:b/>
                <w:color w:val="CC0066"/>
              </w:rPr>
            </w:pPr>
            <w:r w:rsidRPr="00991E25">
              <w:rPr>
                <w:rFonts w:cs="Helvetica"/>
                <w:b/>
                <w:color w:val="CC0066"/>
              </w:rPr>
              <w:t>Kutch</w:t>
            </w:r>
          </w:p>
          <w:p w:rsidR="003250B4" w:rsidRPr="00870D4F" w:rsidRDefault="003250B4" w:rsidP="00E73B9C">
            <w:pPr>
              <w:pStyle w:val="Footer"/>
              <w:spacing w:before="0"/>
              <w:rPr>
                <w:rFonts w:cs="Helvetica"/>
              </w:rPr>
            </w:pPr>
            <w:r w:rsidRPr="000711F3">
              <w:rPr>
                <w:rFonts w:cs="Helvetica"/>
              </w:rPr>
              <w:t xml:space="preserve">1. YMC </w:t>
            </w:r>
          </w:p>
        </w:tc>
        <w:tc>
          <w:tcPr>
            <w:tcW w:w="5106" w:type="dxa"/>
          </w:tcPr>
          <w:p w:rsidR="003250B4" w:rsidRDefault="003250B4" w:rsidP="00E73B9C"/>
        </w:tc>
        <w:tc>
          <w:tcPr>
            <w:tcW w:w="4770" w:type="dxa"/>
          </w:tcPr>
          <w:p w:rsidR="003250B4" w:rsidRDefault="003250B4" w:rsidP="00E73B9C"/>
        </w:tc>
      </w:tr>
    </w:tbl>
    <w:p w:rsidR="003250B4" w:rsidRPr="0010273A" w:rsidRDefault="003250B4" w:rsidP="003250B4"/>
    <w:p w:rsidR="003250B4" w:rsidRPr="0057141D" w:rsidRDefault="003250B4" w:rsidP="003250B4">
      <w:pPr>
        <w:pStyle w:val="Heading3"/>
      </w:pPr>
      <w:r>
        <w:br w:type="column"/>
      </w:r>
      <w:r w:rsidRPr="0057141D">
        <w:lastRenderedPageBreak/>
        <w:t xml:space="preserve">ANNEXURE </w:t>
      </w:r>
      <w:r>
        <w:t>12</w:t>
      </w:r>
      <w:r w:rsidRPr="0057141D">
        <w:t xml:space="preserve">: </w:t>
      </w:r>
      <w:r w:rsidRPr="00AB2078">
        <w:t>Project’s Alignment with Ethical Principles</w:t>
      </w:r>
    </w:p>
    <w:p w:rsidR="003250B4" w:rsidRPr="00E834A0" w:rsidRDefault="003250B4" w:rsidP="003250B4">
      <w:pPr>
        <w:rPr>
          <w:lang w:val="en-IN"/>
        </w:rPr>
      </w:pPr>
      <w:r w:rsidRPr="00E834A0">
        <w:rPr>
          <w:lang w:val="en-IN"/>
        </w:rPr>
        <w:t>An effort to demonstrate alignment with ethical principles of the project has also been presented.</w:t>
      </w:r>
      <w:r w:rsidRPr="00E834A0">
        <w:rPr>
          <w:vertAlign w:val="superscript"/>
          <w:lang w:val="en-IN"/>
        </w:rPr>
        <w:footnoteReference w:id="32"/>
      </w:r>
    </w:p>
    <w:p w:rsidR="003250B4" w:rsidRPr="00E834A0" w:rsidRDefault="003250B4" w:rsidP="003250B4">
      <w:pPr>
        <w:numPr>
          <w:ilvl w:val="0"/>
          <w:numId w:val="4"/>
        </w:numPr>
        <w:tabs>
          <w:tab w:val="num" w:pos="360"/>
        </w:tabs>
        <w:ind w:left="360"/>
        <w:rPr>
          <w:lang w:val="en-IN"/>
        </w:rPr>
      </w:pPr>
      <w:r w:rsidRPr="00E834A0">
        <w:rPr>
          <w:i/>
          <w:lang w:val="en-IN"/>
        </w:rPr>
        <w:t>The Principle of Non-maleficence: Research must not cause harm to the participants in particular and to people in general.</w:t>
      </w:r>
    </w:p>
    <w:p w:rsidR="003250B4" w:rsidRPr="00E834A0" w:rsidRDefault="003250B4" w:rsidP="003250B4">
      <w:pPr>
        <w:rPr>
          <w:lang w:val="en-IN"/>
        </w:rPr>
      </w:pPr>
      <w:r w:rsidRPr="00E834A0">
        <w:rPr>
          <w:lang w:val="en-IN"/>
        </w:rPr>
        <w:t>It is not anticipated that harm has been caused to any respondent as a result of participating in the project or the evaluation. No such cases of harm caused as a result of either project implementation or the subsequent evaluation have come to light. Ethical safeguards to protect all participants, the research team, as well as communities participating in the evaluation were ensured by the research team. For example, all respondents were explained their rights as research participants in the evaluation as outlined above in line with internationally recognised ethical guidelines. The evaluation and the project both engaged the community through active NGOs who were rooted in the community and thus aware of the ground realities as well as maintain community linkages. This point is further addressed in the sections below namely “the principle of beneficence</w:t>
      </w:r>
      <w:r w:rsidR="00B766A0" w:rsidRPr="00E834A0">
        <w:rPr>
          <w:lang w:val="en-IN"/>
        </w:rPr>
        <w:t>”</w:t>
      </w:r>
      <w:r w:rsidR="00B766A0">
        <w:rPr>
          <w:lang w:val="en-IN"/>
        </w:rPr>
        <w:t xml:space="preserve"> and</w:t>
      </w:r>
      <w:r w:rsidR="00B766A0" w:rsidRPr="00E834A0">
        <w:rPr>
          <w:lang w:val="en-IN"/>
        </w:rPr>
        <w:t xml:space="preserve"> </w:t>
      </w:r>
      <w:r w:rsidRPr="00E834A0">
        <w:rPr>
          <w:lang w:val="en-IN"/>
        </w:rPr>
        <w:t>“the principle of justice”.</w:t>
      </w:r>
    </w:p>
    <w:p w:rsidR="003250B4" w:rsidRPr="00E834A0" w:rsidRDefault="003250B4" w:rsidP="003250B4">
      <w:pPr>
        <w:numPr>
          <w:ilvl w:val="0"/>
          <w:numId w:val="4"/>
        </w:numPr>
        <w:ind w:left="360"/>
        <w:rPr>
          <w:lang w:val="en-IN"/>
        </w:rPr>
      </w:pPr>
      <w:r w:rsidRPr="00E834A0">
        <w:rPr>
          <w:i/>
          <w:lang w:val="en-IN"/>
        </w:rPr>
        <w:t>The Principle of Beneficence: Research should also make a positive contribution towards the welfare of people.</w:t>
      </w:r>
    </w:p>
    <w:p w:rsidR="003250B4" w:rsidRPr="00E834A0" w:rsidRDefault="003250B4" w:rsidP="003250B4">
      <w:pPr>
        <w:rPr>
          <w:lang w:val="en-IN"/>
        </w:rPr>
      </w:pPr>
      <w:r w:rsidRPr="00E834A0">
        <w:rPr>
          <w:lang w:val="en-IN"/>
        </w:rPr>
        <w:t xml:space="preserve">UNICEF as the commissioner of this study is an organisation that serves to uphold the human rights of children. The </w:t>
      </w:r>
      <w:r w:rsidR="00F75F78" w:rsidRPr="00E834A0">
        <w:rPr>
          <w:lang w:val="en-IN"/>
        </w:rPr>
        <w:t xml:space="preserve">project </w:t>
      </w:r>
      <w:r w:rsidR="00D568E3">
        <w:rPr>
          <w:lang w:val="en-IN"/>
        </w:rPr>
        <w:t xml:space="preserve">and the </w:t>
      </w:r>
      <w:r w:rsidR="00F75F78" w:rsidRPr="00E834A0">
        <w:rPr>
          <w:lang w:val="en-IN"/>
        </w:rPr>
        <w:t>evaluation</w:t>
      </w:r>
      <w:r w:rsidR="00F75F78">
        <w:rPr>
          <w:lang w:val="en-IN"/>
        </w:rPr>
        <w:t>,</w:t>
      </w:r>
      <w:r w:rsidR="00F75F78" w:rsidRPr="00E834A0">
        <w:rPr>
          <w:lang w:val="en-IN"/>
        </w:rPr>
        <w:t xml:space="preserve"> </w:t>
      </w:r>
      <w:r w:rsidR="00F75F78">
        <w:rPr>
          <w:lang w:val="en-IN"/>
        </w:rPr>
        <w:t xml:space="preserve">both </w:t>
      </w:r>
      <w:r w:rsidR="00F75F78" w:rsidRPr="00E834A0">
        <w:rPr>
          <w:lang w:val="en-IN"/>
        </w:rPr>
        <w:t>endeavour</w:t>
      </w:r>
      <w:r w:rsidRPr="00E834A0">
        <w:rPr>
          <w:lang w:val="en-IN"/>
        </w:rPr>
        <w:t xml:space="preserve"> to strengthen the protective environment for children</w:t>
      </w:r>
      <w:r w:rsidR="00F75F78">
        <w:rPr>
          <w:lang w:val="en-IN"/>
        </w:rPr>
        <w:t xml:space="preserve">, and </w:t>
      </w:r>
      <w:r w:rsidRPr="00E834A0">
        <w:rPr>
          <w:lang w:val="en-IN"/>
        </w:rPr>
        <w:t>address the issue of out of school children in the project states and</w:t>
      </w:r>
      <w:r w:rsidR="00F75F78">
        <w:rPr>
          <w:lang w:val="en-IN"/>
        </w:rPr>
        <w:t xml:space="preserve"> in</w:t>
      </w:r>
      <w:r w:rsidRPr="00E834A0">
        <w:rPr>
          <w:lang w:val="en-IN"/>
        </w:rPr>
        <w:t xml:space="preserve"> India </w:t>
      </w:r>
      <w:r w:rsidR="00F75F78">
        <w:rPr>
          <w:lang w:val="en-IN"/>
        </w:rPr>
        <w:t xml:space="preserve">in a </w:t>
      </w:r>
      <w:r w:rsidRPr="00E834A0">
        <w:rPr>
          <w:lang w:val="en-IN"/>
        </w:rPr>
        <w:t>broad</w:t>
      </w:r>
      <w:r w:rsidR="00F75F78">
        <w:rPr>
          <w:lang w:val="en-IN"/>
        </w:rPr>
        <w:t>er sense</w:t>
      </w:r>
      <w:r w:rsidRPr="00E834A0">
        <w:rPr>
          <w:lang w:val="en-IN"/>
        </w:rPr>
        <w:t xml:space="preserve">. Therefore both the project and the evaluation were carried out towards this end in anticipation that it will make a positive contribution to the welfare of people, particularly children. In this spirit the project and the evaluation seek to uphold the principle of beneficence. </w:t>
      </w:r>
    </w:p>
    <w:p w:rsidR="003250B4" w:rsidRPr="00E834A0" w:rsidRDefault="003250B4" w:rsidP="003250B4">
      <w:pPr>
        <w:numPr>
          <w:ilvl w:val="0"/>
          <w:numId w:val="4"/>
        </w:numPr>
        <w:ind w:left="360"/>
        <w:rPr>
          <w:lang w:val="en-IN"/>
        </w:rPr>
      </w:pPr>
      <w:r w:rsidRPr="00E834A0">
        <w:rPr>
          <w:i/>
          <w:lang w:val="en-IN"/>
        </w:rPr>
        <w:t>The Principle of Autonomy: Research must respect and protect the rights and dignity of participants.</w:t>
      </w:r>
    </w:p>
    <w:p w:rsidR="003250B4" w:rsidRPr="00E834A0" w:rsidRDefault="003250B4" w:rsidP="003250B4">
      <w:pPr>
        <w:rPr>
          <w:lang w:val="en-IN"/>
        </w:rPr>
      </w:pPr>
      <w:r w:rsidRPr="00E834A0">
        <w:rPr>
          <w:lang w:val="en-IN"/>
        </w:rPr>
        <w:t xml:space="preserve">The autonomy of each respondent was acknowledged by obtaining their informed consent to participate in the study as well as their right to withdraw from the study. The study also recognised children as rights holder therefore supporting the right of children to be involved in research about issues of concern to them. </w:t>
      </w:r>
    </w:p>
    <w:p w:rsidR="003250B4" w:rsidRPr="00E834A0" w:rsidRDefault="003250B4" w:rsidP="003250B4">
      <w:pPr>
        <w:numPr>
          <w:ilvl w:val="0"/>
          <w:numId w:val="4"/>
        </w:numPr>
        <w:ind w:left="360"/>
        <w:rPr>
          <w:lang w:val="en-IN"/>
        </w:rPr>
      </w:pPr>
      <w:r w:rsidRPr="00E834A0">
        <w:rPr>
          <w:i/>
          <w:lang w:val="en-IN"/>
        </w:rPr>
        <w:t>The Principle of Justice: The benefits and risks of research should be fairly distributed among people.</w:t>
      </w:r>
    </w:p>
    <w:p w:rsidR="003250B4" w:rsidRPr="0029775A" w:rsidRDefault="003250B4" w:rsidP="003250B4">
      <w:pPr>
        <w:rPr>
          <w:rFonts w:cs="Helvetica"/>
        </w:rPr>
      </w:pPr>
      <w:r w:rsidRPr="00E834A0">
        <w:rPr>
          <w:lang w:val="en-IN"/>
        </w:rPr>
        <w:t xml:space="preserve">The principle of beneficence has been discussed above. Since children are the foundation of any society, any direct benefits that improve their welfare are also absorbed by society and therefore the benefits of research extend to the wider population. Considered from another perspective, key stakeholders are also study participants especially service providers where it is envisaged that research findings will be used to improve service delivery, which suggests improvements to their working environment. The community are also key stakeholders in both the project and the evaluation. Benefits from project implementation particularly under component </w:t>
      </w:r>
      <w:r>
        <w:rPr>
          <w:lang w:val="en-IN"/>
        </w:rPr>
        <w:t xml:space="preserve">3 </w:t>
      </w:r>
      <w:r w:rsidRPr="00E834A0">
        <w:rPr>
          <w:lang w:val="en-IN"/>
        </w:rPr>
        <w:t xml:space="preserve">of the project and any recommendations taken forward arising from the evaluation should benefit the community. Potential risks that may ensue are if recommendations are followed up with the introduction of bureaucratic procedures that create an additional burden of </w:t>
      </w:r>
      <w:r w:rsidRPr="00E834A0">
        <w:rPr>
          <w:lang w:val="en-IN"/>
        </w:rPr>
        <w:lastRenderedPageBreak/>
        <w:t>administration that is not supported by adequate resources required to sustain such new processes thus taking away from the actual time of service delivery personnel to deliver services to children as direct beneficiaries. The evaluation however seeks to provide learnings and recommendations that will be used to further strengthen the protective environment for children and address the issue of out of school children by demonstrating efficiency and sustainability that should serve to address these potential challenges. Therefore, the principle of justice is deemed to be upheld.</w:t>
      </w:r>
    </w:p>
    <w:p w:rsidR="003250B4" w:rsidRPr="0057141D" w:rsidRDefault="003250B4" w:rsidP="003250B4">
      <w:pPr>
        <w:pStyle w:val="Heading3"/>
      </w:pPr>
      <w:r>
        <w:br w:type="column"/>
      </w:r>
      <w:r w:rsidRPr="0057141D">
        <w:lastRenderedPageBreak/>
        <w:t>ANNEXURE</w:t>
      </w:r>
      <w:r w:rsidR="00DD2AC4">
        <w:t xml:space="preserve"> 13</w:t>
      </w:r>
      <w:r w:rsidRPr="0057141D">
        <w:t xml:space="preserve">: </w:t>
      </w:r>
      <w:r w:rsidRPr="00FA4A88">
        <w:t>Legislation and Schemes in India</w:t>
      </w:r>
    </w:p>
    <w:p w:rsidR="003250B4" w:rsidRDefault="003250B4" w:rsidP="003250B4">
      <w:pPr>
        <w:pStyle w:val="Heading4"/>
      </w:pPr>
      <w:r w:rsidRPr="00FA4A88">
        <w:t>Right to Education Act</w:t>
      </w:r>
    </w:p>
    <w:p w:rsidR="003250B4" w:rsidRPr="00FA4A88" w:rsidRDefault="003250B4" w:rsidP="003250B4">
      <w:pPr>
        <w:rPr>
          <w:rFonts w:cs="Helvetica"/>
        </w:rPr>
      </w:pPr>
      <w:r w:rsidRPr="00FA4A88">
        <w:rPr>
          <w:rFonts w:cs="Helvetica"/>
        </w:rPr>
        <w:t xml:space="preserve">The Right of Children to Free and Compulsory Education (RTE) Act, 2009 came into effect </w:t>
      </w:r>
      <w:r w:rsidR="00B766A0">
        <w:rPr>
          <w:rFonts w:cs="Helvetica"/>
        </w:rPr>
        <w:t xml:space="preserve">on </w:t>
      </w:r>
      <w:r w:rsidRPr="00FA4A88">
        <w:rPr>
          <w:rFonts w:cs="Helvetica"/>
        </w:rPr>
        <w:t xml:space="preserve">April 1, 2010. The Act mandates government and local authorities to provide and ensure admission, attendance and completion of elementary education by all children aged 6-14 years. RTE provides for specific provisions for disadvantaged groups, such as child labourers, migrant children, children with special needs, or those who have a “disadvantage owing to social, cultural economical, geographical, linguistic, gender or such other factor.” </w:t>
      </w:r>
    </w:p>
    <w:p w:rsidR="003250B4" w:rsidRPr="00FA4A88" w:rsidRDefault="003250B4" w:rsidP="003250B4">
      <w:pPr>
        <w:rPr>
          <w:rFonts w:cs="Helvetica"/>
        </w:rPr>
      </w:pPr>
      <w:r w:rsidRPr="00FA4A88">
        <w:rPr>
          <w:rFonts w:cs="Helvetica"/>
        </w:rPr>
        <w:t xml:space="preserve">RTE focuses on the quality of teaching and learning, which requires accelerated efforts and substantial reforms.    </w:t>
      </w:r>
    </w:p>
    <w:p w:rsidR="003250B4" w:rsidRPr="00FA4A88" w:rsidRDefault="003250B4" w:rsidP="003250B4">
      <w:pPr>
        <w:pStyle w:val="Heading4"/>
      </w:pPr>
      <w:r w:rsidRPr="00FA4A88">
        <w:t>Sarva</w:t>
      </w:r>
      <w:r>
        <w:t xml:space="preserve"> </w:t>
      </w:r>
      <w:r w:rsidRPr="00FA4A88">
        <w:t>Shiksha</w:t>
      </w:r>
      <w:r>
        <w:t xml:space="preserve"> </w:t>
      </w:r>
      <w:r w:rsidRPr="00FA4A88">
        <w:t>Abhiyan</w:t>
      </w:r>
    </w:p>
    <w:p w:rsidR="003250B4" w:rsidRDefault="003250B4" w:rsidP="003250B4">
      <w:pPr>
        <w:rPr>
          <w:rFonts w:cs="Helvetica"/>
        </w:rPr>
      </w:pPr>
      <w:r w:rsidRPr="009B501C">
        <w:rPr>
          <w:rFonts w:cs="Helvetica"/>
          <w:i/>
        </w:rPr>
        <w:t>Sarva Shiksha Abhiyan</w:t>
      </w:r>
      <w:r w:rsidRPr="00FA4A88">
        <w:rPr>
          <w:rFonts w:cs="Helvetica"/>
        </w:rPr>
        <w:t xml:space="preserve"> (SSA) has been operational since 2000-2001 to provide for a variety of interventions for universal access and retention, bridging of gender and social category gaps in elementary education and improving the quality of learning. SSA interventions include inter alia, opening of new schools and alternate schooling facilities, construction of schools and additional classrooms, toilets and drinking water, provisioning for teachers, periodic teacher training and academic resource support, textbooks and support for learning achievement. With the </w:t>
      </w:r>
      <w:r w:rsidR="00B766A0" w:rsidRPr="00FA4A88">
        <w:rPr>
          <w:rFonts w:cs="Helvetica"/>
        </w:rPr>
        <w:t>pass</w:t>
      </w:r>
      <w:r w:rsidR="00B766A0">
        <w:rPr>
          <w:rFonts w:cs="Helvetica"/>
        </w:rPr>
        <w:t>ing</w:t>
      </w:r>
      <w:r w:rsidR="00B766A0" w:rsidRPr="00FA4A88">
        <w:rPr>
          <w:rFonts w:cs="Helvetica"/>
        </w:rPr>
        <w:t xml:space="preserve"> </w:t>
      </w:r>
      <w:r w:rsidRPr="00FA4A88">
        <w:rPr>
          <w:rFonts w:cs="Helvetica"/>
        </w:rPr>
        <w:t>of the RTE Act, changes have been incorporated into the SSA approach, strategies and norms.</w:t>
      </w:r>
    </w:p>
    <w:p w:rsidR="003250B4" w:rsidRPr="007F45D5" w:rsidRDefault="003250B4" w:rsidP="003250B4">
      <w:pPr>
        <w:pStyle w:val="Heading4"/>
      </w:pPr>
      <w:r w:rsidRPr="007F45D5">
        <w:t>Integrated Child Development Services</w:t>
      </w:r>
    </w:p>
    <w:p w:rsidR="003250B4" w:rsidRDefault="003250B4" w:rsidP="003250B4">
      <w:pPr>
        <w:rPr>
          <w:rFonts w:cs="Helvetica"/>
        </w:rPr>
      </w:pPr>
      <w:r w:rsidRPr="00FA4A88">
        <w:rPr>
          <w:rFonts w:cs="Helvetica"/>
        </w:rPr>
        <w:t xml:space="preserve">The Integrated Child Development Services (ICDS) is a </w:t>
      </w:r>
      <w:r w:rsidRPr="00B766A0">
        <w:rPr>
          <w:rFonts w:cs="Segoe UI"/>
        </w:rPr>
        <w:t xml:space="preserve">programme for early childhood development under the Ministry of Women and Child Development. </w:t>
      </w:r>
      <w:r w:rsidRPr="00F75F78">
        <w:rPr>
          <w:rFonts w:cs="Segoe UI"/>
        </w:rPr>
        <w:t>The programme comprises six components including delivery of pre-school</w:t>
      </w:r>
      <w:r w:rsidR="00B766A0">
        <w:rPr>
          <w:rFonts w:cs="Segoe UI"/>
        </w:rPr>
        <w:t xml:space="preserve"> </w:t>
      </w:r>
      <w:r w:rsidRPr="00F75F78">
        <w:rPr>
          <w:rFonts w:cs="Segoe UI"/>
        </w:rPr>
        <w:t>non-formal education for children aged 3-6 years. Other services under the scheme include supple</w:t>
      </w:r>
      <w:r w:rsidRPr="00B766A0">
        <w:rPr>
          <w:rFonts w:cs="Segoe UI"/>
        </w:rPr>
        <w:t>mentary nutrition; immunisation; health check-up; referral</w:t>
      </w:r>
      <w:r w:rsidRPr="00FA4A88">
        <w:rPr>
          <w:rFonts w:cs="Helvetica"/>
        </w:rPr>
        <w:t xml:space="preserve"> services; and nutrition and health education. The targeted beneficiaries under the scheme are children (0-6 years), pregnant and lactating mothers, and women (15-45 years). Services, including pre-school education, are primarily delivered from the Anganwadi Centre (AWC) by Anganwadi Workers (AWWs).</w:t>
      </w:r>
      <w:r>
        <w:rPr>
          <w:rFonts w:cs="Helvetica"/>
        </w:rPr>
        <w:t xml:space="preserve"> </w:t>
      </w:r>
    </w:p>
    <w:p w:rsidR="00363B17" w:rsidRDefault="00363B17" w:rsidP="00586965">
      <w:pPr>
        <w:pStyle w:val="Heading3"/>
        <w:sectPr w:rsidR="00363B17" w:rsidSect="00DD2AC4">
          <w:pgSz w:w="12240" w:h="15840"/>
          <w:pgMar w:top="1440" w:right="1440" w:bottom="1440" w:left="1440" w:header="720" w:footer="720" w:gutter="0"/>
          <w:cols w:space="720"/>
          <w:docGrid w:linePitch="360"/>
        </w:sectPr>
      </w:pPr>
    </w:p>
    <w:p w:rsidR="00164CB0" w:rsidRDefault="00363B17" w:rsidP="00586965">
      <w:pPr>
        <w:pStyle w:val="Heading3"/>
      </w:pPr>
      <w:r>
        <w:lastRenderedPageBreak/>
        <w:t>ANNEXURE 14</w:t>
      </w:r>
      <w:r w:rsidR="00164CB0">
        <w:t xml:space="preserve">: List of Government Resolutions and Notifications </w:t>
      </w:r>
    </w:p>
    <w:p w:rsidR="00164CB0" w:rsidRPr="00732E19" w:rsidRDefault="00164CB0" w:rsidP="00164CB0">
      <w:pPr>
        <w:pStyle w:val="Heading3"/>
        <w:spacing w:before="0" w:after="0"/>
        <w:rPr>
          <w:color w:val="000000" w:themeColor="text1"/>
          <w:sz w:val="24"/>
          <w:szCs w:val="24"/>
        </w:rPr>
      </w:pPr>
      <w:r w:rsidRPr="00732E19">
        <w:rPr>
          <w:color w:val="000000" w:themeColor="text1"/>
          <w:sz w:val="24"/>
          <w:szCs w:val="24"/>
        </w:rPr>
        <w:t xml:space="preserve">Gujarat </w:t>
      </w:r>
    </w:p>
    <w:tbl>
      <w:tblPr>
        <w:tblpPr w:leftFromText="180" w:rightFromText="180" w:vertAnchor="text" w:horzAnchor="margin" w:tblpY="220"/>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139"/>
        <w:gridCol w:w="1319"/>
        <w:gridCol w:w="1340"/>
        <w:gridCol w:w="1224"/>
        <w:gridCol w:w="2340"/>
        <w:gridCol w:w="1980"/>
        <w:gridCol w:w="3780"/>
      </w:tblGrid>
      <w:tr w:rsidR="00164CB0" w:rsidRPr="00373986" w:rsidTr="00F75F78">
        <w:trPr>
          <w:trHeight w:val="315"/>
        </w:trPr>
        <w:tc>
          <w:tcPr>
            <w:tcW w:w="558" w:type="dxa"/>
            <w:shd w:val="clear" w:color="000000" w:fill="FFFFCC"/>
            <w:hideMark/>
          </w:tcPr>
          <w:p w:rsidR="00164CB0" w:rsidRPr="00373986" w:rsidRDefault="00164CB0" w:rsidP="004C7CBB">
            <w:pPr>
              <w:rPr>
                <w:rFonts w:eastAsia="Times New Roman" w:cs="Segoe UI"/>
                <w:b/>
                <w:bCs/>
                <w:color w:val="000000"/>
                <w:sz w:val="18"/>
                <w:szCs w:val="18"/>
              </w:rPr>
            </w:pPr>
            <w:r w:rsidRPr="00373986">
              <w:rPr>
                <w:rFonts w:eastAsia="Times New Roman" w:cs="Segoe UI"/>
                <w:b/>
                <w:bCs/>
                <w:color w:val="000000"/>
                <w:sz w:val="18"/>
                <w:szCs w:val="18"/>
              </w:rPr>
              <w:t>S.</w:t>
            </w:r>
            <w:r w:rsidR="004C7CBB">
              <w:rPr>
                <w:rFonts w:eastAsia="Times New Roman" w:cs="Segoe UI"/>
                <w:b/>
                <w:bCs/>
                <w:color w:val="000000"/>
                <w:sz w:val="18"/>
                <w:szCs w:val="18"/>
              </w:rPr>
              <w:t xml:space="preserve"> no.</w:t>
            </w:r>
          </w:p>
        </w:tc>
        <w:tc>
          <w:tcPr>
            <w:tcW w:w="1139"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Date of issue</w:t>
            </w:r>
          </w:p>
        </w:tc>
        <w:tc>
          <w:tcPr>
            <w:tcW w:w="1319"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Place</w:t>
            </w:r>
          </w:p>
        </w:tc>
        <w:tc>
          <w:tcPr>
            <w:tcW w:w="134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Number</w:t>
            </w:r>
          </w:p>
        </w:tc>
        <w:tc>
          <w:tcPr>
            <w:tcW w:w="1224"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Issuing institution</w:t>
            </w:r>
          </w:p>
        </w:tc>
        <w:tc>
          <w:tcPr>
            <w:tcW w:w="234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Name</w:t>
            </w:r>
          </w:p>
        </w:tc>
        <w:tc>
          <w:tcPr>
            <w:tcW w:w="198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Content</w:t>
            </w:r>
          </w:p>
        </w:tc>
        <w:tc>
          <w:tcPr>
            <w:tcW w:w="378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Attached forms/appendices</w:t>
            </w:r>
          </w:p>
        </w:tc>
      </w:tr>
      <w:tr w:rsidR="00164CB0" w:rsidRPr="00373986" w:rsidTr="00F75F78">
        <w:trPr>
          <w:trHeight w:val="300"/>
        </w:trPr>
        <w:tc>
          <w:tcPr>
            <w:tcW w:w="558"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1139"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1319"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134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1224"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234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198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c>
          <w:tcPr>
            <w:tcW w:w="3780" w:type="dxa"/>
            <w:shd w:val="clear" w:color="000000" w:fill="FFFFCC"/>
            <w:hideMark/>
          </w:tcPr>
          <w:p w:rsidR="00164CB0" w:rsidRPr="00373986" w:rsidRDefault="00164CB0" w:rsidP="00595066">
            <w:pPr>
              <w:rPr>
                <w:rFonts w:eastAsia="Times New Roman" w:cs="Segoe UI"/>
                <w:b/>
                <w:bCs/>
                <w:color w:val="000000"/>
                <w:sz w:val="18"/>
                <w:szCs w:val="18"/>
              </w:rPr>
            </w:pPr>
            <w:r w:rsidRPr="00373986">
              <w:rPr>
                <w:rFonts w:eastAsia="Times New Roman" w:cs="Segoe UI"/>
                <w:b/>
                <w:bCs/>
                <w:color w:val="000000"/>
                <w:sz w:val="18"/>
                <w:szCs w:val="18"/>
              </w:rPr>
              <w:t> </w:t>
            </w:r>
          </w:p>
        </w:tc>
      </w:tr>
      <w:tr w:rsidR="00164CB0" w:rsidRPr="00373986" w:rsidTr="00F75F78">
        <w:trPr>
          <w:trHeight w:val="27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18/2/2012</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Sachivalay,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GH/SH/4/PRE/122010/GOI-10/K</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Government of Gujarat, Education Department</w:t>
            </w:r>
          </w:p>
        </w:tc>
        <w:tc>
          <w:tcPr>
            <w:tcW w:w="2340" w:type="dxa"/>
            <w:shd w:val="clear" w:color="auto" w:fill="auto"/>
            <w:hideMark/>
          </w:tcPr>
          <w:p w:rsidR="00164CB0" w:rsidRPr="009A5F58" w:rsidRDefault="00164CB0" w:rsidP="004C7CBB">
            <w:pPr>
              <w:rPr>
                <w:rFonts w:eastAsia="Times New Roman" w:cs="Segoe UI"/>
                <w:color w:val="000000"/>
                <w:sz w:val="18"/>
                <w:szCs w:val="18"/>
              </w:rPr>
            </w:pPr>
            <w:r w:rsidRPr="009A5F58">
              <w:rPr>
                <w:rFonts w:eastAsia="Times New Roman" w:cs="Segoe UI"/>
                <w:color w:val="000000"/>
                <w:sz w:val="18"/>
                <w:szCs w:val="18"/>
              </w:rPr>
              <w:t xml:space="preserve"> Government of Gujarat Education Department Notification dated Feb 18,2012 regarding Rights of the Children to </w:t>
            </w:r>
            <w:r w:rsidR="004C7CBB" w:rsidRPr="009A5F58">
              <w:rPr>
                <w:rFonts w:eastAsia="Times New Roman" w:cs="Segoe UI"/>
                <w:color w:val="000000"/>
                <w:sz w:val="18"/>
                <w:szCs w:val="18"/>
              </w:rPr>
              <w:t xml:space="preserve">Free </w:t>
            </w:r>
            <w:r w:rsidRPr="009A5F58">
              <w:rPr>
                <w:rFonts w:eastAsia="Times New Roman" w:cs="Segoe UI"/>
                <w:color w:val="000000"/>
                <w:sz w:val="18"/>
                <w:szCs w:val="18"/>
              </w:rPr>
              <w:t>and Compulsory Education Act 2009</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Information about preliminary, right to free and compulsory education, duties of state government and local authorities, responsibilities of schools and teachers, curriculum and completion of elementary education, and protection of right of children </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Forms for learning outcomes, Form - 1 self declaration cum application form for grant recognition of school, Form - 2 certificate of recognition</w:t>
            </w:r>
          </w:p>
        </w:tc>
      </w:tr>
      <w:tr w:rsidR="00164CB0" w:rsidRPr="00373986" w:rsidTr="00F75F78">
        <w:trPr>
          <w:trHeight w:val="9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2</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10-05-10</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SSA/SPD/QUG/2012-13/49614</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Gujarat Council of Elementary Education</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Request from SSA for providing printed copies of Education and ECE documents</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Demand for ECE material</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No Attachments</w:t>
            </w:r>
          </w:p>
        </w:tc>
      </w:tr>
      <w:tr w:rsidR="00164CB0" w:rsidRPr="00373986" w:rsidTr="00F75F78">
        <w:trPr>
          <w:trHeight w:val="9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3</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29/11/2013</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State project office,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SSA/TT/(BRP 3 days training)/13/46351</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Gujarat Council of Primary Education</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Support SSA in training of BRPs and DIET faculties for quality and RTE in education </w:t>
            </w:r>
          </w:p>
        </w:tc>
        <w:tc>
          <w:tcPr>
            <w:tcW w:w="1980" w:type="dxa"/>
            <w:shd w:val="clear" w:color="auto" w:fill="auto"/>
            <w:hideMark/>
          </w:tcPr>
          <w:p w:rsidR="00164CB0" w:rsidRPr="009A5F58" w:rsidRDefault="00164CB0" w:rsidP="004C7CBB">
            <w:pPr>
              <w:rPr>
                <w:rFonts w:eastAsia="Times New Roman" w:cs="Segoe UI"/>
                <w:color w:val="000000"/>
                <w:sz w:val="18"/>
                <w:szCs w:val="18"/>
              </w:rPr>
            </w:pPr>
            <w:r w:rsidRPr="009A5F58">
              <w:rPr>
                <w:rFonts w:eastAsia="Times New Roman" w:cs="Segoe UI"/>
                <w:color w:val="000000"/>
                <w:sz w:val="18"/>
                <w:szCs w:val="18"/>
              </w:rPr>
              <w:t xml:space="preserve">Approval of fund for </w:t>
            </w:r>
            <w:r w:rsidR="004C7CBB" w:rsidRPr="009A5F58">
              <w:rPr>
                <w:rFonts w:eastAsia="Times New Roman" w:cs="Segoe UI"/>
                <w:color w:val="000000"/>
                <w:sz w:val="18"/>
                <w:szCs w:val="18"/>
              </w:rPr>
              <w:t xml:space="preserve">three </w:t>
            </w:r>
            <w:r w:rsidRPr="009A5F58">
              <w:rPr>
                <w:rFonts w:eastAsia="Times New Roman" w:cs="Segoe UI"/>
                <w:color w:val="000000"/>
                <w:sz w:val="18"/>
                <w:szCs w:val="18"/>
              </w:rPr>
              <w:t>days training program of BRP</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State level budget for two days residential training by UNICEF in treatment districts.</w:t>
            </w:r>
          </w:p>
        </w:tc>
      </w:tr>
      <w:tr w:rsidR="00164CB0" w:rsidRPr="00373986" w:rsidTr="00F75F78">
        <w:trPr>
          <w:trHeight w:val="12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lastRenderedPageBreak/>
              <w:t>4</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10-11-13</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Gandhinagar,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GAN/905/2013/516</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UNICEF, Gujarat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Technical and Financial support to SSA for life skills training for KGBV girls, teachers and district gender coordinator</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Request letter for financial support for organizing life skill training</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Request letter, Funding Authorization and Certificate of expenditure with training budget for phase 1.</w:t>
            </w:r>
          </w:p>
        </w:tc>
      </w:tr>
      <w:tr w:rsidR="00164CB0" w:rsidRPr="00373986" w:rsidTr="00F75F78">
        <w:trPr>
          <w:trHeight w:val="21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5</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06-04-12</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SSA/Com.Mobi./2012/25448</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Gujarat Council of Elementary Education</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SSA to create awareness on importance of education, promotion of child rights and elimination of child labor with help of folk theatre</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Request for Technical and financial help for training and state level workshop of folk artists for awareness generation program of importance of education and child rights through folk theater </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Details on subject of workshop and Budget of workshop</w:t>
            </w:r>
          </w:p>
        </w:tc>
      </w:tr>
      <w:tr w:rsidR="00164CB0" w:rsidRPr="00373986" w:rsidTr="00F75F78">
        <w:trPr>
          <w:trHeight w:val="129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6</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11-01-13</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SSA/Com.Mobi./2013-14/43467</w:t>
            </w:r>
          </w:p>
        </w:tc>
        <w:tc>
          <w:tcPr>
            <w:tcW w:w="1224" w:type="dxa"/>
            <w:shd w:val="clear" w:color="auto" w:fill="auto"/>
            <w:hideMark/>
          </w:tcPr>
          <w:p w:rsidR="00164CB0" w:rsidRPr="009A5F58" w:rsidRDefault="004C7CBB" w:rsidP="004C7CBB">
            <w:pPr>
              <w:rPr>
                <w:rFonts w:eastAsia="Times New Roman" w:cs="Segoe UI"/>
                <w:color w:val="000000"/>
                <w:sz w:val="18"/>
                <w:szCs w:val="18"/>
              </w:rPr>
            </w:pPr>
            <w:r w:rsidRPr="009A5F58">
              <w:rPr>
                <w:rFonts w:eastAsia="Times New Roman" w:cs="Segoe UI"/>
                <w:color w:val="000000"/>
                <w:sz w:val="18"/>
                <w:szCs w:val="18"/>
              </w:rPr>
              <w:t xml:space="preserve">State Project Office </w:t>
            </w:r>
            <w:r w:rsidR="00164CB0" w:rsidRPr="009A5F58">
              <w:rPr>
                <w:rFonts w:eastAsia="Times New Roman" w:cs="Segoe UI"/>
                <w:color w:val="000000"/>
                <w:sz w:val="18"/>
                <w:szCs w:val="18"/>
              </w:rPr>
              <w:t>, Gujarat Council of Elementary Education</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Technical support to SSA for strengthening SMC's</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Approval for supporting capacity assessments and need based SMC training</w:t>
            </w:r>
          </w:p>
        </w:tc>
        <w:tc>
          <w:tcPr>
            <w:tcW w:w="3780" w:type="dxa"/>
            <w:shd w:val="clear" w:color="auto" w:fill="auto"/>
            <w:hideMark/>
          </w:tcPr>
          <w:p w:rsidR="00164CB0" w:rsidRPr="009A5F58" w:rsidRDefault="00164CB0" w:rsidP="004C7CBB">
            <w:pPr>
              <w:rPr>
                <w:rFonts w:eastAsia="Times New Roman" w:cs="Segoe UI"/>
                <w:color w:val="000000"/>
                <w:sz w:val="18"/>
                <w:szCs w:val="18"/>
              </w:rPr>
            </w:pPr>
            <w:r w:rsidRPr="009A5F58">
              <w:rPr>
                <w:rFonts w:eastAsia="Times New Roman" w:cs="Segoe UI"/>
                <w:color w:val="000000"/>
                <w:sz w:val="18"/>
                <w:szCs w:val="18"/>
              </w:rPr>
              <w:t>Request for supporting capacity assessments and need based SMC training, regarding preparation of training module and training, three days SMC training module, regarding training of SMC members, contact details</w:t>
            </w:r>
          </w:p>
        </w:tc>
      </w:tr>
      <w:tr w:rsidR="00164CB0" w:rsidRPr="00373986" w:rsidTr="00F75F78">
        <w:trPr>
          <w:trHeight w:val="1095"/>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7</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30/5/2011</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Gandhinagar,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GAN/817/2011/476</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UNICEF, Gujarat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Financial support to SSA for recruitments of "Pragna Sathis"</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Letter regarding support to Pragna implementation in Gujarat by UNICEF</w:t>
            </w:r>
          </w:p>
        </w:tc>
        <w:tc>
          <w:tcPr>
            <w:tcW w:w="3780" w:type="dxa"/>
            <w:shd w:val="clear" w:color="auto" w:fill="auto"/>
            <w:hideMark/>
          </w:tcPr>
          <w:p w:rsidR="00164CB0" w:rsidRPr="009A5F58" w:rsidRDefault="00164CB0" w:rsidP="009A5F58">
            <w:pPr>
              <w:rPr>
                <w:rFonts w:eastAsia="Times New Roman" w:cs="Segoe UI"/>
                <w:color w:val="000000"/>
                <w:sz w:val="18"/>
                <w:szCs w:val="18"/>
              </w:rPr>
            </w:pPr>
            <w:r w:rsidRPr="009A5F58">
              <w:rPr>
                <w:rFonts w:eastAsia="Times New Roman" w:cs="Segoe UI"/>
                <w:color w:val="000000"/>
                <w:sz w:val="18"/>
                <w:szCs w:val="18"/>
              </w:rPr>
              <w:t xml:space="preserve">Proposal for handholding support to </w:t>
            </w:r>
            <w:r w:rsidR="004C7CBB" w:rsidRPr="009A5F58">
              <w:rPr>
                <w:rFonts w:eastAsia="Times New Roman" w:cs="Segoe UI"/>
                <w:color w:val="000000"/>
                <w:sz w:val="18"/>
                <w:szCs w:val="18"/>
              </w:rPr>
              <w:t>P</w:t>
            </w:r>
            <w:r w:rsidRPr="009A5F58">
              <w:rPr>
                <w:rFonts w:eastAsia="Times New Roman" w:cs="Segoe UI"/>
                <w:color w:val="000000"/>
                <w:sz w:val="18"/>
                <w:szCs w:val="18"/>
              </w:rPr>
              <w:t xml:space="preserve">ragna in Gujarat, Proposal for Pragna sathi and district coordinator for </w:t>
            </w:r>
            <w:r w:rsidR="009A5F58" w:rsidRPr="009A5F58">
              <w:rPr>
                <w:rFonts w:eastAsia="Times New Roman" w:cs="Segoe UI"/>
                <w:color w:val="000000"/>
                <w:sz w:val="18"/>
                <w:szCs w:val="18"/>
              </w:rPr>
              <w:t>Pragna</w:t>
            </w:r>
            <w:r w:rsidRPr="009A5F58">
              <w:rPr>
                <w:rFonts w:eastAsia="Times New Roman" w:cs="Segoe UI"/>
                <w:color w:val="000000"/>
                <w:sz w:val="18"/>
                <w:szCs w:val="18"/>
              </w:rPr>
              <w:t xml:space="preserve">, </w:t>
            </w:r>
            <w:r w:rsidR="004C7CBB" w:rsidRPr="009A5F58">
              <w:rPr>
                <w:rFonts w:eastAsia="Times New Roman" w:cs="Segoe UI"/>
                <w:color w:val="000000"/>
                <w:sz w:val="18"/>
                <w:szCs w:val="18"/>
              </w:rPr>
              <w:t xml:space="preserve">Monthly </w:t>
            </w:r>
            <w:r w:rsidRPr="009A5F58">
              <w:rPr>
                <w:rFonts w:eastAsia="Times New Roman" w:cs="Segoe UI"/>
                <w:color w:val="000000"/>
                <w:sz w:val="18"/>
                <w:szCs w:val="18"/>
              </w:rPr>
              <w:t xml:space="preserve">expenditure balancing of </w:t>
            </w:r>
            <w:r w:rsidR="004C7CBB" w:rsidRPr="009A5F58">
              <w:rPr>
                <w:rFonts w:eastAsia="Times New Roman" w:cs="Segoe UI"/>
                <w:color w:val="000000"/>
                <w:sz w:val="18"/>
                <w:szCs w:val="18"/>
              </w:rPr>
              <w:t xml:space="preserve">Pragna </w:t>
            </w:r>
            <w:r w:rsidRPr="009A5F58">
              <w:rPr>
                <w:rFonts w:eastAsia="Times New Roman" w:cs="Segoe UI"/>
                <w:color w:val="000000"/>
                <w:sz w:val="18"/>
                <w:szCs w:val="18"/>
              </w:rPr>
              <w:t xml:space="preserve">sathi and district coordinator, Funding authorization and certificate of expenditure, </w:t>
            </w:r>
            <w:r w:rsidR="009A5F58" w:rsidRPr="009A5F58">
              <w:rPr>
                <w:rFonts w:eastAsia="Times New Roman" w:cs="Segoe UI"/>
                <w:color w:val="000000"/>
                <w:sz w:val="18"/>
                <w:szCs w:val="18"/>
              </w:rPr>
              <w:t xml:space="preserve">Approval </w:t>
            </w:r>
            <w:r w:rsidRPr="009A5F58">
              <w:rPr>
                <w:rFonts w:eastAsia="Times New Roman" w:cs="Segoe UI"/>
                <w:color w:val="000000"/>
                <w:sz w:val="18"/>
                <w:szCs w:val="18"/>
              </w:rPr>
              <w:t xml:space="preserve">for support for </w:t>
            </w:r>
            <w:r w:rsidR="009A5F58">
              <w:rPr>
                <w:rFonts w:eastAsia="Times New Roman" w:cs="Segoe UI"/>
                <w:color w:val="000000"/>
                <w:sz w:val="18"/>
                <w:szCs w:val="18"/>
              </w:rPr>
              <w:t>P</w:t>
            </w:r>
            <w:r w:rsidRPr="009A5F58">
              <w:rPr>
                <w:rFonts w:eastAsia="Times New Roman" w:cs="Segoe UI"/>
                <w:color w:val="000000"/>
                <w:sz w:val="18"/>
                <w:szCs w:val="18"/>
              </w:rPr>
              <w:t>ragansathis for ABL monitoring</w:t>
            </w:r>
          </w:p>
        </w:tc>
      </w:tr>
      <w:tr w:rsidR="00164CB0" w:rsidRPr="00373986" w:rsidTr="00F75F78">
        <w:trPr>
          <w:trHeight w:val="9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8</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04-10-12</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Gandhinagar,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GAN/817/2012/278</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UNICEF, Gujarat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Capacity building of Government officials on STPs and Support in survey of OOSC</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National consultation on special training</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Special training program documentation in IKEA districts </w:t>
            </w:r>
          </w:p>
        </w:tc>
      </w:tr>
      <w:tr w:rsidR="00164CB0" w:rsidRPr="00373986" w:rsidTr="00F75F78">
        <w:trPr>
          <w:trHeight w:val="6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lastRenderedPageBreak/>
              <w:t>9</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07-02-10</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 Gandhinagar</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SSAM/AS/2010/29197</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Gujarat Council of Primary Education</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Providing materials to STP's</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Regarding providing worksheet under special training program</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No Attachments</w:t>
            </w:r>
          </w:p>
        </w:tc>
      </w:tr>
      <w:tr w:rsidR="00164CB0" w:rsidRPr="00373986" w:rsidTr="00F75F78">
        <w:trPr>
          <w:trHeight w:val="1545"/>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10</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07-02-13</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Gandhinagar,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GAN/905/2013/323</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UNICEF, Gujarat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UNICEF support for strengthening ECE</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Request for financial support for organizing one day refresher training for model Anganwadi centers on ECE</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Request letter for financial support for organizing one day refresher training for model Anganwadi centers on ECE to Bhavnagar, Rajkot and Vadodara, Budget for one refresher training, Funding authorization and certificate of expenditure</w:t>
            </w:r>
          </w:p>
        </w:tc>
      </w:tr>
      <w:tr w:rsidR="00164CB0" w:rsidRPr="00373986" w:rsidTr="00F75F78">
        <w:trPr>
          <w:trHeight w:val="60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11</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08-01-12</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Gandhinagar,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GAN/817/2012/506</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UNICEF, Gujarat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Sharing of ready to print file of the activity book with DWCD</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ECE</w:t>
            </w:r>
            <w:r w:rsidR="009A5F58">
              <w:rPr>
                <w:rFonts w:eastAsia="Times New Roman" w:cs="Segoe UI"/>
                <w:color w:val="000000"/>
                <w:sz w:val="18"/>
                <w:szCs w:val="18"/>
              </w:rPr>
              <w:t xml:space="preserve"> </w:t>
            </w:r>
            <w:r w:rsidRPr="009A5F58">
              <w:rPr>
                <w:rFonts w:eastAsia="Times New Roman" w:cs="Segoe UI"/>
                <w:color w:val="000000"/>
                <w:sz w:val="18"/>
                <w:szCs w:val="18"/>
              </w:rPr>
              <w:t>- Activity books for young children</w:t>
            </w:r>
          </w:p>
        </w:tc>
        <w:tc>
          <w:tcPr>
            <w:tcW w:w="37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Activity books part-1 (ready to print file and CD)</w:t>
            </w:r>
          </w:p>
        </w:tc>
      </w:tr>
      <w:tr w:rsidR="00164CB0" w:rsidRPr="00373986" w:rsidTr="00F75F78">
        <w:trPr>
          <w:trHeight w:val="141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12</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10-12-12</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Shastri Bhawan, New Delhi</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6-3/2009-ECCE</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Ministry of Women and Child Development</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UNICEF feedback on National Policy on ECE and support in formulating State level policy</w:t>
            </w:r>
          </w:p>
        </w:tc>
        <w:tc>
          <w:tcPr>
            <w:tcW w:w="1980" w:type="dxa"/>
            <w:shd w:val="clear" w:color="auto" w:fill="auto"/>
            <w:hideMark/>
          </w:tcPr>
          <w:p w:rsidR="00164CB0" w:rsidRPr="009A5F58" w:rsidRDefault="00164CB0" w:rsidP="009A5F58">
            <w:pPr>
              <w:rPr>
                <w:rFonts w:eastAsia="Times New Roman" w:cs="Segoe UI"/>
                <w:color w:val="000000"/>
                <w:sz w:val="18"/>
                <w:szCs w:val="18"/>
              </w:rPr>
            </w:pPr>
            <w:r w:rsidRPr="009A5F58">
              <w:rPr>
                <w:rFonts w:eastAsia="Times New Roman" w:cs="Segoe UI"/>
                <w:color w:val="000000"/>
                <w:sz w:val="18"/>
                <w:szCs w:val="18"/>
              </w:rPr>
              <w:t>National consultation for finalizing the National Early Childhood care and Education Policy and Framework</w:t>
            </w:r>
          </w:p>
        </w:tc>
        <w:tc>
          <w:tcPr>
            <w:tcW w:w="3780" w:type="dxa"/>
            <w:shd w:val="clear" w:color="auto" w:fill="auto"/>
            <w:hideMark/>
          </w:tcPr>
          <w:p w:rsidR="00164CB0" w:rsidRPr="009A5F58" w:rsidRDefault="00164CB0" w:rsidP="009A5F58">
            <w:pPr>
              <w:rPr>
                <w:rFonts w:eastAsia="Times New Roman" w:cs="Segoe UI"/>
                <w:color w:val="000000"/>
                <w:sz w:val="18"/>
                <w:szCs w:val="18"/>
              </w:rPr>
            </w:pPr>
            <w:r w:rsidRPr="009A5F58">
              <w:rPr>
                <w:rFonts w:eastAsia="Times New Roman" w:cs="Segoe UI"/>
                <w:color w:val="000000"/>
                <w:sz w:val="18"/>
                <w:szCs w:val="18"/>
              </w:rPr>
              <w:t xml:space="preserve">Letter regarding meeting held under the Chairmanship of Principle Secretary Education Department on 24/9/2012, National Policy Early Childhood care and Education, Feedback on Policy from Gujarat, Formulation of Early Childhood care and Education framework and policy, Contact details of officials </w:t>
            </w:r>
            <w:r w:rsidR="009A5F58">
              <w:rPr>
                <w:rFonts w:eastAsia="Times New Roman" w:cs="Segoe UI"/>
                <w:color w:val="000000"/>
                <w:sz w:val="18"/>
                <w:szCs w:val="18"/>
              </w:rPr>
              <w:t xml:space="preserve">who </w:t>
            </w:r>
            <w:r w:rsidRPr="009A5F58">
              <w:rPr>
                <w:rFonts w:eastAsia="Times New Roman" w:cs="Segoe UI"/>
                <w:color w:val="000000"/>
                <w:sz w:val="18"/>
                <w:szCs w:val="18"/>
              </w:rPr>
              <w:t xml:space="preserve">attended </w:t>
            </w:r>
            <w:r w:rsidR="009A5F58">
              <w:rPr>
                <w:rFonts w:eastAsia="Times New Roman" w:cs="Segoe UI"/>
                <w:color w:val="000000"/>
                <w:sz w:val="18"/>
                <w:szCs w:val="18"/>
              </w:rPr>
              <w:t xml:space="preserve">the </w:t>
            </w:r>
            <w:r w:rsidRPr="009A5F58">
              <w:rPr>
                <w:rFonts w:eastAsia="Times New Roman" w:cs="Segoe UI"/>
                <w:color w:val="000000"/>
                <w:sz w:val="18"/>
                <w:szCs w:val="18"/>
              </w:rPr>
              <w:t xml:space="preserve">meeting regarding </w:t>
            </w:r>
            <w:r w:rsidR="009A5F58">
              <w:rPr>
                <w:rFonts w:eastAsia="Times New Roman" w:cs="Segoe UI"/>
                <w:color w:val="000000"/>
                <w:sz w:val="18"/>
                <w:szCs w:val="18"/>
              </w:rPr>
              <w:t xml:space="preserve">the </w:t>
            </w:r>
            <w:r w:rsidRPr="009A5F58">
              <w:rPr>
                <w:rFonts w:eastAsia="Times New Roman" w:cs="Segoe UI"/>
                <w:color w:val="000000"/>
                <w:sz w:val="18"/>
                <w:szCs w:val="18"/>
              </w:rPr>
              <w:t xml:space="preserve">same.  </w:t>
            </w:r>
          </w:p>
        </w:tc>
      </w:tr>
      <w:tr w:rsidR="00164CB0" w:rsidRPr="00373986" w:rsidTr="00F75F78">
        <w:trPr>
          <w:trHeight w:val="1170"/>
        </w:trPr>
        <w:tc>
          <w:tcPr>
            <w:tcW w:w="558"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13</w:t>
            </w:r>
          </w:p>
        </w:tc>
        <w:tc>
          <w:tcPr>
            <w:tcW w:w="113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29/3/2011</w:t>
            </w:r>
          </w:p>
        </w:tc>
        <w:tc>
          <w:tcPr>
            <w:tcW w:w="1319"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Palanpur, Gujarat</w:t>
            </w:r>
          </w:p>
        </w:tc>
        <w:tc>
          <w:tcPr>
            <w:tcW w:w="1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V.G.P/ICDS/A.C/A.D/N-4/V.C/178</w:t>
            </w:r>
          </w:p>
        </w:tc>
        <w:tc>
          <w:tcPr>
            <w:tcW w:w="1224"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Program Officer, ICDS Department, Palanpur</w:t>
            </w:r>
          </w:p>
        </w:tc>
        <w:tc>
          <w:tcPr>
            <w:tcW w:w="234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 xml:space="preserve"> Support in supply of ECE kit and capacity building of ICDS Personnel</w:t>
            </w:r>
          </w:p>
        </w:tc>
        <w:tc>
          <w:tcPr>
            <w:tcW w:w="1980" w:type="dxa"/>
            <w:shd w:val="clear" w:color="auto" w:fill="auto"/>
            <w:hideMark/>
          </w:tcPr>
          <w:p w:rsidR="00164CB0" w:rsidRPr="009A5F58" w:rsidRDefault="00164CB0" w:rsidP="00595066">
            <w:pPr>
              <w:rPr>
                <w:rFonts w:eastAsia="Times New Roman" w:cs="Segoe UI"/>
                <w:color w:val="000000"/>
                <w:sz w:val="18"/>
                <w:szCs w:val="18"/>
              </w:rPr>
            </w:pPr>
            <w:r w:rsidRPr="009A5F58">
              <w:rPr>
                <w:rFonts w:eastAsia="Times New Roman" w:cs="Segoe UI"/>
                <w:color w:val="000000"/>
                <w:sz w:val="18"/>
                <w:szCs w:val="18"/>
              </w:rPr>
              <w:t>Regarding supply of ECCE kit up to block level</w:t>
            </w:r>
          </w:p>
        </w:tc>
        <w:tc>
          <w:tcPr>
            <w:tcW w:w="3780" w:type="dxa"/>
            <w:shd w:val="clear" w:color="auto" w:fill="auto"/>
            <w:hideMark/>
          </w:tcPr>
          <w:p w:rsidR="00164CB0" w:rsidRPr="009A5F58" w:rsidRDefault="00164CB0" w:rsidP="009A5F58">
            <w:pPr>
              <w:rPr>
                <w:rFonts w:eastAsia="Times New Roman" w:cs="Segoe UI"/>
                <w:color w:val="000000"/>
                <w:sz w:val="18"/>
                <w:szCs w:val="18"/>
              </w:rPr>
            </w:pPr>
            <w:r w:rsidRPr="009A5F58">
              <w:rPr>
                <w:rFonts w:eastAsia="Times New Roman" w:cs="Segoe UI"/>
                <w:color w:val="000000"/>
                <w:sz w:val="18"/>
                <w:szCs w:val="18"/>
              </w:rPr>
              <w:t xml:space="preserve">Letter for capacity building of ICDS personnel, </w:t>
            </w:r>
            <w:r w:rsidR="009A5F58">
              <w:rPr>
                <w:rFonts w:eastAsia="Times New Roman" w:cs="Segoe UI"/>
                <w:color w:val="000000"/>
                <w:sz w:val="18"/>
                <w:szCs w:val="18"/>
              </w:rPr>
              <w:t>L</w:t>
            </w:r>
            <w:r w:rsidRPr="009A5F58">
              <w:rPr>
                <w:rFonts w:eastAsia="Times New Roman" w:cs="Segoe UI"/>
                <w:color w:val="000000"/>
                <w:sz w:val="18"/>
                <w:szCs w:val="18"/>
              </w:rPr>
              <w:t>etter regarding coloration with UNCEF for quality education at primary level in Bhavnagar District, Suggestion for dispens</w:t>
            </w:r>
            <w:r w:rsidR="009A5F58">
              <w:rPr>
                <w:rFonts w:eastAsia="Times New Roman" w:cs="Segoe UI"/>
                <w:color w:val="000000"/>
                <w:sz w:val="18"/>
                <w:szCs w:val="18"/>
              </w:rPr>
              <w:t xml:space="preserve">ing </w:t>
            </w:r>
            <w:r w:rsidRPr="009A5F58">
              <w:rPr>
                <w:rFonts w:eastAsia="Times New Roman" w:cs="Segoe UI"/>
                <w:color w:val="000000"/>
                <w:sz w:val="18"/>
                <w:szCs w:val="18"/>
              </w:rPr>
              <w:t>of UNICEF sponsored ICDS IEC material.</w:t>
            </w:r>
          </w:p>
        </w:tc>
      </w:tr>
      <w:tr w:rsidR="00164CB0" w:rsidRPr="00373986" w:rsidTr="00F75F78">
        <w:trPr>
          <w:trHeight w:val="1871"/>
        </w:trPr>
        <w:tc>
          <w:tcPr>
            <w:tcW w:w="558"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lastRenderedPageBreak/>
              <w:t>14</w:t>
            </w:r>
          </w:p>
        </w:tc>
        <w:tc>
          <w:tcPr>
            <w:tcW w:w="1139"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t>14/9/2009</w:t>
            </w:r>
          </w:p>
        </w:tc>
        <w:tc>
          <w:tcPr>
            <w:tcW w:w="1319"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t>Gandhinagar, Gujarat</w:t>
            </w:r>
          </w:p>
        </w:tc>
        <w:tc>
          <w:tcPr>
            <w:tcW w:w="1340"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t>GAN/2009/975</w:t>
            </w:r>
          </w:p>
        </w:tc>
        <w:tc>
          <w:tcPr>
            <w:tcW w:w="1224"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t>UNICEF, Gujarat</w:t>
            </w:r>
          </w:p>
        </w:tc>
        <w:tc>
          <w:tcPr>
            <w:tcW w:w="2340" w:type="dxa"/>
            <w:shd w:val="clear" w:color="auto" w:fill="auto"/>
            <w:hideMark/>
          </w:tcPr>
          <w:p w:rsidR="00164CB0" w:rsidRPr="00373986" w:rsidRDefault="00164CB0" w:rsidP="00595066">
            <w:pPr>
              <w:rPr>
                <w:rFonts w:eastAsia="Times New Roman" w:cs="Segoe UI"/>
                <w:color w:val="000000"/>
                <w:sz w:val="18"/>
                <w:szCs w:val="18"/>
              </w:rPr>
            </w:pPr>
            <w:r w:rsidRPr="00373986">
              <w:rPr>
                <w:rFonts w:eastAsia="Times New Roman" w:cs="Segoe UI"/>
                <w:color w:val="000000"/>
                <w:sz w:val="18"/>
                <w:szCs w:val="18"/>
              </w:rPr>
              <w:t xml:space="preserve"> Approval from State Government to cooperate with UNICEF for implementation of proposed activities under IKEA project</w:t>
            </w:r>
          </w:p>
        </w:tc>
        <w:tc>
          <w:tcPr>
            <w:tcW w:w="1980" w:type="dxa"/>
            <w:shd w:val="clear" w:color="auto" w:fill="auto"/>
            <w:hideMark/>
          </w:tcPr>
          <w:p w:rsidR="00164CB0" w:rsidRPr="00373986" w:rsidRDefault="00164CB0" w:rsidP="009A5F58">
            <w:pPr>
              <w:rPr>
                <w:rFonts w:eastAsia="Times New Roman" w:cs="Segoe UI"/>
                <w:color w:val="000000"/>
                <w:sz w:val="18"/>
                <w:szCs w:val="18"/>
              </w:rPr>
            </w:pPr>
            <w:r w:rsidRPr="00373986">
              <w:rPr>
                <w:rFonts w:eastAsia="Times New Roman" w:cs="Segoe UI"/>
                <w:color w:val="000000"/>
                <w:sz w:val="18"/>
                <w:szCs w:val="18"/>
              </w:rPr>
              <w:t xml:space="preserve">UNICEF Project proposal- "Protecting </w:t>
            </w:r>
            <w:r w:rsidR="009A5F58">
              <w:rPr>
                <w:rFonts w:eastAsia="Times New Roman" w:cs="Segoe UI"/>
                <w:color w:val="000000"/>
                <w:sz w:val="18"/>
                <w:szCs w:val="18"/>
              </w:rPr>
              <w:t>C</w:t>
            </w:r>
            <w:r w:rsidR="009A5F58" w:rsidRPr="00373986">
              <w:rPr>
                <w:rFonts w:eastAsia="Times New Roman" w:cs="Segoe UI"/>
                <w:color w:val="000000"/>
                <w:sz w:val="18"/>
                <w:szCs w:val="18"/>
              </w:rPr>
              <w:t>hildren</w:t>
            </w:r>
            <w:r w:rsidR="009A5F58">
              <w:rPr>
                <w:rFonts w:eastAsia="Times New Roman" w:cs="Segoe UI"/>
                <w:color w:val="000000"/>
                <w:sz w:val="18"/>
                <w:szCs w:val="18"/>
              </w:rPr>
              <w:t>’s</w:t>
            </w:r>
            <w:r w:rsidR="009A5F58" w:rsidRPr="00373986">
              <w:rPr>
                <w:rFonts w:eastAsia="Times New Roman" w:cs="Segoe UI"/>
                <w:color w:val="000000"/>
                <w:sz w:val="18"/>
                <w:szCs w:val="18"/>
              </w:rPr>
              <w:t xml:space="preserve"> </w:t>
            </w:r>
            <w:r w:rsidRPr="00373986">
              <w:rPr>
                <w:rFonts w:eastAsia="Times New Roman" w:cs="Segoe UI"/>
                <w:color w:val="000000"/>
                <w:sz w:val="18"/>
                <w:szCs w:val="18"/>
              </w:rPr>
              <w:t>Rights in cotton areas in Gujarat" with support from IKEA SI</w:t>
            </w:r>
          </w:p>
        </w:tc>
        <w:tc>
          <w:tcPr>
            <w:tcW w:w="3780" w:type="dxa"/>
            <w:shd w:val="clear" w:color="auto" w:fill="auto"/>
            <w:hideMark/>
          </w:tcPr>
          <w:p w:rsidR="00164CB0" w:rsidRPr="00373986" w:rsidRDefault="00164CB0" w:rsidP="009A5F58">
            <w:pPr>
              <w:rPr>
                <w:rFonts w:eastAsia="Times New Roman" w:cs="Segoe UI"/>
                <w:color w:val="000000"/>
                <w:sz w:val="18"/>
                <w:szCs w:val="18"/>
              </w:rPr>
            </w:pPr>
            <w:r w:rsidRPr="00373986">
              <w:rPr>
                <w:rFonts w:eastAsia="Times New Roman" w:cs="Segoe UI"/>
                <w:color w:val="000000"/>
                <w:sz w:val="18"/>
                <w:szCs w:val="18"/>
              </w:rPr>
              <w:t xml:space="preserve">Proposal of "Protecting </w:t>
            </w:r>
            <w:r w:rsidR="009A5F58">
              <w:rPr>
                <w:rFonts w:eastAsia="Times New Roman" w:cs="Segoe UI"/>
                <w:color w:val="000000"/>
                <w:sz w:val="18"/>
                <w:szCs w:val="18"/>
              </w:rPr>
              <w:t>C</w:t>
            </w:r>
            <w:r w:rsidRPr="00373986">
              <w:rPr>
                <w:rFonts w:eastAsia="Times New Roman" w:cs="Segoe UI"/>
                <w:color w:val="000000"/>
                <w:sz w:val="18"/>
                <w:szCs w:val="18"/>
              </w:rPr>
              <w:t>hildren</w:t>
            </w:r>
            <w:r w:rsidR="009A5F58">
              <w:rPr>
                <w:rFonts w:eastAsia="Times New Roman" w:cs="Segoe UI"/>
                <w:color w:val="000000"/>
                <w:sz w:val="18"/>
                <w:szCs w:val="18"/>
              </w:rPr>
              <w:t>’s</w:t>
            </w:r>
            <w:r w:rsidRPr="00373986">
              <w:rPr>
                <w:rFonts w:eastAsia="Times New Roman" w:cs="Segoe UI"/>
                <w:color w:val="000000"/>
                <w:sz w:val="18"/>
                <w:szCs w:val="18"/>
              </w:rPr>
              <w:t xml:space="preserve"> Rights in cotton areas in Gujarat" </w:t>
            </w:r>
          </w:p>
        </w:tc>
      </w:tr>
    </w:tbl>
    <w:p w:rsidR="00164CB0" w:rsidRDefault="00164CB0" w:rsidP="00586965">
      <w:pPr>
        <w:pStyle w:val="Heading3"/>
      </w:pPr>
    </w:p>
    <w:p w:rsidR="00E047AF" w:rsidRDefault="00164CB0" w:rsidP="00586965">
      <w:pPr>
        <w:pStyle w:val="Heading3"/>
        <w:rPr>
          <w:color w:val="000000" w:themeColor="text1"/>
          <w:sz w:val="24"/>
          <w:szCs w:val="24"/>
        </w:rPr>
      </w:pPr>
      <w:r w:rsidRPr="00732E19">
        <w:rPr>
          <w:color w:val="000000" w:themeColor="text1"/>
          <w:sz w:val="24"/>
          <w:szCs w:val="24"/>
        </w:rPr>
        <w:t>M</w:t>
      </w:r>
      <w:r w:rsidR="00732E19" w:rsidRPr="00732E19">
        <w:rPr>
          <w:color w:val="000000" w:themeColor="text1"/>
          <w:sz w:val="24"/>
          <w:szCs w:val="24"/>
        </w:rPr>
        <w:t>a</w:t>
      </w:r>
      <w:r w:rsidRPr="00732E19">
        <w:rPr>
          <w:color w:val="000000" w:themeColor="text1"/>
          <w:sz w:val="24"/>
          <w:szCs w:val="24"/>
        </w:rPr>
        <w:t>harashtra</w:t>
      </w:r>
    </w:p>
    <w:p w:rsidR="00E047AF" w:rsidRPr="00E047AF" w:rsidRDefault="00E047AF" w:rsidP="00E047AF"/>
    <w:tbl>
      <w:tblPr>
        <w:tblW w:w="0" w:type="auto"/>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46"/>
        <w:gridCol w:w="979"/>
        <w:gridCol w:w="1520"/>
        <w:gridCol w:w="5680"/>
        <w:gridCol w:w="3870"/>
      </w:tblGrid>
      <w:tr w:rsidR="00E047AF" w:rsidRPr="000B1ACD" w:rsidTr="00E047AF">
        <w:trPr>
          <w:trHeight w:val="538"/>
          <w:tblHeader/>
        </w:trPr>
        <w:tc>
          <w:tcPr>
            <w:tcW w:w="12795" w:type="dxa"/>
            <w:gridSpan w:val="5"/>
            <w:shd w:val="clear" w:color="auto" w:fill="DAEEF3" w:themeFill="accent5" w:themeFillTint="33"/>
            <w:noWrap/>
            <w:hideMark/>
          </w:tcPr>
          <w:p w:rsidR="00E047AF" w:rsidRPr="00E047AF" w:rsidRDefault="00E047AF" w:rsidP="00E047AF">
            <w:pPr>
              <w:pStyle w:val="Heading3"/>
              <w:spacing w:before="0" w:after="0"/>
              <w:rPr>
                <w:color w:val="000000" w:themeColor="text1"/>
                <w:sz w:val="22"/>
              </w:rPr>
            </w:pPr>
            <w:r w:rsidRPr="00E047AF">
              <w:rPr>
                <w:color w:val="000000" w:themeColor="text1"/>
                <w:sz w:val="22"/>
              </w:rPr>
              <w:t>List of GRs issued under the Project for child protection (Outcomes 1, 3 and 4)</w:t>
            </w:r>
          </w:p>
          <w:p w:rsidR="00E047AF" w:rsidRPr="00E047AF" w:rsidRDefault="00E047AF" w:rsidP="00E047AF">
            <w:pPr>
              <w:spacing w:before="0"/>
              <w:rPr>
                <w:rFonts w:eastAsia="Times New Roman" w:cs="Segoe UI"/>
                <w:b/>
                <w:bCs/>
                <w:color w:val="000000" w:themeColor="text1"/>
                <w:sz w:val="22"/>
              </w:rPr>
            </w:pPr>
          </w:p>
        </w:tc>
      </w:tr>
      <w:tr w:rsidR="00E047AF" w:rsidRPr="000B1ACD" w:rsidTr="00595066">
        <w:trPr>
          <w:tblHeader/>
        </w:trPr>
        <w:tc>
          <w:tcPr>
            <w:tcW w:w="746" w:type="dxa"/>
            <w:shd w:val="clear" w:color="auto" w:fill="DAEEF3" w:themeFill="accent5" w:themeFillTint="33"/>
            <w:noWrap/>
            <w:hideMark/>
          </w:tcPr>
          <w:p w:rsidR="00E047AF" w:rsidRPr="000B1ACD" w:rsidRDefault="00E047AF" w:rsidP="00595066">
            <w:pPr>
              <w:spacing w:before="0"/>
              <w:rPr>
                <w:rFonts w:eastAsia="Times New Roman" w:cs="Segoe UI"/>
                <w:b/>
                <w:bCs/>
                <w:color w:val="000000"/>
                <w:sz w:val="18"/>
                <w:szCs w:val="18"/>
              </w:rPr>
            </w:pPr>
            <w:r w:rsidRPr="000B1ACD">
              <w:rPr>
                <w:rFonts w:eastAsia="Times New Roman" w:cs="Segoe UI"/>
                <w:b/>
                <w:bCs/>
                <w:color w:val="000000"/>
                <w:sz w:val="18"/>
                <w:szCs w:val="18"/>
              </w:rPr>
              <w:t>S. No.</w:t>
            </w:r>
          </w:p>
        </w:tc>
        <w:tc>
          <w:tcPr>
            <w:tcW w:w="979" w:type="dxa"/>
            <w:shd w:val="clear" w:color="auto" w:fill="DAEEF3" w:themeFill="accent5" w:themeFillTint="33"/>
            <w:hideMark/>
          </w:tcPr>
          <w:p w:rsidR="00E047AF" w:rsidRPr="000B1ACD" w:rsidRDefault="00E047AF" w:rsidP="00595066">
            <w:pPr>
              <w:spacing w:before="0"/>
              <w:rPr>
                <w:rFonts w:eastAsia="Times New Roman" w:cs="Segoe UI"/>
                <w:b/>
                <w:bCs/>
                <w:color w:val="000000"/>
                <w:sz w:val="18"/>
                <w:szCs w:val="18"/>
              </w:rPr>
            </w:pPr>
            <w:r w:rsidRPr="000B1ACD">
              <w:rPr>
                <w:rFonts w:eastAsia="Times New Roman" w:cs="Segoe UI"/>
                <w:b/>
                <w:bCs/>
                <w:color w:val="000000"/>
                <w:sz w:val="18"/>
                <w:szCs w:val="18"/>
              </w:rPr>
              <w:t>Outcome of the Programme</w:t>
            </w:r>
          </w:p>
        </w:tc>
        <w:tc>
          <w:tcPr>
            <w:tcW w:w="1520" w:type="dxa"/>
            <w:shd w:val="clear" w:color="auto" w:fill="DAEEF3" w:themeFill="accent5" w:themeFillTint="33"/>
            <w:noWrap/>
            <w:hideMark/>
          </w:tcPr>
          <w:p w:rsidR="00E047AF" w:rsidRPr="000B1ACD" w:rsidRDefault="00E047AF" w:rsidP="00595066">
            <w:pPr>
              <w:spacing w:before="0"/>
              <w:rPr>
                <w:rFonts w:eastAsia="Times New Roman" w:cs="Segoe UI"/>
                <w:b/>
                <w:bCs/>
                <w:color w:val="000000"/>
                <w:sz w:val="18"/>
                <w:szCs w:val="18"/>
              </w:rPr>
            </w:pPr>
            <w:r w:rsidRPr="000B1ACD">
              <w:rPr>
                <w:rFonts w:eastAsia="Times New Roman" w:cs="Segoe UI"/>
                <w:b/>
                <w:bCs/>
                <w:color w:val="000000"/>
                <w:sz w:val="18"/>
                <w:szCs w:val="18"/>
              </w:rPr>
              <w:t>Date of GR</w:t>
            </w:r>
          </w:p>
        </w:tc>
        <w:tc>
          <w:tcPr>
            <w:tcW w:w="5680" w:type="dxa"/>
            <w:shd w:val="clear" w:color="auto" w:fill="DAEEF3" w:themeFill="accent5" w:themeFillTint="33"/>
            <w:noWrap/>
            <w:hideMark/>
          </w:tcPr>
          <w:p w:rsidR="00E047AF" w:rsidRPr="000B1ACD" w:rsidRDefault="00E047AF" w:rsidP="00595066">
            <w:pPr>
              <w:spacing w:before="0"/>
              <w:rPr>
                <w:rFonts w:eastAsia="Times New Roman" w:cs="Segoe UI"/>
                <w:b/>
                <w:bCs/>
                <w:color w:val="000000"/>
                <w:sz w:val="18"/>
                <w:szCs w:val="18"/>
              </w:rPr>
            </w:pPr>
            <w:r w:rsidRPr="000B1ACD">
              <w:rPr>
                <w:rFonts w:eastAsia="Times New Roman" w:cs="Segoe UI"/>
                <w:b/>
                <w:bCs/>
                <w:color w:val="000000"/>
                <w:sz w:val="18"/>
                <w:szCs w:val="18"/>
              </w:rPr>
              <w:t>Content of GR</w:t>
            </w:r>
          </w:p>
        </w:tc>
        <w:tc>
          <w:tcPr>
            <w:tcW w:w="3870" w:type="dxa"/>
            <w:shd w:val="clear" w:color="auto" w:fill="DAEEF3" w:themeFill="accent5" w:themeFillTint="33"/>
            <w:noWrap/>
            <w:hideMark/>
          </w:tcPr>
          <w:p w:rsidR="00E047AF" w:rsidRPr="000B1ACD" w:rsidRDefault="00E047AF" w:rsidP="00595066">
            <w:pPr>
              <w:spacing w:before="0"/>
              <w:rPr>
                <w:rFonts w:eastAsia="Times New Roman" w:cs="Segoe UI"/>
                <w:b/>
                <w:bCs/>
                <w:color w:val="000000"/>
                <w:sz w:val="18"/>
                <w:szCs w:val="18"/>
              </w:rPr>
            </w:pPr>
            <w:r w:rsidRPr="000B1ACD">
              <w:rPr>
                <w:rFonts w:eastAsia="Times New Roman" w:cs="Segoe UI"/>
                <w:b/>
                <w:bCs/>
                <w:color w:val="000000"/>
                <w:sz w:val="18"/>
                <w:szCs w:val="18"/>
              </w:rPr>
              <w:t>Purpose</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979"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30.11.09</w:t>
            </w:r>
          </w:p>
        </w:tc>
        <w:tc>
          <w:tcPr>
            <w:tcW w:w="5680"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SOPs for CWCs</w:t>
            </w:r>
          </w:p>
        </w:tc>
        <w:tc>
          <w:tcPr>
            <w:tcW w:w="3870"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5/6/2010</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Setting up of Vishakha Committee in Childrens Homes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ICPS</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2/25/2011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Setting up Children's Management Committees in Homes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Protection</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4</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3/3/2011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Appointment of Counsellors in Childrens Homes</w:t>
            </w:r>
          </w:p>
        </w:tc>
        <w:tc>
          <w:tcPr>
            <w:tcW w:w="3870" w:type="dxa"/>
            <w:shd w:val="clear" w:color="auto" w:fill="auto"/>
            <w:noWrap/>
            <w:hideMark/>
          </w:tcPr>
          <w:p w:rsidR="00E047AF" w:rsidRPr="000B1ACD" w:rsidRDefault="009A5F58" w:rsidP="00595066">
            <w:pPr>
              <w:spacing w:before="0"/>
              <w:rPr>
                <w:rFonts w:eastAsia="Times New Roman" w:cs="Segoe UI"/>
                <w:color w:val="000000"/>
                <w:sz w:val="18"/>
                <w:szCs w:val="18"/>
              </w:rPr>
            </w:pPr>
            <w:r>
              <w:rPr>
                <w:rFonts w:eastAsia="Times New Roman" w:cs="Segoe UI"/>
                <w:color w:val="000000"/>
                <w:sz w:val="18"/>
                <w:szCs w:val="18"/>
              </w:rPr>
              <w:t>P</w:t>
            </w:r>
            <w:r w:rsidR="00E047AF" w:rsidRPr="000B1ACD">
              <w:rPr>
                <w:rFonts w:eastAsia="Times New Roman" w:cs="Segoe UI"/>
                <w:color w:val="000000"/>
                <w:sz w:val="18"/>
                <w:szCs w:val="18"/>
              </w:rPr>
              <w:t>revent sexual harrassment</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5</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3/29/2011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Increase in sitting allowance for CWCs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CWCs and JJ System</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6</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4/7/2011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Collector to nominate persons to various District level Committees for child protection and CWC</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7</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4/8/2011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Regarding  care and protection of 0-6 years children -Regularising SAA</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Alternative Care</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8</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5/27/2011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Related to increase in allowance to SJPU for repatriation</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9</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17.08.11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State Plan of Action on Child Labour adopted</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Elimination of Child Labour</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10</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18.08.11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 xml:space="preserve">Formation of MSCPS and appointment of SPSU </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ICPS Roll out</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11</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19.09.11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5% reservation in Children's Homes for rehabilitation of Working Children</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Rehabilitation and Alternative Care</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lastRenderedPageBreak/>
              <w:t>12</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10/26/2011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Appointment of High Court Committee for Monitoring and supervision of Childrens Homes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 xml:space="preserve">Strengthening JJ system </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13</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12/22/2011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Comprehensive Care Plan for children in Institutions</w:t>
            </w:r>
          </w:p>
        </w:tc>
        <w:tc>
          <w:tcPr>
            <w:tcW w:w="3870" w:type="dxa"/>
            <w:shd w:val="clear" w:color="auto" w:fill="auto"/>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CP systems and standards of care in Institutions</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14</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12/22/2011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Registration and licensing of Homes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Strenghening JJ Systems</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15</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12/29/2011</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Appointment of Divisional Committees for Monitoring and Supervision of Homes</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Strenghening JJ Systems</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16</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05.01.12</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GR for Implementation of the State Plan of Action on Child Labour and Role of DWCD</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Prevention of CL and Strengthening CP</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17</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1/23/2012</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Procedures in relation to CWC: Sitting place, record keeping and documentation</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Strenghening JJ Systems</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18</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5/2/2012</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 xml:space="preserve">Crisis Management Protocols and closure of Homes </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Strenghening JJ Systems</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19</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17.05.12</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Role of Rural Development Department in implementing State Plan of Action on Child Labour</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Role of PRIs in child labour elimination</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20</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7/17/2013</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ICPS and DWCD Coordination</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Strenghening JJ Systems</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21</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3.06.13</w:t>
            </w:r>
          </w:p>
        </w:tc>
        <w:tc>
          <w:tcPr>
            <w:tcW w:w="5680" w:type="dxa"/>
            <w:shd w:val="clear" w:color="000000" w:fill="FFFFFF"/>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Authorities for monitoring Child Marriage: Gram Sevak and AWW</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Prevention of Child Marriage</w:t>
            </w:r>
          </w:p>
        </w:tc>
      </w:tr>
      <w:tr w:rsidR="00E047AF" w:rsidRPr="000B1ACD" w:rsidTr="00595066">
        <w:trPr>
          <w:tblHeader/>
        </w:trPr>
        <w:tc>
          <w:tcPr>
            <w:tcW w:w="746" w:type="dxa"/>
            <w:shd w:val="clear" w:color="000000" w:fill="FFFFFF"/>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22</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4</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 </w:t>
            </w:r>
          </w:p>
        </w:tc>
        <w:tc>
          <w:tcPr>
            <w:tcW w:w="5680" w:type="dxa"/>
            <w:shd w:val="clear" w:color="auto" w:fill="auto"/>
            <w:hideMark/>
          </w:tcPr>
          <w:p w:rsidR="00E047AF" w:rsidRPr="000B1ACD" w:rsidRDefault="00E047AF" w:rsidP="00595066">
            <w:pPr>
              <w:spacing w:before="0"/>
              <w:rPr>
                <w:rFonts w:eastAsia="Times New Roman" w:cs="Segoe UI"/>
                <w:i/>
                <w:color w:val="000000"/>
                <w:sz w:val="18"/>
                <w:szCs w:val="18"/>
              </w:rPr>
            </w:pPr>
            <w:r w:rsidRPr="000B1ACD">
              <w:rPr>
                <w:rFonts w:eastAsia="Times New Roman" w:cs="Segoe UI"/>
                <w:i/>
                <w:color w:val="000000"/>
                <w:sz w:val="18"/>
                <w:szCs w:val="18"/>
              </w:rPr>
              <w:t>Bal Sangopan Yojna</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Social Protection</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23</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4</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14.11.2013</w:t>
            </w:r>
          </w:p>
        </w:tc>
        <w:tc>
          <w:tcPr>
            <w:tcW w:w="5680" w:type="dxa"/>
            <w:shd w:val="clear" w:color="auto" w:fill="auto"/>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Adoption of State Child Policy</w:t>
            </w:r>
          </w:p>
        </w:tc>
        <w:tc>
          <w:tcPr>
            <w:tcW w:w="387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Strengthening Social Protection</w:t>
            </w:r>
          </w:p>
        </w:tc>
      </w:tr>
      <w:tr w:rsidR="00E047AF" w:rsidRPr="000B1ACD" w:rsidTr="00595066">
        <w:trPr>
          <w:tblHeader/>
        </w:trPr>
        <w:tc>
          <w:tcPr>
            <w:tcW w:w="746"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24</w:t>
            </w:r>
          </w:p>
        </w:tc>
        <w:tc>
          <w:tcPr>
            <w:tcW w:w="979"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3/10/2011</w:t>
            </w:r>
          </w:p>
        </w:tc>
        <w:tc>
          <w:tcPr>
            <w:tcW w:w="5680" w:type="dxa"/>
            <w:shd w:val="clear" w:color="auto" w:fill="auto"/>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Role of ZP level for Implementation of Special Gram Sabhas on children's issues</w:t>
            </w:r>
          </w:p>
        </w:tc>
        <w:tc>
          <w:tcPr>
            <w:tcW w:w="3870" w:type="dxa"/>
            <w:shd w:val="clear" w:color="auto" w:fill="auto"/>
            <w:hideMark/>
          </w:tcPr>
          <w:p w:rsidR="00E047AF" w:rsidRPr="000B1ACD" w:rsidRDefault="00E047AF" w:rsidP="00595066">
            <w:pPr>
              <w:spacing w:before="0"/>
              <w:rPr>
                <w:rFonts w:eastAsia="Times New Roman" w:cs="Segoe UI"/>
                <w:color w:val="000000"/>
                <w:sz w:val="18"/>
                <w:szCs w:val="18"/>
              </w:rPr>
            </w:pPr>
            <w:r w:rsidRPr="000B1ACD">
              <w:rPr>
                <w:rFonts w:eastAsia="Times New Roman" w:cs="Segoe UI"/>
                <w:color w:val="000000"/>
                <w:sz w:val="18"/>
                <w:szCs w:val="18"/>
              </w:rPr>
              <w:t>Communities and families and PRI play a role in Child Protection</w:t>
            </w:r>
          </w:p>
        </w:tc>
      </w:tr>
    </w:tbl>
    <w:p w:rsidR="00E047AF" w:rsidRDefault="00E047AF" w:rsidP="00586965">
      <w:pPr>
        <w:pStyle w:val="Heading3"/>
        <w:rPr>
          <w:color w:val="000000" w:themeColor="text1"/>
          <w:sz w:val="24"/>
          <w:szCs w:val="24"/>
        </w:rPr>
      </w:pPr>
    </w:p>
    <w:tbl>
      <w:tblPr>
        <w:tblStyle w:val="TableGrid"/>
        <w:tblW w:w="0" w:type="auto"/>
        <w:tblLook w:val="04A0" w:firstRow="1" w:lastRow="0" w:firstColumn="1" w:lastColumn="0" w:noHBand="0" w:noVBand="1"/>
      </w:tblPr>
      <w:tblGrid>
        <w:gridCol w:w="994"/>
        <w:gridCol w:w="1056"/>
        <w:gridCol w:w="1587"/>
        <w:gridCol w:w="1709"/>
        <w:gridCol w:w="1655"/>
        <w:gridCol w:w="2287"/>
        <w:gridCol w:w="3600"/>
      </w:tblGrid>
      <w:tr w:rsidR="002F41AB" w:rsidRPr="007A5F95" w:rsidTr="00363B17">
        <w:trPr>
          <w:trHeight w:val="548"/>
          <w:tblHeader/>
        </w:trPr>
        <w:tc>
          <w:tcPr>
            <w:tcW w:w="12888" w:type="dxa"/>
            <w:gridSpan w:val="7"/>
            <w:shd w:val="clear" w:color="auto" w:fill="DAEEF3" w:themeFill="accent5" w:themeFillTint="33"/>
            <w:hideMark/>
          </w:tcPr>
          <w:p w:rsidR="002F41AB" w:rsidRPr="002F41AB" w:rsidRDefault="002F41AB" w:rsidP="002F41AB">
            <w:pPr>
              <w:pStyle w:val="Heading3"/>
              <w:spacing w:before="0" w:after="0"/>
              <w:outlineLvl w:val="2"/>
              <w:rPr>
                <w:color w:val="000000" w:themeColor="text1"/>
                <w:sz w:val="22"/>
              </w:rPr>
            </w:pPr>
            <w:r w:rsidRPr="00732E19">
              <w:rPr>
                <w:color w:val="000000" w:themeColor="text1"/>
                <w:sz w:val="24"/>
                <w:szCs w:val="24"/>
              </w:rPr>
              <w:t xml:space="preserve"> </w:t>
            </w:r>
            <w:r w:rsidRPr="002F41AB">
              <w:rPr>
                <w:color w:val="000000" w:themeColor="text1"/>
                <w:sz w:val="22"/>
              </w:rPr>
              <w:t>List of GRs related to Education</w:t>
            </w:r>
          </w:p>
          <w:p w:rsidR="002F41AB" w:rsidRPr="007A5F95" w:rsidRDefault="002F41AB" w:rsidP="00595066">
            <w:pPr>
              <w:widowControl w:val="0"/>
              <w:spacing w:before="0"/>
              <w:rPr>
                <w:b/>
                <w:sz w:val="16"/>
                <w:szCs w:val="16"/>
              </w:rPr>
            </w:pPr>
          </w:p>
        </w:tc>
      </w:tr>
      <w:tr w:rsidR="002F41AB" w:rsidRPr="007A5F95" w:rsidTr="00363B17">
        <w:trPr>
          <w:tblHeader/>
        </w:trPr>
        <w:tc>
          <w:tcPr>
            <w:tcW w:w="994"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Date of issue</w:t>
            </w:r>
          </w:p>
        </w:tc>
        <w:tc>
          <w:tcPr>
            <w:tcW w:w="1056"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Place</w:t>
            </w:r>
          </w:p>
        </w:tc>
        <w:tc>
          <w:tcPr>
            <w:tcW w:w="1587"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Number</w:t>
            </w:r>
          </w:p>
        </w:tc>
        <w:tc>
          <w:tcPr>
            <w:tcW w:w="1709"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Issuing institution</w:t>
            </w:r>
          </w:p>
        </w:tc>
        <w:tc>
          <w:tcPr>
            <w:tcW w:w="1655"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Name</w:t>
            </w:r>
          </w:p>
        </w:tc>
        <w:tc>
          <w:tcPr>
            <w:tcW w:w="2287" w:type="dxa"/>
            <w:shd w:val="clear" w:color="auto" w:fill="DAEEF3" w:themeFill="accent5" w:themeFillTint="33"/>
            <w:hideMark/>
          </w:tcPr>
          <w:p w:rsidR="002F41AB" w:rsidRPr="007A5F95" w:rsidRDefault="002F41AB" w:rsidP="00595066">
            <w:pPr>
              <w:widowControl w:val="0"/>
              <w:spacing w:before="0"/>
              <w:rPr>
                <w:b/>
                <w:sz w:val="16"/>
                <w:szCs w:val="16"/>
              </w:rPr>
            </w:pPr>
            <w:r w:rsidRPr="007A5F95">
              <w:rPr>
                <w:b/>
                <w:sz w:val="16"/>
                <w:szCs w:val="16"/>
              </w:rPr>
              <w:t>Content</w:t>
            </w:r>
          </w:p>
        </w:tc>
        <w:tc>
          <w:tcPr>
            <w:tcW w:w="3600" w:type="dxa"/>
            <w:shd w:val="clear" w:color="auto" w:fill="DAEEF3" w:themeFill="accent5" w:themeFillTint="33"/>
            <w:hideMark/>
          </w:tcPr>
          <w:p w:rsidR="002F41AB" w:rsidRPr="007A5F95" w:rsidRDefault="002F41AB" w:rsidP="00556046">
            <w:pPr>
              <w:widowControl w:val="0"/>
              <w:spacing w:before="0"/>
              <w:rPr>
                <w:b/>
                <w:sz w:val="16"/>
                <w:szCs w:val="16"/>
              </w:rPr>
            </w:pPr>
            <w:r w:rsidRPr="007A5F95">
              <w:rPr>
                <w:b/>
                <w:sz w:val="16"/>
                <w:szCs w:val="16"/>
              </w:rPr>
              <w:t>Attached forms/</w:t>
            </w:r>
            <w:r w:rsidR="00556046">
              <w:rPr>
                <w:b/>
                <w:sz w:val="16"/>
                <w:szCs w:val="16"/>
              </w:rPr>
              <w:t xml:space="preserve"> A</w:t>
            </w:r>
            <w:r w:rsidR="00556046" w:rsidRPr="007A5F95">
              <w:rPr>
                <w:b/>
                <w:sz w:val="16"/>
                <w:szCs w:val="16"/>
              </w:rPr>
              <w:t>ppendices</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lastRenderedPageBreak/>
              <w:t>11th Oct, 2011</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PRE-2010/C.R.-211 (B)/PE-1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Maharashtra Right of Children to Free and Compulsory Education Rules, 2011</w:t>
            </w:r>
          </w:p>
        </w:tc>
        <w:tc>
          <w:tcPr>
            <w:tcW w:w="2287" w:type="dxa"/>
            <w:hideMark/>
          </w:tcPr>
          <w:p w:rsidR="002F41AB" w:rsidRPr="007A5F95" w:rsidRDefault="002F41AB" w:rsidP="00595066">
            <w:pPr>
              <w:widowControl w:val="0"/>
              <w:spacing w:before="0"/>
              <w:rPr>
                <w:sz w:val="16"/>
                <w:szCs w:val="16"/>
              </w:rPr>
            </w:pPr>
            <w:r w:rsidRPr="007A5F95">
              <w:rPr>
                <w:sz w:val="16"/>
                <w:szCs w:val="16"/>
              </w:rPr>
              <w:t>Brings into force the RTE Act, 2009 with effect from April 1, 2010. Includes list of rules for the following: 1) special training for teachers 2) duties of state govt. and local authority 3) responsibilities of schools and teachers 4) school management committee 5) teachers 6) curriculum and completion of elementary education 7) protection of rights of children</w:t>
            </w:r>
          </w:p>
        </w:tc>
        <w:tc>
          <w:tcPr>
            <w:tcW w:w="3600" w:type="dxa"/>
            <w:hideMark/>
          </w:tcPr>
          <w:p w:rsidR="002F41AB" w:rsidRPr="007A5F95" w:rsidRDefault="002F41AB" w:rsidP="005A58BB">
            <w:pPr>
              <w:widowControl w:val="0"/>
              <w:spacing w:before="0"/>
              <w:rPr>
                <w:sz w:val="16"/>
                <w:szCs w:val="16"/>
              </w:rPr>
            </w:pPr>
            <w:r w:rsidRPr="007A5F95">
              <w:rPr>
                <w:i/>
                <w:iCs/>
                <w:sz w:val="16"/>
                <w:szCs w:val="16"/>
              </w:rPr>
              <w:t>Appendix II, Form I</w:t>
            </w:r>
            <w:r w:rsidRPr="007A5F95">
              <w:rPr>
                <w:sz w:val="16"/>
                <w:szCs w:val="16"/>
              </w:rPr>
              <w:t xml:space="preserve"> - Self declaration cum application for grant of recognition of school;                                                         </w:t>
            </w:r>
            <w:r w:rsidRPr="007A5F95">
              <w:rPr>
                <w:i/>
                <w:iCs/>
                <w:sz w:val="16"/>
                <w:szCs w:val="16"/>
              </w:rPr>
              <w:t xml:space="preserve">Form II </w:t>
            </w:r>
            <w:r w:rsidRPr="007A5F95">
              <w:rPr>
                <w:sz w:val="16"/>
                <w:szCs w:val="16"/>
              </w:rPr>
              <w:t xml:space="preserve">- Recognition certificate for the school under sub rule (4) of rule 11 of Right of Children to Free and Compulsory Education Rules, 2011 for the purpose of section 18 of the Right of Children to Free and Compulsory Education Act, 2009; </w:t>
            </w:r>
            <w:r w:rsidRPr="007A5F95">
              <w:rPr>
                <w:i/>
                <w:iCs/>
                <w:sz w:val="16"/>
                <w:szCs w:val="16"/>
              </w:rPr>
              <w:t xml:space="preserve">Form III </w:t>
            </w:r>
            <w:r w:rsidRPr="007A5F95">
              <w:rPr>
                <w:sz w:val="16"/>
                <w:szCs w:val="16"/>
              </w:rPr>
              <w:t xml:space="preserve">- Certification for student that he/she has received elementary education up to 8th standard as per the RTE. </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24th May, 2012</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 2012/CR 74/PE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25% admission in unaided school for weaker section and disadvantaged group children 2012-13</w:t>
            </w:r>
          </w:p>
        </w:tc>
        <w:tc>
          <w:tcPr>
            <w:tcW w:w="2287" w:type="dxa"/>
            <w:hideMark/>
          </w:tcPr>
          <w:p w:rsidR="002F41AB" w:rsidRPr="007A5F95" w:rsidRDefault="002F41AB" w:rsidP="00595066">
            <w:pPr>
              <w:widowControl w:val="0"/>
              <w:spacing w:before="0"/>
              <w:rPr>
                <w:sz w:val="16"/>
                <w:szCs w:val="16"/>
              </w:rPr>
            </w:pPr>
            <w:r w:rsidRPr="007A5F95">
              <w:rPr>
                <w:sz w:val="16"/>
                <w:szCs w:val="16"/>
              </w:rPr>
              <w:t>Describes the manner of reservation of seats for admission, in respect to elementary education, for the children belonging to disadvantaged group and child belonging to weaker section and for matters incidental thereto namely 1) short title, application and duration 2) definitions 3) provisions for reservation of seats 4) manner of reservation of seats 5) general conditions 6) monitoring of admission 7) procedure for reimbursement</w:t>
            </w:r>
          </w:p>
        </w:tc>
        <w:tc>
          <w:tcPr>
            <w:tcW w:w="3600" w:type="dxa"/>
            <w:hideMark/>
          </w:tcPr>
          <w:p w:rsidR="005A58BB" w:rsidRDefault="002F41AB" w:rsidP="00595066">
            <w:pPr>
              <w:widowControl w:val="0"/>
              <w:spacing w:before="0"/>
              <w:rPr>
                <w:sz w:val="16"/>
                <w:szCs w:val="16"/>
              </w:rPr>
            </w:pPr>
            <w:r w:rsidRPr="007A5F95">
              <w:rPr>
                <w:i/>
                <w:iCs/>
                <w:sz w:val="16"/>
                <w:szCs w:val="16"/>
              </w:rPr>
              <w:t xml:space="preserve">Form-1 - </w:t>
            </w:r>
            <w:r w:rsidRPr="007A5F95">
              <w:rPr>
                <w:sz w:val="16"/>
                <w:szCs w:val="16"/>
              </w:rPr>
              <w:t xml:space="preserve">Form for admission against free seats in entry level classes for academic year 2012-13                                                       </w:t>
            </w:r>
          </w:p>
          <w:p w:rsidR="005A58BB" w:rsidRDefault="002F41AB" w:rsidP="00595066">
            <w:pPr>
              <w:widowControl w:val="0"/>
              <w:spacing w:before="0"/>
              <w:rPr>
                <w:sz w:val="16"/>
                <w:szCs w:val="16"/>
              </w:rPr>
            </w:pPr>
            <w:r w:rsidRPr="007A5F95">
              <w:rPr>
                <w:i/>
                <w:iCs/>
                <w:sz w:val="16"/>
                <w:szCs w:val="16"/>
              </w:rPr>
              <w:t xml:space="preserve">Form-2 - </w:t>
            </w:r>
            <w:r w:rsidRPr="007A5F95">
              <w:rPr>
                <w:sz w:val="16"/>
                <w:szCs w:val="16"/>
              </w:rPr>
              <w:t xml:space="preserve">Application form for the admission under free ship quota                     </w:t>
            </w:r>
          </w:p>
          <w:p w:rsidR="005A58BB" w:rsidRDefault="002F41AB" w:rsidP="00595066">
            <w:pPr>
              <w:widowControl w:val="0"/>
              <w:spacing w:before="0"/>
              <w:rPr>
                <w:sz w:val="16"/>
                <w:szCs w:val="16"/>
              </w:rPr>
            </w:pPr>
            <w:r w:rsidRPr="007A5F95">
              <w:rPr>
                <w:i/>
                <w:iCs/>
                <w:sz w:val="16"/>
                <w:szCs w:val="16"/>
              </w:rPr>
              <w:t xml:space="preserve">Form-3 - </w:t>
            </w:r>
            <w:r w:rsidRPr="007A5F95">
              <w:rPr>
                <w:sz w:val="16"/>
                <w:szCs w:val="16"/>
              </w:rPr>
              <w:t xml:space="preserve">Registration slip to be issued to parents                                                                  </w:t>
            </w:r>
            <w:r w:rsidRPr="007A5F95">
              <w:rPr>
                <w:i/>
                <w:iCs/>
                <w:sz w:val="16"/>
                <w:szCs w:val="16"/>
              </w:rPr>
              <w:t xml:space="preserve">Form-4 - </w:t>
            </w:r>
            <w:r w:rsidRPr="007A5F95">
              <w:rPr>
                <w:sz w:val="16"/>
                <w:szCs w:val="16"/>
              </w:rPr>
              <w:t xml:space="preserve">Return to be submitted to the education officer after completion of admission process                                              </w:t>
            </w:r>
          </w:p>
          <w:p w:rsidR="002F41AB" w:rsidRPr="007A5F95" w:rsidRDefault="002F41AB" w:rsidP="00595066">
            <w:pPr>
              <w:widowControl w:val="0"/>
              <w:spacing w:before="0"/>
              <w:rPr>
                <w:i/>
                <w:iCs/>
                <w:sz w:val="16"/>
                <w:szCs w:val="16"/>
              </w:rPr>
            </w:pPr>
            <w:r w:rsidRPr="007A5F95">
              <w:rPr>
                <w:i/>
                <w:iCs/>
                <w:sz w:val="16"/>
                <w:szCs w:val="16"/>
              </w:rPr>
              <w:t xml:space="preserve">Form-5 - </w:t>
            </w:r>
            <w:r w:rsidRPr="007A5F95">
              <w:rPr>
                <w:sz w:val="16"/>
                <w:szCs w:val="16"/>
              </w:rPr>
              <w:t>Quarterly statement of the attendance of the children admitted on the free seats</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lastRenderedPageBreak/>
              <w:t>15th Mar, 2013</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PRE-2012/CR-112/PE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25% admission in unaided school for weaker section and disadvantaged group children 2013-14</w:t>
            </w:r>
          </w:p>
        </w:tc>
        <w:tc>
          <w:tcPr>
            <w:tcW w:w="2287" w:type="dxa"/>
            <w:hideMark/>
          </w:tcPr>
          <w:p w:rsidR="002F41AB" w:rsidRPr="007A5F95" w:rsidRDefault="002F41AB" w:rsidP="00595066">
            <w:pPr>
              <w:widowControl w:val="0"/>
              <w:spacing w:before="0"/>
              <w:rPr>
                <w:sz w:val="16"/>
                <w:szCs w:val="16"/>
              </w:rPr>
            </w:pPr>
            <w:r w:rsidRPr="007A5F95">
              <w:rPr>
                <w:sz w:val="16"/>
                <w:szCs w:val="16"/>
              </w:rPr>
              <w:t>Describes the procedure for admission in class 1 or pre-school for atleast 25% of  the strength of that class at the entry level for the children belonging to disadvantaged group and weaker section and for matters incidental thereto including the name, definitions, procedure to be followed by school, certificates to be accompanied, fees, acknowledgement, communication of rejected application, general conditions, monitoring of admission, procedure for reimbursement, grievances and redressal</w:t>
            </w:r>
          </w:p>
        </w:tc>
        <w:tc>
          <w:tcPr>
            <w:tcW w:w="3600" w:type="dxa"/>
            <w:hideMark/>
          </w:tcPr>
          <w:p w:rsidR="005A58BB" w:rsidRDefault="002F41AB" w:rsidP="00595066">
            <w:pPr>
              <w:widowControl w:val="0"/>
              <w:spacing w:before="0"/>
              <w:rPr>
                <w:sz w:val="16"/>
                <w:szCs w:val="16"/>
              </w:rPr>
            </w:pPr>
            <w:r w:rsidRPr="007A5F95">
              <w:rPr>
                <w:i/>
                <w:iCs/>
                <w:sz w:val="16"/>
                <w:szCs w:val="16"/>
              </w:rPr>
              <w:t xml:space="preserve">Form-I (Rule 3.1) - </w:t>
            </w:r>
            <w:r w:rsidRPr="007A5F95">
              <w:rPr>
                <w:sz w:val="16"/>
                <w:szCs w:val="16"/>
              </w:rPr>
              <w:t xml:space="preserve">Notice to be published and displayed by the school                             </w:t>
            </w:r>
          </w:p>
          <w:p w:rsidR="005A58BB" w:rsidRDefault="002F41AB" w:rsidP="00595066">
            <w:pPr>
              <w:widowControl w:val="0"/>
              <w:spacing w:before="0"/>
              <w:rPr>
                <w:sz w:val="16"/>
                <w:szCs w:val="16"/>
              </w:rPr>
            </w:pPr>
            <w:r w:rsidRPr="007A5F95">
              <w:rPr>
                <w:i/>
                <w:iCs/>
                <w:sz w:val="16"/>
                <w:szCs w:val="16"/>
              </w:rPr>
              <w:t xml:space="preserve">Form-II (Rule 4) - </w:t>
            </w:r>
            <w:r w:rsidRPr="007A5F95">
              <w:rPr>
                <w:sz w:val="16"/>
                <w:szCs w:val="16"/>
              </w:rPr>
              <w:t xml:space="preserve">Application form to be submitted by the parent or guardian             </w:t>
            </w:r>
          </w:p>
          <w:p w:rsidR="005A58BB" w:rsidRDefault="002F41AB" w:rsidP="00595066">
            <w:pPr>
              <w:widowControl w:val="0"/>
              <w:spacing w:before="0"/>
              <w:rPr>
                <w:sz w:val="16"/>
                <w:szCs w:val="16"/>
              </w:rPr>
            </w:pPr>
            <w:r w:rsidRPr="007A5F95">
              <w:rPr>
                <w:i/>
                <w:iCs/>
                <w:sz w:val="16"/>
                <w:szCs w:val="16"/>
              </w:rPr>
              <w:t xml:space="preserve">Form-III (Rule 8) - </w:t>
            </w:r>
            <w:r w:rsidRPr="007A5F95">
              <w:rPr>
                <w:sz w:val="16"/>
                <w:szCs w:val="16"/>
              </w:rPr>
              <w:t xml:space="preserve">Acknowledgement for the receipt of application and documents (to be issued by school)                                    </w:t>
            </w:r>
          </w:p>
          <w:p w:rsidR="005A58BB" w:rsidRDefault="002F41AB" w:rsidP="00595066">
            <w:pPr>
              <w:widowControl w:val="0"/>
              <w:spacing w:before="0"/>
              <w:rPr>
                <w:sz w:val="16"/>
                <w:szCs w:val="16"/>
              </w:rPr>
            </w:pPr>
            <w:r w:rsidRPr="007A5F95">
              <w:rPr>
                <w:i/>
                <w:iCs/>
                <w:sz w:val="16"/>
                <w:szCs w:val="16"/>
              </w:rPr>
              <w:t xml:space="preserve">Form-IV (Rule 10 (C)) - </w:t>
            </w:r>
            <w:r w:rsidRPr="007A5F95">
              <w:rPr>
                <w:sz w:val="16"/>
                <w:szCs w:val="16"/>
              </w:rPr>
              <w:t xml:space="preserve">Result of draw of lottery held in the presence of admission committee                                          </w:t>
            </w:r>
          </w:p>
          <w:p w:rsidR="005A58BB" w:rsidRDefault="002F41AB" w:rsidP="00595066">
            <w:pPr>
              <w:widowControl w:val="0"/>
              <w:spacing w:before="0"/>
              <w:rPr>
                <w:sz w:val="16"/>
                <w:szCs w:val="16"/>
              </w:rPr>
            </w:pPr>
            <w:r w:rsidRPr="007A5F95">
              <w:rPr>
                <w:i/>
                <w:iCs/>
                <w:sz w:val="16"/>
                <w:szCs w:val="16"/>
              </w:rPr>
              <w:t xml:space="preserve">Form-V (Rule 12 (2)) - </w:t>
            </w:r>
            <w:r w:rsidRPr="007A5F95">
              <w:rPr>
                <w:sz w:val="16"/>
                <w:szCs w:val="16"/>
              </w:rPr>
              <w:t xml:space="preserve">Application for claim of reimbursement (1st installment)                </w:t>
            </w:r>
          </w:p>
          <w:p w:rsidR="002F41AB" w:rsidRPr="007A5F95" w:rsidRDefault="002F41AB" w:rsidP="00595066">
            <w:pPr>
              <w:widowControl w:val="0"/>
              <w:spacing w:before="0"/>
              <w:rPr>
                <w:i/>
                <w:iCs/>
                <w:sz w:val="16"/>
                <w:szCs w:val="16"/>
              </w:rPr>
            </w:pPr>
            <w:r w:rsidRPr="007A5F95">
              <w:rPr>
                <w:sz w:val="16"/>
                <w:szCs w:val="16"/>
              </w:rPr>
              <w:t xml:space="preserve">Form-V (Rule 12 (2)) - Application for claim of reimbursement (2nd installment)                  </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7th Mar, 2012</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 1411/(175/11)/PE-5</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Academic authority</w:t>
            </w:r>
          </w:p>
        </w:tc>
        <w:tc>
          <w:tcPr>
            <w:tcW w:w="2287" w:type="dxa"/>
            <w:hideMark/>
          </w:tcPr>
          <w:p w:rsidR="002F41AB" w:rsidRPr="007A5F95" w:rsidRDefault="002F41AB" w:rsidP="00595066">
            <w:pPr>
              <w:widowControl w:val="0"/>
              <w:spacing w:before="0"/>
              <w:rPr>
                <w:sz w:val="16"/>
                <w:szCs w:val="16"/>
              </w:rPr>
            </w:pPr>
            <w:r w:rsidRPr="007A5F95">
              <w:rPr>
                <w:sz w:val="16"/>
                <w:szCs w:val="16"/>
              </w:rPr>
              <w:t>Describes the powers and duties of the Academic Authority (MSCERT, Pune) and the Maharashtra State Bureau of Textbook Production and Curriculum Research</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10th May,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2009/PRE 292/PE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A58BB">
            <w:pPr>
              <w:widowControl w:val="0"/>
              <w:spacing w:before="0"/>
              <w:rPr>
                <w:sz w:val="16"/>
                <w:szCs w:val="16"/>
              </w:rPr>
            </w:pPr>
            <w:r w:rsidRPr="007A5F95">
              <w:rPr>
                <w:sz w:val="16"/>
                <w:szCs w:val="16"/>
              </w:rPr>
              <w:t>No detention of children in same class; No board examination till completion of elementary education</w:t>
            </w:r>
          </w:p>
        </w:tc>
        <w:tc>
          <w:tcPr>
            <w:tcW w:w="2287" w:type="dxa"/>
            <w:hideMark/>
          </w:tcPr>
          <w:p w:rsidR="002F41AB" w:rsidRPr="007A5F95" w:rsidRDefault="002F41AB" w:rsidP="00595066">
            <w:pPr>
              <w:widowControl w:val="0"/>
              <w:spacing w:before="0"/>
              <w:rPr>
                <w:sz w:val="16"/>
                <w:szCs w:val="16"/>
              </w:rPr>
            </w:pPr>
            <w:r w:rsidRPr="007A5F95">
              <w:rPr>
                <w:sz w:val="16"/>
                <w:szCs w:val="16"/>
              </w:rPr>
              <w:t xml:space="preserve">No child that is given entry into a school can be kept behind and cannot be removed until his primary education is completed. </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lastRenderedPageBreak/>
              <w:t>11th June,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PRE/2010/215/PE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School admission (Age proof, extended period of admission, screening procedure and capitation fee, parents responsibility</w:t>
            </w:r>
          </w:p>
        </w:tc>
        <w:tc>
          <w:tcPr>
            <w:tcW w:w="2287" w:type="dxa"/>
            <w:hideMark/>
          </w:tcPr>
          <w:p w:rsidR="002F41AB" w:rsidRPr="007A5F95" w:rsidRDefault="002F41AB" w:rsidP="00595066">
            <w:pPr>
              <w:widowControl w:val="0"/>
              <w:spacing w:before="0"/>
              <w:rPr>
                <w:sz w:val="16"/>
                <w:szCs w:val="16"/>
              </w:rPr>
            </w:pPr>
            <w:r w:rsidRPr="007A5F95">
              <w:rPr>
                <w:sz w:val="16"/>
                <w:szCs w:val="16"/>
              </w:rPr>
              <w:t>Age of child for entry into school; documents required for entry into school; entry into age-appropriate class; right to change schools; time period of entry into school during the school year; giving donation for school admission is forbidden; entry of children with special needs; duties of parents</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14th June,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PRE-2010/213/PE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Acquiring minimum qualifications for teachers</w:t>
            </w:r>
          </w:p>
        </w:tc>
        <w:tc>
          <w:tcPr>
            <w:tcW w:w="2287" w:type="dxa"/>
            <w:hideMark/>
          </w:tcPr>
          <w:p w:rsidR="002F41AB" w:rsidRPr="007A5F95" w:rsidRDefault="002F41AB" w:rsidP="005A58BB">
            <w:pPr>
              <w:widowControl w:val="0"/>
              <w:spacing w:before="0"/>
              <w:rPr>
                <w:sz w:val="16"/>
                <w:szCs w:val="16"/>
              </w:rPr>
            </w:pPr>
            <w:r w:rsidRPr="007A5F95">
              <w:rPr>
                <w:sz w:val="16"/>
                <w:szCs w:val="16"/>
              </w:rPr>
              <w:t>Those teachers who are already at their posts and do not possess a B.Ed. Degree have to obtain a B.Ed. degree through their own expense by 31st Mar, 2014; These teachers should be given adequate facilities to obtain the title of a qualified teacher by 31st Mar</w:t>
            </w:r>
            <w:r w:rsidR="005A58BB">
              <w:rPr>
                <w:sz w:val="16"/>
                <w:szCs w:val="16"/>
              </w:rPr>
              <w:t>.</w:t>
            </w:r>
            <w:r w:rsidRPr="007A5F95">
              <w:rPr>
                <w:sz w:val="16"/>
                <w:szCs w:val="16"/>
              </w:rPr>
              <w:t xml:space="preserve"> 2014; unqualified teachers have to obtain the prescribed qualifications, in any condition, in the above 5 years (2009-2014); if any inividual teacher, as per his/her consideration, has applied for training, then they should be provided with facilities for training in that year itself. </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16th June,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PRE-2010/291/PE-1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No detention of children in same class</w:t>
            </w:r>
          </w:p>
        </w:tc>
        <w:tc>
          <w:tcPr>
            <w:tcW w:w="2287" w:type="dxa"/>
            <w:hideMark/>
          </w:tcPr>
          <w:p w:rsidR="002F41AB" w:rsidRPr="007A5F95" w:rsidRDefault="002F41AB" w:rsidP="00595066">
            <w:pPr>
              <w:widowControl w:val="0"/>
              <w:spacing w:before="0"/>
              <w:rPr>
                <w:sz w:val="16"/>
                <w:szCs w:val="16"/>
              </w:rPr>
            </w:pPr>
            <w:r w:rsidRPr="007A5F95">
              <w:rPr>
                <w:sz w:val="16"/>
                <w:szCs w:val="16"/>
              </w:rPr>
              <w:t>Ensuring that the child gains adequate skills in that class will be the responsibility of that teacher/</w:t>
            </w:r>
            <w:r w:rsidR="005A58BB">
              <w:rPr>
                <w:sz w:val="16"/>
                <w:szCs w:val="16"/>
              </w:rPr>
              <w:t xml:space="preserve"> </w:t>
            </w:r>
            <w:r w:rsidRPr="007A5F95">
              <w:rPr>
                <w:sz w:val="16"/>
                <w:szCs w:val="16"/>
              </w:rPr>
              <w:t>subject teacher/</w:t>
            </w:r>
            <w:r w:rsidR="005A58BB">
              <w:rPr>
                <w:sz w:val="16"/>
                <w:szCs w:val="16"/>
              </w:rPr>
              <w:t xml:space="preserve"> </w:t>
            </w:r>
            <w:r w:rsidRPr="007A5F95">
              <w:rPr>
                <w:sz w:val="16"/>
                <w:szCs w:val="16"/>
              </w:rPr>
              <w:t>principal or school</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17th June,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 2010/217/PE 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School Management Committee and School Development Plan</w:t>
            </w:r>
          </w:p>
        </w:tc>
        <w:tc>
          <w:tcPr>
            <w:tcW w:w="2287" w:type="dxa"/>
            <w:hideMark/>
          </w:tcPr>
          <w:p w:rsidR="002F41AB" w:rsidRPr="007A5F95" w:rsidRDefault="002F41AB" w:rsidP="00595066">
            <w:pPr>
              <w:widowControl w:val="0"/>
              <w:spacing w:before="0"/>
              <w:rPr>
                <w:sz w:val="16"/>
                <w:szCs w:val="16"/>
              </w:rPr>
            </w:pPr>
            <w:r w:rsidRPr="007A5F95">
              <w:rPr>
                <w:sz w:val="16"/>
                <w:szCs w:val="16"/>
              </w:rPr>
              <w:t>Roles and responsibilities of the school management committee</w:t>
            </w:r>
          </w:p>
        </w:tc>
        <w:tc>
          <w:tcPr>
            <w:tcW w:w="3600" w:type="dxa"/>
            <w:hideMark/>
          </w:tcPr>
          <w:p w:rsidR="002F41AB" w:rsidRPr="007A5F95" w:rsidRDefault="002F41AB" w:rsidP="00595066">
            <w:pPr>
              <w:widowControl w:val="0"/>
              <w:spacing w:before="0"/>
              <w:rPr>
                <w:sz w:val="16"/>
                <w:szCs w:val="16"/>
              </w:rPr>
            </w:pPr>
            <w:r w:rsidRPr="007A5F95">
              <w:rPr>
                <w:sz w:val="16"/>
                <w:szCs w:val="16"/>
              </w:rPr>
              <w:t>Appendix-A: Guiding principles for preparing the school development plan</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lastRenderedPageBreak/>
              <w:t>18th June, 2010</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PRE-2010/225/PE-1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Maintaining the PTR</w:t>
            </w:r>
          </w:p>
        </w:tc>
        <w:tc>
          <w:tcPr>
            <w:tcW w:w="2287" w:type="dxa"/>
            <w:hideMark/>
          </w:tcPr>
          <w:p w:rsidR="002F41AB" w:rsidRPr="007A5F95" w:rsidRDefault="002F41AB" w:rsidP="00595066">
            <w:pPr>
              <w:widowControl w:val="0"/>
              <w:spacing w:before="0"/>
              <w:rPr>
                <w:sz w:val="16"/>
                <w:szCs w:val="16"/>
              </w:rPr>
            </w:pPr>
            <w:r w:rsidRPr="007A5F95">
              <w:rPr>
                <w:sz w:val="16"/>
                <w:szCs w:val="16"/>
              </w:rPr>
              <w:t>MIS information is available and it should be verified with schools; rules for teacher deployment</w:t>
            </w:r>
          </w:p>
        </w:tc>
        <w:tc>
          <w:tcPr>
            <w:tcW w:w="3600" w:type="dxa"/>
            <w:hideMark/>
          </w:tcPr>
          <w:p w:rsidR="002F41AB" w:rsidRPr="007A5F95" w:rsidRDefault="002F41AB" w:rsidP="00595066">
            <w:pPr>
              <w:widowControl w:val="0"/>
              <w:spacing w:before="0"/>
              <w:rPr>
                <w:sz w:val="16"/>
                <w:szCs w:val="16"/>
              </w:rPr>
            </w:pPr>
            <w:r w:rsidRPr="007A5F95">
              <w:rPr>
                <w:sz w:val="16"/>
                <w:szCs w:val="16"/>
              </w:rPr>
              <w:t>Appendix-A and Appendix-B: Necessary teacher posts in schools and currently agreed upon posts in schools as per GR; Appendix-C: Schedule</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1st March, 2011</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PRE-2010/589/PE-1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Physical punishment and mental harassment (no corporal punishment and expulsion)</w:t>
            </w:r>
          </w:p>
        </w:tc>
        <w:tc>
          <w:tcPr>
            <w:tcW w:w="2287" w:type="dxa"/>
            <w:hideMark/>
          </w:tcPr>
          <w:p w:rsidR="002F41AB" w:rsidRPr="007A5F95" w:rsidRDefault="002F41AB" w:rsidP="00595066">
            <w:pPr>
              <w:widowControl w:val="0"/>
              <w:spacing w:before="0"/>
              <w:rPr>
                <w:sz w:val="16"/>
                <w:szCs w:val="16"/>
              </w:rPr>
            </w:pPr>
            <w:r w:rsidRPr="007A5F95">
              <w:rPr>
                <w:sz w:val="16"/>
                <w:szCs w:val="16"/>
              </w:rPr>
              <w:t xml:space="preserve">The forms of physical punishment and mental harassment included are listed. </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24th July, 2007</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BHA-2006/138/K-3</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Constitution of SCPCR</w:t>
            </w:r>
          </w:p>
        </w:tc>
        <w:tc>
          <w:tcPr>
            <w:tcW w:w="2287" w:type="dxa"/>
            <w:hideMark/>
          </w:tcPr>
          <w:p w:rsidR="002F41AB" w:rsidRPr="007A5F95" w:rsidRDefault="002F41AB" w:rsidP="00595066">
            <w:pPr>
              <w:widowControl w:val="0"/>
              <w:spacing w:before="0"/>
              <w:rPr>
                <w:sz w:val="16"/>
                <w:szCs w:val="16"/>
              </w:rPr>
            </w:pPr>
            <w:r w:rsidRPr="007A5F95">
              <w:rPr>
                <w:sz w:val="16"/>
                <w:szCs w:val="16"/>
              </w:rPr>
              <w:t>Specifies the members of the SCPCR</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13th February, 2013</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1112/258/2012/PE-3</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Elementary cycle</w:t>
            </w:r>
          </w:p>
        </w:tc>
        <w:tc>
          <w:tcPr>
            <w:tcW w:w="2287" w:type="dxa"/>
            <w:hideMark/>
          </w:tcPr>
          <w:p w:rsidR="002F41AB" w:rsidRPr="007A5F95" w:rsidRDefault="002F41AB" w:rsidP="00595066">
            <w:pPr>
              <w:widowControl w:val="0"/>
              <w:spacing w:before="0"/>
              <w:rPr>
                <w:sz w:val="16"/>
                <w:szCs w:val="16"/>
              </w:rPr>
            </w:pPr>
            <w:r w:rsidRPr="007A5F95">
              <w:rPr>
                <w:sz w:val="16"/>
                <w:szCs w:val="16"/>
              </w:rPr>
              <w:t>Defines the different levels of education</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1st March, 2011</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PRE 2011/114/PE-1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Availability of neighbourhood schools</w:t>
            </w:r>
          </w:p>
        </w:tc>
        <w:tc>
          <w:tcPr>
            <w:tcW w:w="2287" w:type="dxa"/>
            <w:hideMark/>
          </w:tcPr>
          <w:p w:rsidR="002F41AB" w:rsidRPr="007A5F95" w:rsidRDefault="002F41AB" w:rsidP="00595066">
            <w:pPr>
              <w:widowControl w:val="0"/>
              <w:spacing w:before="0"/>
              <w:rPr>
                <w:sz w:val="16"/>
                <w:szCs w:val="16"/>
              </w:rPr>
            </w:pPr>
            <w:r w:rsidRPr="007A5F95">
              <w:rPr>
                <w:sz w:val="16"/>
                <w:szCs w:val="16"/>
              </w:rPr>
              <w:t xml:space="preserve">There will be provision for children to go to school between </w:t>
            </w:r>
            <w:r w:rsidR="005A58BB" w:rsidRPr="007A5F95">
              <w:rPr>
                <w:sz w:val="16"/>
                <w:szCs w:val="16"/>
              </w:rPr>
              <w:t>grades</w:t>
            </w:r>
            <w:r w:rsidRPr="007A5F95">
              <w:rPr>
                <w:sz w:val="16"/>
                <w:szCs w:val="16"/>
              </w:rPr>
              <w:t xml:space="preserve"> 1-5 within 1 km of their home and between </w:t>
            </w:r>
            <w:r w:rsidR="005A58BB" w:rsidRPr="007A5F95">
              <w:rPr>
                <w:sz w:val="16"/>
                <w:szCs w:val="16"/>
              </w:rPr>
              <w:t>grades</w:t>
            </w:r>
            <w:r w:rsidRPr="007A5F95">
              <w:rPr>
                <w:sz w:val="16"/>
                <w:szCs w:val="16"/>
              </w:rPr>
              <w:t xml:space="preserve"> 6-8 within 3 kms of their home. Where such provisions are not made available, they will be provided with a means of transport. </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23rd August, 2013</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RTE 2013/91/PE-1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Teacher eligibility test (TET)</w:t>
            </w:r>
          </w:p>
        </w:tc>
        <w:tc>
          <w:tcPr>
            <w:tcW w:w="2287" w:type="dxa"/>
            <w:hideMark/>
          </w:tcPr>
          <w:p w:rsidR="002F41AB" w:rsidRPr="007A5F95" w:rsidRDefault="002F41AB" w:rsidP="00595066">
            <w:pPr>
              <w:widowControl w:val="0"/>
              <w:spacing w:before="0"/>
              <w:rPr>
                <w:sz w:val="16"/>
                <w:szCs w:val="16"/>
              </w:rPr>
            </w:pPr>
            <w:r w:rsidRPr="007A5F95">
              <w:rPr>
                <w:sz w:val="16"/>
                <w:szCs w:val="16"/>
              </w:rPr>
              <w:t>TET will be made compulsory as per the RTE; accompanying instructions</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r w:rsidR="002F41AB" w:rsidRPr="007A5F95" w:rsidTr="00363B17">
        <w:trPr>
          <w:tblHeader/>
        </w:trPr>
        <w:tc>
          <w:tcPr>
            <w:tcW w:w="994" w:type="dxa"/>
            <w:hideMark/>
          </w:tcPr>
          <w:p w:rsidR="002F41AB" w:rsidRPr="007A5F95" w:rsidRDefault="002F41AB" w:rsidP="00595066">
            <w:pPr>
              <w:widowControl w:val="0"/>
              <w:spacing w:before="0"/>
              <w:rPr>
                <w:sz w:val="16"/>
                <w:szCs w:val="16"/>
              </w:rPr>
            </w:pPr>
            <w:r w:rsidRPr="007A5F95">
              <w:rPr>
                <w:sz w:val="16"/>
                <w:szCs w:val="16"/>
              </w:rPr>
              <w:t>31st December, 2013</w:t>
            </w:r>
          </w:p>
        </w:tc>
        <w:tc>
          <w:tcPr>
            <w:tcW w:w="1056" w:type="dxa"/>
            <w:hideMark/>
          </w:tcPr>
          <w:p w:rsidR="002F41AB" w:rsidRPr="007A5F95" w:rsidRDefault="002F41AB" w:rsidP="00595066">
            <w:pPr>
              <w:widowControl w:val="0"/>
              <w:spacing w:before="0"/>
              <w:rPr>
                <w:sz w:val="16"/>
                <w:szCs w:val="16"/>
              </w:rPr>
            </w:pPr>
            <w:r w:rsidRPr="007A5F95">
              <w:rPr>
                <w:sz w:val="16"/>
                <w:szCs w:val="16"/>
              </w:rPr>
              <w:t>Mantralaya, Mumbai</w:t>
            </w:r>
          </w:p>
        </w:tc>
        <w:tc>
          <w:tcPr>
            <w:tcW w:w="1587" w:type="dxa"/>
            <w:hideMark/>
          </w:tcPr>
          <w:p w:rsidR="002F41AB" w:rsidRPr="007A5F95" w:rsidRDefault="002F41AB" w:rsidP="00595066">
            <w:pPr>
              <w:widowControl w:val="0"/>
              <w:spacing w:before="0"/>
              <w:rPr>
                <w:sz w:val="16"/>
                <w:szCs w:val="16"/>
              </w:rPr>
            </w:pPr>
            <w:r w:rsidRPr="007A5F95">
              <w:rPr>
                <w:sz w:val="16"/>
                <w:szCs w:val="16"/>
              </w:rPr>
              <w:t>RTE 2013/20/PE-1</w:t>
            </w:r>
          </w:p>
        </w:tc>
        <w:tc>
          <w:tcPr>
            <w:tcW w:w="1709" w:type="dxa"/>
            <w:hideMark/>
          </w:tcPr>
          <w:p w:rsidR="002F41AB" w:rsidRPr="007A5F95" w:rsidRDefault="002F41AB" w:rsidP="00595066">
            <w:pPr>
              <w:widowControl w:val="0"/>
              <w:spacing w:before="0"/>
              <w:rPr>
                <w:sz w:val="16"/>
                <w:szCs w:val="16"/>
              </w:rPr>
            </w:pPr>
            <w:r w:rsidRPr="007A5F95">
              <w:rPr>
                <w:sz w:val="16"/>
                <w:szCs w:val="16"/>
              </w:rPr>
              <w:t>School Education and Sports Department</w:t>
            </w:r>
          </w:p>
        </w:tc>
        <w:tc>
          <w:tcPr>
            <w:tcW w:w="1655" w:type="dxa"/>
            <w:hideMark/>
          </w:tcPr>
          <w:p w:rsidR="002F41AB" w:rsidRPr="007A5F95" w:rsidRDefault="002F41AB" w:rsidP="00595066">
            <w:pPr>
              <w:widowControl w:val="0"/>
              <w:spacing w:before="0"/>
              <w:rPr>
                <w:sz w:val="16"/>
                <w:szCs w:val="16"/>
              </w:rPr>
            </w:pPr>
            <w:r w:rsidRPr="007A5F95">
              <w:rPr>
                <w:sz w:val="16"/>
                <w:szCs w:val="16"/>
              </w:rPr>
              <w:t>Responsibility of local authority</w:t>
            </w:r>
          </w:p>
        </w:tc>
        <w:tc>
          <w:tcPr>
            <w:tcW w:w="2287" w:type="dxa"/>
            <w:hideMark/>
          </w:tcPr>
          <w:p w:rsidR="002F41AB" w:rsidRPr="007A5F95" w:rsidRDefault="002F41AB" w:rsidP="00595066">
            <w:pPr>
              <w:widowControl w:val="0"/>
              <w:spacing w:before="0"/>
              <w:rPr>
                <w:sz w:val="16"/>
                <w:szCs w:val="16"/>
              </w:rPr>
            </w:pPr>
            <w:r w:rsidRPr="007A5F95">
              <w:rPr>
                <w:sz w:val="16"/>
                <w:szCs w:val="16"/>
              </w:rPr>
              <w:t xml:space="preserve">Specifies the roles of teachers and the levels of education in the various types of schools run by different institutions like government, local bodies like the </w:t>
            </w:r>
            <w:r w:rsidRPr="007A5F95">
              <w:rPr>
                <w:i/>
                <w:iCs/>
                <w:sz w:val="16"/>
                <w:szCs w:val="16"/>
              </w:rPr>
              <w:t xml:space="preserve">Zilla Parishad, Mahanagarpalika, Nagarpalika, </w:t>
            </w:r>
            <w:r w:rsidRPr="007A5F95">
              <w:rPr>
                <w:sz w:val="16"/>
                <w:szCs w:val="16"/>
              </w:rPr>
              <w:t>boards etc, a</w:t>
            </w:r>
            <w:r w:rsidR="005A58BB">
              <w:rPr>
                <w:sz w:val="16"/>
                <w:szCs w:val="16"/>
              </w:rPr>
              <w:t>n</w:t>
            </w:r>
            <w:r w:rsidRPr="007A5F95">
              <w:rPr>
                <w:sz w:val="16"/>
                <w:szCs w:val="16"/>
              </w:rPr>
              <w:t>d private institutions (aided or unaided).</w:t>
            </w:r>
          </w:p>
        </w:tc>
        <w:tc>
          <w:tcPr>
            <w:tcW w:w="3600" w:type="dxa"/>
            <w:hideMark/>
          </w:tcPr>
          <w:p w:rsidR="002F41AB" w:rsidRPr="007A5F95" w:rsidRDefault="002F41AB" w:rsidP="00595066">
            <w:pPr>
              <w:widowControl w:val="0"/>
              <w:spacing w:before="0"/>
              <w:rPr>
                <w:sz w:val="16"/>
                <w:szCs w:val="16"/>
              </w:rPr>
            </w:pPr>
            <w:r w:rsidRPr="007A5F95">
              <w:rPr>
                <w:sz w:val="16"/>
                <w:szCs w:val="16"/>
              </w:rPr>
              <w:t>NA</w:t>
            </w:r>
          </w:p>
        </w:tc>
      </w:tr>
    </w:tbl>
    <w:tbl>
      <w:tblPr>
        <w:tblpPr w:leftFromText="180" w:rightFromText="180" w:vertAnchor="page" w:horzAnchor="margin" w:tblpY="1366"/>
        <w:tblW w:w="13428" w:type="dxa"/>
        <w:tblLook w:val="04A0" w:firstRow="1" w:lastRow="0" w:firstColumn="1" w:lastColumn="0" w:noHBand="0" w:noVBand="1"/>
      </w:tblPr>
      <w:tblGrid>
        <w:gridCol w:w="596"/>
        <w:gridCol w:w="934"/>
        <w:gridCol w:w="1575"/>
        <w:gridCol w:w="3393"/>
        <w:gridCol w:w="1800"/>
        <w:gridCol w:w="2790"/>
        <w:gridCol w:w="2340"/>
      </w:tblGrid>
      <w:tr w:rsidR="00363B17" w:rsidRPr="00FC1F74" w:rsidTr="00363B17">
        <w:trPr>
          <w:trHeight w:val="630"/>
        </w:trPr>
        <w:tc>
          <w:tcPr>
            <w:tcW w:w="134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63B17" w:rsidRPr="00363B17" w:rsidRDefault="00363B17" w:rsidP="00363B17">
            <w:pPr>
              <w:pStyle w:val="Heading3"/>
              <w:rPr>
                <w:rFonts w:cs="Segoe UI"/>
                <w:b w:val="0"/>
                <w:bCs w:val="0"/>
                <w:color w:val="000000" w:themeColor="text1"/>
                <w:sz w:val="24"/>
                <w:szCs w:val="24"/>
              </w:rPr>
            </w:pPr>
            <w:r w:rsidRPr="00363B17">
              <w:rPr>
                <w:color w:val="000000" w:themeColor="text1"/>
                <w:sz w:val="24"/>
                <w:szCs w:val="24"/>
              </w:rPr>
              <w:lastRenderedPageBreak/>
              <w:t>List of Government Notifications issued under the Project for Child Protection in Rajasthan</w:t>
            </w:r>
          </w:p>
        </w:tc>
      </w:tr>
      <w:tr w:rsidR="00363B17" w:rsidRPr="00FC1F74" w:rsidTr="00363B17">
        <w:trPr>
          <w:trHeight w:val="63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Sr.</w:t>
            </w:r>
          </w:p>
          <w:p w:rsidR="00363B17" w:rsidRPr="00FC1F74" w:rsidRDefault="00363B17" w:rsidP="00363B17">
            <w:pPr>
              <w:spacing w:before="0"/>
              <w:jc w:val="left"/>
              <w:rPr>
                <w:rFonts w:cs="Segoe UI"/>
                <w:b/>
                <w:bCs/>
                <w:sz w:val="18"/>
                <w:szCs w:val="18"/>
              </w:rPr>
            </w:pPr>
            <w:r w:rsidRPr="00FC1F74">
              <w:rPr>
                <w:rFonts w:cs="Segoe UI"/>
                <w:b/>
                <w:bCs/>
                <w:sz w:val="18"/>
                <w:szCs w:val="18"/>
              </w:rPr>
              <w:t>No.</w:t>
            </w:r>
          </w:p>
        </w:tc>
        <w:tc>
          <w:tcPr>
            <w:tcW w:w="934"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Year</w:t>
            </w:r>
          </w:p>
        </w:tc>
        <w:tc>
          <w:tcPr>
            <w:tcW w:w="1575"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Date and year of notification</w:t>
            </w:r>
          </w:p>
        </w:tc>
        <w:tc>
          <w:tcPr>
            <w:tcW w:w="3393"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Pr>
                <w:rFonts w:cs="Segoe UI"/>
                <w:b/>
                <w:bCs/>
                <w:sz w:val="18"/>
                <w:szCs w:val="18"/>
              </w:rPr>
              <w:t xml:space="preserve">Content </w:t>
            </w:r>
          </w:p>
        </w:tc>
        <w:tc>
          <w:tcPr>
            <w:tcW w:w="1800"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Kind of notification</w:t>
            </w:r>
          </w:p>
        </w:tc>
        <w:tc>
          <w:tcPr>
            <w:tcW w:w="2790"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Parent Department</w:t>
            </w:r>
          </w:p>
        </w:tc>
        <w:tc>
          <w:tcPr>
            <w:tcW w:w="2340" w:type="dxa"/>
            <w:tcBorders>
              <w:top w:val="single" w:sz="4" w:space="0" w:color="auto"/>
              <w:left w:val="nil"/>
              <w:bottom w:val="single" w:sz="4" w:space="0" w:color="auto"/>
              <w:right w:val="single" w:sz="4" w:space="0" w:color="auto"/>
            </w:tcBorders>
            <w:shd w:val="clear" w:color="auto" w:fill="auto"/>
            <w:vAlign w:val="center"/>
          </w:tcPr>
          <w:p w:rsidR="00363B17" w:rsidRPr="00FC1F74" w:rsidRDefault="00363B17" w:rsidP="00363B17">
            <w:pPr>
              <w:spacing w:before="0"/>
              <w:jc w:val="left"/>
              <w:rPr>
                <w:rFonts w:cs="Segoe UI"/>
                <w:b/>
                <w:bCs/>
                <w:sz w:val="18"/>
                <w:szCs w:val="18"/>
              </w:rPr>
            </w:pPr>
            <w:r w:rsidRPr="00FC1F74">
              <w:rPr>
                <w:rFonts w:cs="Segoe UI"/>
                <w:b/>
                <w:bCs/>
                <w:sz w:val="18"/>
                <w:szCs w:val="18"/>
              </w:rPr>
              <w:t xml:space="preserve">With Signing of </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31/01/2014</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Implementation of Integrated Action Plan for Prevention of children (Boys &amp; Girls in children home)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30/01/2014</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Regarding Age verification of Juvenile/children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Circular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R.P Singh- ADGP (Civil Rights)- 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22/01/2014</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Engaging Children in voter awareness campaign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Election Commission of India, New Delhi</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Padma Angamo-Deputy Secretary</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protection of children from abuse, exploitation and neglect in Institutional Home under rule 31 &amp; 60 (1) Rajasthan JJ Rule 2011</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9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protection of children from physical punishment and mentally exploitation in Institutional Home under Rajasthan JJ Rule 2011</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K. C. Verma-Director (Additional Charge)-Directorate for Child Rights Rajasthan</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Media on Reporting of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K. C. Verma-Director (Additional Charge)-Directorate for Child Rights Rajasthan</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06-10-2013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for medical treatment for children of need, care and support under JJ Act 2000.</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Medical, Health &amp; Family Welfare Department,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Deepak Upreti, Principal Secretary, Medial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03-04-2013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Role and proper implementation of CWC</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03-05-2013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Bal Samiti (Children Committee) in Institutional Home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lastRenderedPageBreak/>
              <w:t>10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28/01/2013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Guideline for Specification of Cradle under SAA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01-10-2013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 and Awareness generation through flex board for CWC regarding abundant of infant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02-07-2013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Creation of Cradle Reception Centre in SAA</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&amp; 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02-07-2013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 and Set up Cradle Reception Centre in Hospital</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24/05/2013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Medical Treatment under POCSO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Medical, Health &amp; Family Welfare Department,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Deepak Upreti, Principal Secretary, Medial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24/01/2013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Guideline for Police under POCSO Act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R.P.Singh-ADGP (Civil Rights)-Home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15/04/2013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Designation of PLV for Speical Court under POCSO Act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Law &amp; Justice Department,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Prakash Gupta- Principal Secretary-Law Deparmtent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21/05/2013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Inspection of Institutional Home through develop Checklist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01-07-2013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DCPU/CWC under POCSO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01-07-2013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for maintain directory of expert under POCSO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25/07/2013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Regular meeting of Task force under prevention of child labour</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D.O.</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02-05-2013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prevention of children from begging</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lastRenderedPageBreak/>
              <w:t>22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13/08/2013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Implementation of PAHAL Scheme for prevention of vulnerable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Scheme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 Rajasthan</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29/01/2013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Oder for registering FIR on missing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Harish Chand Meena-Director General- 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15/06/2013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Instruction follow by police under missing/found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Rohit Mahajan-SP (Civil Rights)-Home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20/06/2013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 for dealing cases of missing/found children and action taken by Police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Rohit Mahajan-SP (Civil Rights)-Home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21/06/2013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Role of DCPU/CWC under missing and found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Sarita Singh-Commissioner-DCR</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15/01/2013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 for dealing cases of missing/found children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31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26/06/2013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prevention of child trafficking</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R.P Singh- ADGP- 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13/09/2013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Gram Panchayat level Child Protection Committee under ICPS</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13/09/2013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Block level Child Protection Committee under ICPS</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28/01/2013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Special Court under POCSO Act 2012</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Law &amp; Justice Department,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Prakash Gupta- Principal Secretary-Law Deparmtent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12-06-2013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Use of Expert under POCSO Act 2012</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Dr. Manjeet Singh- Principal Secretary-SJED, Rajasthan</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09-03-2013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Para Legal Volunteer placed at Police Station level</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Rajasthan State Legal Service Authority</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Abhay Chaturvedi-Member Secretary, RSLSA</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Rajasthan State Girl Child Policy</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Women &amp; Child Development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Sarita Singh-Secretary, Women &amp; Child Development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lastRenderedPageBreak/>
              <w:t>35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29/04/2013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prevention of children from trafficking</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Circular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Directorate for Child Rights</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C.K. Methw-Chief Secretary, GoR</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01-07-2013</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Implementation of POCSO Rule 2012 in the Rajasthan State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05-07-2012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Role and responsibility of worker under job basis/visit base in Institutional Home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21/03/2012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Power to member-CWC on unavailability of Chairperson-CWC</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30/04/2012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Standard Operating Procedure for CWC</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18/01/2012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Effective operating and role of CWC</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20/06/2012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 O. to all District Collector for Linkages of Institutional based children in Education</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 O.</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18/06/2012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SOP for proper maintenance of Institutional Home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Vishram Meena- Director-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06-05-2012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for relaxation for Institutional based children under RTE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Education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Principal Secretary-Education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27/08/2012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 xml:space="preserve">Guideline for Institutional Home Staff </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14/02/2012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District Level Inspection Committee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Administrative Vigilance,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Deupty Secretary-Planning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12-04-2012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Block Level Child Protection Committee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Panchayati Raj</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C.S. Rajan- Additional Chief Secretary, Panchayati Raj</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12-04-2012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Gram Panchayat Level Child Protection Committee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Panchayati Raj</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C.S. Rajan- Additional Chief Secretary, Panchayati Raj</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lastRenderedPageBreak/>
              <w:t>48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30/04/2012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Role of SJPU and CWO under JJ Act 2000</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Harish Chand Meena-Director General- Home</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49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21/08/2012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Prevention of Child Labour/trafficking under JJ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C.K. Methw-Chief Secretary, GoR</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01-11-2012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 for Juvenile Justice Board under JJ Act 2000</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Circular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23/08/2012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Transferring of Juvenile from Jail to Observation Home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Praveen Gupta- Commissioner cum Secretary, 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17/03/2012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for separate facilities to boys and girls</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Circular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31/12/2012</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Prevention of children from begging</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District Child Protection Unit-Jaipur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Ravikanta-District Collector cum chairperson-DCPU Jaipur</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19/08/2011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Providing medical facilities to Institutional based children under Mukhya Mantri BPL Raksha Kosh</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Mehta-Principal Secretary-SJED</w:t>
            </w:r>
          </w:p>
        </w:tc>
      </w:tr>
      <w:tr w:rsidR="00363B17" w:rsidRPr="00FC1F74" w:rsidTr="00F75F78">
        <w:trPr>
          <w:trHeight w:val="73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08-10-2011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Linkages of Children under Mukhya Mantri BPL Raksha Kosh</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Rajasthan State Health Committee-SRHM</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B. N. Sharma-Principal Secretary, Medical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29/09/2011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Management Committee in Institutional Home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25/06/2011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District Child Protection Unit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12-07-2011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District Adoption Committee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59</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29/07/2011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Direction for Follow instruction on CARA Guideline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Guideline</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Mehta-Additional Chief Secretary, SJED</w:t>
            </w:r>
          </w:p>
        </w:tc>
      </w:tr>
      <w:tr w:rsidR="00363B17" w:rsidRPr="00FC1F74" w:rsidTr="00F75F78">
        <w:trPr>
          <w:trHeight w:val="126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lastRenderedPageBreak/>
              <w:t>60</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11-04-2011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District Criminal Injuries Relief and Rehabilitation Board under Financial Assistance and Support Service to Victim of Rape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Administrative Vigilance,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Deupty Secretary-Planning Department</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61</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05-11-2011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Rajasthan Juvenile Justice (Care &amp; Protection of Children) Rule 2011</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Mehta-Principal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62</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25/06/2011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State Adoption Resource Agency</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63</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18/02/2011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Registration of Rajasthan State Child Protection Society</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Rajgistrar Office-Jaipur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Rajgistrar Office-Jaipur</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64</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06-06-2011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Project Sanction Committee under RSCPS</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T. Ravikanta-Director cum Special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65</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18/03/2011</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Campaigning on prevention of child marriage.</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Circular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Social Justice &amp; Empowerment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Aditi Mehta-Principal Secretary-SJED</w:t>
            </w:r>
          </w:p>
        </w:tc>
      </w:tr>
      <w:tr w:rsidR="00363B17" w:rsidRPr="00FC1F74" w:rsidTr="00F75F78">
        <w:trPr>
          <w:trHeight w:val="630"/>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66</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28/09/2010</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 for step taken for prevention of children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 GoR</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Pradeep Deb-Additional Child Secretary, Home</w:t>
            </w:r>
          </w:p>
        </w:tc>
      </w:tr>
      <w:tr w:rsidR="00363B17" w:rsidRPr="00FC1F74" w:rsidTr="00F75F78">
        <w:trPr>
          <w:trHeight w:val="94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67</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23/02/2010</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Rajasthan State Commission of Protection of Child Rights</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Notification</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Women &amp; Child Development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Sarita Singh-Secretary-Women and Child Development</w:t>
            </w:r>
          </w:p>
        </w:tc>
      </w:tr>
      <w:tr w:rsidR="00363B17" w:rsidRPr="00FC1F74" w:rsidTr="00F75F78">
        <w:trPr>
          <w:trHeight w:val="315"/>
        </w:trPr>
        <w:tc>
          <w:tcPr>
            <w:tcW w:w="596" w:type="dxa"/>
            <w:tcBorders>
              <w:top w:val="nil"/>
              <w:left w:val="single" w:sz="4" w:space="0" w:color="auto"/>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68</w:t>
            </w:r>
          </w:p>
        </w:tc>
        <w:tc>
          <w:tcPr>
            <w:tcW w:w="934"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20/12/2005</w:t>
            </w:r>
          </w:p>
        </w:tc>
        <w:tc>
          <w:tcPr>
            <w:tcW w:w="3393"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Constitution of CWO under JJ Act</w:t>
            </w:r>
          </w:p>
        </w:tc>
        <w:tc>
          <w:tcPr>
            <w:tcW w:w="180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Order</w:t>
            </w:r>
          </w:p>
        </w:tc>
        <w:tc>
          <w:tcPr>
            <w:tcW w:w="279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Home Department</w:t>
            </w:r>
          </w:p>
        </w:tc>
        <w:tc>
          <w:tcPr>
            <w:tcW w:w="2340" w:type="dxa"/>
            <w:tcBorders>
              <w:top w:val="nil"/>
              <w:left w:val="nil"/>
              <w:bottom w:val="single" w:sz="4" w:space="0" w:color="auto"/>
              <w:right w:val="single" w:sz="4" w:space="0" w:color="auto"/>
            </w:tcBorders>
            <w:shd w:val="clear" w:color="auto" w:fill="auto"/>
            <w:hideMark/>
          </w:tcPr>
          <w:p w:rsidR="00363B17" w:rsidRPr="00FC1F74" w:rsidRDefault="00363B17" w:rsidP="00617E31">
            <w:pPr>
              <w:spacing w:before="0"/>
              <w:jc w:val="left"/>
              <w:rPr>
                <w:rFonts w:cs="Segoe UI"/>
                <w:sz w:val="18"/>
                <w:szCs w:val="18"/>
              </w:rPr>
            </w:pPr>
            <w:r w:rsidRPr="00FC1F74">
              <w:rPr>
                <w:rFonts w:cs="Segoe UI"/>
                <w:sz w:val="18"/>
                <w:szCs w:val="18"/>
              </w:rPr>
              <w:t>IG-Civil Rights-Home</w:t>
            </w:r>
          </w:p>
        </w:tc>
      </w:tr>
    </w:tbl>
    <w:p w:rsidR="00200AE9" w:rsidRDefault="00200AE9" w:rsidP="005A58BB">
      <w:pPr>
        <w:rPr>
          <w:b/>
        </w:rPr>
      </w:pPr>
    </w:p>
    <w:p w:rsidR="00200AE9" w:rsidRDefault="00200AE9">
      <w:pPr>
        <w:spacing w:before="0" w:after="200" w:line="276" w:lineRule="auto"/>
        <w:jc w:val="left"/>
        <w:rPr>
          <w:b/>
        </w:rPr>
      </w:pPr>
      <w:r>
        <w:rPr>
          <w:b/>
        </w:rPr>
        <w:br w:type="page"/>
      </w:r>
    </w:p>
    <w:p w:rsidR="00200AE9" w:rsidRDefault="00200AE9" w:rsidP="00200AE9">
      <w:pPr>
        <w:pStyle w:val="Heading3"/>
      </w:pPr>
      <w:r>
        <w:lastRenderedPageBreak/>
        <w:t xml:space="preserve">ANNEXURE 15: Theory of Change for Outcomes 1 – 4 </w:t>
      </w:r>
    </w:p>
    <w:p w:rsidR="00200AE9" w:rsidRPr="00F2629B" w:rsidRDefault="00200AE9" w:rsidP="00200AE9">
      <w:pPr>
        <w:rPr>
          <w:b/>
        </w:rPr>
      </w:pPr>
      <w:r w:rsidRPr="00F2629B">
        <w:rPr>
          <w:b/>
        </w:rPr>
        <w:t>Theory of Change: Outcome 1</w:t>
      </w:r>
    </w:p>
    <w:p w:rsidR="00200AE9" w:rsidRDefault="00200AE9" w:rsidP="00200AE9">
      <w:r w:rsidRPr="0085612F">
        <w:rPr>
          <w:noProof/>
        </w:rPr>
        <w:drawing>
          <wp:inline distT="0" distB="0" distL="0" distR="0" wp14:anchorId="71677A58" wp14:editId="29CD6E64">
            <wp:extent cx="7615451" cy="4394579"/>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24101" cy="4399571"/>
                    </a:xfrm>
                    <a:prstGeom prst="rect">
                      <a:avLst/>
                    </a:prstGeom>
                  </pic:spPr>
                </pic:pic>
              </a:graphicData>
            </a:graphic>
          </wp:inline>
        </w:drawing>
      </w:r>
    </w:p>
    <w:p w:rsidR="00200AE9" w:rsidRDefault="00200AE9" w:rsidP="00200AE9"/>
    <w:p w:rsidR="00200AE9" w:rsidRDefault="00200AE9" w:rsidP="00200AE9">
      <w:pPr>
        <w:rPr>
          <w:b/>
        </w:rPr>
      </w:pPr>
    </w:p>
    <w:p w:rsidR="00200AE9" w:rsidRDefault="00200AE9" w:rsidP="00200AE9">
      <w:pPr>
        <w:rPr>
          <w:b/>
        </w:rPr>
      </w:pPr>
    </w:p>
    <w:p w:rsidR="00200AE9" w:rsidRPr="00F2629B" w:rsidRDefault="00200AE9" w:rsidP="00200AE9">
      <w:pPr>
        <w:rPr>
          <w:b/>
        </w:rPr>
      </w:pPr>
      <w:r w:rsidRPr="00F2629B">
        <w:rPr>
          <w:b/>
        </w:rPr>
        <w:t>Theory of Change: Outcome 2</w:t>
      </w:r>
    </w:p>
    <w:p w:rsidR="00200AE9" w:rsidRDefault="00200AE9" w:rsidP="00200AE9">
      <w:r w:rsidRPr="0085612F">
        <w:rPr>
          <w:noProof/>
        </w:rPr>
        <w:drawing>
          <wp:inline distT="0" distB="0" distL="0" distR="0" wp14:anchorId="4910C5DF" wp14:editId="2383EA29">
            <wp:extent cx="7656394" cy="4421874"/>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665091" cy="4426897"/>
                    </a:xfrm>
                    <a:prstGeom prst="rect">
                      <a:avLst/>
                    </a:prstGeom>
                  </pic:spPr>
                </pic:pic>
              </a:graphicData>
            </a:graphic>
          </wp:inline>
        </w:drawing>
      </w:r>
    </w:p>
    <w:p w:rsidR="00200AE9" w:rsidRDefault="00200AE9" w:rsidP="00200AE9"/>
    <w:p w:rsidR="00200AE9" w:rsidRDefault="00200AE9" w:rsidP="00200AE9"/>
    <w:p w:rsidR="00200AE9" w:rsidRPr="00F2629B" w:rsidRDefault="00200AE9" w:rsidP="00200AE9">
      <w:pPr>
        <w:rPr>
          <w:b/>
        </w:rPr>
      </w:pPr>
      <w:r w:rsidRPr="00F2629B">
        <w:rPr>
          <w:b/>
        </w:rPr>
        <w:lastRenderedPageBreak/>
        <w:t>Theory of Change: Outcome 3</w:t>
      </w:r>
    </w:p>
    <w:p w:rsidR="00200AE9" w:rsidRDefault="00200AE9" w:rsidP="00200AE9">
      <w:r w:rsidRPr="0085612F">
        <w:rPr>
          <w:noProof/>
        </w:rPr>
        <w:drawing>
          <wp:inline distT="0" distB="0" distL="0" distR="0" wp14:anchorId="16BADAD3" wp14:editId="19697F69">
            <wp:extent cx="7574507" cy="455835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83111" cy="4563530"/>
                    </a:xfrm>
                    <a:prstGeom prst="rect">
                      <a:avLst/>
                    </a:prstGeom>
                  </pic:spPr>
                </pic:pic>
              </a:graphicData>
            </a:graphic>
          </wp:inline>
        </w:drawing>
      </w:r>
    </w:p>
    <w:p w:rsidR="00200AE9" w:rsidRDefault="00200AE9" w:rsidP="00200AE9"/>
    <w:p w:rsidR="00200AE9" w:rsidRDefault="00200AE9" w:rsidP="00200AE9">
      <w:pPr>
        <w:rPr>
          <w:b/>
        </w:rPr>
      </w:pPr>
    </w:p>
    <w:p w:rsidR="00200AE9" w:rsidRDefault="00200AE9" w:rsidP="00200AE9">
      <w:pPr>
        <w:rPr>
          <w:b/>
        </w:rPr>
      </w:pPr>
    </w:p>
    <w:p w:rsidR="00200AE9" w:rsidRPr="00F2629B" w:rsidRDefault="00200AE9" w:rsidP="00200AE9">
      <w:pPr>
        <w:rPr>
          <w:b/>
        </w:rPr>
      </w:pPr>
      <w:r w:rsidRPr="00F2629B">
        <w:rPr>
          <w:b/>
        </w:rPr>
        <w:lastRenderedPageBreak/>
        <w:t>Theory of Change: Outcome 4</w:t>
      </w:r>
    </w:p>
    <w:p w:rsidR="00200AE9" w:rsidRDefault="00200AE9" w:rsidP="00200AE9">
      <w:r w:rsidRPr="0085612F">
        <w:rPr>
          <w:noProof/>
        </w:rPr>
        <w:drawing>
          <wp:inline distT="0" distB="0" distL="0" distR="0" wp14:anchorId="7F499FCE" wp14:editId="468498AC">
            <wp:extent cx="7465325" cy="44764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465325" cy="4476465"/>
                    </a:xfrm>
                    <a:prstGeom prst="rect">
                      <a:avLst/>
                    </a:prstGeom>
                  </pic:spPr>
                </pic:pic>
              </a:graphicData>
            </a:graphic>
          </wp:inline>
        </w:drawing>
      </w:r>
    </w:p>
    <w:p w:rsidR="00200AE9" w:rsidRDefault="00200AE9" w:rsidP="00200AE9">
      <w:pPr>
        <w:pStyle w:val="Heading3"/>
      </w:pPr>
      <w:r>
        <w:t xml:space="preserve"> </w:t>
      </w:r>
    </w:p>
    <w:p w:rsidR="001E310A" w:rsidRPr="001E310A" w:rsidRDefault="001E310A" w:rsidP="005A58BB">
      <w:pPr>
        <w:rPr>
          <w:b/>
        </w:rPr>
      </w:pPr>
    </w:p>
    <w:sectPr w:rsidR="001E310A" w:rsidRPr="001E310A" w:rsidSect="00363B1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7E2" w:rsidRDefault="008127E2" w:rsidP="001E310A">
      <w:r>
        <w:separator/>
      </w:r>
    </w:p>
  </w:endnote>
  <w:endnote w:type="continuationSeparator" w:id="0">
    <w:p w:rsidR="008127E2" w:rsidRDefault="008127E2" w:rsidP="001E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Kruti Dev 01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42563"/>
      <w:docPartObj>
        <w:docPartGallery w:val="Page Numbers (Bottom of Page)"/>
        <w:docPartUnique/>
      </w:docPartObj>
    </w:sdtPr>
    <w:sdtContent>
      <w:p w:rsidR="00200AE9" w:rsidRDefault="00200AE9">
        <w:pPr>
          <w:pStyle w:val="Footer"/>
          <w:jc w:val="center"/>
        </w:pPr>
        <w:r>
          <w:fldChar w:fldCharType="begin"/>
        </w:r>
        <w:r>
          <w:instrText xml:space="preserve"> PAGE   \* MERGEFORMAT </w:instrText>
        </w:r>
        <w:r>
          <w:fldChar w:fldCharType="separate"/>
        </w:r>
        <w:r w:rsidR="000C78D6">
          <w:rPr>
            <w:noProof/>
          </w:rPr>
          <w:t>57</w:t>
        </w:r>
        <w:r>
          <w:rPr>
            <w:noProof/>
          </w:rPr>
          <w:fldChar w:fldCharType="end"/>
        </w:r>
      </w:p>
    </w:sdtContent>
  </w:sdt>
  <w:p w:rsidR="00200AE9" w:rsidRDefault="00200A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AE9" w:rsidRPr="0057141D" w:rsidRDefault="00200AE9">
    <w:pPr>
      <w:pBdr>
        <w:top w:val="thinThickSmallGap" w:sz="24" w:space="1" w:color="622423" w:themeColor="accent2" w:themeShade="7F"/>
      </w:pBdr>
      <w:rPr>
        <w:sz w:val="18"/>
      </w:rPr>
    </w:pPr>
    <w:r w:rsidRPr="0057141D">
      <w:rPr>
        <w:sz w:val="18"/>
      </w:rPr>
      <w:t xml:space="preserve">New Concept Information Systems Pvt. Ltd. </w:t>
    </w:r>
    <w:r w:rsidRPr="0057141D">
      <w:rPr>
        <w:sz w:val="18"/>
      </w:rPr>
      <w:ptab w:relativeTo="margin" w:alignment="right" w:leader="none"/>
    </w:r>
    <w:r w:rsidRPr="0057141D">
      <w:rPr>
        <w:sz w:val="18"/>
      </w:rPr>
      <w:t xml:space="preserve">Page </w:t>
    </w:r>
    <w:r w:rsidRPr="0057141D">
      <w:rPr>
        <w:sz w:val="18"/>
      </w:rPr>
      <w:fldChar w:fldCharType="begin"/>
    </w:r>
    <w:r w:rsidRPr="0057141D">
      <w:rPr>
        <w:sz w:val="18"/>
      </w:rPr>
      <w:instrText xml:space="preserve"> PAGE   \* MERGEFORMAT </w:instrText>
    </w:r>
    <w:r w:rsidRPr="0057141D">
      <w:rPr>
        <w:sz w:val="18"/>
      </w:rPr>
      <w:fldChar w:fldCharType="separate"/>
    </w:r>
    <w:r w:rsidR="000C78D6">
      <w:rPr>
        <w:noProof/>
        <w:sz w:val="18"/>
      </w:rPr>
      <w:t>82</w:t>
    </w:r>
    <w:r w:rsidRPr="0057141D">
      <w:rPr>
        <w:sz w:val="18"/>
      </w:rPr>
      <w:fldChar w:fldCharType="end"/>
    </w:r>
  </w:p>
  <w:p w:rsidR="00200AE9" w:rsidRDefault="00200A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7E2" w:rsidRDefault="008127E2" w:rsidP="001E310A">
      <w:r>
        <w:separator/>
      </w:r>
    </w:p>
  </w:footnote>
  <w:footnote w:type="continuationSeparator" w:id="0">
    <w:p w:rsidR="008127E2" w:rsidRDefault="008127E2" w:rsidP="001E310A">
      <w:r>
        <w:continuationSeparator/>
      </w:r>
    </w:p>
  </w:footnote>
  <w:footnote w:id="1">
    <w:p w:rsidR="00200AE9" w:rsidRDefault="00200AE9" w:rsidP="00B36AD3">
      <w:pPr>
        <w:pStyle w:val="FootnoteText"/>
        <w:spacing w:before="0"/>
      </w:pPr>
      <w:r>
        <w:rPr>
          <w:rStyle w:val="FootnoteReference"/>
        </w:rPr>
        <w:footnoteRef/>
      </w:r>
      <w:r>
        <w:t xml:space="preserve"> Information on time spent (in months) by children in school and/or work will be collected</w:t>
      </w:r>
    </w:p>
  </w:footnote>
  <w:footnote w:id="2">
    <w:p w:rsidR="00200AE9" w:rsidRPr="00396908" w:rsidRDefault="00200AE9" w:rsidP="00B36AD3">
      <w:pPr>
        <w:pStyle w:val="FootnoteText"/>
        <w:spacing w:before="0"/>
      </w:pPr>
      <w:r w:rsidRPr="00396908">
        <w:rPr>
          <w:rStyle w:val="FootnoteReference"/>
        </w:rPr>
        <w:footnoteRef/>
      </w:r>
      <w:r w:rsidRPr="00396908">
        <w:t xml:space="preserve"> Results will also be provided at the district level</w:t>
      </w:r>
    </w:p>
  </w:footnote>
  <w:footnote w:id="3">
    <w:p w:rsidR="00200AE9" w:rsidRDefault="00200AE9" w:rsidP="00B36AD3">
      <w:pPr>
        <w:pStyle w:val="FootnoteText"/>
        <w:spacing w:before="0"/>
      </w:pPr>
      <w:r>
        <w:rPr>
          <w:rStyle w:val="FootnoteReference"/>
        </w:rPr>
        <w:footnoteRef/>
      </w:r>
      <w:r>
        <w:t xml:space="preserve"> Ministry of Human Resource Development</w:t>
      </w:r>
    </w:p>
  </w:footnote>
  <w:footnote w:id="4">
    <w:p w:rsidR="00200AE9" w:rsidRDefault="00200AE9" w:rsidP="00B36AD3">
      <w:pPr>
        <w:pStyle w:val="FootnoteText"/>
        <w:spacing w:before="0"/>
      </w:pPr>
      <w:r>
        <w:rPr>
          <w:rStyle w:val="FootnoteReference"/>
        </w:rPr>
        <w:footnoteRef/>
      </w:r>
      <w:r>
        <w:t xml:space="preserve"> District Information System for Education</w:t>
      </w:r>
    </w:p>
  </w:footnote>
  <w:footnote w:id="5">
    <w:p w:rsidR="00200AE9" w:rsidRDefault="00200AE9" w:rsidP="009565AE">
      <w:pPr>
        <w:pStyle w:val="FootnoteText"/>
      </w:pPr>
      <w:r>
        <w:rPr>
          <w:rStyle w:val="FootnoteReference"/>
        </w:rPr>
        <w:footnoteRef/>
      </w:r>
      <w:r>
        <w:t xml:space="preserve"> Council of elected members taking decisions on key issues relating to a village’s social, political and economic activities</w:t>
      </w:r>
    </w:p>
  </w:footnote>
  <w:footnote w:id="6">
    <w:p w:rsidR="00200AE9" w:rsidRDefault="00200AE9" w:rsidP="004D1234">
      <w:pPr>
        <w:pStyle w:val="FootnoteText"/>
        <w:spacing w:before="0"/>
      </w:pPr>
      <w:r>
        <w:rPr>
          <w:rStyle w:val="FootnoteReference"/>
        </w:rPr>
        <w:footnoteRef/>
      </w:r>
      <w:r>
        <w:t xml:space="preserve"> </w:t>
      </w:r>
      <w:proofErr w:type="gramStart"/>
      <w:r w:rsidRPr="00172502">
        <w:t xml:space="preserve">Access </w:t>
      </w:r>
      <w:r>
        <w:t xml:space="preserve">to be measured by </w:t>
      </w:r>
      <w:r w:rsidRPr="00172502">
        <w:t xml:space="preserve">enrolment rate </w:t>
      </w:r>
      <w:r>
        <w:t xml:space="preserve">and quality </w:t>
      </w:r>
      <w:r w:rsidRPr="00172502">
        <w:t>by learning outcomes</w:t>
      </w:r>
      <w:r>
        <w:t>.</w:t>
      </w:r>
      <w:proofErr w:type="gramEnd"/>
      <w:r w:rsidRPr="00172502">
        <w:t xml:space="preserve"> </w:t>
      </w:r>
      <w:r>
        <w:t>I</w:t>
      </w:r>
      <w:r w:rsidRPr="00172502">
        <w:t>ndicators for child friendly school will be developed</w:t>
      </w:r>
    </w:p>
  </w:footnote>
  <w:footnote w:id="7">
    <w:p w:rsidR="00200AE9" w:rsidRDefault="00200AE9" w:rsidP="004D1234">
      <w:pPr>
        <w:pStyle w:val="FootnoteText"/>
        <w:spacing w:before="0"/>
      </w:pPr>
      <w:r>
        <w:rPr>
          <w:rStyle w:val="FootnoteReference"/>
        </w:rPr>
        <w:footnoteRef/>
      </w:r>
      <w:r>
        <w:t xml:space="preserve"> Annual Status of Education Report</w:t>
      </w:r>
    </w:p>
  </w:footnote>
  <w:footnote w:id="8">
    <w:p w:rsidR="00200AE9" w:rsidRDefault="00200AE9" w:rsidP="004D1234">
      <w:pPr>
        <w:pStyle w:val="FootnoteText"/>
        <w:spacing w:before="0"/>
      </w:pPr>
      <w:r>
        <w:rPr>
          <w:rStyle w:val="FootnoteReference"/>
        </w:rPr>
        <w:footnoteRef/>
      </w:r>
      <w:r>
        <w:t xml:space="preserve"> Sarva Siksha Abhiyan – Program for universalization of elementary education by Government of India</w:t>
      </w:r>
    </w:p>
  </w:footnote>
  <w:footnote w:id="9">
    <w:p w:rsidR="00200AE9" w:rsidRDefault="00200AE9" w:rsidP="004D1234">
      <w:pPr>
        <w:pStyle w:val="FootnoteText"/>
        <w:spacing w:before="0"/>
      </w:pPr>
      <w:r>
        <w:rPr>
          <w:rStyle w:val="FootnoteReference"/>
        </w:rPr>
        <w:footnoteRef/>
      </w:r>
      <w:r>
        <w:t xml:space="preserve"> State Council of Education Research and Training</w:t>
      </w:r>
    </w:p>
  </w:footnote>
  <w:footnote w:id="10">
    <w:p w:rsidR="00200AE9" w:rsidRDefault="00200AE9" w:rsidP="004D1234">
      <w:pPr>
        <w:pStyle w:val="FootnoteText"/>
        <w:spacing w:before="0"/>
      </w:pPr>
      <w:r>
        <w:rPr>
          <w:rStyle w:val="FootnoteReference"/>
        </w:rPr>
        <w:footnoteRef/>
      </w:r>
      <w:r>
        <w:t xml:space="preserve"> Village level governance structure </w:t>
      </w:r>
    </w:p>
  </w:footnote>
  <w:footnote w:id="11">
    <w:p w:rsidR="00200AE9" w:rsidRDefault="00200AE9" w:rsidP="00B36AD3">
      <w:pPr>
        <w:pStyle w:val="FootnoteText"/>
        <w:spacing w:before="0"/>
      </w:pPr>
      <w:r>
        <w:rPr>
          <w:rStyle w:val="FootnoteReference"/>
        </w:rPr>
        <w:footnoteRef/>
      </w:r>
      <w:r>
        <w:t xml:space="preserve"> Early childhood care centers</w:t>
      </w:r>
    </w:p>
  </w:footnote>
  <w:footnote w:id="12">
    <w:p w:rsidR="00200AE9" w:rsidRDefault="00200AE9" w:rsidP="00B36AD3">
      <w:pPr>
        <w:pStyle w:val="FootnoteText"/>
        <w:spacing w:before="0"/>
      </w:pPr>
      <w:r>
        <w:rPr>
          <w:rStyle w:val="FootnoteReference"/>
        </w:rPr>
        <w:footnoteRef/>
      </w:r>
      <w:r>
        <w:t xml:space="preserve"> Department of Women and Child Development</w:t>
      </w:r>
    </w:p>
  </w:footnote>
  <w:footnote w:id="13">
    <w:p w:rsidR="00200AE9" w:rsidRDefault="00200AE9" w:rsidP="004D1234">
      <w:pPr>
        <w:pStyle w:val="FootnoteText"/>
        <w:spacing w:before="0"/>
      </w:pPr>
      <w:r>
        <w:rPr>
          <w:rStyle w:val="FootnoteReference"/>
        </w:rPr>
        <w:footnoteRef/>
      </w:r>
      <w:r>
        <w:t xml:space="preserve"> Assembly of all the eligible voters in a village</w:t>
      </w:r>
    </w:p>
  </w:footnote>
  <w:footnote w:id="14">
    <w:p w:rsidR="00200AE9" w:rsidRDefault="00200AE9" w:rsidP="004D1234">
      <w:pPr>
        <w:pStyle w:val="FootnoteText"/>
        <w:spacing w:before="0"/>
      </w:pPr>
      <w:r>
        <w:rPr>
          <w:rStyle w:val="FootnoteReference"/>
        </w:rPr>
        <w:footnoteRef/>
      </w:r>
      <w:r>
        <w:t xml:space="preserve"> Focused Group Discussions</w:t>
      </w:r>
    </w:p>
  </w:footnote>
  <w:footnote w:id="15">
    <w:p w:rsidR="00200AE9" w:rsidRDefault="00200AE9" w:rsidP="004D1234">
      <w:pPr>
        <w:pStyle w:val="FootnoteText"/>
        <w:spacing w:before="0"/>
      </w:pPr>
      <w:r>
        <w:rPr>
          <w:rStyle w:val="FootnoteReference"/>
        </w:rPr>
        <w:footnoteRef/>
      </w:r>
      <w:r>
        <w:t xml:space="preserve"> </w:t>
      </w:r>
      <w:r w:rsidRPr="008E0167">
        <w:t xml:space="preserve">At least 1 reports each </w:t>
      </w:r>
      <w:r>
        <w:t>month</w:t>
      </w:r>
      <w:r w:rsidRPr="008E0167">
        <w:t xml:space="preserve"> in every district</w:t>
      </w:r>
    </w:p>
  </w:footnote>
  <w:footnote w:id="16">
    <w:p w:rsidR="00200AE9" w:rsidRDefault="00200AE9" w:rsidP="004D1234">
      <w:pPr>
        <w:pStyle w:val="FootnoteText"/>
        <w:spacing w:before="0"/>
      </w:pPr>
      <w:r>
        <w:rPr>
          <w:rStyle w:val="FootnoteReference"/>
        </w:rPr>
        <w:footnoteRef/>
      </w:r>
      <w:r>
        <w:t xml:space="preserve"> Vulnerability indicators include BPL, SC, ST and families with child labour. Desegregated data on families having child labour and not having child labour </w:t>
      </w:r>
    </w:p>
  </w:footnote>
  <w:footnote w:id="17">
    <w:p w:rsidR="00200AE9" w:rsidRDefault="00200AE9" w:rsidP="004D1234">
      <w:pPr>
        <w:pStyle w:val="FootnoteText"/>
        <w:spacing w:before="0"/>
      </w:pPr>
      <w:r>
        <w:rPr>
          <w:rStyle w:val="FootnoteReference"/>
        </w:rPr>
        <w:footnoteRef/>
      </w:r>
      <w:r>
        <w:t xml:space="preserve"> National Rural Employment Guarantee Scheme</w:t>
      </w:r>
    </w:p>
  </w:footnote>
  <w:footnote w:id="18">
    <w:p w:rsidR="00200AE9" w:rsidRDefault="00200AE9" w:rsidP="004D1234">
      <w:pPr>
        <w:pStyle w:val="FootnoteText"/>
        <w:spacing w:before="0"/>
      </w:pPr>
      <w:r>
        <w:rPr>
          <w:rStyle w:val="FootnoteReference"/>
        </w:rPr>
        <w:footnoteRef/>
      </w:r>
      <w:r>
        <w:t xml:space="preserve"> Enquired, received information, submitted forms and/or got benefit</w:t>
      </w:r>
    </w:p>
  </w:footnote>
  <w:footnote w:id="19">
    <w:p w:rsidR="00200AE9" w:rsidRDefault="00200AE9" w:rsidP="007E7C6D">
      <w:pPr>
        <w:pStyle w:val="FootnoteText"/>
      </w:pPr>
      <w:r>
        <w:rPr>
          <w:rStyle w:val="FootnoteReference"/>
        </w:rPr>
        <w:footnoteRef/>
      </w:r>
      <w:r>
        <w:t xml:space="preserve"> ‘Children not working’ is not reflected in the indicator as the project is working with out of school children in total, as these children are most likely to work and if they are not working at present, they are more vulnerable to join the work force.  Being in school reduces the chances of children working.</w:t>
      </w:r>
    </w:p>
    <w:p w:rsidR="00200AE9" w:rsidRDefault="00200AE9" w:rsidP="007E7C6D">
      <w:pPr>
        <w:pStyle w:val="FootnoteText"/>
      </w:pPr>
    </w:p>
  </w:footnote>
  <w:footnote w:id="20">
    <w:p w:rsidR="00200AE9" w:rsidRDefault="00200AE9" w:rsidP="007E7C6D">
      <w:pPr>
        <w:pStyle w:val="FootnoteText"/>
      </w:pPr>
      <w:r>
        <w:rPr>
          <w:rStyle w:val="FootnoteReference"/>
        </w:rPr>
        <w:footnoteRef/>
      </w:r>
      <w:r>
        <w:t xml:space="preserve"> Child Protection Structures include Child Welfare Committees, District Child Protection Units, State Child Protection Units and Special Juvenile Protection Units.</w:t>
      </w:r>
    </w:p>
  </w:footnote>
  <w:footnote w:id="21">
    <w:p w:rsidR="00200AE9" w:rsidRDefault="00200AE9" w:rsidP="007E7C6D">
      <w:pPr>
        <w:pStyle w:val="FootnoteText"/>
        <w:spacing w:before="0"/>
      </w:pPr>
      <w:r>
        <w:rPr>
          <w:rStyle w:val="FootnoteReference"/>
        </w:rPr>
        <w:footnoteRef/>
      </w:r>
      <w:r>
        <w:t xml:space="preserve"> Definition of child friendly schools is state specific and the states will report accordingly</w:t>
      </w:r>
    </w:p>
  </w:footnote>
  <w:footnote w:id="22">
    <w:p w:rsidR="00200AE9" w:rsidRDefault="00200AE9" w:rsidP="007E7C6D">
      <w:pPr>
        <w:pStyle w:val="FootnoteText"/>
        <w:spacing w:before="0"/>
      </w:pPr>
      <w:r>
        <w:rPr>
          <w:rStyle w:val="FootnoteReference"/>
        </w:rPr>
        <w:footnoteRef/>
      </w:r>
      <w:r>
        <w:t xml:space="preserve"> Sarva Siksha Abhiyan – Program for universalization of elementary education by Government of India</w:t>
      </w:r>
    </w:p>
  </w:footnote>
  <w:footnote w:id="23">
    <w:p w:rsidR="00200AE9" w:rsidRDefault="00200AE9" w:rsidP="007E7C6D">
      <w:pPr>
        <w:pStyle w:val="FootnoteText"/>
        <w:spacing w:before="0"/>
      </w:pPr>
      <w:r>
        <w:rPr>
          <w:rStyle w:val="FootnoteReference"/>
        </w:rPr>
        <w:footnoteRef/>
      </w:r>
      <w:r>
        <w:t xml:space="preserve"> State Council of Education Research and Training</w:t>
      </w:r>
    </w:p>
  </w:footnote>
  <w:footnote w:id="24">
    <w:p w:rsidR="00200AE9" w:rsidRPr="00F549B9" w:rsidRDefault="00200AE9" w:rsidP="007E7C6D">
      <w:pPr>
        <w:pStyle w:val="FootnoteText"/>
        <w:spacing w:before="0"/>
        <w:rPr>
          <w:lang w:val="da-DK"/>
        </w:rPr>
      </w:pPr>
      <w:r>
        <w:rPr>
          <w:rStyle w:val="FootnoteReference"/>
        </w:rPr>
        <w:footnoteRef/>
      </w:r>
      <w:r>
        <w:t xml:space="preserve"> Transitional programmes/bridge schooling </w:t>
      </w:r>
      <w:proofErr w:type="gramStart"/>
      <w:r>
        <w:t>have</w:t>
      </w:r>
      <w:proofErr w:type="gramEnd"/>
      <w:r>
        <w:t xml:space="preserve"> been replaced with Special Training Porgrammes (STP) in line with Right to eduation (RTE) terminology.</w:t>
      </w:r>
    </w:p>
  </w:footnote>
  <w:footnote w:id="25">
    <w:p w:rsidR="00200AE9" w:rsidRPr="00F549B9" w:rsidRDefault="00200AE9" w:rsidP="007E7C6D">
      <w:pPr>
        <w:pStyle w:val="FootnoteText"/>
        <w:spacing w:before="0"/>
        <w:rPr>
          <w:lang w:val="da-DK"/>
        </w:rPr>
      </w:pPr>
      <w:r>
        <w:rPr>
          <w:rStyle w:val="FootnoteReference"/>
        </w:rPr>
        <w:footnoteRef/>
      </w:r>
      <w:r>
        <w:t xml:space="preserve"> VECs and PTAs have been replaced with School Management Commitees (SMCs) in line with RTE Act.</w:t>
      </w:r>
    </w:p>
  </w:footnote>
  <w:footnote w:id="26">
    <w:p w:rsidR="00200AE9" w:rsidRPr="00A94596" w:rsidRDefault="00200AE9" w:rsidP="007E7C6D">
      <w:pPr>
        <w:pStyle w:val="FootnoteText"/>
      </w:pPr>
      <w:r>
        <w:rPr>
          <w:rStyle w:val="FootnoteReference"/>
        </w:rPr>
        <w:footnoteRef/>
      </w:r>
      <w:r>
        <w:t xml:space="preserve"> Maharashtra and Rajasthan will measure the progress of this output in terms of children attending AWCs enter class I as it is relevant to their respective states while Gujarat will measure the same output using an indicator different from the other two states that captures progress in terms of children enrolled and attending early readiness package.</w:t>
      </w:r>
    </w:p>
  </w:footnote>
  <w:footnote w:id="27">
    <w:p w:rsidR="00200AE9" w:rsidRPr="00BD716C" w:rsidRDefault="00200AE9" w:rsidP="007E7C6D">
      <w:pPr>
        <w:pStyle w:val="FootnoteText"/>
        <w:rPr>
          <w:lang w:val="da-DK"/>
        </w:rPr>
      </w:pPr>
      <w:r>
        <w:rPr>
          <w:rStyle w:val="FootnoteReference"/>
        </w:rPr>
        <w:footnoteRef/>
      </w:r>
      <w:r>
        <w:t xml:space="preserve"> Parents have been replaced with families to reflect the outcome adequately.  This also reflects the programming strategies as the efforts are to raise awareness at the family level and not restricted only to parents.</w:t>
      </w:r>
    </w:p>
  </w:footnote>
  <w:footnote w:id="28">
    <w:p w:rsidR="00200AE9" w:rsidRPr="00943DB1" w:rsidRDefault="00200AE9" w:rsidP="007E7C6D">
      <w:pPr>
        <w:pStyle w:val="FootnoteText"/>
        <w:spacing w:before="0"/>
        <w:rPr>
          <w:lang w:val="da-DK"/>
        </w:rPr>
      </w:pPr>
      <w:r>
        <w:rPr>
          <w:rStyle w:val="FootnoteReference"/>
        </w:rPr>
        <w:footnoteRef/>
      </w:r>
      <w:r>
        <w:t xml:space="preserve"> This output has been made more context specific</w:t>
      </w:r>
    </w:p>
  </w:footnote>
  <w:footnote w:id="29">
    <w:p w:rsidR="00200AE9" w:rsidRPr="00B3118A" w:rsidRDefault="00200AE9" w:rsidP="007E7C6D">
      <w:pPr>
        <w:pStyle w:val="FootnoteText"/>
        <w:spacing w:before="0"/>
        <w:rPr>
          <w:lang w:val="da-DK"/>
        </w:rPr>
      </w:pPr>
      <w:r>
        <w:rPr>
          <w:rStyle w:val="FootnoteReference"/>
        </w:rPr>
        <w:footnoteRef/>
      </w:r>
      <w:r>
        <w:t xml:space="preserve"> This output reflects the exact change which will impact outcome 4. </w:t>
      </w:r>
    </w:p>
  </w:footnote>
  <w:footnote w:id="30">
    <w:p w:rsidR="00200AE9" w:rsidRPr="00CE33AB" w:rsidRDefault="00200AE9" w:rsidP="007E7C6D">
      <w:pPr>
        <w:pStyle w:val="FootnoteText"/>
        <w:rPr>
          <w:lang w:val="da-DK"/>
        </w:rPr>
      </w:pPr>
      <w:r>
        <w:rPr>
          <w:rStyle w:val="FootnoteReference"/>
        </w:rPr>
        <w:footnoteRef/>
      </w:r>
      <w:r>
        <w:t xml:space="preserve"> Output 4.4 does not feature in the revised Log Frame, explanation of the same given at the outset of B.6.  </w:t>
      </w:r>
    </w:p>
  </w:footnote>
  <w:footnote w:id="31">
    <w:p w:rsidR="00200AE9" w:rsidRDefault="00200AE9" w:rsidP="006F7E87">
      <w:pPr>
        <w:pStyle w:val="FootnoteText"/>
      </w:pPr>
      <w:r w:rsidRPr="00794C81">
        <w:rPr>
          <w:rStyle w:val="FootnoteReference"/>
        </w:rPr>
        <w:sym w:font="Symbol" w:char="F02A"/>
      </w:r>
      <w:r w:rsidRPr="008C6AE1">
        <w:rPr>
          <w:i/>
        </w:rPr>
        <w:t>Kasturba Gandhi Balika</w:t>
      </w:r>
      <w:r>
        <w:rPr>
          <w:i/>
        </w:rPr>
        <w:t xml:space="preserve"> </w:t>
      </w:r>
      <w:r w:rsidRPr="008C6AE1">
        <w:rPr>
          <w:i/>
        </w:rPr>
        <w:t xml:space="preserve">Vidyalaya (KGBV) – the GoI established residential schools for girls in the educationally and economically backward blocks to promote and support girls education esp. in communities from Scheduled Castes/Tribes and minorities  </w:t>
      </w:r>
    </w:p>
  </w:footnote>
  <w:footnote w:id="32">
    <w:p w:rsidR="00200AE9" w:rsidRPr="001C6F90" w:rsidRDefault="00200AE9" w:rsidP="003250B4">
      <w:pPr>
        <w:rPr>
          <w:sz w:val="18"/>
          <w:szCs w:val="18"/>
        </w:rPr>
      </w:pPr>
      <w:r w:rsidRPr="00AD306A">
        <w:rPr>
          <w:szCs w:val="20"/>
          <w:vertAlign w:val="superscript"/>
        </w:rPr>
        <w:footnoteRef/>
      </w:r>
      <w:r w:rsidRPr="002A16DE">
        <w:rPr>
          <w:sz w:val="18"/>
          <w:szCs w:val="18"/>
        </w:rPr>
        <w:t>Ministry of Women and Child Development (2007</w:t>
      </w:r>
      <w:proofErr w:type="gramStart"/>
      <w:r w:rsidRPr="002A16DE">
        <w:rPr>
          <w:sz w:val="18"/>
          <w:szCs w:val="18"/>
        </w:rPr>
        <w:t>)</w:t>
      </w:r>
      <w:r>
        <w:rPr>
          <w:sz w:val="18"/>
          <w:szCs w:val="18"/>
        </w:rPr>
        <w:t xml:space="preserve"> </w:t>
      </w:r>
      <w:r w:rsidRPr="002A16DE">
        <w:rPr>
          <w:sz w:val="18"/>
          <w:szCs w:val="18"/>
        </w:rPr>
        <w:t>.</w:t>
      </w:r>
      <w:proofErr w:type="gramEnd"/>
      <w:r w:rsidRPr="002A16DE">
        <w:rPr>
          <w:sz w:val="18"/>
          <w:szCs w:val="18"/>
        </w:rPr>
        <w:t xml:space="preserve"> Study on Child Abuse India 2007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1A86"/>
    <w:multiLevelType w:val="hybridMultilevel"/>
    <w:tmpl w:val="936E4D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D37510"/>
    <w:multiLevelType w:val="hybridMultilevel"/>
    <w:tmpl w:val="90E8A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8555F9F"/>
    <w:multiLevelType w:val="singleLevel"/>
    <w:tmpl w:val="04090011"/>
    <w:lvl w:ilvl="0">
      <w:start w:val="1"/>
      <w:numFmt w:val="decimal"/>
      <w:lvlText w:val="%1)"/>
      <w:lvlJc w:val="left"/>
      <w:pPr>
        <w:ind w:left="720" w:hanging="360"/>
      </w:pPr>
    </w:lvl>
  </w:abstractNum>
  <w:abstractNum w:abstractNumId="3">
    <w:nsid w:val="096771DA"/>
    <w:multiLevelType w:val="hybridMultilevel"/>
    <w:tmpl w:val="06647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C0A0EC4"/>
    <w:multiLevelType w:val="hybridMultilevel"/>
    <w:tmpl w:val="304E6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D593B7F"/>
    <w:multiLevelType w:val="hybridMultilevel"/>
    <w:tmpl w:val="4F5271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DE95ADC"/>
    <w:multiLevelType w:val="hybridMultilevel"/>
    <w:tmpl w:val="E4DEA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39D1190"/>
    <w:multiLevelType w:val="hybridMultilevel"/>
    <w:tmpl w:val="26785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403752B"/>
    <w:multiLevelType w:val="hybridMultilevel"/>
    <w:tmpl w:val="61FC7C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5B5746B"/>
    <w:multiLevelType w:val="hybridMultilevel"/>
    <w:tmpl w:val="0966D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85B1FFA"/>
    <w:multiLevelType w:val="hybridMultilevel"/>
    <w:tmpl w:val="1C6470F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A0027EC"/>
    <w:multiLevelType w:val="hybridMultilevel"/>
    <w:tmpl w:val="68F4D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C82610B"/>
    <w:multiLevelType w:val="hybridMultilevel"/>
    <w:tmpl w:val="F7EE2D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C8557C6"/>
    <w:multiLevelType w:val="hybridMultilevel"/>
    <w:tmpl w:val="FFD09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D3A670C"/>
    <w:multiLevelType w:val="hybridMultilevel"/>
    <w:tmpl w:val="BAA4BE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1DFF7B76"/>
    <w:multiLevelType w:val="hybridMultilevel"/>
    <w:tmpl w:val="7716E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0E0623"/>
    <w:multiLevelType w:val="hybridMultilevel"/>
    <w:tmpl w:val="13700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01E4B0F"/>
    <w:multiLevelType w:val="hybridMultilevel"/>
    <w:tmpl w:val="86EA5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0A505A1"/>
    <w:multiLevelType w:val="hybridMultilevel"/>
    <w:tmpl w:val="35CAF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14D3BA5"/>
    <w:multiLevelType w:val="hybridMultilevel"/>
    <w:tmpl w:val="DB8AB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150318A"/>
    <w:multiLevelType w:val="hybridMultilevel"/>
    <w:tmpl w:val="804E9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6A4A61"/>
    <w:multiLevelType w:val="hybridMultilevel"/>
    <w:tmpl w:val="7DDE3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4ED5FA8"/>
    <w:multiLevelType w:val="hybridMultilevel"/>
    <w:tmpl w:val="E60AB2FE"/>
    <w:lvl w:ilvl="0" w:tplc="9D2C3D7E">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A746CD1"/>
    <w:multiLevelType w:val="hybridMultilevel"/>
    <w:tmpl w:val="CA269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2B726028"/>
    <w:multiLevelType w:val="hybridMultilevel"/>
    <w:tmpl w:val="C706A8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2C2C426B"/>
    <w:multiLevelType w:val="hybridMultilevel"/>
    <w:tmpl w:val="A5DA091A"/>
    <w:lvl w:ilvl="0" w:tplc="F35E027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2C9C0C63"/>
    <w:multiLevelType w:val="hybridMultilevel"/>
    <w:tmpl w:val="B1101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6C571D"/>
    <w:multiLevelType w:val="hybridMultilevel"/>
    <w:tmpl w:val="A63605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2DCE72D8"/>
    <w:multiLevelType w:val="hybridMultilevel"/>
    <w:tmpl w:val="D2B8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2F34059"/>
    <w:multiLevelType w:val="hybridMultilevel"/>
    <w:tmpl w:val="B80EA79C"/>
    <w:lvl w:ilvl="0" w:tplc="BD2483E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3FD210D"/>
    <w:multiLevelType w:val="hybridMultilevel"/>
    <w:tmpl w:val="6B840F52"/>
    <w:lvl w:ilvl="0" w:tplc="9D2C3D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42A7D12"/>
    <w:multiLevelType w:val="hybridMultilevel"/>
    <w:tmpl w:val="C5FE28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AA33751"/>
    <w:multiLevelType w:val="hybridMultilevel"/>
    <w:tmpl w:val="AFA4C7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CAE2EF0"/>
    <w:multiLevelType w:val="hybridMultilevel"/>
    <w:tmpl w:val="F3C6BB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3D9A6C5B"/>
    <w:multiLevelType w:val="hybridMultilevel"/>
    <w:tmpl w:val="53044A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DE36047"/>
    <w:multiLevelType w:val="hybridMultilevel"/>
    <w:tmpl w:val="94F06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415525A3"/>
    <w:multiLevelType w:val="hybridMultilevel"/>
    <w:tmpl w:val="2ED88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44065C1E"/>
    <w:multiLevelType w:val="hybridMultilevel"/>
    <w:tmpl w:val="EE2A7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47734CC2"/>
    <w:multiLevelType w:val="hybridMultilevel"/>
    <w:tmpl w:val="FAA8A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8A7773F"/>
    <w:multiLevelType w:val="hybridMultilevel"/>
    <w:tmpl w:val="095A3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9532BA1"/>
    <w:multiLevelType w:val="hybridMultilevel"/>
    <w:tmpl w:val="0234F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C5114BF"/>
    <w:multiLevelType w:val="hybridMultilevel"/>
    <w:tmpl w:val="4A2849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4E252AFE"/>
    <w:multiLevelType w:val="hybridMultilevel"/>
    <w:tmpl w:val="F50C8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52E27F85"/>
    <w:multiLevelType w:val="hybridMultilevel"/>
    <w:tmpl w:val="58F2C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40F04A7"/>
    <w:multiLevelType w:val="hybridMultilevel"/>
    <w:tmpl w:val="5C1AE228"/>
    <w:lvl w:ilvl="0" w:tplc="04090017">
      <w:start w:val="1"/>
      <w:numFmt w:val="lowerLetter"/>
      <w:lvlText w:val="%1)"/>
      <w:lvlJc w:val="left"/>
      <w:pPr>
        <w:tabs>
          <w:tab w:val="num" w:pos="720"/>
        </w:tabs>
        <w:ind w:left="720" w:hanging="360"/>
      </w:pPr>
      <w:rPr>
        <w:b/>
      </w:rPr>
    </w:lvl>
    <w:lvl w:ilvl="1" w:tplc="69D6D8BE">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4452BCC"/>
    <w:multiLevelType w:val="hybridMultilevel"/>
    <w:tmpl w:val="E48C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6025E4F"/>
    <w:multiLevelType w:val="hybridMultilevel"/>
    <w:tmpl w:val="D884BD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578F47DE"/>
    <w:multiLevelType w:val="hybridMultilevel"/>
    <w:tmpl w:val="B7386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E1F20C6"/>
    <w:multiLevelType w:val="hybridMultilevel"/>
    <w:tmpl w:val="1D688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5E3D149C"/>
    <w:multiLevelType w:val="hybridMultilevel"/>
    <w:tmpl w:val="37D2EA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0">
    <w:nsid w:val="5F214E2F"/>
    <w:multiLevelType w:val="hybridMultilevel"/>
    <w:tmpl w:val="5718B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62B63166"/>
    <w:multiLevelType w:val="hybridMultilevel"/>
    <w:tmpl w:val="904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61F0108"/>
    <w:multiLevelType w:val="hybridMultilevel"/>
    <w:tmpl w:val="655AAC1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53">
    <w:nsid w:val="67711BF4"/>
    <w:multiLevelType w:val="hybridMultilevel"/>
    <w:tmpl w:val="4A04E9DA"/>
    <w:lvl w:ilvl="0" w:tplc="3BFE011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9024E42"/>
    <w:multiLevelType w:val="hybridMultilevel"/>
    <w:tmpl w:val="FC4ED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nsid w:val="6E046260"/>
    <w:multiLevelType w:val="hybridMultilevel"/>
    <w:tmpl w:val="6D72066A"/>
    <w:lvl w:ilvl="0" w:tplc="F35E02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E306F22"/>
    <w:multiLevelType w:val="hybridMultilevel"/>
    <w:tmpl w:val="1352AD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1895211"/>
    <w:multiLevelType w:val="hybridMultilevel"/>
    <w:tmpl w:val="20827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76240614"/>
    <w:multiLevelType w:val="hybridMultilevel"/>
    <w:tmpl w:val="BBCCF9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nsid w:val="77205A56"/>
    <w:multiLevelType w:val="hybridMultilevel"/>
    <w:tmpl w:val="DB748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nsid w:val="7809375C"/>
    <w:multiLevelType w:val="hybridMultilevel"/>
    <w:tmpl w:val="E772B7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AAC67DD"/>
    <w:multiLevelType w:val="hybridMultilevel"/>
    <w:tmpl w:val="F062A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nsid w:val="7F344666"/>
    <w:multiLevelType w:val="hybridMultilevel"/>
    <w:tmpl w:val="D73C9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75094F"/>
    <w:multiLevelType w:val="hybridMultilevel"/>
    <w:tmpl w:val="5ED471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nsid w:val="7F9A1D10"/>
    <w:multiLevelType w:val="hybridMultilevel"/>
    <w:tmpl w:val="3A402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nsid w:val="7FF35A14"/>
    <w:multiLevelType w:val="hybridMultilevel"/>
    <w:tmpl w:val="794605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0"/>
  </w:num>
  <w:num w:numId="2">
    <w:abstractNumId w:val="60"/>
  </w:num>
  <w:num w:numId="3">
    <w:abstractNumId w:val="62"/>
  </w:num>
  <w:num w:numId="4">
    <w:abstractNumId w:val="2"/>
  </w:num>
  <w:num w:numId="5">
    <w:abstractNumId w:val="65"/>
  </w:num>
  <w:num w:numId="6">
    <w:abstractNumId w:val="10"/>
  </w:num>
  <w:num w:numId="7">
    <w:abstractNumId w:val="63"/>
  </w:num>
  <w:num w:numId="8">
    <w:abstractNumId w:val="24"/>
  </w:num>
  <w:num w:numId="9">
    <w:abstractNumId w:val="46"/>
  </w:num>
  <w:num w:numId="10">
    <w:abstractNumId w:val="5"/>
  </w:num>
  <w:num w:numId="11">
    <w:abstractNumId w:val="30"/>
  </w:num>
  <w:num w:numId="12">
    <w:abstractNumId w:val="22"/>
  </w:num>
  <w:num w:numId="13">
    <w:abstractNumId w:val="27"/>
  </w:num>
  <w:num w:numId="14">
    <w:abstractNumId w:val="33"/>
  </w:num>
  <w:num w:numId="15">
    <w:abstractNumId w:val="12"/>
  </w:num>
  <w:num w:numId="16">
    <w:abstractNumId w:val="58"/>
  </w:num>
  <w:num w:numId="17">
    <w:abstractNumId w:val="8"/>
  </w:num>
  <w:num w:numId="18">
    <w:abstractNumId w:val="49"/>
  </w:num>
  <w:num w:numId="19">
    <w:abstractNumId w:val="41"/>
  </w:num>
  <w:num w:numId="20">
    <w:abstractNumId w:val="14"/>
  </w:num>
  <w:num w:numId="21">
    <w:abstractNumId w:val="53"/>
  </w:num>
  <w:num w:numId="22">
    <w:abstractNumId w:val="3"/>
  </w:num>
  <w:num w:numId="23">
    <w:abstractNumId w:val="16"/>
  </w:num>
  <w:num w:numId="24">
    <w:abstractNumId w:val="51"/>
  </w:num>
  <w:num w:numId="25">
    <w:abstractNumId w:val="9"/>
  </w:num>
  <w:num w:numId="26">
    <w:abstractNumId w:val="36"/>
  </w:num>
  <w:num w:numId="27">
    <w:abstractNumId w:val="17"/>
  </w:num>
  <w:num w:numId="28">
    <w:abstractNumId w:val="35"/>
  </w:num>
  <w:num w:numId="29">
    <w:abstractNumId w:val="13"/>
  </w:num>
  <w:num w:numId="30">
    <w:abstractNumId w:val="11"/>
  </w:num>
  <w:num w:numId="31">
    <w:abstractNumId w:val="48"/>
  </w:num>
  <w:num w:numId="32">
    <w:abstractNumId w:val="50"/>
  </w:num>
  <w:num w:numId="33">
    <w:abstractNumId w:val="23"/>
  </w:num>
  <w:num w:numId="34">
    <w:abstractNumId w:val="64"/>
  </w:num>
  <w:num w:numId="35">
    <w:abstractNumId w:val="54"/>
  </w:num>
  <w:num w:numId="36">
    <w:abstractNumId w:val="4"/>
  </w:num>
  <w:num w:numId="37">
    <w:abstractNumId w:val="42"/>
  </w:num>
  <w:num w:numId="38">
    <w:abstractNumId w:val="61"/>
  </w:num>
  <w:num w:numId="39">
    <w:abstractNumId w:val="19"/>
  </w:num>
  <w:num w:numId="40">
    <w:abstractNumId w:val="6"/>
  </w:num>
  <w:num w:numId="41">
    <w:abstractNumId w:val="18"/>
  </w:num>
  <w:num w:numId="42">
    <w:abstractNumId w:val="1"/>
  </w:num>
  <w:num w:numId="43">
    <w:abstractNumId w:val="25"/>
  </w:num>
  <w:num w:numId="44">
    <w:abstractNumId w:val="7"/>
  </w:num>
  <w:num w:numId="45">
    <w:abstractNumId w:val="47"/>
  </w:num>
  <w:num w:numId="46">
    <w:abstractNumId w:val="37"/>
  </w:num>
  <w:num w:numId="47">
    <w:abstractNumId w:val="59"/>
  </w:num>
  <w:num w:numId="48">
    <w:abstractNumId w:val="21"/>
  </w:num>
  <w:num w:numId="49">
    <w:abstractNumId w:val="45"/>
  </w:num>
  <w:num w:numId="50">
    <w:abstractNumId w:val="55"/>
  </w:num>
  <w:num w:numId="51">
    <w:abstractNumId w:val="57"/>
  </w:num>
  <w:num w:numId="52">
    <w:abstractNumId w:val="28"/>
  </w:num>
  <w:num w:numId="53">
    <w:abstractNumId w:val="39"/>
  </w:num>
  <w:num w:numId="54">
    <w:abstractNumId w:val="34"/>
  </w:num>
  <w:num w:numId="55">
    <w:abstractNumId w:val="44"/>
  </w:num>
  <w:num w:numId="56">
    <w:abstractNumId w:val="56"/>
  </w:num>
  <w:num w:numId="57">
    <w:abstractNumId w:val="43"/>
  </w:num>
  <w:num w:numId="58">
    <w:abstractNumId w:val="29"/>
  </w:num>
  <w:num w:numId="59">
    <w:abstractNumId w:val="0"/>
  </w:num>
  <w:num w:numId="60">
    <w:abstractNumId w:val="52"/>
  </w:num>
  <w:num w:numId="61">
    <w:abstractNumId w:val="20"/>
  </w:num>
  <w:num w:numId="62">
    <w:abstractNumId w:val="26"/>
  </w:num>
  <w:num w:numId="63">
    <w:abstractNumId w:val="38"/>
  </w:num>
  <w:num w:numId="64">
    <w:abstractNumId w:val="15"/>
  </w:num>
  <w:num w:numId="65">
    <w:abstractNumId w:val="31"/>
  </w:num>
  <w:num w:numId="66">
    <w:abstractNumId w:val="3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10A"/>
    <w:rsid w:val="00007A9B"/>
    <w:rsid w:val="00035D73"/>
    <w:rsid w:val="00037541"/>
    <w:rsid w:val="000446FA"/>
    <w:rsid w:val="00061CD1"/>
    <w:rsid w:val="000630F4"/>
    <w:rsid w:val="00066206"/>
    <w:rsid w:val="00070318"/>
    <w:rsid w:val="00077A83"/>
    <w:rsid w:val="000819C7"/>
    <w:rsid w:val="000A1218"/>
    <w:rsid w:val="000A47E7"/>
    <w:rsid w:val="000A4F7A"/>
    <w:rsid w:val="000A5F7F"/>
    <w:rsid w:val="000B1ACD"/>
    <w:rsid w:val="000B5101"/>
    <w:rsid w:val="000C4CD7"/>
    <w:rsid w:val="000C78D6"/>
    <w:rsid w:val="000D3680"/>
    <w:rsid w:val="000F5CDB"/>
    <w:rsid w:val="0010273A"/>
    <w:rsid w:val="00113BFA"/>
    <w:rsid w:val="00113F3F"/>
    <w:rsid w:val="001259C1"/>
    <w:rsid w:val="00131EB1"/>
    <w:rsid w:val="00135569"/>
    <w:rsid w:val="00140ECA"/>
    <w:rsid w:val="00152BEE"/>
    <w:rsid w:val="00163B0A"/>
    <w:rsid w:val="00164CB0"/>
    <w:rsid w:val="001666B7"/>
    <w:rsid w:val="001679F6"/>
    <w:rsid w:val="00181693"/>
    <w:rsid w:val="001851D1"/>
    <w:rsid w:val="00190A6C"/>
    <w:rsid w:val="001A0443"/>
    <w:rsid w:val="001A13DF"/>
    <w:rsid w:val="001A14DD"/>
    <w:rsid w:val="001B081E"/>
    <w:rsid w:val="001B1130"/>
    <w:rsid w:val="001B54ED"/>
    <w:rsid w:val="001D66C1"/>
    <w:rsid w:val="001E06CC"/>
    <w:rsid w:val="001E29D1"/>
    <w:rsid w:val="001E310A"/>
    <w:rsid w:val="001F560D"/>
    <w:rsid w:val="00200AE9"/>
    <w:rsid w:val="0020568E"/>
    <w:rsid w:val="002140B5"/>
    <w:rsid w:val="00217C8C"/>
    <w:rsid w:val="0022370F"/>
    <w:rsid w:val="00224509"/>
    <w:rsid w:val="002319B6"/>
    <w:rsid w:val="002402F9"/>
    <w:rsid w:val="00242C55"/>
    <w:rsid w:val="00245820"/>
    <w:rsid w:val="00267849"/>
    <w:rsid w:val="00274843"/>
    <w:rsid w:val="0028519E"/>
    <w:rsid w:val="00292971"/>
    <w:rsid w:val="002B3C5A"/>
    <w:rsid w:val="002B541D"/>
    <w:rsid w:val="002B6CB2"/>
    <w:rsid w:val="002C1C58"/>
    <w:rsid w:val="002C7C31"/>
    <w:rsid w:val="002D6A0B"/>
    <w:rsid w:val="002E0B0B"/>
    <w:rsid w:val="002E645F"/>
    <w:rsid w:val="002E6DDA"/>
    <w:rsid w:val="002F38E3"/>
    <w:rsid w:val="002F41AB"/>
    <w:rsid w:val="002F4A29"/>
    <w:rsid w:val="00312F93"/>
    <w:rsid w:val="00316140"/>
    <w:rsid w:val="003250B4"/>
    <w:rsid w:val="00346B31"/>
    <w:rsid w:val="0034737A"/>
    <w:rsid w:val="00363B17"/>
    <w:rsid w:val="00367EEE"/>
    <w:rsid w:val="00370D6D"/>
    <w:rsid w:val="0037398E"/>
    <w:rsid w:val="00382194"/>
    <w:rsid w:val="003874EE"/>
    <w:rsid w:val="00392912"/>
    <w:rsid w:val="003A2081"/>
    <w:rsid w:val="003A4AE4"/>
    <w:rsid w:val="003A61EB"/>
    <w:rsid w:val="003B2205"/>
    <w:rsid w:val="003C4846"/>
    <w:rsid w:val="003D0A9A"/>
    <w:rsid w:val="003E0BA4"/>
    <w:rsid w:val="003E7A89"/>
    <w:rsid w:val="003F6C30"/>
    <w:rsid w:val="00402840"/>
    <w:rsid w:val="004040A4"/>
    <w:rsid w:val="00427C90"/>
    <w:rsid w:val="00446D71"/>
    <w:rsid w:val="00447842"/>
    <w:rsid w:val="00455C43"/>
    <w:rsid w:val="00455E97"/>
    <w:rsid w:val="004570A0"/>
    <w:rsid w:val="004642B3"/>
    <w:rsid w:val="00464474"/>
    <w:rsid w:val="004679B9"/>
    <w:rsid w:val="00486C39"/>
    <w:rsid w:val="004955F7"/>
    <w:rsid w:val="00497662"/>
    <w:rsid w:val="004A2A10"/>
    <w:rsid w:val="004A5F63"/>
    <w:rsid w:val="004C7CBB"/>
    <w:rsid w:val="004D1234"/>
    <w:rsid w:val="004D1340"/>
    <w:rsid w:val="004F3106"/>
    <w:rsid w:val="00511B04"/>
    <w:rsid w:val="00542511"/>
    <w:rsid w:val="0054551F"/>
    <w:rsid w:val="005537CC"/>
    <w:rsid w:val="00556046"/>
    <w:rsid w:val="0057141D"/>
    <w:rsid w:val="00573DDB"/>
    <w:rsid w:val="00577F22"/>
    <w:rsid w:val="00586965"/>
    <w:rsid w:val="00586E0E"/>
    <w:rsid w:val="00595066"/>
    <w:rsid w:val="005A4D25"/>
    <w:rsid w:val="005A58BB"/>
    <w:rsid w:val="005A7918"/>
    <w:rsid w:val="005C1ED2"/>
    <w:rsid w:val="005D09A6"/>
    <w:rsid w:val="005E2992"/>
    <w:rsid w:val="005F7AEF"/>
    <w:rsid w:val="005F7FAF"/>
    <w:rsid w:val="00601AE6"/>
    <w:rsid w:val="006022EF"/>
    <w:rsid w:val="00604B7B"/>
    <w:rsid w:val="0060572A"/>
    <w:rsid w:val="006059B8"/>
    <w:rsid w:val="00605FC5"/>
    <w:rsid w:val="00613E32"/>
    <w:rsid w:val="00614D06"/>
    <w:rsid w:val="00617E31"/>
    <w:rsid w:val="00620E83"/>
    <w:rsid w:val="00624AD3"/>
    <w:rsid w:val="00642976"/>
    <w:rsid w:val="00644419"/>
    <w:rsid w:val="00644DE1"/>
    <w:rsid w:val="0064563F"/>
    <w:rsid w:val="00645FB2"/>
    <w:rsid w:val="0065003F"/>
    <w:rsid w:val="006518F5"/>
    <w:rsid w:val="00651A2A"/>
    <w:rsid w:val="006552D3"/>
    <w:rsid w:val="00664ECA"/>
    <w:rsid w:val="006708C3"/>
    <w:rsid w:val="00676CE5"/>
    <w:rsid w:val="00691930"/>
    <w:rsid w:val="006A283A"/>
    <w:rsid w:val="006A4ED8"/>
    <w:rsid w:val="006A5FCB"/>
    <w:rsid w:val="006B3989"/>
    <w:rsid w:val="006B6462"/>
    <w:rsid w:val="006C35ED"/>
    <w:rsid w:val="006D2E98"/>
    <w:rsid w:val="006D7220"/>
    <w:rsid w:val="006E141C"/>
    <w:rsid w:val="006E7593"/>
    <w:rsid w:val="006F008D"/>
    <w:rsid w:val="006F0EBE"/>
    <w:rsid w:val="006F4F38"/>
    <w:rsid w:val="006F67E8"/>
    <w:rsid w:val="006F7E87"/>
    <w:rsid w:val="00703B69"/>
    <w:rsid w:val="00715B0A"/>
    <w:rsid w:val="007228DE"/>
    <w:rsid w:val="00723BD8"/>
    <w:rsid w:val="00730B7C"/>
    <w:rsid w:val="00732E19"/>
    <w:rsid w:val="00733AAA"/>
    <w:rsid w:val="0074105E"/>
    <w:rsid w:val="00750E3F"/>
    <w:rsid w:val="00773237"/>
    <w:rsid w:val="00780F23"/>
    <w:rsid w:val="0079480E"/>
    <w:rsid w:val="007951AF"/>
    <w:rsid w:val="00796E63"/>
    <w:rsid w:val="007A089D"/>
    <w:rsid w:val="007A4EF4"/>
    <w:rsid w:val="007C63EE"/>
    <w:rsid w:val="007D5D78"/>
    <w:rsid w:val="007D7BBD"/>
    <w:rsid w:val="007E7C6D"/>
    <w:rsid w:val="007F3441"/>
    <w:rsid w:val="007F45D5"/>
    <w:rsid w:val="0080189B"/>
    <w:rsid w:val="00811C0E"/>
    <w:rsid w:val="008127E2"/>
    <w:rsid w:val="00822D45"/>
    <w:rsid w:val="00847AE1"/>
    <w:rsid w:val="00851791"/>
    <w:rsid w:val="00865849"/>
    <w:rsid w:val="00870A2D"/>
    <w:rsid w:val="00870D4F"/>
    <w:rsid w:val="00876DA5"/>
    <w:rsid w:val="0088362F"/>
    <w:rsid w:val="008936A6"/>
    <w:rsid w:val="00894430"/>
    <w:rsid w:val="008A3363"/>
    <w:rsid w:val="008B403A"/>
    <w:rsid w:val="008B74D5"/>
    <w:rsid w:val="008D253C"/>
    <w:rsid w:val="008D46A5"/>
    <w:rsid w:val="008D4A96"/>
    <w:rsid w:val="008D5489"/>
    <w:rsid w:val="008F0199"/>
    <w:rsid w:val="00910EE5"/>
    <w:rsid w:val="0092777C"/>
    <w:rsid w:val="009301B3"/>
    <w:rsid w:val="009332A7"/>
    <w:rsid w:val="00934447"/>
    <w:rsid w:val="00942CFA"/>
    <w:rsid w:val="0094358A"/>
    <w:rsid w:val="00947A0D"/>
    <w:rsid w:val="00950286"/>
    <w:rsid w:val="00954D10"/>
    <w:rsid w:val="009565AE"/>
    <w:rsid w:val="0096127E"/>
    <w:rsid w:val="00964297"/>
    <w:rsid w:val="0097112B"/>
    <w:rsid w:val="009719D5"/>
    <w:rsid w:val="00974CFB"/>
    <w:rsid w:val="00980322"/>
    <w:rsid w:val="00981F65"/>
    <w:rsid w:val="00986F9A"/>
    <w:rsid w:val="00990CAB"/>
    <w:rsid w:val="009A12BB"/>
    <w:rsid w:val="009A15E1"/>
    <w:rsid w:val="009A2C83"/>
    <w:rsid w:val="009A5F58"/>
    <w:rsid w:val="009B4EBB"/>
    <w:rsid w:val="009B501C"/>
    <w:rsid w:val="009B5588"/>
    <w:rsid w:val="009C3D0A"/>
    <w:rsid w:val="009C47B5"/>
    <w:rsid w:val="00A010CD"/>
    <w:rsid w:val="00A03DDD"/>
    <w:rsid w:val="00A057F3"/>
    <w:rsid w:val="00A07AC0"/>
    <w:rsid w:val="00A15DE9"/>
    <w:rsid w:val="00A234EC"/>
    <w:rsid w:val="00A319F5"/>
    <w:rsid w:val="00A414CC"/>
    <w:rsid w:val="00A45341"/>
    <w:rsid w:val="00A4555A"/>
    <w:rsid w:val="00A530F6"/>
    <w:rsid w:val="00A57209"/>
    <w:rsid w:val="00A63A05"/>
    <w:rsid w:val="00A81622"/>
    <w:rsid w:val="00A8622B"/>
    <w:rsid w:val="00A86AFE"/>
    <w:rsid w:val="00A91B42"/>
    <w:rsid w:val="00AA03B8"/>
    <w:rsid w:val="00AA4025"/>
    <w:rsid w:val="00AB2078"/>
    <w:rsid w:val="00AB5E0D"/>
    <w:rsid w:val="00AD2C3A"/>
    <w:rsid w:val="00AF015F"/>
    <w:rsid w:val="00AF10EF"/>
    <w:rsid w:val="00B0063C"/>
    <w:rsid w:val="00B123B2"/>
    <w:rsid w:val="00B14DC0"/>
    <w:rsid w:val="00B3336D"/>
    <w:rsid w:val="00B36AD3"/>
    <w:rsid w:val="00B53922"/>
    <w:rsid w:val="00B554B5"/>
    <w:rsid w:val="00B55A74"/>
    <w:rsid w:val="00B766A0"/>
    <w:rsid w:val="00B80A90"/>
    <w:rsid w:val="00B9654E"/>
    <w:rsid w:val="00B97315"/>
    <w:rsid w:val="00BB4FE1"/>
    <w:rsid w:val="00BB63A1"/>
    <w:rsid w:val="00BB6B7F"/>
    <w:rsid w:val="00BC0089"/>
    <w:rsid w:val="00BC7EA2"/>
    <w:rsid w:val="00BD15D3"/>
    <w:rsid w:val="00BF2DE8"/>
    <w:rsid w:val="00C00D62"/>
    <w:rsid w:val="00C212B7"/>
    <w:rsid w:val="00C246B0"/>
    <w:rsid w:val="00C330C2"/>
    <w:rsid w:val="00C3348F"/>
    <w:rsid w:val="00C33703"/>
    <w:rsid w:val="00C37D24"/>
    <w:rsid w:val="00C41111"/>
    <w:rsid w:val="00C45692"/>
    <w:rsid w:val="00C541BE"/>
    <w:rsid w:val="00C60E73"/>
    <w:rsid w:val="00C74105"/>
    <w:rsid w:val="00C8652C"/>
    <w:rsid w:val="00C91FEA"/>
    <w:rsid w:val="00C920E0"/>
    <w:rsid w:val="00CD3389"/>
    <w:rsid w:val="00CE1E16"/>
    <w:rsid w:val="00CE437E"/>
    <w:rsid w:val="00CF3272"/>
    <w:rsid w:val="00CF5FCF"/>
    <w:rsid w:val="00D037B2"/>
    <w:rsid w:val="00D11478"/>
    <w:rsid w:val="00D14338"/>
    <w:rsid w:val="00D21FE4"/>
    <w:rsid w:val="00D238A2"/>
    <w:rsid w:val="00D2677F"/>
    <w:rsid w:val="00D31258"/>
    <w:rsid w:val="00D31298"/>
    <w:rsid w:val="00D32AA5"/>
    <w:rsid w:val="00D41330"/>
    <w:rsid w:val="00D568E3"/>
    <w:rsid w:val="00D5715E"/>
    <w:rsid w:val="00D62322"/>
    <w:rsid w:val="00D6345E"/>
    <w:rsid w:val="00D66BC3"/>
    <w:rsid w:val="00D76B34"/>
    <w:rsid w:val="00D87E41"/>
    <w:rsid w:val="00D9596E"/>
    <w:rsid w:val="00DA6DDE"/>
    <w:rsid w:val="00DB166E"/>
    <w:rsid w:val="00DB528C"/>
    <w:rsid w:val="00DD20E2"/>
    <w:rsid w:val="00DD2AC4"/>
    <w:rsid w:val="00DF20AF"/>
    <w:rsid w:val="00DF5A30"/>
    <w:rsid w:val="00DF7D2B"/>
    <w:rsid w:val="00E00C06"/>
    <w:rsid w:val="00E047AF"/>
    <w:rsid w:val="00E07BF4"/>
    <w:rsid w:val="00E11D1F"/>
    <w:rsid w:val="00E13CB5"/>
    <w:rsid w:val="00E15F89"/>
    <w:rsid w:val="00E3571B"/>
    <w:rsid w:val="00E35C65"/>
    <w:rsid w:val="00E36A8D"/>
    <w:rsid w:val="00E61A2E"/>
    <w:rsid w:val="00E7183E"/>
    <w:rsid w:val="00E726C9"/>
    <w:rsid w:val="00E73B9C"/>
    <w:rsid w:val="00E761A2"/>
    <w:rsid w:val="00E80C2A"/>
    <w:rsid w:val="00E82F08"/>
    <w:rsid w:val="00E83284"/>
    <w:rsid w:val="00E84D33"/>
    <w:rsid w:val="00E92741"/>
    <w:rsid w:val="00E939CB"/>
    <w:rsid w:val="00EB28C3"/>
    <w:rsid w:val="00EC77D8"/>
    <w:rsid w:val="00ED61E2"/>
    <w:rsid w:val="00EE39D7"/>
    <w:rsid w:val="00EE4CC0"/>
    <w:rsid w:val="00EF4762"/>
    <w:rsid w:val="00EF5169"/>
    <w:rsid w:val="00F0293E"/>
    <w:rsid w:val="00F072F7"/>
    <w:rsid w:val="00F20C13"/>
    <w:rsid w:val="00F23FDA"/>
    <w:rsid w:val="00F249D1"/>
    <w:rsid w:val="00F31363"/>
    <w:rsid w:val="00F34E8E"/>
    <w:rsid w:val="00F47D74"/>
    <w:rsid w:val="00F5453A"/>
    <w:rsid w:val="00F573E8"/>
    <w:rsid w:val="00F656F2"/>
    <w:rsid w:val="00F74886"/>
    <w:rsid w:val="00F75F78"/>
    <w:rsid w:val="00F863EB"/>
    <w:rsid w:val="00FA170D"/>
    <w:rsid w:val="00FA2384"/>
    <w:rsid w:val="00FA2F9F"/>
    <w:rsid w:val="00FA4A88"/>
    <w:rsid w:val="00FB624E"/>
    <w:rsid w:val="00FC3CA7"/>
    <w:rsid w:val="00FC7F7B"/>
    <w:rsid w:val="00FE1762"/>
    <w:rsid w:val="00FE463B"/>
    <w:rsid w:val="00FE6A9D"/>
    <w:rsid w:val="00FF35F9"/>
    <w:rsid w:val="00FF3A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1C"/>
    <w:pPr>
      <w:spacing w:before="200" w:after="0" w:line="240" w:lineRule="auto"/>
      <w:jc w:val="both"/>
    </w:pPr>
    <w:rPr>
      <w:rFonts w:ascii="Segoe UI" w:hAnsi="Segoe UI"/>
      <w:sz w:val="20"/>
    </w:rPr>
  </w:style>
  <w:style w:type="paragraph" w:styleId="Heading1">
    <w:name w:val="heading 1"/>
    <w:basedOn w:val="Normal"/>
    <w:next w:val="Normal"/>
    <w:link w:val="Heading1Char"/>
    <w:uiPriority w:val="9"/>
    <w:qFormat/>
    <w:rsid w:val="007F3441"/>
    <w:pPr>
      <w:keepNext/>
      <w:keepLines/>
      <w:spacing w:before="240"/>
      <w:jc w:val="center"/>
      <w:outlineLvl w:val="0"/>
    </w:pPr>
    <w:rPr>
      <w:rFonts w:eastAsiaTheme="majorEastAsia" w:cstheme="majorBidi"/>
      <w:b/>
      <w:bCs/>
      <w:color w:val="66CCFF"/>
      <w:sz w:val="40"/>
      <w:szCs w:val="28"/>
    </w:rPr>
  </w:style>
  <w:style w:type="paragraph" w:styleId="Heading2">
    <w:name w:val="heading 2"/>
    <w:basedOn w:val="Normal"/>
    <w:next w:val="Normal"/>
    <w:link w:val="Heading2Char"/>
    <w:uiPriority w:val="9"/>
    <w:unhideWhenUsed/>
    <w:qFormat/>
    <w:rsid w:val="00245820"/>
    <w:pPr>
      <w:keepNext/>
      <w:keepLines/>
      <w:spacing w:before="240" w:after="8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245820"/>
    <w:pPr>
      <w:keepNext/>
      <w:keepLines/>
      <w:spacing w:before="240" w:after="120"/>
      <w:outlineLvl w:val="2"/>
    </w:pPr>
    <w:rPr>
      <w:rFonts w:eastAsiaTheme="majorEastAsia" w:cstheme="majorBidi"/>
      <w:b/>
      <w:bCs/>
      <w:color w:val="0066FF"/>
      <w:sz w:val="26"/>
    </w:rPr>
  </w:style>
  <w:style w:type="paragraph" w:styleId="Heading4">
    <w:name w:val="heading 4"/>
    <w:basedOn w:val="Normal"/>
    <w:next w:val="Normal"/>
    <w:link w:val="Heading4Char"/>
    <w:uiPriority w:val="9"/>
    <w:unhideWhenUsed/>
    <w:qFormat/>
    <w:rsid w:val="00B9654E"/>
    <w:pPr>
      <w:keepNext/>
      <w:keepLines/>
      <w:outlineLvl w:val="3"/>
    </w:pPr>
    <w:rPr>
      <w:rFonts w:eastAsiaTheme="majorEastAsia" w:cstheme="majorBidi"/>
      <w:b/>
      <w:bCs/>
      <w:i/>
      <w:iCs/>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41"/>
    <w:rPr>
      <w:rFonts w:ascii="Segoe UI" w:eastAsiaTheme="majorEastAsia" w:hAnsi="Segoe UI" w:cstheme="majorBidi"/>
      <w:b/>
      <w:bCs/>
      <w:color w:val="66CCFF"/>
      <w:sz w:val="40"/>
      <w:szCs w:val="28"/>
    </w:rPr>
  </w:style>
  <w:style w:type="character" w:customStyle="1" w:styleId="Heading2Char">
    <w:name w:val="Heading 2 Char"/>
    <w:basedOn w:val="DefaultParagraphFont"/>
    <w:link w:val="Heading2"/>
    <w:uiPriority w:val="9"/>
    <w:rsid w:val="00245820"/>
    <w:rPr>
      <w:rFonts w:ascii="Segoe UI" w:eastAsiaTheme="majorEastAsia" w:hAnsi="Segoe UI" w:cstheme="majorBidi"/>
      <w:b/>
      <w:bCs/>
      <w:color w:val="C00000"/>
      <w:sz w:val="30"/>
      <w:szCs w:val="26"/>
    </w:rPr>
  </w:style>
  <w:style w:type="character" w:customStyle="1" w:styleId="Heading3Char">
    <w:name w:val="Heading 3 Char"/>
    <w:basedOn w:val="DefaultParagraphFont"/>
    <w:link w:val="Heading3"/>
    <w:uiPriority w:val="9"/>
    <w:rsid w:val="00245820"/>
    <w:rPr>
      <w:rFonts w:ascii="Segoe UI" w:eastAsiaTheme="majorEastAsia" w:hAnsi="Segoe UI" w:cstheme="majorBidi"/>
      <w:b/>
      <w:bCs/>
      <w:color w:val="0066FF"/>
      <w:sz w:val="26"/>
    </w:rPr>
  </w:style>
  <w:style w:type="character" w:customStyle="1" w:styleId="Heading4Char">
    <w:name w:val="Heading 4 Char"/>
    <w:basedOn w:val="DefaultParagraphFont"/>
    <w:link w:val="Heading4"/>
    <w:uiPriority w:val="9"/>
    <w:rsid w:val="00B9654E"/>
    <w:rPr>
      <w:rFonts w:ascii="Segoe UI" w:eastAsiaTheme="majorEastAsia" w:hAnsi="Segoe UI" w:cstheme="majorBidi"/>
      <w:b/>
      <w:bCs/>
      <w:i/>
      <w:iCs/>
      <w:color w:val="0070C0"/>
    </w:rPr>
  </w:style>
  <w:style w:type="paragraph" w:styleId="FootnoteText">
    <w:name w:val="footnote text"/>
    <w:basedOn w:val="Normal"/>
    <w:link w:val="FootnoteTextChar"/>
    <w:uiPriority w:val="99"/>
    <w:semiHidden/>
    <w:unhideWhenUsed/>
    <w:rsid w:val="001E310A"/>
    <w:rPr>
      <w:szCs w:val="20"/>
      <w:lang w:val="en-GB"/>
    </w:rPr>
  </w:style>
  <w:style w:type="character" w:customStyle="1" w:styleId="FootnoteTextChar">
    <w:name w:val="Footnote Text Char"/>
    <w:basedOn w:val="DefaultParagraphFont"/>
    <w:link w:val="FootnoteText"/>
    <w:uiPriority w:val="99"/>
    <w:semiHidden/>
    <w:rsid w:val="001E310A"/>
    <w:rPr>
      <w:sz w:val="20"/>
      <w:szCs w:val="20"/>
      <w:lang w:val="en-GB"/>
    </w:rPr>
  </w:style>
  <w:style w:type="character" w:styleId="FootnoteReference">
    <w:name w:val="footnote reference"/>
    <w:basedOn w:val="DefaultParagraphFont"/>
    <w:uiPriority w:val="99"/>
    <w:semiHidden/>
    <w:unhideWhenUsed/>
    <w:rsid w:val="001E310A"/>
    <w:rPr>
      <w:vertAlign w:val="superscript"/>
    </w:rPr>
  </w:style>
  <w:style w:type="character" w:styleId="CommentReference">
    <w:name w:val="annotation reference"/>
    <w:basedOn w:val="DefaultParagraphFont"/>
    <w:uiPriority w:val="99"/>
    <w:semiHidden/>
    <w:unhideWhenUsed/>
    <w:rsid w:val="001E310A"/>
    <w:rPr>
      <w:sz w:val="16"/>
      <w:szCs w:val="16"/>
    </w:rPr>
  </w:style>
  <w:style w:type="paragraph" w:styleId="CommentText">
    <w:name w:val="annotation text"/>
    <w:basedOn w:val="Normal"/>
    <w:link w:val="CommentTextChar"/>
    <w:unhideWhenUsed/>
    <w:rsid w:val="001E310A"/>
    <w:rPr>
      <w:szCs w:val="20"/>
      <w:lang w:val="en-GB"/>
    </w:rPr>
  </w:style>
  <w:style w:type="character" w:customStyle="1" w:styleId="CommentTextChar">
    <w:name w:val="Comment Text Char"/>
    <w:basedOn w:val="DefaultParagraphFont"/>
    <w:link w:val="CommentText"/>
    <w:rsid w:val="001E310A"/>
    <w:rPr>
      <w:sz w:val="20"/>
      <w:szCs w:val="20"/>
      <w:lang w:val="en-GB"/>
    </w:rPr>
  </w:style>
  <w:style w:type="paragraph" w:styleId="BalloonText">
    <w:name w:val="Balloon Text"/>
    <w:basedOn w:val="Normal"/>
    <w:link w:val="BalloonTextChar"/>
    <w:uiPriority w:val="99"/>
    <w:semiHidden/>
    <w:unhideWhenUsed/>
    <w:rsid w:val="001E310A"/>
    <w:rPr>
      <w:rFonts w:ascii="Tahoma" w:hAnsi="Tahoma" w:cs="Tahoma"/>
      <w:sz w:val="16"/>
      <w:szCs w:val="16"/>
    </w:rPr>
  </w:style>
  <w:style w:type="character" w:customStyle="1" w:styleId="BalloonTextChar">
    <w:name w:val="Balloon Text Char"/>
    <w:basedOn w:val="DefaultParagraphFont"/>
    <w:link w:val="BalloonText"/>
    <w:uiPriority w:val="99"/>
    <w:semiHidden/>
    <w:rsid w:val="001E310A"/>
    <w:rPr>
      <w:rFonts w:ascii="Tahoma" w:hAnsi="Tahoma" w:cs="Tahoma"/>
      <w:sz w:val="16"/>
      <w:szCs w:val="16"/>
    </w:rPr>
  </w:style>
  <w:style w:type="paragraph" w:styleId="ListParagraph">
    <w:name w:val="List Paragraph"/>
    <w:basedOn w:val="Normal"/>
    <w:link w:val="ListParagraphChar"/>
    <w:uiPriority w:val="34"/>
    <w:qFormat/>
    <w:rsid w:val="0057141D"/>
    <w:pPr>
      <w:ind w:left="720"/>
      <w:contextualSpacing/>
    </w:pPr>
    <w:rPr>
      <w:lang w:val="en-GB"/>
    </w:rPr>
  </w:style>
  <w:style w:type="character" w:customStyle="1" w:styleId="ListParagraphChar">
    <w:name w:val="List Paragraph Char"/>
    <w:link w:val="ListParagraph"/>
    <w:uiPriority w:val="34"/>
    <w:locked/>
    <w:rsid w:val="006F7E87"/>
    <w:rPr>
      <w:rFonts w:ascii="Segoe UI" w:hAnsi="Segoe UI"/>
      <w:sz w:val="20"/>
      <w:lang w:val="en-GB"/>
    </w:rPr>
  </w:style>
  <w:style w:type="paragraph" w:styleId="Header">
    <w:name w:val="header"/>
    <w:basedOn w:val="Normal"/>
    <w:link w:val="HeaderChar"/>
    <w:uiPriority w:val="99"/>
    <w:unhideWhenUsed/>
    <w:rsid w:val="0057141D"/>
    <w:pPr>
      <w:tabs>
        <w:tab w:val="center" w:pos="4680"/>
        <w:tab w:val="right" w:pos="9360"/>
      </w:tabs>
    </w:pPr>
  </w:style>
  <w:style w:type="character" w:customStyle="1" w:styleId="HeaderChar">
    <w:name w:val="Header Char"/>
    <w:basedOn w:val="DefaultParagraphFont"/>
    <w:link w:val="Header"/>
    <w:uiPriority w:val="99"/>
    <w:rsid w:val="0057141D"/>
  </w:style>
  <w:style w:type="paragraph" w:styleId="Footer">
    <w:name w:val="footer"/>
    <w:basedOn w:val="Normal"/>
    <w:link w:val="FooterChar"/>
    <w:uiPriority w:val="99"/>
    <w:unhideWhenUsed/>
    <w:rsid w:val="0057141D"/>
    <w:pPr>
      <w:tabs>
        <w:tab w:val="center" w:pos="4680"/>
        <w:tab w:val="right" w:pos="9360"/>
      </w:tabs>
    </w:pPr>
  </w:style>
  <w:style w:type="character" w:customStyle="1" w:styleId="FooterChar">
    <w:name w:val="Footer Char"/>
    <w:basedOn w:val="DefaultParagraphFont"/>
    <w:link w:val="Footer"/>
    <w:uiPriority w:val="99"/>
    <w:rsid w:val="0057141D"/>
  </w:style>
  <w:style w:type="character" w:styleId="Hyperlink">
    <w:name w:val="Hyperlink"/>
    <w:basedOn w:val="DefaultParagraphFont"/>
    <w:unhideWhenUsed/>
    <w:rsid w:val="00FA4A88"/>
    <w:rPr>
      <w:color w:val="0000FF" w:themeColor="hyperlink"/>
      <w:u w:val="single"/>
    </w:rPr>
  </w:style>
  <w:style w:type="table" w:styleId="TableGrid">
    <w:name w:val="Table Grid"/>
    <w:basedOn w:val="TableNormal"/>
    <w:uiPriority w:val="39"/>
    <w:rsid w:val="000662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D32AA5"/>
    <w:pPr>
      <w:jc w:val="left"/>
    </w:pPr>
    <w:rPr>
      <w:b/>
      <w:bCs/>
      <w:lang w:val="en-US"/>
    </w:rPr>
  </w:style>
  <w:style w:type="character" w:customStyle="1" w:styleId="CommentSubjectChar">
    <w:name w:val="Comment Subject Char"/>
    <w:basedOn w:val="CommentTextChar"/>
    <w:link w:val="CommentSubject"/>
    <w:uiPriority w:val="99"/>
    <w:semiHidden/>
    <w:rsid w:val="00D32AA5"/>
    <w:rPr>
      <w:rFonts w:ascii="Corbel" w:hAnsi="Corbel"/>
      <w:b/>
      <w:bCs/>
      <w:sz w:val="20"/>
      <w:szCs w:val="20"/>
      <w:lang w:val="en-GB"/>
    </w:rPr>
  </w:style>
  <w:style w:type="paragraph" w:styleId="Title">
    <w:name w:val="Title"/>
    <w:basedOn w:val="Normal"/>
    <w:next w:val="Normal"/>
    <w:link w:val="TitleChar"/>
    <w:uiPriority w:val="10"/>
    <w:qFormat/>
    <w:rsid w:val="009B501C"/>
    <w:pPr>
      <w:widowControl w:val="0"/>
      <w:spacing w:before="240" w:after="40" w:line="276" w:lineRule="auto"/>
      <w:contextualSpacing/>
      <w:jc w:val="left"/>
    </w:pPr>
    <w:rPr>
      <w:rFonts w:eastAsiaTheme="majorEastAsia" w:cstheme="majorBidi"/>
      <w:b/>
      <w:spacing w:val="5"/>
      <w:kern w:val="28"/>
      <w:szCs w:val="52"/>
    </w:rPr>
  </w:style>
  <w:style w:type="character" w:customStyle="1" w:styleId="TitleChar">
    <w:name w:val="Title Char"/>
    <w:basedOn w:val="DefaultParagraphFont"/>
    <w:link w:val="Title"/>
    <w:uiPriority w:val="10"/>
    <w:rsid w:val="009B501C"/>
    <w:rPr>
      <w:rFonts w:ascii="Segoe UI" w:eastAsiaTheme="majorEastAsia" w:hAnsi="Segoe UI" w:cstheme="majorBidi"/>
      <w:b/>
      <w:spacing w:val="5"/>
      <w:kern w:val="28"/>
      <w:sz w:val="20"/>
      <w:szCs w:val="52"/>
    </w:rPr>
  </w:style>
  <w:style w:type="paragraph" w:styleId="BodyText">
    <w:name w:val="Body Text"/>
    <w:basedOn w:val="Normal"/>
    <w:link w:val="BodyTextChar"/>
    <w:rsid w:val="009565AE"/>
    <w:pPr>
      <w:spacing w:before="0"/>
      <w:jc w:val="left"/>
    </w:pPr>
    <w:rPr>
      <w:rFonts w:ascii="Times New Roman" w:eastAsia="Times New Roman" w:hAnsi="Times New Roman" w:cs="Times New Roman"/>
      <w:snapToGrid w:val="0"/>
      <w:sz w:val="18"/>
      <w:szCs w:val="20"/>
    </w:rPr>
  </w:style>
  <w:style w:type="character" w:customStyle="1" w:styleId="BodyTextChar">
    <w:name w:val="Body Text Char"/>
    <w:basedOn w:val="DefaultParagraphFont"/>
    <w:link w:val="BodyText"/>
    <w:rsid w:val="009565AE"/>
    <w:rPr>
      <w:rFonts w:ascii="Times New Roman" w:eastAsia="Times New Roman" w:hAnsi="Times New Roman" w:cs="Times New Roman"/>
      <w:snapToGrid w:val="0"/>
      <w:sz w:val="18"/>
      <w:szCs w:val="20"/>
    </w:rPr>
  </w:style>
  <w:style w:type="paragraph" w:customStyle="1" w:styleId="xl63">
    <w:name w:val="xl63"/>
    <w:basedOn w:val="Normal"/>
    <w:rsid w:val="00C920E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top"/>
    </w:pPr>
    <w:rPr>
      <w:rFonts w:eastAsia="Times New Roman" w:cs="Segoe UI"/>
      <w:b/>
      <w:bCs/>
      <w:sz w:val="16"/>
      <w:szCs w:val="16"/>
    </w:rPr>
  </w:style>
  <w:style w:type="paragraph" w:customStyle="1" w:styleId="xl64">
    <w:name w:val="xl64"/>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Segoe UI"/>
      <w:sz w:val="16"/>
      <w:szCs w:val="16"/>
    </w:rPr>
  </w:style>
  <w:style w:type="paragraph" w:customStyle="1" w:styleId="xl65">
    <w:name w:val="xl65"/>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Segoe UI"/>
      <w:sz w:val="16"/>
      <w:szCs w:val="16"/>
    </w:rPr>
  </w:style>
  <w:style w:type="paragraph" w:customStyle="1" w:styleId="xl66">
    <w:name w:val="xl66"/>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rPr>
  </w:style>
  <w:style w:type="paragraph" w:customStyle="1" w:styleId="xl67">
    <w:name w:val="xl67"/>
    <w:basedOn w:val="Normal"/>
    <w:rsid w:val="00C92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Segoe UI"/>
      <w:b/>
      <w:bCs/>
      <w:color w:val="0066FF"/>
      <w:sz w:val="26"/>
      <w:szCs w:val="26"/>
    </w:rPr>
  </w:style>
  <w:style w:type="paragraph" w:customStyle="1" w:styleId="xl68">
    <w:name w:val="xl68"/>
    <w:basedOn w:val="Normal"/>
    <w:rsid w:val="00C920E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top"/>
    </w:pPr>
    <w:rPr>
      <w:rFonts w:eastAsia="Times New Roman" w:cs="Segoe UI"/>
      <w:b/>
      <w:bCs/>
      <w:sz w:val="16"/>
      <w:szCs w:val="16"/>
    </w:rPr>
  </w:style>
  <w:style w:type="paragraph" w:customStyle="1" w:styleId="xl69">
    <w:name w:val="xl69"/>
    <w:basedOn w:val="Normal"/>
    <w:rsid w:val="00C920E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left"/>
      <w:textAlignment w:val="top"/>
    </w:pPr>
    <w:rPr>
      <w:rFonts w:eastAsia="Times New Roman" w:cs="Segoe UI"/>
      <w:b/>
      <w:bCs/>
      <w:sz w:val="16"/>
      <w:szCs w:val="16"/>
    </w:rPr>
  </w:style>
  <w:style w:type="paragraph" w:styleId="TOCHeading">
    <w:name w:val="TOC Heading"/>
    <w:basedOn w:val="Heading1"/>
    <w:next w:val="Normal"/>
    <w:uiPriority w:val="39"/>
    <w:unhideWhenUsed/>
    <w:qFormat/>
    <w:rsid w:val="00C920E0"/>
    <w:pPr>
      <w:spacing w:before="480" w:line="276" w:lineRule="auto"/>
      <w:jc w:val="left"/>
      <w:outlineLvl w:val="9"/>
    </w:pPr>
    <w:rPr>
      <w:rFonts w:ascii="Cambria" w:eastAsia="Times New Roman" w:hAnsi="Cambria" w:cs="Times New Roman"/>
      <w:color w:val="365F91"/>
      <w:sz w:val="28"/>
    </w:rPr>
  </w:style>
  <w:style w:type="paragraph" w:styleId="TOC1">
    <w:name w:val="toc 1"/>
    <w:basedOn w:val="Normal"/>
    <w:next w:val="Normal"/>
    <w:autoRedefine/>
    <w:uiPriority w:val="39"/>
    <w:unhideWhenUsed/>
    <w:rsid w:val="00C920E0"/>
    <w:pPr>
      <w:spacing w:before="0" w:after="100" w:line="276" w:lineRule="auto"/>
      <w:jc w:val="left"/>
    </w:pPr>
    <w:rPr>
      <w:rFonts w:ascii="Calibri" w:eastAsia="Calibri" w:hAnsi="Calibri" w:cs="Times New Roman"/>
      <w:sz w:val="22"/>
    </w:rPr>
  </w:style>
  <w:style w:type="paragraph" w:styleId="NoSpacing">
    <w:name w:val="No Spacing"/>
    <w:link w:val="NoSpacingChar"/>
    <w:uiPriority w:val="1"/>
    <w:qFormat/>
    <w:rsid w:val="00C920E0"/>
    <w:pPr>
      <w:spacing w:after="0" w:line="240" w:lineRule="auto"/>
    </w:pPr>
    <w:rPr>
      <w:rFonts w:ascii="Calibri" w:eastAsia="Times New Roman" w:hAnsi="Calibri" w:cs="Times New Roman"/>
      <w:lang w:eastAsia="ja-JP"/>
    </w:rPr>
  </w:style>
  <w:style w:type="character" w:customStyle="1" w:styleId="NoSpacingChar">
    <w:name w:val="No Spacing Char"/>
    <w:link w:val="NoSpacing"/>
    <w:uiPriority w:val="1"/>
    <w:rsid w:val="00C920E0"/>
    <w:rPr>
      <w:rFonts w:ascii="Calibri" w:eastAsia="Times New Roman" w:hAnsi="Calibri" w:cs="Times New Roman"/>
      <w:lang w:eastAsia="ja-JP"/>
    </w:rPr>
  </w:style>
  <w:style w:type="character" w:customStyle="1" w:styleId="FootnoteCharacters">
    <w:name w:val="Footnote Characters"/>
    <w:rsid w:val="006F7E87"/>
    <w:rPr>
      <w:vertAlign w:val="superscript"/>
    </w:rPr>
  </w:style>
  <w:style w:type="character" w:styleId="Strong">
    <w:name w:val="Strong"/>
    <w:basedOn w:val="DefaultParagraphFont"/>
    <w:qFormat/>
    <w:rsid w:val="006F7E87"/>
    <w:rPr>
      <w:b/>
      <w:bCs/>
    </w:rPr>
  </w:style>
  <w:style w:type="paragraph" w:customStyle="1" w:styleId="Hindi-1">
    <w:name w:val="Hindi-1"/>
    <w:basedOn w:val="Normal"/>
    <w:qFormat/>
    <w:rsid w:val="006F7E87"/>
    <w:pPr>
      <w:keepNext/>
      <w:tabs>
        <w:tab w:val="left" w:pos="1634"/>
      </w:tabs>
      <w:spacing w:before="0" w:after="180" w:line="259" w:lineRule="auto"/>
      <w:jc w:val="left"/>
      <w:outlineLvl w:val="2"/>
    </w:pPr>
    <w:rPr>
      <w:rFonts w:ascii="Kruti Dev 010" w:eastAsia="Times New Roman" w:hAnsi="Kruti Dev 010" w:cs="Arial"/>
      <w:sz w:val="28"/>
      <w:szCs w:val="20"/>
    </w:rPr>
  </w:style>
  <w:style w:type="paragraph" w:customStyle="1" w:styleId="Bodystyle">
    <w:name w:val="Body style"/>
    <w:basedOn w:val="Normal"/>
    <w:qFormat/>
    <w:rsid w:val="006F7E87"/>
    <w:pPr>
      <w:suppressAutoHyphens/>
      <w:spacing w:before="0" w:after="120"/>
      <w:ind w:left="360" w:hanging="360"/>
      <w:jc w:val="left"/>
    </w:pPr>
    <w:rPr>
      <w:rFonts w:ascii="Kruti Dev 010" w:eastAsia="Calibri" w:hAnsi="Kruti Dev 010" w:cs="Times New Roman"/>
      <w:sz w:val="28"/>
      <w:szCs w:val="28"/>
      <w:lang w:val="en-GB" w:eastAsia="ar-SA"/>
    </w:rPr>
  </w:style>
  <w:style w:type="paragraph" w:styleId="Revision">
    <w:name w:val="Revision"/>
    <w:hidden/>
    <w:uiPriority w:val="99"/>
    <w:semiHidden/>
    <w:rsid w:val="00181693"/>
    <w:pPr>
      <w:spacing w:after="0" w:line="240" w:lineRule="auto"/>
    </w:pPr>
    <w:rPr>
      <w:rFonts w:ascii="Segoe UI" w:hAnsi="Segoe UI"/>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1C"/>
    <w:pPr>
      <w:spacing w:before="200" w:after="0" w:line="240" w:lineRule="auto"/>
      <w:jc w:val="both"/>
    </w:pPr>
    <w:rPr>
      <w:rFonts w:ascii="Segoe UI" w:hAnsi="Segoe UI"/>
      <w:sz w:val="20"/>
    </w:rPr>
  </w:style>
  <w:style w:type="paragraph" w:styleId="Heading1">
    <w:name w:val="heading 1"/>
    <w:basedOn w:val="Normal"/>
    <w:next w:val="Normal"/>
    <w:link w:val="Heading1Char"/>
    <w:uiPriority w:val="9"/>
    <w:qFormat/>
    <w:rsid w:val="007F3441"/>
    <w:pPr>
      <w:keepNext/>
      <w:keepLines/>
      <w:spacing w:before="240"/>
      <w:jc w:val="center"/>
      <w:outlineLvl w:val="0"/>
    </w:pPr>
    <w:rPr>
      <w:rFonts w:eastAsiaTheme="majorEastAsia" w:cstheme="majorBidi"/>
      <w:b/>
      <w:bCs/>
      <w:color w:val="66CCFF"/>
      <w:sz w:val="40"/>
      <w:szCs w:val="28"/>
    </w:rPr>
  </w:style>
  <w:style w:type="paragraph" w:styleId="Heading2">
    <w:name w:val="heading 2"/>
    <w:basedOn w:val="Normal"/>
    <w:next w:val="Normal"/>
    <w:link w:val="Heading2Char"/>
    <w:uiPriority w:val="9"/>
    <w:unhideWhenUsed/>
    <w:qFormat/>
    <w:rsid w:val="00245820"/>
    <w:pPr>
      <w:keepNext/>
      <w:keepLines/>
      <w:spacing w:before="240" w:after="8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245820"/>
    <w:pPr>
      <w:keepNext/>
      <w:keepLines/>
      <w:spacing w:before="240" w:after="120"/>
      <w:outlineLvl w:val="2"/>
    </w:pPr>
    <w:rPr>
      <w:rFonts w:eastAsiaTheme="majorEastAsia" w:cstheme="majorBidi"/>
      <w:b/>
      <w:bCs/>
      <w:color w:val="0066FF"/>
      <w:sz w:val="26"/>
    </w:rPr>
  </w:style>
  <w:style w:type="paragraph" w:styleId="Heading4">
    <w:name w:val="heading 4"/>
    <w:basedOn w:val="Normal"/>
    <w:next w:val="Normal"/>
    <w:link w:val="Heading4Char"/>
    <w:uiPriority w:val="9"/>
    <w:unhideWhenUsed/>
    <w:qFormat/>
    <w:rsid w:val="00B9654E"/>
    <w:pPr>
      <w:keepNext/>
      <w:keepLines/>
      <w:outlineLvl w:val="3"/>
    </w:pPr>
    <w:rPr>
      <w:rFonts w:eastAsiaTheme="majorEastAsia" w:cstheme="majorBidi"/>
      <w:b/>
      <w:bCs/>
      <w:i/>
      <w:iCs/>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41"/>
    <w:rPr>
      <w:rFonts w:ascii="Segoe UI" w:eastAsiaTheme="majorEastAsia" w:hAnsi="Segoe UI" w:cstheme="majorBidi"/>
      <w:b/>
      <w:bCs/>
      <w:color w:val="66CCFF"/>
      <w:sz w:val="40"/>
      <w:szCs w:val="28"/>
    </w:rPr>
  </w:style>
  <w:style w:type="character" w:customStyle="1" w:styleId="Heading2Char">
    <w:name w:val="Heading 2 Char"/>
    <w:basedOn w:val="DefaultParagraphFont"/>
    <w:link w:val="Heading2"/>
    <w:uiPriority w:val="9"/>
    <w:rsid w:val="00245820"/>
    <w:rPr>
      <w:rFonts w:ascii="Segoe UI" w:eastAsiaTheme="majorEastAsia" w:hAnsi="Segoe UI" w:cstheme="majorBidi"/>
      <w:b/>
      <w:bCs/>
      <w:color w:val="C00000"/>
      <w:sz w:val="30"/>
      <w:szCs w:val="26"/>
    </w:rPr>
  </w:style>
  <w:style w:type="character" w:customStyle="1" w:styleId="Heading3Char">
    <w:name w:val="Heading 3 Char"/>
    <w:basedOn w:val="DefaultParagraphFont"/>
    <w:link w:val="Heading3"/>
    <w:uiPriority w:val="9"/>
    <w:rsid w:val="00245820"/>
    <w:rPr>
      <w:rFonts w:ascii="Segoe UI" w:eastAsiaTheme="majorEastAsia" w:hAnsi="Segoe UI" w:cstheme="majorBidi"/>
      <w:b/>
      <w:bCs/>
      <w:color w:val="0066FF"/>
      <w:sz w:val="26"/>
    </w:rPr>
  </w:style>
  <w:style w:type="character" w:customStyle="1" w:styleId="Heading4Char">
    <w:name w:val="Heading 4 Char"/>
    <w:basedOn w:val="DefaultParagraphFont"/>
    <w:link w:val="Heading4"/>
    <w:uiPriority w:val="9"/>
    <w:rsid w:val="00B9654E"/>
    <w:rPr>
      <w:rFonts w:ascii="Segoe UI" w:eastAsiaTheme="majorEastAsia" w:hAnsi="Segoe UI" w:cstheme="majorBidi"/>
      <w:b/>
      <w:bCs/>
      <w:i/>
      <w:iCs/>
      <w:color w:val="0070C0"/>
    </w:rPr>
  </w:style>
  <w:style w:type="paragraph" w:styleId="FootnoteText">
    <w:name w:val="footnote text"/>
    <w:basedOn w:val="Normal"/>
    <w:link w:val="FootnoteTextChar"/>
    <w:uiPriority w:val="99"/>
    <w:semiHidden/>
    <w:unhideWhenUsed/>
    <w:rsid w:val="001E310A"/>
    <w:rPr>
      <w:szCs w:val="20"/>
      <w:lang w:val="en-GB"/>
    </w:rPr>
  </w:style>
  <w:style w:type="character" w:customStyle="1" w:styleId="FootnoteTextChar">
    <w:name w:val="Footnote Text Char"/>
    <w:basedOn w:val="DefaultParagraphFont"/>
    <w:link w:val="FootnoteText"/>
    <w:uiPriority w:val="99"/>
    <w:semiHidden/>
    <w:rsid w:val="001E310A"/>
    <w:rPr>
      <w:sz w:val="20"/>
      <w:szCs w:val="20"/>
      <w:lang w:val="en-GB"/>
    </w:rPr>
  </w:style>
  <w:style w:type="character" w:styleId="FootnoteReference">
    <w:name w:val="footnote reference"/>
    <w:basedOn w:val="DefaultParagraphFont"/>
    <w:uiPriority w:val="99"/>
    <w:semiHidden/>
    <w:unhideWhenUsed/>
    <w:rsid w:val="001E310A"/>
    <w:rPr>
      <w:vertAlign w:val="superscript"/>
    </w:rPr>
  </w:style>
  <w:style w:type="character" w:styleId="CommentReference">
    <w:name w:val="annotation reference"/>
    <w:basedOn w:val="DefaultParagraphFont"/>
    <w:uiPriority w:val="99"/>
    <w:semiHidden/>
    <w:unhideWhenUsed/>
    <w:rsid w:val="001E310A"/>
    <w:rPr>
      <w:sz w:val="16"/>
      <w:szCs w:val="16"/>
    </w:rPr>
  </w:style>
  <w:style w:type="paragraph" w:styleId="CommentText">
    <w:name w:val="annotation text"/>
    <w:basedOn w:val="Normal"/>
    <w:link w:val="CommentTextChar"/>
    <w:unhideWhenUsed/>
    <w:rsid w:val="001E310A"/>
    <w:rPr>
      <w:szCs w:val="20"/>
      <w:lang w:val="en-GB"/>
    </w:rPr>
  </w:style>
  <w:style w:type="character" w:customStyle="1" w:styleId="CommentTextChar">
    <w:name w:val="Comment Text Char"/>
    <w:basedOn w:val="DefaultParagraphFont"/>
    <w:link w:val="CommentText"/>
    <w:rsid w:val="001E310A"/>
    <w:rPr>
      <w:sz w:val="20"/>
      <w:szCs w:val="20"/>
      <w:lang w:val="en-GB"/>
    </w:rPr>
  </w:style>
  <w:style w:type="paragraph" w:styleId="BalloonText">
    <w:name w:val="Balloon Text"/>
    <w:basedOn w:val="Normal"/>
    <w:link w:val="BalloonTextChar"/>
    <w:uiPriority w:val="99"/>
    <w:semiHidden/>
    <w:unhideWhenUsed/>
    <w:rsid w:val="001E310A"/>
    <w:rPr>
      <w:rFonts w:ascii="Tahoma" w:hAnsi="Tahoma" w:cs="Tahoma"/>
      <w:sz w:val="16"/>
      <w:szCs w:val="16"/>
    </w:rPr>
  </w:style>
  <w:style w:type="character" w:customStyle="1" w:styleId="BalloonTextChar">
    <w:name w:val="Balloon Text Char"/>
    <w:basedOn w:val="DefaultParagraphFont"/>
    <w:link w:val="BalloonText"/>
    <w:uiPriority w:val="99"/>
    <w:semiHidden/>
    <w:rsid w:val="001E310A"/>
    <w:rPr>
      <w:rFonts w:ascii="Tahoma" w:hAnsi="Tahoma" w:cs="Tahoma"/>
      <w:sz w:val="16"/>
      <w:szCs w:val="16"/>
    </w:rPr>
  </w:style>
  <w:style w:type="paragraph" w:styleId="ListParagraph">
    <w:name w:val="List Paragraph"/>
    <w:basedOn w:val="Normal"/>
    <w:link w:val="ListParagraphChar"/>
    <w:uiPriority w:val="34"/>
    <w:qFormat/>
    <w:rsid w:val="0057141D"/>
    <w:pPr>
      <w:ind w:left="720"/>
      <w:contextualSpacing/>
    </w:pPr>
    <w:rPr>
      <w:lang w:val="en-GB"/>
    </w:rPr>
  </w:style>
  <w:style w:type="character" w:customStyle="1" w:styleId="ListParagraphChar">
    <w:name w:val="List Paragraph Char"/>
    <w:link w:val="ListParagraph"/>
    <w:uiPriority w:val="34"/>
    <w:locked/>
    <w:rsid w:val="006F7E87"/>
    <w:rPr>
      <w:rFonts w:ascii="Segoe UI" w:hAnsi="Segoe UI"/>
      <w:sz w:val="20"/>
      <w:lang w:val="en-GB"/>
    </w:rPr>
  </w:style>
  <w:style w:type="paragraph" w:styleId="Header">
    <w:name w:val="header"/>
    <w:basedOn w:val="Normal"/>
    <w:link w:val="HeaderChar"/>
    <w:uiPriority w:val="99"/>
    <w:unhideWhenUsed/>
    <w:rsid w:val="0057141D"/>
    <w:pPr>
      <w:tabs>
        <w:tab w:val="center" w:pos="4680"/>
        <w:tab w:val="right" w:pos="9360"/>
      </w:tabs>
    </w:pPr>
  </w:style>
  <w:style w:type="character" w:customStyle="1" w:styleId="HeaderChar">
    <w:name w:val="Header Char"/>
    <w:basedOn w:val="DefaultParagraphFont"/>
    <w:link w:val="Header"/>
    <w:uiPriority w:val="99"/>
    <w:rsid w:val="0057141D"/>
  </w:style>
  <w:style w:type="paragraph" w:styleId="Footer">
    <w:name w:val="footer"/>
    <w:basedOn w:val="Normal"/>
    <w:link w:val="FooterChar"/>
    <w:uiPriority w:val="99"/>
    <w:unhideWhenUsed/>
    <w:rsid w:val="0057141D"/>
    <w:pPr>
      <w:tabs>
        <w:tab w:val="center" w:pos="4680"/>
        <w:tab w:val="right" w:pos="9360"/>
      </w:tabs>
    </w:pPr>
  </w:style>
  <w:style w:type="character" w:customStyle="1" w:styleId="FooterChar">
    <w:name w:val="Footer Char"/>
    <w:basedOn w:val="DefaultParagraphFont"/>
    <w:link w:val="Footer"/>
    <w:uiPriority w:val="99"/>
    <w:rsid w:val="0057141D"/>
  </w:style>
  <w:style w:type="character" w:styleId="Hyperlink">
    <w:name w:val="Hyperlink"/>
    <w:basedOn w:val="DefaultParagraphFont"/>
    <w:unhideWhenUsed/>
    <w:rsid w:val="00FA4A88"/>
    <w:rPr>
      <w:color w:val="0000FF" w:themeColor="hyperlink"/>
      <w:u w:val="single"/>
    </w:rPr>
  </w:style>
  <w:style w:type="table" w:styleId="TableGrid">
    <w:name w:val="Table Grid"/>
    <w:basedOn w:val="TableNormal"/>
    <w:uiPriority w:val="39"/>
    <w:rsid w:val="000662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D32AA5"/>
    <w:pPr>
      <w:jc w:val="left"/>
    </w:pPr>
    <w:rPr>
      <w:b/>
      <w:bCs/>
      <w:lang w:val="en-US"/>
    </w:rPr>
  </w:style>
  <w:style w:type="character" w:customStyle="1" w:styleId="CommentSubjectChar">
    <w:name w:val="Comment Subject Char"/>
    <w:basedOn w:val="CommentTextChar"/>
    <w:link w:val="CommentSubject"/>
    <w:uiPriority w:val="99"/>
    <w:semiHidden/>
    <w:rsid w:val="00D32AA5"/>
    <w:rPr>
      <w:rFonts w:ascii="Corbel" w:hAnsi="Corbel"/>
      <w:b/>
      <w:bCs/>
      <w:sz w:val="20"/>
      <w:szCs w:val="20"/>
      <w:lang w:val="en-GB"/>
    </w:rPr>
  </w:style>
  <w:style w:type="paragraph" w:styleId="Title">
    <w:name w:val="Title"/>
    <w:basedOn w:val="Normal"/>
    <w:next w:val="Normal"/>
    <w:link w:val="TitleChar"/>
    <w:uiPriority w:val="10"/>
    <w:qFormat/>
    <w:rsid w:val="009B501C"/>
    <w:pPr>
      <w:widowControl w:val="0"/>
      <w:spacing w:before="240" w:after="40" w:line="276" w:lineRule="auto"/>
      <w:contextualSpacing/>
      <w:jc w:val="left"/>
    </w:pPr>
    <w:rPr>
      <w:rFonts w:eastAsiaTheme="majorEastAsia" w:cstheme="majorBidi"/>
      <w:b/>
      <w:spacing w:val="5"/>
      <w:kern w:val="28"/>
      <w:szCs w:val="52"/>
    </w:rPr>
  </w:style>
  <w:style w:type="character" w:customStyle="1" w:styleId="TitleChar">
    <w:name w:val="Title Char"/>
    <w:basedOn w:val="DefaultParagraphFont"/>
    <w:link w:val="Title"/>
    <w:uiPriority w:val="10"/>
    <w:rsid w:val="009B501C"/>
    <w:rPr>
      <w:rFonts w:ascii="Segoe UI" w:eastAsiaTheme="majorEastAsia" w:hAnsi="Segoe UI" w:cstheme="majorBidi"/>
      <w:b/>
      <w:spacing w:val="5"/>
      <w:kern w:val="28"/>
      <w:sz w:val="20"/>
      <w:szCs w:val="52"/>
    </w:rPr>
  </w:style>
  <w:style w:type="paragraph" w:styleId="BodyText">
    <w:name w:val="Body Text"/>
    <w:basedOn w:val="Normal"/>
    <w:link w:val="BodyTextChar"/>
    <w:rsid w:val="009565AE"/>
    <w:pPr>
      <w:spacing w:before="0"/>
      <w:jc w:val="left"/>
    </w:pPr>
    <w:rPr>
      <w:rFonts w:ascii="Times New Roman" w:eastAsia="Times New Roman" w:hAnsi="Times New Roman" w:cs="Times New Roman"/>
      <w:snapToGrid w:val="0"/>
      <w:sz w:val="18"/>
      <w:szCs w:val="20"/>
    </w:rPr>
  </w:style>
  <w:style w:type="character" w:customStyle="1" w:styleId="BodyTextChar">
    <w:name w:val="Body Text Char"/>
    <w:basedOn w:val="DefaultParagraphFont"/>
    <w:link w:val="BodyText"/>
    <w:rsid w:val="009565AE"/>
    <w:rPr>
      <w:rFonts w:ascii="Times New Roman" w:eastAsia="Times New Roman" w:hAnsi="Times New Roman" w:cs="Times New Roman"/>
      <w:snapToGrid w:val="0"/>
      <w:sz w:val="18"/>
      <w:szCs w:val="20"/>
    </w:rPr>
  </w:style>
  <w:style w:type="paragraph" w:customStyle="1" w:styleId="xl63">
    <w:name w:val="xl63"/>
    <w:basedOn w:val="Normal"/>
    <w:rsid w:val="00C920E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top"/>
    </w:pPr>
    <w:rPr>
      <w:rFonts w:eastAsia="Times New Roman" w:cs="Segoe UI"/>
      <w:b/>
      <w:bCs/>
      <w:sz w:val="16"/>
      <w:szCs w:val="16"/>
    </w:rPr>
  </w:style>
  <w:style w:type="paragraph" w:customStyle="1" w:styleId="xl64">
    <w:name w:val="xl64"/>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Segoe UI"/>
      <w:sz w:val="16"/>
      <w:szCs w:val="16"/>
    </w:rPr>
  </w:style>
  <w:style w:type="paragraph" w:customStyle="1" w:styleId="xl65">
    <w:name w:val="xl65"/>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Segoe UI"/>
      <w:sz w:val="16"/>
      <w:szCs w:val="16"/>
    </w:rPr>
  </w:style>
  <w:style w:type="paragraph" w:customStyle="1" w:styleId="xl66">
    <w:name w:val="xl66"/>
    <w:basedOn w:val="Normal"/>
    <w:rsid w:val="00C920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rPr>
  </w:style>
  <w:style w:type="paragraph" w:customStyle="1" w:styleId="xl67">
    <w:name w:val="xl67"/>
    <w:basedOn w:val="Normal"/>
    <w:rsid w:val="00C92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Segoe UI"/>
      <w:b/>
      <w:bCs/>
      <w:color w:val="0066FF"/>
      <w:sz w:val="26"/>
      <w:szCs w:val="26"/>
    </w:rPr>
  </w:style>
  <w:style w:type="paragraph" w:customStyle="1" w:styleId="xl68">
    <w:name w:val="xl68"/>
    <w:basedOn w:val="Normal"/>
    <w:rsid w:val="00C920E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top"/>
    </w:pPr>
    <w:rPr>
      <w:rFonts w:eastAsia="Times New Roman" w:cs="Segoe UI"/>
      <w:b/>
      <w:bCs/>
      <w:sz w:val="16"/>
      <w:szCs w:val="16"/>
    </w:rPr>
  </w:style>
  <w:style w:type="paragraph" w:customStyle="1" w:styleId="xl69">
    <w:name w:val="xl69"/>
    <w:basedOn w:val="Normal"/>
    <w:rsid w:val="00C920E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left"/>
      <w:textAlignment w:val="top"/>
    </w:pPr>
    <w:rPr>
      <w:rFonts w:eastAsia="Times New Roman" w:cs="Segoe UI"/>
      <w:b/>
      <w:bCs/>
      <w:sz w:val="16"/>
      <w:szCs w:val="16"/>
    </w:rPr>
  </w:style>
  <w:style w:type="paragraph" w:styleId="TOCHeading">
    <w:name w:val="TOC Heading"/>
    <w:basedOn w:val="Heading1"/>
    <w:next w:val="Normal"/>
    <w:uiPriority w:val="39"/>
    <w:unhideWhenUsed/>
    <w:qFormat/>
    <w:rsid w:val="00C920E0"/>
    <w:pPr>
      <w:spacing w:before="480" w:line="276" w:lineRule="auto"/>
      <w:jc w:val="left"/>
      <w:outlineLvl w:val="9"/>
    </w:pPr>
    <w:rPr>
      <w:rFonts w:ascii="Cambria" w:eastAsia="Times New Roman" w:hAnsi="Cambria" w:cs="Times New Roman"/>
      <w:color w:val="365F91"/>
      <w:sz w:val="28"/>
    </w:rPr>
  </w:style>
  <w:style w:type="paragraph" w:styleId="TOC1">
    <w:name w:val="toc 1"/>
    <w:basedOn w:val="Normal"/>
    <w:next w:val="Normal"/>
    <w:autoRedefine/>
    <w:uiPriority w:val="39"/>
    <w:unhideWhenUsed/>
    <w:rsid w:val="00C920E0"/>
    <w:pPr>
      <w:spacing w:before="0" w:after="100" w:line="276" w:lineRule="auto"/>
      <w:jc w:val="left"/>
    </w:pPr>
    <w:rPr>
      <w:rFonts w:ascii="Calibri" w:eastAsia="Calibri" w:hAnsi="Calibri" w:cs="Times New Roman"/>
      <w:sz w:val="22"/>
    </w:rPr>
  </w:style>
  <w:style w:type="paragraph" w:styleId="NoSpacing">
    <w:name w:val="No Spacing"/>
    <w:link w:val="NoSpacingChar"/>
    <w:uiPriority w:val="1"/>
    <w:qFormat/>
    <w:rsid w:val="00C920E0"/>
    <w:pPr>
      <w:spacing w:after="0" w:line="240" w:lineRule="auto"/>
    </w:pPr>
    <w:rPr>
      <w:rFonts w:ascii="Calibri" w:eastAsia="Times New Roman" w:hAnsi="Calibri" w:cs="Times New Roman"/>
      <w:lang w:eastAsia="ja-JP"/>
    </w:rPr>
  </w:style>
  <w:style w:type="character" w:customStyle="1" w:styleId="NoSpacingChar">
    <w:name w:val="No Spacing Char"/>
    <w:link w:val="NoSpacing"/>
    <w:uiPriority w:val="1"/>
    <w:rsid w:val="00C920E0"/>
    <w:rPr>
      <w:rFonts w:ascii="Calibri" w:eastAsia="Times New Roman" w:hAnsi="Calibri" w:cs="Times New Roman"/>
      <w:lang w:eastAsia="ja-JP"/>
    </w:rPr>
  </w:style>
  <w:style w:type="character" w:customStyle="1" w:styleId="FootnoteCharacters">
    <w:name w:val="Footnote Characters"/>
    <w:rsid w:val="006F7E87"/>
    <w:rPr>
      <w:vertAlign w:val="superscript"/>
    </w:rPr>
  </w:style>
  <w:style w:type="character" w:styleId="Strong">
    <w:name w:val="Strong"/>
    <w:basedOn w:val="DefaultParagraphFont"/>
    <w:qFormat/>
    <w:rsid w:val="006F7E87"/>
    <w:rPr>
      <w:b/>
      <w:bCs/>
    </w:rPr>
  </w:style>
  <w:style w:type="paragraph" w:customStyle="1" w:styleId="Hindi-1">
    <w:name w:val="Hindi-1"/>
    <w:basedOn w:val="Normal"/>
    <w:qFormat/>
    <w:rsid w:val="006F7E87"/>
    <w:pPr>
      <w:keepNext/>
      <w:tabs>
        <w:tab w:val="left" w:pos="1634"/>
      </w:tabs>
      <w:spacing w:before="0" w:after="180" w:line="259" w:lineRule="auto"/>
      <w:jc w:val="left"/>
      <w:outlineLvl w:val="2"/>
    </w:pPr>
    <w:rPr>
      <w:rFonts w:ascii="Kruti Dev 010" w:eastAsia="Times New Roman" w:hAnsi="Kruti Dev 010" w:cs="Arial"/>
      <w:sz w:val="28"/>
      <w:szCs w:val="20"/>
    </w:rPr>
  </w:style>
  <w:style w:type="paragraph" w:customStyle="1" w:styleId="Bodystyle">
    <w:name w:val="Body style"/>
    <w:basedOn w:val="Normal"/>
    <w:qFormat/>
    <w:rsid w:val="006F7E87"/>
    <w:pPr>
      <w:suppressAutoHyphens/>
      <w:spacing w:before="0" w:after="120"/>
      <w:ind w:left="360" w:hanging="360"/>
      <w:jc w:val="left"/>
    </w:pPr>
    <w:rPr>
      <w:rFonts w:ascii="Kruti Dev 010" w:eastAsia="Calibri" w:hAnsi="Kruti Dev 010" w:cs="Times New Roman"/>
      <w:sz w:val="28"/>
      <w:szCs w:val="28"/>
      <w:lang w:val="en-GB" w:eastAsia="ar-SA"/>
    </w:rPr>
  </w:style>
  <w:style w:type="paragraph" w:styleId="Revision">
    <w:name w:val="Revision"/>
    <w:hidden/>
    <w:uiPriority w:val="99"/>
    <w:semiHidden/>
    <w:rsid w:val="00181693"/>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3952">
      <w:bodyDiv w:val="1"/>
      <w:marLeft w:val="0"/>
      <w:marRight w:val="0"/>
      <w:marTop w:val="0"/>
      <w:marBottom w:val="0"/>
      <w:divBdr>
        <w:top w:val="none" w:sz="0" w:space="0" w:color="auto"/>
        <w:left w:val="none" w:sz="0" w:space="0" w:color="auto"/>
        <w:bottom w:val="none" w:sz="0" w:space="0" w:color="auto"/>
        <w:right w:val="none" w:sz="0" w:space="0" w:color="auto"/>
      </w:divBdr>
    </w:div>
    <w:div w:id="92289965">
      <w:bodyDiv w:val="1"/>
      <w:marLeft w:val="0"/>
      <w:marRight w:val="0"/>
      <w:marTop w:val="0"/>
      <w:marBottom w:val="0"/>
      <w:divBdr>
        <w:top w:val="none" w:sz="0" w:space="0" w:color="auto"/>
        <w:left w:val="none" w:sz="0" w:space="0" w:color="auto"/>
        <w:bottom w:val="none" w:sz="0" w:space="0" w:color="auto"/>
        <w:right w:val="none" w:sz="0" w:space="0" w:color="auto"/>
      </w:divBdr>
    </w:div>
    <w:div w:id="811875355">
      <w:bodyDiv w:val="1"/>
      <w:marLeft w:val="0"/>
      <w:marRight w:val="0"/>
      <w:marTop w:val="0"/>
      <w:marBottom w:val="0"/>
      <w:divBdr>
        <w:top w:val="none" w:sz="0" w:space="0" w:color="auto"/>
        <w:left w:val="none" w:sz="0" w:space="0" w:color="auto"/>
        <w:bottom w:val="none" w:sz="0" w:space="0" w:color="auto"/>
        <w:right w:val="none" w:sz="0" w:space="0" w:color="auto"/>
      </w:divBdr>
    </w:div>
    <w:div w:id="1305617442">
      <w:bodyDiv w:val="1"/>
      <w:marLeft w:val="0"/>
      <w:marRight w:val="0"/>
      <w:marTop w:val="0"/>
      <w:marBottom w:val="0"/>
      <w:divBdr>
        <w:top w:val="none" w:sz="0" w:space="0" w:color="auto"/>
        <w:left w:val="none" w:sz="0" w:space="0" w:color="auto"/>
        <w:bottom w:val="none" w:sz="0" w:space="0" w:color="auto"/>
        <w:right w:val="none" w:sz="0" w:space="0" w:color="auto"/>
      </w:divBdr>
    </w:div>
    <w:div w:id="1389111288">
      <w:bodyDiv w:val="1"/>
      <w:marLeft w:val="0"/>
      <w:marRight w:val="0"/>
      <w:marTop w:val="0"/>
      <w:marBottom w:val="0"/>
      <w:divBdr>
        <w:top w:val="none" w:sz="0" w:space="0" w:color="auto"/>
        <w:left w:val="none" w:sz="0" w:space="0" w:color="auto"/>
        <w:bottom w:val="none" w:sz="0" w:space="0" w:color="auto"/>
        <w:right w:val="none" w:sz="0" w:space="0" w:color="auto"/>
      </w:divBdr>
    </w:div>
    <w:div w:id="1451582302">
      <w:bodyDiv w:val="1"/>
      <w:marLeft w:val="0"/>
      <w:marRight w:val="0"/>
      <w:marTop w:val="0"/>
      <w:marBottom w:val="0"/>
      <w:divBdr>
        <w:top w:val="none" w:sz="0" w:space="0" w:color="auto"/>
        <w:left w:val="none" w:sz="0" w:space="0" w:color="auto"/>
        <w:bottom w:val="none" w:sz="0" w:space="0" w:color="auto"/>
        <w:right w:val="none" w:sz="0" w:space="0" w:color="auto"/>
      </w:divBdr>
    </w:div>
    <w:div w:id="1482309531">
      <w:bodyDiv w:val="1"/>
      <w:marLeft w:val="0"/>
      <w:marRight w:val="0"/>
      <w:marTop w:val="0"/>
      <w:marBottom w:val="0"/>
      <w:divBdr>
        <w:top w:val="none" w:sz="0" w:space="0" w:color="auto"/>
        <w:left w:val="none" w:sz="0" w:space="0" w:color="auto"/>
        <w:bottom w:val="none" w:sz="0" w:space="0" w:color="auto"/>
        <w:right w:val="none" w:sz="0" w:space="0" w:color="auto"/>
      </w:divBdr>
    </w:div>
    <w:div w:id="1502115067">
      <w:bodyDiv w:val="1"/>
      <w:marLeft w:val="0"/>
      <w:marRight w:val="0"/>
      <w:marTop w:val="0"/>
      <w:marBottom w:val="0"/>
      <w:divBdr>
        <w:top w:val="none" w:sz="0" w:space="0" w:color="auto"/>
        <w:left w:val="none" w:sz="0" w:space="0" w:color="auto"/>
        <w:bottom w:val="none" w:sz="0" w:space="0" w:color="auto"/>
        <w:right w:val="none" w:sz="0" w:space="0" w:color="auto"/>
      </w:divBdr>
    </w:div>
    <w:div w:id="1723794291">
      <w:bodyDiv w:val="1"/>
      <w:marLeft w:val="0"/>
      <w:marRight w:val="0"/>
      <w:marTop w:val="0"/>
      <w:marBottom w:val="0"/>
      <w:divBdr>
        <w:top w:val="none" w:sz="0" w:space="0" w:color="auto"/>
        <w:left w:val="none" w:sz="0" w:space="0" w:color="auto"/>
        <w:bottom w:val="none" w:sz="0" w:space="0" w:color="auto"/>
        <w:right w:val="none" w:sz="0" w:space="0" w:color="auto"/>
      </w:divBdr>
    </w:div>
    <w:div w:id="1865753350">
      <w:bodyDiv w:val="1"/>
      <w:marLeft w:val="0"/>
      <w:marRight w:val="0"/>
      <w:marTop w:val="0"/>
      <w:marBottom w:val="0"/>
      <w:divBdr>
        <w:top w:val="none" w:sz="0" w:space="0" w:color="auto"/>
        <w:left w:val="none" w:sz="0" w:space="0" w:color="auto"/>
        <w:bottom w:val="none" w:sz="0" w:space="0" w:color="auto"/>
        <w:right w:val="none" w:sz="0" w:space="0" w:color="auto"/>
      </w:divBdr>
    </w:div>
    <w:div w:id="203341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08139-70D4-47DC-8B0F-0142A182A8D8}"/>
</file>

<file path=customXml/itemProps2.xml><?xml version="1.0" encoding="utf-8"?>
<ds:datastoreItem xmlns:ds="http://schemas.openxmlformats.org/officeDocument/2006/customXml" ds:itemID="{191907F2-E218-40EC-9241-D9FAAA106D3A}"/>
</file>

<file path=customXml/itemProps3.xml><?xml version="1.0" encoding="utf-8"?>
<ds:datastoreItem xmlns:ds="http://schemas.openxmlformats.org/officeDocument/2006/customXml" ds:itemID="{78809293-0CDE-4C04-9C52-18A74C8369FC}"/>
</file>

<file path=customXml/itemProps4.xml><?xml version="1.0" encoding="utf-8"?>
<ds:datastoreItem xmlns:ds="http://schemas.openxmlformats.org/officeDocument/2006/customXml" ds:itemID="{0BA5F323-9187-435C-8007-35E8912FBC62}"/>
</file>

<file path=docProps/app.xml><?xml version="1.0" encoding="utf-8"?>
<Properties xmlns="http://schemas.openxmlformats.org/officeDocument/2006/extended-properties" xmlns:vt="http://schemas.openxmlformats.org/officeDocument/2006/docPropsVTypes">
  <Template>Normal</Template>
  <TotalTime>40</TotalTime>
  <Pages>139</Pages>
  <Words>33428</Words>
  <Characters>190540</Characters>
  <Application>Microsoft Office Word</Application>
  <DocSecurity>0</DocSecurity>
  <Lines>1587</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Discoveri</cp:lastModifiedBy>
  <cp:revision>8</cp:revision>
  <dcterms:created xsi:type="dcterms:W3CDTF">2015-04-13T08:08:00Z</dcterms:created>
  <dcterms:modified xsi:type="dcterms:W3CDTF">2015-04-13T19:43:00Z</dcterms:modified>
</cp:coreProperties>
</file>