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theme/theme1.xml" ContentType="application/vnd.openxmlformats-officedocument.theme+xml"/>
  <Override PartName="/word/charts/chart31.xml" ContentType="application/vnd.openxmlformats-officedocument.drawingml.chart+xml"/>
  <Override PartName="/word/charts/chart29.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30.xml" ContentType="application/vnd.openxmlformats-officedocument.drawingml.chart+xml"/>
  <Override PartName="/word/charts/chart10.xml" ContentType="application/vnd.openxmlformats-officedocument.drawingml.chart+xml"/>
  <Override PartName="/word/charts/chart12.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11.xml" ContentType="application/vnd.openxmlformats-officedocument.drawingml.chart+xml"/>
  <Override PartName="/word/charts/chart21.xml" ContentType="application/vnd.openxmlformats-officedocument.drawingml.chart+xml"/>
  <Override PartName="/word/charts/chart19.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0.xml" ContentType="application/vnd.openxmlformats-officedocument.drawingml.chart+xml"/>
  <Override PartName="/word/charts/chart15.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6.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AB6" w:rsidRPr="003A5ADC" w:rsidRDefault="00E07520" w:rsidP="006E0BD1">
      <w:pPr>
        <w:jc w:val="center"/>
        <w:rPr>
          <w:b/>
          <w:sz w:val="32"/>
          <w:szCs w:val="32"/>
        </w:rPr>
      </w:pPr>
      <w:r>
        <w:rPr>
          <w:noProof/>
          <w:lang w:val="en-US" w:eastAsia="en-US"/>
        </w:rPr>
        <w:drawing>
          <wp:anchor distT="0" distB="0" distL="114300" distR="114300" simplePos="0" relativeHeight="251663360" behindDoc="0" locked="0" layoutInCell="1" allowOverlap="1">
            <wp:simplePos x="0" y="0"/>
            <wp:positionH relativeFrom="column">
              <wp:posOffset>-453390</wp:posOffset>
            </wp:positionH>
            <wp:positionV relativeFrom="paragraph">
              <wp:posOffset>-663575</wp:posOffset>
            </wp:positionV>
            <wp:extent cx="647700" cy="790575"/>
            <wp:effectExtent l="19050" t="0" r="0" b="0"/>
            <wp:wrapNone/>
            <wp:docPr id="224" name="Picture 67" descr="Ministerio de Cu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inisterio de Cultura"/>
                    <pic:cNvPicPr>
                      <a:picLocks noChangeAspect="1" noChangeArrowheads="1"/>
                    </pic:cNvPicPr>
                  </pic:nvPicPr>
                  <pic:blipFill>
                    <a:blip r:embed="rId8"/>
                    <a:srcRect/>
                    <a:stretch>
                      <a:fillRect/>
                    </a:stretch>
                  </pic:blipFill>
                  <pic:spPr bwMode="auto">
                    <a:xfrm>
                      <a:off x="0" y="0"/>
                      <a:ext cx="647700" cy="79057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62336" behindDoc="0" locked="0" layoutInCell="1" allowOverlap="1">
            <wp:simplePos x="0" y="0"/>
            <wp:positionH relativeFrom="column">
              <wp:posOffset>4573270</wp:posOffset>
            </wp:positionH>
            <wp:positionV relativeFrom="paragraph">
              <wp:posOffset>-513080</wp:posOffset>
            </wp:positionV>
            <wp:extent cx="1045210" cy="409575"/>
            <wp:effectExtent l="19050" t="0" r="2540" b="0"/>
            <wp:wrapNone/>
            <wp:docPr id="223" name="Picture 66" descr="UneteCian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UneteCianStack"/>
                    <pic:cNvPicPr>
                      <a:picLocks noChangeAspect="1" noChangeArrowheads="1"/>
                    </pic:cNvPicPr>
                  </pic:nvPicPr>
                  <pic:blipFill>
                    <a:blip r:embed="rId9"/>
                    <a:srcRect/>
                    <a:stretch>
                      <a:fillRect/>
                    </a:stretch>
                  </pic:blipFill>
                  <pic:spPr bwMode="auto">
                    <a:xfrm>
                      <a:off x="0" y="0"/>
                      <a:ext cx="1045210" cy="40957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61312" behindDoc="0" locked="0" layoutInCell="1" allowOverlap="1">
            <wp:simplePos x="0" y="0"/>
            <wp:positionH relativeFrom="column">
              <wp:posOffset>1437005</wp:posOffset>
            </wp:positionH>
            <wp:positionV relativeFrom="paragraph">
              <wp:posOffset>-625475</wp:posOffset>
            </wp:positionV>
            <wp:extent cx="1133475" cy="685800"/>
            <wp:effectExtent l="0" t="0" r="0" b="0"/>
            <wp:wrapNone/>
            <wp:docPr id="222" name="Picture 64" descr="CP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PJ"/>
                    <pic:cNvPicPr>
                      <a:picLocks noChangeAspect="1" noChangeArrowheads="1"/>
                    </pic:cNvPicPr>
                  </pic:nvPicPr>
                  <pic:blipFill>
                    <a:blip r:embed="rId10"/>
                    <a:srcRect/>
                    <a:stretch>
                      <a:fillRect/>
                    </a:stretch>
                  </pic:blipFill>
                  <pic:spPr bwMode="auto">
                    <a:xfrm>
                      <a:off x="0" y="0"/>
                      <a:ext cx="1133475" cy="68580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60288" behindDoc="0" locked="0" layoutInCell="1" allowOverlap="1">
            <wp:simplePos x="0" y="0"/>
            <wp:positionH relativeFrom="column">
              <wp:posOffset>2737485</wp:posOffset>
            </wp:positionH>
            <wp:positionV relativeFrom="paragraph">
              <wp:posOffset>-722630</wp:posOffset>
            </wp:positionV>
            <wp:extent cx="428625" cy="847725"/>
            <wp:effectExtent l="19050" t="0" r="9525" b="0"/>
            <wp:wrapNone/>
            <wp:docPr id="221" name="Picture 68" descr="C:\Documents and Settings\mimartin\My Documents\Proyectos\logos\Contrapartes\SNU\logo_pn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mimartin\My Documents\Proyectos\logos\Contrapartes\SNU\logo_pnud.gif"/>
                    <pic:cNvPicPr>
                      <a:picLocks noChangeAspect="1" noChangeArrowheads="1"/>
                    </pic:cNvPicPr>
                  </pic:nvPicPr>
                  <pic:blipFill>
                    <a:blip r:embed="rId11"/>
                    <a:srcRect/>
                    <a:stretch>
                      <a:fillRect/>
                    </a:stretch>
                  </pic:blipFill>
                  <pic:spPr bwMode="auto">
                    <a:xfrm>
                      <a:off x="0" y="0"/>
                      <a:ext cx="428625" cy="84772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9264" behindDoc="0" locked="0" layoutInCell="1" allowOverlap="1">
            <wp:simplePos x="0" y="0"/>
            <wp:positionH relativeFrom="column">
              <wp:posOffset>274955</wp:posOffset>
            </wp:positionH>
            <wp:positionV relativeFrom="paragraph">
              <wp:posOffset>-503555</wp:posOffset>
            </wp:positionV>
            <wp:extent cx="1152525" cy="457200"/>
            <wp:effectExtent l="19050" t="0" r="9525" b="0"/>
            <wp:wrapNone/>
            <wp:docPr id="220" name="Picture 63" descr="VM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VMJ logo"/>
                    <pic:cNvPicPr>
                      <a:picLocks noChangeAspect="1" noChangeArrowheads="1"/>
                    </pic:cNvPicPr>
                  </pic:nvPicPr>
                  <pic:blipFill>
                    <a:blip r:embed="rId12"/>
                    <a:srcRect/>
                    <a:stretch>
                      <a:fillRect/>
                    </a:stretch>
                  </pic:blipFill>
                  <pic:spPr bwMode="auto">
                    <a:xfrm>
                      <a:off x="0" y="0"/>
                      <a:ext cx="1152525" cy="45720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3503930</wp:posOffset>
            </wp:positionH>
            <wp:positionV relativeFrom="paragraph">
              <wp:posOffset>-568325</wp:posOffset>
            </wp:positionV>
            <wp:extent cx="802640" cy="624205"/>
            <wp:effectExtent l="19050" t="0" r="0" b="0"/>
            <wp:wrapSquare wrapText="bothSides"/>
            <wp:docPr id="219" name="Picture 219" descr="LOGO MED ESP 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LOGO MED ESP TIT"/>
                    <pic:cNvPicPr>
                      <a:picLocks noChangeAspect="1" noChangeArrowheads="1"/>
                    </pic:cNvPicPr>
                  </pic:nvPicPr>
                  <pic:blipFill>
                    <a:blip r:embed="rId13"/>
                    <a:srcRect/>
                    <a:stretch>
                      <a:fillRect/>
                    </a:stretch>
                  </pic:blipFill>
                  <pic:spPr bwMode="auto">
                    <a:xfrm>
                      <a:off x="0" y="0"/>
                      <a:ext cx="802640" cy="624205"/>
                    </a:xfrm>
                    <a:prstGeom prst="rect">
                      <a:avLst/>
                    </a:prstGeom>
                    <a:noFill/>
                    <a:ln w="9525">
                      <a:noFill/>
                      <a:miter lim="800000"/>
                      <a:headEnd/>
                      <a:tailEnd/>
                    </a:ln>
                  </pic:spPr>
                </pic:pic>
              </a:graphicData>
            </a:graphic>
          </wp:anchor>
        </w:drawing>
      </w:r>
    </w:p>
    <w:p w:rsidR="00AE0422" w:rsidRPr="003A5ADC" w:rsidRDefault="00AE0422" w:rsidP="006E0BD1">
      <w:pPr>
        <w:jc w:val="center"/>
        <w:rPr>
          <w:b/>
          <w:sz w:val="32"/>
          <w:szCs w:val="32"/>
        </w:rPr>
      </w:pPr>
    </w:p>
    <w:p w:rsidR="00AA00DA" w:rsidRDefault="00AA00DA" w:rsidP="006E0BD1">
      <w:pPr>
        <w:jc w:val="center"/>
        <w:rPr>
          <w:b/>
          <w:sz w:val="32"/>
          <w:szCs w:val="32"/>
        </w:rPr>
      </w:pPr>
    </w:p>
    <w:p w:rsidR="006A0F01" w:rsidRPr="003A5ADC" w:rsidRDefault="009803C7" w:rsidP="006E0BD1">
      <w:pPr>
        <w:jc w:val="center"/>
        <w:rPr>
          <w:b/>
          <w:sz w:val="32"/>
          <w:szCs w:val="32"/>
        </w:rPr>
      </w:pPr>
      <w:r w:rsidRPr="003A5ADC">
        <w:rPr>
          <w:b/>
          <w:sz w:val="32"/>
          <w:szCs w:val="32"/>
        </w:rPr>
        <w:t>FONDO DE POBLACIÓN DE LAS NACIONES UNIDAS</w:t>
      </w:r>
    </w:p>
    <w:p w:rsidR="00727BDF" w:rsidRPr="003A5ADC" w:rsidRDefault="009803C7" w:rsidP="006E0BD1">
      <w:pPr>
        <w:jc w:val="center"/>
        <w:rPr>
          <w:b/>
          <w:sz w:val="32"/>
          <w:szCs w:val="32"/>
        </w:rPr>
      </w:pPr>
      <w:r w:rsidRPr="003A5ADC">
        <w:rPr>
          <w:b/>
          <w:sz w:val="32"/>
          <w:szCs w:val="32"/>
        </w:rPr>
        <w:t xml:space="preserve">FONDO DE LAS NACIONES UNIDAS PARA </w:t>
      </w:r>
      <w:smartTag w:uri="urn:schemas-microsoft-com:office:smarttags" w:element="PersonName">
        <w:smartTagPr>
          <w:attr w:name="ProductID" w:val="LA INFANCIA"/>
        </w:smartTagPr>
        <w:r w:rsidRPr="003A5ADC">
          <w:rPr>
            <w:b/>
            <w:sz w:val="32"/>
            <w:szCs w:val="32"/>
          </w:rPr>
          <w:t>LA INFANCIA</w:t>
        </w:r>
      </w:smartTag>
    </w:p>
    <w:p w:rsidR="006E0BD1" w:rsidRPr="003A5ADC" w:rsidRDefault="009803C7" w:rsidP="006E0BD1">
      <w:pPr>
        <w:jc w:val="center"/>
        <w:rPr>
          <w:b/>
          <w:sz w:val="32"/>
          <w:szCs w:val="32"/>
        </w:rPr>
      </w:pPr>
      <w:r w:rsidRPr="003A5ADC">
        <w:rPr>
          <w:b/>
          <w:sz w:val="32"/>
          <w:szCs w:val="32"/>
        </w:rPr>
        <w:t>CONSEJO NACIONAL DE LA POLITICA PÚBLICA</w:t>
      </w:r>
    </w:p>
    <w:p w:rsidR="00727BDF" w:rsidRPr="003A5ADC" w:rsidRDefault="009803C7" w:rsidP="006E0BD1">
      <w:pPr>
        <w:jc w:val="center"/>
        <w:rPr>
          <w:b/>
          <w:sz w:val="32"/>
          <w:szCs w:val="32"/>
        </w:rPr>
      </w:pPr>
      <w:r w:rsidRPr="003A5ADC">
        <w:rPr>
          <w:b/>
          <w:sz w:val="32"/>
          <w:szCs w:val="32"/>
        </w:rPr>
        <w:t xml:space="preserve">DE </w:t>
      </w:r>
      <w:smartTag w:uri="urn:schemas-microsoft-com:office:smarttags" w:element="PersonName">
        <w:smartTagPr>
          <w:attr w:name="ProductID" w:val="la Persona Joven"/>
        </w:smartTagPr>
        <w:r w:rsidRPr="003A5ADC">
          <w:rPr>
            <w:b/>
            <w:sz w:val="32"/>
            <w:szCs w:val="32"/>
          </w:rPr>
          <w:t>LA PERSONA JOVEN</w:t>
        </w:r>
      </w:smartTag>
    </w:p>
    <w:p w:rsidR="00727BDF" w:rsidRPr="003A5ADC" w:rsidRDefault="00727BDF" w:rsidP="006E0BD1">
      <w:pPr>
        <w:jc w:val="center"/>
        <w:rPr>
          <w:sz w:val="32"/>
          <w:szCs w:val="32"/>
        </w:rPr>
      </w:pPr>
    </w:p>
    <w:p w:rsidR="006A0F01" w:rsidRPr="003A5ADC" w:rsidRDefault="006A0F01" w:rsidP="006E0BD1">
      <w:pPr>
        <w:jc w:val="center"/>
        <w:rPr>
          <w:sz w:val="32"/>
          <w:szCs w:val="32"/>
        </w:rPr>
      </w:pPr>
    </w:p>
    <w:p w:rsidR="009803C7" w:rsidRPr="003A5ADC" w:rsidRDefault="009803C7" w:rsidP="006E0BD1">
      <w:pPr>
        <w:jc w:val="center"/>
        <w:rPr>
          <w:sz w:val="32"/>
          <w:szCs w:val="32"/>
        </w:rPr>
      </w:pPr>
    </w:p>
    <w:p w:rsidR="009803C7" w:rsidRPr="003A5ADC" w:rsidRDefault="009803C7" w:rsidP="006E0BD1">
      <w:pPr>
        <w:jc w:val="center"/>
        <w:rPr>
          <w:sz w:val="32"/>
          <w:szCs w:val="32"/>
        </w:rPr>
      </w:pPr>
    </w:p>
    <w:p w:rsidR="009803C7" w:rsidRPr="003A5ADC" w:rsidRDefault="009803C7" w:rsidP="006E0BD1">
      <w:pPr>
        <w:jc w:val="center"/>
      </w:pPr>
    </w:p>
    <w:p w:rsidR="009803C7" w:rsidRPr="003A5ADC" w:rsidRDefault="009803C7" w:rsidP="006E0BD1">
      <w:pPr>
        <w:jc w:val="center"/>
        <w:rPr>
          <w:b/>
        </w:rPr>
      </w:pPr>
    </w:p>
    <w:p w:rsidR="006A0F01" w:rsidRPr="003A5ADC" w:rsidRDefault="009803C7" w:rsidP="006E0BD1">
      <w:pPr>
        <w:jc w:val="center"/>
        <w:rPr>
          <w:b/>
        </w:rPr>
      </w:pPr>
      <w:r w:rsidRPr="003A5ADC">
        <w:rPr>
          <w:b/>
          <w:lang w:val="es-CR"/>
        </w:rPr>
        <w:t xml:space="preserve">PROGRAMA CONJUNTO “SERVICIOS AMIGABLES EN SALUD Y EDUCACIÓN PARA </w:t>
      </w:r>
      <w:smartTag w:uri="urn:schemas-microsoft-com:office:smarttags" w:element="PersonName">
        <w:smartTagPr>
          <w:attr w:name="ProductID" w:val="LA PROMOCIÓN DE ESTILOS"/>
        </w:smartTagPr>
        <w:smartTag w:uri="urn:schemas-microsoft-com:office:smarttags" w:element="PersonName">
          <w:smartTagPr>
            <w:attr w:name="ProductID" w:val="LA PROMOCIￓN DE"/>
          </w:smartTagPr>
          <w:r w:rsidRPr="003A5ADC">
            <w:rPr>
              <w:b/>
              <w:lang w:val="es-CR"/>
            </w:rPr>
            <w:t>LA PROMOCIÓN DE</w:t>
          </w:r>
        </w:smartTag>
        <w:r w:rsidRPr="003A5ADC">
          <w:rPr>
            <w:b/>
            <w:lang w:val="es-CR"/>
          </w:rPr>
          <w:t xml:space="preserve"> ESTILOS</w:t>
        </w:r>
      </w:smartTag>
      <w:r w:rsidRPr="003A5ADC">
        <w:rPr>
          <w:b/>
          <w:lang w:val="es-CR"/>
        </w:rPr>
        <w:t xml:space="preserve"> DE VIDA SALUDABLES Y </w:t>
      </w:r>
      <w:smartTag w:uri="urn:schemas-microsoft-com:office:smarttags" w:element="PersonName">
        <w:smartTagPr>
          <w:attr w:name="ProductID" w:val="LA PREVENCIÓN DEL VIH"/>
        </w:smartTagPr>
        <w:r w:rsidRPr="003A5ADC">
          <w:rPr>
            <w:b/>
            <w:lang w:val="es-CR"/>
          </w:rPr>
          <w:t>LA PREVENCIÓN DEL VIH</w:t>
        </w:r>
      </w:smartTag>
      <w:r w:rsidRPr="003A5ADC">
        <w:rPr>
          <w:b/>
          <w:lang w:val="es-CR"/>
        </w:rPr>
        <w:t xml:space="preserve"> Y EL SIDA”.</w:t>
      </w:r>
    </w:p>
    <w:p w:rsidR="009803C7" w:rsidRPr="003A5ADC" w:rsidRDefault="009803C7" w:rsidP="006E0BD1">
      <w:pPr>
        <w:jc w:val="center"/>
        <w:rPr>
          <w:b/>
        </w:rPr>
      </w:pPr>
    </w:p>
    <w:p w:rsidR="009803C7" w:rsidRPr="003A5ADC" w:rsidRDefault="009803C7" w:rsidP="006E0BD1">
      <w:pPr>
        <w:jc w:val="center"/>
      </w:pPr>
    </w:p>
    <w:p w:rsidR="009803C7" w:rsidRPr="003A5ADC" w:rsidRDefault="009803C7" w:rsidP="006E0BD1">
      <w:pPr>
        <w:jc w:val="center"/>
        <w:rPr>
          <w:b/>
        </w:rPr>
      </w:pPr>
    </w:p>
    <w:p w:rsidR="006A0F01" w:rsidRPr="003A5ADC" w:rsidRDefault="009803C7" w:rsidP="006E0BD1">
      <w:pPr>
        <w:jc w:val="center"/>
        <w:rPr>
          <w:b/>
        </w:rPr>
      </w:pPr>
      <w:r w:rsidRPr="003A5ADC">
        <w:rPr>
          <w:b/>
        </w:rPr>
        <w:t>INFORME DE RESULTADOS</w:t>
      </w:r>
    </w:p>
    <w:p w:rsidR="006A0F01" w:rsidRPr="003A5ADC" w:rsidRDefault="006A0F01" w:rsidP="006E0BD1">
      <w:pPr>
        <w:jc w:val="center"/>
        <w:rPr>
          <w:b/>
        </w:rPr>
      </w:pPr>
    </w:p>
    <w:p w:rsidR="006A0F01" w:rsidRPr="003A5ADC" w:rsidRDefault="006A0F01" w:rsidP="006E0BD1">
      <w:pPr>
        <w:jc w:val="center"/>
        <w:rPr>
          <w:b/>
        </w:rPr>
      </w:pPr>
    </w:p>
    <w:p w:rsidR="0054154D" w:rsidRPr="003A5ADC" w:rsidRDefault="0054154D" w:rsidP="006E0BD1">
      <w:pPr>
        <w:jc w:val="center"/>
        <w:rPr>
          <w:b/>
        </w:rPr>
      </w:pPr>
    </w:p>
    <w:p w:rsidR="0054154D" w:rsidRPr="003A5ADC" w:rsidRDefault="0054154D" w:rsidP="006E0BD1">
      <w:pPr>
        <w:jc w:val="center"/>
        <w:rPr>
          <w:b/>
        </w:rPr>
      </w:pPr>
    </w:p>
    <w:p w:rsidR="0054154D" w:rsidRPr="003A5ADC" w:rsidRDefault="0054154D" w:rsidP="006E0BD1">
      <w:pPr>
        <w:jc w:val="center"/>
        <w:rPr>
          <w:b/>
        </w:rPr>
      </w:pPr>
    </w:p>
    <w:p w:rsidR="006A0F01" w:rsidRPr="003A5ADC" w:rsidRDefault="009803C7" w:rsidP="006E0BD1">
      <w:pPr>
        <w:jc w:val="center"/>
        <w:rPr>
          <w:b/>
        </w:rPr>
      </w:pPr>
      <w:r w:rsidRPr="003A5ADC">
        <w:rPr>
          <w:b/>
        </w:rPr>
        <w:t>EVALUACIÓN DE SERVICIOS DE SALUD Y EDUCACIÓN</w:t>
      </w:r>
    </w:p>
    <w:p w:rsidR="006A0F01" w:rsidRPr="003A5ADC" w:rsidRDefault="009803C7" w:rsidP="006E0BD1">
      <w:pPr>
        <w:jc w:val="center"/>
        <w:rPr>
          <w:b/>
        </w:rPr>
      </w:pPr>
      <w:r w:rsidRPr="003A5ADC">
        <w:rPr>
          <w:b/>
        </w:rPr>
        <w:t xml:space="preserve">PARA </w:t>
      </w:r>
      <w:smartTag w:uri="urn:schemas-microsoft-com:office:smarttags" w:element="PersonName">
        <w:smartTagPr>
          <w:attr w:name="ProductID" w:val="LA PROMOCIÓN DE ESTILOS"/>
        </w:smartTagPr>
        <w:smartTag w:uri="urn:schemas-microsoft-com:office:smarttags" w:element="PersonName">
          <w:smartTagPr>
            <w:attr w:name="ProductID" w:val="LA PROMOCIￓN DE"/>
          </w:smartTagPr>
          <w:r w:rsidRPr="003A5ADC">
            <w:rPr>
              <w:b/>
            </w:rPr>
            <w:t>LA PROMOCIÓN DE</w:t>
          </w:r>
        </w:smartTag>
        <w:r w:rsidRPr="003A5ADC">
          <w:rPr>
            <w:b/>
          </w:rPr>
          <w:t xml:space="preserve"> ESTILOS</w:t>
        </w:r>
      </w:smartTag>
      <w:r w:rsidRPr="003A5ADC">
        <w:rPr>
          <w:b/>
        </w:rPr>
        <w:t xml:space="preserve"> DE VIDA SALUDABLES</w:t>
      </w:r>
    </w:p>
    <w:p w:rsidR="006A0F01" w:rsidRPr="003A5ADC" w:rsidRDefault="009803C7" w:rsidP="006E0BD1">
      <w:pPr>
        <w:jc w:val="center"/>
        <w:rPr>
          <w:b/>
        </w:rPr>
      </w:pPr>
      <w:r w:rsidRPr="003A5ADC">
        <w:rPr>
          <w:b/>
        </w:rPr>
        <w:t xml:space="preserve">Y </w:t>
      </w:r>
      <w:smartTag w:uri="urn:schemas-microsoft-com:office:smarttags" w:element="PersonName">
        <w:smartTagPr>
          <w:attr w:name="ProductID" w:val="LA PREVENCIÓN DEL VIH"/>
        </w:smartTagPr>
        <w:smartTag w:uri="urn:schemas-microsoft-com:office:smarttags" w:element="PersonName">
          <w:smartTagPr>
            <w:attr w:name="ProductID" w:val="LA PREVENCIￓN DEL"/>
          </w:smartTagPr>
          <w:r w:rsidRPr="003A5ADC">
            <w:rPr>
              <w:b/>
            </w:rPr>
            <w:t>LA PREVENCIÓN DEL</w:t>
          </w:r>
        </w:smartTag>
        <w:r w:rsidRPr="003A5ADC">
          <w:rPr>
            <w:b/>
          </w:rPr>
          <w:t xml:space="preserve"> VIH</w:t>
        </w:r>
      </w:smartTag>
      <w:r w:rsidRPr="003A5ADC">
        <w:rPr>
          <w:b/>
        </w:rPr>
        <w:t xml:space="preserve"> Y SIDA</w:t>
      </w:r>
    </w:p>
    <w:p w:rsidR="006A0F01" w:rsidRPr="003A5ADC" w:rsidRDefault="006A0F01" w:rsidP="006E0BD1">
      <w:pPr>
        <w:jc w:val="center"/>
      </w:pPr>
    </w:p>
    <w:p w:rsidR="00727BDF" w:rsidRPr="003A5ADC" w:rsidRDefault="00727BDF" w:rsidP="006E0BD1">
      <w:pPr>
        <w:jc w:val="center"/>
      </w:pPr>
    </w:p>
    <w:p w:rsidR="00286C32" w:rsidRPr="003A5ADC" w:rsidRDefault="00286C32" w:rsidP="006E0BD1">
      <w:pPr>
        <w:jc w:val="center"/>
      </w:pPr>
    </w:p>
    <w:p w:rsidR="00286C32" w:rsidRPr="003A5ADC" w:rsidRDefault="00286C32" w:rsidP="006E0BD1">
      <w:pPr>
        <w:jc w:val="center"/>
      </w:pPr>
    </w:p>
    <w:p w:rsidR="006A0F01" w:rsidRPr="003A5ADC" w:rsidRDefault="009803C7" w:rsidP="006E0BD1">
      <w:pPr>
        <w:jc w:val="center"/>
        <w:rPr>
          <w:b/>
        </w:rPr>
      </w:pPr>
      <w:r w:rsidRPr="003A5ADC">
        <w:rPr>
          <w:b/>
        </w:rPr>
        <w:t>LIMÓN Y PUNTARENAS</w:t>
      </w:r>
    </w:p>
    <w:p w:rsidR="00286C32" w:rsidRPr="003A5ADC" w:rsidRDefault="00286C32" w:rsidP="006E0BD1">
      <w:pPr>
        <w:jc w:val="center"/>
      </w:pPr>
    </w:p>
    <w:p w:rsidR="009803C7" w:rsidRPr="003A5ADC" w:rsidRDefault="009803C7" w:rsidP="006E0BD1">
      <w:pPr>
        <w:jc w:val="center"/>
      </w:pPr>
    </w:p>
    <w:p w:rsidR="009803C7" w:rsidRPr="003A5ADC" w:rsidRDefault="009803C7" w:rsidP="006E0BD1">
      <w:pPr>
        <w:jc w:val="center"/>
      </w:pPr>
    </w:p>
    <w:p w:rsidR="009803C7" w:rsidRPr="003A5ADC" w:rsidRDefault="009803C7" w:rsidP="006E0BD1">
      <w:pPr>
        <w:jc w:val="center"/>
      </w:pPr>
    </w:p>
    <w:p w:rsidR="009803C7" w:rsidRPr="003A5ADC" w:rsidRDefault="009803C7" w:rsidP="006E0BD1">
      <w:pPr>
        <w:jc w:val="center"/>
      </w:pPr>
    </w:p>
    <w:p w:rsidR="00286C32" w:rsidRPr="003A5ADC" w:rsidRDefault="00286C32" w:rsidP="006E0BD1">
      <w:pPr>
        <w:jc w:val="center"/>
      </w:pPr>
    </w:p>
    <w:p w:rsidR="00286C32" w:rsidRPr="003A5ADC" w:rsidRDefault="00286C32" w:rsidP="006E0BD1">
      <w:pPr>
        <w:jc w:val="center"/>
      </w:pPr>
    </w:p>
    <w:p w:rsidR="00286C32" w:rsidRPr="003A5ADC" w:rsidRDefault="00286C32" w:rsidP="006E0BD1">
      <w:pPr>
        <w:jc w:val="center"/>
      </w:pPr>
    </w:p>
    <w:p w:rsidR="00286C32" w:rsidRPr="003A5ADC" w:rsidRDefault="00286C32" w:rsidP="006E0BD1">
      <w:pPr>
        <w:jc w:val="center"/>
      </w:pPr>
    </w:p>
    <w:p w:rsidR="00286C32" w:rsidRPr="003A5ADC" w:rsidRDefault="00286C32" w:rsidP="006E0BD1">
      <w:pPr>
        <w:jc w:val="center"/>
      </w:pPr>
    </w:p>
    <w:p w:rsidR="00286C32" w:rsidRPr="003A5ADC" w:rsidRDefault="009803C7" w:rsidP="006E0BD1">
      <w:pPr>
        <w:jc w:val="center"/>
        <w:rPr>
          <w:b/>
        </w:rPr>
      </w:pPr>
      <w:r w:rsidRPr="003A5ADC">
        <w:rPr>
          <w:b/>
        </w:rPr>
        <w:t>MAYO, 2009</w:t>
      </w:r>
    </w:p>
    <w:p w:rsidR="009547AE" w:rsidRPr="003A5ADC" w:rsidRDefault="009547AE" w:rsidP="006E0BD1">
      <w:pPr>
        <w:jc w:val="center"/>
      </w:pPr>
    </w:p>
    <w:p w:rsidR="009547AE" w:rsidRPr="003A5ADC" w:rsidRDefault="009547AE" w:rsidP="006E0BD1">
      <w:pPr>
        <w:jc w:val="center"/>
      </w:pPr>
    </w:p>
    <w:p w:rsidR="009547AE" w:rsidRPr="003A5ADC" w:rsidRDefault="009547AE" w:rsidP="006E0BD1">
      <w:pPr>
        <w:jc w:val="center"/>
      </w:pPr>
    </w:p>
    <w:p w:rsidR="009547AE" w:rsidRPr="003A5ADC" w:rsidRDefault="009547AE" w:rsidP="006E0BD1">
      <w:pPr>
        <w:jc w:val="center"/>
        <w:rPr>
          <w:b/>
          <w:sz w:val="22"/>
          <w:szCs w:val="22"/>
        </w:rPr>
      </w:pPr>
      <w:r w:rsidRPr="003A5ADC">
        <w:rPr>
          <w:b/>
          <w:sz w:val="22"/>
          <w:szCs w:val="22"/>
        </w:rPr>
        <w:lastRenderedPageBreak/>
        <w:t xml:space="preserve">AGRADECIMIENTOS </w:t>
      </w:r>
    </w:p>
    <w:p w:rsidR="0054154D" w:rsidRPr="003A5ADC" w:rsidRDefault="0054154D" w:rsidP="006E0BD1">
      <w:pPr>
        <w:jc w:val="center"/>
        <w:rPr>
          <w:sz w:val="22"/>
          <w:szCs w:val="22"/>
        </w:rPr>
      </w:pPr>
    </w:p>
    <w:p w:rsidR="009547AE" w:rsidRPr="003A5ADC" w:rsidRDefault="0054154D" w:rsidP="006E0BD1">
      <w:pPr>
        <w:jc w:val="both"/>
        <w:rPr>
          <w:sz w:val="22"/>
          <w:szCs w:val="22"/>
        </w:rPr>
      </w:pPr>
      <w:r w:rsidRPr="003A5ADC">
        <w:rPr>
          <w:sz w:val="22"/>
          <w:szCs w:val="22"/>
        </w:rPr>
        <w:t xml:space="preserve">El Fondo de </w:t>
      </w:r>
      <w:r w:rsidR="007321C2" w:rsidRPr="003A5ADC">
        <w:rPr>
          <w:sz w:val="22"/>
          <w:szCs w:val="22"/>
        </w:rPr>
        <w:t>P</w:t>
      </w:r>
      <w:r w:rsidRPr="003A5ADC">
        <w:rPr>
          <w:sz w:val="22"/>
          <w:szCs w:val="22"/>
        </w:rPr>
        <w:t xml:space="preserve">oblación de las Naciones Unidas, el Fondo de las Naciones Unidas para </w:t>
      </w:r>
      <w:smartTag w:uri="urn:schemas-microsoft-com:office:smarttags" w:element="PersonName">
        <w:smartTagPr>
          <w:attr w:name="ProductID" w:val="LA INFANCIA"/>
        </w:smartTagPr>
        <w:r w:rsidRPr="003A5ADC">
          <w:rPr>
            <w:sz w:val="22"/>
            <w:szCs w:val="22"/>
          </w:rPr>
          <w:t>la Infancia</w:t>
        </w:r>
      </w:smartTag>
      <w:r w:rsidRPr="003A5ADC">
        <w:rPr>
          <w:sz w:val="22"/>
          <w:szCs w:val="22"/>
        </w:rPr>
        <w:t xml:space="preserve">, el Ministerio de Cultura y Juventud, el Viceministerio de Juventud y el Consejo Nacional de </w:t>
      </w:r>
      <w:smartTag w:uri="urn:schemas-microsoft-com:office:smarttags" w:element="PersonName">
        <w:smartTagPr>
          <w:attr w:name="ProductID" w:val="la Pol￭tica P￺blica"/>
        </w:smartTagPr>
        <w:r w:rsidRPr="003A5ADC">
          <w:rPr>
            <w:sz w:val="22"/>
            <w:szCs w:val="22"/>
          </w:rPr>
          <w:t>la Política Pública</w:t>
        </w:r>
      </w:smartTag>
      <w:r w:rsidRPr="003A5ADC">
        <w:rPr>
          <w:sz w:val="22"/>
          <w:szCs w:val="22"/>
        </w:rPr>
        <w:t xml:space="preserve"> de </w:t>
      </w:r>
      <w:smartTag w:uri="urn:schemas-microsoft-com:office:smarttags" w:element="PersonName">
        <w:smartTagPr>
          <w:attr w:name="ProductID" w:val="la Persona Joven"/>
        </w:smartTagPr>
        <w:r w:rsidRPr="003A5ADC">
          <w:rPr>
            <w:sz w:val="22"/>
            <w:szCs w:val="22"/>
          </w:rPr>
          <w:t>la Persona Joven</w:t>
        </w:r>
      </w:smartTag>
      <w:r w:rsidRPr="003A5ADC">
        <w:rPr>
          <w:sz w:val="22"/>
          <w:szCs w:val="22"/>
        </w:rPr>
        <w:t>, agradece</w:t>
      </w:r>
      <w:r w:rsidR="007321C2" w:rsidRPr="003A5ADC">
        <w:rPr>
          <w:sz w:val="22"/>
          <w:szCs w:val="22"/>
        </w:rPr>
        <w:t>n</w:t>
      </w:r>
      <w:r w:rsidRPr="003A5ADC">
        <w:rPr>
          <w:sz w:val="22"/>
          <w:szCs w:val="22"/>
        </w:rPr>
        <w:t xml:space="preserve"> a todas la</w:t>
      </w:r>
      <w:r w:rsidR="00B40AB6" w:rsidRPr="003A5ADC">
        <w:rPr>
          <w:sz w:val="22"/>
          <w:szCs w:val="22"/>
        </w:rPr>
        <w:t>s personas que hicieron posible</w:t>
      </w:r>
      <w:r w:rsidRPr="003A5ADC">
        <w:rPr>
          <w:sz w:val="22"/>
          <w:szCs w:val="22"/>
        </w:rPr>
        <w:t xml:space="preserve"> la realización de este informe. Se destaca la labor de l</w:t>
      </w:r>
      <w:r w:rsidR="007321C2" w:rsidRPr="003A5ADC">
        <w:rPr>
          <w:sz w:val="22"/>
          <w:szCs w:val="22"/>
        </w:rPr>
        <w:t>as y l</w:t>
      </w:r>
      <w:r w:rsidRPr="003A5ADC">
        <w:rPr>
          <w:sz w:val="22"/>
          <w:szCs w:val="22"/>
        </w:rPr>
        <w:t xml:space="preserve">os líderes comunales, adolescentes y </w:t>
      </w:r>
      <w:r w:rsidR="007321C2" w:rsidRPr="003A5ADC">
        <w:rPr>
          <w:sz w:val="22"/>
          <w:szCs w:val="22"/>
        </w:rPr>
        <w:t xml:space="preserve">personal de salud y educación </w:t>
      </w:r>
      <w:r w:rsidR="00680267" w:rsidRPr="003A5ADC">
        <w:rPr>
          <w:sz w:val="22"/>
          <w:szCs w:val="22"/>
        </w:rPr>
        <w:t>que colaboraron con la info</w:t>
      </w:r>
      <w:r w:rsidRPr="003A5ADC">
        <w:rPr>
          <w:sz w:val="22"/>
          <w:szCs w:val="22"/>
        </w:rPr>
        <w:t>rmación</w:t>
      </w:r>
      <w:r w:rsidR="007321C2" w:rsidRPr="003A5ADC">
        <w:rPr>
          <w:sz w:val="22"/>
          <w:szCs w:val="22"/>
        </w:rPr>
        <w:t>.</w:t>
      </w:r>
    </w:p>
    <w:p w:rsidR="0054154D" w:rsidRPr="003A5ADC" w:rsidRDefault="0054154D" w:rsidP="006E0BD1">
      <w:pPr>
        <w:jc w:val="both"/>
        <w:rPr>
          <w:sz w:val="22"/>
          <w:szCs w:val="22"/>
        </w:rPr>
      </w:pPr>
    </w:p>
    <w:p w:rsidR="007321C2" w:rsidRPr="003A5ADC" w:rsidRDefault="007321C2" w:rsidP="006E0BD1">
      <w:pPr>
        <w:jc w:val="both"/>
        <w:rPr>
          <w:sz w:val="22"/>
          <w:szCs w:val="22"/>
        </w:rPr>
      </w:pPr>
      <w:r w:rsidRPr="003A5ADC">
        <w:rPr>
          <w:sz w:val="22"/>
          <w:szCs w:val="22"/>
        </w:rPr>
        <w:t xml:space="preserve">Queremos expresar </w:t>
      </w:r>
      <w:r w:rsidR="0054154D" w:rsidRPr="003A5ADC">
        <w:rPr>
          <w:sz w:val="22"/>
          <w:szCs w:val="22"/>
        </w:rPr>
        <w:t xml:space="preserve">un especial agradecimiento a </w:t>
      </w:r>
      <w:smartTag w:uri="urn:schemas-microsoft-com:office:smarttags" w:element="PersonName">
        <w:smartTagPr>
          <w:attr w:name="ProductID" w:val="Marjorie Moreno"/>
        </w:smartTagPr>
        <w:r w:rsidR="00680267" w:rsidRPr="003A5ADC">
          <w:rPr>
            <w:sz w:val="22"/>
            <w:szCs w:val="22"/>
          </w:rPr>
          <w:t>Marjorie Moreno</w:t>
        </w:r>
      </w:smartTag>
      <w:r w:rsidR="00680267" w:rsidRPr="003A5ADC">
        <w:rPr>
          <w:sz w:val="22"/>
          <w:szCs w:val="22"/>
        </w:rPr>
        <w:t xml:space="preserve">, </w:t>
      </w:r>
      <w:r w:rsidRPr="003A5ADC">
        <w:rPr>
          <w:sz w:val="22"/>
          <w:szCs w:val="22"/>
        </w:rPr>
        <w:t>colaboradora del UNFPA, quien realizó las labores de edición</w:t>
      </w:r>
      <w:r w:rsidR="00827029" w:rsidRPr="003A5ADC">
        <w:rPr>
          <w:sz w:val="22"/>
          <w:szCs w:val="22"/>
        </w:rPr>
        <w:t xml:space="preserve"> y contribuyó con el proceso de análisis estadísticos</w:t>
      </w:r>
      <w:r w:rsidR="00BF29C5" w:rsidRPr="003A5ADC">
        <w:rPr>
          <w:sz w:val="22"/>
          <w:szCs w:val="22"/>
        </w:rPr>
        <w:t>.</w:t>
      </w:r>
      <w:r w:rsidR="00310773" w:rsidRPr="003A5ADC">
        <w:rPr>
          <w:sz w:val="22"/>
          <w:szCs w:val="22"/>
        </w:rPr>
        <w:t xml:space="preserve"> Haciéndolo de forma gratuita</w:t>
      </w:r>
      <w:r w:rsidR="008144CB" w:rsidRPr="003A5ADC">
        <w:rPr>
          <w:sz w:val="22"/>
          <w:szCs w:val="22"/>
        </w:rPr>
        <w:t xml:space="preserve"> y</w:t>
      </w:r>
      <w:r w:rsidR="00310773" w:rsidRPr="003A5ADC">
        <w:rPr>
          <w:sz w:val="22"/>
          <w:szCs w:val="22"/>
        </w:rPr>
        <w:t xml:space="preserve"> voluntaria </w:t>
      </w:r>
      <w:r w:rsidR="008144CB" w:rsidRPr="003A5ADC">
        <w:rPr>
          <w:sz w:val="22"/>
          <w:szCs w:val="22"/>
        </w:rPr>
        <w:t>como un</w:t>
      </w:r>
      <w:r w:rsidR="00310773" w:rsidRPr="003A5ADC">
        <w:rPr>
          <w:sz w:val="22"/>
          <w:szCs w:val="22"/>
        </w:rPr>
        <w:t xml:space="preserve"> gran compromiso </w:t>
      </w:r>
      <w:r w:rsidR="008144CB" w:rsidRPr="003A5ADC">
        <w:rPr>
          <w:sz w:val="22"/>
          <w:szCs w:val="22"/>
        </w:rPr>
        <w:t>que ha asumido de forma personal</w:t>
      </w:r>
      <w:r w:rsidR="00310773" w:rsidRPr="003A5ADC">
        <w:rPr>
          <w:sz w:val="22"/>
          <w:szCs w:val="22"/>
        </w:rPr>
        <w:t>.</w:t>
      </w:r>
    </w:p>
    <w:p w:rsidR="007321C2" w:rsidRPr="003A5ADC" w:rsidRDefault="007321C2" w:rsidP="006E0BD1">
      <w:pPr>
        <w:jc w:val="both"/>
        <w:rPr>
          <w:sz w:val="22"/>
          <w:szCs w:val="22"/>
        </w:rPr>
      </w:pPr>
    </w:p>
    <w:p w:rsidR="00766C5A" w:rsidRPr="003A5ADC" w:rsidRDefault="007321C2" w:rsidP="006E0BD1">
      <w:pPr>
        <w:jc w:val="both"/>
        <w:rPr>
          <w:sz w:val="22"/>
          <w:szCs w:val="22"/>
        </w:rPr>
      </w:pPr>
      <w:r w:rsidRPr="003A5ADC">
        <w:rPr>
          <w:sz w:val="22"/>
          <w:szCs w:val="22"/>
        </w:rPr>
        <w:t xml:space="preserve">Asimismo un reconocimiento a la mística y dedicación de </w:t>
      </w:r>
      <w:r w:rsidR="00680267" w:rsidRPr="003A5ADC">
        <w:rPr>
          <w:sz w:val="22"/>
          <w:szCs w:val="22"/>
        </w:rPr>
        <w:t>Silvia Rodríguez, Fabián Acev</w:t>
      </w:r>
      <w:r w:rsidR="004F3217" w:rsidRPr="003A5ADC">
        <w:rPr>
          <w:sz w:val="22"/>
          <w:szCs w:val="22"/>
        </w:rPr>
        <w:t>edo</w:t>
      </w:r>
      <w:r w:rsidR="00766C5A" w:rsidRPr="003A5ADC">
        <w:rPr>
          <w:sz w:val="22"/>
          <w:szCs w:val="22"/>
        </w:rPr>
        <w:t xml:space="preserve">, </w:t>
      </w:r>
      <w:smartTag w:uri="urn:schemas-microsoft-com:office:smarttags" w:element="PersonName">
        <w:smartTagPr>
          <w:attr w:name="ProductID" w:val="Orlando Fernández,"/>
        </w:smartTagPr>
        <w:r w:rsidR="00766C5A" w:rsidRPr="003A5ADC">
          <w:rPr>
            <w:sz w:val="22"/>
            <w:szCs w:val="22"/>
          </w:rPr>
          <w:t>Orlando Fernández,</w:t>
        </w:r>
      </w:smartTag>
      <w:r w:rsidR="00766C5A" w:rsidRPr="003A5ADC">
        <w:rPr>
          <w:sz w:val="22"/>
          <w:szCs w:val="22"/>
        </w:rPr>
        <w:t xml:space="preserve"> Lidia Marta Velásquez, </w:t>
      </w:r>
      <w:smartTag w:uri="urn:schemas-microsoft-com:office:smarttags" w:element="PersonName">
        <w:smartTagPr>
          <w:attr w:name="ProductID" w:val="Luz Marina Barrantes"/>
        </w:smartTagPr>
        <w:r w:rsidR="00766C5A" w:rsidRPr="003A5ADC">
          <w:rPr>
            <w:sz w:val="22"/>
            <w:szCs w:val="22"/>
          </w:rPr>
          <w:t>Luz Marina Barrantes</w:t>
        </w:r>
      </w:smartTag>
      <w:r w:rsidR="00766C5A" w:rsidRPr="003A5ADC">
        <w:rPr>
          <w:sz w:val="22"/>
          <w:szCs w:val="22"/>
        </w:rPr>
        <w:t xml:space="preserve"> y Ángela Alle</w:t>
      </w:r>
      <w:r w:rsidRPr="003A5ADC">
        <w:rPr>
          <w:sz w:val="22"/>
          <w:szCs w:val="22"/>
        </w:rPr>
        <w:t xml:space="preserve">, quienes </w:t>
      </w:r>
      <w:r w:rsidR="00827029" w:rsidRPr="003A5ADC">
        <w:rPr>
          <w:sz w:val="22"/>
          <w:szCs w:val="22"/>
        </w:rPr>
        <w:t>acompañaron el p</w:t>
      </w:r>
      <w:r w:rsidR="00BF29C5" w:rsidRPr="003A5ADC">
        <w:rPr>
          <w:sz w:val="22"/>
          <w:szCs w:val="22"/>
        </w:rPr>
        <w:t>roceso en sus diferentes fases.</w:t>
      </w:r>
    </w:p>
    <w:p w:rsidR="0054154D" w:rsidRPr="003A5ADC" w:rsidRDefault="00AE4504" w:rsidP="006E0BD1">
      <w:pPr>
        <w:jc w:val="both"/>
        <w:rPr>
          <w:sz w:val="22"/>
          <w:szCs w:val="22"/>
        </w:rPr>
      </w:pPr>
      <w:r w:rsidRPr="003A5ADC">
        <w:rPr>
          <w:sz w:val="22"/>
          <w:szCs w:val="22"/>
        </w:rPr>
        <w:t xml:space="preserve"> </w:t>
      </w:r>
    </w:p>
    <w:p w:rsidR="00B40AB6" w:rsidRPr="003A5ADC" w:rsidRDefault="007321C2" w:rsidP="006E0BD1">
      <w:pPr>
        <w:jc w:val="both"/>
        <w:rPr>
          <w:sz w:val="22"/>
          <w:szCs w:val="22"/>
        </w:rPr>
      </w:pPr>
      <w:r w:rsidRPr="003A5ADC">
        <w:rPr>
          <w:sz w:val="22"/>
          <w:szCs w:val="22"/>
        </w:rPr>
        <w:t xml:space="preserve">Agradecer </w:t>
      </w:r>
      <w:r w:rsidR="008144CB" w:rsidRPr="003A5ADC">
        <w:rPr>
          <w:sz w:val="22"/>
          <w:szCs w:val="22"/>
        </w:rPr>
        <w:t>también</w:t>
      </w:r>
      <w:r w:rsidRPr="003A5ADC">
        <w:rPr>
          <w:sz w:val="22"/>
          <w:szCs w:val="22"/>
        </w:rPr>
        <w:t xml:space="preserve"> a </w:t>
      </w:r>
      <w:smartTag w:uri="urn:schemas-microsoft-com:office:smarttags" w:element="PersonName">
        <w:smartTagPr>
          <w:attr w:name="ProductID" w:val="Luz Andrea Cruz"/>
        </w:smartTagPr>
        <w:r w:rsidRPr="003A5ADC">
          <w:rPr>
            <w:sz w:val="22"/>
            <w:szCs w:val="22"/>
          </w:rPr>
          <w:t>Luz</w:t>
        </w:r>
        <w:r w:rsidR="00201C00" w:rsidRPr="003A5ADC">
          <w:rPr>
            <w:sz w:val="22"/>
            <w:szCs w:val="22"/>
          </w:rPr>
          <w:t xml:space="preserve"> Andrea Cruz</w:t>
        </w:r>
      </w:smartTag>
      <w:r w:rsidRPr="003A5ADC">
        <w:rPr>
          <w:sz w:val="22"/>
          <w:szCs w:val="22"/>
        </w:rPr>
        <w:t xml:space="preserve">, </w:t>
      </w:r>
      <w:smartTag w:uri="urn:schemas-microsoft-com:office:smarttags" w:element="PersonName">
        <w:smartTagPr>
          <w:attr w:name="ProductID" w:val="Heidi Sintonen"/>
        </w:smartTagPr>
        <w:r w:rsidR="007E52AA" w:rsidRPr="003A5ADC">
          <w:rPr>
            <w:sz w:val="22"/>
            <w:szCs w:val="22"/>
          </w:rPr>
          <w:t>Heidi</w:t>
        </w:r>
        <w:r w:rsidR="00201C00" w:rsidRPr="003A5ADC">
          <w:rPr>
            <w:sz w:val="22"/>
            <w:szCs w:val="22"/>
          </w:rPr>
          <w:t xml:space="preserve"> </w:t>
        </w:r>
        <w:r w:rsidR="00301C41" w:rsidRPr="003A5ADC">
          <w:rPr>
            <w:sz w:val="22"/>
            <w:szCs w:val="22"/>
          </w:rPr>
          <w:t>Sintonen</w:t>
        </w:r>
      </w:smartTag>
      <w:r w:rsidR="00201C00" w:rsidRPr="003A5ADC">
        <w:rPr>
          <w:sz w:val="22"/>
          <w:szCs w:val="22"/>
        </w:rPr>
        <w:t>,</w:t>
      </w:r>
      <w:r w:rsidR="007E52AA" w:rsidRPr="003A5ADC">
        <w:rPr>
          <w:sz w:val="22"/>
          <w:szCs w:val="22"/>
        </w:rPr>
        <w:t xml:space="preserve"> </w:t>
      </w:r>
      <w:r w:rsidRPr="003A5ADC">
        <w:rPr>
          <w:sz w:val="22"/>
          <w:szCs w:val="22"/>
        </w:rPr>
        <w:t>Oscar</w:t>
      </w:r>
      <w:r w:rsidR="00201C00" w:rsidRPr="003A5ADC">
        <w:rPr>
          <w:sz w:val="22"/>
          <w:szCs w:val="22"/>
        </w:rPr>
        <w:t xml:space="preserve"> Valverde</w:t>
      </w:r>
      <w:r w:rsidR="00E1756F" w:rsidRPr="003A5ADC">
        <w:rPr>
          <w:sz w:val="22"/>
          <w:szCs w:val="22"/>
        </w:rPr>
        <w:t xml:space="preserve"> y </w:t>
      </w:r>
      <w:r w:rsidRPr="003A5ADC">
        <w:rPr>
          <w:sz w:val="22"/>
          <w:szCs w:val="22"/>
        </w:rPr>
        <w:t>Henry</w:t>
      </w:r>
      <w:r w:rsidR="00201C00" w:rsidRPr="003A5ADC">
        <w:rPr>
          <w:sz w:val="22"/>
          <w:szCs w:val="22"/>
        </w:rPr>
        <w:t xml:space="preserve"> Sánchez</w:t>
      </w:r>
      <w:r w:rsidRPr="003A5ADC">
        <w:rPr>
          <w:sz w:val="22"/>
          <w:szCs w:val="22"/>
        </w:rPr>
        <w:t xml:space="preserve"> por la retroalimentación y observaciones realizadas para el mejoramiento del documento y del análisis</w:t>
      </w:r>
      <w:r w:rsidR="00827029" w:rsidRPr="003A5ADC">
        <w:rPr>
          <w:sz w:val="22"/>
          <w:szCs w:val="22"/>
        </w:rPr>
        <w:t xml:space="preserve">. </w:t>
      </w:r>
      <w:r w:rsidR="00E1756F" w:rsidRPr="003A5ADC">
        <w:rPr>
          <w:sz w:val="22"/>
          <w:szCs w:val="22"/>
        </w:rPr>
        <w:t xml:space="preserve">Un reconocimiento además a las labores finales de edición y revisión de estilo realizadas por </w:t>
      </w:r>
      <w:smartTag w:uri="urn:schemas-microsoft-com:office:smarttags" w:element="PersonName">
        <w:smartTagPr>
          <w:attr w:name="ProductID" w:val="Angie Vargas,"/>
        </w:smartTagPr>
        <w:r w:rsidR="00E1756F" w:rsidRPr="003A5ADC">
          <w:rPr>
            <w:sz w:val="22"/>
            <w:szCs w:val="22"/>
          </w:rPr>
          <w:t>Angie Vargas,</w:t>
        </w:r>
      </w:smartTag>
      <w:r w:rsidR="00E1756F" w:rsidRPr="003A5ADC">
        <w:rPr>
          <w:sz w:val="22"/>
          <w:szCs w:val="22"/>
        </w:rPr>
        <w:t xml:space="preserve"> pasante del Programa Conjunto.</w:t>
      </w:r>
    </w:p>
    <w:p w:rsidR="009547AE" w:rsidRPr="003A5ADC" w:rsidRDefault="009547AE" w:rsidP="006E0BD1">
      <w:pPr>
        <w:jc w:val="center"/>
        <w:rPr>
          <w:sz w:val="22"/>
          <w:szCs w:val="22"/>
        </w:rPr>
      </w:pPr>
    </w:p>
    <w:p w:rsidR="00E51B50" w:rsidRPr="003A5ADC" w:rsidRDefault="009803C7" w:rsidP="006E0BD1">
      <w:pPr>
        <w:jc w:val="center"/>
        <w:rPr>
          <w:b/>
          <w:sz w:val="22"/>
          <w:szCs w:val="22"/>
        </w:rPr>
      </w:pPr>
      <w:r w:rsidRPr="003A5ADC">
        <w:rPr>
          <w:sz w:val="22"/>
          <w:szCs w:val="22"/>
        </w:rPr>
        <w:br w:type="page"/>
      </w:r>
      <w:r w:rsidR="00E51B50" w:rsidRPr="003A5ADC">
        <w:rPr>
          <w:b/>
          <w:sz w:val="22"/>
          <w:szCs w:val="22"/>
        </w:rPr>
        <w:lastRenderedPageBreak/>
        <w:t>TABLA DE CONTENIDOS</w:t>
      </w:r>
    </w:p>
    <w:p w:rsidR="00E51B50" w:rsidRPr="003A5ADC" w:rsidRDefault="00E51B50" w:rsidP="006E0BD1">
      <w:pPr>
        <w:jc w:val="center"/>
        <w:rPr>
          <w:b/>
          <w:sz w:val="22"/>
          <w:szCs w:val="22"/>
        </w:rPr>
      </w:pPr>
    </w:p>
    <w:tbl>
      <w:tblPr>
        <w:tblW w:w="100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0"/>
        <w:gridCol w:w="850"/>
      </w:tblGrid>
      <w:tr w:rsidR="00E51B50" w:rsidRPr="003A5ADC" w:rsidTr="006E0BD1">
        <w:trPr>
          <w:trHeight w:val="245"/>
        </w:trPr>
        <w:tc>
          <w:tcPr>
            <w:tcW w:w="9180" w:type="dxa"/>
          </w:tcPr>
          <w:p w:rsidR="00E51B50" w:rsidRPr="003A5ADC" w:rsidRDefault="00E51B50" w:rsidP="006E0BD1">
            <w:pPr>
              <w:rPr>
                <w:sz w:val="22"/>
                <w:szCs w:val="22"/>
              </w:rPr>
            </w:pPr>
            <w:r w:rsidRPr="003A5ADC">
              <w:rPr>
                <w:sz w:val="22"/>
                <w:szCs w:val="22"/>
              </w:rPr>
              <w:t>1. P</w:t>
            </w:r>
            <w:r w:rsidR="006E0BD1" w:rsidRPr="003A5ADC">
              <w:rPr>
                <w:sz w:val="22"/>
                <w:szCs w:val="22"/>
              </w:rPr>
              <w:t>resentación</w:t>
            </w:r>
            <w:r w:rsidRPr="003A5ADC">
              <w:rPr>
                <w:sz w:val="22"/>
                <w:szCs w:val="22"/>
              </w:rPr>
              <w:t xml:space="preserve"> </w:t>
            </w:r>
          </w:p>
        </w:tc>
        <w:tc>
          <w:tcPr>
            <w:tcW w:w="850" w:type="dxa"/>
          </w:tcPr>
          <w:p w:rsidR="00E51B50" w:rsidRPr="003A5ADC" w:rsidRDefault="00AA00DA" w:rsidP="006E0BD1">
            <w:pPr>
              <w:spacing w:line="360" w:lineRule="auto"/>
              <w:jc w:val="center"/>
              <w:rPr>
                <w:sz w:val="22"/>
                <w:szCs w:val="22"/>
              </w:rPr>
            </w:pPr>
            <w:r>
              <w:rPr>
                <w:sz w:val="22"/>
                <w:szCs w:val="22"/>
              </w:rPr>
              <w:t>6</w:t>
            </w:r>
          </w:p>
        </w:tc>
      </w:tr>
      <w:tr w:rsidR="00E51B50" w:rsidRPr="003A5ADC" w:rsidTr="006E0BD1">
        <w:tc>
          <w:tcPr>
            <w:tcW w:w="9180" w:type="dxa"/>
          </w:tcPr>
          <w:p w:rsidR="00E51B50" w:rsidRPr="003A5ADC" w:rsidRDefault="00E51B50" w:rsidP="006E0BD1">
            <w:pPr>
              <w:rPr>
                <w:sz w:val="22"/>
                <w:szCs w:val="22"/>
              </w:rPr>
            </w:pPr>
            <w:r w:rsidRPr="003A5ADC">
              <w:rPr>
                <w:sz w:val="22"/>
                <w:szCs w:val="22"/>
              </w:rPr>
              <w:t>2.</w:t>
            </w:r>
            <w:r w:rsidR="006E0BD1" w:rsidRPr="003A5ADC">
              <w:rPr>
                <w:sz w:val="22"/>
                <w:szCs w:val="22"/>
              </w:rPr>
              <w:t xml:space="preserve"> </w:t>
            </w:r>
            <w:r w:rsidRPr="003A5ADC">
              <w:rPr>
                <w:sz w:val="22"/>
                <w:szCs w:val="22"/>
              </w:rPr>
              <w:t>C</w:t>
            </w:r>
            <w:r w:rsidR="006E0BD1" w:rsidRPr="003A5ADC">
              <w:rPr>
                <w:sz w:val="22"/>
                <w:szCs w:val="22"/>
              </w:rPr>
              <w:t>ontexto organizacional</w:t>
            </w:r>
          </w:p>
        </w:tc>
        <w:tc>
          <w:tcPr>
            <w:tcW w:w="850" w:type="dxa"/>
          </w:tcPr>
          <w:p w:rsidR="00E51B50" w:rsidRPr="003A5ADC" w:rsidRDefault="00936E33" w:rsidP="006E0BD1">
            <w:pPr>
              <w:spacing w:line="360" w:lineRule="auto"/>
              <w:jc w:val="center"/>
              <w:rPr>
                <w:sz w:val="22"/>
                <w:szCs w:val="22"/>
              </w:rPr>
            </w:pPr>
            <w:r>
              <w:rPr>
                <w:sz w:val="22"/>
                <w:szCs w:val="22"/>
              </w:rPr>
              <w:t>7</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2.1</w:t>
            </w:r>
            <w:r w:rsidR="006E0BD1" w:rsidRPr="003A5ADC">
              <w:rPr>
                <w:sz w:val="22"/>
                <w:szCs w:val="22"/>
              </w:rPr>
              <w:t xml:space="preserve">. </w:t>
            </w:r>
            <w:r w:rsidRPr="003A5ADC">
              <w:rPr>
                <w:sz w:val="22"/>
                <w:szCs w:val="22"/>
              </w:rPr>
              <w:t>O</w:t>
            </w:r>
            <w:r w:rsidR="006E0BD1" w:rsidRPr="003A5ADC">
              <w:rPr>
                <w:sz w:val="22"/>
                <w:szCs w:val="22"/>
              </w:rPr>
              <w:t>bjetivos de la evaluación</w:t>
            </w:r>
          </w:p>
        </w:tc>
        <w:tc>
          <w:tcPr>
            <w:tcW w:w="850" w:type="dxa"/>
          </w:tcPr>
          <w:p w:rsidR="00E51B50" w:rsidRPr="003A5ADC" w:rsidRDefault="00936E33" w:rsidP="006E0BD1">
            <w:pPr>
              <w:spacing w:line="360" w:lineRule="auto"/>
              <w:jc w:val="center"/>
              <w:rPr>
                <w:sz w:val="22"/>
                <w:szCs w:val="22"/>
              </w:rPr>
            </w:pPr>
            <w:r>
              <w:rPr>
                <w:sz w:val="22"/>
                <w:szCs w:val="22"/>
              </w:rPr>
              <w:t>9</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 xml:space="preserve">2.2. </w:t>
            </w:r>
            <w:r w:rsidR="006E0BD1" w:rsidRPr="003A5ADC">
              <w:rPr>
                <w:sz w:val="22"/>
                <w:szCs w:val="22"/>
              </w:rPr>
              <w:t>Enfoques estructurales</w:t>
            </w:r>
          </w:p>
        </w:tc>
        <w:tc>
          <w:tcPr>
            <w:tcW w:w="850" w:type="dxa"/>
          </w:tcPr>
          <w:p w:rsidR="00E51B50" w:rsidRPr="003A5ADC" w:rsidRDefault="00936E33" w:rsidP="006E0BD1">
            <w:pPr>
              <w:spacing w:line="360" w:lineRule="auto"/>
              <w:jc w:val="center"/>
              <w:rPr>
                <w:sz w:val="22"/>
                <w:szCs w:val="22"/>
              </w:rPr>
            </w:pPr>
            <w:r>
              <w:rPr>
                <w:sz w:val="22"/>
                <w:szCs w:val="22"/>
              </w:rPr>
              <w:t>9</w:t>
            </w:r>
          </w:p>
        </w:tc>
      </w:tr>
      <w:tr w:rsidR="00E51B50" w:rsidRPr="003A5ADC" w:rsidTr="006E0BD1">
        <w:tc>
          <w:tcPr>
            <w:tcW w:w="9180" w:type="dxa"/>
          </w:tcPr>
          <w:p w:rsidR="00E51B50" w:rsidRPr="003A5ADC" w:rsidRDefault="00E51B50" w:rsidP="0098444D">
            <w:pPr>
              <w:spacing w:line="360" w:lineRule="auto"/>
              <w:rPr>
                <w:sz w:val="22"/>
                <w:szCs w:val="22"/>
              </w:rPr>
            </w:pPr>
            <w:r w:rsidRPr="003A5ADC">
              <w:rPr>
                <w:sz w:val="22"/>
                <w:szCs w:val="22"/>
              </w:rPr>
              <w:t>3.</w:t>
            </w:r>
            <w:r w:rsidR="006E0BD1" w:rsidRPr="003A5ADC">
              <w:rPr>
                <w:sz w:val="22"/>
                <w:szCs w:val="22"/>
              </w:rPr>
              <w:t xml:space="preserve"> </w:t>
            </w:r>
            <w:r w:rsidRPr="003A5ADC">
              <w:rPr>
                <w:sz w:val="22"/>
                <w:szCs w:val="22"/>
              </w:rPr>
              <w:t>E</w:t>
            </w:r>
            <w:r w:rsidR="0098444D" w:rsidRPr="003A5ADC">
              <w:rPr>
                <w:sz w:val="22"/>
                <w:szCs w:val="22"/>
              </w:rPr>
              <w:t>strategia metodológica</w:t>
            </w:r>
          </w:p>
        </w:tc>
        <w:tc>
          <w:tcPr>
            <w:tcW w:w="850" w:type="dxa"/>
          </w:tcPr>
          <w:p w:rsidR="00E51B50" w:rsidRPr="003A5ADC" w:rsidRDefault="00936E33" w:rsidP="006E0BD1">
            <w:pPr>
              <w:spacing w:line="360" w:lineRule="auto"/>
              <w:jc w:val="center"/>
              <w:rPr>
                <w:sz w:val="22"/>
                <w:szCs w:val="22"/>
              </w:rPr>
            </w:pPr>
            <w:r>
              <w:rPr>
                <w:sz w:val="22"/>
                <w:szCs w:val="22"/>
              </w:rPr>
              <w:t>10</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3.1</w:t>
            </w:r>
            <w:r w:rsidR="0098444D" w:rsidRPr="003A5ADC">
              <w:rPr>
                <w:sz w:val="22"/>
                <w:szCs w:val="22"/>
              </w:rPr>
              <w:t>. Momentos metodológicos del proceso</w:t>
            </w:r>
            <w:r w:rsidRPr="003A5ADC">
              <w:rPr>
                <w:sz w:val="22"/>
                <w:szCs w:val="22"/>
              </w:rPr>
              <w:t xml:space="preserve"> </w:t>
            </w:r>
          </w:p>
        </w:tc>
        <w:tc>
          <w:tcPr>
            <w:tcW w:w="850" w:type="dxa"/>
          </w:tcPr>
          <w:p w:rsidR="00E51B50" w:rsidRPr="003A5ADC" w:rsidRDefault="00936E33" w:rsidP="006E0BD1">
            <w:pPr>
              <w:spacing w:line="360" w:lineRule="auto"/>
              <w:jc w:val="center"/>
              <w:rPr>
                <w:sz w:val="22"/>
                <w:szCs w:val="22"/>
              </w:rPr>
            </w:pPr>
            <w:r>
              <w:rPr>
                <w:sz w:val="22"/>
                <w:szCs w:val="22"/>
              </w:rPr>
              <w:t>11</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3.2</w:t>
            </w:r>
            <w:r w:rsidR="0098444D" w:rsidRPr="003A5ADC">
              <w:rPr>
                <w:sz w:val="22"/>
                <w:szCs w:val="22"/>
              </w:rPr>
              <w:t>. Población participante</w:t>
            </w:r>
          </w:p>
        </w:tc>
        <w:tc>
          <w:tcPr>
            <w:tcW w:w="850" w:type="dxa"/>
          </w:tcPr>
          <w:p w:rsidR="00E51B50" w:rsidRPr="003A5ADC" w:rsidRDefault="00936E33" w:rsidP="006E0BD1">
            <w:pPr>
              <w:spacing w:line="360" w:lineRule="auto"/>
              <w:jc w:val="center"/>
              <w:rPr>
                <w:sz w:val="22"/>
                <w:szCs w:val="22"/>
              </w:rPr>
            </w:pPr>
            <w:r>
              <w:rPr>
                <w:sz w:val="22"/>
                <w:szCs w:val="22"/>
              </w:rPr>
              <w:t>14</w:t>
            </w:r>
          </w:p>
        </w:tc>
      </w:tr>
      <w:tr w:rsidR="00AA00DA" w:rsidRPr="003A5ADC" w:rsidTr="003A5ADC">
        <w:trPr>
          <w:trHeight w:val="179"/>
        </w:trPr>
        <w:tc>
          <w:tcPr>
            <w:tcW w:w="9180" w:type="dxa"/>
          </w:tcPr>
          <w:p w:rsidR="00AA00DA" w:rsidRPr="003A5ADC" w:rsidRDefault="00AA00DA" w:rsidP="00AA00DA">
            <w:pPr>
              <w:spacing w:line="360" w:lineRule="auto"/>
              <w:ind w:left="252"/>
              <w:rPr>
                <w:sz w:val="22"/>
                <w:szCs w:val="22"/>
              </w:rPr>
            </w:pPr>
            <w:r>
              <w:rPr>
                <w:sz w:val="22"/>
                <w:szCs w:val="22"/>
              </w:rPr>
              <w:t>3.3. Principales ajustes metodológicos realizados a la propuesta de evaluación</w:t>
            </w:r>
          </w:p>
        </w:tc>
        <w:tc>
          <w:tcPr>
            <w:tcW w:w="850" w:type="dxa"/>
          </w:tcPr>
          <w:p w:rsidR="00AA00DA" w:rsidRPr="003A5ADC" w:rsidRDefault="00AA00DA" w:rsidP="006E0BD1">
            <w:pPr>
              <w:spacing w:line="360" w:lineRule="auto"/>
              <w:jc w:val="center"/>
              <w:rPr>
                <w:sz w:val="22"/>
                <w:szCs w:val="22"/>
              </w:rPr>
            </w:pPr>
            <w:r>
              <w:rPr>
                <w:sz w:val="22"/>
                <w:szCs w:val="22"/>
              </w:rPr>
              <w:t>15</w:t>
            </w:r>
          </w:p>
        </w:tc>
      </w:tr>
      <w:tr w:rsidR="00E51B50" w:rsidRPr="003A5ADC" w:rsidTr="003A5ADC">
        <w:trPr>
          <w:trHeight w:val="179"/>
        </w:trPr>
        <w:tc>
          <w:tcPr>
            <w:tcW w:w="9180" w:type="dxa"/>
          </w:tcPr>
          <w:p w:rsidR="00E51B50" w:rsidRPr="003A5ADC" w:rsidRDefault="00E51B50" w:rsidP="0098444D">
            <w:pPr>
              <w:spacing w:line="360" w:lineRule="auto"/>
              <w:rPr>
                <w:sz w:val="22"/>
                <w:szCs w:val="22"/>
              </w:rPr>
            </w:pPr>
            <w:r w:rsidRPr="003A5ADC">
              <w:rPr>
                <w:sz w:val="22"/>
                <w:szCs w:val="22"/>
              </w:rPr>
              <w:t xml:space="preserve">4. </w:t>
            </w:r>
            <w:r w:rsidR="0098444D" w:rsidRPr="003A5ADC">
              <w:rPr>
                <w:sz w:val="22"/>
                <w:szCs w:val="22"/>
              </w:rPr>
              <w:t>Análisis de resultados</w:t>
            </w:r>
          </w:p>
        </w:tc>
        <w:tc>
          <w:tcPr>
            <w:tcW w:w="850" w:type="dxa"/>
          </w:tcPr>
          <w:p w:rsidR="00E51B50" w:rsidRPr="003A5ADC" w:rsidRDefault="00936E33" w:rsidP="006E0BD1">
            <w:pPr>
              <w:spacing w:line="360" w:lineRule="auto"/>
              <w:jc w:val="center"/>
              <w:rPr>
                <w:sz w:val="22"/>
                <w:szCs w:val="22"/>
              </w:rPr>
            </w:pPr>
            <w:r>
              <w:rPr>
                <w:sz w:val="22"/>
                <w:szCs w:val="22"/>
              </w:rPr>
              <w:t>15</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4.1.</w:t>
            </w:r>
            <w:r w:rsidR="0098444D" w:rsidRPr="003A5ADC">
              <w:rPr>
                <w:sz w:val="22"/>
                <w:szCs w:val="22"/>
              </w:rPr>
              <w:t xml:space="preserve"> Resultados para la provincia de Limón</w:t>
            </w:r>
            <w:r w:rsidRPr="003A5ADC">
              <w:rPr>
                <w:sz w:val="22"/>
                <w:szCs w:val="22"/>
              </w:rPr>
              <w:t xml:space="preserve"> </w:t>
            </w:r>
          </w:p>
        </w:tc>
        <w:tc>
          <w:tcPr>
            <w:tcW w:w="850" w:type="dxa"/>
          </w:tcPr>
          <w:p w:rsidR="00E51B50" w:rsidRPr="003A5ADC" w:rsidRDefault="00936E33" w:rsidP="006E0BD1">
            <w:pPr>
              <w:spacing w:line="360" w:lineRule="auto"/>
              <w:jc w:val="center"/>
              <w:rPr>
                <w:sz w:val="22"/>
                <w:szCs w:val="22"/>
              </w:rPr>
            </w:pPr>
            <w:r>
              <w:rPr>
                <w:sz w:val="22"/>
                <w:szCs w:val="22"/>
              </w:rPr>
              <w:t>15</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4.2.</w:t>
            </w:r>
            <w:r w:rsidR="0098444D" w:rsidRPr="003A5ADC">
              <w:rPr>
                <w:sz w:val="22"/>
                <w:szCs w:val="22"/>
              </w:rPr>
              <w:t xml:space="preserve"> Datos para la población adolescente</w:t>
            </w:r>
          </w:p>
        </w:tc>
        <w:tc>
          <w:tcPr>
            <w:tcW w:w="850" w:type="dxa"/>
          </w:tcPr>
          <w:p w:rsidR="00E51B50" w:rsidRPr="003A5ADC" w:rsidRDefault="00936E33" w:rsidP="006E0BD1">
            <w:pPr>
              <w:spacing w:line="360" w:lineRule="auto"/>
              <w:jc w:val="center"/>
              <w:rPr>
                <w:sz w:val="22"/>
                <w:szCs w:val="22"/>
              </w:rPr>
            </w:pPr>
            <w:r>
              <w:rPr>
                <w:sz w:val="22"/>
                <w:szCs w:val="22"/>
              </w:rPr>
              <w:t>16</w:t>
            </w:r>
          </w:p>
        </w:tc>
      </w:tr>
      <w:tr w:rsidR="00E51B50" w:rsidRPr="003A5ADC" w:rsidTr="006E0BD1">
        <w:tc>
          <w:tcPr>
            <w:tcW w:w="9180" w:type="dxa"/>
          </w:tcPr>
          <w:p w:rsidR="00E51B50" w:rsidRPr="003A5ADC" w:rsidRDefault="00E51B50" w:rsidP="00713509">
            <w:pPr>
              <w:ind w:left="252"/>
              <w:rPr>
                <w:sz w:val="22"/>
                <w:szCs w:val="22"/>
                <w:lang w:val="es-CR"/>
              </w:rPr>
            </w:pPr>
            <w:r w:rsidRPr="003A5ADC">
              <w:rPr>
                <w:sz w:val="22"/>
                <w:szCs w:val="22"/>
              </w:rPr>
              <w:t>4.3.</w:t>
            </w:r>
            <w:r w:rsidR="0098444D" w:rsidRPr="003A5ADC">
              <w:rPr>
                <w:sz w:val="22"/>
                <w:szCs w:val="22"/>
              </w:rPr>
              <w:t xml:space="preserve"> Acceso a los servicios</w:t>
            </w:r>
          </w:p>
        </w:tc>
        <w:tc>
          <w:tcPr>
            <w:tcW w:w="850" w:type="dxa"/>
          </w:tcPr>
          <w:p w:rsidR="00E51B50" w:rsidRPr="003A5ADC" w:rsidRDefault="00936E33" w:rsidP="006E0BD1">
            <w:pPr>
              <w:spacing w:line="360" w:lineRule="auto"/>
              <w:jc w:val="center"/>
              <w:rPr>
                <w:sz w:val="22"/>
                <w:szCs w:val="22"/>
              </w:rPr>
            </w:pPr>
            <w:r>
              <w:rPr>
                <w:sz w:val="22"/>
                <w:szCs w:val="22"/>
              </w:rPr>
              <w:t>16</w:t>
            </w:r>
          </w:p>
        </w:tc>
      </w:tr>
      <w:tr w:rsidR="00E51B50" w:rsidRPr="003A5ADC" w:rsidTr="006E0BD1">
        <w:tc>
          <w:tcPr>
            <w:tcW w:w="9180" w:type="dxa"/>
          </w:tcPr>
          <w:p w:rsidR="00E51B50" w:rsidRPr="003A5ADC" w:rsidRDefault="00E51B50" w:rsidP="00713509">
            <w:pPr>
              <w:ind w:left="252"/>
              <w:rPr>
                <w:sz w:val="22"/>
                <w:szCs w:val="22"/>
                <w:lang w:val="es-CR"/>
              </w:rPr>
            </w:pPr>
            <w:r w:rsidRPr="003A5ADC">
              <w:rPr>
                <w:sz w:val="22"/>
                <w:szCs w:val="22"/>
                <w:lang w:val="es-CR"/>
              </w:rPr>
              <w:t>4.4.</w:t>
            </w:r>
            <w:r w:rsidR="0098444D" w:rsidRPr="003A5ADC">
              <w:rPr>
                <w:sz w:val="22"/>
                <w:szCs w:val="22"/>
                <w:lang w:val="es-CR"/>
              </w:rPr>
              <w:t xml:space="preserve"> Acceso y calidad de la información</w:t>
            </w:r>
            <w:r w:rsidRPr="003A5ADC">
              <w:rPr>
                <w:sz w:val="22"/>
                <w:szCs w:val="22"/>
                <w:lang w:val="es-CR"/>
              </w:rPr>
              <w:t xml:space="preserve"> </w:t>
            </w:r>
          </w:p>
        </w:tc>
        <w:tc>
          <w:tcPr>
            <w:tcW w:w="850" w:type="dxa"/>
          </w:tcPr>
          <w:p w:rsidR="00E51B50" w:rsidRPr="003A5ADC" w:rsidRDefault="00936E33" w:rsidP="006E0BD1">
            <w:pPr>
              <w:spacing w:line="360" w:lineRule="auto"/>
              <w:jc w:val="center"/>
              <w:rPr>
                <w:sz w:val="22"/>
                <w:szCs w:val="22"/>
              </w:rPr>
            </w:pPr>
            <w:r>
              <w:rPr>
                <w:sz w:val="22"/>
                <w:szCs w:val="22"/>
              </w:rPr>
              <w:t>16</w:t>
            </w:r>
          </w:p>
        </w:tc>
      </w:tr>
      <w:tr w:rsidR="00014736" w:rsidRPr="003A5ADC" w:rsidTr="006E0BD1">
        <w:tc>
          <w:tcPr>
            <w:tcW w:w="9180" w:type="dxa"/>
          </w:tcPr>
          <w:p w:rsidR="00014736" w:rsidRPr="00014736" w:rsidRDefault="00014736" w:rsidP="00014736">
            <w:pPr>
              <w:ind w:left="252"/>
              <w:rPr>
                <w:sz w:val="22"/>
                <w:szCs w:val="22"/>
                <w:lang w:val="es-CR"/>
              </w:rPr>
            </w:pPr>
            <w:r w:rsidRPr="003A5ADC">
              <w:rPr>
                <w:sz w:val="22"/>
                <w:szCs w:val="22"/>
              </w:rPr>
              <w:t>4.5</w:t>
            </w:r>
            <w:r>
              <w:rPr>
                <w:sz w:val="22"/>
                <w:szCs w:val="22"/>
              </w:rPr>
              <w:t>.</w:t>
            </w:r>
            <w:r>
              <w:t xml:space="preserve"> </w:t>
            </w:r>
            <w:r w:rsidRPr="00014736">
              <w:rPr>
                <w:sz w:val="22"/>
                <w:szCs w:val="22"/>
              </w:rPr>
              <w:t>C</w:t>
            </w:r>
            <w:r>
              <w:rPr>
                <w:sz w:val="22"/>
                <w:szCs w:val="22"/>
              </w:rPr>
              <w:t>aracterísticas de la atención en los servicios</w:t>
            </w:r>
          </w:p>
        </w:tc>
        <w:tc>
          <w:tcPr>
            <w:tcW w:w="850" w:type="dxa"/>
          </w:tcPr>
          <w:p w:rsidR="00014736" w:rsidRDefault="002F5526" w:rsidP="006E0BD1">
            <w:pPr>
              <w:spacing w:line="360" w:lineRule="auto"/>
              <w:jc w:val="center"/>
              <w:rPr>
                <w:sz w:val="22"/>
                <w:szCs w:val="22"/>
              </w:rPr>
            </w:pPr>
            <w:r>
              <w:rPr>
                <w:sz w:val="22"/>
                <w:szCs w:val="22"/>
              </w:rPr>
              <w:t>20</w:t>
            </w:r>
          </w:p>
        </w:tc>
      </w:tr>
      <w:tr w:rsidR="00E51B50" w:rsidRPr="003A5ADC" w:rsidTr="006E0BD1">
        <w:tc>
          <w:tcPr>
            <w:tcW w:w="9180" w:type="dxa"/>
          </w:tcPr>
          <w:p w:rsidR="00E51B50" w:rsidRPr="003A5ADC" w:rsidRDefault="00014736" w:rsidP="00014736">
            <w:pPr>
              <w:ind w:left="252"/>
              <w:rPr>
                <w:sz w:val="22"/>
                <w:szCs w:val="22"/>
              </w:rPr>
            </w:pPr>
            <w:r>
              <w:rPr>
                <w:sz w:val="22"/>
                <w:szCs w:val="22"/>
              </w:rPr>
              <w:t>4.6.</w:t>
            </w:r>
            <w:r w:rsidR="0098444D" w:rsidRPr="003A5ADC">
              <w:rPr>
                <w:sz w:val="22"/>
                <w:szCs w:val="22"/>
              </w:rPr>
              <w:t xml:space="preserve"> Datos para proveedores de salud y educación</w:t>
            </w:r>
          </w:p>
        </w:tc>
        <w:tc>
          <w:tcPr>
            <w:tcW w:w="850" w:type="dxa"/>
          </w:tcPr>
          <w:p w:rsidR="00E51B50" w:rsidRPr="003A5ADC" w:rsidRDefault="00936E33" w:rsidP="006E0BD1">
            <w:pPr>
              <w:spacing w:line="360" w:lineRule="auto"/>
              <w:jc w:val="center"/>
              <w:rPr>
                <w:sz w:val="22"/>
                <w:szCs w:val="22"/>
              </w:rPr>
            </w:pPr>
            <w:r>
              <w:rPr>
                <w:sz w:val="22"/>
                <w:szCs w:val="22"/>
              </w:rPr>
              <w:t>2</w:t>
            </w:r>
            <w:r w:rsidR="00AB2E93">
              <w:rPr>
                <w:sz w:val="22"/>
                <w:szCs w:val="22"/>
              </w:rPr>
              <w:t>2</w:t>
            </w:r>
          </w:p>
        </w:tc>
      </w:tr>
      <w:tr w:rsidR="00E51B50" w:rsidRPr="003A5ADC" w:rsidTr="006E0BD1">
        <w:tc>
          <w:tcPr>
            <w:tcW w:w="9180" w:type="dxa"/>
          </w:tcPr>
          <w:p w:rsidR="00E51B50" w:rsidRPr="003A5ADC" w:rsidRDefault="00014736" w:rsidP="00713509">
            <w:pPr>
              <w:ind w:left="702"/>
              <w:jc w:val="both"/>
              <w:rPr>
                <w:sz w:val="22"/>
                <w:szCs w:val="22"/>
              </w:rPr>
            </w:pPr>
            <w:r>
              <w:rPr>
                <w:sz w:val="22"/>
                <w:szCs w:val="22"/>
              </w:rPr>
              <w:t>4.6</w:t>
            </w:r>
            <w:r w:rsidR="00E51B50" w:rsidRPr="003A5ADC">
              <w:rPr>
                <w:sz w:val="22"/>
                <w:szCs w:val="22"/>
              </w:rPr>
              <w:t>.1.</w:t>
            </w:r>
            <w:r w:rsidR="0098444D" w:rsidRPr="003A5ADC">
              <w:rPr>
                <w:sz w:val="22"/>
                <w:szCs w:val="22"/>
              </w:rPr>
              <w:t xml:space="preserve"> Funcionarios de educación</w:t>
            </w:r>
          </w:p>
        </w:tc>
        <w:tc>
          <w:tcPr>
            <w:tcW w:w="850" w:type="dxa"/>
          </w:tcPr>
          <w:p w:rsidR="00E51B50" w:rsidRPr="003A5ADC" w:rsidRDefault="00936E33" w:rsidP="006E0BD1">
            <w:pPr>
              <w:spacing w:line="360" w:lineRule="auto"/>
              <w:jc w:val="center"/>
              <w:rPr>
                <w:sz w:val="22"/>
                <w:szCs w:val="22"/>
              </w:rPr>
            </w:pPr>
            <w:r>
              <w:rPr>
                <w:sz w:val="22"/>
                <w:szCs w:val="22"/>
              </w:rPr>
              <w:t>22</w:t>
            </w:r>
          </w:p>
        </w:tc>
      </w:tr>
      <w:tr w:rsidR="00E51B50" w:rsidRPr="003A5ADC" w:rsidTr="006E0BD1">
        <w:tc>
          <w:tcPr>
            <w:tcW w:w="9180" w:type="dxa"/>
          </w:tcPr>
          <w:p w:rsidR="00E51B50" w:rsidRPr="003A5ADC" w:rsidRDefault="00014736" w:rsidP="002F5526">
            <w:pPr>
              <w:ind w:left="702"/>
              <w:jc w:val="both"/>
              <w:rPr>
                <w:sz w:val="22"/>
                <w:szCs w:val="22"/>
                <w:lang w:val="es-CR"/>
              </w:rPr>
            </w:pPr>
            <w:r>
              <w:rPr>
                <w:sz w:val="22"/>
                <w:szCs w:val="22"/>
              </w:rPr>
              <w:t>4.6</w:t>
            </w:r>
            <w:r w:rsidR="00E51B50" w:rsidRPr="003A5ADC">
              <w:rPr>
                <w:sz w:val="22"/>
                <w:szCs w:val="22"/>
              </w:rPr>
              <w:t>.2.</w:t>
            </w:r>
            <w:r w:rsidR="0098444D" w:rsidRPr="003A5ADC">
              <w:rPr>
                <w:sz w:val="22"/>
                <w:szCs w:val="22"/>
              </w:rPr>
              <w:t xml:space="preserve"> </w:t>
            </w:r>
            <w:r w:rsidR="002F5526">
              <w:rPr>
                <w:sz w:val="22"/>
                <w:szCs w:val="22"/>
              </w:rPr>
              <w:t>Funcionarios de salud</w:t>
            </w:r>
            <w:r w:rsidR="00E51B50" w:rsidRPr="003A5ADC">
              <w:rPr>
                <w:sz w:val="22"/>
                <w:szCs w:val="22"/>
              </w:rPr>
              <w:t xml:space="preserve"> </w:t>
            </w:r>
          </w:p>
        </w:tc>
        <w:tc>
          <w:tcPr>
            <w:tcW w:w="850" w:type="dxa"/>
          </w:tcPr>
          <w:p w:rsidR="00E51B50" w:rsidRPr="003A5ADC" w:rsidRDefault="00936E33" w:rsidP="006E0BD1">
            <w:pPr>
              <w:spacing w:line="360" w:lineRule="auto"/>
              <w:jc w:val="center"/>
              <w:rPr>
                <w:sz w:val="22"/>
                <w:szCs w:val="22"/>
              </w:rPr>
            </w:pPr>
            <w:r>
              <w:rPr>
                <w:sz w:val="22"/>
                <w:szCs w:val="22"/>
              </w:rPr>
              <w:t>22</w:t>
            </w:r>
          </w:p>
        </w:tc>
      </w:tr>
      <w:tr w:rsidR="002F5526" w:rsidRPr="003A5ADC" w:rsidTr="006E0BD1">
        <w:tc>
          <w:tcPr>
            <w:tcW w:w="9180" w:type="dxa"/>
          </w:tcPr>
          <w:p w:rsidR="002F5526" w:rsidRDefault="002F5526" w:rsidP="00713509">
            <w:pPr>
              <w:ind w:left="702"/>
              <w:jc w:val="both"/>
              <w:rPr>
                <w:sz w:val="22"/>
                <w:szCs w:val="22"/>
                <w:lang w:val="es-CR"/>
              </w:rPr>
            </w:pPr>
            <w:r>
              <w:rPr>
                <w:sz w:val="22"/>
                <w:szCs w:val="22"/>
                <w:lang w:val="es-CR"/>
              </w:rPr>
              <w:t>4.6.3. Acceso y calidad de la información recibida</w:t>
            </w:r>
          </w:p>
        </w:tc>
        <w:tc>
          <w:tcPr>
            <w:tcW w:w="850" w:type="dxa"/>
          </w:tcPr>
          <w:p w:rsidR="002F5526" w:rsidRPr="002F5526" w:rsidRDefault="00AB2E93" w:rsidP="006E0BD1">
            <w:pPr>
              <w:spacing w:line="360" w:lineRule="auto"/>
              <w:jc w:val="center"/>
              <w:rPr>
                <w:sz w:val="22"/>
                <w:szCs w:val="22"/>
                <w:lang w:val="es-CR"/>
              </w:rPr>
            </w:pPr>
            <w:r>
              <w:rPr>
                <w:sz w:val="22"/>
                <w:szCs w:val="22"/>
                <w:lang w:val="es-CR"/>
              </w:rPr>
              <w:t>23</w:t>
            </w:r>
          </w:p>
        </w:tc>
      </w:tr>
      <w:tr w:rsidR="00E51B50" w:rsidRPr="003A5ADC" w:rsidTr="006E0BD1">
        <w:tc>
          <w:tcPr>
            <w:tcW w:w="9180" w:type="dxa"/>
          </w:tcPr>
          <w:p w:rsidR="00E51B50" w:rsidRPr="003A5ADC" w:rsidRDefault="00014736" w:rsidP="00713509">
            <w:pPr>
              <w:ind w:left="702"/>
              <w:jc w:val="both"/>
              <w:rPr>
                <w:sz w:val="22"/>
                <w:szCs w:val="22"/>
                <w:lang w:val="es-CR"/>
              </w:rPr>
            </w:pPr>
            <w:r>
              <w:rPr>
                <w:sz w:val="22"/>
                <w:szCs w:val="22"/>
                <w:lang w:val="es-CR"/>
              </w:rPr>
              <w:t>4.6</w:t>
            </w:r>
            <w:r w:rsidR="00880F2F">
              <w:rPr>
                <w:sz w:val="22"/>
                <w:szCs w:val="22"/>
                <w:lang w:val="es-CR"/>
              </w:rPr>
              <w:t>.4</w:t>
            </w:r>
            <w:r w:rsidR="00E51B50" w:rsidRPr="003A5ADC">
              <w:rPr>
                <w:sz w:val="22"/>
                <w:szCs w:val="22"/>
                <w:lang w:val="es-CR"/>
              </w:rPr>
              <w:t>.C</w:t>
            </w:r>
            <w:r w:rsidR="0098444D" w:rsidRPr="003A5ADC">
              <w:rPr>
                <w:sz w:val="22"/>
                <w:szCs w:val="22"/>
                <w:lang w:val="es-CR"/>
              </w:rPr>
              <w:t>onocimientos</w:t>
            </w:r>
          </w:p>
        </w:tc>
        <w:tc>
          <w:tcPr>
            <w:tcW w:w="850" w:type="dxa"/>
          </w:tcPr>
          <w:p w:rsidR="00E51B50" w:rsidRPr="003A5ADC" w:rsidRDefault="00936E33" w:rsidP="006E0BD1">
            <w:pPr>
              <w:spacing w:line="360" w:lineRule="auto"/>
              <w:jc w:val="center"/>
              <w:rPr>
                <w:sz w:val="22"/>
                <w:szCs w:val="22"/>
              </w:rPr>
            </w:pPr>
            <w:r>
              <w:rPr>
                <w:sz w:val="22"/>
                <w:szCs w:val="22"/>
              </w:rPr>
              <w:t>2</w:t>
            </w:r>
            <w:r w:rsidR="00AB2E93">
              <w:rPr>
                <w:sz w:val="22"/>
                <w:szCs w:val="22"/>
              </w:rPr>
              <w:t>5</w:t>
            </w:r>
          </w:p>
        </w:tc>
      </w:tr>
      <w:tr w:rsidR="00E51B50" w:rsidRPr="003A5ADC" w:rsidTr="006E0BD1">
        <w:tc>
          <w:tcPr>
            <w:tcW w:w="9180" w:type="dxa"/>
          </w:tcPr>
          <w:p w:rsidR="00E51B50" w:rsidRPr="003A5ADC" w:rsidRDefault="00014736" w:rsidP="00713509">
            <w:pPr>
              <w:ind w:left="702"/>
              <w:jc w:val="both"/>
              <w:rPr>
                <w:sz w:val="22"/>
                <w:szCs w:val="22"/>
                <w:lang w:val="es-CR"/>
              </w:rPr>
            </w:pPr>
            <w:r>
              <w:rPr>
                <w:sz w:val="22"/>
                <w:szCs w:val="22"/>
                <w:lang w:val="es-CR"/>
              </w:rPr>
              <w:t>4.6</w:t>
            </w:r>
            <w:r w:rsidR="00880F2F">
              <w:rPr>
                <w:sz w:val="22"/>
                <w:szCs w:val="22"/>
                <w:lang w:val="es-CR"/>
              </w:rPr>
              <w:t>.5</w:t>
            </w:r>
            <w:r w:rsidR="00E51B50" w:rsidRPr="003A5ADC">
              <w:rPr>
                <w:sz w:val="22"/>
                <w:szCs w:val="22"/>
                <w:lang w:val="es-CR"/>
              </w:rPr>
              <w:t>.</w:t>
            </w:r>
            <w:r w:rsidR="0098444D" w:rsidRPr="003A5ADC">
              <w:rPr>
                <w:sz w:val="22"/>
                <w:szCs w:val="22"/>
                <w:lang w:val="es-CR"/>
              </w:rPr>
              <w:t xml:space="preserve"> Acceso y calidad de la información promovida</w:t>
            </w:r>
          </w:p>
        </w:tc>
        <w:tc>
          <w:tcPr>
            <w:tcW w:w="850" w:type="dxa"/>
          </w:tcPr>
          <w:p w:rsidR="00E51B50" w:rsidRPr="003A5ADC" w:rsidRDefault="00936E33" w:rsidP="006E0BD1">
            <w:pPr>
              <w:spacing w:line="360" w:lineRule="auto"/>
              <w:jc w:val="center"/>
              <w:rPr>
                <w:sz w:val="22"/>
                <w:szCs w:val="22"/>
              </w:rPr>
            </w:pPr>
            <w:r>
              <w:rPr>
                <w:sz w:val="22"/>
                <w:szCs w:val="22"/>
              </w:rPr>
              <w:t>2</w:t>
            </w:r>
            <w:r w:rsidR="00AB2E93">
              <w:rPr>
                <w:sz w:val="22"/>
                <w:szCs w:val="22"/>
              </w:rPr>
              <w:t>6</w:t>
            </w:r>
          </w:p>
        </w:tc>
      </w:tr>
      <w:tr w:rsidR="00E51B50" w:rsidRPr="003A5ADC" w:rsidTr="006E0BD1">
        <w:tc>
          <w:tcPr>
            <w:tcW w:w="9180" w:type="dxa"/>
          </w:tcPr>
          <w:p w:rsidR="00E51B50" w:rsidRPr="003A5ADC" w:rsidRDefault="00014736" w:rsidP="00713509">
            <w:pPr>
              <w:ind w:left="702"/>
              <w:jc w:val="both"/>
              <w:rPr>
                <w:sz w:val="22"/>
                <w:szCs w:val="22"/>
                <w:lang w:val="es-CR"/>
              </w:rPr>
            </w:pPr>
            <w:r>
              <w:rPr>
                <w:sz w:val="22"/>
                <w:szCs w:val="22"/>
                <w:lang w:val="es-CR"/>
              </w:rPr>
              <w:t>4.6</w:t>
            </w:r>
            <w:r w:rsidR="00880F2F">
              <w:rPr>
                <w:sz w:val="22"/>
                <w:szCs w:val="22"/>
                <w:lang w:val="es-CR"/>
              </w:rPr>
              <w:t>.6</w:t>
            </w:r>
            <w:r w:rsidR="00E51B50" w:rsidRPr="003A5ADC">
              <w:rPr>
                <w:sz w:val="22"/>
                <w:szCs w:val="22"/>
                <w:lang w:val="es-CR"/>
              </w:rPr>
              <w:t>.</w:t>
            </w:r>
            <w:r w:rsidR="0098444D" w:rsidRPr="003A5ADC">
              <w:rPr>
                <w:sz w:val="22"/>
                <w:szCs w:val="22"/>
                <w:lang w:val="es-CR"/>
              </w:rPr>
              <w:t xml:space="preserve"> Acceso a los servicios</w:t>
            </w:r>
          </w:p>
        </w:tc>
        <w:tc>
          <w:tcPr>
            <w:tcW w:w="850" w:type="dxa"/>
          </w:tcPr>
          <w:p w:rsidR="00E51B50" w:rsidRPr="003A5ADC" w:rsidRDefault="00AB2E93" w:rsidP="006E0BD1">
            <w:pPr>
              <w:spacing w:line="360" w:lineRule="auto"/>
              <w:jc w:val="center"/>
              <w:rPr>
                <w:sz w:val="22"/>
                <w:szCs w:val="22"/>
              </w:rPr>
            </w:pPr>
            <w:r>
              <w:rPr>
                <w:sz w:val="22"/>
                <w:szCs w:val="22"/>
              </w:rPr>
              <w:t>30</w:t>
            </w:r>
          </w:p>
        </w:tc>
      </w:tr>
      <w:tr w:rsidR="00E51B50" w:rsidRPr="003A5ADC" w:rsidTr="006E0BD1">
        <w:tc>
          <w:tcPr>
            <w:tcW w:w="9180" w:type="dxa"/>
          </w:tcPr>
          <w:p w:rsidR="00E51B50" w:rsidRPr="003A5ADC" w:rsidRDefault="00014736" w:rsidP="00713509">
            <w:pPr>
              <w:ind w:left="702"/>
              <w:jc w:val="both"/>
              <w:rPr>
                <w:sz w:val="22"/>
                <w:szCs w:val="22"/>
                <w:lang w:val="es-CR"/>
              </w:rPr>
            </w:pPr>
            <w:r>
              <w:rPr>
                <w:sz w:val="22"/>
                <w:szCs w:val="22"/>
                <w:lang w:val="es-CR"/>
              </w:rPr>
              <w:t>4.6</w:t>
            </w:r>
            <w:r w:rsidR="00880F2F">
              <w:rPr>
                <w:sz w:val="22"/>
                <w:szCs w:val="22"/>
                <w:lang w:val="es-CR"/>
              </w:rPr>
              <w:t>.7</w:t>
            </w:r>
            <w:r w:rsidR="00E51B50" w:rsidRPr="003A5ADC">
              <w:rPr>
                <w:sz w:val="22"/>
                <w:szCs w:val="22"/>
                <w:lang w:val="es-CR"/>
              </w:rPr>
              <w:t>.</w:t>
            </w:r>
            <w:r w:rsidR="0098444D" w:rsidRPr="003A5ADC">
              <w:rPr>
                <w:sz w:val="22"/>
                <w:szCs w:val="22"/>
                <w:lang w:val="es-CR"/>
              </w:rPr>
              <w:t xml:space="preserve"> Características de la atención en los servicios</w:t>
            </w:r>
          </w:p>
        </w:tc>
        <w:tc>
          <w:tcPr>
            <w:tcW w:w="850" w:type="dxa"/>
          </w:tcPr>
          <w:p w:rsidR="00E51B50" w:rsidRPr="003A5ADC" w:rsidRDefault="00936E33" w:rsidP="006E0BD1">
            <w:pPr>
              <w:spacing w:line="360" w:lineRule="auto"/>
              <w:jc w:val="center"/>
              <w:rPr>
                <w:sz w:val="22"/>
                <w:szCs w:val="22"/>
              </w:rPr>
            </w:pPr>
            <w:r>
              <w:rPr>
                <w:sz w:val="22"/>
                <w:szCs w:val="22"/>
              </w:rPr>
              <w:t>30</w:t>
            </w:r>
          </w:p>
        </w:tc>
      </w:tr>
      <w:tr w:rsidR="00E51B50" w:rsidRPr="003A5ADC" w:rsidTr="006E0BD1">
        <w:tc>
          <w:tcPr>
            <w:tcW w:w="9180" w:type="dxa"/>
          </w:tcPr>
          <w:p w:rsidR="00E51B50" w:rsidRPr="003A5ADC" w:rsidRDefault="00E51B50" w:rsidP="0098444D">
            <w:pPr>
              <w:rPr>
                <w:sz w:val="22"/>
                <w:szCs w:val="22"/>
              </w:rPr>
            </w:pPr>
            <w:r w:rsidRPr="003A5ADC">
              <w:rPr>
                <w:sz w:val="22"/>
                <w:szCs w:val="22"/>
              </w:rPr>
              <w:t>5.</w:t>
            </w:r>
            <w:r w:rsidR="0098444D" w:rsidRPr="003A5ADC">
              <w:rPr>
                <w:sz w:val="22"/>
                <w:szCs w:val="22"/>
              </w:rPr>
              <w:t xml:space="preserve"> Análisis general de Limón</w:t>
            </w:r>
          </w:p>
        </w:tc>
        <w:tc>
          <w:tcPr>
            <w:tcW w:w="850" w:type="dxa"/>
          </w:tcPr>
          <w:p w:rsidR="00E51B50" w:rsidRPr="003A5ADC" w:rsidRDefault="00936E33" w:rsidP="006E0BD1">
            <w:pPr>
              <w:spacing w:line="360" w:lineRule="auto"/>
              <w:jc w:val="center"/>
              <w:rPr>
                <w:sz w:val="22"/>
                <w:szCs w:val="22"/>
              </w:rPr>
            </w:pPr>
            <w:r>
              <w:rPr>
                <w:sz w:val="22"/>
                <w:szCs w:val="22"/>
              </w:rPr>
              <w:t>31</w:t>
            </w:r>
          </w:p>
        </w:tc>
      </w:tr>
      <w:tr w:rsidR="00E51B50" w:rsidRPr="003A5ADC" w:rsidTr="006E0BD1">
        <w:tc>
          <w:tcPr>
            <w:tcW w:w="9180" w:type="dxa"/>
          </w:tcPr>
          <w:p w:rsidR="00E51B50" w:rsidRPr="003A5ADC" w:rsidRDefault="00E51B50" w:rsidP="00713509">
            <w:pPr>
              <w:ind w:left="252"/>
              <w:jc w:val="both"/>
              <w:rPr>
                <w:sz w:val="22"/>
                <w:szCs w:val="22"/>
              </w:rPr>
            </w:pPr>
            <w:r w:rsidRPr="003A5ADC">
              <w:rPr>
                <w:sz w:val="22"/>
                <w:szCs w:val="22"/>
              </w:rPr>
              <w:t>5.1.</w:t>
            </w:r>
            <w:r w:rsidR="00154247" w:rsidRPr="003A5ADC">
              <w:rPr>
                <w:sz w:val="22"/>
                <w:szCs w:val="22"/>
              </w:rPr>
              <w:t xml:space="preserve"> </w:t>
            </w:r>
            <w:r w:rsidR="0098444D" w:rsidRPr="003A5ADC">
              <w:rPr>
                <w:sz w:val="22"/>
                <w:szCs w:val="22"/>
              </w:rPr>
              <w:t>Sobre las políticas públicas y la respuesta institucional y programática</w:t>
            </w:r>
          </w:p>
        </w:tc>
        <w:tc>
          <w:tcPr>
            <w:tcW w:w="850" w:type="dxa"/>
          </w:tcPr>
          <w:p w:rsidR="00E51B50" w:rsidRPr="003A5ADC" w:rsidRDefault="00936E33" w:rsidP="006E0BD1">
            <w:pPr>
              <w:spacing w:line="360" w:lineRule="auto"/>
              <w:jc w:val="center"/>
              <w:rPr>
                <w:sz w:val="22"/>
                <w:szCs w:val="22"/>
              </w:rPr>
            </w:pPr>
            <w:r>
              <w:rPr>
                <w:sz w:val="22"/>
                <w:szCs w:val="22"/>
              </w:rPr>
              <w:t>31</w:t>
            </w:r>
          </w:p>
        </w:tc>
      </w:tr>
      <w:tr w:rsidR="00E51B50" w:rsidRPr="003A5ADC" w:rsidTr="006E0BD1">
        <w:tc>
          <w:tcPr>
            <w:tcW w:w="9180" w:type="dxa"/>
          </w:tcPr>
          <w:p w:rsidR="00E51B50" w:rsidRPr="003A5ADC" w:rsidRDefault="00E51B50" w:rsidP="00713509">
            <w:pPr>
              <w:ind w:left="252"/>
              <w:jc w:val="both"/>
              <w:rPr>
                <w:sz w:val="22"/>
                <w:szCs w:val="22"/>
              </w:rPr>
            </w:pPr>
            <w:r w:rsidRPr="003A5ADC">
              <w:rPr>
                <w:sz w:val="22"/>
                <w:szCs w:val="22"/>
              </w:rPr>
              <w:t>5.2.</w:t>
            </w:r>
            <w:r w:rsidR="00154247" w:rsidRPr="003A5ADC">
              <w:rPr>
                <w:sz w:val="22"/>
                <w:szCs w:val="22"/>
              </w:rPr>
              <w:t xml:space="preserve"> </w:t>
            </w:r>
            <w:r w:rsidR="0098444D" w:rsidRPr="003A5ADC">
              <w:rPr>
                <w:sz w:val="22"/>
                <w:szCs w:val="22"/>
              </w:rPr>
              <w:t>Sobre la accesibilidad y amigabilidad de los servicios</w:t>
            </w:r>
          </w:p>
        </w:tc>
        <w:tc>
          <w:tcPr>
            <w:tcW w:w="850" w:type="dxa"/>
          </w:tcPr>
          <w:p w:rsidR="00E51B50" w:rsidRPr="003A5ADC" w:rsidRDefault="00936E33" w:rsidP="006E0BD1">
            <w:pPr>
              <w:spacing w:line="360" w:lineRule="auto"/>
              <w:jc w:val="center"/>
              <w:rPr>
                <w:sz w:val="22"/>
                <w:szCs w:val="22"/>
              </w:rPr>
            </w:pPr>
            <w:r>
              <w:rPr>
                <w:sz w:val="22"/>
                <w:szCs w:val="22"/>
              </w:rPr>
              <w:t>32</w:t>
            </w:r>
          </w:p>
        </w:tc>
      </w:tr>
      <w:tr w:rsidR="00E51B50" w:rsidRPr="003A5ADC" w:rsidTr="006E0BD1">
        <w:tc>
          <w:tcPr>
            <w:tcW w:w="9180" w:type="dxa"/>
          </w:tcPr>
          <w:p w:rsidR="00E51B50" w:rsidRPr="003A5ADC" w:rsidRDefault="00E51B50" w:rsidP="00713509">
            <w:pPr>
              <w:ind w:left="252"/>
              <w:jc w:val="both"/>
              <w:rPr>
                <w:sz w:val="22"/>
                <w:szCs w:val="22"/>
                <w:lang w:val="es-CR"/>
              </w:rPr>
            </w:pPr>
            <w:r w:rsidRPr="003A5ADC">
              <w:rPr>
                <w:sz w:val="22"/>
                <w:szCs w:val="22"/>
                <w:lang w:val="es-CR"/>
              </w:rPr>
              <w:t>5.3.</w:t>
            </w:r>
            <w:r w:rsidR="00154247" w:rsidRPr="003A5ADC">
              <w:rPr>
                <w:sz w:val="22"/>
                <w:szCs w:val="22"/>
                <w:lang w:val="es-CR"/>
              </w:rPr>
              <w:t xml:space="preserve"> </w:t>
            </w:r>
            <w:r w:rsidR="0098444D" w:rsidRPr="003A5ADC">
              <w:rPr>
                <w:sz w:val="22"/>
                <w:szCs w:val="22"/>
                <w:lang w:val="es-CR"/>
              </w:rPr>
              <w:t>Sobre la información que recibe la población adolescente</w:t>
            </w:r>
          </w:p>
        </w:tc>
        <w:tc>
          <w:tcPr>
            <w:tcW w:w="850" w:type="dxa"/>
          </w:tcPr>
          <w:p w:rsidR="00E51B50" w:rsidRPr="003A5ADC" w:rsidRDefault="00936E33" w:rsidP="006E0BD1">
            <w:pPr>
              <w:spacing w:line="360" w:lineRule="auto"/>
              <w:jc w:val="center"/>
              <w:rPr>
                <w:sz w:val="22"/>
                <w:szCs w:val="22"/>
              </w:rPr>
            </w:pPr>
            <w:r>
              <w:rPr>
                <w:sz w:val="22"/>
                <w:szCs w:val="22"/>
              </w:rPr>
              <w:t>34</w:t>
            </w:r>
          </w:p>
        </w:tc>
      </w:tr>
      <w:tr w:rsidR="00E51B50" w:rsidRPr="003A5ADC" w:rsidTr="0098444D">
        <w:trPr>
          <w:trHeight w:val="152"/>
        </w:trPr>
        <w:tc>
          <w:tcPr>
            <w:tcW w:w="9180" w:type="dxa"/>
          </w:tcPr>
          <w:p w:rsidR="00E51B50" w:rsidRPr="003A5ADC" w:rsidRDefault="00E51B50" w:rsidP="00713509">
            <w:pPr>
              <w:ind w:left="252"/>
              <w:rPr>
                <w:sz w:val="22"/>
                <w:szCs w:val="22"/>
              </w:rPr>
            </w:pPr>
            <w:r w:rsidRPr="003A5ADC">
              <w:rPr>
                <w:sz w:val="22"/>
                <w:szCs w:val="22"/>
              </w:rPr>
              <w:t>5.4.</w:t>
            </w:r>
            <w:r w:rsidR="0098444D" w:rsidRPr="003A5ADC">
              <w:rPr>
                <w:sz w:val="22"/>
                <w:szCs w:val="22"/>
              </w:rPr>
              <w:t xml:space="preserve"> Sobre la información que recibe el personal de salud y educación</w:t>
            </w:r>
          </w:p>
        </w:tc>
        <w:tc>
          <w:tcPr>
            <w:tcW w:w="850" w:type="dxa"/>
          </w:tcPr>
          <w:p w:rsidR="00E51B50" w:rsidRPr="003A5ADC" w:rsidRDefault="00936E33" w:rsidP="006E0BD1">
            <w:pPr>
              <w:spacing w:line="360" w:lineRule="auto"/>
              <w:jc w:val="center"/>
              <w:rPr>
                <w:sz w:val="22"/>
                <w:szCs w:val="22"/>
              </w:rPr>
            </w:pPr>
            <w:r>
              <w:rPr>
                <w:sz w:val="22"/>
                <w:szCs w:val="22"/>
              </w:rPr>
              <w:t>36</w:t>
            </w:r>
          </w:p>
        </w:tc>
      </w:tr>
      <w:tr w:rsidR="00E51B50" w:rsidRPr="003A5ADC" w:rsidTr="006E0BD1">
        <w:tc>
          <w:tcPr>
            <w:tcW w:w="9180" w:type="dxa"/>
          </w:tcPr>
          <w:p w:rsidR="00E51B50" w:rsidRPr="003A5ADC" w:rsidRDefault="00E51B50" w:rsidP="0098444D">
            <w:pPr>
              <w:rPr>
                <w:sz w:val="22"/>
                <w:szCs w:val="22"/>
              </w:rPr>
            </w:pPr>
            <w:r w:rsidRPr="003A5ADC">
              <w:rPr>
                <w:sz w:val="22"/>
                <w:szCs w:val="22"/>
              </w:rPr>
              <w:t>6.</w:t>
            </w:r>
            <w:r w:rsidR="0098444D" w:rsidRPr="003A5ADC">
              <w:rPr>
                <w:sz w:val="22"/>
                <w:szCs w:val="22"/>
              </w:rPr>
              <w:t xml:space="preserve"> Resultados Puntarenas</w:t>
            </w:r>
          </w:p>
        </w:tc>
        <w:tc>
          <w:tcPr>
            <w:tcW w:w="850" w:type="dxa"/>
          </w:tcPr>
          <w:p w:rsidR="00E51B50" w:rsidRPr="003A5ADC" w:rsidRDefault="00936E33" w:rsidP="006E0BD1">
            <w:pPr>
              <w:spacing w:line="360" w:lineRule="auto"/>
              <w:jc w:val="center"/>
              <w:rPr>
                <w:sz w:val="22"/>
                <w:szCs w:val="22"/>
              </w:rPr>
            </w:pPr>
            <w:r>
              <w:rPr>
                <w:sz w:val="22"/>
                <w:szCs w:val="22"/>
              </w:rPr>
              <w:t>37</w:t>
            </w:r>
          </w:p>
        </w:tc>
      </w:tr>
      <w:tr w:rsidR="00E51B50" w:rsidRPr="003A5ADC" w:rsidTr="006E0BD1">
        <w:tc>
          <w:tcPr>
            <w:tcW w:w="9180" w:type="dxa"/>
          </w:tcPr>
          <w:p w:rsidR="00E51B50" w:rsidRPr="003A5ADC" w:rsidRDefault="0098444D" w:rsidP="00713509">
            <w:pPr>
              <w:ind w:left="252"/>
              <w:rPr>
                <w:sz w:val="22"/>
                <w:szCs w:val="22"/>
              </w:rPr>
            </w:pPr>
            <w:r w:rsidRPr="003A5ADC">
              <w:rPr>
                <w:sz w:val="22"/>
                <w:szCs w:val="22"/>
              </w:rPr>
              <w:t>6.1. Adolescentes</w:t>
            </w:r>
          </w:p>
        </w:tc>
        <w:tc>
          <w:tcPr>
            <w:tcW w:w="850" w:type="dxa"/>
          </w:tcPr>
          <w:p w:rsidR="00E51B50" w:rsidRPr="003A5ADC" w:rsidRDefault="00936E33" w:rsidP="006E0BD1">
            <w:pPr>
              <w:spacing w:line="360" w:lineRule="auto"/>
              <w:jc w:val="center"/>
              <w:rPr>
                <w:sz w:val="22"/>
                <w:szCs w:val="22"/>
              </w:rPr>
            </w:pPr>
            <w:r>
              <w:rPr>
                <w:sz w:val="22"/>
                <w:szCs w:val="22"/>
              </w:rPr>
              <w:t>37</w:t>
            </w:r>
          </w:p>
        </w:tc>
      </w:tr>
      <w:tr w:rsidR="00E51B50" w:rsidRPr="003A5ADC" w:rsidTr="006E0BD1">
        <w:tc>
          <w:tcPr>
            <w:tcW w:w="9180" w:type="dxa"/>
          </w:tcPr>
          <w:p w:rsidR="00E51B50" w:rsidRPr="003A5ADC" w:rsidRDefault="00E51B50" w:rsidP="00713509">
            <w:pPr>
              <w:ind w:left="252"/>
              <w:jc w:val="both"/>
              <w:rPr>
                <w:sz w:val="22"/>
                <w:szCs w:val="22"/>
              </w:rPr>
            </w:pPr>
            <w:r w:rsidRPr="003A5ADC">
              <w:rPr>
                <w:sz w:val="22"/>
                <w:szCs w:val="22"/>
              </w:rPr>
              <w:t>6.2.</w:t>
            </w:r>
            <w:r w:rsidR="0098444D" w:rsidRPr="003A5ADC">
              <w:rPr>
                <w:sz w:val="22"/>
                <w:szCs w:val="22"/>
              </w:rPr>
              <w:t xml:space="preserve"> Acceso a los servicios</w:t>
            </w:r>
            <w:r w:rsidRPr="003A5ADC">
              <w:rPr>
                <w:sz w:val="22"/>
                <w:szCs w:val="22"/>
              </w:rPr>
              <w:t xml:space="preserve"> </w:t>
            </w:r>
          </w:p>
        </w:tc>
        <w:tc>
          <w:tcPr>
            <w:tcW w:w="850" w:type="dxa"/>
          </w:tcPr>
          <w:p w:rsidR="00E51B50" w:rsidRPr="003A5ADC" w:rsidRDefault="00936E33" w:rsidP="006E0BD1">
            <w:pPr>
              <w:spacing w:line="360" w:lineRule="auto"/>
              <w:jc w:val="center"/>
              <w:rPr>
                <w:sz w:val="22"/>
                <w:szCs w:val="22"/>
              </w:rPr>
            </w:pPr>
            <w:r>
              <w:rPr>
                <w:sz w:val="22"/>
                <w:szCs w:val="22"/>
              </w:rPr>
              <w:t>37</w:t>
            </w:r>
          </w:p>
        </w:tc>
      </w:tr>
      <w:tr w:rsidR="00E51B50" w:rsidRPr="003A5ADC" w:rsidTr="006E0BD1">
        <w:tc>
          <w:tcPr>
            <w:tcW w:w="9180" w:type="dxa"/>
          </w:tcPr>
          <w:p w:rsidR="00E51B50" w:rsidRPr="003A5ADC" w:rsidRDefault="00E51B50" w:rsidP="00713509">
            <w:pPr>
              <w:ind w:left="252"/>
              <w:jc w:val="both"/>
              <w:rPr>
                <w:sz w:val="22"/>
                <w:szCs w:val="22"/>
              </w:rPr>
            </w:pPr>
            <w:r w:rsidRPr="003A5ADC">
              <w:rPr>
                <w:sz w:val="22"/>
                <w:szCs w:val="22"/>
              </w:rPr>
              <w:t>6.3.</w:t>
            </w:r>
            <w:r w:rsidR="0098444D" w:rsidRPr="003A5ADC">
              <w:rPr>
                <w:sz w:val="22"/>
                <w:szCs w:val="22"/>
              </w:rPr>
              <w:t xml:space="preserve"> Acceso y calidad de la información</w:t>
            </w:r>
            <w:r w:rsidRPr="003A5ADC">
              <w:rPr>
                <w:sz w:val="22"/>
                <w:szCs w:val="22"/>
              </w:rPr>
              <w:t xml:space="preserve"> </w:t>
            </w:r>
          </w:p>
        </w:tc>
        <w:tc>
          <w:tcPr>
            <w:tcW w:w="850" w:type="dxa"/>
          </w:tcPr>
          <w:p w:rsidR="00E51B50" w:rsidRPr="003A5ADC" w:rsidRDefault="00936E33" w:rsidP="006E0BD1">
            <w:pPr>
              <w:spacing w:line="360" w:lineRule="auto"/>
              <w:jc w:val="center"/>
              <w:rPr>
                <w:sz w:val="22"/>
                <w:szCs w:val="22"/>
              </w:rPr>
            </w:pPr>
            <w:r>
              <w:rPr>
                <w:sz w:val="22"/>
                <w:szCs w:val="22"/>
              </w:rPr>
              <w:t>38</w:t>
            </w:r>
          </w:p>
        </w:tc>
      </w:tr>
      <w:tr w:rsidR="00E51B50" w:rsidRPr="003A5ADC" w:rsidTr="006E0BD1">
        <w:tc>
          <w:tcPr>
            <w:tcW w:w="9180" w:type="dxa"/>
          </w:tcPr>
          <w:p w:rsidR="00E51B50" w:rsidRPr="003A5ADC" w:rsidRDefault="00E51B50" w:rsidP="00713509">
            <w:pPr>
              <w:ind w:left="252"/>
              <w:jc w:val="both"/>
              <w:rPr>
                <w:sz w:val="22"/>
                <w:szCs w:val="22"/>
              </w:rPr>
            </w:pPr>
            <w:r w:rsidRPr="003A5ADC">
              <w:rPr>
                <w:sz w:val="22"/>
                <w:szCs w:val="22"/>
              </w:rPr>
              <w:t>6.4.</w:t>
            </w:r>
            <w:r w:rsidR="0098444D" w:rsidRPr="003A5ADC">
              <w:rPr>
                <w:sz w:val="22"/>
                <w:szCs w:val="22"/>
              </w:rPr>
              <w:t xml:space="preserve"> Características de la atención en los servicios</w:t>
            </w:r>
          </w:p>
        </w:tc>
        <w:tc>
          <w:tcPr>
            <w:tcW w:w="850" w:type="dxa"/>
          </w:tcPr>
          <w:p w:rsidR="00E51B50" w:rsidRPr="003A5ADC" w:rsidRDefault="00936E33" w:rsidP="006E0BD1">
            <w:pPr>
              <w:spacing w:line="360" w:lineRule="auto"/>
              <w:jc w:val="center"/>
              <w:rPr>
                <w:sz w:val="22"/>
                <w:szCs w:val="22"/>
              </w:rPr>
            </w:pPr>
            <w:r>
              <w:rPr>
                <w:sz w:val="22"/>
                <w:szCs w:val="22"/>
              </w:rPr>
              <w:t>42</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6.5.</w:t>
            </w:r>
            <w:r w:rsidR="0098444D" w:rsidRPr="003A5ADC">
              <w:rPr>
                <w:sz w:val="22"/>
                <w:szCs w:val="22"/>
              </w:rPr>
              <w:t xml:space="preserve"> </w:t>
            </w:r>
            <w:r w:rsidR="00713509" w:rsidRPr="003A5ADC">
              <w:rPr>
                <w:sz w:val="22"/>
                <w:szCs w:val="22"/>
              </w:rPr>
              <w:t>P</w:t>
            </w:r>
            <w:r w:rsidR="0098444D" w:rsidRPr="003A5ADC">
              <w:rPr>
                <w:sz w:val="22"/>
                <w:szCs w:val="22"/>
              </w:rPr>
              <w:t xml:space="preserve">roveedores </w:t>
            </w:r>
            <w:r w:rsidR="00713509" w:rsidRPr="003A5ADC">
              <w:rPr>
                <w:sz w:val="22"/>
                <w:szCs w:val="22"/>
              </w:rPr>
              <w:t>salud y educación</w:t>
            </w:r>
          </w:p>
        </w:tc>
        <w:tc>
          <w:tcPr>
            <w:tcW w:w="850" w:type="dxa"/>
          </w:tcPr>
          <w:p w:rsidR="00E51B50" w:rsidRPr="003A5ADC" w:rsidRDefault="00936E33" w:rsidP="006E0BD1">
            <w:pPr>
              <w:spacing w:line="360" w:lineRule="auto"/>
              <w:jc w:val="center"/>
              <w:rPr>
                <w:sz w:val="22"/>
                <w:szCs w:val="22"/>
              </w:rPr>
            </w:pPr>
            <w:r>
              <w:rPr>
                <w:sz w:val="22"/>
                <w:szCs w:val="22"/>
              </w:rPr>
              <w:t>43</w:t>
            </w:r>
          </w:p>
        </w:tc>
      </w:tr>
      <w:tr w:rsidR="00E51B50" w:rsidRPr="003A5ADC" w:rsidTr="006E0BD1">
        <w:tc>
          <w:tcPr>
            <w:tcW w:w="9180" w:type="dxa"/>
          </w:tcPr>
          <w:p w:rsidR="00E51B50" w:rsidRPr="003A5ADC" w:rsidRDefault="00E51B50" w:rsidP="00713509">
            <w:pPr>
              <w:ind w:left="702"/>
              <w:jc w:val="both"/>
              <w:rPr>
                <w:sz w:val="22"/>
                <w:szCs w:val="22"/>
              </w:rPr>
            </w:pPr>
            <w:r w:rsidRPr="003A5ADC">
              <w:rPr>
                <w:sz w:val="22"/>
                <w:szCs w:val="22"/>
              </w:rPr>
              <w:t>6.5.1.</w:t>
            </w:r>
            <w:r w:rsidR="00713509" w:rsidRPr="003A5ADC">
              <w:rPr>
                <w:sz w:val="22"/>
                <w:szCs w:val="22"/>
              </w:rPr>
              <w:t xml:space="preserve"> Proveedores salud</w:t>
            </w:r>
          </w:p>
        </w:tc>
        <w:tc>
          <w:tcPr>
            <w:tcW w:w="850" w:type="dxa"/>
          </w:tcPr>
          <w:p w:rsidR="00E51B50" w:rsidRPr="003A5ADC" w:rsidRDefault="00936E33" w:rsidP="006E0BD1">
            <w:pPr>
              <w:spacing w:line="360" w:lineRule="auto"/>
              <w:jc w:val="center"/>
              <w:rPr>
                <w:sz w:val="22"/>
                <w:szCs w:val="22"/>
              </w:rPr>
            </w:pPr>
            <w:r>
              <w:rPr>
                <w:sz w:val="22"/>
                <w:szCs w:val="22"/>
              </w:rPr>
              <w:t>43</w:t>
            </w:r>
          </w:p>
        </w:tc>
      </w:tr>
      <w:tr w:rsidR="00E51B50" w:rsidRPr="003A5ADC" w:rsidTr="006E0BD1">
        <w:tc>
          <w:tcPr>
            <w:tcW w:w="9180" w:type="dxa"/>
          </w:tcPr>
          <w:p w:rsidR="00E51B50" w:rsidRPr="003A5ADC" w:rsidRDefault="00E51B50" w:rsidP="00713509">
            <w:pPr>
              <w:tabs>
                <w:tab w:val="left" w:pos="592"/>
              </w:tabs>
              <w:autoSpaceDE w:val="0"/>
              <w:autoSpaceDN w:val="0"/>
              <w:adjustRightInd w:val="0"/>
              <w:ind w:left="702"/>
              <w:rPr>
                <w:sz w:val="22"/>
                <w:szCs w:val="22"/>
              </w:rPr>
            </w:pPr>
            <w:r w:rsidRPr="003A5ADC">
              <w:rPr>
                <w:sz w:val="22"/>
                <w:szCs w:val="22"/>
              </w:rPr>
              <w:lastRenderedPageBreak/>
              <w:t>6.5.2.</w:t>
            </w:r>
            <w:r w:rsidR="00713509" w:rsidRPr="003A5ADC">
              <w:rPr>
                <w:sz w:val="22"/>
                <w:szCs w:val="22"/>
              </w:rPr>
              <w:t xml:space="preserve"> Proveedores educación</w:t>
            </w:r>
          </w:p>
        </w:tc>
        <w:tc>
          <w:tcPr>
            <w:tcW w:w="850" w:type="dxa"/>
          </w:tcPr>
          <w:p w:rsidR="00E51B50" w:rsidRPr="003A5ADC" w:rsidRDefault="00936E33" w:rsidP="006E0BD1">
            <w:pPr>
              <w:spacing w:line="360" w:lineRule="auto"/>
              <w:jc w:val="center"/>
              <w:rPr>
                <w:sz w:val="22"/>
                <w:szCs w:val="22"/>
              </w:rPr>
            </w:pPr>
            <w:r>
              <w:rPr>
                <w:sz w:val="22"/>
                <w:szCs w:val="22"/>
              </w:rPr>
              <w:t>43</w:t>
            </w:r>
          </w:p>
        </w:tc>
      </w:tr>
      <w:tr w:rsidR="00A715C2" w:rsidRPr="003A5ADC" w:rsidTr="006E0BD1">
        <w:tc>
          <w:tcPr>
            <w:tcW w:w="9180" w:type="dxa"/>
          </w:tcPr>
          <w:p w:rsidR="00A715C2" w:rsidRPr="003A5ADC" w:rsidRDefault="00A715C2" w:rsidP="00A715C2">
            <w:pPr>
              <w:ind w:left="702"/>
              <w:jc w:val="both"/>
              <w:rPr>
                <w:sz w:val="22"/>
                <w:szCs w:val="22"/>
              </w:rPr>
            </w:pPr>
            <w:r>
              <w:rPr>
                <w:sz w:val="22"/>
                <w:szCs w:val="22"/>
              </w:rPr>
              <w:t>6.5.3. Acceso y calidad de la información recibida</w:t>
            </w:r>
          </w:p>
        </w:tc>
        <w:tc>
          <w:tcPr>
            <w:tcW w:w="850" w:type="dxa"/>
          </w:tcPr>
          <w:p w:rsidR="00A715C2" w:rsidRDefault="00A715C2" w:rsidP="006E0BD1">
            <w:pPr>
              <w:spacing w:line="360" w:lineRule="auto"/>
              <w:jc w:val="center"/>
              <w:rPr>
                <w:sz w:val="22"/>
                <w:szCs w:val="22"/>
              </w:rPr>
            </w:pPr>
            <w:r>
              <w:rPr>
                <w:sz w:val="22"/>
                <w:szCs w:val="22"/>
              </w:rPr>
              <w:t>4</w:t>
            </w:r>
            <w:r w:rsidR="005B7D89">
              <w:rPr>
                <w:sz w:val="22"/>
                <w:szCs w:val="22"/>
              </w:rPr>
              <w:t>4</w:t>
            </w:r>
          </w:p>
        </w:tc>
      </w:tr>
      <w:tr w:rsidR="00E51B50" w:rsidRPr="003A5ADC" w:rsidTr="006E0BD1">
        <w:tc>
          <w:tcPr>
            <w:tcW w:w="9180" w:type="dxa"/>
          </w:tcPr>
          <w:p w:rsidR="00E51B50" w:rsidRPr="003A5ADC" w:rsidRDefault="00630EB3" w:rsidP="00713509">
            <w:pPr>
              <w:ind w:left="702"/>
              <w:jc w:val="both"/>
              <w:rPr>
                <w:sz w:val="22"/>
                <w:szCs w:val="22"/>
              </w:rPr>
            </w:pPr>
            <w:r>
              <w:rPr>
                <w:sz w:val="22"/>
                <w:szCs w:val="22"/>
              </w:rPr>
              <w:t>6.5.4</w:t>
            </w:r>
            <w:r w:rsidR="00E51B50" w:rsidRPr="003A5ADC">
              <w:rPr>
                <w:sz w:val="22"/>
                <w:szCs w:val="22"/>
              </w:rPr>
              <w:t>.</w:t>
            </w:r>
            <w:r w:rsidR="00713509" w:rsidRPr="003A5ADC">
              <w:rPr>
                <w:sz w:val="22"/>
                <w:szCs w:val="22"/>
              </w:rPr>
              <w:t xml:space="preserve"> Conocimientos</w:t>
            </w:r>
          </w:p>
        </w:tc>
        <w:tc>
          <w:tcPr>
            <w:tcW w:w="850" w:type="dxa"/>
          </w:tcPr>
          <w:p w:rsidR="00E51B50" w:rsidRPr="003A5ADC" w:rsidRDefault="00936E33" w:rsidP="006E0BD1">
            <w:pPr>
              <w:spacing w:line="360" w:lineRule="auto"/>
              <w:jc w:val="center"/>
              <w:rPr>
                <w:sz w:val="22"/>
                <w:szCs w:val="22"/>
              </w:rPr>
            </w:pPr>
            <w:r>
              <w:rPr>
                <w:sz w:val="22"/>
                <w:szCs w:val="22"/>
              </w:rPr>
              <w:t>4</w:t>
            </w:r>
            <w:r w:rsidR="009F4C03">
              <w:rPr>
                <w:sz w:val="22"/>
                <w:szCs w:val="22"/>
              </w:rPr>
              <w:t>6</w:t>
            </w:r>
          </w:p>
        </w:tc>
      </w:tr>
      <w:tr w:rsidR="00E51B50" w:rsidRPr="003A5ADC" w:rsidTr="006E0BD1">
        <w:tc>
          <w:tcPr>
            <w:tcW w:w="9180" w:type="dxa"/>
          </w:tcPr>
          <w:p w:rsidR="00E51B50" w:rsidRPr="003A5ADC" w:rsidRDefault="002B48FC" w:rsidP="00713509">
            <w:pPr>
              <w:ind w:left="702"/>
              <w:jc w:val="both"/>
              <w:rPr>
                <w:sz w:val="22"/>
                <w:szCs w:val="22"/>
              </w:rPr>
            </w:pPr>
            <w:r>
              <w:rPr>
                <w:sz w:val="22"/>
                <w:szCs w:val="22"/>
              </w:rPr>
              <w:t>6.5.5</w:t>
            </w:r>
            <w:r w:rsidR="00E51B50" w:rsidRPr="003A5ADC">
              <w:rPr>
                <w:sz w:val="22"/>
                <w:szCs w:val="22"/>
              </w:rPr>
              <w:t>.</w:t>
            </w:r>
            <w:r w:rsidR="00713509" w:rsidRPr="003A5ADC">
              <w:rPr>
                <w:sz w:val="22"/>
                <w:szCs w:val="22"/>
              </w:rPr>
              <w:t xml:space="preserve"> Acceso y calidad de la información promovida</w:t>
            </w:r>
          </w:p>
        </w:tc>
        <w:tc>
          <w:tcPr>
            <w:tcW w:w="850" w:type="dxa"/>
          </w:tcPr>
          <w:p w:rsidR="00E51B50" w:rsidRPr="003A5ADC" w:rsidRDefault="00936E33" w:rsidP="006E0BD1">
            <w:pPr>
              <w:spacing w:line="360" w:lineRule="auto"/>
              <w:jc w:val="center"/>
              <w:rPr>
                <w:sz w:val="22"/>
                <w:szCs w:val="22"/>
              </w:rPr>
            </w:pPr>
            <w:r>
              <w:rPr>
                <w:sz w:val="22"/>
                <w:szCs w:val="22"/>
              </w:rPr>
              <w:t>4</w:t>
            </w:r>
            <w:r w:rsidR="002B48FC">
              <w:rPr>
                <w:sz w:val="22"/>
                <w:szCs w:val="22"/>
              </w:rPr>
              <w:t>7</w:t>
            </w:r>
          </w:p>
        </w:tc>
      </w:tr>
      <w:tr w:rsidR="00E51B50" w:rsidRPr="003A5ADC" w:rsidTr="006E0BD1">
        <w:tc>
          <w:tcPr>
            <w:tcW w:w="9180" w:type="dxa"/>
          </w:tcPr>
          <w:p w:rsidR="00E51B50" w:rsidRPr="003A5ADC" w:rsidRDefault="002B48FC" w:rsidP="00713509">
            <w:pPr>
              <w:ind w:left="702"/>
              <w:jc w:val="both"/>
              <w:rPr>
                <w:sz w:val="22"/>
                <w:szCs w:val="22"/>
              </w:rPr>
            </w:pPr>
            <w:r>
              <w:rPr>
                <w:sz w:val="22"/>
                <w:szCs w:val="22"/>
              </w:rPr>
              <w:t>6.5.6</w:t>
            </w:r>
            <w:r w:rsidR="00E51B50" w:rsidRPr="003A5ADC">
              <w:rPr>
                <w:sz w:val="22"/>
                <w:szCs w:val="22"/>
              </w:rPr>
              <w:t>.</w:t>
            </w:r>
            <w:r w:rsidR="00713509" w:rsidRPr="003A5ADC">
              <w:rPr>
                <w:sz w:val="22"/>
                <w:szCs w:val="22"/>
              </w:rPr>
              <w:t xml:space="preserve"> Acceso a los servicios</w:t>
            </w:r>
            <w:r w:rsidR="00E51B50" w:rsidRPr="003A5ADC">
              <w:rPr>
                <w:sz w:val="22"/>
                <w:szCs w:val="22"/>
              </w:rPr>
              <w:t xml:space="preserve"> </w:t>
            </w:r>
          </w:p>
        </w:tc>
        <w:tc>
          <w:tcPr>
            <w:tcW w:w="850" w:type="dxa"/>
          </w:tcPr>
          <w:p w:rsidR="00E51B50" w:rsidRPr="003A5ADC" w:rsidRDefault="002B48FC" w:rsidP="006E0BD1">
            <w:pPr>
              <w:spacing w:line="360" w:lineRule="auto"/>
              <w:jc w:val="center"/>
              <w:rPr>
                <w:sz w:val="22"/>
                <w:szCs w:val="22"/>
              </w:rPr>
            </w:pPr>
            <w:r>
              <w:rPr>
                <w:sz w:val="22"/>
                <w:szCs w:val="22"/>
              </w:rPr>
              <w:t>50</w:t>
            </w:r>
          </w:p>
        </w:tc>
      </w:tr>
      <w:tr w:rsidR="00E51B50" w:rsidRPr="003A5ADC" w:rsidTr="006E0BD1">
        <w:tc>
          <w:tcPr>
            <w:tcW w:w="9180" w:type="dxa"/>
          </w:tcPr>
          <w:p w:rsidR="00E51B50" w:rsidRPr="003A5ADC" w:rsidRDefault="002B48FC" w:rsidP="00713509">
            <w:pPr>
              <w:tabs>
                <w:tab w:val="left" w:pos="560"/>
              </w:tabs>
              <w:ind w:left="702"/>
              <w:jc w:val="both"/>
              <w:rPr>
                <w:sz w:val="22"/>
                <w:szCs w:val="22"/>
              </w:rPr>
            </w:pPr>
            <w:r>
              <w:rPr>
                <w:sz w:val="22"/>
                <w:szCs w:val="22"/>
              </w:rPr>
              <w:t>6.5.7</w:t>
            </w:r>
            <w:r w:rsidR="00E51B50" w:rsidRPr="003A5ADC">
              <w:rPr>
                <w:sz w:val="22"/>
                <w:szCs w:val="22"/>
              </w:rPr>
              <w:t>.</w:t>
            </w:r>
            <w:r w:rsidR="00713509" w:rsidRPr="003A5ADC">
              <w:rPr>
                <w:sz w:val="22"/>
                <w:szCs w:val="22"/>
              </w:rPr>
              <w:t xml:space="preserve"> Características de la atención en los servicios</w:t>
            </w:r>
          </w:p>
        </w:tc>
        <w:tc>
          <w:tcPr>
            <w:tcW w:w="850" w:type="dxa"/>
          </w:tcPr>
          <w:p w:rsidR="00E51B50" w:rsidRPr="003A5ADC" w:rsidRDefault="00936E33" w:rsidP="006E0BD1">
            <w:pPr>
              <w:spacing w:line="360" w:lineRule="auto"/>
              <w:jc w:val="center"/>
              <w:rPr>
                <w:sz w:val="22"/>
                <w:szCs w:val="22"/>
              </w:rPr>
            </w:pPr>
            <w:r>
              <w:rPr>
                <w:sz w:val="22"/>
                <w:szCs w:val="22"/>
              </w:rPr>
              <w:t>5</w:t>
            </w:r>
            <w:r w:rsidR="002B48FC">
              <w:rPr>
                <w:sz w:val="22"/>
                <w:szCs w:val="22"/>
              </w:rPr>
              <w:t>1</w:t>
            </w:r>
          </w:p>
        </w:tc>
      </w:tr>
      <w:tr w:rsidR="00E51B50" w:rsidRPr="003A5ADC" w:rsidTr="006E0BD1">
        <w:tc>
          <w:tcPr>
            <w:tcW w:w="9180" w:type="dxa"/>
          </w:tcPr>
          <w:p w:rsidR="00E51B50" w:rsidRPr="003A5ADC" w:rsidRDefault="00E51B50" w:rsidP="00713509">
            <w:pPr>
              <w:rPr>
                <w:sz w:val="22"/>
                <w:szCs w:val="22"/>
              </w:rPr>
            </w:pPr>
            <w:r w:rsidRPr="003A5ADC">
              <w:rPr>
                <w:sz w:val="22"/>
                <w:szCs w:val="22"/>
              </w:rPr>
              <w:t>7.</w:t>
            </w:r>
            <w:r w:rsidR="00713509" w:rsidRPr="003A5ADC">
              <w:rPr>
                <w:sz w:val="22"/>
                <w:szCs w:val="22"/>
              </w:rPr>
              <w:t xml:space="preserve"> Análisis de resultados</w:t>
            </w:r>
          </w:p>
        </w:tc>
        <w:tc>
          <w:tcPr>
            <w:tcW w:w="850" w:type="dxa"/>
          </w:tcPr>
          <w:p w:rsidR="00E51B50" w:rsidRPr="003A5ADC" w:rsidRDefault="00936E33" w:rsidP="006E0BD1">
            <w:pPr>
              <w:spacing w:line="360" w:lineRule="auto"/>
              <w:jc w:val="center"/>
              <w:rPr>
                <w:sz w:val="22"/>
                <w:szCs w:val="22"/>
              </w:rPr>
            </w:pPr>
            <w:r>
              <w:rPr>
                <w:sz w:val="22"/>
                <w:szCs w:val="22"/>
              </w:rPr>
              <w:t>52</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7.1.</w:t>
            </w:r>
            <w:r w:rsidR="00713509" w:rsidRPr="003A5ADC">
              <w:rPr>
                <w:sz w:val="22"/>
                <w:szCs w:val="22"/>
              </w:rPr>
              <w:t xml:space="preserve"> Políticas públicas, respuesta institucional y programática</w:t>
            </w:r>
          </w:p>
        </w:tc>
        <w:tc>
          <w:tcPr>
            <w:tcW w:w="850" w:type="dxa"/>
          </w:tcPr>
          <w:p w:rsidR="00E51B50" w:rsidRPr="003A5ADC" w:rsidRDefault="00936E33" w:rsidP="006E0BD1">
            <w:pPr>
              <w:spacing w:line="360" w:lineRule="auto"/>
              <w:jc w:val="center"/>
              <w:rPr>
                <w:sz w:val="22"/>
                <w:szCs w:val="22"/>
              </w:rPr>
            </w:pPr>
            <w:r>
              <w:rPr>
                <w:sz w:val="22"/>
                <w:szCs w:val="22"/>
              </w:rPr>
              <w:t>52</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7.2.</w:t>
            </w:r>
            <w:r w:rsidR="00713509" w:rsidRPr="003A5ADC">
              <w:rPr>
                <w:sz w:val="22"/>
                <w:szCs w:val="22"/>
              </w:rPr>
              <w:t xml:space="preserve"> Sobre la accesibilidad y amigabilidad de los servicios</w:t>
            </w:r>
          </w:p>
        </w:tc>
        <w:tc>
          <w:tcPr>
            <w:tcW w:w="850" w:type="dxa"/>
          </w:tcPr>
          <w:p w:rsidR="00E51B50" w:rsidRPr="003A5ADC" w:rsidRDefault="00936E33" w:rsidP="006E0BD1">
            <w:pPr>
              <w:spacing w:line="360" w:lineRule="auto"/>
              <w:jc w:val="center"/>
              <w:rPr>
                <w:sz w:val="22"/>
                <w:szCs w:val="22"/>
              </w:rPr>
            </w:pPr>
            <w:r>
              <w:rPr>
                <w:sz w:val="22"/>
                <w:szCs w:val="22"/>
              </w:rPr>
              <w:t>54</w:t>
            </w:r>
          </w:p>
        </w:tc>
      </w:tr>
      <w:tr w:rsidR="00E51B50" w:rsidRPr="003A5ADC" w:rsidTr="006E0BD1">
        <w:tc>
          <w:tcPr>
            <w:tcW w:w="9180" w:type="dxa"/>
          </w:tcPr>
          <w:p w:rsidR="00E51B50" w:rsidRPr="003A5ADC" w:rsidRDefault="00713509" w:rsidP="00713509">
            <w:pPr>
              <w:ind w:left="252"/>
              <w:rPr>
                <w:sz w:val="22"/>
                <w:szCs w:val="22"/>
              </w:rPr>
            </w:pPr>
            <w:r w:rsidRPr="003A5ADC">
              <w:rPr>
                <w:sz w:val="22"/>
                <w:szCs w:val="22"/>
              </w:rPr>
              <w:t>7</w:t>
            </w:r>
            <w:r w:rsidR="00E51B50" w:rsidRPr="003A5ADC">
              <w:rPr>
                <w:sz w:val="22"/>
                <w:szCs w:val="22"/>
              </w:rPr>
              <w:t>.3.</w:t>
            </w:r>
            <w:r w:rsidRPr="003A5ADC">
              <w:rPr>
                <w:sz w:val="22"/>
                <w:szCs w:val="22"/>
              </w:rPr>
              <w:t xml:space="preserve"> Sobre la información que recibe la población adolescente</w:t>
            </w:r>
          </w:p>
        </w:tc>
        <w:tc>
          <w:tcPr>
            <w:tcW w:w="850" w:type="dxa"/>
          </w:tcPr>
          <w:p w:rsidR="00E51B50" w:rsidRPr="003A5ADC" w:rsidRDefault="00936E33" w:rsidP="006E0BD1">
            <w:pPr>
              <w:spacing w:line="360" w:lineRule="auto"/>
              <w:jc w:val="center"/>
              <w:rPr>
                <w:sz w:val="22"/>
                <w:szCs w:val="22"/>
              </w:rPr>
            </w:pPr>
            <w:r>
              <w:rPr>
                <w:sz w:val="22"/>
                <w:szCs w:val="22"/>
              </w:rPr>
              <w:t>56</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7.4.</w:t>
            </w:r>
            <w:r w:rsidR="00713509" w:rsidRPr="003A5ADC">
              <w:rPr>
                <w:sz w:val="22"/>
                <w:szCs w:val="22"/>
              </w:rPr>
              <w:t xml:space="preserve"> Recomendaciones para el trabajo de los temas con jóvenes</w:t>
            </w:r>
          </w:p>
        </w:tc>
        <w:tc>
          <w:tcPr>
            <w:tcW w:w="850" w:type="dxa"/>
          </w:tcPr>
          <w:p w:rsidR="00E51B50" w:rsidRPr="003A5ADC" w:rsidRDefault="00936E33" w:rsidP="006E0BD1">
            <w:pPr>
              <w:spacing w:line="360" w:lineRule="auto"/>
              <w:jc w:val="center"/>
              <w:rPr>
                <w:sz w:val="22"/>
                <w:szCs w:val="22"/>
              </w:rPr>
            </w:pPr>
            <w:r>
              <w:rPr>
                <w:sz w:val="22"/>
                <w:szCs w:val="22"/>
              </w:rPr>
              <w:t>57</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7.5.</w:t>
            </w:r>
            <w:r w:rsidR="00713509" w:rsidRPr="003A5ADC">
              <w:rPr>
                <w:sz w:val="22"/>
                <w:szCs w:val="22"/>
              </w:rPr>
              <w:t xml:space="preserve"> Sobre la información que recibe el personal de salud y educación</w:t>
            </w:r>
          </w:p>
        </w:tc>
        <w:tc>
          <w:tcPr>
            <w:tcW w:w="850" w:type="dxa"/>
          </w:tcPr>
          <w:p w:rsidR="00E51B50" w:rsidRPr="003A5ADC" w:rsidRDefault="00936E33" w:rsidP="006E0BD1">
            <w:pPr>
              <w:spacing w:line="360" w:lineRule="auto"/>
              <w:jc w:val="center"/>
              <w:rPr>
                <w:sz w:val="22"/>
                <w:szCs w:val="22"/>
              </w:rPr>
            </w:pPr>
            <w:r>
              <w:rPr>
                <w:sz w:val="22"/>
                <w:szCs w:val="22"/>
              </w:rPr>
              <w:t>57</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7.6.</w:t>
            </w:r>
            <w:r w:rsidR="00713509" w:rsidRPr="003A5ADC">
              <w:rPr>
                <w:sz w:val="22"/>
                <w:szCs w:val="22"/>
              </w:rPr>
              <w:t xml:space="preserve"> Recomendaciones para el trabajo de los temas con profesionales</w:t>
            </w:r>
          </w:p>
        </w:tc>
        <w:tc>
          <w:tcPr>
            <w:tcW w:w="850" w:type="dxa"/>
          </w:tcPr>
          <w:p w:rsidR="00E51B50" w:rsidRPr="003A5ADC" w:rsidRDefault="00936E33" w:rsidP="006E0BD1">
            <w:pPr>
              <w:spacing w:line="360" w:lineRule="auto"/>
              <w:jc w:val="center"/>
              <w:rPr>
                <w:sz w:val="22"/>
                <w:szCs w:val="22"/>
              </w:rPr>
            </w:pPr>
            <w:r>
              <w:rPr>
                <w:sz w:val="22"/>
                <w:szCs w:val="22"/>
              </w:rPr>
              <w:t>58</w:t>
            </w:r>
          </w:p>
        </w:tc>
      </w:tr>
      <w:tr w:rsidR="00E51B50" w:rsidRPr="003A5ADC" w:rsidTr="006E0BD1">
        <w:tc>
          <w:tcPr>
            <w:tcW w:w="9180" w:type="dxa"/>
          </w:tcPr>
          <w:p w:rsidR="00E51B50" w:rsidRPr="003A5ADC" w:rsidRDefault="00E51B50" w:rsidP="00713509">
            <w:pPr>
              <w:rPr>
                <w:sz w:val="22"/>
                <w:szCs w:val="22"/>
              </w:rPr>
            </w:pPr>
            <w:r w:rsidRPr="003A5ADC">
              <w:rPr>
                <w:sz w:val="22"/>
                <w:szCs w:val="22"/>
              </w:rPr>
              <w:t>8.</w:t>
            </w:r>
            <w:r w:rsidR="00713509" w:rsidRPr="003A5ADC">
              <w:rPr>
                <w:sz w:val="22"/>
                <w:szCs w:val="22"/>
              </w:rPr>
              <w:t xml:space="preserve"> Conclusiones</w:t>
            </w:r>
          </w:p>
        </w:tc>
        <w:tc>
          <w:tcPr>
            <w:tcW w:w="850" w:type="dxa"/>
          </w:tcPr>
          <w:p w:rsidR="00E51B50" w:rsidRPr="003A5ADC" w:rsidRDefault="00936E33" w:rsidP="006E0BD1">
            <w:pPr>
              <w:spacing w:line="360" w:lineRule="auto"/>
              <w:jc w:val="center"/>
              <w:rPr>
                <w:sz w:val="22"/>
                <w:szCs w:val="22"/>
              </w:rPr>
            </w:pPr>
            <w:r>
              <w:rPr>
                <w:sz w:val="22"/>
                <w:szCs w:val="22"/>
              </w:rPr>
              <w:t>58</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8.1.</w:t>
            </w:r>
            <w:r w:rsidR="00713509" w:rsidRPr="003A5ADC">
              <w:rPr>
                <w:sz w:val="22"/>
                <w:szCs w:val="22"/>
              </w:rPr>
              <w:t xml:space="preserve"> Sobre las políticas públicas y la respuesta institucional y programática</w:t>
            </w:r>
            <w:r w:rsidRPr="003A5ADC">
              <w:rPr>
                <w:sz w:val="22"/>
                <w:szCs w:val="22"/>
              </w:rPr>
              <w:t xml:space="preserve"> </w:t>
            </w:r>
          </w:p>
        </w:tc>
        <w:tc>
          <w:tcPr>
            <w:tcW w:w="850" w:type="dxa"/>
          </w:tcPr>
          <w:p w:rsidR="00E51B50" w:rsidRPr="003A5ADC" w:rsidRDefault="00936E33" w:rsidP="006E0BD1">
            <w:pPr>
              <w:spacing w:line="360" w:lineRule="auto"/>
              <w:jc w:val="center"/>
              <w:rPr>
                <w:sz w:val="22"/>
                <w:szCs w:val="22"/>
              </w:rPr>
            </w:pPr>
            <w:r>
              <w:rPr>
                <w:sz w:val="22"/>
                <w:szCs w:val="22"/>
              </w:rPr>
              <w:t>58</w:t>
            </w:r>
          </w:p>
        </w:tc>
      </w:tr>
      <w:tr w:rsidR="00E51B50" w:rsidRPr="003A5ADC" w:rsidTr="006E0BD1">
        <w:tc>
          <w:tcPr>
            <w:tcW w:w="9180" w:type="dxa"/>
          </w:tcPr>
          <w:p w:rsidR="00E51B50" w:rsidRPr="003A5ADC" w:rsidRDefault="00E51B50" w:rsidP="00713509">
            <w:pPr>
              <w:ind w:left="252"/>
              <w:rPr>
                <w:sz w:val="22"/>
                <w:szCs w:val="22"/>
              </w:rPr>
            </w:pPr>
            <w:r w:rsidRPr="003A5ADC">
              <w:rPr>
                <w:sz w:val="22"/>
                <w:szCs w:val="22"/>
              </w:rPr>
              <w:t>8.2.</w:t>
            </w:r>
            <w:r w:rsidR="00713509" w:rsidRPr="003A5ADC">
              <w:rPr>
                <w:sz w:val="22"/>
                <w:szCs w:val="22"/>
              </w:rPr>
              <w:t xml:space="preserve"> Servicios amigables en salud y educación</w:t>
            </w:r>
          </w:p>
        </w:tc>
        <w:tc>
          <w:tcPr>
            <w:tcW w:w="850" w:type="dxa"/>
          </w:tcPr>
          <w:p w:rsidR="00E51B50" w:rsidRPr="003A5ADC" w:rsidRDefault="00936E33" w:rsidP="006E0BD1">
            <w:pPr>
              <w:spacing w:line="360" w:lineRule="auto"/>
              <w:jc w:val="center"/>
              <w:rPr>
                <w:sz w:val="22"/>
                <w:szCs w:val="22"/>
              </w:rPr>
            </w:pPr>
            <w:r>
              <w:rPr>
                <w:sz w:val="22"/>
                <w:szCs w:val="22"/>
              </w:rPr>
              <w:t>5</w:t>
            </w:r>
            <w:r w:rsidR="002B48FC">
              <w:rPr>
                <w:sz w:val="22"/>
                <w:szCs w:val="22"/>
              </w:rPr>
              <w:t>8</w:t>
            </w:r>
          </w:p>
        </w:tc>
      </w:tr>
      <w:tr w:rsidR="00E51B50" w:rsidRPr="003A5ADC" w:rsidTr="006E0BD1">
        <w:tc>
          <w:tcPr>
            <w:tcW w:w="9180" w:type="dxa"/>
          </w:tcPr>
          <w:p w:rsidR="00E51B50" w:rsidRPr="003A5ADC" w:rsidRDefault="00E51B50" w:rsidP="00713509">
            <w:pPr>
              <w:rPr>
                <w:sz w:val="22"/>
                <w:szCs w:val="22"/>
              </w:rPr>
            </w:pPr>
            <w:r w:rsidRPr="003A5ADC">
              <w:rPr>
                <w:sz w:val="22"/>
                <w:szCs w:val="22"/>
              </w:rPr>
              <w:t>9.</w:t>
            </w:r>
            <w:r w:rsidR="00713509" w:rsidRPr="003A5ADC">
              <w:rPr>
                <w:sz w:val="22"/>
                <w:szCs w:val="22"/>
              </w:rPr>
              <w:t xml:space="preserve"> Recomendaciones</w:t>
            </w:r>
          </w:p>
        </w:tc>
        <w:tc>
          <w:tcPr>
            <w:tcW w:w="850" w:type="dxa"/>
          </w:tcPr>
          <w:p w:rsidR="00E51B50" w:rsidRPr="003A5ADC" w:rsidRDefault="00936E33" w:rsidP="006E0BD1">
            <w:pPr>
              <w:spacing w:line="360" w:lineRule="auto"/>
              <w:jc w:val="center"/>
              <w:rPr>
                <w:sz w:val="22"/>
                <w:szCs w:val="22"/>
              </w:rPr>
            </w:pPr>
            <w:r>
              <w:rPr>
                <w:sz w:val="22"/>
                <w:szCs w:val="22"/>
              </w:rPr>
              <w:t>60</w:t>
            </w:r>
          </w:p>
        </w:tc>
      </w:tr>
      <w:tr w:rsidR="00E51B50" w:rsidRPr="003A5ADC" w:rsidTr="006E0BD1">
        <w:tc>
          <w:tcPr>
            <w:tcW w:w="9180" w:type="dxa"/>
          </w:tcPr>
          <w:p w:rsidR="00E51B50" w:rsidRPr="003A5ADC" w:rsidRDefault="00E51B50" w:rsidP="00713509">
            <w:pPr>
              <w:rPr>
                <w:sz w:val="22"/>
                <w:szCs w:val="22"/>
              </w:rPr>
            </w:pPr>
            <w:r w:rsidRPr="003A5ADC">
              <w:rPr>
                <w:sz w:val="22"/>
                <w:szCs w:val="22"/>
              </w:rPr>
              <w:t>10.</w:t>
            </w:r>
            <w:r w:rsidR="00713509" w:rsidRPr="003A5ADC">
              <w:rPr>
                <w:sz w:val="22"/>
                <w:szCs w:val="22"/>
              </w:rPr>
              <w:t xml:space="preserve"> Referencias bibliográficas</w:t>
            </w:r>
          </w:p>
        </w:tc>
        <w:tc>
          <w:tcPr>
            <w:tcW w:w="850" w:type="dxa"/>
          </w:tcPr>
          <w:p w:rsidR="00E51B50" w:rsidRPr="003A5ADC" w:rsidRDefault="00936E33" w:rsidP="006E0BD1">
            <w:pPr>
              <w:spacing w:line="360" w:lineRule="auto"/>
              <w:jc w:val="center"/>
              <w:rPr>
                <w:sz w:val="22"/>
                <w:szCs w:val="22"/>
              </w:rPr>
            </w:pPr>
            <w:r>
              <w:rPr>
                <w:sz w:val="22"/>
                <w:szCs w:val="22"/>
              </w:rPr>
              <w:t>61</w:t>
            </w:r>
          </w:p>
        </w:tc>
      </w:tr>
      <w:tr w:rsidR="00E51B50" w:rsidRPr="003A5ADC" w:rsidTr="006E0BD1">
        <w:tc>
          <w:tcPr>
            <w:tcW w:w="9180" w:type="dxa"/>
          </w:tcPr>
          <w:p w:rsidR="00E51B50" w:rsidRPr="003A5ADC" w:rsidRDefault="00E51B50" w:rsidP="00713509">
            <w:pPr>
              <w:rPr>
                <w:sz w:val="22"/>
                <w:szCs w:val="22"/>
              </w:rPr>
            </w:pPr>
            <w:r w:rsidRPr="003A5ADC">
              <w:rPr>
                <w:sz w:val="22"/>
                <w:szCs w:val="22"/>
              </w:rPr>
              <w:t>11.</w:t>
            </w:r>
            <w:r w:rsidR="00713509" w:rsidRPr="003A5ADC">
              <w:rPr>
                <w:sz w:val="22"/>
                <w:szCs w:val="22"/>
              </w:rPr>
              <w:t xml:space="preserve"> Anexos</w:t>
            </w:r>
          </w:p>
        </w:tc>
        <w:tc>
          <w:tcPr>
            <w:tcW w:w="850" w:type="dxa"/>
          </w:tcPr>
          <w:p w:rsidR="00E51B50" w:rsidRPr="003A5ADC" w:rsidRDefault="00936E33" w:rsidP="006E0BD1">
            <w:pPr>
              <w:spacing w:line="360" w:lineRule="auto"/>
              <w:jc w:val="center"/>
              <w:rPr>
                <w:sz w:val="22"/>
                <w:szCs w:val="22"/>
              </w:rPr>
            </w:pPr>
            <w:r>
              <w:rPr>
                <w:sz w:val="22"/>
                <w:szCs w:val="22"/>
              </w:rPr>
              <w:t>62</w:t>
            </w:r>
          </w:p>
        </w:tc>
      </w:tr>
    </w:tbl>
    <w:p w:rsidR="00713509" w:rsidRPr="003A5ADC" w:rsidRDefault="00713509" w:rsidP="00713509">
      <w:pPr>
        <w:rPr>
          <w:b/>
          <w:sz w:val="22"/>
          <w:szCs w:val="22"/>
        </w:rPr>
      </w:pPr>
    </w:p>
    <w:p w:rsidR="00E51B50" w:rsidRPr="003A5ADC" w:rsidRDefault="00E51B50" w:rsidP="003A5ADC">
      <w:pPr>
        <w:jc w:val="center"/>
        <w:rPr>
          <w:b/>
          <w:sz w:val="22"/>
          <w:szCs w:val="22"/>
        </w:rPr>
      </w:pPr>
      <w:r w:rsidRPr="003A5ADC">
        <w:rPr>
          <w:b/>
          <w:sz w:val="22"/>
          <w:szCs w:val="22"/>
        </w:rPr>
        <w:t>ÍNDICE DE TABLAS</w:t>
      </w:r>
    </w:p>
    <w:tbl>
      <w:tblPr>
        <w:tblW w:w="100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0"/>
        <w:gridCol w:w="850"/>
      </w:tblGrid>
      <w:tr w:rsidR="00E51B50" w:rsidRPr="003A5ADC" w:rsidTr="00713509">
        <w:tc>
          <w:tcPr>
            <w:tcW w:w="9180" w:type="dxa"/>
          </w:tcPr>
          <w:p w:rsidR="00E51B50" w:rsidRPr="003A5ADC" w:rsidRDefault="00E51B50" w:rsidP="006E0BD1">
            <w:pPr>
              <w:jc w:val="both"/>
              <w:rPr>
                <w:sz w:val="22"/>
                <w:szCs w:val="22"/>
                <w:lang w:val="es-CR"/>
              </w:rPr>
            </w:pPr>
            <w:r w:rsidRPr="003A5ADC">
              <w:rPr>
                <w:sz w:val="22"/>
                <w:szCs w:val="22"/>
                <w:lang w:val="es-CR"/>
              </w:rPr>
              <w:t>Tabla 1</w:t>
            </w:r>
            <w:r w:rsidR="006E0BD1" w:rsidRPr="003A5ADC">
              <w:rPr>
                <w:sz w:val="22"/>
                <w:szCs w:val="22"/>
                <w:lang w:val="es-CR"/>
              </w:rPr>
              <w:t xml:space="preserve">: </w:t>
            </w:r>
            <w:r w:rsidRPr="003A5ADC">
              <w:rPr>
                <w:sz w:val="22"/>
                <w:szCs w:val="22"/>
                <w:lang w:val="es-CR"/>
              </w:rPr>
              <w:t>Características de acceso a los centros de salud. Provincia de Limón</w:t>
            </w:r>
          </w:p>
        </w:tc>
        <w:tc>
          <w:tcPr>
            <w:tcW w:w="850" w:type="dxa"/>
          </w:tcPr>
          <w:p w:rsidR="00802667" w:rsidRPr="003A5ADC" w:rsidRDefault="00A836EB" w:rsidP="006E0BD1">
            <w:pPr>
              <w:spacing w:line="360" w:lineRule="auto"/>
              <w:jc w:val="center"/>
              <w:rPr>
                <w:sz w:val="22"/>
                <w:szCs w:val="22"/>
              </w:rPr>
            </w:pPr>
            <w:r>
              <w:rPr>
                <w:sz w:val="22"/>
                <w:szCs w:val="22"/>
              </w:rPr>
              <w:t>16</w:t>
            </w:r>
          </w:p>
        </w:tc>
      </w:tr>
      <w:tr w:rsidR="00E51B50" w:rsidRPr="003A5ADC" w:rsidTr="00713509">
        <w:tc>
          <w:tcPr>
            <w:tcW w:w="9180" w:type="dxa"/>
          </w:tcPr>
          <w:p w:rsidR="00E51B50" w:rsidRPr="003A5ADC" w:rsidRDefault="00E51B50" w:rsidP="00C0597B">
            <w:pPr>
              <w:jc w:val="both"/>
              <w:rPr>
                <w:bCs/>
                <w:sz w:val="22"/>
                <w:szCs w:val="22"/>
              </w:rPr>
            </w:pPr>
            <w:r w:rsidRPr="003A5ADC">
              <w:rPr>
                <w:sz w:val="22"/>
                <w:szCs w:val="22"/>
                <w:lang w:val="es-CR"/>
              </w:rPr>
              <w:t>Tabla 2</w:t>
            </w:r>
            <w:r w:rsidR="006E0BD1" w:rsidRPr="003A5ADC">
              <w:rPr>
                <w:sz w:val="22"/>
                <w:szCs w:val="22"/>
                <w:lang w:val="es-CR"/>
              </w:rPr>
              <w:t xml:space="preserve">: </w:t>
            </w:r>
            <w:r w:rsidRPr="003A5ADC">
              <w:rPr>
                <w:bCs/>
                <w:sz w:val="22"/>
                <w:szCs w:val="22"/>
              </w:rPr>
              <w:t xml:space="preserve">Características de acceso a los centros de educación </w:t>
            </w:r>
          </w:p>
        </w:tc>
        <w:tc>
          <w:tcPr>
            <w:tcW w:w="850" w:type="dxa"/>
          </w:tcPr>
          <w:p w:rsidR="00E51B50" w:rsidRPr="003A5ADC" w:rsidRDefault="00A836EB" w:rsidP="006E0BD1">
            <w:pPr>
              <w:spacing w:line="360" w:lineRule="auto"/>
              <w:jc w:val="center"/>
              <w:rPr>
                <w:sz w:val="22"/>
                <w:szCs w:val="22"/>
              </w:rPr>
            </w:pPr>
            <w:r>
              <w:rPr>
                <w:sz w:val="22"/>
                <w:szCs w:val="22"/>
              </w:rPr>
              <w:t>16</w:t>
            </w:r>
          </w:p>
        </w:tc>
      </w:tr>
      <w:tr w:rsidR="00E51B50" w:rsidRPr="003A5ADC" w:rsidTr="00713509">
        <w:tc>
          <w:tcPr>
            <w:tcW w:w="9180" w:type="dxa"/>
          </w:tcPr>
          <w:p w:rsidR="00E51B50" w:rsidRPr="003A5ADC" w:rsidRDefault="00E51B50" w:rsidP="006E0BD1">
            <w:pPr>
              <w:jc w:val="both"/>
              <w:rPr>
                <w:sz w:val="22"/>
                <w:szCs w:val="22"/>
                <w:lang w:val="es-CR"/>
              </w:rPr>
            </w:pPr>
            <w:r w:rsidRPr="003A5ADC">
              <w:rPr>
                <w:sz w:val="22"/>
                <w:szCs w:val="22"/>
                <w:lang w:val="es-CR"/>
              </w:rPr>
              <w:t>Tabla 3</w:t>
            </w:r>
            <w:r w:rsidR="006E0BD1" w:rsidRPr="003A5ADC">
              <w:rPr>
                <w:sz w:val="22"/>
                <w:szCs w:val="22"/>
                <w:lang w:val="es-CR"/>
              </w:rPr>
              <w:t xml:space="preserve">: </w:t>
            </w:r>
            <w:r w:rsidRPr="003A5ADC">
              <w:rPr>
                <w:bCs/>
                <w:sz w:val="22"/>
                <w:szCs w:val="22"/>
              </w:rPr>
              <w:t>Características de la atención en los centros de salud</w:t>
            </w:r>
          </w:p>
        </w:tc>
        <w:tc>
          <w:tcPr>
            <w:tcW w:w="850" w:type="dxa"/>
          </w:tcPr>
          <w:p w:rsidR="00E51B50" w:rsidRPr="003A5ADC" w:rsidRDefault="00A836EB" w:rsidP="006E0BD1">
            <w:pPr>
              <w:spacing w:line="360" w:lineRule="auto"/>
              <w:jc w:val="center"/>
              <w:rPr>
                <w:sz w:val="22"/>
                <w:szCs w:val="22"/>
              </w:rPr>
            </w:pPr>
            <w:r>
              <w:rPr>
                <w:sz w:val="22"/>
                <w:szCs w:val="22"/>
              </w:rPr>
              <w:t>21</w:t>
            </w:r>
          </w:p>
        </w:tc>
      </w:tr>
      <w:tr w:rsidR="00E51B50" w:rsidRPr="003A5ADC" w:rsidTr="00713509">
        <w:tc>
          <w:tcPr>
            <w:tcW w:w="9180" w:type="dxa"/>
          </w:tcPr>
          <w:p w:rsidR="00E51B50" w:rsidRPr="003A5ADC" w:rsidRDefault="00E51B50" w:rsidP="006E0BD1">
            <w:pPr>
              <w:jc w:val="both"/>
              <w:rPr>
                <w:sz w:val="22"/>
                <w:szCs w:val="22"/>
                <w:lang w:val="es-CR"/>
              </w:rPr>
            </w:pPr>
            <w:r w:rsidRPr="003A5ADC">
              <w:rPr>
                <w:sz w:val="22"/>
                <w:szCs w:val="22"/>
                <w:lang w:val="es-CR"/>
              </w:rPr>
              <w:t>Tabla 4</w:t>
            </w:r>
            <w:r w:rsidR="006E0BD1" w:rsidRPr="003A5ADC">
              <w:rPr>
                <w:sz w:val="22"/>
                <w:szCs w:val="22"/>
                <w:lang w:val="es-CR"/>
              </w:rPr>
              <w:t xml:space="preserve">: </w:t>
            </w:r>
            <w:r w:rsidRPr="003A5ADC">
              <w:rPr>
                <w:bCs/>
                <w:sz w:val="22"/>
                <w:szCs w:val="22"/>
              </w:rPr>
              <w:t>Características de la atención en los centros de educación</w:t>
            </w:r>
          </w:p>
        </w:tc>
        <w:tc>
          <w:tcPr>
            <w:tcW w:w="850" w:type="dxa"/>
          </w:tcPr>
          <w:p w:rsidR="00E51B50" w:rsidRPr="003A5ADC" w:rsidRDefault="00A836EB" w:rsidP="006E0BD1">
            <w:pPr>
              <w:spacing w:line="360" w:lineRule="auto"/>
              <w:jc w:val="center"/>
              <w:rPr>
                <w:sz w:val="22"/>
                <w:szCs w:val="22"/>
              </w:rPr>
            </w:pPr>
            <w:r>
              <w:rPr>
                <w:sz w:val="22"/>
                <w:szCs w:val="22"/>
              </w:rPr>
              <w:t>22</w:t>
            </w:r>
          </w:p>
        </w:tc>
      </w:tr>
      <w:tr w:rsidR="00E51B50" w:rsidRPr="003A5ADC" w:rsidTr="00713509">
        <w:tc>
          <w:tcPr>
            <w:tcW w:w="9180" w:type="dxa"/>
          </w:tcPr>
          <w:p w:rsidR="00E51B50" w:rsidRPr="003A5ADC" w:rsidRDefault="00E51B50" w:rsidP="006E0BD1">
            <w:pPr>
              <w:autoSpaceDE w:val="0"/>
              <w:autoSpaceDN w:val="0"/>
              <w:adjustRightInd w:val="0"/>
              <w:rPr>
                <w:sz w:val="22"/>
                <w:szCs w:val="22"/>
                <w:lang w:val="es-MX" w:eastAsia="es-MX"/>
              </w:rPr>
            </w:pPr>
            <w:r w:rsidRPr="003A5ADC">
              <w:rPr>
                <w:sz w:val="22"/>
                <w:szCs w:val="22"/>
                <w:lang w:val="es-MX" w:eastAsia="es-MX"/>
              </w:rPr>
              <w:t>Tabla 5</w:t>
            </w:r>
            <w:r w:rsidR="006E0BD1" w:rsidRPr="003A5ADC">
              <w:rPr>
                <w:sz w:val="22"/>
                <w:szCs w:val="22"/>
                <w:lang w:val="es-MX" w:eastAsia="es-MX"/>
              </w:rPr>
              <w:t xml:space="preserve">: </w:t>
            </w:r>
            <w:r w:rsidRPr="003A5ADC">
              <w:rPr>
                <w:sz w:val="22"/>
                <w:szCs w:val="22"/>
                <w:lang w:val="es-MX" w:eastAsia="es-MX"/>
              </w:rPr>
              <w:t xml:space="preserve">Distribución de los/as participantes de acuerdo con la ocupación </w:t>
            </w:r>
          </w:p>
        </w:tc>
        <w:tc>
          <w:tcPr>
            <w:tcW w:w="850" w:type="dxa"/>
          </w:tcPr>
          <w:p w:rsidR="00E51B50" w:rsidRPr="003A5ADC" w:rsidRDefault="00A836EB" w:rsidP="006E0BD1">
            <w:pPr>
              <w:spacing w:line="360" w:lineRule="auto"/>
              <w:jc w:val="center"/>
              <w:rPr>
                <w:sz w:val="22"/>
                <w:szCs w:val="22"/>
              </w:rPr>
            </w:pPr>
            <w:r>
              <w:rPr>
                <w:sz w:val="22"/>
                <w:szCs w:val="22"/>
              </w:rPr>
              <w:t>22</w:t>
            </w:r>
          </w:p>
        </w:tc>
      </w:tr>
      <w:tr w:rsidR="00E51B50" w:rsidRPr="003A5ADC" w:rsidTr="00713509">
        <w:tc>
          <w:tcPr>
            <w:tcW w:w="9180" w:type="dxa"/>
          </w:tcPr>
          <w:p w:rsidR="00E51B50" w:rsidRPr="003A5ADC" w:rsidRDefault="00E51B50" w:rsidP="006E0BD1">
            <w:pPr>
              <w:autoSpaceDE w:val="0"/>
              <w:autoSpaceDN w:val="0"/>
              <w:adjustRightInd w:val="0"/>
              <w:jc w:val="both"/>
              <w:rPr>
                <w:b/>
                <w:bCs/>
                <w:sz w:val="22"/>
                <w:szCs w:val="22"/>
                <w:lang w:val="es-MX" w:eastAsia="es-MX"/>
              </w:rPr>
            </w:pPr>
            <w:r w:rsidRPr="003A5ADC">
              <w:rPr>
                <w:bCs/>
                <w:sz w:val="22"/>
                <w:szCs w:val="22"/>
                <w:lang w:val="es-MX" w:eastAsia="es-MX"/>
              </w:rPr>
              <w:t>Tablas 6</w:t>
            </w:r>
            <w:r w:rsidR="006E0BD1" w:rsidRPr="003A5ADC">
              <w:rPr>
                <w:bCs/>
                <w:sz w:val="22"/>
                <w:szCs w:val="22"/>
                <w:lang w:val="es-MX" w:eastAsia="es-MX"/>
              </w:rPr>
              <w:t xml:space="preserve">: </w:t>
            </w:r>
            <w:r w:rsidRPr="003A5ADC">
              <w:rPr>
                <w:bCs/>
                <w:sz w:val="22"/>
                <w:szCs w:val="22"/>
                <w:lang w:val="es-MX" w:eastAsia="es-MX"/>
              </w:rPr>
              <w:t>Distribución de participantes según la profesión</w:t>
            </w:r>
            <w:r w:rsidRPr="003A5ADC">
              <w:rPr>
                <w:b/>
                <w:bCs/>
                <w:sz w:val="22"/>
                <w:szCs w:val="22"/>
                <w:lang w:val="es-MX" w:eastAsia="es-MX"/>
              </w:rPr>
              <w:t xml:space="preserve"> </w:t>
            </w:r>
          </w:p>
        </w:tc>
        <w:tc>
          <w:tcPr>
            <w:tcW w:w="850" w:type="dxa"/>
          </w:tcPr>
          <w:p w:rsidR="00E51B50" w:rsidRPr="003A5ADC" w:rsidRDefault="00A836EB" w:rsidP="006E0BD1">
            <w:pPr>
              <w:spacing w:line="360" w:lineRule="auto"/>
              <w:jc w:val="center"/>
              <w:rPr>
                <w:sz w:val="22"/>
                <w:szCs w:val="22"/>
              </w:rPr>
            </w:pPr>
            <w:r>
              <w:rPr>
                <w:sz w:val="22"/>
                <w:szCs w:val="22"/>
              </w:rPr>
              <w:t>23</w:t>
            </w:r>
          </w:p>
        </w:tc>
      </w:tr>
      <w:tr w:rsidR="00E51B50" w:rsidRPr="003A5ADC" w:rsidTr="00713509">
        <w:tc>
          <w:tcPr>
            <w:tcW w:w="9180" w:type="dxa"/>
          </w:tcPr>
          <w:p w:rsidR="00E51B50" w:rsidRPr="003A5ADC" w:rsidRDefault="00E51B50" w:rsidP="00C0597B">
            <w:pPr>
              <w:jc w:val="both"/>
              <w:rPr>
                <w:sz w:val="22"/>
                <w:szCs w:val="22"/>
                <w:lang w:val="es-CR"/>
              </w:rPr>
            </w:pPr>
            <w:r w:rsidRPr="003A5ADC">
              <w:rPr>
                <w:sz w:val="22"/>
                <w:szCs w:val="22"/>
                <w:lang w:val="es-CR"/>
              </w:rPr>
              <w:t>Tabla 7</w:t>
            </w:r>
            <w:r w:rsidR="006E0BD1" w:rsidRPr="003A5ADC">
              <w:rPr>
                <w:sz w:val="22"/>
                <w:szCs w:val="22"/>
                <w:lang w:val="es-CR"/>
              </w:rPr>
              <w:t xml:space="preserve">: </w:t>
            </w:r>
            <w:r w:rsidRPr="003A5ADC">
              <w:rPr>
                <w:bCs/>
                <w:sz w:val="22"/>
                <w:szCs w:val="22"/>
              </w:rPr>
              <w:t>Características de los servicios de educación brindados a las y los adolescentes</w:t>
            </w:r>
          </w:p>
        </w:tc>
        <w:tc>
          <w:tcPr>
            <w:tcW w:w="850" w:type="dxa"/>
          </w:tcPr>
          <w:p w:rsidR="00E51B50" w:rsidRPr="003A5ADC" w:rsidRDefault="00A836EB" w:rsidP="006E0BD1">
            <w:pPr>
              <w:spacing w:line="360" w:lineRule="auto"/>
              <w:jc w:val="center"/>
              <w:rPr>
                <w:sz w:val="22"/>
                <w:szCs w:val="22"/>
              </w:rPr>
            </w:pPr>
            <w:r>
              <w:rPr>
                <w:sz w:val="22"/>
                <w:szCs w:val="22"/>
              </w:rPr>
              <w:t>31</w:t>
            </w:r>
          </w:p>
        </w:tc>
      </w:tr>
      <w:tr w:rsidR="00E51B50" w:rsidRPr="003A5ADC" w:rsidTr="00713509">
        <w:tc>
          <w:tcPr>
            <w:tcW w:w="9180" w:type="dxa"/>
          </w:tcPr>
          <w:p w:rsidR="00E51B50" w:rsidRPr="003A5ADC" w:rsidRDefault="00E51B50" w:rsidP="00C0597B">
            <w:pPr>
              <w:jc w:val="both"/>
              <w:rPr>
                <w:sz w:val="22"/>
                <w:szCs w:val="22"/>
                <w:lang w:val="es-CR"/>
              </w:rPr>
            </w:pPr>
            <w:r w:rsidRPr="003A5ADC">
              <w:rPr>
                <w:sz w:val="22"/>
                <w:szCs w:val="22"/>
                <w:lang w:val="es-CR"/>
              </w:rPr>
              <w:t>Tabla 8</w:t>
            </w:r>
            <w:r w:rsidR="006E0BD1" w:rsidRPr="003A5ADC">
              <w:rPr>
                <w:sz w:val="22"/>
                <w:szCs w:val="22"/>
                <w:lang w:val="es-CR"/>
              </w:rPr>
              <w:t xml:space="preserve">: </w:t>
            </w:r>
            <w:r w:rsidRPr="003A5ADC">
              <w:rPr>
                <w:bCs/>
                <w:sz w:val="22"/>
                <w:szCs w:val="22"/>
              </w:rPr>
              <w:t>Características de los servicios de salud br</w:t>
            </w:r>
            <w:r w:rsidR="00C0597B">
              <w:rPr>
                <w:bCs/>
                <w:sz w:val="22"/>
                <w:szCs w:val="22"/>
              </w:rPr>
              <w:t>indados a las y los adolescentes</w:t>
            </w:r>
          </w:p>
        </w:tc>
        <w:tc>
          <w:tcPr>
            <w:tcW w:w="850" w:type="dxa"/>
          </w:tcPr>
          <w:p w:rsidR="00E51B50" w:rsidRPr="003A5ADC" w:rsidRDefault="00A836EB" w:rsidP="006E0BD1">
            <w:pPr>
              <w:spacing w:line="360" w:lineRule="auto"/>
              <w:jc w:val="center"/>
              <w:rPr>
                <w:sz w:val="22"/>
                <w:szCs w:val="22"/>
              </w:rPr>
            </w:pPr>
            <w:r>
              <w:rPr>
                <w:sz w:val="22"/>
                <w:szCs w:val="22"/>
              </w:rPr>
              <w:t>31</w:t>
            </w:r>
          </w:p>
        </w:tc>
      </w:tr>
      <w:tr w:rsidR="00E51B50" w:rsidRPr="003A5ADC" w:rsidTr="00713509">
        <w:tc>
          <w:tcPr>
            <w:tcW w:w="9180" w:type="dxa"/>
          </w:tcPr>
          <w:p w:rsidR="00E51B50" w:rsidRPr="003A5ADC" w:rsidRDefault="00E51B50" w:rsidP="006E0BD1">
            <w:pPr>
              <w:rPr>
                <w:noProof/>
                <w:sz w:val="22"/>
                <w:szCs w:val="22"/>
                <w:lang w:val="es-MX" w:eastAsia="es-MX"/>
              </w:rPr>
            </w:pPr>
            <w:r w:rsidRPr="003A5ADC">
              <w:rPr>
                <w:noProof/>
                <w:sz w:val="22"/>
                <w:szCs w:val="22"/>
                <w:lang w:val="es-MX" w:eastAsia="es-MX"/>
              </w:rPr>
              <w:t>Tabla 9</w:t>
            </w:r>
            <w:r w:rsidR="006E0BD1" w:rsidRPr="003A5ADC">
              <w:rPr>
                <w:noProof/>
                <w:sz w:val="22"/>
                <w:szCs w:val="22"/>
                <w:lang w:val="es-MX" w:eastAsia="es-MX"/>
              </w:rPr>
              <w:t xml:space="preserve">: </w:t>
            </w:r>
            <w:r w:rsidRPr="003A5ADC">
              <w:rPr>
                <w:noProof/>
                <w:sz w:val="22"/>
                <w:szCs w:val="22"/>
                <w:lang w:val="es-MX" w:eastAsia="es-MX"/>
              </w:rPr>
              <w:t>Centro educativo de procedencia</w:t>
            </w:r>
          </w:p>
        </w:tc>
        <w:tc>
          <w:tcPr>
            <w:tcW w:w="850" w:type="dxa"/>
          </w:tcPr>
          <w:p w:rsidR="00E51B50" w:rsidRPr="003A5ADC" w:rsidRDefault="00A836EB" w:rsidP="006E0BD1">
            <w:pPr>
              <w:spacing w:line="360" w:lineRule="auto"/>
              <w:jc w:val="center"/>
              <w:rPr>
                <w:sz w:val="22"/>
                <w:szCs w:val="22"/>
              </w:rPr>
            </w:pPr>
            <w:r>
              <w:rPr>
                <w:sz w:val="22"/>
                <w:szCs w:val="22"/>
              </w:rPr>
              <w:t>38</w:t>
            </w:r>
          </w:p>
        </w:tc>
      </w:tr>
      <w:tr w:rsidR="00E51B50" w:rsidRPr="003A5ADC" w:rsidTr="00713509">
        <w:tc>
          <w:tcPr>
            <w:tcW w:w="9180" w:type="dxa"/>
          </w:tcPr>
          <w:p w:rsidR="00E51B50" w:rsidRPr="003A5ADC" w:rsidRDefault="00E51B50" w:rsidP="006E0BD1">
            <w:pPr>
              <w:jc w:val="both"/>
              <w:rPr>
                <w:sz w:val="22"/>
                <w:szCs w:val="22"/>
                <w:lang w:val="es-CR"/>
              </w:rPr>
            </w:pPr>
            <w:r w:rsidRPr="003A5ADC">
              <w:rPr>
                <w:sz w:val="22"/>
                <w:szCs w:val="22"/>
                <w:lang w:val="es-CR"/>
              </w:rPr>
              <w:t>Tabla 10</w:t>
            </w:r>
            <w:r w:rsidR="006E0BD1" w:rsidRPr="003A5ADC">
              <w:rPr>
                <w:sz w:val="22"/>
                <w:szCs w:val="22"/>
                <w:lang w:val="es-CR"/>
              </w:rPr>
              <w:t xml:space="preserve">: </w:t>
            </w:r>
            <w:r w:rsidRPr="003A5ADC">
              <w:rPr>
                <w:bCs/>
                <w:sz w:val="22"/>
                <w:szCs w:val="22"/>
              </w:rPr>
              <w:t>Características de la atención en los centros de salud</w:t>
            </w:r>
          </w:p>
        </w:tc>
        <w:tc>
          <w:tcPr>
            <w:tcW w:w="850" w:type="dxa"/>
          </w:tcPr>
          <w:p w:rsidR="00E51B50" w:rsidRPr="003A5ADC" w:rsidRDefault="00A836EB" w:rsidP="006E0BD1">
            <w:pPr>
              <w:spacing w:line="360" w:lineRule="auto"/>
              <w:jc w:val="center"/>
              <w:rPr>
                <w:sz w:val="22"/>
                <w:szCs w:val="22"/>
              </w:rPr>
            </w:pPr>
            <w:r>
              <w:rPr>
                <w:sz w:val="22"/>
                <w:szCs w:val="22"/>
              </w:rPr>
              <w:t>43</w:t>
            </w:r>
          </w:p>
        </w:tc>
      </w:tr>
      <w:tr w:rsidR="00E51B50" w:rsidRPr="003A5ADC" w:rsidTr="00713509">
        <w:tc>
          <w:tcPr>
            <w:tcW w:w="9180" w:type="dxa"/>
          </w:tcPr>
          <w:p w:rsidR="00E51B50" w:rsidRPr="003A5ADC" w:rsidRDefault="00E51B50" w:rsidP="00C0597B">
            <w:pPr>
              <w:jc w:val="both"/>
              <w:rPr>
                <w:sz w:val="22"/>
                <w:szCs w:val="22"/>
                <w:lang w:val="es-CR"/>
              </w:rPr>
            </w:pPr>
            <w:r w:rsidRPr="003A5ADC">
              <w:rPr>
                <w:sz w:val="22"/>
                <w:szCs w:val="22"/>
                <w:lang w:val="es-CR"/>
              </w:rPr>
              <w:t>Tabla 11</w:t>
            </w:r>
            <w:r w:rsidR="006E0BD1" w:rsidRPr="003A5ADC">
              <w:rPr>
                <w:sz w:val="22"/>
                <w:szCs w:val="22"/>
                <w:lang w:val="es-CR"/>
              </w:rPr>
              <w:t xml:space="preserve">: </w:t>
            </w:r>
            <w:r w:rsidRPr="003A5ADC">
              <w:rPr>
                <w:bCs/>
                <w:sz w:val="22"/>
                <w:szCs w:val="22"/>
              </w:rPr>
              <w:t>Características de la atención en los centros de educación</w:t>
            </w:r>
          </w:p>
        </w:tc>
        <w:tc>
          <w:tcPr>
            <w:tcW w:w="850" w:type="dxa"/>
          </w:tcPr>
          <w:p w:rsidR="00E51B50" w:rsidRPr="003A5ADC" w:rsidRDefault="00A836EB" w:rsidP="006E0BD1">
            <w:pPr>
              <w:spacing w:line="360" w:lineRule="auto"/>
              <w:jc w:val="center"/>
              <w:rPr>
                <w:sz w:val="22"/>
                <w:szCs w:val="22"/>
              </w:rPr>
            </w:pPr>
            <w:r>
              <w:rPr>
                <w:sz w:val="22"/>
                <w:szCs w:val="22"/>
              </w:rPr>
              <w:t>44</w:t>
            </w:r>
          </w:p>
        </w:tc>
      </w:tr>
      <w:tr w:rsidR="00E51B50" w:rsidRPr="003A5ADC" w:rsidTr="00713509">
        <w:tc>
          <w:tcPr>
            <w:tcW w:w="9180" w:type="dxa"/>
          </w:tcPr>
          <w:p w:rsidR="00E51B50" w:rsidRPr="003A5ADC" w:rsidRDefault="00E51B50" w:rsidP="006E0BD1">
            <w:pPr>
              <w:rPr>
                <w:bCs/>
                <w:sz w:val="22"/>
                <w:szCs w:val="22"/>
              </w:rPr>
            </w:pPr>
            <w:r w:rsidRPr="003A5ADC">
              <w:rPr>
                <w:bCs/>
                <w:sz w:val="22"/>
                <w:szCs w:val="22"/>
              </w:rPr>
              <w:t>Tabla 12</w:t>
            </w:r>
            <w:r w:rsidR="006E0BD1" w:rsidRPr="003A5ADC">
              <w:rPr>
                <w:bCs/>
                <w:sz w:val="22"/>
                <w:szCs w:val="22"/>
              </w:rPr>
              <w:t xml:space="preserve">: </w:t>
            </w:r>
            <w:r w:rsidRPr="003A5ADC">
              <w:rPr>
                <w:bCs/>
                <w:sz w:val="22"/>
                <w:szCs w:val="22"/>
              </w:rPr>
              <w:t>Características de los servicios de salud brindados a las y los adolescentes</w:t>
            </w:r>
          </w:p>
        </w:tc>
        <w:tc>
          <w:tcPr>
            <w:tcW w:w="850" w:type="dxa"/>
          </w:tcPr>
          <w:p w:rsidR="00E51B50" w:rsidRPr="003A5ADC" w:rsidRDefault="00A836EB" w:rsidP="006E0BD1">
            <w:pPr>
              <w:spacing w:line="360" w:lineRule="auto"/>
              <w:jc w:val="center"/>
              <w:rPr>
                <w:sz w:val="22"/>
                <w:szCs w:val="22"/>
              </w:rPr>
            </w:pPr>
            <w:r>
              <w:rPr>
                <w:sz w:val="22"/>
                <w:szCs w:val="22"/>
              </w:rPr>
              <w:t>51</w:t>
            </w:r>
          </w:p>
        </w:tc>
      </w:tr>
      <w:tr w:rsidR="00E51B50" w:rsidRPr="003A5ADC" w:rsidTr="00713509">
        <w:tc>
          <w:tcPr>
            <w:tcW w:w="9180" w:type="dxa"/>
          </w:tcPr>
          <w:p w:rsidR="00E51B50" w:rsidRPr="003A5ADC" w:rsidRDefault="00E51B50" w:rsidP="00C0597B">
            <w:pPr>
              <w:rPr>
                <w:sz w:val="22"/>
                <w:szCs w:val="22"/>
                <w:lang w:val="es-CR"/>
              </w:rPr>
            </w:pPr>
            <w:r w:rsidRPr="003A5ADC">
              <w:rPr>
                <w:sz w:val="22"/>
                <w:szCs w:val="22"/>
                <w:lang w:val="es-CR"/>
              </w:rPr>
              <w:t>Tabla 13</w:t>
            </w:r>
            <w:r w:rsidR="006E0BD1" w:rsidRPr="003A5ADC">
              <w:rPr>
                <w:sz w:val="22"/>
                <w:szCs w:val="22"/>
                <w:lang w:val="es-CR"/>
              </w:rPr>
              <w:t xml:space="preserve">: </w:t>
            </w:r>
            <w:r w:rsidRPr="003A5ADC">
              <w:rPr>
                <w:bCs/>
                <w:sz w:val="22"/>
                <w:szCs w:val="22"/>
              </w:rPr>
              <w:t>Características de los servicios de educación brindados a las y los adolescentes</w:t>
            </w:r>
          </w:p>
        </w:tc>
        <w:tc>
          <w:tcPr>
            <w:tcW w:w="850" w:type="dxa"/>
          </w:tcPr>
          <w:p w:rsidR="00E51B50" w:rsidRPr="003A5ADC" w:rsidRDefault="00A836EB" w:rsidP="006E0BD1">
            <w:pPr>
              <w:spacing w:line="360" w:lineRule="auto"/>
              <w:jc w:val="center"/>
              <w:rPr>
                <w:sz w:val="22"/>
                <w:szCs w:val="22"/>
              </w:rPr>
            </w:pPr>
            <w:r>
              <w:rPr>
                <w:sz w:val="22"/>
                <w:szCs w:val="22"/>
              </w:rPr>
              <w:t>52</w:t>
            </w:r>
          </w:p>
        </w:tc>
      </w:tr>
      <w:tr w:rsidR="00E51B50" w:rsidRPr="003A5ADC" w:rsidTr="00880F2F">
        <w:trPr>
          <w:trHeight w:val="125"/>
        </w:trPr>
        <w:tc>
          <w:tcPr>
            <w:tcW w:w="9180" w:type="dxa"/>
          </w:tcPr>
          <w:p w:rsidR="00E51B50" w:rsidRPr="003A5ADC" w:rsidRDefault="00E51B50" w:rsidP="00C0597B">
            <w:pPr>
              <w:rPr>
                <w:sz w:val="22"/>
                <w:szCs w:val="22"/>
                <w:lang w:val="es-CR"/>
              </w:rPr>
            </w:pPr>
            <w:r w:rsidRPr="003A5ADC">
              <w:rPr>
                <w:sz w:val="22"/>
                <w:szCs w:val="22"/>
                <w:lang w:val="es-CR"/>
              </w:rPr>
              <w:t>Tabla 14</w:t>
            </w:r>
            <w:r w:rsidR="006E0BD1" w:rsidRPr="003A5ADC">
              <w:rPr>
                <w:sz w:val="22"/>
                <w:szCs w:val="22"/>
                <w:lang w:val="es-CR"/>
              </w:rPr>
              <w:t xml:space="preserve">: </w:t>
            </w:r>
            <w:r w:rsidRPr="003A5ADC">
              <w:rPr>
                <w:bCs/>
                <w:sz w:val="22"/>
                <w:szCs w:val="22"/>
              </w:rPr>
              <w:t xml:space="preserve">Características de los servicios de salud brindados a las y los adolescentes </w:t>
            </w:r>
          </w:p>
        </w:tc>
        <w:tc>
          <w:tcPr>
            <w:tcW w:w="850" w:type="dxa"/>
          </w:tcPr>
          <w:p w:rsidR="00E51B50" w:rsidRPr="003A5ADC" w:rsidRDefault="00A836EB" w:rsidP="006E0BD1">
            <w:pPr>
              <w:spacing w:line="360" w:lineRule="auto"/>
              <w:jc w:val="center"/>
              <w:rPr>
                <w:sz w:val="22"/>
                <w:szCs w:val="22"/>
              </w:rPr>
            </w:pPr>
            <w:r>
              <w:rPr>
                <w:sz w:val="22"/>
                <w:szCs w:val="22"/>
              </w:rPr>
              <w:t>52</w:t>
            </w:r>
          </w:p>
        </w:tc>
      </w:tr>
      <w:tr w:rsidR="00E51B50" w:rsidRPr="003A5ADC" w:rsidTr="00713509">
        <w:tc>
          <w:tcPr>
            <w:tcW w:w="9180" w:type="dxa"/>
          </w:tcPr>
          <w:p w:rsidR="00E51B50" w:rsidRPr="003A5ADC" w:rsidRDefault="00E51B50" w:rsidP="00C0597B">
            <w:pPr>
              <w:jc w:val="both"/>
              <w:rPr>
                <w:sz w:val="22"/>
                <w:szCs w:val="22"/>
                <w:lang w:val="es-CR"/>
              </w:rPr>
            </w:pPr>
            <w:r w:rsidRPr="003A5ADC">
              <w:rPr>
                <w:sz w:val="22"/>
                <w:szCs w:val="22"/>
                <w:lang w:val="es-CR"/>
              </w:rPr>
              <w:t>Tabla 15</w:t>
            </w:r>
            <w:r w:rsidR="006E0BD1" w:rsidRPr="003A5ADC">
              <w:rPr>
                <w:sz w:val="22"/>
                <w:szCs w:val="22"/>
                <w:lang w:val="es-CR"/>
              </w:rPr>
              <w:t xml:space="preserve">: </w:t>
            </w:r>
            <w:r w:rsidRPr="003A5ADC">
              <w:rPr>
                <w:bCs/>
                <w:sz w:val="22"/>
                <w:szCs w:val="22"/>
              </w:rPr>
              <w:t xml:space="preserve">Características de los servicios de educación brindados a las y los adolescentes </w:t>
            </w:r>
          </w:p>
        </w:tc>
        <w:tc>
          <w:tcPr>
            <w:tcW w:w="850" w:type="dxa"/>
          </w:tcPr>
          <w:p w:rsidR="00E51B50" w:rsidRPr="003A5ADC" w:rsidRDefault="00A836EB" w:rsidP="006E0BD1">
            <w:pPr>
              <w:spacing w:line="360" w:lineRule="auto"/>
              <w:jc w:val="center"/>
              <w:rPr>
                <w:sz w:val="22"/>
                <w:szCs w:val="22"/>
              </w:rPr>
            </w:pPr>
            <w:r>
              <w:rPr>
                <w:sz w:val="22"/>
                <w:szCs w:val="22"/>
              </w:rPr>
              <w:t>52</w:t>
            </w:r>
          </w:p>
        </w:tc>
      </w:tr>
    </w:tbl>
    <w:p w:rsidR="00880F2F" w:rsidRDefault="00880F2F" w:rsidP="003A5ADC">
      <w:pPr>
        <w:jc w:val="center"/>
        <w:rPr>
          <w:b/>
          <w:sz w:val="22"/>
          <w:szCs w:val="22"/>
        </w:rPr>
      </w:pPr>
    </w:p>
    <w:p w:rsidR="00E51B50" w:rsidRPr="003A5ADC" w:rsidRDefault="00E51B50" w:rsidP="003A5ADC">
      <w:pPr>
        <w:jc w:val="center"/>
        <w:rPr>
          <w:b/>
          <w:sz w:val="22"/>
          <w:szCs w:val="22"/>
        </w:rPr>
      </w:pPr>
      <w:r w:rsidRPr="003A5ADC">
        <w:rPr>
          <w:b/>
          <w:sz w:val="22"/>
          <w:szCs w:val="22"/>
        </w:rPr>
        <w:lastRenderedPageBreak/>
        <w:t xml:space="preserve">ÍNDICE DE GRÁFICOS </w:t>
      </w:r>
    </w:p>
    <w:tbl>
      <w:tblPr>
        <w:tblW w:w="10685"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0"/>
        <w:gridCol w:w="785"/>
      </w:tblGrid>
      <w:tr w:rsidR="00E51B50" w:rsidRPr="003A5ADC" w:rsidTr="003A5ADC">
        <w:trPr>
          <w:jc w:val="center"/>
        </w:trPr>
        <w:tc>
          <w:tcPr>
            <w:tcW w:w="9900" w:type="dxa"/>
          </w:tcPr>
          <w:p w:rsidR="00E51B50" w:rsidRPr="003A5ADC" w:rsidRDefault="00E51B50" w:rsidP="00713509">
            <w:pPr>
              <w:jc w:val="both"/>
              <w:rPr>
                <w:sz w:val="22"/>
                <w:szCs w:val="22"/>
                <w:lang w:val="es-CR"/>
              </w:rPr>
            </w:pPr>
            <w:r w:rsidRPr="003A5ADC">
              <w:rPr>
                <w:sz w:val="22"/>
                <w:szCs w:val="22"/>
                <w:lang w:val="es-CR"/>
              </w:rPr>
              <w:t>Gráfico 1</w:t>
            </w:r>
            <w:r w:rsidR="00713509" w:rsidRPr="003A5ADC">
              <w:rPr>
                <w:sz w:val="22"/>
                <w:szCs w:val="22"/>
                <w:lang w:val="es-CR"/>
              </w:rPr>
              <w:t xml:space="preserve">: </w:t>
            </w:r>
            <w:r w:rsidRPr="003A5ADC">
              <w:rPr>
                <w:sz w:val="22"/>
                <w:szCs w:val="22"/>
                <w:lang w:val="es-CR"/>
              </w:rPr>
              <w:t>Información recibida por las y los adolescentes de Limón</w:t>
            </w:r>
          </w:p>
        </w:tc>
        <w:tc>
          <w:tcPr>
            <w:tcW w:w="785" w:type="dxa"/>
          </w:tcPr>
          <w:p w:rsidR="00E51B50" w:rsidRPr="003A5ADC" w:rsidRDefault="00CF6318" w:rsidP="006E0BD1">
            <w:pPr>
              <w:spacing w:line="360" w:lineRule="auto"/>
              <w:jc w:val="center"/>
              <w:rPr>
                <w:sz w:val="22"/>
                <w:szCs w:val="22"/>
              </w:rPr>
            </w:pPr>
            <w:r>
              <w:rPr>
                <w:sz w:val="22"/>
                <w:szCs w:val="22"/>
              </w:rPr>
              <w:t>17</w:t>
            </w:r>
          </w:p>
        </w:tc>
      </w:tr>
      <w:tr w:rsidR="00E51B50" w:rsidRPr="003A5ADC" w:rsidTr="003A5ADC">
        <w:trPr>
          <w:jc w:val="center"/>
        </w:trPr>
        <w:tc>
          <w:tcPr>
            <w:tcW w:w="9900" w:type="dxa"/>
          </w:tcPr>
          <w:p w:rsidR="00E51B50" w:rsidRPr="003A5ADC" w:rsidRDefault="00E51B50" w:rsidP="00713509">
            <w:pPr>
              <w:rPr>
                <w:sz w:val="22"/>
                <w:szCs w:val="22"/>
              </w:rPr>
            </w:pPr>
            <w:r w:rsidRPr="003A5ADC">
              <w:rPr>
                <w:sz w:val="22"/>
                <w:szCs w:val="22"/>
              </w:rPr>
              <w:t>Gráfico 2</w:t>
            </w:r>
            <w:r w:rsidR="00713509" w:rsidRPr="003A5ADC">
              <w:rPr>
                <w:sz w:val="22"/>
                <w:szCs w:val="22"/>
              </w:rPr>
              <w:t xml:space="preserve">: </w:t>
            </w:r>
            <w:r w:rsidRPr="003A5ADC">
              <w:rPr>
                <w:bCs/>
                <w:sz w:val="22"/>
                <w:szCs w:val="22"/>
              </w:rPr>
              <w:t>Medios y técnicas a través de las cuales las y los adolescentes de Limón, recibieron</w:t>
            </w:r>
            <w:r w:rsidR="00713509" w:rsidRPr="003A5ADC">
              <w:rPr>
                <w:bCs/>
                <w:sz w:val="22"/>
                <w:szCs w:val="22"/>
              </w:rPr>
              <w:t xml:space="preserve"> </w:t>
            </w:r>
            <w:r w:rsidRPr="003A5ADC">
              <w:rPr>
                <w:bCs/>
                <w:sz w:val="22"/>
                <w:szCs w:val="22"/>
              </w:rPr>
              <w:t>información sobre VIH y sida y temas relacionados, en los centros educativos.</w:t>
            </w:r>
          </w:p>
        </w:tc>
        <w:tc>
          <w:tcPr>
            <w:tcW w:w="785" w:type="dxa"/>
          </w:tcPr>
          <w:p w:rsidR="00E51B50" w:rsidRPr="003A5ADC" w:rsidRDefault="00CF6318" w:rsidP="006E0BD1">
            <w:pPr>
              <w:spacing w:line="360" w:lineRule="auto"/>
              <w:jc w:val="center"/>
              <w:rPr>
                <w:sz w:val="22"/>
                <w:szCs w:val="22"/>
              </w:rPr>
            </w:pPr>
            <w:r>
              <w:rPr>
                <w:sz w:val="22"/>
                <w:szCs w:val="22"/>
              </w:rPr>
              <w:t>17</w:t>
            </w:r>
          </w:p>
        </w:tc>
      </w:tr>
      <w:tr w:rsidR="00E51B50" w:rsidRPr="003A5ADC" w:rsidTr="003A5ADC">
        <w:trPr>
          <w:jc w:val="center"/>
        </w:trPr>
        <w:tc>
          <w:tcPr>
            <w:tcW w:w="9900" w:type="dxa"/>
          </w:tcPr>
          <w:p w:rsidR="00E51B50" w:rsidRPr="003A5ADC" w:rsidRDefault="00E51B50" w:rsidP="00713509">
            <w:pPr>
              <w:rPr>
                <w:sz w:val="22"/>
                <w:szCs w:val="22"/>
                <w:highlight w:val="cyan"/>
              </w:rPr>
            </w:pPr>
            <w:r w:rsidRPr="003A5ADC">
              <w:rPr>
                <w:sz w:val="22"/>
                <w:szCs w:val="22"/>
              </w:rPr>
              <w:t>Gráfico 3</w:t>
            </w:r>
            <w:r w:rsidR="00713509" w:rsidRPr="003A5ADC">
              <w:rPr>
                <w:sz w:val="22"/>
                <w:szCs w:val="22"/>
              </w:rPr>
              <w:t xml:space="preserve">: </w:t>
            </w:r>
            <w:r w:rsidRPr="003A5ADC">
              <w:rPr>
                <w:bCs/>
                <w:sz w:val="22"/>
                <w:szCs w:val="22"/>
              </w:rPr>
              <w:t>Medios y técnicas a través de las cuales las y los adolescentes de Limón, recibieron información sobre VIH y sida y temas relacionados, en los centros de salud</w:t>
            </w:r>
          </w:p>
        </w:tc>
        <w:tc>
          <w:tcPr>
            <w:tcW w:w="785" w:type="dxa"/>
          </w:tcPr>
          <w:p w:rsidR="00E51B50" w:rsidRPr="003A5ADC" w:rsidRDefault="00CF6318" w:rsidP="006E0BD1">
            <w:pPr>
              <w:spacing w:line="360" w:lineRule="auto"/>
              <w:jc w:val="center"/>
              <w:rPr>
                <w:sz w:val="22"/>
                <w:szCs w:val="22"/>
              </w:rPr>
            </w:pPr>
            <w:r>
              <w:rPr>
                <w:sz w:val="22"/>
                <w:szCs w:val="22"/>
              </w:rPr>
              <w:t>18</w:t>
            </w:r>
          </w:p>
        </w:tc>
      </w:tr>
      <w:tr w:rsidR="00E51B50" w:rsidRPr="003A5ADC" w:rsidTr="003A5ADC">
        <w:trPr>
          <w:jc w:val="center"/>
        </w:trPr>
        <w:tc>
          <w:tcPr>
            <w:tcW w:w="9900" w:type="dxa"/>
          </w:tcPr>
          <w:p w:rsidR="00E51B50" w:rsidRPr="003A5ADC" w:rsidRDefault="00E51B50" w:rsidP="00713509">
            <w:pPr>
              <w:rPr>
                <w:sz w:val="22"/>
                <w:szCs w:val="22"/>
              </w:rPr>
            </w:pPr>
            <w:r w:rsidRPr="003A5ADC">
              <w:rPr>
                <w:sz w:val="22"/>
                <w:szCs w:val="22"/>
              </w:rPr>
              <w:t>Gráfico 4</w:t>
            </w:r>
            <w:r w:rsidR="00713509" w:rsidRPr="003A5ADC">
              <w:rPr>
                <w:sz w:val="22"/>
                <w:szCs w:val="22"/>
              </w:rPr>
              <w:t xml:space="preserve">: </w:t>
            </w:r>
            <w:r w:rsidRPr="003A5ADC">
              <w:rPr>
                <w:bCs/>
                <w:sz w:val="22"/>
                <w:szCs w:val="22"/>
              </w:rPr>
              <w:t xml:space="preserve">Centros de salud que brindan información a adolescentes   </w:t>
            </w:r>
          </w:p>
        </w:tc>
        <w:tc>
          <w:tcPr>
            <w:tcW w:w="785" w:type="dxa"/>
          </w:tcPr>
          <w:p w:rsidR="00E51B50" w:rsidRPr="003A5ADC" w:rsidRDefault="00CF6318" w:rsidP="006E0BD1">
            <w:pPr>
              <w:spacing w:line="360" w:lineRule="auto"/>
              <w:jc w:val="center"/>
              <w:rPr>
                <w:sz w:val="22"/>
                <w:szCs w:val="22"/>
              </w:rPr>
            </w:pPr>
            <w:r>
              <w:rPr>
                <w:sz w:val="22"/>
                <w:szCs w:val="22"/>
              </w:rPr>
              <w:t>18</w:t>
            </w:r>
          </w:p>
        </w:tc>
      </w:tr>
      <w:tr w:rsidR="00E51B50" w:rsidRPr="003A5ADC" w:rsidTr="003A5ADC">
        <w:trPr>
          <w:jc w:val="center"/>
        </w:trPr>
        <w:tc>
          <w:tcPr>
            <w:tcW w:w="9900" w:type="dxa"/>
          </w:tcPr>
          <w:p w:rsidR="00E51B50" w:rsidRPr="003A5ADC" w:rsidRDefault="00E51B50" w:rsidP="00713509">
            <w:pPr>
              <w:jc w:val="both"/>
              <w:rPr>
                <w:sz w:val="22"/>
                <w:szCs w:val="22"/>
              </w:rPr>
            </w:pPr>
            <w:r w:rsidRPr="003A5ADC">
              <w:rPr>
                <w:sz w:val="22"/>
                <w:szCs w:val="22"/>
                <w:lang w:val="es-CR"/>
              </w:rPr>
              <w:t>Grafico 5</w:t>
            </w:r>
            <w:r w:rsidR="00713509" w:rsidRPr="003A5ADC">
              <w:rPr>
                <w:sz w:val="22"/>
                <w:szCs w:val="22"/>
                <w:lang w:val="es-CR"/>
              </w:rPr>
              <w:t xml:space="preserve">: </w:t>
            </w:r>
            <w:r w:rsidRPr="003A5ADC">
              <w:rPr>
                <w:bCs/>
                <w:sz w:val="22"/>
                <w:szCs w:val="22"/>
              </w:rPr>
              <w:t>Profesionales de salud que brindan información a adolescentes</w:t>
            </w:r>
          </w:p>
        </w:tc>
        <w:tc>
          <w:tcPr>
            <w:tcW w:w="785" w:type="dxa"/>
          </w:tcPr>
          <w:p w:rsidR="00E51B50" w:rsidRPr="003A5ADC" w:rsidRDefault="00CF6318" w:rsidP="006E0BD1">
            <w:pPr>
              <w:spacing w:line="360" w:lineRule="auto"/>
              <w:jc w:val="center"/>
              <w:rPr>
                <w:sz w:val="22"/>
                <w:szCs w:val="22"/>
              </w:rPr>
            </w:pPr>
            <w:r>
              <w:rPr>
                <w:sz w:val="22"/>
                <w:szCs w:val="22"/>
              </w:rPr>
              <w:t>19</w:t>
            </w:r>
          </w:p>
        </w:tc>
      </w:tr>
      <w:tr w:rsidR="00174488" w:rsidRPr="003A5ADC" w:rsidTr="003A5ADC">
        <w:trPr>
          <w:jc w:val="center"/>
        </w:trPr>
        <w:tc>
          <w:tcPr>
            <w:tcW w:w="9900" w:type="dxa"/>
          </w:tcPr>
          <w:p w:rsidR="00174488" w:rsidRPr="003A5ADC" w:rsidRDefault="00174488" w:rsidP="00713509">
            <w:pPr>
              <w:jc w:val="both"/>
              <w:rPr>
                <w:sz w:val="22"/>
                <w:szCs w:val="22"/>
              </w:rPr>
            </w:pPr>
            <w:r w:rsidRPr="003A5ADC">
              <w:rPr>
                <w:sz w:val="22"/>
                <w:szCs w:val="22"/>
                <w:lang w:val="es-CR"/>
              </w:rPr>
              <w:t>Grafico 6</w:t>
            </w:r>
            <w:r w:rsidR="00713509" w:rsidRPr="003A5ADC">
              <w:rPr>
                <w:sz w:val="22"/>
                <w:szCs w:val="22"/>
                <w:lang w:val="es-CR"/>
              </w:rPr>
              <w:t xml:space="preserve">: </w:t>
            </w:r>
            <w:r w:rsidRPr="003A5ADC">
              <w:rPr>
                <w:bCs/>
                <w:sz w:val="22"/>
                <w:szCs w:val="22"/>
              </w:rPr>
              <w:t xml:space="preserve">Centros de educación que brindan información a adolescentes </w:t>
            </w:r>
          </w:p>
        </w:tc>
        <w:tc>
          <w:tcPr>
            <w:tcW w:w="785" w:type="dxa"/>
          </w:tcPr>
          <w:p w:rsidR="00174488" w:rsidRPr="003A5ADC" w:rsidRDefault="00CF6318" w:rsidP="006E0BD1">
            <w:pPr>
              <w:spacing w:line="360" w:lineRule="auto"/>
              <w:jc w:val="center"/>
              <w:rPr>
                <w:sz w:val="22"/>
                <w:szCs w:val="22"/>
              </w:rPr>
            </w:pPr>
            <w:r>
              <w:rPr>
                <w:sz w:val="22"/>
                <w:szCs w:val="22"/>
              </w:rPr>
              <w:t>19</w:t>
            </w:r>
          </w:p>
        </w:tc>
      </w:tr>
      <w:tr w:rsidR="00E51B50" w:rsidRPr="003A5ADC" w:rsidTr="003A5ADC">
        <w:trPr>
          <w:jc w:val="center"/>
        </w:trPr>
        <w:tc>
          <w:tcPr>
            <w:tcW w:w="9900" w:type="dxa"/>
          </w:tcPr>
          <w:p w:rsidR="00E51B50" w:rsidRPr="003A5ADC" w:rsidRDefault="00E51B50" w:rsidP="00713509">
            <w:pPr>
              <w:jc w:val="both"/>
              <w:rPr>
                <w:bCs/>
                <w:sz w:val="22"/>
                <w:szCs w:val="22"/>
              </w:rPr>
            </w:pPr>
            <w:r w:rsidRPr="003A5ADC">
              <w:rPr>
                <w:sz w:val="22"/>
                <w:szCs w:val="22"/>
                <w:lang w:val="es-CR"/>
              </w:rPr>
              <w:t>Gráfico 7</w:t>
            </w:r>
            <w:r w:rsidR="00713509" w:rsidRPr="003A5ADC">
              <w:rPr>
                <w:sz w:val="22"/>
                <w:szCs w:val="22"/>
                <w:lang w:val="es-CR"/>
              </w:rPr>
              <w:t xml:space="preserve">: </w:t>
            </w:r>
            <w:r w:rsidRPr="003A5ADC">
              <w:rPr>
                <w:bCs/>
                <w:sz w:val="22"/>
                <w:szCs w:val="22"/>
              </w:rPr>
              <w:t>Profesionales de educación que brindan información a adolescentes</w:t>
            </w:r>
          </w:p>
        </w:tc>
        <w:tc>
          <w:tcPr>
            <w:tcW w:w="785" w:type="dxa"/>
          </w:tcPr>
          <w:p w:rsidR="00E51B50" w:rsidRPr="003A5ADC" w:rsidRDefault="00CF6318" w:rsidP="006E0BD1">
            <w:pPr>
              <w:spacing w:line="360" w:lineRule="auto"/>
              <w:jc w:val="center"/>
              <w:rPr>
                <w:sz w:val="22"/>
                <w:szCs w:val="22"/>
              </w:rPr>
            </w:pPr>
            <w:r>
              <w:rPr>
                <w:sz w:val="22"/>
                <w:szCs w:val="22"/>
              </w:rPr>
              <w:t>20</w:t>
            </w:r>
          </w:p>
        </w:tc>
      </w:tr>
      <w:tr w:rsidR="00E51B50" w:rsidRPr="003A5ADC" w:rsidTr="003A5ADC">
        <w:trPr>
          <w:jc w:val="center"/>
        </w:trPr>
        <w:tc>
          <w:tcPr>
            <w:tcW w:w="9900" w:type="dxa"/>
          </w:tcPr>
          <w:p w:rsidR="00E51B50" w:rsidRPr="003A5ADC" w:rsidRDefault="00E51B50" w:rsidP="00713509">
            <w:pPr>
              <w:tabs>
                <w:tab w:val="left" w:pos="360"/>
              </w:tabs>
              <w:jc w:val="both"/>
              <w:rPr>
                <w:sz w:val="22"/>
                <w:szCs w:val="22"/>
                <w:lang w:val="es-CR"/>
              </w:rPr>
            </w:pPr>
            <w:r w:rsidRPr="003A5ADC">
              <w:rPr>
                <w:sz w:val="22"/>
                <w:szCs w:val="22"/>
                <w:lang w:val="es-CR"/>
              </w:rPr>
              <w:t>Gráfico 8</w:t>
            </w:r>
            <w:r w:rsidR="00713509" w:rsidRPr="003A5ADC">
              <w:rPr>
                <w:sz w:val="22"/>
                <w:szCs w:val="22"/>
                <w:lang w:val="es-CR"/>
              </w:rPr>
              <w:t xml:space="preserve">: </w:t>
            </w:r>
            <w:r w:rsidRPr="003A5ADC">
              <w:rPr>
                <w:bCs/>
                <w:sz w:val="22"/>
                <w:szCs w:val="22"/>
              </w:rPr>
              <w:t>Información recibi</w:t>
            </w:r>
            <w:r w:rsidR="003A5ADC" w:rsidRPr="003A5ADC">
              <w:rPr>
                <w:bCs/>
                <w:sz w:val="22"/>
                <w:szCs w:val="22"/>
              </w:rPr>
              <w:t>da por las y los funcionari</w:t>
            </w:r>
            <w:r w:rsidRPr="003A5ADC">
              <w:rPr>
                <w:bCs/>
                <w:sz w:val="22"/>
                <w:szCs w:val="22"/>
              </w:rPr>
              <w:t>os de educación</w:t>
            </w:r>
          </w:p>
        </w:tc>
        <w:tc>
          <w:tcPr>
            <w:tcW w:w="785" w:type="dxa"/>
          </w:tcPr>
          <w:p w:rsidR="00E51B50" w:rsidRPr="003A5ADC" w:rsidRDefault="00CF6318" w:rsidP="006E0BD1">
            <w:pPr>
              <w:spacing w:line="360" w:lineRule="auto"/>
              <w:jc w:val="center"/>
              <w:rPr>
                <w:sz w:val="22"/>
                <w:szCs w:val="22"/>
              </w:rPr>
            </w:pPr>
            <w:r>
              <w:rPr>
                <w:sz w:val="22"/>
                <w:szCs w:val="22"/>
              </w:rPr>
              <w:t>23</w:t>
            </w:r>
          </w:p>
        </w:tc>
      </w:tr>
      <w:tr w:rsidR="00E51B50" w:rsidRPr="003A5ADC" w:rsidTr="003A5ADC">
        <w:trPr>
          <w:jc w:val="center"/>
        </w:trPr>
        <w:tc>
          <w:tcPr>
            <w:tcW w:w="9900" w:type="dxa"/>
          </w:tcPr>
          <w:p w:rsidR="00E51B50" w:rsidRPr="003A5ADC" w:rsidRDefault="00E51B50" w:rsidP="00713509">
            <w:pPr>
              <w:tabs>
                <w:tab w:val="left" w:pos="360"/>
              </w:tabs>
              <w:jc w:val="both"/>
              <w:rPr>
                <w:sz w:val="22"/>
                <w:szCs w:val="22"/>
              </w:rPr>
            </w:pPr>
            <w:r w:rsidRPr="003A5ADC">
              <w:rPr>
                <w:sz w:val="22"/>
                <w:szCs w:val="22"/>
                <w:lang w:val="es-CR"/>
              </w:rPr>
              <w:t>Gráfico 9</w:t>
            </w:r>
            <w:r w:rsidR="00713509" w:rsidRPr="003A5ADC">
              <w:rPr>
                <w:sz w:val="22"/>
                <w:szCs w:val="22"/>
                <w:lang w:val="es-CR"/>
              </w:rPr>
              <w:t xml:space="preserve">: </w:t>
            </w:r>
            <w:r w:rsidRPr="003A5ADC">
              <w:rPr>
                <w:bCs/>
                <w:sz w:val="22"/>
                <w:szCs w:val="22"/>
              </w:rPr>
              <w:t>Información recibida por las</w:t>
            </w:r>
            <w:r w:rsidR="003A5ADC" w:rsidRPr="003A5ADC">
              <w:rPr>
                <w:bCs/>
                <w:sz w:val="22"/>
                <w:szCs w:val="22"/>
              </w:rPr>
              <w:t xml:space="preserve"> y los funcionari</w:t>
            </w:r>
            <w:r w:rsidRPr="003A5ADC">
              <w:rPr>
                <w:bCs/>
                <w:sz w:val="22"/>
                <w:szCs w:val="22"/>
              </w:rPr>
              <w:t>os de salud</w:t>
            </w:r>
          </w:p>
        </w:tc>
        <w:tc>
          <w:tcPr>
            <w:tcW w:w="785" w:type="dxa"/>
          </w:tcPr>
          <w:p w:rsidR="00E51B50" w:rsidRPr="003A5ADC" w:rsidRDefault="00CF6318" w:rsidP="006E0BD1">
            <w:pPr>
              <w:spacing w:line="360" w:lineRule="auto"/>
              <w:jc w:val="center"/>
              <w:rPr>
                <w:sz w:val="22"/>
                <w:szCs w:val="22"/>
              </w:rPr>
            </w:pPr>
            <w:r>
              <w:rPr>
                <w:sz w:val="22"/>
                <w:szCs w:val="22"/>
              </w:rPr>
              <w:t>24</w:t>
            </w:r>
          </w:p>
        </w:tc>
      </w:tr>
      <w:tr w:rsidR="00E51B50" w:rsidRPr="003A5ADC" w:rsidTr="003A5ADC">
        <w:trPr>
          <w:jc w:val="center"/>
        </w:trPr>
        <w:tc>
          <w:tcPr>
            <w:tcW w:w="9900" w:type="dxa"/>
          </w:tcPr>
          <w:p w:rsidR="00E51B50" w:rsidRPr="003A5ADC" w:rsidRDefault="00E51B50" w:rsidP="00C0597B">
            <w:pPr>
              <w:tabs>
                <w:tab w:val="left" w:pos="360"/>
              </w:tabs>
              <w:rPr>
                <w:sz w:val="22"/>
                <w:szCs w:val="22"/>
                <w:lang w:val="es-CR"/>
              </w:rPr>
            </w:pPr>
            <w:r w:rsidRPr="003A5ADC">
              <w:rPr>
                <w:sz w:val="22"/>
                <w:szCs w:val="22"/>
                <w:lang w:val="es-CR"/>
              </w:rPr>
              <w:t>Gráfico 10</w:t>
            </w:r>
            <w:r w:rsidR="00713509" w:rsidRPr="003A5ADC">
              <w:rPr>
                <w:sz w:val="22"/>
                <w:szCs w:val="22"/>
                <w:lang w:val="es-CR"/>
              </w:rPr>
              <w:t xml:space="preserve">: </w:t>
            </w:r>
            <w:r w:rsidRPr="003A5ADC">
              <w:rPr>
                <w:bCs/>
                <w:sz w:val="22"/>
                <w:szCs w:val="22"/>
              </w:rPr>
              <w:t>Medios a través de los cuales han re</w:t>
            </w:r>
            <w:r w:rsidR="003A5ADC" w:rsidRPr="003A5ADC">
              <w:rPr>
                <w:bCs/>
                <w:sz w:val="22"/>
                <w:szCs w:val="22"/>
              </w:rPr>
              <w:t>cibido información funcionari</w:t>
            </w:r>
            <w:r w:rsidRPr="003A5ADC">
              <w:rPr>
                <w:bCs/>
                <w:sz w:val="22"/>
                <w:szCs w:val="22"/>
              </w:rPr>
              <w:t xml:space="preserve">os de salud </w:t>
            </w:r>
          </w:p>
        </w:tc>
        <w:tc>
          <w:tcPr>
            <w:tcW w:w="785" w:type="dxa"/>
          </w:tcPr>
          <w:p w:rsidR="00E51B50" w:rsidRPr="003A5ADC" w:rsidRDefault="00CF6318" w:rsidP="006E0BD1">
            <w:pPr>
              <w:spacing w:line="360" w:lineRule="auto"/>
              <w:jc w:val="center"/>
              <w:rPr>
                <w:sz w:val="22"/>
                <w:szCs w:val="22"/>
              </w:rPr>
            </w:pPr>
            <w:r>
              <w:rPr>
                <w:sz w:val="22"/>
                <w:szCs w:val="22"/>
              </w:rPr>
              <w:t>24</w:t>
            </w:r>
          </w:p>
        </w:tc>
      </w:tr>
      <w:tr w:rsidR="00E51B50" w:rsidRPr="003A5ADC" w:rsidTr="003A5ADC">
        <w:trPr>
          <w:jc w:val="center"/>
        </w:trPr>
        <w:tc>
          <w:tcPr>
            <w:tcW w:w="9900" w:type="dxa"/>
          </w:tcPr>
          <w:p w:rsidR="00E51B50" w:rsidRPr="003A5ADC" w:rsidRDefault="00E51B50" w:rsidP="003A5ADC">
            <w:pPr>
              <w:tabs>
                <w:tab w:val="left" w:pos="360"/>
              </w:tabs>
              <w:rPr>
                <w:bCs/>
                <w:sz w:val="22"/>
                <w:szCs w:val="22"/>
              </w:rPr>
            </w:pPr>
            <w:r w:rsidRPr="003A5ADC">
              <w:rPr>
                <w:sz w:val="22"/>
                <w:szCs w:val="22"/>
                <w:lang w:val="es-CR"/>
              </w:rPr>
              <w:t>Gráfico 11</w:t>
            </w:r>
            <w:r w:rsidR="00713509" w:rsidRPr="003A5ADC">
              <w:rPr>
                <w:sz w:val="22"/>
                <w:szCs w:val="22"/>
                <w:lang w:val="es-CR"/>
              </w:rPr>
              <w:t xml:space="preserve">: </w:t>
            </w:r>
            <w:r w:rsidRPr="003A5ADC">
              <w:rPr>
                <w:bCs/>
                <w:sz w:val="22"/>
                <w:szCs w:val="22"/>
              </w:rPr>
              <w:t>Medios a través de los cuales han r</w:t>
            </w:r>
            <w:r w:rsidR="003A5ADC" w:rsidRPr="003A5ADC">
              <w:rPr>
                <w:bCs/>
                <w:sz w:val="22"/>
                <w:szCs w:val="22"/>
              </w:rPr>
              <w:t>ecibido información funcionari</w:t>
            </w:r>
            <w:r w:rsidRPr="003A5ADC">
              <w:rPr>
                <w:bCs/>
                <w:sz w:val="22"/>
                <w:szCs w:val="22"/>
              </w:rPr>
              <w:t>os</w:t>
            </w:r>
            <w:r w:rsidR="00713509" w:rsidRPr="003A5ADC">
              <w:rPr>
                <w:bCs/>
                <w:sz w:val="22"/>
                <w:szCs w:val="22"/>
              </w:rPr>
              <w:t xml:space="preserve"> </w:t>
            </w:r>
            <w:r w:rsidR="003A5ADC" w:rsidRPr="003A5ADC">
              <w:rPr>
                <w:bCs/>
                <w:sz w:val="22"/>
                <w:szCs w:val="22"/>
              </w:rPr>
              <w:t xml:space="preserve">de </w:t>
            </w:r>
            <w:r w:rsidRPr="003A5ADC">
              <w:rPr>
                <w:bCs/>
                <w:sz w:val="22"/>
                <w:szCs w:val="22"/>
              </w:rPr>
              <w:t>educación</w:t>
            </w:r>
          </w:p>
        </w:tc>
        <w:tc>
          <w:tcPr>
            <w:tcW w:w="785" w:type="dxa"/>
          </w:tcPr>
          <w:p w:rsidR="00E51B50" w:rsidRPr="003A5ADC" w:rsidRDefault="00CF6318" w:rsidP="006E0BD1">
            <w:pPr>
              <w:spacing w:line="360" w:lineRule="auto"/>
              <w:jc w:val="center"/>
              <w:rPr>
                <w:sz w:val="22"/>
                <w:szCs w:val="22"/>
              </w:rPr>
            </w:pPr>
            <w:r>
              <w:rPr>
                <w:sz w:val="22"/>
                <w:szCs w:val="22"/>
              </w:rPr>
              <w:t>26</w:t>
            </w:r>
          </w:p>
        </w:tc>
      </w:tr>
      <w:tr w:rsidR="00E51B50" w:rsidRPr="003A5ADC" w:rsidTr="003A5ADC">
        <w:trPr>
          <w:jc w:val="center"/>
        </w:trPr>
        <w:tc>
          <w:tcPr>
            <w:tcW w:w="9900" w:type="dxa"/>
          </w:tcPr>
          <w:p w:rsidR="00E51B50" w:rsidRPr="003A5ADC" w:rsidRDefault="00E51B50" w:rsidP="00713509">
            <w:pPr>
              <w:rPr>
                <w:sz w:val="22"/>
                <w:szCs w:val="22"/>
                <w:lang w:val="es-CR"/>
              </w:rPr>
            </w:pPr>
            <w:r w:rsidRPr="003A5ADC">
              <w:rPr>
                <w:sz w:val="22"/>
                <w:szCs w:val="22"/>
                <w:lang w:val="es-CR"/>
              </w:rPr>
              <w:t>Gráfico 12</w:t>
            </w:r>
            <w:r w:rsidR="00713509" w:rsidRPr="003A5ADC">
              <w:rPr>
                <w:sz w:val="22"/>
                <w:szCs w:val="22"/>
                <w:lang w:val="es-CR"/>
              </w:rPr>
              <w:t xml:space="preserve">: </w:t>
            </w:r>
            <w:r w:rsidRPr="003A5ADC">
              <w:rPr>
                <w:sz w:val="22"/>
                <w:szCs w:val="22"/>
                <w:lang w:val="es-CR"/>
              </w:rPr>
              <w:t>Índice de conocimientos de salud</w:t>
            </w:r>
          </w:p>
        </w:tc>
        <w:tc>
          <w:tcPr>
            <w:tcW w:w="785" w:type="dxa"/>
          </w:tcPr>
          <w:p w:rsidR="00E51B50" w:rsidRPr="003A5ADC" w:rsidRDefault="00CF6318" w:rsidP="006E0BD1">
            <w:pPr>
              <w:spacing w:line="360" w:lineRule="auto"/>
              <w:jc w:val="center"/>
              <w:rPr>
                <w:sz w:val="22"/>
                <w:szCs w:val="22"/>
              </w:rPr>
            </w:pPr>
            <w:r>
              <w:rPr>
                <w:sz w:val="22"/>
                <w:szCs w:val="22"/>
              </w:rPr>
              <w:t>27</w:t>
            </w:r>
          </w:p>
        </w:tc>
      </w:tr>
      <w:tr w:rsidR="00E51B50" w:rsidRPr="003A5ADC" w:rsidTr="003A5ADC">
        <w:trPr>
          <w:jc w:val="center"/>
        </w:trPr>
        <w:tc>
          <w:tcPr>
            <w:tcW w:w="9900" w:type="dxa"/>
          </w:tcPr>
          <w:p w:rsidR="00E51B50" w:rsidRPr="003A5ADC" w:rsidRDefault="00E51B50" w:rsidP="00713509">
            <w:pPr>
              <w:rPr>
                <w:sz w:val="22"/>
                <w:szCs w:val="22"/>
                <w:lang w:val="es-CR"/>
              </w:rPr>
            </w:pPr>
            <w:r w:rsidRPr="003A5ADC">
              <w:rPr>
                <w:sz w:val="22"/>
                <w:szCs w:val="22"/>
                <w:lang w:val="es-CR"/>
              </w:rPr>
              <w:t>Gráfico 13</w:t>
            </w:r>
            <w:r w:rsidR="00713509" w:rsidRPr="003A5ADC">
              <w:rPr>
                <w:sz w:val="22"/>
                <w:szCs w:val="22"/>
                <w:lang w:val="es-CR"/>
              </w:rPr>
              <w:t xml:space="preserve">: </w:t>
            </w:r>
            <w:r w:rsidRPr="003A5ADC">
              <w:rPr>
                <w:sz w:val="22"/>
                <w:szCs w:val="22"/>
                <w:lang w:val="es-CR"/>
              </w:rPr>
              <w:t xml:space="preserve">Índice de conocimientos de educación </w:t>
            </w:r>
          </w:p>
        </w:tc>
        <w:tc>
          <w:tcPr>
            <w:tcW w:w="785" w:type="dxa"/>
          </w:tcPr>
          <w:p w:rsidR="00E51B50" w:rsidRPr="003A5ADC" w:rsidRDefault="00CF6318" w:rsidP="006E0BD1">
            <w:pPr>
              <w:spacing w:line="360" w:lineRule="auto"/>
              <w:jc w:val="center"/>
              <w:rPr>
                <w:sz w:val="22"/>
                <w:szCs w:val="22"/>
              </w:rPr>
            </w:pPr>
            <w:r>
              <w:rPr>
                <w:sz w:val="22"/>
                <w:szCs w:val="22"/>
              </w:rPr>
              <w:t>27</w:t>
            </w:r>
          </w:p>
        </w:tc>
      </w:tr>
      <w:tr w:rsidR="00E51B50" w:rsidRPr="003A5ADC" w:rsidTr="003A5ADC">
        <w:trPr>
          <w:jc w:val="center"/>
        </w:trPr>
        <w:tc>
          <w:tcPr>
            <w:tcW w:w="9900" w:type="dxa"/>
          </w:tcPr>
          <w:p w:rsidR="00E51B50" w:rsidRPr="003A5ADC" w:rsidRDefault="00E51B50" w:rsidP="003A5ADC">
            <w:pPr>
              <w:rPr>
                <w:sz w:val="22"/>
                <w:szCs w:val="22"/>
                <w:highlight w:val="cyan"/>
                <w:lang w:val="es-CR"/>
              </w:rPr>
            </w:pPr>
            <w:r w:rsidRPr="003A5ADC">
              <w:rPr>
                <w:sz w:val="22"/>
                <w:szCs w:val="22"/>
                <w:lang w:val="es-CR"/>
              </w:rPr>
              <w:t>Gráfico 14</w:t>
            </w:r>
            <w:r w:rsidR="00713509" w:rsidRPr="003A5ADC">
              <w:rPr>
                <w:sz w:val="22"/>
                <w:szCs w:val="22"/>
                <w:lang w:val="es-CR"/>
              </w:rPr>
              <w:t xml:space="preserve">: </w:t>
            </w:r>
            <w:r w:rsidRPr="003A5ADC">
              <w:rPr>
                <w:bCs/>
                <w:sz w:val="22"/>
                <w:szCs w:val="22"/>
              </w:rPr>
              <w:t>Información promovida por funcionari</w:t>
            </w:r>
            <w:r w:rsidR="003A5ADC" w:rsidRPr="003A5ADC">
              <w:rPr>
                <w:bCs/>
                <w:sz w:val="22"/>
                <w:szCs w:val="22"/>
              </w:rPr>
              <w:t>o</w:t>
            </w:r>
            <w:r w:rsidRPr="003A5ADC">
              <w:rPr>
                <w:bCs/>
                <w:sz w:val="22"/>
                <w:szCs w:val="22"/>
              </w:rPr>
              <w:t xml:space="preserve">s salud </w:t>
            </w:r>
          </w:p>
        </w:tc>
        <w:tc>
          <w:tcPr>
            <w:tcW w:w="785" w:type="dxa"/>
          </w:tcPr>
          <w:p w:rsidR="00E51B50" w:rsidRPr="003A5ADC" w:rsidRDefault="00CF6318" w:rsidP="006E0BD1">
            <w:pPr>
              <w:spacing w:line="360" w:lineRule="auto"/>
              <w:jc w:val="center"/>
              <w:rPr>
                <w:sz w:val="22"/>
                <w:szCs w:val="22"/>
              </w:rPr>
            </w:pPr>
            <w:r>
              <w:rPr>
                <w:sz w:val="22"/>
                <w:szCs w:val="22"/>
              </w:rPr>
              <w:t>28</w:t>
            </w:r>
          </w:p>
        </w:tc>
      </w:tr>
      <w:tr w:rsidR="00E51B50" w:rsidRPr="003A5ADC" w:rsidTr="003A5ADC">
        <w:trPr>
          <w:trHeight w:val="260"/>
          <w:jc w:val="center"/>
        </w:trPr>
        <w:tc>
          <w:tcPr>
            <w:tcW w:w="9900" w:type="dxa"/>
          </w:tcPr>
          <w:p w:rsidR="00E51B50" w:rsidRPr="003A5ADC" w:rsidRDefault="00E51B50" w:rsidP="00C0597B">
            <w:pPr>
              <w:rPr>
                <w:bCs/>
                <w:sz w:val="22"/>
                <w:szCs w:val="22"/>
              </w:rPr>
            </w:pPr>
            <w:r w:rsidRPr="003A5ADC">
              <w:rPr>
                <w:sz w:val="22"/>
                <w:szCs w:val="22"/>
                <w:lang w:val="es-CR"/>
              </w:rPr>
              <w:t>Gráfico 15</w:t>
            </w:r>
            <w:r w:rsidR="00713509" w:rsidRPr="003A5ADC">
              <w:rPr>
                <w:sz w:val="22"/>
                <w:szCs w:val="22"/>
                <w:lang w:val="es-CR"/>
              </w:rPr>
              <w:t xml:space="preserve">: </w:t>
            </w:r>
            <w:r w:rsidRPr="003A5ADC">
              <w:rPr>
                <w:bCs/>
                <w:sz w:val="22"/>
                <w:szCs w:val="22"/>
              </w:rPr>
              <w:t>Informa</w:t>
            </w:r>
            <w:r w:rsidR="003A5ADC" w:rsidRPr="003A5ADC">
              <w:rPr>
                <w:bCs/>
                <w:sz w:val="22"/>
                <w:szCs w:val="22"/>
              </w:rPr>
              <w:t>ción promovida por funcionari</w:t>
            </w:r>
            <w:r w:rsidRPr="003A5ADC">
              <w:rPr>
                <w:bCs/>
                <w:sz w:val="22"/>
                <w:szCs w:val="22"/>
              </w:rPr>
              <w:t>os de educación</w:t>
            </w:r>
          </w:p>
        </w:tc>
        <w:tc>
          <w:tcPr>
            <w:tcW w:w="785" w:type="dxa"/>
          </w:tcPr>
          <w:p w:rsidR="00E51B50" w:rsidRPr="003A5ADC" w:rsidRDefault="00CF6318" w:rsidP="006E0BD1">
            <w:pPr>
              <w:spacing w:line="360" w:lineRule="auto"/>
              <w:jc w:val="center"/>
              <w:rPr>
                <w:sz w:val="22"/>
                <w:szCs w:val="22"/>
              </w:rPr>
            </w:pPr>
            <w:r>
              <w:rPr>
                <w:sz w:val="22"/>
                <w:szCs w:val="22"/>
              </w:rPr>
              <w:t>28</w:t>
            </w:r>
          </w:p>
        </w:tc>
      </w:tr>
      <w:tr w:rsidR="00E51B50" w:rsidRPr="003A5ADC" w:rsidTr="003A5ADC">
        <w:trPr>
          <w:jc w:val="center"/>
        </w:trPr>
        <w:tc>
          <w:tcPr>
            <w:tcW w:w="9900" w:type="dxa"/>
          </w:tcPr>
          <w:p w:rsidR="00E51B50" w:rsidRPr="003A5ADC" w:rsidRDefault="00E51B50" w:rsidP="00713509">
            <w:pPr>
              <w:jc w:val="both"/>
              <w:rPr>
                <w:bCs/>
                <w:sz w:val="22"/>
                <w:szCs w:val="22"/>
              </w:rPr>
            </w:pPr>
            <w:r w:rsidRPr="003A5ADC">
              <w:rPr>
                <w:sz w:val="22"/>
                <w:szCs w:val="22"/>
                <w:lang w:val="es-CR"/>
              </w:rPr>
              <w:t>Gráfico 16</w:t>
            </w:r>
            <w:r w:rsidR="00713509" w:rsidRPr="003A5ADC">
              <w:rPr>
                <w:sz w:val="22"/>
                <w:szCs w:val="22"/>
                <w:lang w:val="es-CR"/>
              </w:rPr>
              <w:t xml:space="preserve">: </w:t>
            </w:r>
            <w:r w:rsidRPr="003A5ADC">
              <w:rPr>
                <w:bCs/>
                <w:sz w:val="22"/>
                <w:szCs w:val="22"/>
              </w:rPr>
              <w:t>Medios a través de los cuales el personal de salud ha trabajado estos temas con adolescentes</w:t>
            </w:r>
          </w:p>
        </w:tc>
        <w:tc>
          <w:tcPr>
            <w:tcW w:w="785" w:type="dxa"/>
          </w:tcPr>
          <w:p w:rsidR="00E51B50" w:rsidRPr="003A5ADC" w:rsidRDefault="00CF6318" w:rsidP="006E0BD1">
            <w:pPr>
              <w:spacing w:line="360" w:lineRule="auto"/>
              <w:jc w:val="center"/>
              <w:rPr>
                <w:sz w:val="22"/>
                <w:szCs w:val="22"/>
              </w:rPr>
            </w:pPr>
            <w:r>
              <w:rPr>
                <w:sz w:val="22"/>
                <w:szCs w:val="22"/>
              </w:rPr>
              <w:t>29</w:t>
            </w:r>
          </w:p>
        </w:tc>
      </w:tr>
      <w:tr w:rsidR="00E51B50" w:rsidRPr="003A5ADC" w:rsidTr="003A5ADC">
        <w:trPr>
          <w:jc w:val="center"/>
        </w:trPr>
        <w:tc>
          <w:tcPr>
            <w:tcW w:w="9900" w:type="dxa"/>
          </w:tcPr>
          <w:p w:rsidR="00E51B50" w:rsidRPr="003A5ADC" w:rsidRDefault="00E51B50" w:rsidP="00713509">
            <w:pPr>
              <w:jc w:val="both"/>
              <w:rPr>
                <w:sz w:val="22"/>
                <w:szCs w:val="22"/>
              </w:rPr>
            </w:pPr>
            <w:r w:rsidRPr="003A5ADC">
              <w:rPr>
                <w:sz w:val="22"/>
                <w:szCs w:val="22"/>
                <w:lang w:val="es-CR"/>
              </w:rPr>
              <w:t>Gráfico 17</w:t>
            </w:r>
            <w:r w:rsidR="00713509" w:rsidRPr="003A5ADC">
              <w:rPr>
                <w:sz w:val="22"/>
                <w:szCs w:val="22"/>
                <w:lang w:val="es-CR"/>
              </w:rPr>
              <w:t xml:space="preserve">: </w:t>
            </w:r>
            <w:r w:rsidRPr="003A5ADC">
              <w:rPr>
                <w:bCs/>
                <w:sz w:val="22"/>
                <w:szCs w:val="22"/>
              </w:rPr>
              <w:t>Medios a través de los cuales el personal de educación ha trabajado estos temas con adolescentes</w:t>
            </w:r>
          </w:p>
        </w:tc>
        <w:tc>
          <w:tcPr>
            <w:tcW w:w="785" w:type="dxa"/>
          </w:tcPr>
          <w:p w:rsidR="00E51B50" w:rsidRPr="003A5ADC" w:rsidRDefault="00CF6318" w:rsidP="006E0BD1">
            <w:pPr>
              <w:spacing w:line="360" w:lineRule="auto"/>
              <w:jc w:val="center"/>
              <w:rPr>
                <w:sz w:val="22"/>
                <w:szCs w:val="22"/>
              </w:rPr>
            </w:pPr>
            <w:r>
              <w:rPr>
                <w:sz w:val="22"/>
                <w:szCs w:val="22"/>
              </w:rPr>
              <w:t>29</w:t>
            </w:r>
          </w:p>
        </w:tc>
      </w:tr>
      <w:tr w:rsidR="00E51B50" w:rsidRPr="003A5ADC" w:rsidTr="003A5ADC">
        <w:trPr>
          <w:jc w:val="center"/>
        </w:trPr>
        <w:tc>
          <w:tcPr>
            <w:tcW w:w="9900" w:type="dxa"/>
          </w:tcPr>
          <w:p w:rsidR="00E51B50" w:rsidRPr="003A5ADC" w:rsidRDefault="00E51B50" w:rsidP="00713509">
            <w:pPr>
              <w:rPr>
                <w:bCs/>
                <w:sz w:val="22"/>
                <w:szCs w:val="22"/>
              </w:rPr>
            </w:pPr>
            <w:r w:rsidRPr="003A5ADC">
              <w:rPr>
                <w:sz w:val="22"/>
                <w:szCs w:val="22"/>
              </w:rPr>
              <w:t>Gráfico 18</w:t>
            </w:r>
            <w:r w:rsidR="00713509" w:rsidRPr="003A5ADC">
              <w:rPr>
                <w:sz w:val="22"/>
                <w:szCs w:val="22"/>
              </w:rPr>
              <w:t xml:space="preserve">: </w:t>
            </w:r>
            <w:r w:rsidRPr="003A5ADC">
              <w:rPr>
                <w:bCs/>
                <w:sz w:val="22"/>
                <w:szCs w:val="22"/>
              </w:rPr>
              <w:t>Información recibida por las y los adolescentes de Puntarenas</w:t>
            </w:r>
          </w:p>
        </w:tc>
        <w:tc>
          <w:tcPr>
            <w:tcW w:w="785" w:type="dxa"/>
          </w:tcPr>
          <w:p w:rsidR="00E51B50" w:rsidRPr="003A5ADC" w:rsidRDefault="00CF6318" w:rsidP="006E0BD1">
            <w:pPr>
              <w:spacing w:line="360" w:lineRule="auto"/>
              <w:jc w:val="center"/>
              <w:rPr>
                <w:sz w:val="22"/>
                <w:szCs w:val="22"/>
              </w:rPr>
            </w:pPr>
            <w:r>
              <w:rPr>
                <w:sz w:val="22"/>
                <w:szCs w:val="22"/>
              </w:rPr>
              <w:t>39</w:t>
            </w:r>
          </w:p>
        </w:tc>
      </w:tr>
      <w:tr w:rsidR="00E51B50" w:rsidRPr="003A5ADC" w:rsidTr="003A5ADC">
        <w:trPr>
          <w:jc w:val="center"/>
        </w:trPr>
        <w:tc>
          <w:tcPr>
            <w:tcW w:w="9900" w:type="dxa"/>
          </w:tcPr>
          <w:p w:rsidR="00E51B50" w:rsidRPr="003A5ADC" w:rsidRDefault="00E51B50" w:rsidP="006E0BD1">
            <w:pPr>
              <w:rPr>
                <w:bCs/>
                <w:sz w:val="22"/>
                <w:szCs w:val="22"/>
              </w:rPr>
            </w:pPr>
            <w:r w:rsidRPr="003A5ADC">
              <w:rPr>
                <w:sz w:val="22"/>
                <w:szCs w:val="22"/>
              </w:rPr>
              <w:t>Gráfico 19</w:t>
            </w:r>
            <w:r w:rsidR="00713509" w:rsidRPr="003A5ADC">
              <w:rPr>
                <w:sz w:val="22"/>
                <w:szCs w:val="22"/>
              </w:rPr>
              <w:t xml:space="preserve">: </w:t>
            </w:r>
            <w:r w:rsidRPr="003A5ADC">
              <w:rPr>
                <w:bCs/>
                <w:sz w:val="22"/>
                <w:szCs w:val="22"/>
              </w:rPr>
              <w:t>Medios y técnicas a través de las cuales las y los adolescentes de Puntarenas, recibieron información sobre VIH y sida y temas relacionados, en los centros de salud</w:t>
            </w:r>
          </w:p>
        </w:tc>
        <w:tc>
          <w:tcPr>
            <w:tcW w:w="785" w:type="dxa"/>
          </w:tcPr>
          <w:p w:rsidR="00E51B50" w:rsidRPr="003A5ADC" w:rsidRDefault="00CF6318" w:rsidP="006E0BD1">
            <w:pPr>
              <w:spacing w:line="360" w:lineRule="auto"/>
              <w:jc w:val="center"/>
              <w:rPr>
                <w:sz w:val="22"/>
                <w:szCs w:val="22"/>
              </w:rPr>
            </w:pPr>
            <w:r>
              <w:rPr>
                <w:sz w:val="22"/>
                <w:szCs w:val="22"/>
              </w:rPr>
              <w:t>40</w:t>
            </w:r>
          </w:p>
        </w:tc>
      </w:tr>
      <w:tr w:rsidR="00E51B50" w:rsidRPr="003A5ADC" w:rsidTr="003A5ADC">
        <w:trPr>
          <w:jc w:val="center"/>
        </w:trPr>
        <w:tc>
          <w:tcPr>
            <w:tcW w:w="9900" w:type="dxa"/>
          </w:tcPr>
          <w:p w:rsidR="00E51B50" w:rsidRPr="003A5ADC" w:rsidRDefault="00E51B50" w:rsidP="00713509">
            <w:pPr>
              <w:rPr>
                <w:bCs/>
                <w:sz w:val="22"/>
                <w:szCs w:val="22"/>
              </w:rPr>
            </w:pPr>
            <w:r w:rsidRPr="003A5ADC">
              <w:rPr>
                <w:sz w:val="22"/>
                <w:szCs w:val="22"/>
              </w:rPr>
              <w:t>Gráfico 20</w:t>
            </w:r>
            <w:r w:rsidR="00713509" w:rsidRPr="003A5ADC">
              <w:rPr>
                <w:sz w:val="22"/>
                <w:szCs w:val="22"/>
              </w:rPr>
              <w:t xml:space="preserve">: </w:t>
            </w:r>
            <w:r w:rsidRPr="003A5ADC">
              <w:rPr>
                <w:bCs/>
                <w:sz w:val="22"/>
                <w:szCs w:val="22"/>
              </w:rPr>
              <w:t>Medios y técnicas a través de las cuales las y los adolescentes de Puntarenas, recibieron información sobre VIH y sida y temas relacionados, en los centros de educación</w:t>
            </w:r>
          </w:p>
        </w:tc>
        <w:tc>
          <w:tcPr>
            <w:tcW w:w="785" w:type="dxa"/>
          </w:tcPr>
          <w:p w:rsidR="00E51B50" w:rsidRPr="003A5ADC" w:rsidRDefault="00CF6318" w:rsidP="006E0BD1">
            <w:pPr>
              <w:spacing w:line="360" w:lineRule="auto"/>
              <w:jc w:val="center"/>
              <w:rPr>
                <w:sz w:val="22"/>
                <w:szCs w:val="22"/>
              </w:rPr>
            </w:pPr>
            <w:r>
              <w:rPr>
                <w:sz w:val="22"/>
                <w:szCs w:val="22"/>
              </w:rPr>
              <w:t>40</w:t>
            </w:r>
          </w:p>
        </w:tc>
      </w:tr>
      <w:tr w:rsidR="00E51B50" w:rsidRPr="003A5ADC" w:rsidTr="003A5ADC">
        <w:trPr>
          <w:jc w:val="center"/>
        </w:trPr>
        <w:tc>
          <w:tcPr>
            <w:tcW w:w="9900" w:type="dxa"/>
          </w:tcPr>
          <w:p w:rsidR="00E51B50" w:rsidRPr="003A5ADC" w:rsidRDefault="00E51B50" w:rsidP="003A5ADC">
            <w:pPr>
              <w:tabs>
                <w:tab w:val="left" w:pos="2730"/>
              </w:tabs>
              <w:rPr>
                <w:sz w:val="22"/>
                <w:szCs w:val="22"/>
              </w:rPr>
            </w:pPr>
            <w:r w:rsidRPr="003A5ADC">
              <w:rPr>
                <w:sz w:val="22"/>
                <w:szCs w:val="22"/>
              </w:rPr>
              <w:t>Gráfico 21</w:t>
            </w:r>
            <w:r w:rsidR="003A5ADC" w:rsidRPr="003A5ADC">
              <w:rPr>
                <w:sz w:val="22"/>
                <w:szCs w:val="22"/>
              </w:rPr>
              <w:t xml:space="preserve">: </w:t>
            </w:r>
            <w:r w:rsidRPr="003A5ADC">
              <w:rPr>
                <w:bCs/>
                <w:sz w:val="22"/>
                <w:szCs w:val="22"/>
              </w:rPr>
              <w:t>Centros de salud que brindan información a adolescentes</w:t>
            </w:r>
          </w:p>
        </w:tc>
        <w:tc>
          <w:tcPr>
            <w:tcW w:w="785" w:type="dxa"/>
          </w:tcPr>
          <w:p w:rsidR="00E51B50" w:rsidRPr="003A5ADC" w:rsidRDefault="00CF6318" w:rsidP="006E0BD1">
            <w:pPr>
              <w:spacing w:line="360" w:lineRule="auto"/>
              <w:jc w:val="center"/>
              <w:rPr>
                <w:sz w:val="22"/>
                <w:szCs w:val="22"/>
              </w:rPr>
            </w:pPr>
            <w:r>
              <w:rPr>
                <w:sz w:val="22"/>
                <w:szCs w:val="22"/>
              </w:rPr>
              <w:t>41</w:t>
            </w:r>
          </w:p>
        </w:tc>
      </w:tr>
      <w:tr w:rsidR="00E51B50" w:rsidRPr="003A5ADC" w:rsidTr="003A5ADC">
        <w:trPr>
          <w:jc w:val="center"/>
        </w:trPr>
        <w:tc>
          <w:tcPr>
            <w:tcW w:w="9900" w:type="dxa"/>
          </w:tcPr>
          <w:p w:rsidR="00E51B50" w:rsidRPr="003A5ADC" w:rsidRDefault="003A5ADC" w:rsidP="00C0597B">
            <w:pPr>
              <w:rPr>
                <w:noProof/>
                <w:sz w:val="22"/>
                <w:szCs w:val="22"/>
                <w:lang w:val="es-MX" w:eastAsia="es-MX"/>
              </w:rPr>
            </w:pPr>
            <w:r w:rsidRPr="003A5ADC">
              <w:rPr>
                <w:sz w:val="22"/>
                <w:szCs w:val="22"/>
              </w:rPr>
              <w:t xml:space="preserve">Gráfico 22: </w:t>
            </w:r>
            <w:r w:rsidR="00E51B50" w:rsidRPr="003A5ADC">
              <w:rPr>
                <w:bCs/>
                <w:sz w:val="22"/>
                <w:szCs w:val="22"/>
              </w:rPr>
              <w:t>Profesionales de salud que brindan información a adolescentes</w:t>
            </w:r>
            <w:r w:rsidR="00E51B50" w:rsidRPr="003A5ADC">
              <w:rPr>
                <w:noProof/>
                <w:sz w:val="22"/>
                <w:szCs w:val="22"/>
                <w:lang w:val="es-MX" w:eastAsia="es-MX"/>
              </w:rPr>
              <w:t xml:space="preserve"> </w:t>
            </w:r>
          </w:p>
        </w:tc>
        <w:tc>
          <w:tcPr>
            <w:tcW w:w="785" w:type="dxa"/>
          </w:tcPr>
          <w:p w:rsidR="00E51B50" w:rsidRPr="003A5ADC" w:rsidRDefault="00CF6318" w:rsidP="006E0BD1">
            <w:pPr>
              <w:spacing w:line="360" w:lineRule="auto"/>
              <w:jc w:val="center"/>
              <w:rPr>
                <w:sz w:val="22"/>
                <w:szCs w:val="22"/>
              </w:rPr>
            </w:pPr>
            <w:r>
              <w:rPr>
                <w:sz w:val="22"/>
                <w:szCs w:val="22"/>
              </w:rPr>
              <w:t>41</w:t>
            </w:r>
          </w:p>
        </w:tc>
      </w:tr>
      <w:tr w:rsidR="00E51B50" w:rsidRPr="003A5ADC" w:rsidTr="003A5ADC">
        <w:trPr>
          <w:jc w:val="center"/>
        </w:trPr>
        <w:tc>
          <w:tcPr>
            <w:tcW w:w="9900" w:type="dxa"/>
          </w:tcPr>
          <w:p w:rsidR="00E51B50" w:rsidRPr="003A5ADC" w:rsidRDefault="00E51B50" w:rsidP="00C0597B">
            <w:pPr>
              <w:rPr>
                <w:sz w:val="22"/>
                <w:szCs w:val="22"/>
              </w:rPr>
            </w:pPr>
            <w:r w:rsidRPr="003A5ADC">
              <w:rPr>
                <w:sz w:val="22"/>
                <w:szCs w:val="22"/>
              </w:rPr>
              <w:t>Grafico 23</w:t>
            </w:r>
            <w:r w:rsidR="003A5ADC" w:rsidRPr="003A5ADC">
              <w:rPr>
                <w:sz w:val="22"/>
                <w:szCs w:val="22"/>
              </w:rPr>
              <w:t xml:space="preserve">: </w:t>
            </w:r>
            <w:r w:rsidRPr="003A5ADC">
              <w:rPr>
                <w:bCs/>
                <w:sz w:val="22"/>
                <w:szCs w:val="22"/>
              </w:rPr>
              <w:t xml:space="preserve">Centros de educación que brindan información a adolescentes </w:t>
            </w:r>
          </w:p>
        </w:tc>
        <w:tc>
          <w:tcPr>
            <w:tcW w:w="785" w:type="dxa"/>
          </w:tcPr>
          <w:p w:rsidR="00E51B50" w:rsidRPr="003A5ADC" w:rsidRDefault="00CF6318" w:rsidP="006E0BD1">
            <w:pPr>
              <w:spacing w:line="360" w:lineRule="auto"/>
              <w:jc w:val="center"/>
              <w:rPr>
                <w:sz w:val="22"/>
                <w:szCs w:val="22"/>
              </w:rPr>
            </w:pPr>
            <w:r>
              <w:rPr>
                <w:sz w:val="22"/>
                <w:szCs w:val="22"/>
              </w:rPr>
              <w:t>42</w:t>
            </w:r>
          </w:p>
        </w:tc>
      </w:tr>
      <w:tr w:rsidR="00E51B50" w:rsidRPr="003A5ADC" w:rsidTr="003A5ADC">
        <w:trPr>
          <w:jc w:val="center"/>
        </w:trPr>
        <w:tc>
          <w:tcPr>
            <w:tcW w:w="9900" w:type="dxa"/>
          </w:tcPr>
          <w:p w:rsidR="00E51B50" w:rsidRPr="003A5ADC" w:rsidRDefault="00E51B50" w:rsidP="003A5ADC">
            <w:pPr>
              <w:rPr>
                <w:sz w:val="22"/>
                <w:szCs w:val="22"/>
              </w:rPr>
            </w:pPr>
            <w:r w:rsidRPr="003A5ADC">
              <w:rPr>
                <w:sz w:val="22"/>
                <w:szCs w:val="22"/>
              </w:rPr>
              <w:t>Gráfico 24</w:t>
            </w:r>
            <w:r w:rsidR="003A5ADC" w:rsidRPr="003A5ADC">
              <w:rPr>
                <w:sz w:val="22"/>
                <w:szCs w:val="22"/>
              </w:rPr>
              <w:t xml:space="preserve">: </w:t>
            </w:r>
            <w:r w:rsidRPr="003A5ADC">
              <w:rPr>
                <w:bCs/>
                <w:sz w:val="22"/>
                <w:szCs w:val="22"/>
              </w:rPr>
              <w:t>Profesionales de educación que brindan información a adolescentes</w:t>
            </w:r>
          </w:p>
        </w:tc>
        <w:tc>
          <w:tcPr>
            <w:tcW w:w="785" w:type="dxa"/>
          </w:tcPr>
          <w:p w:rsidR="00E51B50" w:rsidRPr="003A5ADC" w:rsidRDefault="00CF6318" w:rsidP="006E0BD1">
            <w:pPr>
              <w:spacing w:line="360" w:lineRule="auto"/>
              <w:jc w:val="center"/>
              <w:rPr>
                <w:sz w:val="22"/>
                <w:szCs w:val="22"/>
              </w:rPr>
            </w:pPr>
            <w:r>
              <w:rPr>
                <w:sz w:val="22"/>
                <w:szCs w:val="22"/>
              </w:rPr>
              <w:t>42</w:t>
            </w:r>
          </w:p>
        </w:tc>
      </w:tr>
      <w:tr w:rsidR="00E51B50" w:rsidRPr="003A5ADC" w:rsidTr="003A5ADC">
        <w:trPr>
          <w:jc w:val="center"/>
        </w:trPr>
        <w:tc>
          <w:tcPr>
            <w:tcW w:w="9900" w:type="dxa"/>
          </w:tcPr>
          <w:p w:rsidR="00E51B50" w:rsidRPr="003A5ADC" w:rsidRDefault="00E51B50" w:rsidP="003A5ADC">
            <w:pPr>
              <w:rPr>
                <w:sz w:val="22"/>
                <w:szCs w:val="22"/>
                <w:lang w:val="es-CR"/>
              </w:rPr>
            </w:pPr>
            <w:r w:rsidRPr="003A5ADC">
              <w:rPr>
                <w:sz w:val="22"/>
                <w:szCs w:val="22"/>
                <w:lang w:val="es-CR"/>
              </w:rPr>
              <w:t>Gráfico 25</w:t>
            </w:r>
            <w:r w:rsidR="003A5ADC" w:rsidRPr="003A5ADC">
              <w:rPr>
                <w:sz w:val="22"/>
                <w:szCs w:val="22"/>
                <w:lang w:val="es-CR"/>
              </w:rPr>
              <w:t xml:space="preserve">: </w:t>
            </w:r>
            <w:r w:rsidRPr="003A5ADC">
              <w:rPr>
                <w:bCs/>
                <w:sz w:val="22"/>
                <w:szCs w:val="22"/>
              </w:rPr>
              <w:t>Información reci</w:t>
            </w:r>
            <w:r w:rsidR="003A5ADC" w:rsidRPr="003A5ADC">
              <w:rPr>
                <w:bCs/>
                <w:sz w:val="22"/>
                <w:szCs w:val="22"/>
              </w:rPr>
              <w:t>bida por las y los funcionari</w:t>
            </w:r>
            <w:r w:rsidRPr="003A5ADC">
              <w:rPr>
                <w:bCs/>
                <w:sz w:val="22"/>
                <w:szCs w:val="22"/>
              </w:rPr>
              <w:t xml:space="preserve">os de salud </w:t>
            </w:r>
          </w:p>
        </w:tc>
        <w:tc>
          <w:tcPr>
            <w:tcW w:w="785" w:type="dxa"/>
          </w:tcPr>
          <w:p w:rsidR="00E51B50" w:rsidRPr="003A5ADC" w:rsidRDefault="00CF6318" w:rsidP="006E0BD1">
            <w:pPr>
              <w:spacing w:line="360" w:lineRule="auto"/>
              <w:jc w:val="center"/>
              <w:rPr>
                <w:sz w:val="22"/>
                <w:szCs w:val="22"/>
              </w:rPr>
            </w:pPr>
            <w:r>
              <w:rPr>
                <w:sz w:val="22"/>
                <w:szCs w:val="22"/>
              </w:rPr>
              <w:t>45</w:t>
            </w:r>
          </w:p>
        </w:tc>
      </w:tr>
      <w:tr w:rsidR="00E51B50" w:rsidRPr="003A5ADC" w:rsidTr="003A5ADC">
        <w:trPr>
          <w:jc w:val="center"/>
        </w:trPr>
        <w:tc>
          <w:tcPr>
            <w:tcW w:w="9900" w:type="dxa"/>
          </w:tcPr>
          <w:p w:rsidR="00E51B50" w:rsidRPr="003A5ADC" w:rsidRDefault="00E51B50" w:rsidP="00C0597B">
            <w:pPr>
              <w:rPr>
                <w:sz w:val="22"/>
                <w:szCs w:val="22"/>
              </w:rPr>
            </w:pPr>
            <w:r w:rsidRPr="003A5ADC">
              <w:rPr>
                <w:sz w:val="22"/>
                <w:szCs w:val="22"/>
                <w:lang w:val="es-CR"/>
              </w:rPr>
              <w:t>Gráfico 26</w:t>
            </w:r>
            <w:r w:rsidR="003A5ADC" w:rsidRPr="003A5ADC">
              <w:rPr>
                <w:sz w:val="22"/>
                <w:szCs w:val="22"/>
                <w:lang w:val="es-CR"/>
              </w:rPr>
              <w:t xml:space="preserve">: </w:t>
            </w:r>
            <w:r w:rsidRPr="003A5ADC">
              <w:rPr>
                <w:bCs/>
                <w:sz w:val="22"/>
                <w:szCs w:val="22"/>
              </w:rPr>
              <w:t xml:space="preserve">Información recibida por las y los funcionarios de educación </w:t>
            </w:r>
          </w:p>
        </w:tc>
        <w:tc>
          <w:tcPr>
            <w:tcW w:w="785" w:type="dxa"/>
          </w:tcPr>
          <w:p w:rsidR="00E51B50" w:rsidRPr="003A5ADC" w:rsidRDefault="00CF6318" w:rsidP="006E0BD1">
            <w:pPr>
              <w:spacing w:line="360" w:lineRule="auto"/>
              <w:jc w:val="center"/>
              <w:rPr>
                <w:sz w:val="22"/>
                <w:szCs w:val="22"/>
              </w:rPr>
            </w:pPr>
            <w:r>
              <w:rPr>
                <w:sz w:val="22"/>
                <w:szCs w:val="22"/>
              </w:rPr>
              <w:t>45</w:t>
            </w:r>
          </w:p>
        </w:tc>
      </w:tr>
      <w:tr w:rsidR="00E51B50" w:rsidRPr="003A5ADC" w:rsidTr="003A5ADC">
        <w:trPr>
          <w:jc w:val="center"/>
        </w:trPr>
        <w:tc>
          <w:tcPr>
            <w:tcW w:w="9900" w:type="dxa"/>
          </w:tcPr>
          <w:p w:rsidR="00E51B50" w:rsidRPr="003A5ADC" w:rsidRDefault="00E51B50" w:rsidP="00C0597B">
            <w:pPr>
              <w:tabs>
                <w:tab w:val="left" w:pos="360"/>
              </w:tabs>
              <w:rPr>
                <w:sz w:val="22"/>
                <w:szCs w:val="22"/>
              </w:rPr>
            </w:pPr>
            <w:r w:rsidRPr="003A5ADC">
              <w:rPr>
                <w:bCs/>
                <w:sz w:val="22"/>
                <w:szCs w:val="22"/>
              </w:rPr>
              <w:t>Gráfico 27</w:t>
            </w:r>
            <w:r w:rsidR="003A5ADC" w:rsidRPr="003A5ADC">
              <w:rPr>
                <w:bCs/>
                <w:sz w:val="22"/>
                <w:szCs w:val="22"/>
              </w:rPr>
              <w:t xml:space="preserve">: </w:t>
            </w:r>
            <w:r w:rsidRPr="003A5ADC">
              <w:rPr>
                <w:bCs/>
                <w:sz w:val="22"/>
                <w:szCs w:val="22"/>
              </w:rPr>
              <w:t>Medios a través de los cuales han recibido</w:t>
            </w:r>
            <w:r w:rsidR="003A5ADC" w:rsidRPr="003A5ADC">
              <w:rPr>
                <w:bCs/>
                <w:sz w:val="22"/>
                <w:szCs w:val="22"/>
              </w:rPr>
              <w:t xml:space="preserve"> información funcionari</w:t>
            </w:r>
            <w:r w:rsidRPr="003A5ADC">
              <w:rPr>
                <w:bCs/>
                <w:sz w:val="22"/>
                <w:szCs w:val="22"/>
              </w:rPr>
              <w:t>os de</w:t>
            </w:r>
            <w:r w:rsidR="00AA534C" w:rsidRPr="003A5ADC">
              <w:rPr>
                <w:bCs/>
                <w:sz w:val="22"/>
                <w:szCs w:val="22"/>
              </w:rPr>
              <w:t xml:space="preserve"> </w:t>
            </w:r>
            <w:r w:rsidRPr="003A5ADC">
              <w:rPr>
                <w:bCs/>
                <w:sz w:val="22"/>
                <w:szCs w:val="22"/>
              </w:rPr>
              <w:t xml:space="preserve">salud </w:t>
            </w:r>
          </w:p>
        </w:tc>
        <w:tc>
          <w:tcPr>
            <w:tcW w:w="785" w:type="dxa"/>
          </w:tcPr>
          <w:p w:rsidR="00E51B50" w:rsidRPr="003A5ADC" w:rsidRDefault="00CF6318" w:rsidP="006E0BD1">
            <w:pPr>
              <w:spacing w:line="360" w:lineRule="auto"/>
              <w:jc w:val="center"/>
              <w:rPr>
                <w:sz w:val="22"/>
                <w:szCs w:val="22"/>
              </w:rPr>
            </w:pPr>
            <w:r>
              <w:rPr>
                <w:sz w:val="22"/>
                <w:szCs w:val="22"/>
              </w:rPr>
              <w:t>46</w:t>
            </w:r>
          </w:p>
        </w:tc>
      </w:tr>
      <w:tr w:rsidR="00E51B50" w:rsidRPr="003A5ADC" w:rsidTr="003A5ADC">
        <w:trPr>
          <w:jc w:val="center"/>
        </w:trPr>
        <w:tc>
          <w:tcPr>
            <w:tcW w:w="9900" w:type="dxa"/>
          </w:tcPr>
          <w:p w:rsidR="00E51B50" w:rsidRPr="003A5ADC" w:rsidRDefault="00E51B50" w:rsidP="003A5ADC">
            <w:pPr>
              <w:tabs>
                <w:tab w:val="left" w:pos="360"/>
              </w:tabs>
              <w:rPr>
                <w:bCs/>
                <w:sz w:val="22"/>
                <w:szCs w:val="22"/>
              </w:rPr>
            </w:pPr>
            <w:r w:rsidRPr="003A5ADC">
              <w:rPr>
                <w:bCs/>
                <w:sz w:val="22"/>
                <w:szCs w:val="22"/>
              </w:rPr>
              <w:t>Gráfico 28</w:t>
            </w:r>
            <w:r w:rsidR="003A5ADC" w:rsidRPr="003A5ADC">
              <w:rPr>
                <w:bCs/>
                <w:sz w:val="22"/>
                <w:szCs w:val="22"/>
              </w:rPr>
              <w:t xml:space="preserve">: </w:t>
            </w:r>
            <w:r w:rsidRPr="003A5ADC">
              <w:rPr>
                <w:bCs/>
                <w:sz w:val="22"/>
                <w:szCs w:val="22"/>
              </w:rPr>
              <w:t>Medios a través de los cuales han recibido información funci</w:t>
            </w:r>
            <w:r w:rsidR="003A5ADC" w:rsidRPr="003A5ADC">
              <w:rPr>
                <w:bCs/>
                <w:sz w:val="22"/>
                <w:szCs w:val="22"/>
              </w:rPr>
              <w:t>onari</w:t>
            </w:r>
            <w:r w:rsidRPr="003A5ADC">
              <w:rPr>
                <w:bCs/>
                <w:sz w:val="22"/>
                <w:szCs w:val="22"/>
              </w:rPr>
              <w:t>os de educación</w:t>
            </w:r>
          </w:p>
        </w:tc>
        <w:tc>
          <w:tcPr>
            <w:tcW w:w="785" w:type="dxa"/>
          </w:tcPr>
          <w:p w:rsidR="00E51B50" w:rsidRPr="003A5ADC" w:rsidRDefault="00CF6318" w:rsidP="006E0BD1">
            <w:pPr>
              <w:spacing w:line="360" w:lineRule="auto"/>
              <w:jc w:val="center"/>
              <w:rPr>
                <w:sz w:val="22"/>
                <w:szCs w:val="22"/>
              </w:rPr>
            </w:pPr>
            <w:r>
              <w:rPr>
                <w:sz w:val="22"/>
                <w:szCs w:val="22"/>
              </w:rPr>
              <w:t>47</w:t>
            </w:r>
          </w:p>
        </w:tc>
      </w:tr>
      <w:tr w:rsidR="00E51B50" w:rsidRPr="003A5ADC" w:rsidTr="003A5ADC">
        <w:trPr>
          <w:jc w:val="center"/>
        </w:trPr>
        <w:tc>
          <w:tcPr>
            <w:tcW w:w="9900" w:type="dxa"/>
          </w:tcPr>
          <w:p w:rsidR="00E51B50" w:rsidRPr="003A5ADC" w:rsidRDefault="00E51B50" w:rsidP="003A5ADC">
            <w:pPr>
              <w:tabs>
                <w:tab w:val="center" w:pos="3456"/>
              </w:tabs>
              <w:autoSpaceDE w:val="0"/>
              <w:autoSpaceDN w:val="0"/>
              <w:adjustRightInd w:val="0"/>
              <w:rPr>
                <w:bCs/>
                <w:color w:val="000000"/>
                <w:sz w:val="22"/>
                <w:szCs w:val="22"/>
                <w:lang w:val="es-MX" w:eastAsia="es-MX"/>
              </w:rPr>
            </w:pPr>
            <w:r w:rsidRPr="003A5ADC">
              <w:rPr>
                <w:bCs/>
                <w:color w:val="000000"/>
                <w:sz w:val="22"/>
                <w:szCs w:val="22"/>
                <w:lang w:val="es-MX" w:eastAsia="es-MX"/>
              </w:rPr>
              <w:t>Gráfico 29</w:t>
            </w:r>
            <w:r w:rsidR="003A5ADC" w:rsidRPr="003A5ADC">
              <w:rPr>
                <w:bCs/>
                <w:color w:val="000000"/>
                <w:sz w:val="22"/>
                <w:szCs w:val="22"/>
                <w:lang w:val="es-MX" w:eastAsia="es-MX"/>
              </w:rPr>
              <w:t xml:space="preserve">: </w:t>
            </w:r>
            <w:r w:rsidRPr="003A5ADC">
              <w:rPr>
                <w:bCs/>
                <w:color w:val="000000"/>
                <w:sz w:val="22"/>
                <w:szCs w:val="22"/>
                <w:lang w:val="es-MX" w:eastAsia="es-MX"/>
              </w:rPr>
              <w:t>Índice de conocimientos sobre salud</w:t>
            </w:r>
          </w:p>
        </w:tc>
        <w:tc>
          <w:tcPr>
            <w:tcW w:w="785" w:type="dxa"/>
          </w:tcPr>
          <w:p w:rsidR="00E51B50" w:rsidRPr="003A5ADC" w:rsidRDefault="00CF6318" w:rsidP="006E0BD1">
            <w:pPr>
              <w:spacing w:line="360" w:lineRule="auto"/>
              <w:jc w:val="center"/>
              <w:rPr>
                <w:sz w:val="22"/>
                <w:szCs w:val="22"/>
              </w:rPr>
            </w:pPr>
            <w:r>
              <w:rPr>
                <w:sz w:val="22"/>
                <w:szCs w:val="22"/>
              </w:rPr>
              <w:t>48</w:t>
            </w:r>
          </w:p>
        </w:tc>
      </w:tr>
      <w:tr w:rsidR="00E51B50" w:rsidRPr="003A5ADC" w:rsidTr="003A5ADC">
        <w:trPr>
          <w:jc w:val="center"/>
        </w:trPr>
        <w:tc>
          <w:tcPr>
            <w:tcW w:w="9900" w:type="dxa"/>
          </w:tcPr>
          <w:p w:rsidR="00E51B50" w:rsidRPr="003A5ADC" w:rsidRDefault="00E51B50" w:rsidP="003A5ADC">
            <w:pPr>
              <w:rPr>
                <w:sz w:val="22"/>
                <w:szCs w:val="22"/>
              </w:rPr>
            </w:pPr>
            <w:r w:rsidRPr="003A5ADC">
              <w:rPr>
                <w:sz w:val="22"/>
                <w:szCs w:val="22"/>
              </w:rPr>
              <w:t>Gráfico 30</w:t>
            </w:r>
            <w:r w:rsidR="003A5ADC" w:rsidRPr="003A5ADC">
              <w:rPr>
                <w:sz w:val="22"/>
                <w:szCs w:val="22"/>
              </w:rPr>
              <w:t xml:space="preserve">: </w:t>
            </w:r>
            <w:r w:rsidRPr="003A5ADC">
              <w:rPr>
                <w:sz w:val="22"/>
                <w:szCs w:val="22"/>
              </w:rPr>
              <w:t>Índice de conocimiento sobre educación</w:t>
            </w:r>
          </w:p>
        </w:tc>
        <w:tc>
          <w:tcPr>
            <w:tcW w:w="785" w:type="dxa"/>
          </w:tcPr>
          <w:p w:rsidR="00E51B50" w:rsidRPr="003A5ADC" w:rsidRDefault="00CF6318" w:rsidP="006E0BD1">
            <w:pPr>
              <w:spacing w:line="360" w:lineRule="auto"/>
              <w:jc w:val="center"/>
              <w:rPr>
                <w:sz w:val="22"/>
                <w:szCs w:val="22"/>
              </w:rPr>
            </w:pPr>
            <w:r>
              <w:rPr>
                <w:sz w:val="22"/>
                <w:szCs w:val="22"/>
              </w:rPr>
              <w:t>48</w:t>
            </w:r>
          </w:p>
        </w:tc>
      </w:tr>
      <w:tr w:rsidR="00E51B50" w:rsidRPr="003A5ADC" w:rsidTr="003A5ADC">
        <w:trPr>
          <w:jc w:val="center"/>
        </w:trPr>
        <w:tc>
          <w:tcPr>
            <w:tcW w:w="9900" w:type="dxa"/>
          </w:tcPr>
          <w:p w:rsidR="00E51B50" w:rsidRPr="003A5ADC" w:rsidRDefault="00E51B50" w:rsidP="00C0597B">
            <w:pPr>
              <w:rPr>
                <w:sz w:val="22"/>
                <w:szCs w:val="22"/>
                <w:lang w:val="es-CR"/>
              </w:rPr>
            </w:pPr>
            <w:r w:rsidRPr="003A5ADC">
              <w:rPr>
                <w:sz w:val="22"/>
                <w:szCs w:val="22"/>
                <w:lang w:val="es-CR"/>
              </w:rPr>
              <w:t>Gráfico 31</w:t>
            </w:r>
            <w:r w:rsidR="003A5ADC" w:rsidRPr="003A5ADC">
              <w:rPr>
                <w:sz w:val="22"/>
                <w:szCs w:val="22"/>
                <w:lang w:val="es-CR"/>
              </w:rPr>
              <w:t xml:space="preserve">: </w:t>
            </w:r>
            <w:r w:rsidRPr="003A5ADC">
              <w:rPr>
                <w:bCs/>
                <w:sz w:val="22"/>
                <w:szCs w:val="22"/>
              </w:rPr>
              <w:t>Informa</w:t>
            </w:r>
            <w:r w:rsidR="003A5ADC" w:rsidRPr="003A5ADC">
              <w:rPr>
                <w:bCs/>
                <w:sz w:val="22"/>
                <w:szCs w:val="22"/>
              </w:rPr>
              <w:t>ción promovida por funcionari</w:t>
            </w:r>
            <w:r w:rsidRPr="003A5ADC">
              <w:rPr>
                <w:bCs/>
                <w:sz w:val="22"/>
                <w:szCs w:val="22"/>
              </w:rPr>
              <w:t xml:space="preserve">os salud </w:t>
            </w:r>
          </w:p>
        </w:tc>
        <w:tc>
          <w:tcPr>
            <w:tcW w:w="785" w:type="dxa"/>
          </w:tcPr>
          <w:p w:rsidR="00E51B50" w:rsidRPr="003A5ADC" w:rsidRDefault="00CF6318" w:rsidP="006E0BD1">
            <w:pPr>
              <w:spacing w:line="360" w:lineRule="auto"/>
              <w:jc w:val="center"/>
              <w:rPr>
                <w:sz w:val="22"/>
                <w:szCs w:val="22"/>
              </w:rPr>
            </w:pPr>
            <w:r>
              <w:rPr>
                <w:sz w:val="22"/>
                <w:szCs w:val="22"/>
              </w:rPr>
              <w:t>49</w:t>
            </w:r>
          </w:p>
        </w:tc>
      </w:tr>
      <w:tr w:rsidR="00E51B50" w:rsidRPr="003A5ADC" w:rsidTr="003A5ADC">
        <w:trPr>
          <w:jc w:val="center"/>
        </w:trPr>
        <w:tc>
          <w:tcPr>
            <w:tcW w:w="9900" w:type="dxa"/>
          </w:tcPr>
          <w:p w:rsidR="00E51B50" w:rsidRPr="003A5ADC" w:rsidRDefault="00E51B50" w:rsidP="00C0597B">
            <w:pPr>
              <w:jc w:val="both"/>
              <w:rPr>
                <w:sz w:val="22"/>
                <w:szCs w:val="22"/>
                <w:lang w:val="es-CR"/>
              </w:rPr>
            </w:pPr>
            <w:r w:rsidRPr="003A5ADC">
              <w:rPr>
                <w:sz w:val="22"/>
                <w:szCs w:val="22"/>
                <w:lang w:val="es-CR"/>
              </w:rPr>
              <w:t>Gráfico 32</w:t>
            </w:r>
            <w:r w:rsidR="003A5ADC" w:rsidRPr="003A5ADC">
              <w:rPr>
                <w:sz w:val="22"/>
                <w:szCs w:val="22"/>
                <w:lang w:val="es-CR"/>
              </w:rPr>
              <w:t xml:space="preserve">: </w:t>
            </w:r>
            <w:r w:rsidRPr="003A5ADC">
              <w:rPr>
                <w:bCs/>
                <w:sz w:val="22"/>
                <w:szCs w:val="22"/>
              </w:rPr>
              <w:t>Informa</w:t>
            </w:r>
            <w:r w:rsidR="003A5ADC" w:rsidRPr="003A5ADC">
              <w:rPr>
                <w:bCs/>
                <w:sz w:val="22"/>
                <w:szCs w:val="22"/>
              </w:rPr>
              <w:t>ción promovida por funcionari</w:t>
            </w:r>
            <w:r w:rsidRPr="003A5ADC">
              <w:rPr>
                <w:bCs/>
                <w:sz w:val="22"/>
                <w:szCs w:val="22"/>
              </w:rPr>
              <w:t>os educación</w:t>
            </w:r>
          </w:p>
        </w:tc>
        <w:tc>
          <w:tcPr>
            <w:tcW w:w="785" w:type="dxa"/>
          </w:tcPr>
          <w:p w:rsidR="00E51B50" w:rsidRPr="003A5ADC" w:rsidRDefault="00CF6318" w:rsidP="006E0BD1">
            <w:pPr>
              <w:spacing w:line="360" w:lineRule="auto"/>
              <w:jc w:val="center"/>
              <w:rPr>
                <w:sz w:val="22"/>
                <w:szCs w:val="22"/>
              </w:rPr>
            </w:pPr>
            <w:r>
              <w:rPr>
                <w:sz w:val="22"/>
                <w:szCs w:val="22"/>
              </w:rPr>
              <w:t>49</w:t>
            </w:r>
          </w:p>
        </w:tc>
      </w:tr>
      <w:tr w:rsidR="00E51B50" w:rsidRPr="003A5ADC" w:rsidTr="003A5ADC">
        <w:trPr>
          <w:jc w:val="center"/>
        </w:trPr>
        <w:tc>
          <w:tcPr>
            <w:tcW w:w="9900" w:type="dxa"/>
          </w:tcPr>
          <w:p w:rsidR="00E51B50" w:rsidRPr="003A5ADC" w:rsidRDefault="00E51B50" w:rsidP="00C0597B">
            <w:pPr>
              <w:rPr>
                <w:sz w:val="22"/>
                <w:szCs w:val="22"/>
                <w:lang w:val="es-CR"/>
              </w:rPr>
            </w:pPr>
            <w:r w:rsidRPr="003A5ADC">
              <w:rPr>
                <w:bCs/>
                <w:sz w:val="22"/>
                <w:szCs w:val="22"/>
                <w:lang w:val="es-CR"/>
              </w:rPr>
              <w:t>Gráfico 33</w:t>
            </w:r>
            <w:r w:rsidR="003A5ADC" w:rsidRPr="003A5ADC">
              <w:rPr>
                <w:bCs/>
                <w:sz w:val="22"/>
                <w:szCs w:val="22"/>
                <w:lang w:val="es-CR"/>
              </w:rPr>
              <w:t xml:space="preserve">: </w:t>
            </w:r>
            <w:r w:rsidRPr="003A5ADC">
              <w:rPr>
                <w:bCs/>
                <w:sz w:val="22"/>
                <w:szCs w:val="22"/>
              </w:rPr>
              <w:t>Medios a través de los cuales el personal de</w:t>
            </w:r>
            <w:r w:rsidR="003A5ADC" w:rsidRPr="003A5ADC">
              <w:rPr>
                <w:bCs/>
                <w:sz w:val="22"/>
                <w:szCs w:val="22"/>
              </w:rPr>
              <w:t xml:space="preserve"> salud ha trabajado estos temas </w:t>
            </w:r>
            <w:r w:rsidRPr="003A5ADC">
              <w:rPr>
                <w:bCs/>
                <w:sz w:val="22"/>
                <w:szCs w:val="22"/>
              </w:rPr>
              <w:t>con adolescentes</w:t>
            </w:r>
          </w:p>
        </w:tc>
        <w:tc>
          <w:tcPr>
            <w:tcW w:w="785" w:type="dxa"/>
          </w:tcPr>
          <w:p w:rsidR="00E51B50" w:rsidRPr="003A5ADC" w:rsidRDefault="00CF6318" w:rsidP="006E0BD1">
            <w:pPr>
              <w:spacing w:line="360" w:lineRule="auto"/>
              <w:jc w:val="center"/>
              <w:rPr>
                <w:sz w:val="22"/>
                <w:szCs w:val="22"/>
              </w:rPr>
            </w:pPr>
            <w:r>
              <w:rPr>
                <w:sz w:val="22"/>
                <w:szCs w:val="22"/>
              </w:rPr>
              <w:t>50</w:t>
            </w:r>
          </w:p>
        </w:tc>
      </w:tr>
      <w:tr w:rsidR="00E51B50" w:rsidRPr="003A5ADC" w:rsidTr="003A5ADC">
        <w:trPr>
          <w:jc w:val="center"/>
        </w:trPr>
        <w:tc>
          <w:tcPr>
            <w:tcW w:w="9900" w:type="dxa"/>
          </w:tcPr>
          <w:p w:rsidR="00E51B50" w:rsidRPr="003A5ADC" w:rsidRDefault="00E51B50" w:rsidP="00C0597B">
            <w:pPr>
              <w:rPr>
                <w:bCs/>
                <w:sz w:val="22"/>
                <w:szCs w:val="22"/>
              </w:rPr>
            </w:pPr>
            <w:r w:rsidRPr="003A5ADC">
              <w:rPr>
                <w:sz w:val="22"/>
                <w:szCs w:val="22"/>
                <w:lang w:val="es-CR"/>
              </w:rPr>
              <w:t>Gráfico 34</w:t>
            </w:r>
            <w:r w:rsidR="003A5ADC" w:rsidRPr="003A5ADC">
              <w:rPr>
                <w:sz w:val="22"/>
                <w:szCs w:val="22"/>
                <w:lang w:val="es-CR"/>
              </w:rPr>
              <w:t xml:space="preserve">: </w:t>
            </w:r>
            <w:r w:rsidRPr="003A5ADC">
              <w:rPr>
                <w:bCs/>
                <w:sz w:val="22"/>
                <w:szCs w:val="22"/>
              </w:rPr>
              <w:t>Medios a través de los cuales el personal de educación ha trabajado estos temas  con adolescentes</w:t>
            </w:r>
          </w:p>
        </w:tc>
        <w:tc>
          <w:tcPr>
            <w:tcW w:w="785" w:type="dxa"/>
          </w:tcPr>
          <w:p w:rsidR="00E51B50" w:rsidRPr="003A5ADC" w:rsidRDefault="00CF6318" w:rsidP="006E0BD1">
            <w:pPr>
              <w:spacing w:line="360" w:lineRule="auto"/>
              <w:jc w:val="center"/>
              <w:rPr>
                <w:sz w:val="22"/>
                <w:szCs w:val="22"/>
              </w:rPr>
            </w:pPr>
            <w:r>
              <w:rPr>
                <w:sz w:val="22"/>
                <w:szCs w:val="22"/>
              </w:rPr>
              <w:t>50</w:t>
            </w:r>
          </w:p>
        </w:tc>
      </w:tr>
    </w:tbl>
    <w:p w:rsidR="00797AD7" w:rsidRPr="003A5ADC" w:rsidRDefault="006A0F01" w:rsidP="006E0BD1">
      <w:pPr>
        <w:rPr>
          <w:b/>
          <w:sz w:val="22"/>
          <w:szCs w:val="22"/>
        </w:rPr>
      </w:pPr>
      <w:r w:rsidRPr="003A5ADC">
        <w:rPr>
          <w:b/>
          <w:sz w:val="22"/>
          <w:szCs w:val="22"/>
        </w:rPr>
        <w:br w:type="page"/>
      </w:r>
      <w:r w:rsidR="00AB3456" w:rsidRPr="003A5ADC">
        <w:rPr>
          <w:b/>
          <w:sz w:val="22"/>
          <w:szCs w:val="22"/>
        </w:rPr>
        <w:lastRenderedPageBreak/>
        <w:t xml:space="preserve">1. PRESENTACIÓN </w:t>
      </w:r>
    </w:p>
    <w:p w:rsidR="00797AD7" w:rsidRPr="003A5ADC" w:rsidRDefault="00797AD7" w:rsidP="006E0BD1">
      <w:pPr>
        <w:jc w:val="both"/>
        <w:rPr>
          <w:sz w:val="22"/>
          <w:szCs w:val="22"/>
          <w:lang w:val="es-CR"/>
        </w:rPr>
      </w:pPr>
      <w:r w:rsidRPr="003A5ADC">
        <w:rPr>
          <w:sz w:val="22"/>
          <w:szCs w:val="22"/>
        </w:rPr>
        <w:t xml:space="preserve">El presente informe de resultados da cuenta de un proceso de evaluación que surgió en el marco del </w:t>
      </w:r>
      <w:r w:rsidRPr="003A5ADC">
        <w:rPr>
          <w:sz w:val="22"/>
          <w:szCs w:val="22"/>
          <w:lang w:val="es-CR"/>
        </w:rPr>
        <w:t>Programa Conjunto “Servicios amigables en salud y educación para la promoción de estilos de vida saludables y la prevención del VIH y el sida”.</w:t>
      </w:r>
    </w:p>
    <w:p w:rsidR="00797AD7" w:rsidRPr="003A5ADC" w:rsidRDefault="00797AD7" w:rsidP="006E0BD1">
      <w:pPr>
        <w:jc w:val="both"/>
        <w:rPr>
          <w:sz w:val="22"/>
          <w:szCs w:val="22"/>
          <w:lang w:val="es-CR"/>
        </w:rPr>
      </w:pPr>
    </w:p>
    <w:p w:rsidR="00797AD7" w:rsidRPr="003A5ADC" w:rsidRDefault="00797AD7" w:rsidP="006E0BD1">
      <w:pPr>
        <w:jc w:val="both"/>
        <w:rPr>
          <w:sz w:val="22"/>
          <w:szCs w:val="22"/>
          <w:lang w:val="es-CR"/>
        </w:rPr>
      </w:pPr>
      <w:r w:rsidRPr="003A5ADC">
        <w:rPr>
          <w:sz w:val="22"/>
          <w:szCs w:val="22"/>
          <w:lang w:val="es-CR"/>
        </w:rPr>
        <w:t>Este Programa nace gracias a que</w:t>
      </w:r>
      <w:r w:rsidR="008D74B7" w:rsidRPr="003A5ADC">
        <w:rPr>
          <w:sz w:val="22"/>
          <w:szCs w:val="22"/>
          <w:lang w:val="es-CR"/>
        </w:rPr>
        <w:t>,</w:t>
      </w:r>
      <w:r w:rsidRPr="003A5ADC">
        <w:rPr>
          <w:sz w:val="22"/>
          <w:szCs w:val="22"/>
          <w:lang w:val="es-CR"/>
        </w:rPr>
        <w:t xml:space="preserve"> por primera vez en el país, el Fondo de Población de las Naciones Unidas (UNFPA) y el Fondo de las Naciones Unidas para </w:t>
      </w:r>
      <w:smartTag w:uri="urn:schemas-microsoft-com:office:smarttags" w:element="PersonName">
        <w:smartTagPr>
          <w:attr w:name="ProductID" w:val="LA INFANCIA"/>
        </w:smartTagPr>
        <w:r w:rsidRPr="003A5ADC">
          <w:rPr>
            <w:sz w:val="22"/>
            <w:szCs w:val="22"/>
            <w:lang w:val="es-CR"/>
          </w:rPr>
          <w:t>la Infancia</w:t>
        </w:r>
      </w:smartTag>
      <w:r w:rsidRPr="003A5ADC">
        <w:rPr>
          <w:sz w:val="22"/>
          <w:szCs w:val="22"/>
          <w:lang w:val="es-CR"/>
        </w:rPr>
        <w:t xml:space="preserve"> (UNICEF) se unen en un esfuerzo conjunto, aliándose al Consejo Nacional de </w:t>
      </w:r>
      <w:smartTag w:uri="urn:schemas-microsoft-com:office:smarttags" w:element="PersonName">
        <w:smartTagPr>
          <w:attr w:name="ProductID" w:val="la Pol￭tica P￺blica"/>
        </w:smartTagPr>
        <w:r w:rsidRPr="003A5ADC">
          <w:rPr>
            <w:sz w:val="22"/>
            <w:szCs w:val="22"/>
            <w:lang w:val="es-CR"/>
          </w:rPr>
          <w:t>la Política Pública</w:t>
        </w:r>
      </w:smartTag>
      <w:r w:rsidRPr="003A5ADC">
        <w:rPr>
          <w:sz w:val="22"/>
          <w:szCs w:val="22"/>
          <w:lang w:val="es-CR"/>
        </w:rPr>
        <w:t xml:space="preserve"> de </w:t>
      </w:r>
      <w:smartTag w:uri="urn:schemas-microsoft-com:office:smarttags" w:element="PersonName">
        <w:smartTagPr>
          <w:attr w:name="ProductID" w:val="la Persona Joven"/>
        </w:smartTagPr>
        <w:r w:rsidRPr="003A5ADC">
          <w:rPr>
            <w:sz w:val="22"/>
            <w:szCs w:val="22"/>
            <w:lang w:val="es-CR"/>
          </w:rPr>
          <w:t>la Persona Joven</w:t>
        </w:r>
      </w:smartTag>
      <w:r w:rsidRPr="003A5ADC">
        <w:rPr>
          <w:sz w:val="22"/>
          <w:szCs w:val="22"/>
          <w:lang w:val="es-CR"/>
        </w:rPr>
        <w:t xml:space="preserve"> (CPJ) y al Viceministerio de Juventud.</w:t>
      </w:r>
    </w:p>
    <w:p w:rsidR="00797AD7" w:rsidRPr="003A5ADC" w:rsidRDefault="00797AD7" w:rsidP="006E0BD1">
      <w:pPr>
        <w:jc w:val="both"/>
        <w:rPr>
          <w:sz w:val="22"/>
          <w:szCs w:val="22"/>
          <w:lang w:val="es-CR"/>
        </w:rPr>
      </w:pPr>
    </w:p>
    <w:p w:rsidR="007E52AA" w:rsidRPr="003A5ADC" w:rsidRDefault="007E52AA" w:rsidP="006E0BD1">
      <w:pPr>
        <w:jc w:val="both"/>
        <w:rPr>
          <w:sz w:val="22"/>
          <w:szCs w:val="22"/>
        </w:rPr>
      </w:pPr>
      <w:r w:rsidRPr="003A5ADC">
        <w:rPr>
          <w:sz w:val="22"/>
          <w:szCs w:val="22"/>
        </w:rPr>
        <w:t xml:space="preserve">Tomando en cuenta la necesidad de conocer la realidad que viven las y los adolescentes en cuanto a la oferta de los servicios de salud y educación, el Programa Conjunto se planteó la importancia de </w:t>
      </w:r>
      <w:r w:rsidR="008D74B7" w:rsidRPr="003A5ADC">
        <w:rPr>
          <w:sz w:val="22"/>
          <w:szCs w:val="22"/>
        </w:rPr>
        <w:t>evaluar</w:t>
      </w:r>
      <w:r w:rsidRPr="003A5ADC">
        <w:rPr>
          <w:sz w:val="22"/>
          <w:szCs w:val="22"/>
        </w:rPr>
        <w:t xml:space="preserve"> la respuesta de dichos servicios en </w:t>
      </w:r>
      <w:r w:rsidRPr="003A5ADC">
        <w:rPr>
          <w:sz w:val="22"/>
          <w:szCs w:val="22"/>
          <w:lang w:val="es-CR"/>
        </w:rPr>
        <w:t xml:space="preserve">materia de prevención del VIH </w:t>
      </w:r>
      <w:r w:rsidRPr="003A5ADC">
        <w:rPr>
          <w:sz w:val="22"/>
          <w:szCs w:val="22"/>
        </w:rPr>
        <w:t xml:space="preserve"> y promoción de estilos de vida saludables</w:t>
      </w:r>
      <w:r w:rsidR="00E22AE0" w:rsidRPr="003A5ADC">
        <w:rPr>
          <w:sz w:val="22"/>
          <w:szCs w:val="22"/>
        </w:rPr>
        <w:t xml:space="preserve"> entre adolescentes</w:t>
      </w:r>
      <w:r w:rsidRPr="003A5ADC">
        <w:rPr>
          <w:sz w:val="22"/>
          <w:szCs w:val="22"/>
        </w:rPr>
        <w:t>.</w:t>
      </w:r>
    </w:p>
    <w:p w:rsidR="007E52AA" w:rsidRPr="003A5ADC" w:rsidRDefault="007E52AA" w:rsidP="006E0BD1">
      <w:pPr>
        <w:jc w:val="both"/>
        <w:rPr>
          <w:sz w:val="22"/>
          <w:szCs w:val="22"/>
        </w:rPr>
      </w:pPr>
    </w:p>
    <w:p w:rsidR="00797AD7" w:rsidRPr="003A5ADC" w:rsidRDefault="008D74B7" w:rsidP="006E0BD1">
      <w:pPr>
        <w:jc w:val="both"/>
        <w:rPr>
          <w:sz w:val="22"/>
          <w:szCs w:val="22"/>
          <w:lang w:val="es-CR"/>
        </w:rPr>
      </w:pPr>
      <w:r w:rsidRPr="003A5ADC">
        <w:rPr>
          <w:sz w:val="22"/>
          <w:szCs w:val="22"/>
          <w:lang w:val="es-CR"/>
        </w:rPr>
        <w:t>Por esta razón, u</w:t>
      </w:r>
      <w:r w:rsidR="00797AD7" w:rsidRPr="003A5ADC">
        <w:rPr>
          <w:sz w:val="22"/>
          <w:szCs w:val="22"/>
          <w:lang w:val="es-CR"/>
        </w:rPr>
        <w:t>no de los primeros pasos del Programa ha posibilitado</w:t>
      </w:r>
      <w:r w:rsidR="00E22AE0" w:rsidRPr="003A5ADC">
        <w:rPr>
          <w:sz w:val="22"/>
          <w:szCs w:val="22"/>
          <w:lang w:val="es-CR"/>
        </w:rPr>
        <w:t>,</w:t>
      </w:r>
      <w:r w:rsidR="00797AD7" w:rsidRPr="003A5ADC">
        <w:rPr>
          <w:sz w:val="22"/>
          <w:szCs w:val="22"/>
          <w:lang w:val="es-CR"/>
        </w:rPr>
        <w:t xml:space="preserve"> por un lado, </w:t>
      </w:r>
      <w:r w:rsidR="00797AD7" w:rsidRPr="003A5ADC">
        <w:rPr>
          <w:sz w:val="22"/>
          <w:szCs w:val="22"/>
        </w:rPr>
        <w:t>el desarrollo de estrategias y acciones encaminadas al establecimiento de alianzas  con personas adolescentes, jóvenes y actores sociales de distintas instituciones e iniciativas.</w:t>
      </w:r>
      <w:r w:rsidR="00E1756F" w:rsidRPr="003A5ADC">
        <w:rPr>
          <w:sz w:val="22"/>
          <w:szCs w:val="22"/>
        </w:rPr>
        <w:t xml:space="preserve"> </w:t>
      </w:r>
      <w:r w:rsidR="00E22AE0" w:rsidRPr="003A5ADC">
        <w:rPr>
          <w:sz w:val="22"/>
          <w:szCs w:val="22"/>
        </w:rPr>
        <w:t>P</w:t>
      </w:r>
      <w:r w:rsidR="00797AD7" w:rsidRPr="003A5ADC">
        <w:rPr>
          <w:sz w:val="22"/>
          <w:szCs w:val="22"/>
        </w:rPr>
        <w:t xml:space="preserve">or otra parte, la construcción de una </w:t>
      </w:r>
      <w:r w:rsidR="00797AD7" w:rsidRPr="003A5ADC">
        <w:rPr>
          <w:sz w:val="22"/>
          <w:szCs w:val="22"/>
          <w:lang w:val="es-CR"/>
        </w:rPr>
        <w:t>línea base sobre la respuesta de los servicios de salud y educación, en materia de prevención del VIH y sida entre adolescentes de las provincias involucradas en el proyecto</w:t>
      </w:r>
      <w:r w:rsidR="00E22AE0" w:rsidRPr="003A5ADC">
        <w:rPr>
          <w:sz w:val="22"/>
          <w:szCs w:val="22"/>
          <w:lang w:val="es-CR"/>
        </w:rPr>
        <w:t>:</w:t>
      </w:r>
      <w:r w:rsidR="00797AD7" w:rsidRPr="003A5ADC">
        <w:rPr>
          <w:sz w:val="22"/>
          <w:szCs w:val="22"/>
          <w:lang w:val="es-CR"/>
        </w:rPr>
        <w:t xml:space="preserve"> Puntarenas y Limón</w:t>
      </w:r>
      <w:r w:rsidR="005439C9" w:rsidRPr="003A5ADC">
        <w:rPr>
          <w:sz w:val="22"/>
          <w:szCs w:val="22"/>
          <w:lang w:val="es-CR"/>
        </w:rPr>
        <w:t>.</w:t>
      </w:r>
    </w:p>
    <w:p w:rsidR="00797AD7" w:rsidRPr="003A5ADC" w:rsidRDefault="00797AD7" w:rsidP="006E0BD1">
      <w:pPr>
        <w:jc w:val="both"/>
        <w:rPr>
          <w:i/>
          <w:sz w:val="22"/>
          <w:szCs w:val="22"/>
          <w:lang w:val="es-CR"/>
        </w:rPr>
      </w:pPr>
    </w:p>
    <w:p w:rsidR="008D74B7" w:rsidRPr="003A5ADC" w:rsidRDefault="00797AD7" w:rsidP="006E0BD1">
      <w:pPr>
        <w:pStyle w:val="FootnoteText"/>
        <w:jc w:val="both"/>
        <w:rPr>
          <w:sz w:val="22"/>
          <w:szCs w:val="22"/>
          <w:lang w:val="es-CR"/>
        </w:rPr>
      </w:pPr>
      <w:r w:rsidRPr="003A5ADC">
        <w:rPr>
          <w:sz w:val="22"/>
          <w:szCs w:val="22"/>
          <w:lang w:val="es-CR"/>
        </w:rPr>
        <w:t xml:space="preserve">La experiencia que se comparte en este informe </w:t>
      </w:r>
      <w:r w:rsidR="005439C9" w:rsidRPr="003A5ADC">
        <w:rPr>
          <w:sz w:val="22"/>
          <w:szCs w:val="22"/>
          <w:lang w:val="es-CR"/>
        </w:rPr>
        <w:t>fue inspirada en el Modelo de Evaluación “A la cuenta de tres”</w:t>
      </w:r>
      <w:r w:rsidR="00E22AE0" w:rsidRPr="003A5ADC">
        <w:rPr>
          <w:sz w:val="22"/>
          <w:szCs w:val="22"/>
          <w:lang w:val="es-CR"/>
        </w:rPr>
        <w:t>,</w:t>
      </w:r>
      <w:r w:rsidR="005439C9" w:rsidRPr="003A5ADC">
        <w:rPr>
          <w:sz w:val="22"/>
          <w:szCs w:val="22"/>
          <w:lang w:val="es-CR"/>
        </w:rPr>
        <w:t xml:space="preserve"> desarrollado en </w:t>
      </w:r>
      <w:r w:rsidR="005439C9" w:rsidRPr="003A5ADC">
        <w:rPr>
          <w:sz w:val="22"/>
          <w:szCs w:val="22"/>
        </w:rPr>
        <w:t xml:space="preserve">el marco del Proyecto </w:t>
      </w:r>
      <w:r w:rsidR="005439C9" w:rsidRPr="003A5ADC">
        <w:rPr>
          <w:i/>
          <w:iCs/>
          <w:sz w:val="22"/>
          <w:szCs w:val="22"/>
          <w:lang w:val="es-MX"/>
        </w:rPr>
        <w:t xml:space="preserve">“Facilitando condiciones y estilos de vida saludables: jóvenes en situación de exclusión social en la prevención del VIH/SIDA” </w:t>
      </w:r>
      <w:r w:rsidR="005439C9" w:rsidRPr="003A5ADC">
        <w:rPr>
          <w:iCs/>
          <w:sz w:val="22"/>
          <w:szCs w:val="22"/>
          <w:lang w:val="es-MX"/>
        </w:rPr>
        <w:t xml:space="preserve">(también llamado Manos a </w:t>
      </w:r>
      <w:smartTag w:uri="urn:schemas-microsoft-com:office:smarttags" w:element="PersonName">
        <w:smartTagPr>
          <w:attr w:name="ProductID" w:val="la Obra"/>
        </w:smartTagPr>
        <w:r w:rsidR="005439C9" w:rsidRPr="003A5ADC">
          <w:rPr>
            <w:iCs/>
            <w:sz w:val="22"/>
            <w:szCs w:val="22"/>
            <w:lang w:val="es-MX"/>
          </w:rPr>
          <w:t>la Obra</w:t>
        </w:r>
      </w:smartTag>
      <w:r w:rsidR="005439C9" w:rsidRPr="003A5ADC">
        <w:rPr>
          <w:iCs/>
          <w:sz w:val="22"/>
          <w:szCs w:val="22"/>
          <w:lang w:val="es-MX"/>
        </w:rPr>
        <w:t>),</w:t>
      </w:r>
      <w:r w:rsidR="005439C9" w:rsidRPr="003A5ADC">
        <w:rPr>
          <w:i/>
          <w:iCs/>
          <w:sz w:val="22"/>
          <w:szCs w:val="22"/>
          <w:lang w:val="es-MX"/>
        </w:rPr>
        <w:t xml:space="preserve"> </w:t>
      </w:r>
      <w:r w:rsidR="005439C9" w:rsidRPr="003A5ADC">
        <w:rPr>
          <w:sz w:val="22"/>
          <w:szCs w:val="22"/>
        </w:rPr>
        <w:t xml:space="preserve">del </w:t>
      </w:r>
      <w:r w:rsidR="005439C9" w:rsidRPr="003A5ADC">
        <w:rPr>
          <w:iCs/>
          <w:sz w:val="22"/>
          <w:szCs w:val="22"/>
          <w:lang w:val="es-MX"/>
        </w:rPr>
        <w:t>Fondo OPEC-UNFPA durante el año</w:t>
      </w:r>
      <w:r w:rsidR="00E1756F" w:rsidRPr="003A5ADC">
        <w:rPr>
          <w:iCs/>
          <w:sz w:val="22"/>
          <w:szCs w:val="22"/>
          <w:lang w:val="es-MX"/>
        </w:rPr>
        <w:t xml:space="preserve"> 2005</w:t>
      </w:r>
      <w:r w:rsidR="005439C9" w:rsidRPr="003A5ADC">
        <w:rPr>
          <w:sz w:val="22"/>
          <w:szCs w:val="22"/>
          <w:lang w:val="es-CR"/>
        </w:rPr>
        <w:t>, partiendo de sus principios conceptuales y metodológicos. S</w:t>
      </w:r>
      <w:r w:rsidRPr="003A5ADC">
        <w:rPr>
          <w:sz w:val="22"/>
          <w:szCs w:val="22"/>
          <w:lang w:val="es-CR"/>
        </w:rPr>
        <w:t xml:space="preserve">e apuntala </w:t>
      </w:r>
      <w:r w:rsidR="005439C9" w:rsidRPr="003A5ADC">
        <w:rPr>
          <w:sz w:val="22"/>
          <w:szCs w:val="22"/>
          <w:lang w:val="es-CR"/>
        </w:rPr>
        <w:t xml:space="preserve">además </w:t>
      </w:r>
      <w:r w:rsidRPr="003A5ADC">
        <w:rPr>
          <w:sz w:val="22"/>
          <w:szCs w:val="22"/>
          <w:lang w:val="es-CR"/>
        </w:rPr>
        <w:t>en la participación, el rol y la trayectoria de UNICEF en la promoción, defensa y protección de los derechos de niños, niñas y adolescentes en Costa Rica.</w:t>
      </w:r>
    </w:p>
    <w:p w:rsidR="00797AD7" w:rsidRPr="003A5ADC" w:rsidRDefault="00797AD7" w:rsidP="006E0BD1">
      <w:pPr>
        <w:jc w:val="both"/>
        <w:rPr>
          <w:sz w:val="22"/>
          <w:szCs w:val="22"/>
          <w:lang w:val="es-CR"/>
        </w:rPr>
      </w:pPr>
    </w:p>
    <w:p w:rsidR="00797AD7" w:rsidRPr="003A5ADC" w:rsidRDefault="00797AD7" w:rsidP="006E0BD1">
      <w:pPr>
        <w:jc w:val="both"/>
        <w:rPr>
          <w:sz w:val="22"/>
          <w:szCs w:val="22"/>
          <w:lang w:val="es-CR"/>
        </w:rPr>
      </w:pPr>
      <w:r w:rsidRPr="003A5ADC">
        <w:rPr>
          <w:sz w:val="22"/>
          <w:szCs w:val="22"/>
          <w:lang w:val="es-CR"/>
        </w:rPr>
        <w:t xml:space="preserve">Este proceso de evaluación analiza la orientación de los servicios de salud y educación a las necesidades y preferencias de las personas jóvenes; </w:t>
      </w:r>
      <w:r w:rsidR="00E22AE0" w:rsidRPr="003A5ADC">
        <w:rPr>
          <w:sz w:val="22"/>
          <w:szCs w:val="22"/>
          <w:lang w:val="es-CR"/>
        </w:rPr>
        <w:t>según</w:t>
      </w:r>
      <w:r w:rsidRPr="003A5ADC">
        <w:rPr>
          <w:sz w:val="22"/>
          <w:szCs w:val="22"/>
          <w:lang w:val="es-CR"/>
        </w:rPr>
        <w:t xml:space="preserve"> es el objetivo de los servicios </w:t>
      </w:r>
      <w:r w:rsidR="00E22AE0" w:rsidRPr="003A5ADC">
        <w:rPr>
          <w:sz w:val="22"/>
          <w:szCs w:val="22"/>
          <w:lang w:val="es-CR"/>
        </w:rPr>
        <w:t>amigables, prestando</w:t>
      </w:r>
      <w:r w:rsidRPr="003A5ADC">
        <w:rPr>
          <w:sz w:val="22"/>
          <w:szCs w:val="22"/>
          <w:lang w:val="es-CR"/>
        </w:rPr>
        <w:t xml:space="preserve"> atención tanto a los espacios físicos-geográficos, como a los contextos políticos y sociales.</w:t>
      </w:r>
    </w:p>
    <w:p w:rsidR="00797AD7" w:rsidRPr="003A5ADC" w:rsidRDefault="00797AD7" w:rsidP="006E0BD1">
      <w:pPr>
        <w:jc w:val="both"/>
        <w:rPr>
          <w:sz w:val="22"/>
          <w:szCs w:val="22"/>
          <w:lang w:val="es-CR"/>
        </w:rPr>
      </w:pPr>
    </w:p>
    <w:p w:rsidR="00797AD7" w:rsidRPr="003A5ADC" w:rsidRDefault="00E22AE0" w:rsidP="006E0BD1">
      <w:pPr>
        <w:jc w:val="both"/>
        <w:rPr>
          <w:sz w:val="22"/>
          <w:szCs w:val="22"/>
          <w:lang w:val="es-CR"/>
        </w:rPr>
      </w:pPr>
      <w:r w:rsidRPr="003A5ADC">
        <w:rPr>
          <w:sz w:val="22"/>
          <w:szCs w:val="22"/>
          <w:lang w:val="es-CR"/>
        </w:rPr>
        <w:t>Además, se e</w:t>
      </w:r>
      <w:r w:rsidR="00797AD7" w:rsidRPr="003A5ADC">
        <w:rPr>
          <w:sz w:val="22"/>
          <w:szCs w:val="22"/>
          <w:lang w:val="es-CR"/>
        </w:rPr>
        <w:t>xplora</w:t>
      </w:r>
      <w:r w:rsidRPr="003A5ADC">
        <w:rPr>
          <w:sz w:val="22"/>
          <w:szCs w:val="22"/>
          <w:lang w:val="es-CR"/>
        </w:rPr>
        <w:t>n</w:t>
      </w:r>
      <w:r w:rsidR="00797AD7" w:rsidRPr="003A5ADC">
        <w:rPr>
          <w:sz w:val="22"/>
          <w:szCs w:val="22"/>
          <w:lang w:val="es-CR"/>
        </w:rPr>
        <w:t xml:space="preserve"> los niveles de la oferta y la demanda de los servicios. En cuanto a la oferta, </w:t>
      </w:r>
      <w:r w:rsidRPr="003A5ADC">
        <w:rPr>
          <w:sz w:val="22"/>
          <w:szCs w:val="22"/>
          <w:lang w:val="es-CR"/>
        </w:rPr>
        <w:t xml:space="preserve">se </w:t>
      </w:r>
      <w:r w:rsidR="00797AD7" w:rsidRPr="003A5ADC">
        <w:rPr>
          <w:sz w:val="22"/>
          <w:szCs w:val="22"/>
          <w:lang w:val="es-CR"/>
        </w:rPr>
        <w:t>valora la atención que reciben las personas jóvenes tomando en cuenta las diferentes disposiciones legales, normativas y de políticas o compromisos de gestión que regulan dichos servicios. En lo que se refiere a la demanda toma en cuenta y evalúa la percepción que tienen las y los jóvenes respecto de los servicios que obtienen</w:t>
      </w:r>
      <w:r w:rsidR="00D86D7E" w:rsidRPr="003A5ADC">
        <w:rPr>
          <w:sz w:val="22"/>
          <w:szCs w:val="22"/>
          <w:lang w:val="es-CR"/>
        </w:rPr>
        <w:t>, según sus necesidades particulares.</w:t>
      </w:r>
    </w:p>
    <w:p w:rsidR="00D86D7E" w:rsidRPr="003A5ADC" w:rsidRDefault="00D86D7E" w:rsidP="006E0BD1">
      <w:pPr>
        <w:jc w:val="both"/>
        <w:rPr>
          <w:sz w:val="22"/>
          <w:szCs w:val="22"/>
          <w:lang w:val="es-CR"/>
        </w:rPr>
      </w:pPr>
    </w:p>
    <w:p w:rsidR="00797AD7" w:rsidRPr="003A5ADC" w:rsidRDefault="00D86D7E" w:rsidP="006E0BD1">
      <w:pPr>
        <w:jc w:val="both"/>
        <w:rPr>
          <w:sz w:val="22"/>
          <w:szCs w:val="22"/>
          <w:lang w:val="es-CR"/>
        </w:rPr>
      </w:pPr>
      <w:r w:rsidRPr="003A5ADC">
        <w:rPr>
          <w:sz w:val="22"/>
          <w:szCs w:val="22"/>
          <w:lang w:val="es-CR"/>
        </w:rPr>
        <w:t>Mediante e</w:t>
      </w:r>
      <w:r w:rsidR="00797AD7" w:rsidRPr="003A5ADC">
        <w:rPr>
          <w:sz w:val="22"/>
          <w:szCs w:val="22"/>
          <w:lang w:val="es-CR"/>
        </w:rPr>
        <w:t xml:space="preserve">ste proceso </w:t>
      </w:r>
      <w:r w:rsidRPr="003A5ADC">
        <w:rPr>
          <w:sz w:val="22"/>
          <w:szCs w:val="22"/>
          <w:lang w:val="es-CR"/>
        </w:rPr>
        <w:t xml:space="preserve">evaluativo se </w:t>
      </w:r>
      <w:r w:rsidR="00797AD7" w:rsidRPr="003A5ADC">
        <w:rPr>
          <w:sz w:val="22"/>
          <w:szCs w:val="22"/>
          <w:lang w:val="es-CR"/>
        </w:rPr>
        <w:t>observa con atención el estado actual de los servicios, buscando precisar qué aspectos potenciar, qué áreas fortalecer y qué situaciones resolver.</w:t>
      </w:r>
    </w:p>
    <w:p w:rsidR="000D2F49" w:rsidRPr="003A5ADC" w:rsidRDefault="000D2F49" w:rsidP="006E0BD1">
      <w:pPr>
        <w:jc w:val="both"/>
        <w:rPr>
          <w:sz w:val="22"/>
          <w:szCs w:val="22"/>
        </w:rPr>
      </w:pPr>
    </w:p>
    <w:p w:rsidR="00797AD7" w:rsidRPr="003A5ADC" w:rsidRDefault="00797AD7" w:rsidP="006E0BD1">
      <w:pPr>
        <w:jc w:val="both"/>
        <w:rPr>
          <w:sz w:val="22"/>
          <w:szCs w:val="22"/>
        </w:rPr>
      </w:pPr>
      <w:r w:rsidRPr="003A5ADC">
        <w:rPr>
          <w:sz w:val="22"/>
          <w:szCs w:val="22"/>
        </w:rPr>
        <w:t>El documento contiene como primer apartado, información sobre algunas líneas del contexto organizacional que dan cabida a este proceso, seguidas por las bases sobre las que se sustenta la evaluación, el  objetivo, los enfoques estructurales del mismo  y la estrategia metodológica.</w:t>
      </w:r>
    </w:p>
    <w:p w:rsidR="00797AD7" w:rsidRPr="003A5ADC" w:rsidRDefault="00797AD7" w:rsidP="006E0BD1">
      <w:pPr>
        <w:jc w:val="both"/>
        <w:rPr>
          <w:sz w:val="22"/>
          <w:szCs w:val="22"/>
        </w:rPr>
      </w:pPr>
    </w:p>
    <w:p w:rsidR="00797AD7" w:rsidRPr="003A5ADC" w:rsidRDefault="00797AD7" w:rsidP="006E0BD1">
      <w:pPr>
        <w:jc w:val="both"/>
        <w:rPr>
          <w:sz w:val="22"/>
          <w:szCs w:val="22"/>
        </w:rPr>
      </w:pPr>
      <w:r w:rsidRPr="003A5ADC">
        <w:rPr>
          <w:sz w:val="22"/>
          <w:szCs w:val="22"/>
        </w:rPr>
        <w:t>A partir de esta plataforma, se comparten los resultados y su análisis por provincia, para finalizar con una sección de conclusiones y recomendaciones que contiene reflexiones sobre los principales hallazgos de los resultados para Limón y Puntarenas y</w:t>
      </w:r>
      <w:r w:rsidR="00D86D7E" w:rsidRPr="003A5ADC">
        <w:rPr>
          <w:sz w:val="22"/>
          <w:szCs w:val="22"/>
        </w:rPr>
        <w:t>, además, se</w:t>
      </w:r>
      <w:r w:rsidRPr="003A5ADC">
        <w:rPr>
          <w:sz w:val="22"/>
          <w:szCs w:val="22"/>
        </w:rPr>
        <w:t xml:space="preserve"> presenta</w:t>
      </w:r>
      <w:r w:rsidR="00D86D7E" w:rsidRPr="003A5ADC">
        <w:rPr>
          <w:sz w:val="22"/>
          <w:szCs w:val="22"/>
        </w:rPr>
        <w:t>n</w:t>
      </w:r>
      <w:r w:rsidRPr="003A5ADC">
        <w:rPr>
          <w:sz w:val="22"/>
          <w:szCs w:val="22"/>
        </w:rPr>
        <w:t xml:space="preserve"> algunos aportes sobre posibles pasos a seguir, en aras de una propuesta programática sostenible y de la promoción de servicios amigables en salud y educación sustentados en las evidencias.</w:t>
      </w:r>
    </w:p>
    <w:p w:rsidR="00AF7562" w:rsidRPr="003A5ADC" w:rsidRDefault="00AF7562" w:rsidP="006E0BD1">
      <w:pPr>
        <w:jc w:val="center"/>
        <w:rPr>
          <w:sz w:val="22"/>
          <w:szCs w:val="22"/>
        </w:rPr>
      </w:pPr>
    </w:p>
    <w:p w:rsidR="00AF7562" w:rsidRPr="003A5ADC" w:rsidRDefault="00AF7562" w:rsidP="006E0BD1">
      <w:pPr>
        <w:jc w:val="center"/>
        <w:rPr>
          <w:sz w:val="22"/>
          <w:szCs w:val="22"/>
        </w:rPr>
      </w:pPr>
    </w:p>
    <w:p w:rsidR="006A0F01" w:rsidRPr="003A5ADC" w:rsidRDefault="006F3F6F" w:rsidP="006E0BD1">
      <w:pPr>
        <w:rPr>
          <w:sz w:val="22"/>
          <w:szCs w:val="22"/>
        </w:rPr>
      </w:pPr>
      <w:r w:rsidRPr="003A5ADC">
        <w:rPr>
          <w:sz w:val="22"/>
          <w:szCs w:val="22"/>
        </w:rPr>
        <w:br w:type="page"/>
      </w:r>
      <w:r w:rsidR="00AB3456" w:rsidRPr="003A5ADC">
        <w:rPr>
          <w:b/>
          <w:sz w:val="22"/>
          <w:szCs w:val="22"/>
        </w:rPr>
        <w:lastRenderedPageBreak/>
        <w:t>2.</w:t>
      </w:r>
      <w:r w:rsidR="0096560D" w:rsidRPr="003A5ADC">
        <w:rPr>
          <w:b/>
          <w:sz w:val="22"/>
          <w:szCs w:val="22"/>
        </w:rPr>
        <w:t xml:space="preserve"> </w:t>
      </w:r>
      <w:r w:rsidR="006A0F01" w:rsidRPr="003A5ADC">
        <w:rPr>
          <w:b/>
          <w:sz w:val="22"/>
          <w:szCs w:val="22"/>
        </w:rPr>
        <w:t>CONTEXTO ORGANIZACIONAL</w:t>
      </w:r>
    </w:p>
    <w:p w:rsidR="009461B1" w:rsidRPr="003A5ADC" w:rsidRDefault="009461B1" w:rsidP="006E0BD1">
      <w:pPr>
        <w:jc w:val="both"/>
        <w:rPr>
          <w:sz w:val="22"/>
          <w:szCs w:val="22"/>
          <w:lang w:val="es-CR"/>
        </w:rPr>
      </w:pPr>
      <w:r w:rsidRPr="003A5ADC">
        <w:rPr>
          <w:sz w:val="22"/>
          <w:szCs w:val="22"/>
          <w:lang w:val="es-CR"/>
        </w:rPr>
        <w:t xml:space="preserve">La presente evaluación se realizó en el marco del Programa </w:t>
      </w:r>
      <w:r w:rsidRPr="003A5ADC">
        <w:rPr>
          <w:i/>
          <w:sz w:val="22"/>
          <w:szCs w:val="22"/>
          <w:lang w:val="es-CR"/>
        </w:rPr>
        <w:t>“Servicios amigables en salud y educación para la promoción de estilos de vida saludables y la prevención del VIH y el sida”</w:t>
      </w:r>
      <w:r w:rsidRPr="003A5ADC">
        <w:rPr>
          <w:sz w:val="22"/>
          <w:szCs w:val="22"/>
          <w:lang w:val="es-CR"/>
        </w:rPr>
        <w:t xml:space="preserve">, el cual constituye un Programa Conjunto gestionado por el Fondo de Población de las Naciones Unidas (UNFPA) y el Fondo de las Naciones Unidas para </w:t>
      </w:r>
      <w:smartTag w:uri="urn:schemas-microsoft-com:office:smarttags" w:element="PersonName">
        <w:smartTagPr>
          <w:attr w:name="ProductID" w:val="LA INFANCIA"/>
        </w:smartTagPr>
        <w:r w:rsidRPr="003A5ADC">
          <w:rPr>
            <w:sz w:val="22"/>
            <w:szCs w:val="22"/>
            <w:lang w:val="es-CR"/>
          </w:rPr>
          <w:t>la Infancia</w:t>
        </w:r>
      </w:smartTag>
      <w:r w:rsidRPr="003A5ADC">
        <w:rPr>
          <w:sz w:val="22"/>
          <w:szCs w:val="22"/>
          <w:lang w:val="es-CR"/>
        </w:rPr>
        <w:t xml:space="preserve"> (UNICEF), e implementado por el Viceministerio de Juventud y el Consejo Nacional de </w:t>
      </w:r>
      <w:smartTag w:uri="urn:schemas-microsoft-com:office:smarttags" w:element="PersonName">
        <w:smartTagPr>
          <w:attr w:name="ProductID" w:val="la Pol￭tica P￺blica"/>
        </w:smartTagPr>
        <w:r w:rsidRPr="003A5ADC">
          <w:rPr>
            <w:sz w:val="22"/>
            <w:szCs w:val="22"/>
            <w:lang w:val="es-CR"/>
          </w:rPr>
          <w:t>la Política Pública</w:t>
        </w:r>
      </w:smartTag>
      <w:r w:rsidRPr="003A5ADC">
        <w:rPr>
          <w:sz w:val="22"/>
          <w:szCs w:val="22"/>
          <w:lang w:val="es-CR"/>
        </w:rPr>
        <w:t xml:space="preserve"> de </w:t>
      </w:r>
      <w:smartTag w:uri="urn:schemas-microsoft-com:office:smarttags" w:element="PersonName">
        <w:smartTagPr>
          <w:attr w:name="ProductID" w:val="la Persona Joven"/>
        </w:smartTagPr>
        <w:r w:rsidRPr="003A5ADC">
          <w:rPr>
            <w:sz w:val="22"/>
            <w:szCs w:val="22"/>
            <w:lang w:val="es-CR"/>
          </w:rPr>
          <w:t>la Persona Joven</w:t>
        </w:r>
      </w:smartTag>
      <w:r w:rsidRPr="003A5ADC">
        <w:rPr>
          <w:sz w:val="22"/>
          <w:szCs w:val="22"/>
          <w:lang w:val="es-CR"/>
        </w:rPr>
        <w:t xml:space="preserve"> (CPJ).</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Dicho Programa inició sus labores en diciembre del 2008 y, durante tres años más de ejecución, buscará contribuir con el fortalecimiento de las capacidades de las instituciones de salud y educación y de otros actores sociales claves (en especial adolescentes y jóvenes), para la promoción de estilos de vida saludables y la prevención del VIH y el sida en Limón y Puntarenas, dos de las ciudades con los indicadores más desfavorables en el tema.</w:t>
      </w:r>
    </w:p>
    <w:p w:rsidR="009461B1" w:rsidRPr="003A5ADC" w:rsidRDefault="009461B1" w:rsidP="006E0BD1">
      <w:pPr>
        <w:tabs>
          <w:tab w:val="left" w:pos="3420"/>
        </w:tabs>
        <w:jc w:val="both"/>
        <w:rPr>
          <w:sz w:val="22"/>
          <w:szCs w:val="22"/>
          <w:lang w:val="es-CR"/>
        </w:rPr>
      </w:pPr>
    </w:p>
    <w:p w:rsidR="009461B1" w:rsidRPr="003A5ADC" w:rsidRDefault="009461B1" w:rsidP="006E0BD1">
      <w:pPr>
        <w:tabs>
          <w:tab w:val="left" w:pos="3420"/>
        </w:tabs>
        <w:jc w:val="both"/>
        <w:rPr>
          <w:sz w:val="22"/>
          <w:szCs w:val="22"/>
          <w:lang w:val="es-CR"/>
        </w:rPr>
      </w:pPr>
      <w:r w:rsidRPr="003A5ADC">
        <w:rPr>
          <w:sz w:val="22"/>
          <w:szCs w:val="22"/>
          <w:lang w:val="es-CR"/>
        </w:rPr>
        <w:t>Cabe destacar que este Programa Conjunto se diseñó en respuesta al aumento en la tasa de incidencia de la infección por VIH durante los últimos diez años, así como al hecho de que la mitad de los nuevos casos a nivel mundial corresponda a la población adolescente y joven.</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El mismo se enmarca también entre las acciones que está desarrollando el país para avanzar en el cumplimiento de los Objetivos de Desarrollo del  Milenio (ODM), particularmente el orientado a combatir entre otras enfermedades el VIH y el sida, frente al cual el país se ha propuesto reducir para el año 2015, la propagación del VIH y el sida en el país. </w:t>
      </w:r>
    </w:p>
    <w:p w:rsidR="009461B1" w:rsidRPr="003A5ADC" w:rsidRDefault="009461B1" w:rsidP="006E0BD1">
      <w:pPr>
        <w:jc w:val="both"/>
        <w:rPr>
          <w:sz w:val="22"/>
          <w:szCs w:val="22"/>
          <w:lang w:val="es-CR"/>
        </w:rPr>
      </w:pPr>
    </w:p>
    <w:p w:rsidR="009461B1" w:rsidRPr="003A5ADC" w:rsidRDefault="009461B1" w:rsidP="006E0BD1">
      <w:pPr>
        <w:autoSpaceDE w:val="0"/>
        <w:autoSpaceDN w:val="0"/>
        <w:adjustRightInd w:val="0"/>
        <w:jc w:val="both"/>
        <w:rPr>
          <w:sz w:val="22"/>
          <w:szCs w:val="22"/>
        </w:rPr>
      </w:pPr>
      <w:r w:rsidRPr="003A5ADC">
        <w:rPr>
          <w:sz w:val="22"/>
          <w:szCs w:val="22"/>
        </w:rPr>
        <w:t xml:space="preserve">Toma en cuenta, además, que el Plan Nacional de Desarrollo (PND) de </w:t>
      </w:r>
      <w:smartTag w:uri="urn:schemas-microsoft-com:office:smarttags" w:element="PersonName">
        <w:smartTagPr>
          <w:attr w:name="ProductID" w:val="la actual Administraci￳n"/>
        </w:smartTagPr>
        <w:r w:rsidRPr="003A5ADC">
          <w:rPr>
            <w:sz w:val="22"/>
            <w:szCs w:val="22"/>
          </w:rPr>
          <w:t>la actual Administración</w:t>
        </w:r>
      </w:smartTag>
      <w:r w:rsidRPr="003A5ADC">
        <w:rPr>
          <w:sz w:val="22"/>
          <w:szCs w:val="22"/>
        </w:rPr>
        <w:t xml:space="preserve"> de Gobierno plantea dentro de sus prioridades la disminución de brechas sociales e identifica como una necesidad el desarrollo de capacidades de los recursos humanos institucionales y comunitarios, que contribuya a una dinámica social inclusiva y de respeto de la diversidad cultural y sexual de las poblaciones.</w:t>
      </w:r>
    </w:p>
    <w:p w:rsidR="009461B1" w:rsidRPr="003A5ADC" w:rsidRDefault="009461B1" w:rsidP="006E0BD1">
      <w:pPr>
        <w:autoSpaceDE w:val="0"/>
        <w:autoSpaceDN w:val="0"/>
        <w:adjustRightInd w:val="0"/>
        <w:jc w:val="both"/>
        <w:rPr>
          <w:sz w:val="22"/>
          <w:szCs w:val="22"/>
        </w:rPr>
      </w:pPr>
    </w:p>
    <w:p w:rsidR="009461B1" w:rsidRPr="003A5ADC" w:rsidRDefault="009461B1" w:rsidP="006E0BD1">
      <w:pPr>
        <w:jc w:val="both"/>
        <w:rPr>
          <w:sz w:val="22"/>
          <w:szCs w:val="22"/>
          <w:lang w:val="es-CR"/>
        </w:rPr>
      </w:pPr>
      <w:r w:rsidRPr="003A5ADC">
        <w:rPr>
          <w:sz w:val="22"/>
          <w:szCs w:val="22"/>
          <w:lang w:val="es-CR"/>
        </w:rPr>
        <w:t>Así, y como parte de sus acciones iniciales, el Programa Conjunto ha llevado a cabo algunas investigaciones que procuran, no solo mostrar información relevante para el desarrollo del Programa, sino también representar un aporte para la toma de decisiones de los diversos sectores sociales involucrados en la respuesta al VIH en el país.</w:t>
      </w:r>
    </w:p>
    <w:p w:rsidR="009461B1" w:rsidRPr="003A5ADC" w:rsidRDefault="009461B1" w:rsidP="006E0BD1">
      <w:pPr>
        <w:jc w:val="both"/>
        <w:rPr>
          <w:sz w:val="22"/>
          <w:szCs w:val="22"/>
          <w:lang w:val="es-CR"/>
        </w:rPr>
      </w:pPr>
    </w:p>
    <w:p w:rsidR="009461B1" w:rsidRPr="003A5ADC" w:rsidRDefault="009461B1" w:rsidP="006E0BD1">
      <w:pPr>
        <w:tabs>
          <w:tab w:val="left" w:pos="3420"/>
        </w:tabs>
        <w:jc w:val="both"/>
        <w:rPr>
          <w:sz w:val="22"/>
          <w:szCs w:val="22"/>
          <w:lang w:val="es-CR"/>
        </w:rPr>
      </w:pPr>
      <w:r w:rsidRPr="003A5ADC">
        <w:rPr>
          <w:sz w:val="22"/>
          <w:szCs w:val="22"/>
        </w:rPr>
        <w:t xml:space="preserve">En este sentido, el Programa Conjunto busca contribuir </w:t>
      </w:r>
      <w:r w:rsidR="00E1756F" w:rsidRPr="003A5ADC">
        <w:rPr>
          <w:sz w:val="22"/>
          <w:szCs w:val="22"/>
        </w:rPr>
        <w:t>para</w:t>
      </w:r>
      <w:r w:rsidRPr="003A5ADC">
        <w:rPr>
          <w:sz w:val="22"/>
          <w:szCs w:val="22"/>
        </w:rPr>
        <w:t xml:space="preserve"> que los compromisos nacionales e internacionales adquiridos se cumplan en las comunidades de influencia de este Programa.</w:t>
      </w:r>
    </w:p>
    <w:p w:rsidR="009461B1" w:rsidRPr="003A5ADC" w:rsidRDefault="009461B1" w:rsidP="006E0BD1">
      <w:pPr>
        <w:pStyle w:val="NormalWeb"/>
        <w:spacing w:before="0" w:beforeAutospacing="0" w:after="0" w:afterAutospacing="0"/>
        <w:jc w:val="both"/>
        <w:rPr>
          <w:rFonts w:ascii="Times New Roman" w:hAnsi="Times New Roman"/>
          <w:b/>
          <w:sz w:val="22"/>
          <w:szCs w:val="22"/>
          <w:lang w:val="es-ES"/>
        </w:rPr>
      </w:pPr>
    </w:p>
    <w:p w:rsidR="009461B1" w:rsidRPr="003A5ADC" w:rsidRDefault="009461B1" w:rsidP="006E0BD1">
      <w:pPr>
        <w:pStyle w:val="NormalWeb"/>
        <w:spacing w:before="0" w:beforeAutospacing="0" w:after="0" w:afterAutospacing="0"/>
        <w:jc w:val="both"/>
        <w:rPr>
          <w:rFonts w:ascii="Times New Roman" w:hAnsi="Times New Roman"/>
          <w:b/>
          <w:sz w:val="22"/>
          <w:szCs w:val="22"/>
          <w:lang w:val="es-ES"/>
        </w:rPr>
      </w:pPr>
      <w:r w:rsidRPr="003A5ADC">
        <w:rPr>
          <w:rFonts w:ascii="Times New Roman" w:hAnsi="Times New Roman"/>
          <w:b/>
          <w:sz w:val="22"/>
          <w:szCs w:val="22"/>
          <w:lang w:val="es-ES"/>
        </w:rPr>
        <w:t>INSTANCIAS INVOLUCRADAS EN EL PROGRAMA CONJUNTO</w:t>
      </w:r>
    </w:p>
    <w:p w:rsidR="009461B1" w:rsidRPr="003A5ADC" w:rsidRDefault="009461B1" w:rsidP="006E0BD1">
      <w:pPr>
        <w:pStyle w:val="NormalWeb"/>
        <w:spacing w:before="0" w:beforeAutospacing="0" w:after="0" w:afterAutospacing="0"/>
        <w:jc w:val="both"/>
        <w:rPr>
          <w:rFonts w:ascii="Times New Roman" w:hAnsi="Times New Roman"/>
          <w:sz w:val="22"/>
          <w:szCs w:val="22"/>
          <w:lang w:val="es-ES"/>
        </w:rPr>
      </w:pPr>
    </w:p>
    <w:p w:rsidR="009461B1" w:rsidRPr="004A7832" w:rsidRDefault="009461B1" w:rsidP="006E0BD1">
      <w:pPr>
        <w:jc w:val="both"/>
        <w:rPr>
          <w:b/>
          <w:sz w:val="22"/>
          <w:szCs w:val="22"/>
          <w:u w:val="single"/>
          <w:lang w:val="es-CR"/>
        </w:rPr>
      </w:pPr>
      <w:r w:rsidRPr="004A7832">
        <w:rPr>
          <w:b/>
          <w:sz w:val="22"/>
          <w:szCs w:val="22"/>
          <w:u w:val="single"/>
          <w:lang w:val="es-CR"/>
        </w:rPr>
        <w:t>UNICEF:</w:t>
      </w:r>
    </w:p>
    <w:p w:rsidR="009461B1" w:rsidRPr="003A5ADC" w:rsidRDefault="009461B1" w:rsidP="006E0BD1">
      <w:pPr>
        <w:jc w:val="both"/>
        <w:rPr>
          <w:sz w:val="22"/>
          <w:szCs w:val="22"/>
          <w:lang w:val="es-CR"/>
        </w:rPr>
      </w:pPr>
      <w:r w:rsidRPr="003A5ADC">
        <w:rPr>
          <w:sz w:val="22"/>
          <w:szCs w:val="22"/>
          <w:lang w:val="es-CR"/>
        </w:rPr>
        <w:t xml:space="preserve">El Fondo de las Naciones Unidas para </w:t>
      </w:r>
      <w:smartTag w:uri="urn:schemas-microsoft-com:office:smarttags" w:element="PersonName">
        <w:smartTagPr>
          <w:attr w:name="ProductID" w:val="LA INFANCIA"/>
        </w:smartTagPr>
        <w:r w:rsidRPr="003A5ADC">
          <w:rPr>
            <w:sz w:val="22"/>
            <w:szCs w:val="22"/>
            <w:lang w:val="es-CR"/>
          </w:rPr>
          <w:t>la Infancia</w:t>
        </w:r>
      </w:smartTag>
      <w:r w:rsidRPr="003A5ADC">
        <w:rPr>
          <w:sz w:val="22"/>
          <w:szCs w:val="22"/>
          <w:lang w:val="es-CR"/>
        </w:rPr>
        <w:t xml:space="preserve"> (UNICEF) es una organización internacional creada por </w:t>
      </w:r>
      <w:smartTag w:uri="urn:schemas-microsoft-com:office:smarttags" w:element="PersonName">
        <w:smartTagPr>
          <w:attr w:name="ProductID" w:val="la Asamblea General"/>
        </w:smartTagPr>
        <w:r w:rsidRPr="003A5ADC">
          <w:rPr>
            <w:sz w:val="22"/>
            <w:szCs w:val="22"/>
            <w:lang w:val="es-CR"/>
          </w:rPr>
          <w:t>la Asamblea General</w:t>
        </w:r>
      </w:smartTag>
      <w:r w:rsidRPr="003A5ADC">
        <w:rPr>
          <w:sz w:val="22"/>
          <w:szCs w:val="22"/>
          <w:lang w:val="es-CR"/>
        </w:rPr>
        <w:t xml:space="preserve"> de las Naciones Unidas con oficina en Costa Rica, la cual tiene como finalidad cooperar con organizaciones gubernamentales y de la sociedad civil en la protección y promoción de los derechos de la niñez y la adolescencia; así como en el aumento de las oportunidades que se les ofrecen para que puedan alcanzar sus potencialidades.</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UNICEF contribuye a la creación de un mundo donde se respeten los derechos de todos y cada uno de los niños, niñas y adolescentes. Tiene la convicción de que cuidar y atender a la niñez son factores fundamentales para el progreso humano. Apoya la prevención de la propagación del VIH y sida entre las y los jóvenes, ayuda a los niños y niñas y a las familias afectados por el VIH a vivir sus vidas con dignidad, y promueve la participación ciudadana en la creación de entornos protectores para la infancia. </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Existe un acuerdo básico de cooperación firmado</w:t>
      </w:r>
      <w:r w:rsidR="00210A3E" w:rsidRPr="003A5ADC">
        <w:rPr>
          <w:sz w:val="22"/>
          <w:szCs w:val="22"/>
          <w:lang w:val="es-CR"/>
        </w:rPr>
        <w:t xml:space="preserve"> el 17 de enero de 1950</w:t>
      </w:r>
      <w:r w:rsidRPr="003A5ADC">
        <w:rPr>
          <w:sz w:val="22"/>
          <w:szCs w:val="22"/>
          <w:lang w:val="es-CR"/>
        </w:rPr>
        <w:t xml:space="preserve"> por el gobierno de Costa Rica y UNICEF, </w:t>
      </w:r>
      <w:r w:rsidR="00210A3E" w:rsidRPr="003A5ADC">
        <w:rPr>
          <w:sz w:val="22"/>
          <w:szCs w:val="22"/>
          <w:lang w:val="es-CR"/>
        </w:rPr>
        <w:t xml:space="preserve"> </w:t>
      </w:r>
      <w:r w:rsidR="002E6688" w:rsidRPr="003A5ADC">
        <w:rPr>
          <w:sz w:val="22"/>
          <w:szCs w:val="22"/>
          <w:lang w:val="es-CR"/>
        </w:rPr>
        <w:t>y</w:t>
      </w:r>
      <w:r w:rsidRPr="003A5ADC">
        <w:rPr>
          <w:sz w:val="22"/>
          <w:szCs w:val="22"/>
          <w:lang w:val="es-CR"/>
        </w:rPr>
        <w:t xml:space="preserve"> modificado el 4 de marzo de 1998, en el cual UNICEF ha venido apoyando políticas, programas y proyectos orientados a mejorar la situación de la niñez y la adolescencia, concienciando sobre sus derechos y necesidades y promoviendo acciones específicas en el marco de la familia, las </w:t>
      </w:r>
      <w:r w:rsidRPr="003A5ADC">
        <w:rPr>
          <w:sz w:val="22"/>
          <w:szCs w:val="22"/>
          <w:lang w:val="es-CR"/>
        </w:rPr>
        <w:lastRenderedPageBreak/>
        <w:t>instituciones, la comunidad, y la sociedad en general, las cuales forman parte del Movimiento Global a favor de la infancia promovido por UNICEF en el ámbito mundial.</w:t>
      </w:r>
    </w:p>
    <w:p w:rsidR="009461B1" w:rsidRPr="003A5ADC" w:rsidRDefault="009461B1" w:rsidP="006E0BD1">
      <w:pPr>
        <w:jc w:val="both"/>
        <w:rPr>
          <w:sz w:val="22"/>
          <w:szCs w:val="22"/>
          <w:lang w:val="es-CR"/>
        </w:rPr>
      </w:pPr>
    </w:p>
    <w:p w:rsidR="009461B1" w:rsidRPr="004A7832" w:rsidRDefault="009461B1" w:rsidP="006E0BD1">
      <w:pPr>
        <w:jc w:val="both"/>
        <w:rPr>
          <w:b/>
          <w:sz w:val="22"/>
          <w:szCs w:val="22"/>
          <w:u w:val="single"/>
          <w:lang w:val="es-CR"/>
        </w:rPr>
      </w:pPr>
      <w:r w:rsidRPr="004A7832">
        <w:rPr>
          <w:b/>
          <w:sz w:val="22"/>
          <w:szCs w:val="22"/>
          <w:u w:val="single"/>
          <w:lang w:val="es-CR"/>
        </w:rPr>
        <w:t>UNFPA:</w:t>
      </w:r>
    </w:p>
    <w:p w:rsidR="009461B1" w:rsidRPr="003A5ADC" w:rsidRDefault="009461B1" w:rsidP="006E0BD1">
      <w:pPr>
        <w:jc w:val="both"/>
        <w:rPr>
          <w:sz w:val="22"/>
          <w:szCs w:val="22"/>
          <w:lang w:val="es-CR"/>
        </w:rPr>
      </w:pPr>
      <w:r w:rsidRPr="003A5ADC">
        <w:rPr>
          <w:sz w:val="22"/>
          <w:szCs w:val="22"/>
          <w:lang w:val="es-CR"/>
        </w:rPr>
        <w:t xml:space="preserve">El Fondo de Población de las Naciones Unidas (UNFPA), es una agencia de cooperación internacional para el desarrollo, que promueve el derecho de cada mujer, hombre, niño y niña a disfrutar de una vida sana con igualdad de oportunidades para todas las personas. El UNFPA apoya a los países en la utilización de datos socio-demográficos para la formulación de políticas y programas de reducción de pobreza, y para asegurar que todo embarazo sea deseado y planeado, todos los partos sean seguros, todas las personas jóvenes estén libres de VIH y sida, y todas las niñas y mujeres sean tratadas con dignidad y respeto. </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El UNFPA en Costa Rica contribuye a que la población conozca y ejerza sus derechos reproductivos, con acceso a servicios de educación y salud sexual y reproductiva de calidad a lo largo de </w:t>
      </w:r>
      <w:smartTag w:uri="urn:schemas-microsoft-com:office:smarttags" w:element="PersonName">
        <w:smartTagPr>
          <w:attr w:name="ProductID" w:val="la vida. Propende"/>
        </w:smartTagPr>
        <w:r w:rsidRPr="003A5ADC">
          <w:rPr>
            <w:sz w:val="22"/>
            <w:szCs w:val="22"/>
            <w:lang w:val="es-CR"/>
          </w:rPr>
          <w:t>la vida. Propende</w:t>
        </w:r>
      </w:smartTag>
      <w:r w:rsidRPr="003A5ADC">
        <w:rPr>
          <w:sz w:val="22"/>
          <w:szCs w:val="22"/>
          <w:lang w:val="es-CR"/>
        </w:rPr>
        <w:t xml:space="preserve"> también a que los/as ciudadanas desarrollen capacidades de incidencia para la toma de decisiones y la vigilancia social sobre la calidad de los servicios públicos en materia de población y desarrollo. </w:t>
      </w:r>
    </w:p>
    <w:p w:rsidR="00E21DFD" w:rsidRPr="003A5ADC" w:rsidRDefault="00E21DFD"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El acuerdo entre el gobierno de Costa Rica y el Programa de Naciones Unidas para el Desarrollo (PNUD), suscrito en San José el 7 de agosto de 1973, debidamente ratificado por </w:t>
      </w:r>
      <w:smartTag w:uri="urn:schemas-microsoft-com:office:smarttags" w:element="PersonName">
        <w:smartTagPr>
          <w:attr w:name="ProductID" w:val="la Asamblea Legislativa"/>
        </w:smartTagPr>
        <w:r w:rsidRPr="003A5ADC">
          <w:rPr>
            <w:sz w:val="22"/>
            <w:szCs w:val="22"/>
            <w:lang w:val="es-CR"/>
          </w:rPr>
          <w:t>la Asamblea Legislativa</w:t>
        </w:r>
      </w:smartTag>
      <w:r w:rsidRPr="003A5ADC">
        <w:rPr>
          <w:sz w:val="22"/>
          <w:szCs w:val="22"/>
          <w:lang w:val="es-CR"/>
        </w:rPr>
        <w:t xml:space="preserve"> de </w:t>
      </w:r>
      <w:smartTag w:uri="urn:schemas-microsoft-com:office:smarttags" w:element="PersonName">
        <w:smartTagPr>
          <w:attr w:name="ProductID" w:val="la Rep￺blica"/>
        </w:smartTagPr>
        <w:r w:rsidRPr="003A5ADC">
          <w:rPr>
            <w:sz w:val="22"/>
            <w:szCs w:val="22"/>
            <w:lang w:val="es-CR"/>
          </w:rPr>
          <w:t>la República</w:t>
        </w:r>
      </w:smartTag>
      <w:r w:rsidRPr="003A5ADC">
        <w:rPr>
          <w:sz w:val="22"/>
          <w:szCs w:val="22"/>
          <w:lang w:val="es-CR"/>
        </w:rPr>
        <w:t xml:space="preserve"> mediante Ley No 5878 de 12 de enero de 1976, enuncia las condiciones básicas en las cuales el Fondo de Población de las Naciones Unidas (UNFPA), realiza sus actividades de cooperación técnica en el país </w:t>
      </w:r>
    </w:p>
    <w:p w:rsidR="009461B1" w:rsidRPr="003A5ADC" w:rsidRDefault="009461B1" w:rsidP="006E0BD1">
      <w:pPr>
        <w:jc w:val="both"/>
        <w:rPr>
          <w:sz w:val="22"/>
          <w:szCs w:val="22"/>
          <w:lang w:val="es-CR"/>
        </w:rPr>
      </w:pPr>
    </w:p>
    <w:p w:rsidR="009461B1" w:rsidRPr="004A7832" w:rsidRDefault="009461B1" w:rsidP="006E0BD1">
      <w:pPr>
        <w:jc w:val="both"/>
        <w:rPr>
          <w:b/>
          <w:sz w:val="22"/>
          <w:szCs w:val="22"/>
          <w:u w:val="single"/>
          <w:lang w:val="es-CR"/>
        </w:rPr>
      </w:pPr>
      <w:r w:rsidRPr="004A7832">
        <w:rPr>
          <w:b/>
          <w:sz w:val="22"/>
          <w:szCs w:val="22"/>
          <w:u w:val="single"/>
          <w:lang w:val="es-CR"/>
        </w:rPr>
        <w:t>VICEMINISTERIO DE JUVENTUD:</w:t>
      </w:r>
    </w:p>
    <w:p w:rsidR="009461B1" w:rsidRPr="003A5ADC" w:rsidRDefault="009461B1" w:rsidP="006E0BD1">
      <w:pPr>
        <w:jc w:val="both"/>
        <w:rPr>
          <w:sz w:val="22"/>
          <w:szCs w:val="22"/>
          <w:lang w:val="es-CR"/>
        </w:rPr>
      </w:pPr>
      <w:r w:rsidRPr="003A5ADC">
        <w:rPr>
          <w:sz w:val="22"/>
          <w:szCs w:val="22"/>
          <w:lang w:val="es-CR"/>
        </w:rPr>
        <w:t xml:space="preserve">El Viceministerio de Juventud fue creado por </w:t>
      </w:r>
      <w:smartTag w:uri="urn:schemas-microsoft-com:office:smarttags" w:element="PersonName">
        <w:smartTagPr>
          <w:attr w:name="ProductID" w:val="la Ley General"/>
        </w:smartTagPr>
        <w:r w:rsidRPr="003A5ADC">
          <w:rPr>
            <w:sz w:val="22"/>
            <w:szCs w:val="22"/>
            <w:lang w:val="es-CR"/>
          </w:rPr>
          <w:t>la Ley General</w:t>
        </w:r>
      </w:smartTag>
      <w:r w:rsidRPr="003A5ADC">
        <w:rPr>
          <w:sz w:val="22"/>
          <w:szCs w:val="22"/>
          <w:lang w:val="es-CR"/>
        </w:rPr>
        <w:t xml:space="preserve"> de </w:t>
      </w:r>
      <w:smartTag w:uri="urn:schemas-microsoft-com:office:smarttags" w:element="PersonName">
        <w:smartTagPr>
          <w:attr w:name="ProductID" w:val="la Persona Joven"/>
        </w:smartTagPr>
        <w:r w:rsidRPr="003A5ADC">
          <w:rPr>
            <w:sz w:val="22"/>
            <w:szCs w:val="22"/>
            <w:lang w:val="es-CR"/>
          </w:rPr>
          <w:t>la Persona Joven</w:t>
        </w:r>
      </w:smartTag>
      <w:r w:rsidRPr="003A5ADC">
        <w:rPr>
          <w:sz w:val="22"/>
          <w:szCs w:val="22"/>
          <w:lang w:val="es-CR"/>
        </w:rPr>
        <w:t xml:space="preserve">, No. 8261, promulgada el 20 de mayo de 2002, la cual ratifica el establecimiento de un Viceministro/a de Juventud, en el ámbito del Ministerio de Cultura y Juventud, independientemente de otros cargos similares que nombre el Presidente de </w:t>
      </w:r>
      <w:smartTag w:uri="urn:schemas-microsoft-com:office:smarttags" w:element="PersonName">
        <w:smartTagPr>
          <w:attr w:name="ProductID" w:val="la Rep￺blica."/>
        </w:smartTagPr>
        <w:r w:rsidRPr="003A5ADC">
          <w:rPr>
            <w:sz w:val="22"/>
            <w:szCs w:val="22"/>
            <w:lang w:val="es-CR"/>
          </w:rPr>
          <w:t>la República.</w:t>
        </w:r>
      </w:smartTag>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El Viceministerio encabeza el Sistema Nacional de Juventud, y como parte de su misión, respalda y acompaña al Consejo de </w:t>
      </w:r>
      <w:smartTag w:uri="urn:schemas-microsoft-com:office:smarttags" w:element="PersonName">
        <w:smartTagPr>
          <w:attr w:name="ProductID" w:val="la Persona Joven"/>
        </w:smartTagPr>
        <w:r w:rsidRPr="003A5ADC">
          <w:rPr>
            <w:sz w:val="22"/>
            <w:szCs w:val="22"/>
            <w:lang w:val="es-CR"/>
          </w:rPr>
          <w:t>la Persona Joven</w:t>
        </w:r>
      </w:smartTag>
      <w:r w:rsidRPr="003A5ADC">
        <w:rPr>
          <w:sz w:val="22"/>
          <w:szCs w:val="22"/>
          <w:lang w:val="es-CR"/>
        </w:rPr>
        <w:t xml:space="preserve"> en su quehacer. </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Su función es liderar la institucionalidad en juventud ante el resto del gabinete de gobierno y </w:t>
      </w:r>
      <w:smartTag w:uri="urn:schemas-microsoft-com:office:smarttags" w:element="PersonName">
        <w:smartTagPr>
          <w:attr w:name="ProductID" w:val="la ciudadan￭a. Se"/>
        </w:smartTagPr>
        <w:r w:rsidRPr="003A5ADC">
          <w:rPr>
            <w:sz w:val="22"/>
            <w:szCs w:val="22"/>
            <w:lang w:val="es-CR"/>
          </w:rPr>
          <w:t>la ciudadanía. Se</w:t>
        </w:r>
      </w:smartTag>
      <w:r w:rsidRPr="003A5ADC">
        <w:rPr>
          <w:sz w:val="22"/>
          <w:szCs w:val="22"/>
          <w:lang w:val="es-CR"/>
        </w:rPr>
        <w:t xml:space="preserve"> propone impulsar y apoyar a las personas jóvenes para que den seguimiento a las políticas públicas que las rigen; y busca facilitarles los mecanismos de participación en la toma de decisiones de su entorno social para su desarrollo integral.</w:t>
      </w:r>
    </w:p>
    <w:p w:rsidR="009461B1" w:rsidRPr="003A5ADC" w:rsidRDefault="009461B1" w:rsidP="006E0BD1">
      <w:pPr>
        <w:jc w:val="both"/>
        <w:rPr>
          <w:sz w:val="22"/>
          <w:szCs w:val="22"/>
          <w:lang w:val="es-CR"/>
        </w:rPr>
      </w:pPr>
    </w:p>
    <w:p w:rsidR="009461B1" w:rsidRPr="004A7832" w:rsidRDefault="009461B1" w:rsidP="006E0BD1">
      <w:pPr>
        <w:jc w:val="both"/>
        <w:rPr>
          <w:b/>
          <w:sz w:val="22"/>
          <w:szCs w:val="22"/>
          <w:u w:val="single"/>
          <w:lang w:val="es-CR"/>
        </w:rPr>
      </w:pPr>
      <w:r w:rsidRPr="004A7832">
        <w:rPr>
          <w:b/>
          <w:sz w:val="22"/>
          <w:szCs w:val="22"/>
          <w:u w:val="single"/>
          <w:lang w:val="es-CR"/>
        </w:rPr>
        <w:t xml:space="preserve">CONSEJO DE </w:t>
      </w:r>
      <w:smartTag w:uri="urn:schemas-microsoft-com:office:smarttags" w:element="PersonName">
        <w:smartTagPr>
          <w:attr w:name="ProductID" w:val="la Persona Joven"/>
        </w:smartTagPr>
        <w:r w:rsidRPr="004A7832">
          <w:rPr>
            <w:b/>
            <w:sz w:val="22"/>
            <w:szCs w:val="22"/>
            <w:u w:val="single"/>
            <w:lang w:val="es-CR"/>
          </w:rPr>
          <w:t>LA PERSONA JOVEN</w:t>
        </w:r>
      </w:smartTag>
      <w:r w:rsidRPr="004A7832">
        <w:rPr>
          <w:b/>
          <w:sz w:val="22"/>
          <w:szCs w:val="22"/>
          <w:u w:val="single"/>
          <w:lang w:val="es-CR"/>
        </w:rPr>
        <w:t>:</w:t>
      </w:r>
    </w:p>
    <w:p w:rsidR="009461B1" w:rsidRPr="003A5ADC" w:rsidRDefault="009461B1" w:rsidP="006E0BD1">
      <w:pPr>
        <w:jc w:val="both"/>
        <w:rPr>
          <w:sz w:val="22"/>
          <w:szCs w:val="22"/>
          <w:lang w:val="es-CR"/>
        </w:rPr>
      </w:pPr>
      <w:r w:rsidRPr="003A5ADC">
        <w:rPr>
          <w:sz w:val="22"/>
          <w:szCs w:val="22"/>
          <w:lang w:val="es-CR"/>
        </w:rPr>
        <w:t xml:space="preserve">El Consejo Nacional de </w:t>
      </w:r>
      <w:smartTag w:uri="urn:schemas-microsoft-com:office:smarttags" w:element="PersonName">
        <w:smartTagPr>
          <w:attr w:name="ProductID" w:val="la Pol￭tica P￺blica"/>
        </w:smartTagPr>
        <w:r w:rsidRPr="003A5ADC">
          <w:rPr>
            <w:sz w:val="22"/>
            <w:szCs w:val="22"/>
            <w:lang w:val="es-CR"/>
          </w:rPr>
          <w:t>la Política Pública</w:t>
        </w:r>
      </w:smartTag>
      <w:r w:rsidRPr="003A5ADC">
        <w:rPr>
          <w:sz w:val="22"/>
          <w:szCs w:val="22"/>
          <w:lang w:val="es-CR"/>
        </w:rPr>
        <w:t xml:space="preserve"> de </w:t>
      </w:r>
      <w:smartTag w:uri="urn:schemas-microsoft-com:office:smarttags" w:element="PersonName">
        <w:smartTagPr>
          <w:attr w:name="ProductID" w:val="la Persona Joven"/>
        </w:smartTagPr>
        <w:r w:rsidRPr="003A5ADC">
          <w:rPr>
            <w:sz w:val="22"/>
            <w:szCs w:val="22"/>
            <w:lang w:val="es-CR"/>
          </w:rPr>
          <w:t>la Persona Joven</w:t>
        </w:r>
      </w:smartTag>
      <w:r w:rsidRPr="003A5ADC">
        <w:rPr>
          <w:sz w:val="22"/>
          <w:szCs w:val="22"/>
          <w:lang w:val="es-CR"/>
        </w:rPr>
        <w:t xml:space="preserve"> (CPJ)  es un órgano de desconcentración máxima, adscrito al Ministerio de Cultura y Juventud, el cual fue creado mediante </w:t>
      </w:r>
      <w:smartTag w:uri="urn:schemas-microsoft-com:office:smarttags" w:element="PersonName">
        <w:smartTagPr>
          <w:attr w:name="ProductID" w:val="la Ley General"/>
        </w:smartTagPr>
        <w:r w:rsidRPr="003A5ADC">
          <w:rPr>
            <w:sz w:val="22"/>
            <w:szCs w:val="22"/>
            <w:lang w:val="es-CR"/>
          </w:rPr>
          <w:t>la Ley General</w:t>
        </w:r>
      </w:smartTag>
      <w:r w:rsidRPr="003A5ADC">
        <w:rPr>
          <w:sz w:val="22"/>
          <w:szCs w:val="22"/>
          <w:lang w:val="es-CR"/>
        </w:rPr>
        <w:t xml:space="preserve"> de </w:t>
      </w:r>
      <w:smartTag w:uri="urn:schemas-microsoft-com:office:smarttags" w:element="PersonName">
        <w:smartTagPr>
          <w:attr w:name="ProductID" w:val="la Persona Joven"/>
        </w:smartTagPr>
        <w:r w:rsidRPr="003A5ADC">
          <w:rPr>
            <w:sz w:val="22"/>
            <w:szCs w:val="22"/>
            <w:lang w:val="es-CR"/>
          </w:rPr>
          <w:t>la Persona Joven</w:t>
        </w:r>
      </w:smartTag>
      <w:r w:rsidRPr="003A5ADC">
        <w:rPr>
          <w:sz w:val="22"/>
          <w:szCs w:val="22"/>
          <w:lang w:val="es-CR"/>
        </w:rPr>
        <w:t>, No. 8261, publicada el 20 de mayo de 2002.</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 xml:space="preserve">Es la institución rectora de las políticas públicas de juventud en Costa Rica y tiene como finalidad elaborar y ejecutar </w:t>
      </w:r>
      <w:smartTag w:uri="urn:schemas-microsoft-com:office:smarttags" w:element="PersonName">
        <w:smartTagPr>
          <w:attr w:name="ProductID" w:val="la Pol￭tica P￺blica"/>
        </w:smartTagPr>
        <w:r w:rsidRPr="003A5ADC">
          <w:rPr>
            <w:sz w:val="22"/>
            <w:szCs w:val="22"/>
            <w:lang w:val="es-CR"/>
          </w:rPr>
          <w:t>la Política Pública</w:t>
        </w:r>
      </w:smartTag>
      <w:r w:rsidRPr="003A5ADC">
        <w:rPr>
          <w:sz w:val="22"/>
          <w:szCs w:val="22"/>
          <w:lang w:val="es-CR"/>
        </w:rPr>
        <w:t xml:space="preserve"> de las personas jóvenes, reconociendo los derechos y el desarrollo de potencialidades en este sector de población encaminadas al desarrollo integral, así como a la equidad social y la igualdad de oportunidades. </w:t>
      </w:r>
    </w:p>
    <w:p w:rsidR="009461B1" w:rsidRPr="003A5ADC" w:rsidRDefault="009461B1" w:rsidP="006E0BD1">
      <w:pPr>
        <w:jc w:val="both"/>
        <w:rPr>
          <w:sz w:val="22"/>
          <w:szCs w:val="22"/>
          <w:lang w:val="es-CR"/>
        </w:rPr>
      </w:pPr>
    </w:p>
    <w:p w:rsidR="009461B1" w:rsidRPr="003A5ADC" w:rsidRDefault="009461B1" w:rsidP="006E0BD1">
      <w:pPr>
        <w:jc w:val="both"/>
        <w:rPr>
          <w:sz w:val="22"/>
          <w:szCs w:val="22"/>
          <w:lang w:val="es-CR"/>
        </w:rPr>
      </w:pPr>
      <w:r w:rsidRPr="003A5ADC">
        <w:rPr>
          <w:sz w:val="22"/>
          <w:szCs w:val="22"/>
          <w:lang w:val="es-CR"/>
        </w:rPr>
        <w:t>Algunos de sus objetivos Institucionales son: coordinar con todas las instituciones públicas del Estado la ejecución de los objetivos y deberes de la ley, así como las políticas públicas de juventud;  promover la investigación sobre temas relacionados con personas jóvenes; estimular la cooperación en materia de asistencia técnica y económica, que permita el desarrollo integral de las personas jóvenes; impulsar la atención integral e interinstitucional de las personas jóvenes por parte de las entidades públicas y privadas y garantizar el funcionamiento adecuado de los programas y servicios destinados a esta población.</w:t>
      </w:r>
    </w:p>
    <w:p w:rsidR="00C425F7" w:rsidRPr="003A5ADC" w:rsidRDefault="00C860D1" w:rsidP="006E0BD1">
      <w:pPr>
        <w:rPr>
          <w:b/>
          <w:sz w:val="22"/>
          <w:szCs w:val="22"/>
        </w:rPr>
      </w:pPr>
      <w:r w:rsidRPr="003A5ADC">
        <w:rPr>
          <w:b/>
          <w:sz w:val="22"/>
          <w:szCs w:val="22"/>
        </w:rPr>
        <w:lastRenderedPageBreak/>
        <w:t>2.1.</w:t>
      </w:r>
      <w:r w:rsidR="0096560D" w:rsidRPr="003A5ADC">
        <w:rPr>
          <w:b/>
          <w:sz w:val="22"/>
          <w:szCs w:val="22"/>
        </w:rPr>
        <w:t xml:space="preserve"> </w:t>
      </w:r>
      <w:r w:rsidRPr="003A5ADC">
        <w:rPr>
          <w:b/>
          <w:sz w:val="22"/>
          <w:szCs w:val="22"/>
        </w:rPr>
        <w:t xml:space="preserve">OBJETIVOS DE </w:t>
      </w:r>
      <w:smartTag w:uri="urn:schemas-microsoft-com:office:smarttags" w:element="PersonName">
        <w:smartTagPr>
          <w:attr w:name="ProductID" w:val="LA EVALUACIￓN"/>
        </w:smartTagPr>
        <w:r w:rsidRPr="003A5ADC">
          <w:rPr>
            <w:b/>
            <w:sz w:val="22"/>
            <w:szCs w:val="22"/>
          </w:rPr>
          <w:t>LA EVALUACIÓN</w:t>
        </w:r>
      </w:smartTag>
      <w:r w:rsidRPr="003A5ADC">
        <w:rPr>
          <w:b/>
          <w:sz w:val="22"/>
          <w:szCs w:val="22"/>
        </w:rPr>
        <w:t xml:space="preserve"> </w:t>
      </w:r>
    </w:p>
    <w:p w:rsidR="006B58EF" w:rsidRPr="003A5ADC" w:rsidRDefault="00AF7562" w:rsidP="006E0BD1">
      <w:pPr>
        <w:jc w:val="both"/>
        <w:rPr>
          <w:sz w:val="22"/>
          <w:szCs w:val="22"/>
          <w:lang w:val="es-MX"/>
        </w:rPr>
      </w:pPr>
      <w:r w:rsidRPr="003A5ADC">
        <w:rPr>
          <w:sz w:val="22"/>
          <w:szCs w:val="22"/>
        </w:rPr>
        <w:t>Como refer</w:t>
      </w:r>
      <w:r w:rsidR="00B40AB6" w:rsidRPr="003A5ADC">
        <w:rPr>
          <w:sz w:val="22"/>
          <w:szCs w:val="22"/>
        </w:rPr>
        <w:t>entes de este proceso se formuló</w:t>
      </w:r>
      <w:r w:rsidRPr="003A5ADC">
        <w:rPr>
          <w:sz w:val="22"/>
          <w:szCs w:val="22"/>
        </w:rPr>
        <w:t xml:space="preserve"> como objetivo general: </w:t>
      </w:r>
      <w:r w:rsidR="006B58EF" w:rsidRPr="003A5ADC">
        <w:rPr>
          <w:sz w:val="22"/>
          <w:szCs w:val="22"/>
          <w:lang w:val="es-MX"/>
        </w:rPr>
        <w:t>Evaluar los servicios de salud y educación para población adolescente, en cuanto a la</w:t>
      </w:r>
      <w:r w:rsidR="006B58EF" w:rsidRPr="003A5ADC">
        <w:rPr>
          <w:sz w:val="22"/>
          <w:szCs w:val="22"/>
          <w:lang w:val="es-CR"/>
        </w:rPr>
        <w:t xml:space="preserve"> promoción de estilos de vida saludables y prevención del VIH y sida, </w:t>
      </w:r>
      <w:r w:rsidR="006B58EF" w:rsidRPr="003A5ADC">
        <w:rPr>
          <w:sz w:val="22"/>
          <w:szCs w:val="22"/>
          <w:lang w:val="es-MX"/>
        </w:rPr>
        <w:t xml:space="preserve">que prestan el Ministerio de Salud, </w:t>
      </w:r>
      <w:smartTag w:uri="urn:schemas-microsoft-com:office:smarttags" w:element="PersonName">
        <w:smartTagPr>
          <w:attr w:name="ProductID" w:val="la Caja Costarricense"/>
        </w:smartTagPr>
        <w:r w:rsidR="006B58EF" w:rsidRPr="003A5ADC">
          <w:rPr>
            <w:sz w:val="22"/>
            <w:szCs w:val="22"/>
            <w:lang w:val="es-MX"/>
          </w:rPr>
          <w:t>la Caja Costarricense</w:t>
        </w:r>
      </w:smartTag>
      <w:r w:rsidR="006B58EF" w:rsidRPr="003A5ADC">
        <w:rPr>
          <w:sz w:val="22"/>
          <w:szCs w:val="22"/>
          <w:lang w:val="es-MX"/>
        </w:rPr>
        <w:t xml:space="preserve"> del Seguro Social y el Ministerio de Educación Pública.</w:t>
      </w:r>
    </w:p>
    <w:p w:rsidR="006B58EF" w:rsidRPr="003A5ADC" w:rsidRDefault="006B58EF" w:rsidP="006E0BD1">
      <w:pPr>
        <w:jc w:val="both"/>
        <w:rPr>
          <w:sz w:val="22"/>
          <w:szCs w:val="22"/>
          <w:lang w:val="es-MX"/>
        </w:rPr>
      </w:pPr>
    </w:p>
    <w:p w:rsidR="006B58EF" w:rsidRPr="003A5ADC" w:rsidRDefault="006B58EF" w:rsidP="006E0BD1">
      <w:pPr>
        <w:jc w:val="both"/>
        <w:rPr>
          <w:sz w:val="22"/>
          <w:szCs w:val="22"/>
          <w:lang w:val="es-CR"/>
        </w:rPr>
      </w:pPr>
      <w:r w:rsidRPr="003A5ADC">
        <w:rPr>
          <w:sz w:val="22"/>
          <w:szCs w:val="22"/>
          <w:lang w:val="es-CR"/>
        </w:rPr>
        <w:t>Objetivos específicos:</w:t>
      </w:r>
    </w:p>
    <w:p w:rsidR="006B58EF" w:rsidRPr="003A5ADC" w:rsidRDefault="006B58EF" w:rsidP="00326568">
      <w:pPr>
        <w:numPr>
          <w:ilvl w:val="0"/>
          <w:numId w:val="11"/>
        </w:numPr>
        <w:tabs>
          <w:tab w:val="clear" w:pos="720"/>
        </w:tabs>
        <w:ind w:left="360"/>
        <w:jc w:val="both"/>
        <w:rPr>
          <w:sz w:val="22"/>
          <w:szCs w:val="22"/>
          <w:lang w:val="es-CR"/>
        </w:rPr>
      </w:pPr>
      <w:r w:rsidRPr="003A5ADC">
        <w:rPr>
          <w:sz w:val="22"/>
          <w:szCs w:val="22"/>
          <w:lang w:val="es-CR"/>
        </w:rPr>
        <w:t xml:space="preserve">Evaluar la accesibilidad y amigabilidad de los servicios de educación y salud, en materia de estilos de vida saludables y prevención de VIH, para población adolescente. </w:t>
      </w:r>
    </w:p>
    <w:p w:rsidR="006B58EF" w:rsidRPr="003A5ADC" w:rsidRDefault="006B58EF" w:rsidP="00326568">
      <w:pPr>
        <w:numPr>
          <w:ilvl w:val="0"/>
          <w:numId w:val="11"/>
        </w:numPr>
        <w:tabs>
          <w:tab w:val="clear" w:pos="720"/>
        </w:tabs>
        <w:ind w:left="360"/>
        <w:jc w:val="both"/>
        <w:rPr>
          <w:sz w:val="22"/>
          <w:szCs w:val="22"/>
          <w:lang w:val="es-CR"/>
        </w:rPr>
      </w:pPr>
      <w:r w:rsidRPr="003A5ADC">
        <w:rPr>
          <w:sz w:val="22"/>
          <w:szCs w:val="22"/>
          <w:lang w:val="es-CR"/>
        </w:rPr>
        <w:t>Conocer el acceso y la calidad de la información que recibe la población adolescente en cuanto a estilos de vida saludables y prevención de VIH.</w:t>
      </w:r>
    </w:p>
    <w:p w:rsidR="006B58EF" w:rsidRPr="003A5ADC" w:rsidRDefault="006B58EF" w:rsidP="00326568">
      <w:pPr>
        <w:numPr>
          <w:ilvl w:val="0"/>
          <w:numId w:val="11"/>
        </w:numPr>
        <w:tabs>
          <w:tab w:val="clear" w:pos="720"/>
        </w:tabs>
        <w:ind w:left="360"/>
        <w:jc w:val="both"/>
        <w:rPr>
          <w:sz w:val="22"/>
          <w:szCs w:val="22"/>
          <w:lang w:val="es-CR"/>
        </w:rPr>
      </w:pPr>
      <w:r w:rsidRPr="003A5ADC">
        <w:rPr>
          <w:sz w:val="22"/>
          <w:szCs w:val="22"/>
          <w:lang w:val="es-CR"/>
        </w:rPr>
        <w:t>Conocer el acceso y la calidad de la información que reciben y promueven las y los proveedoras/es de servicios de salud y educación en cuanto a estilos de vida saludables y prevención de VIH.</w:t>
      </w:r>
    </w:p>
    <w:p w:rsidR="006F6DAD" w:rsidRPr="003A5ADC" w:rsidRDefault="006F6DAD" w:rsidP="006E0BD1">
      <w:pPr>
        <w:jc w:val="both"/>
        <w:rPr>
          <w:sz w:val="22"/>
          <w:szCs w:val="22"/>
          <w:lang w:val="es-CR"/>
        </w:rPr>
      </w:pPr>
    </w:p>
    <w:p w:rsidR="006F6DAD" w:rsidRPr="003A5ADC" w:rsidRDefault="00C860D1" w:rsidP="006E0BD1">
      <w:pPr>
        <w:rPr>
          <w:b/>
          <w:sz w:val="22"/>
          <w:szCs w:val="22"/>
        </w:rPr>
      </w:pPr>
      <w:r w:rsidRPr="003A5ADC">
        <w:rPr>
          <w:b/>
          <w:sz w:val="22"/>
          <w:szCs w:val="22"/>
        </w:rPr>
        <w:t>2.2. ENFOQUES ESTRUCTURALES</w:t>
      </w:r>
    </w:p>
    <w:p w:rsidR="009461B1" w:rsidRPr="003A5ADC" w:rsidRDefault="009461B1" w:rsidP="006E0BD1">
      <w:pPr>
        <w:jc w:val="both"/>
        <w:rPr>
          <w:sz w:val="22"/>
          <w:szCs w:val="22"/>
        </w:rPr>
      </w:pPr>
      <w:r w:rsidRPr="003A5ADC">
        <w:rPr>
          <w:sz w:val="22"/>
          <w:szCs w:val="22"/>
        </w:rPr>
        <w:t>La evaluación de servicios de salud y educación toma en cuenta los enfoques que sustentan el Programa Conjunto, los cuales se constituyen en ejes transversales para sus objetivos, resultados y estrategias de intervención. Dichos enfoques estructurales son los siguientes:</w:t>
      </w:r>
    </w:p>
    <w:p w:rsidR="009461B1" w:rsidRPr="003A5ADC" w:rsidRDefault="009461B1" w:rsidP="006E0BD1">
      <w:pPr>
        <w:pStyle w:val="PlainText"/>
        <w:jc w:val="both"/>
        <w:rPr>
          <w:rFonts w:ascii="Times New Roman" w:hAnsi="Times New Roman"/>
          <w:b/>
          <w:sz w:val="22"/>
          <w:szCs w:val="22"/>
        </w:rPr>
      </w:pPr>
    </w:p>
    <w:p w:rsidR="009461B1" w:rsidRPr="003A5ADC" w:rsidRDefault="009461B1" w:rsidP="006E0BD1">
      <w:pPr>
        <w:pStyle w:val="PlainText"/>
        <w:jc w:val="both"/>
        <w:rPr>
          <w:rFonts w:ascii="Times New Roman" w:hAnsi="Times New Roman"/>
          <w:b/>
          <w:sz w:val="22"/>
          <w:szCs w:val="22"/>
        </w:rPr>
      </w:pPr>
      <w:r w:rsidRPr="003A5ADC">
        <w:rPr>
          <w:rFonts w:ascii="Times New Roman" w:hAnsi="Times New Roman"/>
          <w:b/>
          <w:sz w:val="22"/>
          <w:szCs w:val="22"/>
        </w:rPr>
        <w:t>Enfoque de Derechos Humanos:</w:t>
      </w:r>
    </w:p>
    <w:p w:rsidR="009461B1" w:rsidRPr="003A5ADC" w:rsidRDefault="009461B1" w:rsidP="006E0BD1">
      <w:pPr>
        <w:jc w:val="both"/>
        <w:rPr>
          <w:sz w:val="22"/>
          <w:szCs w:val="22"/>
        </w:rPr>
      </w:pPr>
      <w:r w:rsidRPr="003A5ADC">
        <w:rPr>
          <w:sz w:val="22"/>
          <w:szCs w:val="22"/>
        </w:rPr>
        <w:t xml:space="preserve">Desde este enfoque se reconoce a las personas jóvenes como sujetas de derechos, sin distinción de edad, sexo, nacionalidad, etnia, condición socioeconómica, religión, orientación sexual o cualquier otra condición. </w:t>
      </w:r>
    </w:p>
    <w:p w:rsidR="009461B1" w:rsidRPr="003A5ADC" w:rsidRDefault="009461B1" w:rsidP="006E0BD1">
      <w:pPr>
        <w:jc w:val="both"/>
        <w:rPr>
          <w:sz w:val="22"/>
          <w:szCs w:val="22"/>
        </w:rPr>
      </w:pPr>
    </w:p>
    <w:p w:rsidR="009461B1" w:rsidRPr="003A5ADC" w:rsidRDefault="009461B1" w:rsidP="006E0BD1">
      <w:pPr>
        <w:jc w:val="both"/>
        <w:rPr>
          <w:sz w:val="22"/>
          <w:szCs w:val="22"/>
        </w:rPr>
      </w:pPr>
      <w:r w:rsidRPr="003A5ADC">
        <w:rPr>
          <w:sz w:val="22"/>
          <w:szCs w:val="22"/>
        </w:rPr>
        <w:t>La aplicación de este enfoque posibilita la construcción de sociedades más solidarias, equitativas y justas, por lo que también se reconoce la responsabilidad en el respeto de los derechos de las otras personas.</w:t>
      </w:r>
    </w:p>
    <w:p w:rsidR="009461B1" w:rsidRPr="003A5ADC" w:rsidRDefault="009461B1" w:rsidP="006E0BD1">
      <w:pPr>
        <w:jc w:val="both"/>
        <w:rPr>
          <w:sz w:val="22"/>
          <w:szCs w:val="22"/>
        </w:rPr>
      </w:pPr>
    </w:p>
    <w:p w:rsidR="009461B1" w:rsidRPr="003A5ADC" w:rsidRDefault="009461B1" w:rsidP="006E0BD1">
      <w:pPr>
        <w:jc w:val="both"/>
        <w:rPr>
          <w:sz w:val="22"/>
          <w:szCs w:val="22"/>
        </w:rPr>
      </w:pPr>
      <w:r w:rsidRPr="003A5ADC">
        <w:rPr>
          <w:sz w:val="22"/>
          <w:szCs w:val="22"/>
        </w:rPr>
        <w:t>Parte además de que todos los derechos humanos son universales, indivisibles, interdependientes, integrales e inherentes a las personas. Desde estos principios, los Derechos Sexuales y Reproductivos también deben promoverse, exigirse y defenderse.</w:t>
      </w:r>
    </w:p>
    <w:p w:rsidR="009461B1" w:rsidRPr="003A5ADC" w:rsidRDefault="009461B1" w:rsidP="006E0BD1">
      <w:pPr>
        <w:jc w:val="both"/>
        <w:rPr>
          <w:sz w:val="22"/>
          <w:szCs w:val="22"/>
        </w:rPr>
      </w:pPr>
    </w:p>
    <w:p w:rsidR="009461B1" w:rsidRPr="003A5ADC" w:rsidRDefault="009461B1" w:rsidP="006E0BD1">
      <w:pPr>
        <w:jc w:val="both"/>
        <w:rPr>
          <w:b/>
          <w:sz w:val="22"/>
          <w:szCs w:val="22"/>
          <w:lang w:val="es-CR"/>
        </w:rPr>
      </w:pPr>
      <w:r w:rsidRPr="003A5ADC">
        <w:rPr>
          <w:b/>
          <w:sz w:val="22"/>
          <w:szCs w:val="22"/>
          <w:lang w:val="es-CR"/>
        </w:rPr>
        <w:t xml:space="preserve">Enfoque de Género: </w:t>
      </w:r>
    </w:p>
    <w:p w:rsidR="009461B1" w:rsidRPr="003A5ADC" w:rsidRDefault="009461B1" w:rsidP="006E0BD1">
      <w:pPr>
        <w:jc w:val="both"/>
        <w:rPr>
          <w:sz w:val="22"/>
          <w:szCs w:val="22"/>
        </w:rPr>
      </w:pPr>
      <w:r w:rsidRPr="003A5ADC">
        <w:rPr>
          <w:sz w:val="22"/>
          <w:szCs w:val="22"/>
        </w:rPr>
        <w:t>Toma en cuenta las condiciones históricas y sociales que determinaron diferencias de poder</w:t>
      </w:r>
      <w:r w:rsidR="00B2714B" w:rsidRPr="003A5ADC">
        <w:rPr>
          <w:sz w:val="22"/>
          <w:szCs w:val="22"/>
        </w:rPr>
        <w:t xml:space="preserve"> basada</w:t>
      </w:r>
      <w:r w:rsidR="008E40AC" w:rsidRPr="003A5ADC">
        <w:rPr>
          <w:sz w:val="22"/>
          <w:szCs w:val="22"/>
        </w:rPr>
        <w:t>s en el sexo</w:t>
      </w:r>
      <w:r w:rsidRPr="003A5ADC">
        <w:rPr>
          <w:sz w:val="22"/>
          <w:szCs w:val="22"/>
        </w:rPr>
        <w:t xml:space="preserve">, las cuales generalmente colocan a las mujeres en una situación de subordinación y discriminación. Por esta razón, este enfoque busca la comprensión y análisis de las particularidades de hombres y mujeres, para lograr responder a sus condiciones y necesidades. </w:t>
      </w:r>
    </w:p>
    <w:p w:rsidR="009461B1" w:rsidRPr="003A5ADC" w:rsidRDefault="009461B1" w:rsidP="006E0BD1">
      <w:pPr>
        <w:jc w:val="both"/>
        <w:rPr>
          <w:sz w:val="22"/>
          <w:szCs w:val="22"/>
        </w:rPr>
      </w:pPr>
    </w:p>
    <w:p w:rsidR="009461B1" w:rsidRPr="003A5ADC" w:rsidRDefault="009461B1" w:rsidP="006E0BD1">
      <w:pPr>
        <w:tabs>
          <w:tab w:val="left" w:pos="8820"/>
        </w:tabs>
        <w:jc w:val="both"/>
        <w:rPr>
          <w:sz w:val="22"/>
          <w:szCs w:val="22"/>
        </w:rPr>
      </w:pPr>
      <w:r w:rsidRPr="003A5ADC">
        <w:rPr>
          <w:sz w:val="22"/>
          <w:szCs w:val="22"/>
        </w:rPr>
        <w:t>Este enfoque procura buscar la igualdad de oportunidades entre mujeres y hombres, el reconocimiento y ejercicio de sus derechos, y la construcción de sociedades más equitativas.</w:t>
      </w:r>
    </w:p>
    <w:p w:rsidR="009461B1" w:rsidRPr="003A5ADC" w:rsidRDefault="009461B1" w:rsidP="006E0BD1">
      <w:pPr>
        <w:tabs>
          <w:tab w:val="left" w:pos="8820"/>
        </w:tabs>
        <w:jc w:val="both"/>
        <w:rPr>
          <w:sz w:val="22"/>
          <w:szCs w:val="22"/>
        </w:rPr>
      </w:pPr>
    </w:p>
    <w:p w:rsidR="009461B1" w:rsidRPr="003A5ADC" w:rsidRDefault="009461B1" w:rsidP="006E0BD1">
      <w:pPr>
        <w:tabs>
          <w:tab w:val="left" w:pos="8820"/>
        </w:tabs>
        <w:jc w:val="both"/>
        <w:rPr>
          <w:b/>
          <w:sz w:val="22"/>
          <w:szCs w:val="22"/>
          <w:lang w:val="es-MX"/>
        </w:rPr>
      </w:pPr>
      <w:r w:rsidRPr="003A5ADC">
        <w:rPr>
          <w:b/>
          <w:sz w:val="22"/>
          <w:szCs w:val="22"/>
          <w:lang w:val="es-CR"/>
        </w:rPr>
        <w:t xml:space="preserve">Enfoque de Juventud: </w:t>
      </w:r>
    </w:p>
    <w:p w:rsidR="009461B1" w:rsidRPr="003A5ADC" w:rsidRDefault="009461B1" w:rsidP="006E0BD1">
      <w:pPr>
        <w:tabs>
          <w:tab w:val="left" w:pos="8820"/>
        </w:tabs>
        <w:jc w:val="both"/>
        <w:rPr>
          <w:sz w:val="22"/>
          <w:szCs w:val="22"/>
          <w:lang w:val="es-ES_tradnl"/>
        </w:rPr>
      </w:pPr>
      <w:r w:rsidRPr="003A5ADC">
        <w:rPr>
          <w:sz w:val="22"/>
          <w:szCs w:val="22"/>
          <w:lang w:val="es-ES_tradnl"/>
        </w:rPr>
        <w:t xml:space="preserve">Implica el reconocimiento de la adolescencia y juventud como una etapa del desarrollo humano de gran importancia, y no como un período de transición.  Destaca además que las personas jóvenes poseen características, expresiones y necesidades particulares que deben ser tomadas en cuenta para promover su desarrollo humano. </w:t>
      </w:r>
    </w:p>
    <w:p w:rsidR="009461B1" w:rsidRPr="003A5ADC" w:rsidRDefault="009461B1" w:rsidP="006E0BD1">
      <w:pPr>
        <w:tabs>
          <w:tab w:val="left" w:pos="8820"/>
        </w:tabs>
        <w:jc w:val="both"/>
        <w:rPr>
          <w:sz w:val="22"/>
          <w:szCs w:val="22"/>
          <w:lang w:val="es-ES_tradnl"/>
        </w:rPr>
      </w:pPr>
    </w:p>
    <w:p w:rsidR="009461B1" w:rsidRPr="003A5ADC" w:rsidRDefault="009461B1" w:rsidP="006E0BD1">
      <w:pPr>
        <w:tabs>
          <w:tab w:val="left" w:pos="8820"/>
        </w:tabs>
        <w:jc w:val="both"/>
        <w:rPr>
          <w:sz w:val="22"/>
          <w:szCs w:val="22"/>
          <w:lang w:val="es-ES_tradnl"/>
        </w:rPr>
      </w:pPr>
      <w:r w:rsidRPr="003A5ADC">
        <w:rPr>
          <w:sz w:val="22"/>
          <w:szCs w:val="22"/>
          <w:lang w:val="es-ES_tradnl"/>
        </w:rPr>
        <w:t xml:space="preserve">Desde este enfoque, las personas jóvenes son consideras como ciudadanas sujetas de derechos y responsabilidades, visualizándolas como protagonistas de su propio desarrollo y de </w:t>
      </w:r>
      <w:smartTag w:uri="urn:schemas-microsoft-com:office:smarttags" w:element="PersonName">
        <w:smartTagPr>
          <w:attr w:name="ProductID" w:val="la sociedad. Asimismo"/>
        </w:smartTagPr>
        <w:r w:rsidRPr="003A5ADC">
          <w:rPr>
            <w:sz w:val="22"/>
            <w:szCs w:val="22"/>
            <w:lang w:val="es-ES_tradnl"/>
          </w:rPr>
          <w:t>la sociedad. Asimismo</w:t>
        </w:r>
      </w:smartTag>
      <w:r w:rsidRPr="003A5ADC">
        <w:rPr>
          <w:sz w:val="22"/>
          <w:szCs w:val="22"/>
          <w:lang w:val="es-ES_tradnl"/>
        </w:rPr>
        <w:t xml:space="preserve">, identifica la existencia de juventudes, dada la diversidad de condiciones sociales, políticas y económicas que influyen en las vidas de las personas. </w:t>
      </w:r>
    </w:p>
    <w:p w:rsidR="009461B1" w:rsidRDefault="009461B1" w:rsidP="006E0BD1">
      <w:pPr>
        <w:pStyle w:val="BodyText3"/>
        <w:tabs>
          <w:tab w:val="left" w:pos="8820"/>
        </w:tabs>
        <w:spacing w:line="240" w:lineRule="auto"/>
        <w:ind w:right="0"/>
        <w:rPr>
          <w:rFonts w:ascii="Times New Roman" w:hAnsi="Times New Roman" w:cs="Times New Roman"/>
          <w:color w:val="auto"/>
          <w:sz w:val="22"/>
          <w:szCs w:val="22"/>
        </w:rPr>
      </w:pPr>
    </w:p>
    <w:p w:rsidR="00AA00DA" w:rsidRDefault="00AA00DA" w:rsidP="006E0BD1">
      <w:pPr>
        <w:tabs>
          <w:tab w:val="left" w:pos="8820"/>
        </w:tabs>
        <w:jc w:val="both"/>
        <w:rPr>
          <w:b/>
          <w:sz w:val="22"/>
          <w:szCs w:val="22"/>
        </w:rPr>
      </w:pPr>
    </w:p>
    <w:p w:rsidR="00AA00DA" w:rsidRDefault="00AA00DA" w:rsidP="006E0BD1">
      <w:pPr>
        <w:tabs>
          <w:tab w:val="left" w:pos="8820"/>
        </w:tabs>
        <w:jc w:val="both"/>
        <w:rPr>
          <w:b/>
          <w:sz w:val="22"/>
          <w:szCs w:val="22"/>
        </w:rPr>
      </w:pPr>
    </w:p>
    <w:p w:rsidR="00AA00DA" w:rsidRDefault="00AA00DA" w:rsidP="006E0BD1">
      <w:pPr>
        <w:tabs>
          <w:tab w:val="left" w:pos="8820"/>
        </w:tabs>
        <w:jc w:val="both"/>
        <w:rPr>
          <w:b/>
          <w:sz w:val="22"/>
          <w:szCs w:val="22"/>
        </w:rPr>
      </w:pPr>
    </w:p>
    <w:p w:rsidR="009461B1" w:rsidRPr="003A5ADC" w:rsidRDefault="00AA00DA" w:rsidP="006E0BD1">
      <w:pPr>
        <w:tabs>
          <w:tab w:val="left" w:pos="8820"/>
        </w:tabs>
        <w:jc w:val="both"/>
        <w:rPr>
          <w:b/>
          <w:i/>
          <w:sz w:val="22"/>
          <w:szCs w:val="22"/>
          <w:lang w:val="es-ES_tradnl"/>
        </w:rPr>
      </w:pPr>
      <w:r>
        <w:rPr>
          <w:b/>
          <w:sz w:val="22"/>
          <w:szCs w:val="22"/>
          <w:lang w:val="es-CR"/>
        </w:rPr>
        <w:lastRenderedPageBreak/>
        <w:t>E</w:t>
      </w:r>
      <w:r w:rsidR="009461B1" w:rsidRPr="003A5ADC">
        <w:rPr>
          <w:b/>
          <w:sz w:val="22"/>
          <w:szCs w:val="22"/>
          <w:lang w:val="es-CR"/>
        </w:rPr>
        <w:t xml:space="preserve">nfoque de Promoción de la Salud – Salud Sexual y Salud Reproductiva: </w:t>
      </w:r>
    </w:p>
    <w:p w:rsidR="009461B1" w:rsidRPr="003A5ADC" w:rsidRDefault="009461B1" w:rsidP="006E0BD1">
      <w:pPr>
        <w:tabs>
          <w:tab w:val="left" w:pos="8820"/>
        </w:tabs>
        <w:jc w:val="both"/>
        <w:rPr>
          <w:sz w:val="22"/>
          <w:szCs w:val="22"/>
          <w:lang w:val="es-ES_tradnl"/>
        </w:rPr>
      </w:pPr>
      <w:r w:rsidRPr="003A5ADC">
        <w:rPr>
          <w:sz w:val="22"/>
          <w:szCs w:val="22"/>
          <w:lang w:val="es-ES_tradnl"/>
        </w:rPr>
        <w:t xml:space="preserve">Este enfoque busca facilitar a las personas los medios necesarios para mejorar su salud y ejercer un mayor control sobre </w:t>
      </w:r>
      <w:smartTag w:uri="urn:schemas-microsoft-com:office:smarttags" w:element="PersonName">
        <w:smartTagPr>
          <w:attr w:name="ProductID" w:val="la misma. En"/>
        </w:smartTagPr>
        <w:r w:rsidRPr="003A5ADC">
          <w:rPr>
            <w:sz w:val="22"/>
            <w:szCs w:val="22"/>
            <w:lang w:val="es-ES_tradnl"/>
          </w:rPr>
          <w:t>la misma. En</w:t>
        </w:r>
      </w:smartTag>
      <w:r w:rsidRPr="003A5ADC">
        <w:rPr>
          <w:sz w:val="22"/>
          <w:szCs w:val="22"/>
          <w:lang w:val="es-ES_tradnl"/>
        </w:rPr>
        <w:t xml:space="preserve"> este sentido, la salud constituye un elemento fundamental para la vida cotidiana, más que una meta en sí misma.</w:t>
      </w:r>
    </w:p>
    <w:p w:rsidR="009461B1" w:rsidRPr="003A5ADC" w:rsidRDefault="009461B1" w:rsidP="006E0BD1">
      <w:pPr>
        <w:tabs>
          <w:tab w:val="left" w:pos="8820"/>
        </w:tabs>
        <w:jc w:val="both"/>
        <w:rPr>
          <w:sz w:val="22"/>
          <w:szCs w:val="22"/>
          <w:lang w:val="es-ES_tradnl"/>
        </w:rPr>
      </w:pPr>
    </w:p>
    <w:p w:rsidR="009461B1" w:rsidRPr="003A5ADC" w:rsidRDefault="009461B1" w:rsidP="006E0BD1">
      <w:pPr>
        <w:tabs>
          <w:tab w:val="left" w:pos="8820"/>
        </w:tabs>
        <w:jc w:val="both"/>
        <w:rPr>
          <w:sz w:val="22"/>
          <w:szCs w:val="22"/>
          <w:lang w:val="es-ES_tradnl"/>
        </w:rPr>
      </w:pPr>
      <w:r w:rsidRPr="003A5ADC">
        <w:rPr>
          <w:sz w:val="22"/>
          <w:szCs w:val="22"/>
          <w:lang w:val="es-ES_tradnl"/>
        </w:rPr>
        <w:t>El enfoque de promoción de la salud plantea que las personas, los grupos y las comunidades juegan un papel protagónico como creadores y constructores de la salud; y que la acción institucional debe orientarse a asegurar el acceso a servicios de salud de calidad; el desarrollo de entornos facilitadores de la salud; el refuerzo de redes y apoyos sociales; la promoción de comportamientos positivos para la salud y estrategias de afrontamiento adecuadas; así como el aumento de conocimientos y difusión de información relacionada con la salud.</w:t>
      </w:r>
    </w:p>
    <w:p w:rsidR="009461B1" w:rsidRPr="003A5ADC" w:rsidRDefault="009461B1" w:rsidP="006E0BD1">
      <w:pPr>
        <w:tabs>
          <w:tab w:val="left" w:pos="8820"/>
        </w:tabs>
        <w:jc w:val="both"/>
        <w:rPr>
          <w:sz w:val="22"/>
          <w:szCs w:val="22"/>
          <w:highlight w:val="green"/>
          <w:lang w:val="es-ES_tradnl"/>
        </w:rPr>
      </w:pPr>
    </w:p>
    <w:p w:rsidR="009461B1" w:rsidRPr="003A5ADC" w:rsidRDefault="009461B1" w:rsidP="006E0BD1">
      <w:pPr>
        <w:tabs>
          <w:tab w:val="left" w:pos="8820"/>
        </w:tabs>
        <w:jc w:val="both"/>
        <w:rPr>
          <w:sz w:val="22"/>
          <w:szCs w:val="22"/>
          <w:lang w:val="es-ES_tradnl"/>
        </w:rPr>
      </w:pPr>
      <w:r w:rsidRPr="003A5ADC">
        <w:rPr>
          <w:sz w:val="22"/>
          <w:szCs w:val="22"/>
          <w:lang w:val="es-ES_tradnl"/>
        </w:rPr>
        <w:t xml:space="preserve">En relación con la salud sexual y la salud reproductiva, desde este enfoque no se abordan solamente las conductas y factores de riesgo, sino que se promueve el desarrollo y fortalecimiento de conductas de protección en las personas. </w:t>
      </w:r>
    </w:p>
    <w:p w:rsidR="00471107" w:rsidRPr="003A5ADC" w:rsidRDefault="00471107" w:rsidP="006E0BD1">
      <w:pPr>
        <w:tabs>
          <w:tab w:val="left" w:pos="8820"/>
        </w:tabs>
        <w:jc w:val="both"/>
        <w:rPr>
          <w:sz w:val="22"/>
          <w:szCs w:val="22"/>
        </w:rPr>
      </w:pPr>
    </w:p>
    <w:p w:rsidR="009461B1" w:rsidRPr="003A5ADC" w:rsidRDefault="009461B1" w:rsidP="006E0BD1">
      <w:pPr>
        <w:tabs>
          <w:tab w:val="left" w:pos="8820"/>
        </w:tabs>
        <w:jc w:val="both"/>
        <w:rPr>
          <w:b/>
          <w:sz w:val="22"/>
          <w:szCs w:val="22"/>
          <w:lang w:val="es-CR"/>
        </w:rPr>
      </w:pPr>
      <w:r w:rsidRPr="003A5ADC">
        <w:rPr>
          <w:b/>
          <w:sz w:val="22"/>
          <w:szCs w:val="22"/>
          <w:lang w:val="es-CR"/>
        </w:rPr>
        <w:t>Enfoque Comunitario:</w:t>
      </w:r>
    </w:p>
    <w:p w:rsidR="009461B1" w:rsidRPr="003A5ADC" w:rsidRDefault="009461B1" w:rsidP="006E0BD1">
      <w:pPr>
        <w:autoSpaceDE w:val="0"/>
        <w:autoSpaceDN w:val="0"/>
        <w:adjustRightInd w:val="0"/>
        <w:jc w:val="both"/>
        <w:rPr>
          <w:sz w:val="22"/>
          <w:szCs w:val="22"/>
          <w:lang w:val="es-ES_tradnl"/>
        </w:rPr>
      </w:pPr>
      <w:r w:rsidRPr="003A5ADC">
        <w:rPr>
          <w:sz w:val="22"/>
          <w:szCs w:val="22"/>
          <w:lang w:val="es-ES_tradnl"/>
        </w:rPr>
        <w:t xml:space="preserve">El enfoque comunitario reconoce las habilidades, capacidades y recursos de la comunidad para alcanzar sus propias metas y desarrollar acciones transformadoras de su realidad. </w:t>
      </w:r>
    </w:p>
    <w:p w:rsidR="009461B1" w:rsidRPr="003A5ADC" w:rsidRDefault="009461B1" w:rsidP="006E0BD1">
      <w:pPr>
        <w:autoSpaceDE w:val="0"/>
        <w:autoSpaceDN w:val="0"/>
        <w:adjustRightInd w:val="0"/>
        <w:jc w:val="both"/>
        <w:rPr>
          <w:sz w:val="22"/>
          <w:szCs w:val="22"/>
        </w:rPr>
      </w:pPr>
      <w:r w:rsidRPr="003A5ADC">
        <w:rPr>
          <w:sz w:val="22"/>
          <w:szCs w:val="22"/>
        </w:rPr>
        <w:t xml:space="preserve"> </w:t>
      </w:r>
    </w:p>
    <w:p w:rsidR="009461B1" w:rsidRPr="003A5ADC" w:rsidRDefault="009461B1" w:rsidP="006E0BD1">
      <w:pPr>
        <w:autoSpaceDE w:val="0"/>
        <w:autoSpaceDN w:val="0"/>
        <w:adjustRightInd w:val="0"/>
        <w:jc w:val="both"/>
        <w:rPr>
          <w:sz w:val="22"/>
          <w:szCs w:val="22"/>
          <w:lang w:val="es-ES_tradnl"/>
        </w:rPr>
      </w:pPr>
      <w:r w:rsidRPr="003A5ADC">
        <w:rPr>
          <w:sz w:val="22"/>
          <w:szCs w:val="22"/>
          <w:lang w:val="es-ES_tradnl"/>
        </w:rPr>
        <w:t>En este sentido, busca empoderar a todos sus actores para el ejercicio y exigibilidad de sus derechos humanos. Considera además que la participación de las distintas fuerzas comunitarias es imprescindible para la transformación social y el desarrollo comunitario, en vez de necesitar que agentes externos intervengan y asuman estas responsabilidades.</w:t>
      </w:r>
    </w:p>
    <w:p w:rsidR="000F7D91" w:rsidRDefault="000F7D91" w:rsidP="006E0BD1">
      <w:pPr>
        <w:rPr>
          <w:b/>
          <w:sz w:val="22"/>
          <w:szCs w:val="22"/>
        </w:rPr>
      </w:pPr>
    </w:p>
    <w:p w:rsidR="000F7D91" w:rsidRDefault="000F7D91" w:rsidP="006E0BD1">
      <w:pPr>
        <w:rPr>
          <w:b/>
          <w:sz w:val="22"/>
          <w:szCs w:val="22"/>
        </w:rPr>
      </w:pPr>
    </w:p>
    <w:p w:rsidR="00084660" w:rsidRPr="003A5ADC" w:rsidRDefault="00AB3456" w:rsidP="006E0BD1">
      <w:pPr>
        <w:rPr>
          <w:b/>
          <w:sz w:val="22"/>
          <w:szCs w:val="22"/>
        </w:rPr>
      </w:pPr>
      <w:r w:rsidRPr="003A5ADC">
        <w:rPr>
          <w:b/>
          <w:sz w:val="22"/>
          <w:szCs w:val="22"/>
        </w:rPr>
        <w:t>3.</w:t>
      </w:r>
      <w:r w:rsidR="0096560D" w:rsidRPr="003A5ADC">
        <w:rPr>
          <w:b/>
          <w:sz w:val="22"/>
          <w:szCs w:val="22"/>
        </w:rPr>
        <w:t xml:space="preserve"> </w:t>
      </w:r>
      <w:r w:rsidR="00084660" w:rsidRPr="003A5ADC">
        <w:rPr>
          <w:b/>
          <w:sz w:val="22"/>
          <w:szCs w:val="22"/>
        </w:rPr>
        <w:t>ESTRATEGIA METODOLÓGICA</w:t>
      </w:r>
    </w:p>
    <w:p w:rsidR="004A7832" w:rsidRDefault="004A7832" w:rsidP="004A7832">
      <w:pPr>
        <w:ind w:left="720" w:right="720"/>
        <w:jc w:val="both"/>
        <w:rPr>
          <w:i/>
          <w:sz w:val="22"/>
          <w:szCs w:val="22"/>
        </w:rPr>
      </w:pPr>
    </w:p>
    <w:p w:rsidR="00084660" w:rsidRPr="003A5ADC" w:rsidRDefault="00084660" w:rsidP="004A7832">
      <w:pPr>
        <w:ind w:left="360" w:right="360"/>
        <w:jc w:val="both"/>
        <w:rPr>
          <w:sz w:val="22"/>
          <w:szCs w:val="22"/>
        </w:rPr>
      </w:pPr>
      <w:r w:rsidRPr="003A5ADC">
        <w:rPr>
          <w:i/>
          <w:sz w:val="22"/>
          <w:szCs w:val="22"/>
        </w:rPr>
        <w:t>“Un proceso de evaluación puede seguir varios caminos, dependiendo de la mirada de los involucrados. Al tratarse de la reconstrucción de la realidad vivida, puede producir muchas cosas buenas. Si se cultiva de manera cuidadosa, con compromiso, libertad, profundidad, transparencia, lealtad y espíritu de descubrimiento, el proceso llevará a lugares nunca visitados antes, a nuevos movimientos en las personas y las organizaciones; a desarrollo.”</w:t>
      </w:r>
      <w:r w:rsidRPr="003A5ADC">
        <w:rPr>
          <w:sz w:val="22"/>
          <w:szCs w:val="22"/>
        </w:rPr>
        <w:t xml:space="preserve"> (Equipe de Coordenação do Programa Profissão Desenvolvimento; 2005: 1)</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La evaluación de los servicios de salud y educación realizada en Puntarenas y Limón se caracterizó por ser una investigación de tipo exploratoria, en tanto permitió examinar un tópico no abordado antes en este contexto particular y obtener información para aumentar el conocimiento sobre la respuesta de los servicios a las necesidades y particularidades de la población adolescente en materia de prevención de VIH y estilos de vida saludables.</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Desde este encuadre investigativo, el estudio se acerca al conocimiento de la realidad a partir de las </w:t>
      </w:r>
      <w:r w:rsidRPr="003A5ADC">
        <w:rPr>
          <w:i/>
          <w:sz w:val="22"/>
          <w:szCs w:val="22"/>
        </w:rPr>
        <w:t>percepciones</w:t>
      </w:r>
      <w:r w:rsidRPr="003A5ADC">
        <w:rPr>
          <w:sz w:val="22"/>
          <w:szCs w:val="22"/>
        </w:rPr>
        <w:t xml:space="preserve"> de adolescentes y proveedoras/es de salud y educación, buscando darle valor al discurso de las diferentes poblaciones según su vivencia y experiencia. Por esta razón se implementó una estrategia metodológica que permitiera dar cuenta de los aspectos a evaluar desde la representatividad de los discursos de la población participante en el proceso. </w:t>
      </w:r>
    </w:p>
    <w:p w:rsidR="00084660" w:rsidRPr="003A5ADC" w:rsidRDefault="00084660" w:rsidP="006E0BD1">
      <w:pPr>
        <w:jc w:val="both"/>
        <w:rPr>
          <w:bCs/>
          <w:sz w:val="22"/>
          <w:szCs w:val="22"/>
        </w:rPr>
      </w:pPr>
    </w:p>
    <w:p w:rsidR="00084660" w:rsidRPr="003A5ADC" w:rsidRDefault="00084660" w:rsidP="006E0BD1">
      <w:pPr>
        <w:jc w:val="both"/>
        <w:rPr>
          <w:bCs/>
          <w:sz w:val="22"/>
          <w:szCs w:val="22"/>
        </w:rPr>
      </w:pPr>
      <w:r w:rsidRPr="003A5ADC">
        <w:rPr>
          <w:bCs/>
          <w:sz w:val="22"/>
          <w:szCs w:val="22"/>
        </w:rPr>
        <w:t>En este sentido, es importante aclarar que la evaluación no pretende realizar generalizaciones de los resultados alcanzados, sino que su objetivo es reflejar las opiniones y creencias de las y los participantes. Por esta razón, su intención no está orientada a cuantificar los resultados obtenidos, sino a presentar las percepciones de las personas participantes en el proceso, respecto de la respuesta de los servicios de salud y educación frente a las necesidades y particularida</w:t>
      </w:r>
      <w:r w:rsidR="00802667" w:rsidRPr="003A5ADC">
        <w:rPr>
          <w:bCs/>
          <w:sz w:val="22"/>
          <w:szCs w:val="22"/>
        </w:rPr>
        <w:t>des de la población adolescente</w:t>
      </w:r>
      <w:r w:rsidRPr="003A5ADC">
        <w:rPr>
          <w:bCs/>
          <w:sz w:val="22"/>
          <w:szCs w:val="22"/>
        </w:rPr>
        <w:t xml:space="preserve"> en materia de prevención de VIH y de promoción de estilos de vida saludables.</w:t>
      </w:r>
    </w:p>
    <w:p w:rsidR="00084660" w:rsidRPr="003A5ADC" w:rsidRDefault="00084660" w:rsidP="006E0BD1">
      <w:pPr>
        <w:jc w:val="both"/>
        <w:rPr>
          <w:sz w:val="22"/>
          <w:szCs w:val="22"/>
        </w:rPr>
      </w:pPr>
    </w:p>
    <w:p w:rsidR="00084660" w:rsidRPr="003A5ADC" w:rsidRDefault="00084660" w:rsidP="006E0BD1">
      <w:pPr>
        <w:jc w:val="both"/>
        <w:rPr>
          <w:sz w:val="22"/>
          <w:szCs w:val="22"/>
          <w:lang w:val="es-MX"/>
        </w:rPr>
      </w:pPr>
      <w:r w:rsidRPr="003A5ADC">
        <w:rPr>
          <w:sz w:val="22"/>
          <w:szCs w:val="22"/>
        </w:rPr>
        <w:lastRenderedPageBreak/>
        <w:t>Por otro lado, es necesario señalar que esta evaluación se realizó siguiendo el Modelo “A la cuenta de tres”</w:t>
      </w:r>
      <w:r w:rsidRPr="003A5ADC">
        <w:rPr>
          <w:rStyle w:val="FootnoteReference"/>
          <w:sz w:val="22"/>
          <w:szCs w:val="22"/>
        </w:rPr>
        <w:footnoteReference w:id="2"/>
      </w:r>
      <w:r w:rsidRPr="003A5ADC">
        <w:rPr>
          <w:sz w:val="22"/>
          <w:szCs w:val="22"/>
        </w:rPr>
        <w:t>, en tanto constituye un antecedente de gran relevancia en esta temática, al ser el único modelo</w:t>
      </w:r>
      <w:r w:rsidRPr="003A5ADC">
        <w:rPr>
          <w:sz w:val="22"/>
          <w:szCs w:val="22"/>
          <w:lang w:val="es-MX"/>
        </w:rPr>
        <w:t xml:space="preserve"> desarrollado en Costa Rica </w:t>
      </w:r>
      <w:r w:rsidRPr="003A5ADC">
        <w:rPr>
          <w:sz w:val="22"/>
          <w:szCs w:val="22"/>
        </w:rPr>
        <w:t xml:space="preserve">para </w:t>
      </w:r>
      <w:r w:rsidRPr="003A5ADC">
        <w:rPr>
          <w:sz w:val="22"/>
          <w:szCs w:val="22"/>
          <w:lang w:val="es-MX"/>
        </w:rPr>
        <w:t xml:space="preserve">evaluar </w:t>
      </w:r>
      <w:r w:rsidRPr="003A5ADC">
        <w:rPr>
          <w:bCs/>
          <w:sz w:val="22"/>
          <w:szCs w:val="22"/>
          <w:lang w:val="es-MX"/>
        </w:rPr>
        <w:t>la prestación de servicios de información, educación y atención</w:t>
      </w:r>
      <w:r w:rsidRPr="003A5ADC">
        <w:rPr>
          <w:sz w:val="22"/>
          <w:szCs w:val="22"/>
          <w:lang w:val="es-MX"/>
        </w:rPr>
        <w:t xml:space="preserve"> en Salud Sexual y Salud Reproductiva, con énfasis en VIH y sida,</w:t>
      </w:r>
      <w:r w:rsidRPr="003A5ADC">
        <w:rPr>
          <w:sz w:val="22"/>
          <w:szCs w:val="22"/>
        </w:rPr>
        <w:t xml:space="preserve"> </w:t>
      </w:r>
      <w:r w:rsidRPr="003A5ADC">
        <w:rPr>
          <w:sz w:val="22"/>
          <w:szCs w:val="22"/>
          <w:lang w:val="es-MX"/>
        </w:rPr>
        <w:t xml:space="preserve">para adolescentes y jóvenes. </w:t>
      </w:r>
    </w:p>
    <w:p w:rsidR="00084660" w:rsidRPr="003A5ADC" w:rsidRDefault="00084660" w:rsidP="006E0BD1">
      <w:pPr>
        <w:jc w:val="both"/>
        <w:rPr>
          <w:sz w:val="22"/>
          <w:szCs w:val="22"/>
          <w:lang w:val="es-MX"/>
        </w:rPr>
      </w:pPr>
    </w:p>
    <w:p w:rsidR="00084660" w:rsidRPr="003A5ADC" w:rsidRDefault="00084660" w:rsidP="006E0BD1">
      <w:pPr>
        <w:jc w:val="both"/>
        <w:rPr>
          <w:sz w:val="22"/>
          <w:szCs w:val="22"/>
        </w:rPr>
      </w:pPr>
      <w:r w:rsidRPr="003A5ADC">
        <w:rPr>
          <w:sz w:val="22"/>
          <w:szCs w:val="22"/>
        </w:rPr>
        <w:t xml:space="preserve">Tomando en cuenta que la implementación de este modelo en las comunidades de la zona norte representa la oportunidad de contar con un modelo validado y ajustado a las realidades y particularidades del país y de la </w:t>
      </w:r>
      <w:r w:rsidRPr="003A5ADC">
        <w:rPr>
          <w:sz w:val="22"/>
          <w:szCs w:val="22"/>
          <w:lang w:val="es-MX"/>
        </w:rPr>
        <w:t>población adolescente</w:t>
      </w:r>
      <w:r w:rsidRPr="003A5ADC">
        <w:rPr>
          <w:sz w:val="22"/>
          <w:szCs w:val="22"/>
        </w:rPr>
        <w:t xml:space="preserve">, se </w:t>
      </w:r>
      <w:r w:rsidR="00A54D74" w:rsidRPr="003A5ADC">
        <w:rPr>
          <w:sz w:val="22"/>
          <w:szCs w:val="22"/>
        </w:rPr>
        <w:t>recurre a</w:t>
      </w:r>
      <w:r w:rsidRPr="003A5ADC">
        <w:rPr>
          <w:sz w:val="22"/>
          <w:szCs w:val="22"/>
        </w:rPr>
        <w:t xml:space="preserve"> esta experiencia con la </w:t>
      </w:r>
      <w:r w:rsidR="00E86932" w:rsidRPr="003A5ADC">
        <w:rPr>
          <w:sz w:val="22"/>
          <w:szCs w:val="22"/>
        </w:rPr>
        <w:t>intención adicional de</w:t>
      </w:r>
      <w:r w:rsidRPr="003A5ADC">
        <w:rPr>
          <w:sz w:val="22"/>
          <w:szCs w:val="22"/>
        </w:rPr>
        <w:t xml:space="preserve"> enriquecer la propuesta de evaluación utilizada, a fin de ofrecer un recurso que pueda ser replicado en otros contextos y programas similares.</w:t>
      </w:r>
    </w:p>
    <w:p w:rsidR="00084660" w:rsidRPr="003A5ADC" w:rsidRDefault="00084660" w:rsidP="006E0BD1">
      <w:pPr>
        <w:jc w:val="both"/>
        <w:rPr>
          <w:iCs/>
          <w:sz w:val="22"/>
          <w:szCs w:val="22"/>
          <w:lang w:val="es-MX"/>
        </w:rPr>
      </w:pPr>
      <w:r w:rsidRPr="003A5ADC">
        <w:rPr>
          <w:color w:val="000000"/>
          <w:sz w:val="22"/>
          <w:szCs w:val="22"/>
        </w:rPr>
        <w:t xml:space="preserve"> </w:t>
      </w:r>
    </w:p>
    <w:p w:rsidR="00084660" w:rsidRPr="003A5ADC" w:rsidRDefault="00084660" w:rsidP="006E0BD1">
      <w:pPr>
        <w:jc w:val="both"/>
        <w:rPr>
          <w:sz w:val="22"/>
          <w:szCs w:val="22"/>
        </w:rPr>
      </w:pPr>
      <w:r w:rsidRPr="003A5ADC">
        <w:rPr>
          <w:sz w:val="22"/>
          <w:szCs w:val="22"/>
        </w:rPr>
        <w:t>Para describir el recorrido metodológico del proceso de evaluación implementado, se muestran a continuación los momentos que fueron dando forma al proceso, de modo que se pueda tener un panorama general del mismo.</w:t>
      </w:r>
    </w:p>
    <w:p w:rsidR="00084660" w:rsidRPr="003A5ADC" w:rsidRDefault="00084660" w:rsidP="006E0BD1">
      <w:pPr>
        <w:jc w:val="both"/>
        <w:rPr>
          <w:sz w:val="22"/>
          <w:szCs w:val="22"/>
        </w:rPr>
      </w:pPr>
    </w:p>
    <w:p w:rsidR="00084660" w:rsidRPr="003A5ADC" w:rsidRDefault="00C860D1" w:rsidP="006E0BD1">
      <w:pPr>
        <w:jc w:val="both"/>
        <w:rPr>
          <w:b/>
          <w:sz w:val="22"/>
          <w:szCs w:val="22"/>
        </w:rPr>
      </w:pPr>
      <w:r w:rsidRPr="003A5ADC">
        <w:rPr>
          <w:b/>
          <w:sz w:val="22"/>
          <w:szCs w:val="22"/>
        </w:rPr>
        <w:t xml:space="preserve">3.1 MOMENTOS METODOLÓGICOS DEL PROCESO </w:t>
      </w:r>
    </w:p>
    <w:p w:rsidR="00084660" w:rsidRPr="003A5ADC" w:rsidRDefault="00084660" w:rsidP="006E0BD1">
      <w:pPr>
        <w:jc w:val="both"/>
        <w:rPr>
          <w:sz w:val="22"/>
          <w:szCs w:val="22"/>
        </w:rPr>
      </w:pPr>
      <w:r w:rsidRPr="003A5ADC">
        <w:rPr>
          <w:b/>
          <w:sz w:val="22"/>
          <w:szCs w:val="22"/>
        </w:rPr>
        <w:t>Momento I</w:t>
      </w:r>
      <w:r w:rsidRPr="003A5ADC">
        <w:rPr>
          <w:sz w:val="22"/>
          <w:szCs w:val="22"/>
        </w:rPr>
        <w:t>: Construcción de la propuesta de evaluación a partir del modelo “A la cuenta de tres”.</w:t>
      </w:r>
    </w:p>
    <w:p w:rsidR="00084660" w:rsidRPr="003A5ADC" w:rsidRDefault="00084660" w:rsidP="006E0BD1">
      <w:pPr>
        <w:jc w:val="both"/>
        <w:rPr>
          <w:sz w:val="22"/>
          <w:szCs w:val="22"/>
        </w:rPr>
      </w:pPr>
      <w:r w:rsidRPr="003A5ADC">
        <w:rPr>
          <w:sz w:val="22"/>
          <w:szCs w:val="22"/>
        </w:rPr>
        <w:t xml:space="preserve">Partiendo de los resultados esperados del Programa Conjunto y de los elementos requeridos para contar con </w:t>
      </w:r>
      <w:r w:rsidR="00E86932" w:rsidRPr="003A5ADC">
        <w:rPr>
          <w:sz w:val="22"/>
          <w:szCs w:val="22"/>
        </w:rPr>
        <w:t>una línea base que dé cuenta de</w:t>
      </w:r>
      <w:r w:rsidRPr="003A5ADC">
        <w:rPr>
          <w:sz w:val="22"/>
          <w:szCs w:val="22"/>
        </w:rPr>
        <w:t xml:space="preserve"> la respuesta de los servicios de salud y educación, se construyeron los objetivos que guiaron el desarrollo de esta investigación. </w:t>
      </w:r>
    </w:p>
    <w:p w:rsidR="00084660" w:rsidRPr="003A5ADC" w:rsidRDefault="00084660" w:rsidP="006E0BD1">
      <w:pPr>
        <w:jc w:val="both"/>
        <w:rPr>
          <w:sz w:val="22"/>
          <w:szCs w:val="22"/>
        </w:rPr>
      </w:pPr>
    </w:p>
    <w:p w:rsidR="00084660" w:rsidRPr="003A5ADC" w:rsidRDefault="00084660" w:rsidP="006E0BD1">
      <w:pPr>
        <w:jc w:val="both"/>
        <w:rPr>
          <w:sz w:val="22"/>
          <w:szCs w:val="22"/>
          <w:lang w:val="es-MX"/>
        </w:rPr>
      </w:pPr>
      <w:r w:rsidRPr="003A5ADC">
        <w:rPr>
          <w:sz w:val="22"/>
          <w:szCs w:val="22"/>
        </w:rPr>
        <w:t>Asimismo</w:t>
      </w:r>
      <w:r w:rsidR="00C35CFE" w:rsidRPr="003A5ADC">
        <w:rPr>
          <w:sz w:val="22"/>
          <w:szCs w:val="22"/>
        </w:rPr>
        <w:t>,</w:t>
      </w:r>
      <w:r w:rsidRPr="003A5ADC">
        <w:rPr>
          <w:sz w:val="22"/>
          <w:szCs w:val="22"/>
        </w:rPr>
        <w:t xml:space="preserve"> se procedió a revisar, analizar y </w:t>
      </w:r>
      <w:r w:rsidRPr="003A5ADC">
        <w:rPr>
          <w:sz w:val="22"/>
          <w:szCs w:val="22"/>
          <w:lang w:val="es-MX"/>
        </w:rPr>
        <w:t>ajustar el modelo propuesto (especialmente sus procedimientos y técnicas) según los lineamientos identificados en el Programa Conjunto para realizar la evaluación de los servicios, con especial énfasis en la prevención del VIH y la promoción de estilos de vida saludables.</w:t>
      </w:r>
    </w:p>
    <w:p w:rsidR="00084660" w:rsidRPr="003A5ADC" w:rsidRDefault="00084660" w:rsidP="006E0BD1">
      <w:pPr>
        <w:jc w:val="both"/>
        <w:rPr>
          <w:sz w:val="22"/>
          <w:szCs w:val="22"/>
          <w:lang w:val="es-MX"/>
        </w:rPr>
      </w:pPr>
    </w:p>
    <w:p w:rsidR="00084660" w:rsidRPr="003A5ADC" w:rsidRDefault="00084660" w:rsidP="006E0BD1">
      <w:pPr>
        <w:jc w:val="both"/>
        <w:rPr>
          <w:sz w:val="22"/>
          <w:szCs w:val="22"/>
        </w:rPr>
      </w:pPr>
      <w:r w:rsidRPr="003A5ADC">
        <w:rPr>
          <w:b/>
          <w:sz w:val="22"/>
          <w:szCs w:val="22"/>
        </w:rPr>
        <w:t>Momento II</w:t>
      </w:r>
      <w:r w:rsidRPr="003A5ADC">
        <w:rPr>
          <w:sz w:val="22"/>
          <w:szCs w:val="22"/>
        </w:rPr>
        <w:t xml:space="preserve">: Elaboración de instrumentos. </w:t>
      </w:r>
    </w:p>
    <w:p w:rsidR="00084660" w:rsidRPr="003A5ADC" w:rsidRDefault="00084660" w:rsidP="006E0BD1">
      <w:pPr>
        <w:jc w:val="both"/>
        <w:rPr>
          <w:sz w:val="22"/>
          <w:szCs w:val="22"/>
        </w:rPr>
      </w:pPr>
      <w:r w:rsidRPr="003A5ADC">
        <w:rPr>
          <w:sz w:val="22"/>
          <w:szCs w:val="22"/>
        </w:rPr>
        <w:t xml:space="preserve">Se revisaron y ajustaron los instrumentos construidos en el modelo de evaluación “A la cuenta de tres”, realizando las modificaciones necesarias para dar respuesta a los objetivos y resultados esperados en el marco de esta evaluación. De tal modo, se obtuvo como producto dos tipos de instrumentos: la entrevista y el cuestionario. </w:t>
      </w:r>
    </w:p>
    <w:p w:rsidR="00084660" w:rsidRPr="003A5ADC" w:rsidRDefault="00084660" w:rsidP="006E0BD1">
      <w:pPr>
        <w:jc w:val="both"/>
        <w:rPr>
          <w:sz w:val="22"/>
          <w:szCs w:val="22"/>
        </w:rPr>
      </w:pPr>
    </w:p>
    <w:p w:rsidR="00084660" w:rsidRPr="003A5ADC" w:rsidRDefault="00084660" w:rsidP="006E0BD1">
      <w:pPr>
        <w:jc w:val="both"/>
        <w:rPr>
          <w:sz w:val="22"/>
          <w:szCs w:val="22"/>
          <w:lang w:val="es-MX"/>
        </w:rPr>
      </w:pPr>
      <w:r w:rsidRPr="003A5ADC">
        <w:rPr>
          <w:sz w:val="22"/>
          <w:szCs w:val="22"/>
        </w:rPr>
        <w:t>La entrevista semiestructurada (</w:t>
      </w:r>
      <w:r w:rsidR="002948CF" w:rsidRPr="003A5ADC">
        <w:rPr>
          <w:sz w:val="22"/>
          <w:szCs w:val="22"/>
        </w:rPr>
        <w:t>ver anexo IV</w:t>
      </w:r>
      <w:r w:rsidRPr="003A5ADC">
        <w:rPr>
          <w:sz w:val="22"/>
          <w:szCs w:val="22"/>
        </w:rPr>
        <w:t>) se diseñó para ser aplicada a “personas clave” de ambos servicios en cada cantón, es decir, funcionarias/os que ocupan puestos jerárquicos, mandos medios, tomadores de decisiones y personal cuyo trabajo es especialmente con adolescentes. La intención</w:t>
      </w:r>
      <w:r w:rsidR="00E86932" w:rsidRPr="003A5ADC">
        <w:rPr>
          <w:sz w:val="22"/>
          <w:szCs w:val="22"/>
        </w:rPr>
        <w:t xml:space="preserve"> de</w:t>
      </w:r>
      <w:r w:rsidRPr="003A5ADC">
        <w:rPr>
          <w:sz w:val="22"/>
          <w:szCs w:val="22"/>
        </w:rPr>
        <w:t xml:space="preserve"> entrevistar a estas personas claves fue indagar su opinión acerca de las </w:t>
      </w:r>
      <w:r w:rsidRPr="003A5ADC">
        <w:rPr>
          <w:sz w:val="22"/>
          <w:szCs w:val="22"/>
          <w:lang w:val="es-MX"/>
        </w:rPr>
        <w:t>políticas</w:t>
      </w:r>
      <w:r w:rsidR="0034693B" w:rsidRPr="003A5ADC">
        <w:rPr>
          <w:sz w:val="22"/>
          <w:szCs w:val="22"/>
          <w:lang w:val="es-MX"/>
        </w:rPr>
        <w:t>, la aplicación de las mismas</w:t>
      </w:r>
      <w:r w:rsidRPr="003A5ADC">
        <w:rPr>
          <w:sz w:val="22"/>
          <w:szCs w:val="22"/>
          <w:lang w:val="es-MX"/>
        </w:rPr>
        <w:t xml:space="preserve"> y</w:t>
      </w:r>
      <w:r w:rsidR="0034693B" w:rsidRPr="003A5ADC">
        <w:rPr>
          <w:sz w:val="22"/>
          <w:szCs w:val="22"/>
          <w:lang w:val="es-MX"/>
        </w:rPr>
        <w:t xml:space="preserve"> los</w:t>
      </w:r>
      <w:r w:rsidRPr="003A5ADC">
        <w:rPr>
          <w:sz w:val="22"/>
          <w:szCs w:val="22"/>
          <w:lang w:val="es-MX"/>
        </w:rPr>
        <w:t xml:space="preserve"> objetivos en cuanto a los servicios de salud y educación para población adolescente</w:t>
      </w:r>
      <w:r w:rsidR="0034693B" w:rsidRPr="003A5ADC">
        <w:rPr>
          <w:sz w:val="22"/>
          <w:szCs w:val="22"/>
          <w:lang w:val="es-MX"/>
        </w:rPr>
        <w:t>, poniendo énfasis</w:t>
      </w:r>
      <w:r w:rsidRPr="003A5ADC">
        <w:rPr>
          <w:sz w:val="22"/>
          <w:szCs w:val="22"/>
          <w:lang w:val="es-MX"/>
        </w:rPr>
        <w:t xml:space="preserve"> en materia de prevención de VIH y promoción de estilos de vida saludables</w:t>
      </w:r>
      <w:r w:rsidR="0034693B" w:rsidRPr="003A5ADC">
        <w:rPr>
          <w:sz w:val="22"/>
          <w:szCs w:val="22"/>
          <w:lang w:val="es-MX"/>
        </w:rPr>
        <w:t>.</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En cuanto a los cuestionarios se elaboraron tres instrumentos: uno para población adolescente (ver anexo </w:t>
      </w:r>
      <w:r w:rsidR="002948CF" w:rsidRPr="003A5ADC">
        <w:rPr>
          <w:sz w:val="22"/>
          <w:szCs w:val="22"/>
        </w:rPr>
        <w:t>I</w:t>
      </w:r>
      <w:r w:rsidRPr="003A5ADC">
        <w:rPr>
          <w:sz w:val="22"/>
          <w:szCs w:val="22"/>
        </w:rPr>
        <w:t xml:space="preserve">) en el que se valoran aspectos relacionados con la accesibilidad y amigabilidad de los servicios de salud y de educación; otro para funcionarias/os de servicios de educación (ver anexo </w:t>
      </w:r>
      <w:r w:rsidR="00E957BA" w:rsidRPr="003A5ADC">
        <w:rPr>
          <w:sz w:val="22"/>
          <w:szCs w:val="22"/>
        </w:rPr>
        <w:t>III</w:t>
      </w:r>
      <w:r w:rsidRPr="003A5ADC">
        <w:rPr>
          <w:sz w:val="22"/>
          <w:szCs w:val="22"/>
        </w:rPr>
        <w:t xml:space="preserve">) y el último para funcionarias/os de servicios de salud (ver anexo </w:t>
      </w:r>
      <w:r w:rsidR="00E957BA" w:rsidRPr="003A5ADC">
        <w:rPr>
          <w:sz w:val="22"/>
          <w:szCs w:val="22"/>
        </w:rPr>
        <w:t>II</w:t>
      </w:r>
      <w:r w:rsidRPr="003A5ADC">
        <w:rPr>
          <w:sz w:val="22"/>
          <w:szCs w:val="22"/>
        </w:rPr>
        <w:t xml:space="preserve">), en los que se indaga su percepción sobre la calidad de los servicios que prestan respectivamente. </w:t>
      </w:r>
    </w:p>
    <w:p w:rsidR="00C860D1" w:rsidRPr="003A5ADC" w:rsidRDefault="00C860D1" w:rsidP="006E0BD1">
      <w:pPr>
        <w:jc w:val="both"/>
        <w:rPr>
          <w:sz w:val="22"/>
          <w:szCs w:val="22"/>
        </w:rPr>
      </w:pPr>
    </w:p>
    <w:p w:rsidR="00084660" w:rsidRPr="003A5ADC" w:rsidRDefault="00084660" w:rsidP="006E0BD1">
      <w:pPr>
        <w:jc w:val="both"/>
        <w:rPr>
          <w:sz w:val="22"/>
          <w:szCs w:val="22"/>
        </w:rPr>
      </w:pPr>
      <w:r w:rsidRPr="003A5ADC">
        <w:rPr>
          <w:sz w:val="22"/>
          <w:szCs w:val="22"/>
        </w:rPr>
        <w:t xml:space="preserve">Todos los cuestionarios cuentan con preguntas cerradas y con preguntas abiertas, de modo tal que se pudieran obtener tanto datos específicos como información más amplia relacionada con las opiniones de las y los participantes.  </w:t>
      </w:r>
    </w:p>
    <w:p w:rsidR="00084660" w:rsidRPr="003A5ADC" w:rsidRDefault="00084660" w:rsidP="006E0BD1">
      <w:pPr>
        <w:jc w:val="both"/>
        <w:rPr>
          <w:sz w:val="22"/>
          <w:szCs w:val="22"/>
          <w:lang w:val="es-MX"/>
        </w:rPr>
      </w:pPr>
    </w:p>
    <w:p w:rsidR="00084660" w:rsidRPr="003A5ADC" w:rsidRDefault="00084660" w:rsidP="006E0BD1">
      <w:pPr>
        <w:jc w:val="both"/>
        <w:rPr>
          <w:sz w:val="22"/>
          <w:szCs w:val="22"/>
          <w:lang w:val="es-CR"/>
        </w:rPr>
      </w:pPr>
      <w:r w:rsidRPr="003A5ADC">
        <w:rPr>
          <w:sz w:val="22"/>
          <w:szCs w:val="22"/>
          <w:lang w:val="es-CR"/>
        </w:rPr>
        <w:t>Tomando en cuenta que el periodo en el que fue implementada la evaluación (diciembre a febrero) y el establecimiento de contactos con personas clave de las instituciones permitió conocer algunas dificultades existentes para la posible realización de grupos focales</w:t>
      </w:r>
      <w:r w:rsidR="0034693B" w:rsidRPr="003A5ADC">
        <w:rPr>
          <w:sz w:val="22"/>
          <w:szCs w:val="22"/>
          <w:lang w:val="es-CR"/>
        </w:rPr>
        <w:t>,</w:t>
      </w:r>
      <w:r w:rsidRPr="003A5ADC">
        <w:rPr>
          <w:sz w:val="22"/>
          <w:szCs w:val="22"/>
          <w:lang w:val="es-CR"/>
        </w:rPr>
        <w:t xml:space="preserve"> como técnica de recolección de la </w:t>
      </w:r>
      <w:r w:rsidRPr="003A5ADC">
        <w:rPr>
          <w:sz w:val="22"/>
          <w:szCs w:val="22"/>
          <w:lang w:val="es-CR"/>
        </w:rPr>
        <w:lastRenderedPageBreak/>
        <w:t>información, se decidió incorporar en los cuestionarios preguntas abiertas que permitieran obtener información para acceder a algunas de las opiniones, creencias, actitudes y experiencias de la población participante, así como obtener recomendaciones puntuales orientadas al mejoramiento de la calidad de la respuesta de dichos servicios.</w:t>
      </w:r>
    </w:p>
    <w:p w:rsidR="00084660" w:rsidRPr="003A5ADC" w:rsidRDefault="00084660" w:rsidP="006E0BD1">
      <w:pPr>
        <w:jc w:val="both"/>
        <w:rPr>
          <w:sz w:val="22"/>
          <w:szCs w:val="22"/>
          <w:lang w:val="es-CR"/>
        </w:rPr>
      </w:pPr>
    </w:p>
    <w:p w:rsidR="00084660" w:rsidRPr="003A5ADC" w:rsidRDefault="00084660" w:rsidP="006E0BD1">
      <w:pPr>
        <w:jc w:val="both"/>
        <w:rPr>
          <w:sz w:val="22"/>
          <w:szCs w:val="22"/>
          <w:lang w:val="es-CR"/>
        </w:rPr>
      </w:pPr>
      <w:r w:rsidRPr="003A5ADC">
        <w:rPr>
          <w:sz w:val="22"/>
          <w:szCs w:val="22"/>
          <w:lang w:val="es-CR"/>
        </w:rPr>
        <w:t xml:space="preserve">De igual manera, en los instrumentos de entrevista semiestructurada se establecieron preguntas que posibilitara profundizar en los argumentos y atribuciones asignadas a situaciones particulares vinculadas con la respuesta de los servicios de salud y educación para adolescentes. </w:t>
      </w:r>
    </w:p>
    <w:p w:rsidR="00AB3456" w:rsidRPr="003A5ADC" w:rsidRDefault="00AB3456" w:rsidP="006E0BD1">
      <w:pPr>
        <w:jc w:val="both"/>
        <w:rPr>
          <w:b/>
          <w:sz w:val="22"/>
          <w:szCs w:val="22"/>
        </w:rPr>
      </w:pPr>
    </w:p>
    <w:p w:rsidR="00084660" w:rsidRPr="003A5ADC" w:rsidRDefault="00084660" w:rsidP="006E0BD1">
      <w:pPr>
        <w:jc w:val="both"/>
        <w:rPr>
          <w:sz w:val="22"/>
          <w:szCs w:val="22"/>
        </w:rPr>
      </w:pPr>
      <w:r w:rsidRPr="003A5ADC">
        <w:rPr>
          <w:b/>
          <w:sz w:val="22"/>
          <w:szCs w:val="22"/>
        </w:rPr>
        <w:t>Momento III</w:t>
      </w:r>
      <w:r w:rsidRPr="003A5ADC">
        <w:rPr>
          <w:sz w:val="22"/>
          <w:szCs w:val="22"/>
        </w:rPr>
        <w:t>: Definición de la población participante.</w:t>
      </w:r>
    </w:p>
    <w:p w:rsidR="00084660" w:rsidRPr="003A5ADC" w:rsidRDefault="00084660" w:rsidP="006E0BD1">
      <w:pPr>
        <w:jc w:val="both"/>
        <w:rPr>
          <w:sz w:val="22"/>
          <w:szCs w:val="22"/>
        </w:rPr>
      </w:pPr>
      <w:r w:rsidRPr="003A5ADC">
        <w:rPr>
          <w:sz w:val="22"/>
          <w:szCs w:val="22"/>
        </w:rPr>
        <w:t>Para la recolección de los datos se definieron dos grandes grupos poblacionales claves, por una parte las y los proveedoras/es de los servicios de salud y educación y por otra, las y los adolescentes como usuarias/os de estos servicios.</w:t>
      </w:r>
    </w:p>
    <w:p w:rsidR="00084660" w:rsidRPr="003A5ADC" w:rsidRDefault="00084660" w:rsidP="006E0BD1">
      <w:pPr>
        <w:jc w:val="both"/>
        <w:rPr>
          <w:sz w:val="22"/>
          <w:szCs w:val="22"/>
          <w:lang w:val="es-MX"/>
        </w:rPr>
      </w:pPr>
    </w:p>
    <w:p w:rsidR="00084660" w:rsidRPr="003A5ADC" w:rsidRDefault="00084660" w:rsidP="006E0BD1">
      <w:pPr>
        <w:jc w:val="both"/>
        <w:rPr>
          <w:sz w:val="22"/>
          <w:szCs w:val="22"/>
        </w:rPr>
      </w:pPr>
      <w:r w:rsidRPr="003A5ADC">
        <w:rPr>
          <w:sz w:val="22"/>
          <w:szCs w:val="22"/>
          <w:lang w:val="es-MX"/>
        </w:rPr>
        <w:t xml:space="preserve">La selección de las y los participantes respondió a los parámetros de una muestra no probabilística, ya que su elección dependió de criterios definidos por las investigadoras a partir de los objetivos y el diseño de </w:t>
      </w:r>
      <w:smartTag w:uri="urn:schemas-microsoft-com:office:smarttags" w:element="PersonName">
        <w:smartTagPr>
          <w:attr w:name="ProductID" w:val="la investigaci￳n. En"/>
        </w:smartTagPr>
        <w:r w:rsidRPr="003A5ADC">
          <w:rPr>
            <w:sz w:val="22"/>
            <w:szCs w:val="22"/>
            <w:lang w:val="es-MX"/>
          </w:rPr>
          <w:t>la investigación. En</w:t>
        </w:r>
      </w:smartTag>
      <w:r w:rsidRPr="003A5ADC">
        <w:rPr>
          <w:sz w:val="22"/>
          <w:szCs w:val="22"/>
          <w:lang w:val="es-MX"/>
        </w:rPr>
        <w:t xml:space="preserve"> este sentido, debe señalarse que los resultados de esta evaluación no son generalizables a toda la población o a todos los servicios de salud y educación, ya que el tipo de muestra poblacional </w:t>
      </w:r>
      <w:r w:rsidRPr="003A5ADC">
        <w:rPr>
          <w:sz w:val="22"/>
          <w:szCs w:val="22"/>
        </w:rPr>
        <w:t>posibilita obtener información variada acerca del tema sin pretender estandarizar las conclusiones obtenidas.</w:t>
      </w:r>
    </w:p>
    <w:p w:rsidR="00084660" w:rsidRPr="003A5ADC" w:rsidRDefault="00084660" w:rsidP="006E0BD1">
      <w:pPr>
        <w:jc w:val="both"/>
        <w:rPr>
          <w:sz w:val="22"/>
          <w:szCs w:val="22"/>
          <w:lang w:val="es-MX"/>
        </w:rPr>
      </w:pPr>
      <w:r w:rsidRPr="003A5ADC">
        <w:rPr>
          <w:sz w:val="22"/>
          <w:szCs w:val="22"/>
          <w:lang w:val="es-MX"/>
        </w:rPr>
        <w:t xml:space="preserve"> </w:t>
      </w:r>
    </w:p>
    <w:p w:rsidR="00084660" w:rsidRPr="003A5ADC" w:rsidRDefault="00084660" w:rsidP="006E0BD1">
      <w:pPr>
        <w:jc w:val="both"/>
        <w:rPr>
          <w:bCs/>
          <w:sz w:val="22"/>
          <w:szCs w:val="22"/>
        </w:rPr>
      </w:pPr>
      <w:r w:rsidRPr="003A5ADC">
        <w:rPr>
          <w:bCs/>
          <w:sz w:val="22"/>
          <w:szCs w:val="22"/>
        </w:rPr>
        <w:t>Tomando en cuenta que en este tipo de estudio exploratorio la calidad de la información relevada no depende del tamaño de la muestra, se decidió trabajar con un total de 50 adolescentes y 40 funcionarios/as de salud y educación en ambas provincias. Lo anterior debido a que esta investigación no pretende ser un estudio que refleje una representatividad estadística, sino que se realiza siguiendo criterios de variedad por lo que busca heterogeneidad en cuanto al sexo, edad, procedencia y ocupación de las personas participantes.</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A partir de estos aspectos se definieron los siguientes criterios de selección de la población participante:</w:t>
      </w:r>
    </w:p>
    <w:p w:rsidR="00084660" w:rsidRPr="003A5ADC" w:rsidRDefault="00084660" w:rsidP="006E0BD1">
      <w:pPr>
        <w:jc w:val="both"/>
        <w:rPr>
          <w:sz w:val="22"/>
          <w:szCs w:val="22"/>
        </w:rPr>
      </w:pPr>
    </w:p>
    <w:p w:rsidR="00084660" w:rsidRPr="003A5ADC" w:rsidRDefault="00084660" w:rsidP="006E0BD1">
      <w:pPr>
        <w:jc w:val="both"/>
        <w:rPr>
          <w:b/>
          <w:sz w:val="22"/>
          <w:szCs w:val="22"/>
        </w:rPr>
      </w:pPr>
      <w:r w:rsidRPr="003A5ADC">
        <w:rPr>
          <w:b/>
          <w:sz w:val="22"/>
          <w:szCs w:val="22"/>
        </w:rPr>
        <w:t>Población adolescente para aplicar los cuestionarios:</w:t>
      </w:r>
    </w:p>
    <w:p w:rsidR="00084660" w:rsidRPr="003A5ADC" w:rsidRDefault="003A3284" w:rsidP="00326568">
      <w:pPr>
        <w:numPr>
          <w:ilvl w:val="0"/>
          <w:numId w:val="38"/>
        </w:numPr>
        <w:tabs>
          <w:tab w:val="clear" w:pos="1080"/>
        </w:tabs>
        <w:ind w:left="360"/>
        <w:jc w:val="both"/>
        <w:rPr>
          <w:sz w:val="22"/>
          <w:szCs w:val="22"/>
        </w:rPr>
      </w:pPr>
      <w:r w:rsidRPr="003A5ADC">
        <w:rPr>
          <w:sz w:val="22"/>
          <w:szCs w:val="22"/>
        </w:rPr>
        <w:t>E</w:t>
      </w:r>
      <w:r w:rsidR="00084660" w:rsidRPr="003A5ADC">
        <w:rPr>
          <w:sz w:val="22"/>
          <w:szCs w:val="22"/>
        </w:rPr>
        <w:t>dad entre 13 y 18 años</w:t>
      </w:r>
      <w:r w:rsidRPr="003A5ADC">
        <w:rPr>
          <w:sz w:val="22"/>
          <w:szCs w:val="22"/>
        </w:rPr>
        <w:t>.</w:t>
      </w:r>
    </w:p>
    <w:p w:rsidR="00C860D1" w:rsidRPr="004A7832" w:rsidRDefault="003A3284" w:rsidP="00326568">
      <w:pPr>
        <w:numPr>
          <w:ilvl w:val="0"/>
          <w:numId w:val="38"/>
        </w:numPr>
        <w:tabs>
          <w:tab w:val="clear" w:pos="1080"/>
        </w:tabs>
        <w:ind w:left="360"/>
        <w:jc w:val="both"/>
        <w:rPr>
          <w:sz w:val="22"/>
          <w:szCs w:val="22"/>
        </w:rPr>
      </w:pPr>
      <w:r w:rsidRPr="003A5ADC">
        <w:rPr>
          <w:sz w:val="22"/>
          <w:szCs w:val="22"/>
        </w:rPr>
        <w:t>R</w:t>
      </w:r>
      <w:r w:rsidR="00084660" w:rsidRPr="003A5ADC">
        <w:rPr>
          <w:sz w:val="22"/>
          <w:szCs w:val="22"/>
        </w:rPr>
        <w:t>esidente</w:t>
      </w:r>
      <w:r w:rsidR="0034693B" w:rsidRPr="003A5ADC">
        <w:rPr>
          <w:sz w:val="22"/>
          <w:szCs w:val="22"/>
        </w:rPr>
        <w:t>s</w:t>
      </w:r>
      <w:r w:rsidR="00084660" w:rsidRPr="003A5ADC">
        <w:rPr>
          <w:sz w:val="22"/>
          <w:szCs w:val="22"/>
        </w:rPr>
        <w:t xml:space="preserve"> del cantón central de Limón/Puntarenas</w:t>
      </w:r>
      <w:r w:rsidRPr="003A5ADC">
        <w:rPr>
          <w:sz w:val="22"/>
          <w:szCs w:val="22"/>
        </w:rPr>
        <w:t>.</w:t>
      </w:r>
    </w:p>
    <w:p w:rsidR="00084660" w:rsidRPr="003A5ADC" w:rsidRDefault="003A3284" w:rsidP="00326568">
      <w:pPr>
        <w:numPr>
          <w:ilvl w:val="0"/>
          <w:numId w:val="38"/>
        </w:numPr>
        <w:tabs>
          <w:tab w:val="clear" w:pos="1080"/>
        </w:tabs>
        <w:ind w:left="360"/>
        <w:jc w:val="both"/>
        <w:rPr>
          <w:sz w:val="22"/>
          <w:szCs w:val="22"/>
        </w:rPr>
      </w:pPr>
      <w:r w:rsidRPr="003A5ADC">
        <w:rPr>
          <w:sz w:val="22"/>
          <w:szCs w:val="22"/>
        </w:rPr>
        <w:t>Usuarias/os</w:t>
      </w:r>
      <w:r w:rsidR="00084660" w:rsidRPr="003A5ADC">
        <w:rPr>
          <w:sz w:val="22"/>
          <w:szCs w:val="22"/>
        </w:rPr>
        <w:t xml:space="preserve"> de los servicios de salud y/o educación públicos (se buscó variedad de centros de salud a los cuales asistía)</w:t>
      </w:r>
      <w:r w:rsidRPr="003A5ADC">
        <w:rPr>
          <w:sz w:val="22"/>
          <w:szCs w:val="22"/>
        </w:rPr>
        <w:t>.</w:t>
      </w:r>
    </w:p>
    <w:p w:rsidR="00084660" w:rsidRPr="003A5ADC" w:rsidRDefault="00084660" w:rsidP="006E0BD1">
      <w:pPr>
        <w:jc w:val="both"/>
        <w:rPr>
          <w:sz w:val="22"/>
          <w:szCs w:val="22"/>
        </w:rPr>
      </w:pPr>
    </w:p>
    <w:p w:rsidR="00084660" w:rsidRPr="003A5ADC" w:rsidRDefault="00084660" w:rsidP="006E0BD1">
      <w:pPr>
        <w:jc w:val="both"/>
        <w:rPr>
          <w:b/>
          <w:sz w:val="22"/>
          <w:szCs w:val="22"/>
        </w:rPr>
      </w:pPr>
      <w:r w:rsidRPr="003A5ADC">
        <w:rPr>
          <w:b/>
          <w:sz w:val="22"/>
          <w:szCs w:val="22"/>
        </w:rPr>
        <w:t xml:space="preserve">Funcionarias/os de salud y educación para aplicar los cuestionarios: </w:t>
      </w:r>
    </w:p>
    <w:p w:rsidR="00084660" w:rsidRPr="003A5ADC" w:rsidRDefault="003A3284" w:rsidP="00326568">
      <w:pPr>
        <w:numPr>
          <w:ilvl w:val="0"/>
          <w:numId w:val="37"/>
        </w:numPr>
        <w:ind w:left="360"/>
        <w:jc w:val="both"/>
        <w:rPr>
          <w:sz w:val="22"/>
          <w:szCs w:val="22"/>
        </w:rPr>
      </w:pPr>
      <w:r w:rsidRPr="003A5ADC">
        <w:rPr>
          <w:sz w:val="22"/>
          <w:szCs w:val="22"/>
        </w:rPr>
        <w:t>Trabajan en los</w:t>
      </w:r>
      <w:r w:rsidR="00084660" w:rsidRPr="003A5ADC">
        <w:rPr>
          <w:sz w:val="22"/>
          <w:szCs w:val="22"/>
        </w:rPr>
        <w:t xml:space="preserve"> centros de salud o educación seleccionados</w:t>
      </w:r>
      <w:r w:rsidRPr="003A5ADC">
        <w:rPr>
          <w:sz w:val="22"/>
          <w:szCs w:val="22"/>
        </w:rPr>
        <w:t>.</w:t>
      </w:r>
    </w:p>
    <w:p w:rsidR="00084660" w:rsidRPr="003A5ADC" w:rsidRDefault="003A3284" w:rsidP="00326568">
      <w:pPr>
        <w:numPr>
          <w:ilvl w:val="0"/>
          <w:numId w:val="37"/>
        </w:numPr>
        <w:ind w:left="360"/>
        <w:jc w:val="both"/>
        <w:rPr>
          <w:sz w:val="22"/>
          <w:szCs w:val="22"/>
        </w:rPr>
      </w:pPr>
      <w:r w:rsidRPr="003A5ADC">
        <w:rPr>
          <w:sz w:val="22"/>
          <w:szCs w:val="22"/>
        </w:rPr>
        <w:t>S</w:t>
      </w:r>
      <w:r w:rsidR="00084660" w:rsidRPr="003A5ADC">
        <w:rPr>
          <w:sz w:val="22"/>
          <w:szCs w:val="22"/>
        </w:rPr>
        <w:t>u trabajo implica la atención directa o indirecta de población adolescente</w:t>
      </w:r>
      <w:r w:rsidRPr="003A5ADC">
        <w:rPr>
          <w:sz w:val="22"/>
          <w:szCs w:val="22"/>
        </w:rPr>
        <w:t>.</w:t>
      </w:r>
    </w:p>
    <w:p w:rsidR="00084660" w:rsidRPr="003A5ADC" w:rsidRDefault="003A3284" w:rsidP="00326568">
      <w:pPr>
        <w:numPr>
          <w:ilvl w:val="0"/>
          <w:numId w:val="37"/>
        </w:numPr>
        <w:ind w:left="360"/>
        <w:jc w:val="both"/>
        <w:rPr>
          <w:sz w:val="22"/>
          <w:szCs w:val="22"/>
        </w:rPr>
      </w:pPr>
      <w:r w:rsidRPr="003A5ADC">
        <w:rPr>
          <w:sz w:val="22"/>
          <w:szCs w:val="22"/>
        </w:rPr>
        <w:t>E</w:t>
      </w:r>
      <w:r w:rsidR="00084660" w:rsidRPr="003A5ADC">
        <w:rPr>
          <w:sz w:val="22"/>
          <w:szCs w:val="22"/>
        </w:rPr>
        <w:t>l desempeño de su trabajo está relacionado con la información y prevención del VIH y/o los estilos de vida saludables</w:t>
      </w:r>
      <w:r w:rsidRPr="003A5ADC">
        <w:rPr>
          <w:sz w:val="22"/>
          <w:szCs w:val="22"/>
        </w:rPr>
        <w:t>.</w:t>
      </w:r>
    </w:p>
    <w:p w:rsidR="00084660" w:rsidRPr="003A5ADC" w:rsidRDefault="00084660" w:rsidP="006E0BD1">
      <w:pPr>
        <w:jc w:val="both"/>
        <w:rPr>
          <w:sz w:val="22"/>
          <w:szCs w:val="22"/>
          <w:highlight w:val="lightGray"/>
        </w:rPr>
      </w:pPr>
    </w:p>
    <w:p w:rsidR="00084660" w:rsidRPr="003A5ADC" w:rsidRDefault="00084660" w:rsidP="006E0BD1">
      <w:pPr>
        <w:jc w:val="both"/>
        <w:rPr>
          <w:b/>
          <w:sz w:val="22"/>
          <w:szCs w:val="22"/>
        </w:rPr>
      </w:pPr>
      <w:r w:rsidRPr="003A5ADC">
        <w:rPr>
          <w:b/>
          <w:sz w:val="22"/>
          <w:szCs w:val="22"/>
        </w:rPr>
        <w:t>Funcionarias/os de salud y educación para aplicar las entrevistas:</w:t>
      </w:r>
    </w:p>
    <w:p w:rsidR="00084660" w:rsidRPr="003A5ADC" w:rsidRDefault="003A3284" w:rsidP="00326568">
      <w:pPr>
        <w:numPr>
          <w:ilvl w:val="0"/>
          <w:numId w:val="36"/>
        </w:numPr>
        <w:tabs>
          <w:tab w:val="clear" w:pos="720"/>
        </w:tabs>
        <w:ind w:left="360"/>
        <w:jc w:val="both"/>
        <w:rPr>
          <w:sz w:val="22"/>
          <w:szCs w:val="22"/>
        </w:rPr>
      </w:pPr>
      <w:r w:rsidRPr="003A5ADC">
        <w:rPr>
          <w:sz w:val="22"/>
          <w:szCs w:val="22"/>
        </w:rPr>
        <w:t>S</w:t>
      </w:r>
      <w:r w:rsidR="00084660" w:rsidRPr="003A5ADC">
        <w:rPr>
          <w:sz w:val="22"/>
          <w:szCs w:val="22"/>
        </w:rPr>
        <w:t>u trabajo implica la atención directa o indirecta de población adolescente, así como brindar servicios de información y prevención del VIH y de estilos de vida saludables</w:t>
      </w:r>
      <w:r w:rsidRPr="003A5ADC">
        <w:rPr>
          <w:sz w:val="22"/>
          <w:szCs w:val="22"/>
        </w:rPr>
        <w:t>.</w:t>
      </w:r>
    </w:p>
    <w:p w:rsidR="00084660" w:rsidRPr="003A5ADC" w:rsidRDefault="003A3284" w:rsidP="00326568">
      <w:pPr>
        <w:numPr>
          <w:ilvl w:val="0"/>
          <w:numId w:val="36"/>
        </w:numPr>
        <w:tabs>
          <w:tab w:val="clear" w:pos="720"/>
        </w:tabs>
        <w:ind w:left="360"/>
        <w:jc w:val="both"/>
        <w:rPr>
          <w:sz w:val="22"/>
          <w:szCs w:val="22"/>
        </w:rPr>
      </w:pPr>
      <w:r w:rsidRPr="003A5ADC">
        <w:rPr>
          <w:sz w:val="22"/>
          <w:szCs w:val="22"/>
        </w:rPr>
        <w:t>E</w:t>
      </w:r>
      <w:r w:rsidR="00084660" w:rsidRPr="003A5ADC">
        <w:rPr>
          <w:sz w:val="22"/>
          <w:szCs w:val="22"/>
        </w:rPr>
        <w:t xml:space="preserve">l puesto que ocupa le permite tener un panorama amplio de la respuesta que brinda el servicio al cual representa, </w:t>
      </w:r>
      <w:r w:rsidR="005439C9" w:rsidRPr="003A5ADC">
        <w:rPr>
          <w:sz w:val="22"/>
          <w:szCs w:val="22"/>
        </w:rPr>
        <w:t>ya que</w:t>
      </w:r>
      <w:r w:rsidR="00084660" w:rsidRPr="003A5ADC">
        <w:rPr>
          <w:sz w:val="22"/>
          <w:szCs w:val="22"/>
        </w:rPr>
        <w:t xml:space="preserve"> cuenta con información tanto de políticas de prevención de VIH y estilos de vida saludables de la institución en la que laboran, como de la</w:t>
      </w:r>
      <w:r w:rsidR="0034693B" w:rsidRPr="003A5ADC">
        <w:rPr>
          <w:sz w:val="22"/>
          <w:szCs w:val="22"/>
        </w:rPr>
        <w:t xml:space="preserve"> operacionalización </w:t>
      </w:r>
      <w:r w:rsidR="00084660" w:rsidRPr="003A5ADC">
        <w:rPr>
          <w:sz w:val="22"/>
          <w:szCs w:val="22"/>
        </w:rPr>
        <w:t>de las mismas en iniciativas concretas</w:t>
      </w:r>
      <w:r w:rsidRPr="003A5ADC">
        <w:rPr>
          <w:sz w:val="22"/>
          <w:szCs w:val="22"/>
        </w:rPr>
        <w:t>.</w:t>
      </w:r>
    </w:p>
    <w:p w:rsidR="00AB3456" w:rsidRPr="003A5ADC" w:rsidRDefault="00AB3456" w:rsidP="006E0BD1">
      <w:pPr>
        <w:jc w:val="both"/>
        <w:rPr>
          <w:b/>
          <w:sz w:val="22"/>
          <w:szCs w:val="22"/>
        </w:rPr>
      </w:pPr>
    </w:p>
    <w:p w:rsidR="00084660" w:rsidRPr="003A5ADC" w:rsidRDefault="00084660" w:rsidP="006E0BD1">
      <w:pPr>
        <w:jc w:val="both"/>
        <w:rPr>
          <w:sz w:val="22"/>
          <w:szCs w:val="22"/>
        </w:rPr>
      </w:pPr>
      <w:r w:rsidRPr="003A5ADC">
        <w:rPr>
          <w:b/>
          <w:sz w:val="22"/>
          <w:szCs w:val="22"/>
        </w:rPr>
        <w:t>Momento IV</w:t>
      </w:r>
      <w:r w:rsidRPr="003A5ADC">
        <w:rPr>
          <w:sz w:val="22"/>
          <w:szCs w:val="22"/>
        </w:rPr>
        <w:t>: Definición de espacios físico-institucionales para la aplicación de los instrumentos.</w:t>
      </w:r>
    </w:p>
    <w:p w:rsidR="00084660" w:rsidRPr="003A5ADC" w:rsidRDefault="00084660" w:rsidP="006E0BD1">
      <w:pPr>
        <w:jc w:val="both"/>
        <w:rPr>
          <w:sz w:val="22"/>
          <w:szCs w:val="22"/>
        </w:rPr>
      </w:pPr>
      <w:r w:rsidRPr="003A5ADC">
        <w:rPr>
          <w:sz w:val="22"/>
          <w:szCs w:val="22"/>
        </w:rPr>
        <w:t xml:space="preserve">Por la naturaleza de la evaluación, los espacios físico-institucionales corresponden a las instituciones encargadas de brindar servicios de salud y educación en los cantones centrales de Limón y Puntarenas. Esto se hizo tomando en cuenta la organización interna de cada institución y los espacios físicos correspondientes, de modo que se incluyeran tanto los niveles regionales como los locales.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En el </w:t>
      </w:r>
      <w:r w:rsidRPr="003A5ADC">
        <w:rPr>
          <w:sz w:val="22"/>
          <w:szCs w:val="22"/>
          <w:u w:val="single"/>
        </w:rPr>
        <w:t>sector educativo</w:t>
      </w:r>
      <w:r w:rsidRPr="003A5ADC">
        <w:rPr>
          <w:sz w:val="22"/>
          <w:szCs w:val="22"/>
        </w:rPr>
        <w:t xml:space="preserve"> se incluyeron las Direcciones Regionales del Ministerio de Educación Pública en cada cantón y los colegios con mayor cobertura de población, para realizar las entrevistas y cuestionarios a las y los funcionarios. También otros centros educativos a los que asisten adolescentes que participaron en la realización de los cuestionarios. Los espacios físico-institucionales del sector educativo no fueron identificados como fuente de población adolescente, debido a que en el momento de la recolección de datos no coincidió con el ciclo lectivo.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De este modo, </w:t>
      </w:r>
      <w:r w:rsidR="004F68D2" w:rsidRPr="003A5ADC">
        <w:rPr>
          <w:sz w:val="22"/>
          <w:szCs w:val="22"/>
        </w:rPr>
        <w:t>las instituciones educativas incluida</w:t>
      </w:r>
      <w:r w:rsidRPr="003A5ADC">
        <w:rPr>
          <w:sz w:val="22"/>
          <w:szCs w:val="22"/>
        </w:rPr>
        <w:t>s en la investigación fueron:</w:t>
      </w:r>
    </w:p>
    <w:p w:rsidR="00084660" w:rsidRPr="003A5ADC" w:rsidRDefault="00084660" w:rsidP="006E0BD1">
      <w:pPr>
        <w:jc w:val="both"/>
        <w:rPr>
          <w:sz w:val="22"/>
          <w:szCs w:val="22"/>
        </w:rPr>
      </w:pPr>
      <w:r w:rsidRPr="003A5ADC">
        <w:rPr>
          <w:b/>
          <w:sz w:val="22"/>
          <w:szCs w:val="22"/>
        </w:rPr>
        <w:t>Limón</w:t>
      </w:r>
      <w:r w:rsidRPr="003A5ADC">
        <w:rPr>
          <w:sz w:val="22"/>
          <w:szCs w:val="22"/>
        </w:rPr>
        <w:t xml:space="preserve">: Liceo Río Banano, Colegio Académico Liverpool, Colegio Diurno de Limón, Colegio Técnico Profesional de Limón. Además, Liceo Nuevo, Escuela General Tomás Guardia, CINDEA de </w:t>
      </w:r>
      <w:smartTag w:uri="urn:schemas-microsoft-com:office:smarttags" w:element="PersonName">
        <w:smartTagPr>
          <w:attr w:name="ProductID" w:val="la Bomba"/>
        </w:smartTagPr>
        <w:r w:rsidRPr="003A5ADC">
          <w:rPr>
            <w:sz w:val="22"/>
            <w:szCs w:val="22"/>
          </w:rPr>
          <w:t>la Bomba</w:t>
        </w:r>
      </w:smartTag>
      <w:r w:rsidRPr="003A5ADC">
        <w:rPr>
          <w:sz w:val="22"/>
          <w:szCs w:val="22"/>
        </w:rPr>
        <w:t xml:space="preserve">, Liceo Capitán Ramón Rivas, Escuela Pueblo Civil, Escuela Proyecto Pacuare, Colegio Nocturno Limón, Universidad Estatal a Distancia, Universidad Latina. </w:t>
      </w:r>
    </w:p>
    <w:p w:rsidR="004A7832" w:rsidRDefault="004A7832" w:rsidP="006E0BD1">
      <w:pPr>
        <w:jc w:val="both"/>
        <w:rPr>
          <w:b/>
          <w:sz w:val="22"/>
          <w:szCs w:val="22"/>
        </w:rPr>
      </w:pPr>
    </w:p>
    <w:p w:rsidR="00084660" w:rsidRPr="003A5ADC" w:rsidRDefault="00084660" w:rsidP="006E0BD1">
      <w:pPr>
        <w:jc w:val="both"/>
        <w:rPr>
          <w:sz w:val="22"/>
          <w:szCs w:val="22"/>
        </w:rPr>
      </w:pPr>
      <w:r w:rsidRPr="003A5ADC">
        <w:rPr>
          <w:b/>
          <w:sz w:val="22"/>
          <w:szCs w:val="22"/>
        </w:rPr>
        <w:t>Puntarenas</w:t>
      </w:r>
      <w:r w:rsidRPr="003A5ADC">
        <w:rPr>
          <w:sz w:val="22"/>
          <w:szCs w:val="22"/>
        </w:rPr>
        <w:t>: Liceo de Chacarita, Liceo de Barranca, Liceo Nocturno José Martí</w:t>
      </w:r>
      <w:r w:rsidR="004F68D2" w:rsidRPr="003A5ADC">
        <w:rPr>
          <w:sz w:val="22"/>
          <w:szCs w:val="22"/>
        </w:rPr>
        <w:t>, Liceo Diurno José Martí, IPEC, UCR, Colegio Laboratorio del CUP, INA, Colegio Santa Sofía, Escuela Bo. San Luis, Colegio Científico, Colegio Nuestra Señora de Sión, U Latina</w:t>
      </w:r>
      <w:r w:rsidRPr="003A5ADC">
        <w:rPr>
          <w:sz w:val="22"/>
          <w:szCs w:val="22"/>
        </w:rPr>
        <w:t>.</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En el caso del </w:t>
      </w:r>
      <w:r w:rsidRPr="003A5ADC">
        <w:rPr>
          <w:sz w:val="22"/>
          <w:szCs w:val="22"/>
          <w:u w:val="single"/>
        </w:rPr>
        <w:t>sector salud</w:t>
      </w:r>
      <w:r w:rsidR="00C36295" w:rsidRPr="003A5ADC">
        <w:rPr>
          <w:sz w:val="22"/>
          <w:szCs w:val="22"/>
          <w:u w:val="single"/>
        </w:rPr>
        <w:t>,</w:t>
      </w:r>
      <w:r w:rsidRPr="003A5ADC">
        <w:rPr>
          <w:sz w:val="22"/>
          <w:szCs w:val="22"/>
        </w:rPr>
        <w:t xml:space="preserve"> se incluyeron por cada cantón las Direcciones Regionales del Ministerio de Salud, las Direcciones Regionales de </w:t>
      </w:r>
      <w:smartTag w:uri="urn:schemas-microsoft-com:office:smarttags" w:element="PersonName">
        <w:smartTagPr>
          <w:attr w:name="ProductID" w:val="la Caja Costarricense"/>
        </w:smartTagPr>
        <w:smartTag w:uri="urn:schemas-microsoft-com:office:smarttags" w:element="PersonName">
          <w:smartTagPr>
            <w:attr w:name="ProductID" w:val="la Caja"/>
          </w:smartTagPr>
          <w:r w:rsidRPr="003A5ADC">
            <w:rPr>
              <w:sz w:val="22"/>
              <w:szCs w:val="22"/>
            </w:rPr>
            <w:t>la Caja</w:t>
          </w:r>
        </w:smartTag>
        <w:r w:rsidRPr="003A5ADC">
          <w:rPr>
            <w:sz w:val="22"/>
            <w:szCs w:val="22"/>
          </w:rPr>
          <w:t xml:space="preserve"> Costarricense</w:t>
        </w:r>
      </w:smartTag>
      <w:r w:rsidRPr="003A5ADC">
        <w:rPr>
          <w:sz w:val="22"/>
          <w:szCs w:val="22"/>
        </w:rPr>
        <w:t xml:space="preserve"> del Seguro Social, los Hospitales, las Áreas de Salud y los EBAIS. Estos espacios fueron seleccionados para la realización de entrevistas y cuestionarios a las y los funcionarias/os y a la población adolescente.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Por tanto los </w:t>
      </w:r>
      <w:r w:rsidR="00647F76" w:rsidRPr="003A5ADC">
        <w:rPr>
          <w:sz w:val="22"/>
          <w:szCs w:val="22"/>
        </w:rPr>
        <w:t xml:space="preserve">centros de salud </w:t>
      </w:r>
      <w:r w:rsidRPr="003A5ADC">
        <w:rPr>
          <w:sz w:val="22"/>
          <w:szCs w:val="22"/>
        </w:rPr>
        <w:t xml:space="preserve">involucrados fueron: </w:t>
      </w:r>
    </w:p>
    <w:p w:rsidR="00084660" w:rsidRPr="003A5ADC" w:rsidRDefault="00084660" w:rsidP="006E0BD1">
      <w:pPr>
        <w:jc w:val="both"/>
        <w:rPr>
          <w:sz w:val="22"/>
          <w:szCs w:val="22"/>
        </w:rPr>
      </w:pPr>
      <w:r w:rsidRPr="003A5ADC">
        <w:rPr>
          <w:b/>
          <w:sz w:val="22"/>
          <w:szCs w:val="22"/>
        </w:rPr>
        <w:t>Limón</w:t>
      </w:r>
      <w:r w:rsidRPr="003A5ADC">
        <w:rPr>
          <w:sz w:val="22"/>
          <w:szCs w:val="22"/>
        </w:rPr>
        <w:t xml:space="preserve">: Hospital Tony Facio, Área de Salud de Limón. </w:t>
      </w:r>
    </w:p>
    <w:p w:rsidR="00E07520" w:rsidRDefault="00E07520" w:rsidP="006E0BD1">
      <w:pPr>
        <w:jc w:val="both"/>
        <w:rPr>
          <w:b/>
          <w:sz w:val="22"/>
          <w:szCs w:val="22"/>
        </w:rPr>
      </w:pPr>
    </w:p>
    <w:p w:rsidR="00084660" w:rsidRPr="003A5ADC" w:rsidRDefault="00084660" w:rsidP="006E0BD1">
      <w:pPr>
        <w:jc w:val="both"/>
        <w:rPr>
          <w:sz w:val="22"/>
          <w:szCs w:val="22"/>
        </w:rPr>
      </w:pPr>
      <w:r w:rsidRPr="003A5ADC">
        <w:rPr>
          <w:b/>
          <w:sz w:val="22"/>
          <w:szCs w:val="22"/>
        </w:rPr>
        <w:t>Puntarenas</w:t>
      </w:r>
      <w:r w:rsidRPr="003A5ADC">
        <w:rPr>
          <w:sz w:val="22"/>
          <w:szCs w:val="22"/>
        </w:rPr>
        <w:t xml:space="preserve">: Área de Salud de San Rafael-Chomes-Monteverde, Área de Salud de Barranca, Área de Salud de Chacarita.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b/>
          <w:sz w:val="22"/>
          <w:szCs w:val="22"/>
        </w:rPr>
        <w:t>Momento V</w:t>
      </w:r>
      <w:r w:rsidRPr="003A5ADC">
        <w:rPr>
          <w:sz w:val="22"/>
          <w:szCs w:val="22"/>
        </w:rPr>
        <w:t xml:space="preserve">: Identificación de estrategia de contacto con personas participantes. </w:t>
      </w:r>
    </w:p>
    <w:p w:rsidR="00084660" w:rsidRPr="003A5ADC" w:rsidRDefault="00084660" w:rsidP="006E0BD1">
      <w:pPr>
        <w:jc w:val="both"/>
        <w:rPr>
          <w:sz w:val="22"/>
          <w:szCs w:val="22"/>
        </w:rPr>
      </w:pPr>
      <w:r w:rsidRPr="003A5ADC">
        <w:rPr>
          <w:sz w:val="22"/>
          <w:szCs w:val="22"/>
        </w:rPr>
        <w:t>Teniendo presentes los criterios para la identificación de la población participante (funcionarias/os y adolescentes)</w:t>
      </w:r>
      <w:r w:rsidR="00C36295" w:rsidRPr="003A5ADC">
        <w:rPr>
          <w:sz w:val="22"/>
          <w:szCs w:val="22"/>
        </w:rPr>
        <w:t>,</w:t>
      </w:r>
      <w:r w:rsidRPr="003A5ADC">
        <w:rPr>
          <w:sz w:val="22"/>
          <w:szCs w:val="22"/>
        </w:rPr>
        <w:t xml:space="preserve"> y tomando en cuenta las recomendaciones de las y los funcionarios del Consejo de </w:t>
      </w:r>
      <w:smartTag w:uri="urn:schemas-microsoft-com:office:smarttags" w:element="PersonName">
        <w:smartTagPr>
          <w:attr w:name="ProductID" w:val="la Persona Joven"/>
        </w:smartTagPr>
        <w:r w:rsidRPr="003A5ADC">
          <w:rPr>
            <w:sz w:val="22"/>
            <w:szCs w:val="22"/>
          </w:rPr>
          <w:t>la Persona Joven</w:t>
        </w:r>
      </w:smartTag>
      <w:r w:rsidRPr="003A5ADC">
        <w:rPr>
          <w:sz w:val="22"/>
          <w:szCs w:val="22"/>
        </w:rPr>
        <w:t xml:space="preserve"> (CPJ) encargados de los cantones centrales de Limón y Puntarenas, se procedió a contactar a las personas clave de </w:t>
      </w:r>
      <w:r w:rsidR="00C860D1" w:rsidRPr="003A5ADC">
        <w:rPr>
          <w:sz w:val="22"/>
          <w:szCs w:val="22"/>
        </w:rPr>
        <w:t xml:space="preserve"> </w:t>
      </w:r>
      <w:r w:rsidRPr="003A5ADC">
        <w:rPr>
          <w:sz w:val="22"/>
          <w:szCs w:val="22"/>
        </w:rPr>
        <w:t>cada institución, con el propósito de buscar las vías de acceso más eficientes par</w:t>
      </w:r>
      <w:r w:rsidR="00C860D1" w:rsidRPr="003A5ADC">
        <w:rPr>
          <w:sz w:val="22"/>
          <w:szCs w:val="22"/>
        </w:rPr>
        <w:t xml:space="preserve">a </w:t>
      </w:r>
      <w:r w:rsidRPr="003A5ADC">
        <w:rPr>
          <w:sz w:val="22"/>
          <w:szCs w:val="22"/>
        </w:rPr>
        <w:t>establecer contacto con las personas que formaron parte de la evaluación.</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b/>
          <w:sz w:val="22"/>
          <w:szCs w:val="22"/>
        </w:rPr>
        <w:t>Momento VI</w:t>
      </w:r>
      <w:r w:rsidRPr="003A5ADC">
        <w:rPr>
          <w:sz w:val="22"/>
          <w:szCs w:val="22"/>
        </w:rPr>
        <w:t xml:space="preserve">: Recolección de la información </w:t>
      </w:r>
    </w:p>
    <w:p w:rsidR="00084660" w:rsidRPr="003A5ADC" w:rsidRDefault="00084660" w:rsidP="006E0BD1">
      <w:pPr>
        <w:jc w:val="both"/>
        <w:rPr>
          <w:sz w:val="22"/>
          <w:szCs w:val="22"/>
        </w:rPr>
      </w:pPr>
      <w:r w:rsidRPr="003A5ADC">
        <w:rPr>
          <w:sz w:val="22"/>
          <w:szCs w:val="22"/>
        </w:rPr>
        <w:t>Los datos fueron recopilados mediante dos técnicas: la realización de entrevistas y la aplicación de cuestionarios. Según la definición de los espacios físico-institucionales y los criterios de selección de la población, se aplicaron los instrumentos entre diciembre de 2008 y febrero de 2009.</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Las entrevistas fueron realizadas directamente por las investigadoras, para lo cual se concertaron citas con cada una de las personas identificadas como clave para ser entrevistadas.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Los cuestionarios fueron auto-administrados y la selección de la población y entrega del instrumento para su auto-aplicación estuvo a cargo de las investigadoras en el caso de la población adolescente y la población de funcionarias/os en algunos centros de salud y de educación. En el resto de los centros evaluados, la selección de la población y entrega de</w:t>
      </w:r>
      <w:r w:rsidR="00A8493C" w:rsidRPr="003A5ADC">
        <w:rPr>
          <w:sz w:val="22"/>
          <w:szCs w:val="22"/>
        </w:rPr>
        <w:t xml:space="preserve"> </w:t>
      </w:r>
      <w:r w:rsidRPr="003A5ADC">
        <w:rPr>
          <w:sz w:val="22"/>
          <w:szCs w:val="22"/>
        </w:rPr>
        <w:t>l</w:t>
      </w:r>
      <w:r w:rsidR="00A8493C" w:rsidRPr="003A5ADC">
        <w:rPr>
          <w:sz w:val="22"/>
          <w:szCs w:val="22"/>
        </w:rPr>
        <w:t>os</w:t>
      </w:r>
      <w:r w:rsidRPr="003A5ADC">
        <w:rPr>
          <w:sz w:val="22"/>
          <w:szCs w:val="22"/>
        </w:rPr>
        <w:t xml:space="preserve"> instrumento</w:t>
      </w:r>
      <w:r w:rsidR="00647F76" w:rsidRPr="003A5ADC">
        <w:rPr>
          <w:sz w:val="22"/>
          <w:szCs w:val="22"/>
        </w:rPr>
        <w:t>s</w:t>
      </w:r>
      <w:r w:rsidRPr="003A5ADC">
        <w:rPr>
          <w:sz w:val="22"/>
          <w:szCs w:val="22"/>
        </w:rPr>
        <w:t xml:space="preserve"> para su auto-aplicación estuvo a cargo de la persona contacto identificada en cada centro, según instrucciones de las investigadoras.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b/>
          <w:sz w:val="22"/>
          <w:szCs w:val="22"/>
        </w:rPr>
        <w:t>Momento VII</w:t>
      </w:r>
      <w:r w:rsidRPr="003A5ADC">
        <w:rPr>
          <w:sz w:val="22"/>
          <w:szCs w:val="22"/>
        </w:rPr>
        <w:t>: Procesamiento de datos.</w:t>
      </w:r>
    </w:p>
    <w:p w:rsidR="00084660" w:rsidRPr="003A5ADC" w:rsidRDefault="00084660" w:rsidP="006E0BD1">
      <w:pPr>
        <w:jc w:val="both"/>
        <w:rPr>
          <w:sz w:val="22"/>
          <w:szCs w:val="22"/>
        </w:rPr>
      </w:pPr>
      <w:r w:rsidRPr="003A5ADC">
        <w:rPr>
          <w:sz w:val="22"/>
          <w:szCs w:val="22"/>
        </w:rPr>
        <w:t>Con respecto a la información obtenida por medio de las entrevistas, esta fue organizada según las categorías de análisis previamente establecidas. Para esto, las investigadoras transcribieron los principales datos expresados en las entrevistas y sistematizaron la información a partir de dichas categorías.</w:t>
      </w:r>
    </w:p>
    <w:p w:rsidR="00084660" w:rsidRPr="003A5ADC" w:rsidRDefault="00084660" w:rsidP="006E0BD1">
      <w:pPr>
        <w:jc w:val="both"/>
        <w:rPr>
          <w:sz w:val="22"/>
          <w:szCs w:val="22"/>
        </w:rPr>
      </w:pPr>
    </w:p>
    <w:p w:rsidR="00084660" w:rsidRPr="003A5ADC" w:rsidRDefault="00084660" w:rsidP="006E0BD1">
      <w:pPr>
        <w:jc w:val="both"/>
        <w:rPr>
          <w:sz w:val="22"/>
          <w:szCs w:val="22"/>
          <w:lang w:val="es-MX"/>
        </w:rPr>
      </w:pPr>
      <w:r w:rsidRPr="003A5ADC">
        <w:rPr>
          <w:sz w:val="22"/>
          <w:szCs w:val="22"/>
        </w:rPr>
        <w:t xml:space="preserve">En cuanto a la información de los cuestionarios, los datos fueron procesados con el programa estadístico SPSS. </w:t>
      </w:r>
      <w:r w:rsidRPr="003A5ADC">
        <w:rPr>
          <w:sz w:val="22"/>
          <w:szCs w:val="22"/>
          <w:lang w:val="es-MX"/>
        </w:rPr>
        <w:t>Esto permitió realizar los cruces de variables requeridos, y obtener los datos relevantes según las categorías de análisis elaboradas.</w:t>
      </w:r>
    </w:p>
    <w:p w:rsidR="00084660" w:rsidRPr="003A5ADC" w:rsidRDefault="00084660" w:rsidP="006E0BD1">
      <w:pPr>
        <w:jc w:val="both"/>
        <w:rPr>
          <w:sz w:val="22"/>
          <w:szCs w:val="22"/>
          <w:lang w:val="es-MX"/>
        </w:rPr>
      </w:pPr>
    </w:p>
    <w:p w:rsidR="00084660" w:rsidRPr="003A5ADC" w:rsidRDefault="00084660" w:rsidP="006E0BD1">
      <w:pPr>
        <w:jc w:val="both"/>
        <w:rPr>
          <w:sz w:val="22"/>
          <w:szCs w:val="22"/>
        </w:rPr>
      </w:pPr>
      <w:r w:rsidRPr="003A5ADC">
        <w:rPr>
          <w:b/>
          <w:sz w:val="22"/>
          <w:szCs w:val="22"/>
        </w:rPr>
        <w:t>Momento VIII</w:t>
      </w:r>
      <w:r w:rsidRPr="003A5ADC">
        <w:rPr>
          <w:sz w:val="22"/>
          <w:szCs w:val="22"/>
        </w:rPr>
        <w:t xml:space="preserve">: Análisis de resultados. </w:t>
      </w:r>
    </w:p>
    <w:p w:rsidR="00084660" w:rsidRPr="003A5ADC" w:rsidRDefault="00084660" w:rsidP="006E0BD1">
      <w:pPr>
        <w:jc w:val="both"/>
        <w:rPr>
          <w:sz w:val="22"/>
          <w:szCs w:val="22"/>
        </w:rPr>
      </w:pPr>
      <w:r w:rsidRPr="003A5ADC">
        <w:rPr>
          <w:sz w:val="22"/>
          <w:szCs w:val="22"/>
        </w:rPr>
        <w:t>A partir del procesamiento de los datos se obtuvo información de carácter cuantitativo a través de los cuestionarios</w:t>
      </w:r>
      <w:r w:rsidR="00A8493C" w:rsidRPr="003A5ADC">
        <w:rPr>
          <w:sz w:val="22"/>
          <w:szCs w:val="22"/>
        </w:rPr>
        <w:t>,</w:t>
      </w:r>
      <w:r w:rsidRPr="003A5ADC">
        <w:rPr>
          <w:sz w:val="22"/>
          <w:szCs w:val="22"/>
        </w:rPr>
        <w:t xml:space="preserve"> e información cualitativa por medio de las entrevistas y las preguntas abiertas de los mismos cuestionarios, la cual sustenta el análisis. </w:t>
      </w:r>
    </w:p>
    <w:p w:rsidR="00084660" w:rsidRPr="003A5ADC" w:rsidRDefault="00084660" w:rsidP="006E0BD1">
      <w:pPr>
        <w:jc w:val="both"/>
        <w:rPr>
          <w:sz w:val="22"/>
          <w:szCs w:val="22"/>
          <w:highlight w:val="lightGray"/>
        </w:rPr>
      </w:pPr>
    </w:p>
    <w:p w:rsidR="00084660" w:rsidRPr="003A5ADC" w:rsidRDefault="00084660" w:rsidP="006E0BD1">
      <w:pPr>
        <w:jc w:val="both"/>
        <w:rPr>
          <w:sz w:val="22"/>
          <w:szCs w:val="22"/>
        </w:rPr>
      </w:pPr>
      <w:r w:rsidRPr="003A5ADC">
        <w:rPr>
          <w:sz w:val="22"/>
          <w:szCs w:val="22"/>
        </w:rPr>
        <w:t xml:space="preserve">Para la realización de este análisis se contrastaron sistemáticamente los dos tipos de datos, unos que representan promedios de las diferentes posiciones, con los otros que proporcionan sentido descriptivo e incluso simbolismo a los primeros. Este contraste de la información fue realizado a partir de las categorías de análisis definidas. </w:t>
      </w:r>
    </w:p>
    <w:p w:rsidR="00084660" w:rsidRPr="003A5ADC" w:rsidRDefault="00084660" w:rsidP="006E0BD1">
      <w:pPr>
        <w:jc w:val="both"/>
        <w:rPr>
          <w:sz w:val="22"/>
          <w:szCs w:val="22"/>
        </w:rPr>
      </w:pPr>
    </w:p>
    <w:p w:rsidR="00084660" w:rsidRPr="003A5ADC" w:rsidRDefault="00084660" w:rsidP="006E0BD1">
      <w:pPr>
        <w:jc w:val="both"/>
        <w:rPr>
          <w:sz w:val="22"/>
          <w:szCs w:val="22"/>
          <w:lang w:val="es-CR"/>
        </w:rPr>
      </w:pPr>
      <w:r w:rsidRPr="003A5ADC">
        <w:rPr>
          <w:sz w:val="22"/>
          <w:szCs w:val="22"/>
          <w:lang w:val="es-CR"/>
        </w:rPr>
        <w:t>La triangulación utilizada corresponde a la combinación de métodos cuantitativos (la encuesta) con recursos cualitativos como la entrevista y las preguntas abiertas de la encuesta, utilizados de manera secuencial con población que cuenta con características heterogéneas, lo que permite garantizar la existencia de perspectivas múltiples y diversas en el estudio.</w:t>
      </w:r>
    </w:p>
    <w:p w:rsidR="00084660" w:rsidRDefault="00084660" w:rsidP="006E0BD1">
      <w:pPr>
        <w:jc w:val="both"/>
        <w:rPr>
          <w:sz w:val="22"/>
          <w:szCs w:val="22"/>
          <w:lang w:val="es-CR"/>
        </w:rPr>
      </w:pPr>
    </w:p>
    <w:p w:rsidR="00084660" w:rsidRPr="003A5ADC" w:rsidRDefault="00C860D1" w:rsidP="006E0BD1">
      <w:pPr>
        <w:jc w:val="both"/>
        <w:rPr>
          <w:b/>
          <w:sz w:val="22"/>
          <w:szCs w:val="22"/>
        </w:rPr>
      </w:pPr>
      <w:r w:rsidRPr="003A5ADC">
        <w:rPr>
          <w:b/>
          <w:sz w:val="22"/>
          <w:szCs w:val="22"/>
        </w:rPr>
        <w:t>3.2 POBLACIÓN PARTICIPANTE</w:t>
      </w:r>
    </w:p>
    <w:p w:rsidR="00084660" w:rsidRPr="003A5ADC" w:rsidRDefault="00084660" w:rsidP="006E0BD1">
      <w:pPr>
        <w:jc w:val="both"/>
        <w:rPr>
          <w:sz w:val="22"/>
          <w:szCs w:val="22"/>
        </w:rPr>
      </w:pPr>
      <w:r w:rsidRPr="003A5ADC">
        <w:rPr>
          <w:sz w:val="22"/>
          <w:szCs w:val="22"/>
        </w:rPr>
        <w:t xml:space="preserve">La evaluación de los servicios de salud y educación, contó con la participación tanto de las y los usuarias(os) de dichos servicios como de sus proveedores. </w:t>
      </w:r>
    </w:p>
    <w:p w:rsidR="00084660" w:rsidRPr="003A5ADC" w:rsidRDefault="00084660" w:rsidP="006E0BD1">
      <w:pPr>
        <w:jc w:val="both"/>
        <w:rPr>
          <w:b/>
          <w:sz w:val="22"/>
          <w:szCs w:val="22"/>
          <w:u w:val="single"/>
          <w:lang w:val="es-MX"/>
        </w:rPr>
      </w:pPr>
    </w:p>
    <w:p w:rsidR="00084660" w:rsidRPr="003A5ADC" w:rsidRDefault="00084660" w:rsidP="006E0BD1">
      <w:pPr>
        <w:jc w:val="both"/>
        <w:rPr>
          <w:sz w:val="22"/>
          <w:szCs w:val="22"/>
        </w:rPr>
      </w:pPr>
      <w:r w:rsidRPr="003A5ADC">
        <w:rPr>
          <w:sz w:val="22"/>
          <w:szCs w:val="22"/>
        </w:rPr>
        <w:t xml:space="preserve">A continuación se describen las cantidades y características de ambos grupos poblacionales, así como el medio a través del cual brindaron la información. </w:t>
      </w:r>
    </w:p>
    <w:p w:rsidR="00084660" w:rsidRPr="003A5ADC" w:rsidRDefault="00084660" w:rsidP="006E0BD1">
      <w:pPr>
        <w:jc w:val="both"/>
        <w:rPr>
          <w:sz w:val="22"/>
          <w:szCs w:val="22"/>
        </w:rPr>
      </w:pPr>
    </w:p>
    <w:p w:rsidR="00084660" w:rsidRPr="003A5ADC" w:rsidRDefault="00084660" w:rsidP="006E0BD1">
      <w:pPr>
        <w:jc w:val="both"/>
        <w:rPr>
          <w:b/>
          <w:sz w:val="22"/>
          <w:szCs w:val="22"/>
        </w:rPr>
      </w:pPr>
      <w:r w:rsidRPr="003A5ADC">
        <w:rPr>
          <w:b/>
          <w:sz w:val="22"/>
          <w:szCs w:val="22"/>
        </w:rPr>
        <w:t>Adolescentes</w:t>
      </w:r>
    </w:p>
    <w:p w:rsidR="00084660" w:rsidRPr="003A5ADC" w:rsidRDefault="00084660" w:rsidP="006E0BD1">
      <w:pPr>
        <w:jc w:val="both"/>
        <w:rPr>
          <w:sz w:val="22"/>
          <w:szCs w:val="22"/>
        </w:rPr>
      </w:pPr>
      <w:r w:rsidRPr="003A5ADC">
        <w:rPr>
          <w:sz w:val="22"/>
          <w:szCs w:val="22"/>
        </w:rPr>
        <w:t>Se aplicaron cuestionarios a 25 adolescentes en Limón y 25 adolescentes en Puntarenas, de edades entre 13 años y 18 años, habitantes de los cantones centrales de las provincias mencionadas. La gran mayoría se encuentra estudiando al momento de la evaluación y con niveles académicos principalmente de primaria completa y secundaria incompleta.</w:t>
      </w:r>
    </w:p>
    <w:p w:rsidR="00084660" w:rsidRPr="003A5ADC" w:rsidRDefault="00084660" w:rsidP="006E0BD1">
      <w:pPr>
        <w:jc w:val="both"/>
        <w:rPr>
          <w:sz w:val="22"/>
          <w:szCs w:val="22"/>
        </w:rPr>
      </w:pPr>
    </w:p>
    <w:p w:rsidR="00084660" w:rsidRPr="003A5ADC" w:rsidRDefault="00084660" w:rsidP="006E0BD1">
      <w:pPr>
        <w:jc w:val="both"/>
        <w:rPr>
          <w:b/>
          <w:sz w:val="22"/>
          <w:szCs w:val="22"/>
        </w:rPr>
      </w:pPr>
      <w:r w:rsidRPr="003A5ADC">
        <w:rPr>
          <w:b/>
          <w:sz w:val="22"/>
          <w:szCs w:val="22"/>
        </w:rPr>
        <w:t>Proveedoras/es de salud y educación</w:t>
      </w:r>
    </w:p>
    <w:p w:rsidR="00084660" w:rsidRPr="003A5ADC" w:rsidRDefault="00084660" w:rsidP="006E0BD1">
      <w:pPr>
        <w:jc w:val="both"/>
        <w:rPr>
          <w:sz w:val="22"/>
          <w:szCs w:val="22"/>
        </w:rPr>
      </w:pPr>
      <w:r w:rsidRPr="003A5ADC">
        <w:rPr>
          <w:sz w:val="22"/>
          <w:szCs w:val="22"/>
        </w:rPr>
        <w:t xml:space="preserve">Se aplicaron cuestionarios a 10 proveedoras/es de servicios de educación y 10 de salud en cada provincia. Sus edades oscilaban entre 22 y 58 años, la mayoría cuentan con un nivel educativo de licenciatura y con puestos técnicos en salud y educación. Otras/os tienen puestos técnicos de otra índole y a algunas/os se desempeñan en áreas administrativas, todas estas personas vinculadas en el trabajo con adolescentes y/o prevención de VIH y sida. </w:t>
      </w:r>
    </w:p>
    <w:p w:rsidR="00084660" w:rsidRPr="003A5ADC" w:rsidRDefault="00084660" w:rsidP="006E0BD1">
      <w:pPr>
        <w:jc w:val="both"/>
        <w:rPr>
          <w:sz w:val="22"/>
          <w:szCs w:val="22"/>
        </w:rPr>
      </w:pPr>
    </w:p>
    <w:p w:rsidR="00084660" w:rsidRPr="003A5ADC" w:rsidRDefault="00084660" w:rsidP="006E0BD1">
      <w:pPr>
        <w:jc w:val="both"/>
        <w:rPr>
          <w:sz w:val="22"/>
          <w:szCs w:val="22"/>
        </w:rPr>
      </w:pPr>
      <w:r w:rsidRPr="003A5ADC">
        <w:rPr>
          <w:sz w:val="22"/>
          <w:szCs w:val="22"/>
        </w:rPr>
        <w:t xml:space="preserve">Se realizaron entrevistas a 5 personas funcionarias de servicios de salud y 5 de servicios de educación en cada provincia. En algunos casos no fue posible contar con estas personas claves, de modo que se recurrió a identificar personas que lograran aportar en donde existían vacíos de información.  </w:t>
      </w:r>
    </w:p>
    <w:p w:rsidR="00084660" w:rsidRPr="003A5ADC" w:rsidRDefault="00084660" w:rsidP="006E0BD1">
      <w:pPr>
        <w:jc w:val="both"/>
        <w:rPr>
          <w:sz w:val="22"/>
          <w:szCs w:val="22"/>
        </w:rPr>
      </w:pPr>
    </w:p>
    <w:p w:rsidR="0096560D" w:rsidRPr="003A5ADC" w:rsidRDefault="0096560D" w:rsidP="006E0BD1">
      <w:pPr>
        <w:jc w:val="both"/>
        <w:rPr>
          <w:sz w:val="22"/>
          <w:szCs w:val="22"/>
        </w:rPr>
      </w:pPr>
      <w:r w:rsidRPr="003A5ADC">
        <w:rPr>
          <w:sz w:val="22"/>
          <w:szCs w:val="22"/>
        </w:rPr>
        <w:t>A continuación se señalan las instancias y ocupaciones de las personas entrevistadas en cada provincia, según el perfil establecido.</w:t>
      </w:r>
    </w:p>
    <w:p w:rsidR="0096560D" w:rsidRPr="003A5ADC" w:rsidRDefault="0096560D" w:rsidP="006E0BD1">
      <w:pPr>
        <w:jc w:val="both"/>
        <w:rPr>
          <w:sz w:val="22"/>
          <w:szCs w:val="22"/>
        </w:rPr>
      </w:pPr>
    </w:p>
    <w:p w:rsidR="00084660" w:rsidRPr="003A5ADC" w:rsidRDefault="00084660" w:rsidP="006E0BD1">
      <w:pPr>
        <w:jc w:val="both"/>
        <w:rPr>
          <w:sz w:val="22"/>
          <w:szCs w:val="22"/>
        </w:rPr>
      </w:pPr>
      <w:r w:rsidRPr="003A5ADC">
        <w:rPr>
          <w:b/>
          <w:sz w:val="22"/>
          <w:szCs w:val="22"/>
        </w:rPr>
        <w:t>Limón</w:t>
      </w:r>
      <w:r w:rsidRPr="003A5ADC">
        <w:rPr>
          <w:sz w:val="22"/>
          <w:szCs w:val="22"/>
        </w:rPr>
        <w:t xml:space="preserve">: </w:t>
      </w:r>
    </w:p>
    <w:p w:rsidR="00084660" w:rsidRPr="003A5ADC" w:rsidRDefault="00084660" w:rsidP="006E0BD1">
      <w:pPr>
        <w:jc w:val="both"/>
        <w:rPr>
          <w:sz w:val="22"/>
          <w:szCs w:val="22"/>
        </w:rPr>
      </w:pPr>
      <w:r w:rsidRPr="003A5ADC">
        <w:rPr>
          <w:sz w:val="22"/>
          <w:szCs w:val="22"/>
          <w:u w:val="single"/>
        </w:rPr>
        <w:t>Caja Costarricense del Seguro Social</w:t>
      </w:r>
      <w:r w:rsidRPr="003A5ADC">
        <w:rPr>
          <w:sz w:val="22"/>
          <w:szCs w:val="22"/>
        </w:rPr>
        <w:t xml:space="preserve">: Facilitadora del Programa de Atención Integral al Adolescente, Dirección Regional; Trabajadora Social, Área de Salud de Limón; Microbiólogo de </w:t>
      </w:r>
      <w:smartTag w:uri="urn:schemas-microsoft-com:office:smarttags" w:element="PersonName">
        <w:smartTagPr>
          <w:attr w:name="ProductID" w:val="la Comisi￳n"/>
        </w:smartTagPr>
        <w:r w:rsidRPr="003A5ADC">
          <w:rPr>
            <w:sz w:val="22"/>
            <w:szCs w:val="22"/>
          </w:rPr>
          <w:t>la Comisión</w:t>
        </w:r>
      </w:smartTag>
      <w:r w:rsidRPr="003A5ADC">
        <w:rPr>
          <w:sz w:val="22"/>
          <w:szCs w:val="22"/>
        </w:rPr>
        <w:t xml:space="preserve"> de VIH y sida.</w:t>
      </w:r>
    </w:p>
    <w:p w:rsidR="00084660" w:rsidRPr="003A5ADC" w:rsidRDefault="00084660" w:rsidP="006E0BD1">
      <w:pPr>
        <w:jc w:val="both"/>
        <w:rPr>
          <w:sz w:val="22"/>
          <w:szCs w:val="22"/>
        </w:rPr>
      </w:pPr>
      <w:r w:rsidRPr="003A5ADC">
        <w:rPr>
          <w:sz w:val="22"/>
          <w:szCs w:val="22"/>
          <w:u w:val="single"/>
        </w:rPr>
        <w:t>Ministerio de Salud</w:t>
      </w:r>
      <w:r w:rsidRPr="003A5ADC">
        <w:rPr>
          <w:sz w:val="22"/>
          <w:szCs w:val="22"/>
        </w:rPr>
        <w:t xml:space="preserve">: Directora Regional y encargada de VIH y sida del Departamento de Vigilancia de </w:t>
      </w:r>
      <w:smartTag w:uri="urn:schemas-microsoft-com:office:smarttags" w:element="PersonName">
        <w:smartTagPr>
          <w:attr w:name="ProductID" w:val="la Salud"/>
        </w:smartTagPr>
        <w:r w:rsidRPr="003A5ADC">
          <w:rPr>
            <w:sz w:val="22"/>
            <w:szCs w:val="22"/>
          </w:rPr>
          <w:t>la Salud</w:t>
        </w:r>
      </w:smartTag>
      <w:r w:rsidRPr="003A5ADC">
        <w:rPr>
          <w:sz w:val="22"/>
          <w:szCs w:val="22"/>
        </w:rPr>
        <w:t xml:space="preserve"> y Mercadotecnia. </w:t>
      </w:r>
    </w:p>
    <w:p w:rsidR="00084660" w:rsidRPr="003A5ADC" w:rsidRDefault="00084660" w:rsidP="006E0BD1">
      <w:pPr>
        <w:jc w:val="both"/>
        <w:rPr>
          <w:sz w:val="22"/>
          <w:szCs w:val="22"/>
        </w:rPr>
      </w:pPr>
      <w:r w:rsidRPr="003A5ADC">
        <w:rPr>
          <w:sz w:val="22"/>
          <w:szCs w:val="22"/>
          <w:u w:val="single"/>
        </w:rPr>
        <w:lastRenderedPageBreak/>
        <w:t>Ministerio de Educación Pública</w:t>
      </w:r>
      <w:r w:rsidRPr="003A5ADC">
        <w:rPr>
          <w:sz w:val="22"/>
          <w:szCs w:val="22"/>
        </w:rPr>
        <w:t>: Subdirectora Regional, Asesora Regional de Orientación y orientadoras del Colegio Diurno de Limón, Colegio Técnico Profesional de Limón y el Colegio de Liverpool.</w:t>
      </w:r>
    </w:p>
    <w:p w:rsidR="00C860D1" w:rsidRPr="003A5ADC" w:rsidRDefault="00C860D1" w:rsidP="006E0BD1">
      <w:pPr>
        <w:jc w:val="both"/>
        <w:rPr>
          <w:b/>
          <w:sz w:val="22"/>
          <w:szCs w:val="22"/>
        </w:rPr>
      </w:pPr>
    </w:p>
    <w:p w:rsidR="00A26F59" w:rsidRPr="003A5ADC" w:rsidRDefault="00084660" w:rsidP="006E0BD1">
      <w:pPr>
        <w:jc w:val="both"/>
        <w:rPr>
          <w:sz w:val="22"/>
          <w:szCs w:val="22"/>
        </w:rPr>
      </w:pPr>
      <w:r w:rsidRPr="003A5ADC">
        <w:rPr>
          <w:b/>
          <w:sz w:val="22"/>
          <w:szCs w:val="22"/>
        </w:rPr>
        <w:t>Puntarenas</w:t>
      </w:r>
      <w:r w:rsidR="00A26F59" w:rsidRPr="003A5ADC">
        <w:rPr>
          <w:sz w:val="22"/>
          <w:szCs w:val="22"/>
        </w:rPr>
        <w:t xml:space="preserve">: </w:t>
      </w:r>
    </w:p>
    <w:p w:rsidR="00084660" w:rsidRPr="003A5ADC" w:rsidRDefault="00A26F59" w:rsidP="006E0BD1">
      <w:pPr>
        <w:jc w:val="both"/>
        <w:rPr>
          <w:sz w:val="22"/>
          <w:szCs w:val="22"/>
        </w:rPr>
      </w:pPr>
      <w:r w:rsidRPr="003A5ADC">
        <w:rPr>
          <w:sz w:val="22"/>
          <w:szCs w:val="22"/>
          <w:u w:val="single"/>
        </w:rPr>
        <w:t>Caja Costarricense del Seguro Social</w:t>
      </w:r>
      <w:r w:rsidRPr="003A5ADC">
        <w:rPr>
          <w:sz w:val="22"/>
          <w:szCs w:val="22"/>
        </w:rPr>
        <w:t xml:space="preserve">: </w:t>
      </w:r>
      <w:r w:rsidR="0028007C" w:rsidRPr="003A5ADC">
        <w:rPr>
          <w:sz w:val="22"/>
          <w:szCs w:val="22"/>
        </w:rPr>
        <w:t xml:space="preserve">Vigilancia Epidemiológica, Dirección Regional; </w:t>
      </w:r>
      <w:r w:rsidR="00084660" w:rsidRPr="003A5ADC">
        <w:rPr>
          <w:sz w:val="22"/>
          <w:szCs w:val="22"/>
        </w:rPr>
        <w:t xml:space="preserve"> </w:t>
      </w:r>
      <w:r w:rsidR="0028007C" w:rsidRPr="003A5ADC">
        <w:rPr>
          <w:sz w:val="22"/>
          <w:szCs w:val="22"/>
        </w:rPr>
        <w:t xml:space="preserve">Trabajadora Social Área de Salud de San Rafael-Chomes-Monteverde; Trabajadora Social Área de Salud de Barranca; Trabajadora Social </w:t>
      </w:r>
      <w:r w:rsidR="004C69D8" w:rsidRPr="003A5ADC">
        <w:rPr>
          <w:sz w:val="22"/>
          <w:szCs w:val="22"/>
        </w:rPr>
        <w:t>Área de Salud de Chacarita;</w:t>
      </w:r>
    </w:p>
    <w:p w:rsidR="004C69D8" w:rsidRPr="003A5ADC" w:rsidRDefault="004C69D8" w:rsidP="006E0BD1">
      <w:pPr>
        <w:jc w:val="both"/>
        <w:rPr>
          <w:sz w:val="22"/>
          <w:szCs w:val="22"/>
        </w:rPr>
      </w:pPr>
      <w:r w:rsidRPr="003A5ADC">
        <w:rPr>
          <w:sz w:val="22"/>
          <w:szCs w:val="22"/>
          <w:u w:val="single"/>
        </w:rPr>
        <w:t>Ministerio de Salud</w:t>
      </w:r>
      <w:r w:rsidRPr="003A5ADC">
        <w:rPr>
          <w:sz w:val="22"/>
          <w:szCs w:val="22"/>
        </w:rPr>
        <w:t>: Asistente de Dirección Regional.</w:t>
      </w:r>
    </w:p>
    <w:p w:rsidR="004C69D8" w:rsidRPr="003A5ADC" w:rsidRDefault="004C69D8" w:rsidP="006E0BD1">
      <w:pPr>
        <w:jc w:val="both"/>
        <w:rPr>
          <w:sz w:val="22"/>
          <w:szCs w:val="22"/>
        </w:rPr>
      </w:pPr>
      <w:r w:rsidRPr="003A5ADC">
        <w:rPr>
          <w:sz w:val="22"/>
          <w:szCs w:val="22"/>
          <w:u w:val="single"/>
        </w:rPr>
        <w:t>Ministerio de Educación Pública</w:t>
      </w:r>
      <w:r w:rsidRPr="003A5ADC">
        <w:rPr>
          <w:sz w:val="22"/>
          <w:szCs w:val="22"/>
        </w:rPr>
        <w:t xml:space="preserve">: Director Regional; </w:t>
      </w:r>
      <w:r w:rsidR="005538F2" w:rsidRPr="003A5ADC">
        <w:rPr>
          <w:sz w:val="22"/>
          <w:szCs w:val="22"/>
        </w:rPr>
        <w:t>Asistencia Administrativa, Dirección Regional; Profesores del Colegio de Barranca y del IPEC.</w:t>
      </w:r>
    </w:p>
    <w:p w:rsidR="00655872" w:rsidRPr="003A5ADC" w:rsidRDefault="00655872" w:rsidP="006E0BD1">
      <w:pPr>
        <w:jc w:val="both"/>
        <w:rPr>
          <w:b/>
          <w:sz w:val="22"/>
          <w:szCs w:val="22"/>
          <w:u w:val="single"/>
        </w:rPr>
      </w:pPr>
    </w:p>
    <w:p w:rsidR="00084660" w:rsidRPr="003A5ADC" w:rsidRDefault="00C860D1" w:rsidP="006E0BD1">
      <w:pPr>
        <w:jc w:val="both"/>
        <w:rPr>
          <w:b/>
          <w:sz w:val="22"/>
          <w:szCs w:val="22"/>
        </w:rPr>
      </w:pPr>
      <w:r w:rsidRPr="003A5ADC">
        <w:rPr>
          <w:b/>
          <w:sz w:val="22"/>
          <w:szCs w:val="22"/>
        </w:rPr>
        <w:t xml:space="preserve">3.3 PRINCIPALES AJUSTES METODOLÓGICOS REALIZADOS A </w:t>
      </w:r>
      <w:smartTag w:uri="urn:schemas-microsoft-com:office:smarttags" w:element="PersonName">
        <w:smartTagPr>
          <w:attr w:name="ProductID" w:val="LA PROPUESTA DE EVALUACIÓN"/>
        </w:smartTagPr>
        <w:smartTag w:uri="urn:schemas-microsoft-com:office:smarttags" w:element="PersonName">
          <w:smartTagPr>
            <w:attr w:name="ProductID" w:val="LA PROPUESTA DE"/>
          </w:smartTagPr>
          <w:r w:rsidRPr="003A5ADC">
            <w:rPr>
              <w:b/>
              <w:sz w:val="22"/>
              <w:szCs w:val="22"/>
            </w:rPr>
            <w:t>LA PROPUESTA DE</w:t>
          </w:r>
        </w:smartTag>
        <w:r w:rsidRPr="003A5ADC">
          <w:rPr>
            <w:b/>
            <w:sz w:val="22"/>
            <w:szCs w:val="22"/>
          </w:rPr>
          <w:t xml:space="preserve"> EVALUACIÓN</w:t>
        </w:r>
      </w:smartTag>
      <w:r w:rsidRPr="003A5ADC">
        <w:rPr>
          <w:b/>
          <w:sz w:val="22"/>
          <w:szCs w:val="22"/>
        </w:rPr>
        <w:t>:</w:t>
      </w:r>
    </w:p>
    <w:p w:rsidR="00084660" w:rsidRPr="003A5ADC" w:rsidRDefault="00084660" w:rsidP="006E0BD1">
      <w:pPr>
        <w:jc w:val="both"/>
        <w:rPr>
          <w:sz w:val="22"/>
          <w:szCs w:val="22"/>
        </w:rPr>
      </w:pPr>
      <w:r w:rsidRPr="003A5ADC">
        <w:rPr>
          <w:iCs/>
          <w:sz w:val="22"/>
          <w:szCs w:val="22"/>
          <w:lang w:val="es-MX"/>
        </w:rPr>
        <w:t xml:space="preserve">Partiendo del modelo “A la cuenta de tres” se realizaron modificaciones y ajustes a la propuesta de evaluación que responden a las necesidades del Programa Conjunto, tales como: </w:t>
      </w:r>
    </w:p>
    <w:p w:rsidR="00084660" w:rsidRPr="003A5ADC" w:rsidRDefault="00084660" w:rsidP="00326568">
      <w:pPr>
        <w:numPr>
          <w:ilvl w:val="0"/>
          <w:numId w:val="39"/>
        </w:numPr>
        <w:ind w:left="360"/>
        <w:jc w:val="both"/>
        <w:rPr>
          <w:sz w:val="22"/>
          <w:szCs w:val="22"/>
        </w:rPr>
      </w:pPr>
      <w:r w:rsidRPr="003A5ADC">
        <w:rPr>
          <w:sz w:val="22"/>
          <w:szCs w:val="22"/>
        </w:rPr>
        <w:t xml:space="preserve">Creación de categorías de análisis correspondientes a los objetivos de </w:t>
      </w:r>
      <w:smartTag w:uri="urn:schemas-microsoft-com:office:smarttags" w:element="PersonName">
        <w:smartTagPr>
          <w:attr w:name="ProductID" w:val="la Evaluaci￳n"/>
        </w:smartTagPr>
        <w:r w:rsidRPr="003A5ADC">
          <w:rPr>
            <w:sz w:val="22"/>
            <w:szCs w:val="22"/>
          </w:rPr>
          <w:t>la Evaluación</w:t>
        </w:r>
      </w:smartTag>
      <w:r w:rsidRPr="003A5ADC">
        <w:rPr>
          <w:sz w:val="22"/>
          <w:szCs w:val="22"/>
        </w:rPr>
        <w:t xml:space="preserve"> en el marco del Programa Conjunto. </w:t>
      </w:r>
    </w:p>
    <w:p w:rsidR="00084660" w:rsidRPr="003A5ADC" w:rsidRDefault="00084660" w:rsidP="00326568">
      <w:pPr>
        <w:numPr>
          <w:ilvl w:val="0"/>
          <w:numId w:val="39"/>
        </w:numPr>
        <w:ind w:left="360"/>
        <w:jc w:val="both"/>
        <w:rPr>
          <w:sz w:val="22"/>
          <w:szCs w:val="22"/>
        </w:rPr>
      </w:pPr>
      <w:r w:rsidRPr="003A5ADC">
        <w:rPr>
          <w:sz w:val="22"/>
          <w:szCs w:val="22"/>
        </w:rPr>
        <w:t>La inclusión de preguntas referidas a la promoción de estilos de vida saludables en los diferentes instrumentos de evaluación.</w:t>
      </w:r>
    </w:p>
    <w:p w:rsidR="00084660" w:rsidRPr="003A5ADC" w:rsidRDefault="00084660" w:rsidP="00326568">
      <w:pPr>
        <w:numPr>
          <w:ilvl w:val="0"/>
          <w:numId w:val="39"/>
        </w:numPr>
        <w:ind w:left="360"/>
        <w:jc w:val="both"/>
        <w:rPr>
          <w:sz w:val="22"/>
          <w:szCs w:val="22"/>
        </w:rPr>
      </w:pPr>
      <w:r w:rsidRPr="003A5ADC">
        <w:rPr>
          <w:sz w:val="22"/>
          <w:szCs w:val="22"/>
        </w:rPr>
        <w:t>Eliminación de preguntas relacionadas con conocimientos de VIH en el cuestionario de adolescentes, ya que esto se evalúa en el estudio de Conocimientos Actitudes y Prácticas (CAP) realizado con población adolescente en el Programa Conjunto.</w:t>
      </w:r>
    </w:p>
    <w:p w:rsidR="001A6F88" w:rsidRPr="003A5ADC" w:rsidRDefault="00084660" w:rsidP="00326568">
      <w:pPr>
        <w:numPr>
          <w:ilvl w:val="0"/>
          <w:numId w:val="39"/>
        </w:numPr>
        <w:ind w:left="360"/>
        <w:jc w:val="both"/>
        <w:rPr>
          <w:sz w:val="22"/>
          <w:szCs w:val="22"/>
        </w:rPr>
      </w:pPr>
      <w:r w:rsidRPr="003A5ADC">
        <w:rPr>
          <w:sz w:val="22"/>
          <w:szCs w:val="22"/>
        </w:rPr>
        <w:t xml:space="preserve">Adaptación de los dos cuestionarios de adolescentes (uno para evaluar servicios de salud y el otro servicios de educación) en un mismo cuestionario para adolescentes que evalúan ambos servicios. </w:t>
      </w:r>
    </w:p>
    <w:p w:rsidR="003A3284" w:rsidRPr="00E07520" w:rsidRDefault="00084660" w:rsidP="00326568">
      <w:pPr>
        <w:numPr>
          <w:ilvl w:val="0"/>
          <w:numId w:val="39"/>
        </w:numPr>
        <w:ind w:left="360"/>
        <w:jc w:val="both"/>
        <w:rPr>
          <w:sz w:val="22"/>
          <w:szCs w:val="22"/>
        </w:rPr>
      </w:pPr>
      <w:r w:rsidRPr="003A5ADC">
        <w:rPr>
          <w:sz w:val="22"/>
          <w:szCs w:val="22"/>
        </w:rPr>
        <w:t>Inclusión de una sección que evalúa los conocimientos de funcionarias/os de a</w:t>
      </w:r>
      <w:r w:rsidR="00E07520">
        <w:rPr>
          <w:sz w:val="22"/>
          <w:szCs w:val="22"/>
        </w:rPr>
        <w:t>mbos servicios respecto al VIH.</w:t>
      </w:r>
    </w:p>
    <w:p w:rsidR="00C860D1" w:rsidRPr="003A5ADC" w:rsidRDefault="00084660" w:rsidP="00326568">
      <w:pPr>
        <w:numPr>
          <w:ilvl w:val="0"/>
          <w:numId w:val="39"/>
        </w:numPr>
        <w:ind w:left="360"/>
        <w:jc w:val="both"/>
        <w:rPr>
          <w:sz w:val="22"/>
          <w:szCs w:val="22"/>
        </w:rPr>
      </w:pPr>
      <w:r w:rsidRPr="003A5ADC">
        <w:rPr>
          <w:sz w:val="22"/>
          <w:szCs w:val="22"/>
        </w:rPr>
        <w:t>Adaptación de las tres entrevistas a directoras/es de centros de ambos servicios y Ministerio de Salud a una sola entrevista que integra los aspectos más importantes según las categorías de análisis de la presente evaluación.</w:t>
      </w:r>
    </w:p>
    <w:p w:rsidR="00084660" w:rsidRPr="003A5ADC" w:rsidRDefault="00084660" w:rsidP="00326568">
      <w:pPr>
        <w:numPr>
          <w:ilvl w:val="0"/>
          <w:numId w:val="39"/>
        </w:numPr>
        <w:ind w:left="360"/>
        <w:jc w:val="both"/>
        <w:rPr>
          <w:sz w:val="22"/>
          <w:szCs w:val="22"/>
        </w:rPr>
      </w:pPr>
      <w:r w:rsidRPr="003A5ADC">
        <w:rPr>
          <w:sz w:val="22"/>
          <w:szCs w:val="22"/>
        </w:rPr>
        <w:t>Ampliación de</w:t>
      </w:r>
      <w:r w:rsidR="00F27311" w:rsidRPr="003A5ADC">
        <w:rPr>
          <w:sz w:val="22"/>
          <w:szCs w:val="22"/>
        </w:rPr>
        <w:t xml:space="preserve"> los criterios de selección de</w:t>
      </w:r>
      <w:r w:rsidRPr="003A5ADC">
        <w:rPr>
          <w:sz w:val="22"/>
          <w:szCs w:val="22"/>
        </w:rPr>
        <w:t xml:space="preserve"> la población participante en las entrevistas integrando niveles jerárquicos más altos y más bajos, de modo que pudiera obtenerse una visión más amplia de los aspectos evaluados.</w:t>
      </w:r>
      <w:r w:rsidR="00F27311" w:rsidRPr="003A5ADC">
        <w:rPr>
          <w:sz w:val="22"/>
          <w:szCs w:val="22"/>
        </w:rPr>
        <w:t xml:space="preserve"> </w:t>
      </w:r>
    </w:p>
    <w:p w:rsidR="00F27311" w:rsidRPr="003A5ADC" w:rsidRDefault="00292628" w:rsidP="00326568">
      <w:pPr>
        <w:numPr>
          <w:ilvl w:val="0"/>
          <w:numId w:val="39"/>
        </w:numPr>
        <w:ind w:left="360"/>
        <w:jc w:val="both"/>
        <w:rPr>
          <w:sz w:val="22"/>
          <w:szCs w:val="22"/>
        </w:rPr>
      </w:pPr>
      <w:r w:rsidRPr="003A5ADC">
        <w:rPr>
          <w:sz w:val="22"/>
          <w:szCs w:val="22"/>
        </w:rPr>
        <w:t xml:space="preserve">No se realizaron grupos focales como parte de la estrategia metodológica debido a que </w:t>
      </w:r>
      <w:r w:rsidRPr="003A5ADC">
        <w:rPr>
          <w:sz w:val="22"/>
          <w:szCs w:val="22"/>
          <w:lang w:val="es-CR"/>
        </w:rPr>
        <w:t xml:space="preserve">se encontraron limitaciones de convocatoria para la realización de los grupos focales relacionadas con el periodo en el que se efectuó la evaluación, ya que el personal de salud se encontraba realizando de manera prioritaria labores vinculadas con el establecimiento de los compromisos de gestión; las y los funcionarias/os de educación no eran accesibles en tanto se encontraban de vacaciones; y en el caso de adolescentes no fue posible identificar grupos a nivel del sector salud y en los centros educativos se encontraban en periodo de vacaciones. </w:t>
      </w:r>
      <w:r w:rsidR="000325FE" w:rsidRPr="003A5ADC">
        <w:rPr>
          <w:sz w:val="22"/>
          <w:szCs w:val="22"/>
          <w:lang w:val="es-CR"/>
        </w:rPr>
        <w:t xml:space="preserve">Previendo esta situación, tal como se indicó anteriormente, se incluyeron pregunta abiertas en los cuestionarios y las entrevistas semiestructuradas, preguntas que permitieran profundizar en </w:t>
      </w:r>
      <w:r w:rsidR="007A0658" w:rsidRPr="003A5ADC">
        <w:rPr>
          <w:sz w:val="22"/>
          <w:szCs w:val="22"/>
          <w:lang w:val="es-CR"/>
        </w:rPr>
        <w:t>la respuesta de los servicios de salud y educación.</w:t>
      </w:r>
    </w:p>
    <w:p w:rsidR="00084660" w:rsidRPr="003A5ADC" w:rsidRDefault="00084660" w:rsidP="006E0BD1">
      <w:pPr>
        <w:rPr>
          <w:b/>
          <w:sz w:val="22"/>
          <w:szCs w:val="22"/>
          <w:lang w:val="es-CR"/>
        </w:rPr>
      </w:pPr>
    </w:p>
    <w:p w:rsidR="00B40AB6" w:rsidRPr="003A5ADC" w:rsidRDefault="00B40AB6" w:rsidP="006E0BD1">
      <w:pPr>
        <w:rPr>
          <w:b/>
          <w:sz w:val="22"/>
          <w:szCs w:val="22"/>
        </w:rPr>
      </w:pPr>
    </w:p>
    <w:p w:rsidR="00C46444" w:rsidRPr="003A5ADC" w:rsidRDefault="00C860D1" w:rsidP="006E0BD1">
      <w:pPr>
        <w:rPr>
          <w:b/>
          <w:sz w:val="22"/>
          <w:szCs w:val="22"/>
        </w:rPr>
      </w:pPr>
      <w:r w:rsidRPr="003A5ADC">
        <w:rPr>
          <w:b/>
          <w:sz w:val="22"/>
          <w:szCs w:val="22"/>
        </w:rPr>
        <w:t>4</w:t>
      </w:r>
      <w:r w:rsidR="00AB72B2" w:rsidRPr="003A5ADC">
        <w:rPr>
          <w:b/>
          <w:sz w:val="22"/>
          <w:szCs w:val="22"/>
        </w:rPr>
        <w:t>. ANÁLISIS</w:t>
      </w:r>
      <w:r w:rsidR="00EB2555" w:rsidRPr="003A5ADC">
        <w:rPr>
          <w:b/>
          <w:sz w:val="22"/>
          <w:szCs w:val="22"/>
        </w:rPr>
        <w:t xml:space="preserve"> DE RESULTA</w:t>
      </w:r>
      <w:r w:rsidR="00C46444" w:rsidRPr="003A5ADC">
        <w:rPr>
          <w:b/>
          <w:sz w:val="22"/>
          <w:szCs w:val="22"/>
        </w:rPr>
        <w:t>DOS</w:t>
      </w:r>
    </w:p>
    <w:p w:rsidR="00C46444" w:rsidRPr="003A5ADC" w:rsidRDefault="00C46444" w:rsidP="006E0BD1">
      <w:pPr>
        <w:rPr>
          <w:b/>
          <w:sz w:val="22"/>
          <w:szCs w:val="22"/>
        </w:rPr>
      </w:pPr>
    </w:p>
    <w:p w:rsidR="00FA65ED" w:rsidRPr="003A5ADC" w:rsidRDefault="00C860D1" w:rsidP="006E0BD1">
      <w:pPr>
        <w:rPr>
          <w:b/>
          <w:sz w:val="22"/>
          <w:szCs w:val="22"/>
        </w:rPr>
      </w:pPr>
      <w:r w:rsidRPr="003A5ADC">
        <w:rPr>
          <w:b/>
          <w:sz w:val="22"/>
          <w:szCs w:val="22"/>
        </w:rPr>
        <w:t>4</w:t>
      </w:r>
      <w:r w:rsidR="00AB3456" w:rsidRPr="003A5ADC">
        <w:rPr>
          <w:b/>
          <w:sz w:val="22"/>
          <w:szCs w:val="22"/>
        </w:rPr>
        <w:t>.1.</w:t>
      </w:r>
      <w:r w:rsidR="001A6F88" w:rsidRPr="003A5ADC">
        <w:rPr>
          <w:b/>
          <w:sz w:val="22"/>
          <w:szCs w:val="22"/>
        </w:rPr>
        <w:t xml:space="preserve"> </w:t>
      </w:r>
      <w:r w:rsidR="00FA65ED" w:rsidRPr="003A5ADC">
        <w:rPr>
          <w:b/>
          <w:sz w:val="22"/>
          <w:szCs w:val="22"/>
        </w:rPr>
        <w:t xml:space="preserve">RESULTADOS PARA </w:t>
      </w:r>
      <w:smartTag w:uri="urn:schemas-microsoft-com:office:smarttags" w:element="PersonName">
        <w:smartTagPr>
          <w:attr w:name="ProductID" w:val="LA PROVINCIA DE LIMON"/>
        </w:smartTagPr>
        <w:smartTag w:uri="urn:schemas-microsoft-com:office:smarttags" w:element="PersonName">
          <w:smartTagPr>
            <w:attr w:name="ProductID" w:val="LA PROVINCIA DE"/>
          </w:smartTagPr>
          <w:r w:rsidR="00FA65ED" w:rsidRPr="003A5ADC">
            <w:rPr>
              <w:b/>
              <w:sz w:val="22"/>
              <w:szCs w:val="22"/>
            </w:rPr>
            <w:t>LA PROVINCIA DE</w:t>
          </w:r>
        </w:smartTag>
        <w:r w:rsidR="00FA65ED" w:rsidRPr="003A5ADC">
          <w:rPr>
            <w:b/>
            <w:sz w:val="22"/>
            <w:szCs w:val="22"/>
          </w:rPr>
          <w:t xml:space="preserve"> LIMON</w:t>
        </w:r>
      </w:smartTag>
      <w:r w:rsidR="00FA65ED" w:rsidRPr="003A5ADC">
        <w:rPr>
          <w:b/>
          <w:sz w:val="22"/>
          <w:szCs w:val="22"/>
        </w:rPr>
        <w:t xml:space="preserve">  </w:t>
      </w:r>
    </w:p>
    <w:p w:rsidR="00FA65ED" w:rsidRPr="003A5ADC" w:rsidRDefault="00FA65ED" w:rsidP="006E0BD1">
      <w:pPr>
        <w:jc w:val="both"/>
        <w:rPr>
          <w:sz w:val="22"/>
          <w:szCs w:val="22"/>
        </w:rPr>
      </w:pPr>
      <w:r w:rsidRPr="003A5ADC">
        <w:rPr>
          <w:sz w:val="22"/>
          <w:szCs w:val="22"/>
        </w:rPr>
        <w:t>Como aspecto inicial se presentan los datos que caracterizan a las y</w:t>
      </w:r>
      <w:r w:rsidR="00393B54" w:rsidRPr="003A5ADC">
        <w:rPr>
          <w:sz w:val="22"/>
          <w:szCs w:val="22"/>
        </w:rPr>
        <w:t xml:space="preserve"> </w:t>
      </w:r>
      <w:r w:rsidRPr="003A5ADC">
        <w:rPr>
          <w:sz w:val="22"/>
          <w:szCs w:val="22"/>
        </w:rPr>
        <w:t xml:space="preserve">los participantes de la evaluación, es fundamental mencionar que se presentan las frecuencias absolutas debido a la poca cantidad de personas participantes y que esto facilita la interpretación de los resultados. </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Posteriormente se presentan los datos obtenidos como producto de la aplicación de los cuestionarios y realización de entrevistas a las y los participantes.</w:t>
      </w:r>
    </w:p>
    <w:p w:rsidR="00FA65ED" w:rsidRDefault="00FA65ED" w:rsidP="006E0BD1">
      <w:pPr>
        <w:rPr>
          <w:b/>
          <w:sz w:val="22"/>
          <w:szCs w:val="22"/>
        </w:rPr>
      </w:pPr>
    </w:p>
    <w:p w:rsidR="002A18CA" w:rsidRDefault="002A18CA" w:rsidP="006E0BD1">
      <w:pPr>
        <w:rPr>
          <w:b/>
          <w:sz w:val="22"/>
          <w:szCs w:val="22"/>
        </w:rPr>
      </w:pPr>
    </w:p>
    <w:p w:rsidR="002A18CA" w:rsidRDefault="002A18CA" w:rsidP="006E0BD1">
      <w:pPr>
        <w:rPr>
          <w:b/>
          <w:sz w:val="22"/>
          <w:szCs w:val="22"/>
        </w:rPr>
      </w:pPr>
    </w:p>
    <w:p w:rsidR="002A18CA" w:rsidRPr="003A5ADC" w:rsidRDefault="002A18CA" w:rsidP="006E0BD1">
      <w:pPr>
        <w:rPr>
          <w:b/>
          <w:sz w:val="22"/>
          <w:szCs w:val="22"/>
        </w:rPr>
      </w:pPr>
    </w:p>
    <w:p w:rsidR="00FA65ED" w:rsidRPr="003A5ADC" w:rsidRDefault="00C860D1" w:rsidP="006E0BD1">
      <w:pPr>
        <w:rPr>
          <w:b/>
          <w:sz w:val="22"/>
          <w:szCs w:val="22"/>
        </w:rPr>
      </w:pPr>
      <w:r w:rsidRPr="003A5ADC">
        <w:rPr>
          <w:b/>
          <w:sz w:val="22"/>
          <w:szCs w:val="22"/>
        </w:rPr>
        <w:t>4.2.</w:t>
      </w:r>
      <w:r w:rsidR="001A6F88" w:rsidRPr="003A5ADC">
        <w:rPr>
          <w:b/>
          <w:sz w:val="22"/>
          <w:szCs w:val="22"/>
        </w:rPr>
        <w:t xml:space="preserve"> </w:t>
      </w:r>
      <w:r w:rsidR="00FA65ED" w:rsidRPr="003A5ADC">
        <w:rPr>
          <w:b/>
          <w:sz w:val="22"/>
          <w:szCs w:val="22"/>
        </w:rPr>
        <w:t>DATOS PARA POBLACION ADOLESCENTE</w:t>
      </w:r>
    </w:p>
    <w:p w:rsidR="00FA65ED" w:rsidRPr="003A5ADC" w:rsidRDefault="00FA65ED" w:rsidP="006E0BD1">
      <w:pPr>
        <w:jc w:val="both"/>
        <w:rPr>
          <w:b/>
          <w:sz w:val="22"/>
          <w:szCs w:val="22"/>
        </w:rPr>
      </w:pPr>
      <w:r w:rsidRPr="003A5ADC">
        <w:rPr>
          <w:b/>
          <w:sz w:val="22"/>
          <w:szCs w:val="22"/>
        </w:rPr>
        <w:t xml:space="preserve">Descripción de la muestra </w:t>
      </w:r>
    </w:p>
    <w:p w:rsidR="00FA65ED" w:rsidRPr="003A5ADC" w:rsidRDefault="00FA65ED" w:rsidP="006E0BD1">
      <w:pPr>
        <w:jc w:val="both"/>
        <w:rPr>
          <w:sz w:val="22"/>
          <w:szCs w:val="22"/>
        </w:rPr>
      </w:pPr>
      <w:r w:rsidRPr="003A5ADC">
        <w:rPr>
          <w:sz w:val="22"/>
          <w:szCs w:val="22"/>
        </w:rPr>
        <w:t>Tal y como se ha mencionado previamente</w:t>
      </w:r>
      <w:r w:rsidR="000D2F49" w:rsidRPr="003A5ADC">
        <w:rPr>
          <w:sz w:val="22"/>
          <w:szCs w:val="22"/>
        </w:rPr>
        <w:t>,</w:t>
      </w:r>
      <w:r w:rsidRPr="003A5ADC">
        <w:rPr>
          <w:sz w:val="22"/>
          <w:szCs w:val="22"/>
        </w:rPr>
        <w:t xml:space="preserve"> </w:t>
      </w:r>
      <w:r w:rsidR="000D2F49" w:rsidRPr="003A5ADC">
        <w:rPr>
          <w:sz w:val="22"/>
          <w:szCs w:val="22"/>
        </w:rPr>
        <w:t>en</w:t>
      </w:r>
      <w:r w:rsidRPr="003A5ADC">
        <w:rPr>
          <w:sz w:val="22"/>
          <w:szCs w:val="22"/>
        </w:rPr>
        <w:t xml:space="preserve"> la provincia de Limón participaron 25 personas adolescentes, </w:t>
      </w:r>
      <w:r w:rsidR="000D2F49" w:rsidRPr="003A5ADC">
        <w:rPr>
          <w:sz w:val="22"/>
          <w:szCs w:val="22"/>
        </w:rPr>
        <w:t xml:space="preserve"> cuyas edades oscilaban</w:t>
      </w:r>
      <w:r w:rsidRPr="003A5ADC">
        <w:rPr>
          <w:sz w:val="22"/>
          <w:szCs w:val="22"/>
        </w:rPr>
        <w:t xml:space="preserve"> entre los 13 y 18 años de edad.  La media de edad fue 15.8.</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 xml:space="preserve">La distribución por sexo fue 18 mujeres y 7 hombres. Respecto de la nacionalidad, se contó con la participación de 21 personas costarricenses, 1 personas de los Estados Unidas, una persona de Colombia y dos personas de Nicaragua. </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Respecto del nivel académico, 2 cuentan con primaria incompleta, 8 poseen primaria completa, 12 secundaria incompleta y 3 secundaria completa.</w:t>
      </w:r>
      <w:r w:rsidR="00D95DF5" w:rsidRPr="003A5ADC">
        <w:rPr>
          <w:sz w:val="22"/>
          <w:szCs w:val="22"/>
        </w:rPr>
        <w:t xml:space="preserve"> </w:t>
      </w:r>
    </w:p>
    <w:p w:rsidR="00D95DF5" w:rsidRPr="003A5ADC" w:rsidRDefault="00D95DF5" w:rsidP="006E0BD1">
      <w:pPr>
        <w:jc w:val="both"/>
        <w:rPr>
          <w:sz w:val="22"/>
          <w:szCs w:val="22"/>
        </w:rPr>
      </w:pPr>
    </w:p>
    <w:p w:rsidR="00FA65ED" w:rsidRPr="003A5ADC" w:rsidRDefault="000D2F49" w:rsidP="006E0BD1">
      <w:pPr>
        <w:jc w:val="both"/>
        <w:rPr>
          <w:sz w:val="22"/>
          <w:szCs w:val="22"/>
        </w:rPr>
      </w:pPr>
      <w:r w:rsidRPr="003A5ADC">
        <w:rPr>
          <w:sz w:val="22"/>
          <w:szCs w:val="22"/>
        </w:rPr>
        <w:t>En relación con los</w:t>
      </w:r>
      <w:r w:rsidR="00FA65ED" w:rsidRPr="003A5ADC">
        <w:rPr>
          <w:sz w:val="22"/>
          <w:szCs w:val="22"/>
        </w:rPr>
        <w:t xml:space="preserve"> centro</w:t>
      </w:r>
      <w:r w:rsidRPr="003A5ADC">
        <w:rPr>
          <w:sz w:val="22"/>
          <w:szCs w:val="22"/>
        </w:rPr>
        <w:t>s</w:t>
      </w:r>
      <w:r w:rsidR="00FA65ED" w:rsidRPr="003A5ADC">
        <w:rPr>
          <w:sz w:val="22"/>
          <w:szCs w:val="22"/>
        </w:rPr>
        <w:t xml:space="preserve"> educativo</w:t>
      </w:r>
      <w:r w:rsidRPr="003A5ADC">
        <w:rPr>
          <w:sz w:val="22"/>
          <w:szCs w:val="22"/>
        </w:rPr>
        <w:t>s</w:t>
      </w:r>
      <w:r w:rsidR="00FA65ED" w:rsidRPr="003A5ADC">
        <w:rPr>
          <w:sz w:val="22"/>
          <w:szCs w:val="22"/>
        </w:rPr>
        <w:t>, se contó con la participación de diez centros educativos diferentes para ello, se detallan en la tabla 1.</w:t>
      </w:r>
    </w:p>
    <w:p w:rsidR="00FA65ED" w:rsidRPr="003A5ADC" w:rsidRDefault="00FA65ED" w:rsidP="006E0BD1">
      <w:pPr>
        <w:jc w:val="both"/>
        <w:rPr>
          <w:sz w:val="22"/>
          <w:szCs w:val="22"/>
        </w:rPr>
      </w:pPr>
    </w:p>
    <w:p w:rsidR="00FA65ED" w:rsidRPr="003A5ADC" w:rsidRDefault="00C860D1" w:rsidP="006E0BD1">
      <w:pPr>
        <w:rPr>
          <w:b/>
          <w:sz w:val="22"/>
          <w:szCs w:val="22"/>
          <w:lang w:val="es-CR"/>
        </w:rPr>
      </w:pPr>
      <w:r w:rsidRPr="003A5ADC">
        <w:rPr>
          <w:b/>
          <w:sz w:val="22"/>
          <w:szCs w:val="22"/>
        </w:rPr>
        <w:t>4.3.</w:t>
      </w:r>
      <w:r w:rsidR="001A6F88" w:rsidRPr="003A5ADC">
        <w:rPr>
          <w:b/>
          <w:sz w:val="22"/>
          <w:szCs w:val="22"/>
        </w:rPr>
        <w:t xml:space="preserve"> </w:t>
      </w:r>
      <w:r w:rsidR="00FA65ED" w:rsidRPr="003A5ADC">
        <w:rPr>
          <w:b/>
          <w:sz w:val="22"/>
          <w:szCs w:val="22"/>
        </w:rPr>
        <w:t>ACCESO A LOS SERVICIOS</w:t>
      </w:r>
    </w:p>
    <w:p w:rsidR="00FA65ED" w:rsidRPr="003A5ADC" w:rsidRDefault="00FA65ED" w:rsidP="006E0BD1">
      <w:pPr>
        <w:jc w:val="both"/>
        <w:rPr>
          <w:sz w:val="22"/>
          <w:szCs w:val="22"/>
          <w:lang w:val="es-CR"/>
        </w:rPr>
      </w:pPr>
      <w:r w:rsidRPr="003A5ADC">
        <w:rPr>
          <w:sz w:val="22"/>
          <w:szCs w:val="22"/>
          <w:lang w:val="es-CR"/>
        </w:rPr>
        <w:t>Las y los adolescentes asisten al centro de salud</w:t>
      </w:r>
      <w:r w:rsidR="000D2F49" w:rsidRPr="003A5ADC">
        <w:rPr>
          <w:sz w:val="22"/>
          <w:szCs w:val="22"/>
          <w:lang w:val="es-CR"/>
        </w:rPr>
        <w:t>,</w:t>
      </w:r>
      <w:r w:rsidRPr="003A5ADC">
        <w:rPr>
          <w:sz w:val="22"/>
          <w:szCs w:val="22"/>
          <w:lang w:val="es-CR"/>
        </w:rPr>
        <w:t xml:space="preserve"> en primer lugar</w:t>
      </w:r>
      <w:r w:rsidR="000D2F49" w:rsidRPr="003A5ADC">
        <w:rPr>
          <w:sz w:val="22"/>
          <w:szCs w:val="22"/>
          <w:lang w:val="es-CR"/>
        </w:rPr>
        <w:t>,</w:t>
      </w:r>
      <w:r w:rsidRPr="003A5ADC">
        <w:rPr>
          <w:sz w:val="22"/>
          <w:szCs w:val="22"/>
          <w:lang w:val="es-CR"/>
        </w:rPr>
        <w:t xml:space="preserve"> para realizarse exámenes diversos (54%), en segundo lugar</w:t>
      </w:r>
      <w:r w:rsidR="000D2F49" w:rsidRPr="003A5ADC">
        <w:rPr>
          <w:sz w:val="22"/>
          <w:szCs w:val="22"/>
          <w:lang w:val="es-CR"/>
        </w:rPr>
        <w:t>,</w:t>
      </w:r>
      <w:r w:rsidRPr="003A5ADC">
        <w:rPr>
          <w:sz w:val="22"/>
          <w:szCs w:val="22"/>
          <w:lang w:val="es-CR"/>
        </w:rPr>
        <w:t xml:space="preserve"> para acompañar a familiares (37%) y</w:t>
      </w:r>
      <w:r w:rsidR="000D2F49" w:rsidRPr="003A5ADC">
        <w:rPr>
          <w:sz w:val="22"/>
          <w:szCs w:val="22"/>
          <w:lang w:val="es-CR"/>
        </w:rPr>
        <w:t>,</w:t>
      </w:r>
      <w:r w:rsidRPr="003A5ADC">
        <w:rPr>
          <w:sz w:val="22"/>
          <w:szCs w:val="22"/>
          <w:lang w:val="es-CR"/>
        </w:rPr>
        <w:t xml:space="preserve"> en tercer lugar</w:t>
      </w:r>
      <w:r w:rsidR="000D2F49" w:rsidRPr="003A5ADC">
        <w:rPr>
          <w:sz w:val="22"/>
          <w:szCs w:val="22"/>
          <w:lang w:val="es-CR"/>
        </w:rPr>
        <w:t>,</w:t>
      </w:r>
      <w:r w:rsidRPr="003A5ADC">
        <w:rPr>
          <w:sz w:val="22"/>
          <w:szCs w:val="22"/>
          <w:lang w:val="es-CR"/>
        </w:rPr>
        <w:t xml:space="preserve"> debido a alguna enfermedad (29%). </w:t>
      </w:r>
    </w:p>
    <w:p w:rsidR="00FA65ED" w:rsidRPr="003A5ADC" w:rsidRDefault="00FA65ED" w:rsidP="006E0BD1">
      <w:pPr>
        <w:jc w:val="both"/>
        <w:rPr>
          <w:sz w:val="22"/>
          <w:szCs w:val="22"/>
          <w:lang w:val="es-CR"/>
        </w:rPr>
      </w:pPr>
    </w:p>
    <w:p w:rsidR="00FA65ED" w:rsidRPr="003A5ADC" w:rsidRDefault="00FA65ED" w:rsidP="006E0BD1">
      <w:pPr>
        <w:jc w:val="center"/>
        <w:rPr>
          <w:sz w:val="22"/>
          <w:szCs w:val="22"/>
          <w:lang w:val="es-CR"/>
        </w:rPr>
      </w:pPr>
      <w:r w:rsidRPr="003A5ADC">
        <w:rPr>
          <w:sz w:val="22"/>
          <w:szCs w:val="22"/>
          <w:lang w:val="es-CR"/>
        </w:rPr>
        <w:t>Tabla 1</w:t>
      </w:r>
    </w:p>
    <w:p w:rsidR="00FA65ED" w:rsidRPr="003A5ADC" w:rsidRDefault="00FA65ED" w:rsidP="006E0BD1">
      <w:pPr>
        <w:jc w:val="center"/>
        <w:rPr>
          <w:i/>
          <w:sz w:val="22"/>
          <w:szCs w:val="22"/>
          <w:lang w:val="es-CR"/>
        </w:rPr>
      </w:pPr>
      <w:r w:rsidRPr="003A5ADC">
        <w:rPr>
          <w:i/>
          <w:sz w:val="22"/>
          <w:szCs w:val="22"/>
          <w:lang w:val="es-CR"/>
        </w:rPr>
        <w:t>Características de acceso a los centros de salud. Provincia de Limón</w:t>
      </w:r>
    </w:p>
    <w:tbl>
      <w:tblPr>
        <w:tblW w:w="676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5056"/>
        <w:gridCol w:w="810"/>
        <w:gridCol w:w="900"/>
      </w:tblGrid>
      <w:tr w:rsidR="00FA65ED" w:rsidRPr="003A5ADC" w:rsidTr="0001335B">
        <w:trPr>
          <w:trHeight w:val="98"/>
          <w:jc w:val="center"/>
        </w:trPr>
        <w:tc>
          <w:tcPr>
            <w:tcW w:w="5056" w:type="dxa"/>
            <w:shd w:val="clear" w:color="auto" w:fill="auto"/>
            <w:noWrap/>
            <w:vAlign w:val="bottom"/>
          </w:tcPr>
          <w:p w:rsidR="00FA65ED" w:rsidRPr="003A5ADC" w:rsidRDefault="00FA65ED" w:rsidP="006E0BD1">
            <w:pPr>
              <w:jc w:val="center"/>
              <w:rPr>
                <w:bCs/>
                <w:sz w:val="22"/>
                <w:szCs w:val="22"/>
              </w:rPr>
            </w:pPr>
          </w:p>
        </w:tc>
        <w:tc>
          <w:tcPr>
            <w:tcW w:w="810" w:type="dxa"/>
            <w:shd w:val="clear" w:color="auto" w:fill="auto"/>
            <w:noWrap/>
            <w:vAlign w:val="bottom"/>
          </w:tcPr>
          <w:p w:rsidR="00FA65ED" w:rsidRPr="003A5ADC" w:rsidRDefault="00FA65ED" w:rsidP="006E0BD1">
            <w:pPr>
              <w:jc w:val="center"/>
              <w:rPr>
                <w:bCs/>
                <w:i/>
                <w:sz w:val="22"/>
                <w:szCs w:val="22"/>
              </w:rPr>
            </w:pPr>
            <w:r w:rsidRPr="003A5ADC">
              <w:rPr>
                <w:bCs/>
                <w:i/>
                <w:sz w:val="22"/>
                <w:szCs w:val="22"/>
              </w:rPr>
              <w:t>f</w:t>
            </w:r>
          </w:p>
        </w:tc>
        <w:tc>
          <w:tcPr>
            <w:tcW w:w="900" w:type="dxa"/>
            <w:shd w:val="clear" w:color="auto" w:fill="auto"/>
            <w:noWrap/>
            <w:vAlign w:val="bottom"/>
          </w:tcPr>
          <w:p w:rsidR="00FA65ED" w:rsidRPr="003A5ADC" w:rsidRDefault="00FA65ED" w:rsidP="006E0BD1">
            <w:pPr>
              <w:jc w:val="center"/>
              <w:rPr>
                <w:bCs/>
                <w:sz w:val="22"/>
                <w:szCs w:val="22"/>
              </w:rPr>
            </w:pPr>
            <w:r w:rsidRPr="003A5ADC">
              <w:rPr>
                <w:bCs/>
                <w:sz w:val="22"/>
                <w:szCs w:val="22"/>
              </w:rPr>
              <w:t>%</w:t>
            </w:r>
          </w:p>
        </w:tc>
      </w:tr>
      <w:tr w:rsidR="00FA65ED" w:rsidRPr="003A5ADC" w:rsidTr="0001335B">
        <w:trPr>
          <w:trHeight w:val="309"/>
          <w:jc w:val="center"/>
        </w:trPr>
        <w:tc>
          <w:tcPr>
            <w:tcW w:w="5056" w:type="dxa"/>
            <w:shd w:val="clear" w:color="auto" w:fill="auto"/>
            <w:vAlign w:val="bottom"/>
          </w:tcPr>
          <w:p w:rsidR="00FA65ED" w:rsidRPr="003A5ADC" w:rsidRDefault="00FA65ED" w:rsidP="00326568">
            <w:pPr>
              <w:numPr>
                <w:ilvl w:val="0"/>
                <w:numId w:val="10"/>
              </w:numPr>
              <w:ind w:left="396" w:hanging="396"/>
              <w:rPr>
                <w:sz w:val="22"/>
                <w:szCs w:val="22"/>
              </w:rPr>
            </w:pPr>
            <w:r w:rsidRPr="003A5ADC">
              <w:rPr>
                <w:sz w:val="22"/>
                <w:szCs w:val="22"/>
              </w:rPr>
              <w:t>Facilidad de acceso a los centros</w:t>
            </w:r>
          </w:p>
        </w:tc>
        <w:tc>
          <w:tcPr>
            <w:tcW w:w="810" w:type="dxa"/>
            <w:shd w:val="clear" w:color="auto" w:fill="auto"/>
            <w:noWrap/>
            <w:vAlign w:val="bottom"/>
          </w:tcPr>
          <w:p w:rsidR="00FA65ED" w:rsidRPr="003A5ADC" w:rsidRDefault="00FA65ED" w:rsidP="006E0BD1">
            <w:pPr>
              <w:jc w:val="center"/>
              <w:rPr>
                <w:sz w:val="22"/>
                <w:szCs w:val="22"/>
              </w:rPr>
            </w:pPr>
            <w:r w:rsidRPr="003A5ADC">
              <w:rPr>
                <w:sz w:val="22"/>
                <w:szCs w:val="22"/>
              </w:rPr>
              <w:t>24</w:t>
            </w:r>
          </w:p>
        </w:tc>
        <w:tc>
          <w:tcPr>
            <w:tcW w:w="900" w:type="dxa"/>
            <w:shd w:val="clear" w:color="auto" w:fill="auto"/>
            <w:noWrap/>
            <w:vAlign w:val="bottom"/>
          </w:tcPr>
          <w:p w:rsidR="00FA65ED" w:rsidRPr="003A5ADC" w:rsidRDefault="0001335B" w:rsidP="006E0BD1">
            <w:pPr>
              <w:jc w:val="center"/>
              <w:rPr>
                <w:sz w:val="22"/>
                <w:szCs w:val="22"/>
              </w:rPr>
            </w:pPr>
            <w:r>
              <w:rPr>
                <w:sz w:val="22"/>
                <w:szCs w:val="22"/>
              </w:rPr>
              <w:t>100</w:t>
            </w:r>
          </w:p>
        </w:tc>
      </w:tr>
      <w:tr w:rsidR="00FA65ED" w:rsidRPr="003A5ADC" w:rsidTr="0001335B">
        <w:trPr>
          <w:trHeight w:val="264"/>
          <w:jc w:val="center"/>
        </w:trPr>
        <w:tc>
          <w:tcPr>
            <w:tcW w:w="5056" w:type="dxa"/>
            <w:shd w:val="clear" w:color="auto" w:fill="auto"/>
            <w:vAlign w:val="bottom"/>
          </w:tcPr>
          <w:p w:rsidR="00FA65ED" w:rsidRPr="003A5ADC" w:rsidRDefault="00FA65ED" w:rsidP="00326568">
            <w:pPr>
              <w:numPr>
                <w:ilvl w:val="0"/>
                <w:numId w:val="10"/>
              </w:numPr>
              <w:ind w:left="396" w:hanging="396"/>
              <w:rPr>
                <w:sz w:val="22"/>
                <w:szCs w:val="22"/>
              </w:rPr>
            </w:pPr>
            <w:r w:rsidRPr="003A5ADC">
              <w:rPr>
                <w:sz w:val="22"/>
                <w:szCs w:val="22"/>
              </w:rPr>
              <w:t>Horarios cómodos</w:t>
            </w:r>
          </w:p>
        </w:tc>
        <w:tc>
          <w:tcPr>
            <w:tcW w:w="810" w:type="dxa"/>
            <w:shd w:val="clear" w:color="auto" w:fill="auto"/>
            <w:noWrap/>
            <w:vAlign w:val="bottom"/>
          </w:tcPr>
          <w:p w:rsidR="00FA65ED" w:rsidRPr="003A5ADC" w:rsidRDefault="00FA65ED" w:rsidP="006E0BD1">
            <w:pPr>
              <w:jc w:val="center"/>
              <w:rPr>
                <w:sz w:val="22"/>
                <w:szCs w:val="22"/>
              </w:rPr>
            </w:pPr>
            <w:r w:rsidRPr="003A5ADC">
              <w:rPr>
                <w:sz w:val="22"/>
                <w:szCs w:val="22"/>
              </w:rPr>
              <w:t>19</w:t>
            </w:r>
          </w:p>
        </w:tc>
        <w:tc>
          <w:tcPr>
            <w:tcW w:w="900" w:type="dxa"/>
            <w:shd w:val="clear" w:color="auto" w:fill="auto"/>
            <w:noWrap/>
            <w:vAlign w:val="bottom"/>
          </w:tcPr>
          <w:p w:rsidR="00FA65ED" w:rsidRPr="003A5ADC" w:rsidRDefault="00FA65ED" w:rsidP="0001335B">
            <w:pPr>
              <w:jc w:val="center"/>
              <w:rPr>
                <w:sz w:val="22"/>
                <w:szCs w:val="22"/>
              </w:rPr>
            </w:pPr>
            <w:r w:rsidRPr="003A5ADC">
              <w:rPr>
                <w:sz w:val="22"/>
                <w:szCs w:val="22"/>
              </w:rPr>
              <w:t>79.25</w:t>
            </w:r>
          </w:p>
        </w:tc>
      </w:tr>
      <w:tr w:rsidR="00FA65ED" w:rsidRPr="003A5ADC" w:rsidTr="0001335B">
        <w:trPr>
          <w:trHeight w:val="350"/>
          <w:jc w:val="center"/>
        </w:trPr>
        <w:tc>
          <w:tcPr>
            <w:tcW w:w="5056" w:type="dxa"/>
            <w:shd w:val="clear" w:color="auto" w:fill="auto"/>
            <w:vAlign w:val="bottom"/>
          </w:tcPr>
          <w:p w:rsidR="00FA65ED" w:rsidRPr="003A5ADC" w:rsidRDefault="00FA65ED" w:rsidP="00326568">
            <w:pPr>
              <w:numPr>
                <w:ilvl w:val="0"/>
                <w:numId w:val="10"/>
              </w:numPr>
              <w:ind w:left="396" w:hanging="396"/>
              <w:rPr>
                <w:sz w:val="22"/>
                <w:szCs w:val="22"/>
              </w:rPr>
            </w:pPr>
            <w:r w:rsidRPr="003A5ADC">
              <w:rPr>
                <w:sz w:val="22"/>
                <w:szCs w:val="22"/>
              </w:rPr>
              <w:t>Cuentan con dinero para asistir a los centros</w:t>
            </w:r>
          </w:p>
        </w:tc>
        <w:tc>
          <w:tcPr>
            <w:tcW w:w="810" w:type="dxa"/>
            <w:shd w:val="clear" w:color="auto" w:fill="auto"/>
            <w:noWrap/>
            <w:vAlign w:val="bottom"/>
          </w:tcPr>
          <w:p w:rsidR="00FA65ED" w:rsidRPr="003A5ADC" w:rsidRDefault="00FA65ED" w:rsidP="006E0BD1">
            <w:pPr>
              <w:jc w:val="center"/>
              <w:rPr>
                <w:sz w:val="22"/>
                <w:szCs w:val="22"/>
              </w:rPr>
            </w:pPr>
            <w:r w:rsidRPr="003A5ADC">
              <w:rPr>
                <w:sz w:val="22"/>
                <w:szCs w:val="22"/>
              </w:rPr>
              <w:t>18</w:t>
            </w:r>
          </w:p>
        </w:tc>
        <w:tc>
          <w:tcPr>
            <w:tcW w:w="900" w:type="dxa"/>
            <w:shd w:val="clear" w:color="auto" w:fill="auto"/>
            <w:noWrap/>
            <w:vAlign w:val="bottom"/>
          </w:tcPr>
          <w:p w:rsidR="00FA65ED" w:rsidRPr="003A5ADC" w:rsidRDefault="0001335B" w:rsidP="006E0BD1">
            <w:pPr>
              <w:jc w:val="center"/>
              <w:rPr>
                <w:sz w:val="22"/>
                <w:szCs w:val="22"/>
              </w:rPr>
            </w:pPr>
            <w:r>
              <w:rPr>
                <w:sz w:val="22"/>
                <w:szCs w:val="22"/>
              </w:rPr>
              <w:t>75</w:t>
            </w:r>
          </w:p>
        </w:tc>
      </w:tr>
      <w:tr w:rsidR="00FA65ED" w:rsidRPr="003A5ADC" w:rsidTr="0001335B">
        <w:trPr>
          <w:trHeight w:val="372"/>
          <w:jc w:val="center"/>
        </w:trPr>
        <w:tc>
          <w:tcPr>
            <w:tcW w:w="5056" w:type="dxa"/>
            <w:shd w:val="clear" w:color="auto" w:fill="auto"/>
            <w:vAlign w:val="bottom"/>
          </w:tcPr>
          <w:p w:rsidR="00FA65ED" w:rsidRPr="003A5ADC" w:rsidRDefault="00FA65ED" w:rsidP="00326568">
            <w:pPr>
              <w:numPr>
                <w:ilvl w:val="0"/>
                <w:numId w:val="10"/>
              </w:numPr>
              <w:ind w:left="396" w:hanging="396"/>
              <w:rPr>
                <w:sz w:val="22"/>
                <w:szCs w:val="22"/>
              </w:rPr>
            </w:pPr>
            <w:r w:rsidRPr="003A5ADC">
              <w:rPr>
                <w:sz w:val="22"/>
                <w:szCs w:val="22"/>
              </w:rPr>
              <w:t>Fácil acceso a la atención del personal requerido</w:t>
            </w:r>
          </w:p>
        </w:tc>
        <w:tc>
          <w:tcPr>
            <w:tcW w:w="810" w:type="dxa"/>
            <w:shd w:val="clear" w:color="auto" w:fill="auto"/>
            <w:noWrap/>
            <w:vAlign w:val="bottom"/>
          </w:tcPr>
          <w:p w:rsidR="00FA65ED" w:rsidRPr="003A5ADC" w:rsidRDefault="00FA65ED" w:rsidP="006E0BD1">
            <w:pPr>
              <w:jc w:val="center"/>
              <w:rPr>
                <w:sz w:val="22"/>
                <w:szCs w:val="22"/>
              </w:rPr>
            </w:pPr>
            <w:r w:rsidRPr="003A5ADC">
              <w:rPr>
                <w:sz w:val="22"/>
                <w:szCs w:val="22"/>
              </w:rPr>
              <w:t>14</w:t>
            </w:r>
          </w:p>
        </w:tc>
        <w:tc>
          <w:tcPr>
            <w:tcW w:w="900" w:type="dxa"/>
            <w:shd w:val="clear" w:color="auto" w:fill="auto"/>
            <w:noWrap/>
            <w:vAlign w:val="bottom"/>
          </w:tcPr>
          <w:p w:rsidR="00FA65ED" w:rsidRPr="003A5ADC" w:rsidRDefault="00FA65ED" w:rsidP="0001335B">
            <w:pPr>
              <w:jc w:val="center"/>
              <w:rPr>
                <w:sz w:val="22"/>
                <w:szCs w:val="22"/>
              </w:rPr>
            </w:pPr>
            <w:r w:rsidRPr="003A5ADC">
              <w:rPr>
                <w:sz w:val="22"/>
                <w:szCs w:val="22"/>
              </w:rPr>
              <w:t>58.3</w:t>
            </w:r>
          </w:p>
        </w:tc>
      </w:tr>
    </w:tbl>
    <w:p w:rsidR="00FA65ED" w:rsidRPr="00E07520" w:rsidRDefault="00FA65ED" w:rsidP="0001335B">
      <w:pPr>
        <w:ind w:left="1260"/>
        <w:jc w:val="both"/>
        <w:rPr>
          <w:sz w:val="18"/>
          <w:szCs w:val="18"/>
          <w:lang w:val="es-CR"/>
        </w:rPr>
      </w:pPr>
      <w:r w:rsidRPr="00E07520">
        <w:rPr>
          <w:sz w:val="18"/>
          <w:szCs w:val="18"/>
          <w:lang w:val="es-CR"/>
        </w:rPr>
        <w:t>Nota. Número de participantes 24</w:t>
      </w:r>
    </w:p>
    <w:p w:rsidR="00655872" w:rsidRPr="003A5ADC" w:rsidRDefault="00655872" w:rsidP="0001335B">
      <w:pPr>
        <w:rPr>
          <w:sz w:val="22"/>
          <w:szCs w:val="22"/>
          <w:lang w:val="es-CR"/>
        </w:rPr>
      </w:pPr>
    </w:p>
    <w:p w:rsidR="00FA65ED" w:rsidRPr="003A5ADC" w:rsidRDefault="00FA65ED" w:rsidP="006E0BD1">
      <w:pPr>
        <w:jc w:val="center"/>
        <w:rPr>
          <w:sz w:val="22"/>
          <w:szCs w:val="22"/>
          <w:lang w:val="es-CR"/>
        </w:rPr>
      </w:pPr>
      <w:r w:rsidRPr="003A5ADC">
        <w:rPr>
          <w:sz w:val="22"/>
          <w:szCs w:val="22"/>
          <w:lang w:val="es-CR"/>
        </w:rPr>
        <w:t>Tabla 2</w:t>
      </w:r>
    </w:p>
    <w:p w:rsidR="00FA65ED" w:rsidRPr="003A5ADC" w:rsidRDefault="00FA65ED" w:rsidP="006E0BD1">
      <w:pPr>
        <w:jc w:val="center"/>
        <w:rPr>
          <w:bCs/>
          <w:sz w:val="22"/>
          <w:szCs w:val="22"/>
        </w:rPr>
      </w:pPr>
      <w:r w:rsidRPr="003A5ADC">
        <w:rPr>
          <w:bCs/>
          <w:sz w:val="22"/>
          <w:szCs w:val="22"/>
        </w:rPr>
        <w:t>C</w:t>
      </w:r>
      <w:r w:rsidRPr="003A5ADC">
        <w:rPr>
          <w:bCs/>
          <w:i/>
          <w:sz w:val="22"/>
          <w:szCs w:val="22"/>
        </w:rPr>
        <w:t>aracterísticas de acceso a los centros de educaci</w:t>
      </w:r>
      <w:r w:rsidRPr="003A5ADC">
        <w:rPr>
          <w:bCs/>
          <w:sz w:val="22"/>
          <w:szCs w:val="22"/>
        </w:rPr>
        <w:t>ón</w:t>
      </w:r>
    </w:p>
    <w:tbl>
      <w:tblPr>
        <w:tblW w:w="631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786"/>
        <w:gridCol w:w="720"/>
        <w:gridCol w:w="810"/>
      </w:tblGrid>
      <w:tr w:rsidR="00FA65ED" w:rsidRPr="003A5ADC" w:rsidTr="0001335B">
        <w:trPr>
          <w:trHeight w:val="98"/>
          <w:jc w:val="center"/>
        </w:trPr>
        <w:tc>
          <w:tcPr>
            <w:tcW w:w="4786" w:type="dxa"/>
            <w:shd w:val="clear" w:color="auto" w:fill="auto"/>
            <w:noWrap/>
            <w:vAlign w:val="bottom"/>
          </w:tcPr>
          <w:p w:rsidR="00FA65ED" w:rsidRPr="003A5ADC" w:rsidRDefault="00FA65ED" w:rsidP="006E0BD1">
            <w:pPr>
              <w:rPr>
                <w:bCs/>
                <w:sz w:val="22"/>
                <w:szCs w:val="22"/>
              </w:rPr>
            </w:pPr>
          </w:p>
        </w:tc>
        <w:tc>
          <w:tcPr>
            <w:tcW w:w="720" w:type="dxa"/>
            <w:shd w:val="clear" w:color="auto" w:fill="auto"/>
            <w:noWrap/>
            <w:vAlign w:val="bottom"/>
          </w:tcPr>
          <w:p w:rsidR="00FA65ED" w:rsidRPr="003A5ADC" w:rsidRDefault="00FA65ED" w:rsidP="006E0BD1">
            <w:pPr>
              <w:jc w:val="center"/>
              <w:rPr>
                <w:bCs/>
                <w:i/>
                <w:sz w:val="22"/>
                <w:szCs w:val="22"/>
              </w:rPr>
            </w:pPr>
            <w:r w:rsidRPr="003A5ADC">
              <w:rPr>
                <w:bCs/>
                <w:i/>
                <w:sz w:val="22"/>
                <w:szCs w:val="22"/>
              </w:rPr>
              <w:t>f</w:t>
            </w:r>
          </w:p>
        </w:tc>
        <w:tc>
          <w:tcPr>
            <w:tcW w:w="810" w:type="dxa"/>
            <w:shd w:val="clear" w:color="auto" w:fill="auto"/>
            <w:noWrap/>
            <w:vAlign w:val="bottom"/>
          </w:tcPr>
          <w:p w:rsidR="00FA65ED" w:rsidRPr="003A5ADC" w:rsidRDefault="00FA65ED" w:rsidP="006E0BD1">
            <w:pPr>
              <w:jc w:val="center"/>
              <w:rPr>
                <w:bCs/>
                <w:sz w:val="22"/>
                <w:szCs w:val="22"/>
              </w:rPr>
            </w:pPr>
            <w:r w:rsidRPr="003A5ADC">
              <w:rPr>
                <w:bCs/>
                <w:sz w:val="22"/>
                <w:szCs w:val="22"/>
              </w:rPr>
              <w:t>%</w:t>
            </w:r>
          </w:p>
        </w:tc>
      </w:tr>
      <w:tr w:rsidR="00FA65ED" w:rsidRPr="003A5ADC" w:rsidTr="0001335B">
        <w:trPr>
          <w:trHeight w:val="197"/>
          <w:jc w:val="center"/>
        </w:trPr>
        <w:tc>
          <w:tcPr>
            <w:tcW w:w="4786" w:type="dxa"/>
            <w:shd w:val="clear" w:color="auto" w:fill="auto"/>
            <w:vAlign w:val="bottom"/>
          </w:tcPr>
          <w:p w:rsidR="00FA65ED" w:rsidRPr="003A5ADC" w:rsidRDefault="00FA65ED" w:rsidP="0001335B">
            <w:pPr>
              <w:ind w:left="306" w:hanging="306"/>
              <w:rPr>
                <w:sz w:val="22"/>
                <w:szCs w:val="22"/>
              </w:rPr>
            </w:pPr>
            <w:r w:rsidRPr="003A5ADC">
              <w:rPr>
                <w:sz w:val="22"/>
                <w:szCs w:val="22"/>
              </w:rPr>
              <w:t>1.</w:t>
            </w:r>
            <w:r w:rsidR="0001335B">
              <w:rPr>
                <w:sz w:val="22"/>
                <w:szCs w:val="22"/>
              </w:rPr>
              <w:t xml:space="preserve"> </w:t>
            </w:r>
            <w:r w:rsidRPr="003A5ADC">
              <w:rPr>
                <w:sz w:val="22"/>
                <w:szCs w:val="22"/>
              </w:rPr>
              <w:t>Facilidad de acceso a los centros</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24</w:t>
            </w:r>
          </w:p>
        </w:tc>
        <w:tc>
          <w:tcPr>
            <w:tcW w:w="810" w:type="dxa"/>
            <w:shd w:val="clear" w:color="auto" w:fill="auto"/>
            <w:noWrap/>
            <w:vAlign w:val="bottom"/>
          </w:tcPr>
          <w:p w:rsidR="00FA65ED" w:rsidRPr="003A5ADC" w:rsidRDefault="0001335B" w:rsidP="006E0BD1">
            <w:pPr>
              <w:jc w:val="center"/>
              <w:rPr>
                <w:sz w:val="22"/>
                <w:szCs w:val="22"/>
              </w:rPr>
            </w:pPr>
            <w:r>
              <w:rPr>
                <w:sz w:val="22"/>
                <w:szCs w:val="22"/>
              </w:rPr>
              <w:t>100</w:t>
            </w:r>
          </w:p>
        </w:tc>
      </w:tr>
      <w:tr w:rsidR="00FA65ED" w:rsidRPr="003A5ADC" w:rsidTr="0001335B">
        <w:trPr>
          <w:trHeight w:val="116"/>
          <w:jc w:val="center"/>
        </w:trPr>
        <w:tc>
          <w:tcPr>
            <w:tcW w:w="4786" w:type="dxa"/>
            <w:shd w:val="clear" w:color="auto" w:fill="auto"/>
            <w:vAlign w:val="bottom"/>
          </w:tcPr>
          <w:p w:rsidR="00FA65ED" w:rsidRPr="003A5ADC" w:rsidRDefault="00FA65ED" w:rsidP="0001335B">
            <w:pPr>
              <w:ind w:left="306" w:hanging="306"/>
              <w:rPr>
                <w:sz w:val="22"/>
                <w:szCs w:val="22"/>
              </w:rPr>
            </w:pPr>
            <w:r w:rsidRPr="003A5ADC">
              <w:rPr>
                <w:sz w:val="22"/>
                <w:szCs w:val="22"/>
              </w:rPr>
              <w:t>2.</w:t>
            </w:r>
            <w:r w:rsidR="0001335B">
              <w:rPr>
                <w:sz w:val="22"/>
                <w:szCs w:val="22"/>
              </w:rPr>
              <w:t xml:space="preserve"> </w:t>
            </w:r>
            <w:r w:rsidRPr="003A5ADC">
              <w:rPr>
                <w:sz w:val="22"/>
                <w:szCs w:val="22"/>
              </w:rPr>
              <w:t>Horarios cómodos</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21</w:t>
            </w:r>
          </w:p>
        </w:tc>
        <w:tc>
          <w:tcPr>
            <w:tcW w:w="810" w:type="dxa"/>
            <w:shd w:val="clear" w:color="auto" w:fill="auto"/>
            <w:noWrap/>
            <w:vAlign w:val="bottom"/>
          </w:tcPr>
          <w:p w:rsidR="00FA65ED" w:rsidRPr="003A5ADC" w:rsidRDefault="0001335B" w:rsidP="006E0BD1">
            <w:pPr>
              <w:jc w:val="center"/>
              <w:rPr>
                <w:sz w:val="22"/>
                <w:szCs w:val="22"/>
              </w:rPr>
            </w:pPr>
            <w:r>
              <w:rPr>
                <w:sz w:val="22"/>
                <w:szCs w:val="22"/>
              </w:rPr>
              <w:t>87.5</w:t>
            </w:r>
          </w:p>
        </w:tc>
      </w:tr>
      <w:tr w:rsidR="00FA65ED" w:rsidRPr="003A5ADC" w:rsidTr="0001335B">
        <w:trPr>
          <w:trHeight w:val="125"/>
          <w:jc w:val="center"/>
        </w:trPr>
        <w:tc>
          <w:tcPr>
            <w:tcW w:w="4786" w:type="dxa"/>
            <w:shd w:val="clear" w:color="auto" w:fill="auto"/>
            <w:vAlign w:val="bottom"/>
          </w:tcPr>
          <w:p w:rsidR="00FA65ED" w:rsidRPr="003A5ADC" w:rsidRDefault="00FA65ED" w:rsidP="0001335B">
            <w:pPr>
              <w:ind w:left="306" w:hanging="306"/>
              <w:rPr>
                <w:sz w:val="22"/>
                <w:szCs w:val="22"/>
              </w:rPr>
            </w:pPr>
            <w:r w:rsidRPr="003A5ADC">
              <w:rPr>
                <w:sz w:val="22"/>
                <w:szCs w:val="22"/>
              </w:rPr>
              <w:t>3.</w:t>
            </w:r>
            <w:r w:rsidR="0001335B">
              <w:rPr>
                <w:sz w:val="22"/>
                <w:szCs w:val="22"/>
              </w:rPr>
              <w:t xml:space="preserve"> </w:t>
            </w:r>
            <w:r w:rsidRPr="003A5ADC">
              <w:rPr>
                <w:sz w:val="22"/>
                <w:szCs w:val="22"/>
              </w:rPr>
              <w:t>Cuentan con dinero para asistir a los centros</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16</w:t>
            </w:r>
          </w:p>
        </w:tc>
        <w:tc>
          <w:tcPr>
            <w:tcW w:w="810" w:type="dxa"/>
            <w:shd w:val="clear" w:color="auto" w:fill="auto"/>
            <w:noWrap/>
            <w:vAlign w:val="bottom"/>
          </w:tcPr>
          <w:p w:rsidR="00FA65ED" w:rsidRPr="003A5ADC" w:rsidRDefault="0001335B" w:rsidP="006E0BD1">
            <w:pPr>
              <w:jc w:val="center"/>
              <w:rPr>
                <w:sz w:val="22"/>
                <w:szCs w:val="22"/>
              </w:rPr>
            </w:pPr>
            <w:r>
              <w:rPr>
                <w:sz w:val="22"/>
                <w:szCs w:val="22"/>
              </w:rPr>
              <w:t>66.7</w:t>
            </w:r>
          </w:p>
        </w:tc>
      </w:tr>
      <w:tr w:rsidR="00FA65ED" w:rsidRPr="003A5ADC" w:rsidTr="0001335B">
        <w:trPr>
          <w:trHeight w:val="125"/>
          <w:jc w:val="center"/>
        </w:trPr>
        <w:tc>
          <w:tcPr>
            <w:tcW w:w="4786" w:type="dxa"/>
            <w:shd w:val="clear" w:color="auto" w:fill="auto"/>
            <w:vAlign w:val="bottom"/>
          </w:tcPr>
          <w:p w:rsidR="00FA65ED" w:rsidRPr="003A5ADC" w:rsidRDefault="00FA65ED" w:rsidP="0001335B">
            <w:pPr>
              <w:ind w:left="306" w:hanging="306"/>
              <w:rPr>
                <w:sz w:val="22"/>
                <w:szCs w:val="22"/>
              </w:rPr>
            </w:pPr>
            <w:r w:rsidRPr="003A5ADC">
              <w:rPr>
                <w:sz w:val="22"/>
                <w:szCs w:val="22"/>
              </w:rPr>
              <w:t>4.</w:t>
            </w:r>
            <w:r w:rsidR="0001335B">
              <w:rPr>
                <w:sz w:val="22"/>
                <w:szCs w:val="22"/>
              </w:rPr>
              <w:t xml:space="preserve"> </w:t>
            </w:r>
            <w:r w:rsidRPr="003A5ADC">
              <w:rPr>
                <w:sz w:val="22"/>
                <w:szCs w:val="22"/>
              </w:rPr>
              <w:t>Fácil acceso a la atención del personal requerido</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19</w:t>
            </w:r>
          </w:p>
        </w:tc>
        <w:tc>
          <w:tcPr>
            <w:tcW w:w="810" w:type="dxa"/>
            <w:shd w:val="clear" w:color="auto" w:fill="auto"/>
            <w:noWrap/>
            <w:vAlign w:val="bottom"/>
          </w:tcPr>
          <w:p w:rsidR="00FA65ED" w:rsidRPr="003A5ADC" w:rsidRDefault="0001335B" w:rsidP="006E0BD1">
            <w:pPr>
              <w:jc w:val="center"/>
              <w:rPr>
                <w:sz w:val="22"/>
                <w:szCs w:val="22"/>
              </w:rPr>
            </w:pPr>
            <w:r>
              <w:rPr>
                <w:sz w:val="22"/>
                <w:szCs w:val="22"/>
              </w:rPr>
              <w:t>79.2</w:t>
            </w:r>
          </w:p>
        </w:tc>
      </w:tr>
    </w:tbl>
    <w:p w:rsidR="00FA65ED" w:rsidRPr="00E07520" w:rsidRDefault="00FA65ED" w:rsidP="0001335B">
      <w:pPr>
        <w:ind w:left="1440"/>
        <w:jc w:val="both"/>
        <w:rPr>
          <w:sz w:val="18"/>
          <w:szCs w:val="18"/>
          <w:lang w:val="es-CR"/>
        </w:rPr>
      </w:pPr>
      <w:r w:rsidRPr="00E07520">
        <w:rPr>
          <w:sz w:val="18"/>
          <w:szCs w:val="18"/>
          <w:lang w:val="es-CR"/>
        </w:rPr>
        <w:t>Nota. Número de participantes 24</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Se observa que el acceso geográfico no es una dificultad para quienes participaron en </w:t>
      </w:r>
      <w:smartTag w:uri="urn:schemas-microsoft-com:office:smarttags" w:element="PersonName">
        <w:smartTagPr>
          <w:attr w:name="ProductID" w:val="la evaluación. En"/>
        </w:smartTagPr>
        <w:r w:rsidRPr="003A5ADC">
          <w:rPr>
            <w:sz w:val="22"/>
            <w:szCs w:val="22"/>
            <w:lang w:val="es-CR"/>
          </w:rPr>
          <w:t>la evaluación. En</w:t>
        </w:r>
      </w:smartTag>
      <w:r w:rsidRPr="003A5ADC">
        <w:rPr>
          <w:sz w:val="22"/>
          <w:szCs w:val="22"/>
          <w:lang w:val="es-CR"/>
        </w:rPr>
        <w:t xml:space="preserve"> tanto, el dinero tiende a manifestarse como una limitante, especialmente en la asistencia a los centros educativos, situación que se refleja también cuando se refieren a las dificultades que tienen otras/os adolescentes para asistir a los centros de salud y educación. </w:t>
      </w:r>
    </w:p>
    <w:p w:rsidR="00E95E14" w:rsidRPr="003A5ADC" w:rsidRDefault="00E95E14"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Los horarios cuentan con una buena aceptación por parte de las y los adolescentes de la evaluación, sin embargo</w:t>
      </w:r>
      <w:r w:rsidR="000D2F49" w:rsidRPr="003A5ADC">
        <w:rPr>
          <w:sz w:val="22"/>
          <w:szCs w:val="22"/>
          <w:lang w:val="es-CR"/>
        </w:rPr>
        <w:t>,</w:t>
      </w:r>
      <w:r w:rsidRPr="003A5ADC">
        <w:rPr>
          <w:sz w:val="22"/>
          <w:szCs w:val="22"/>
          <w:lang w:val="es-CR"/>
        </w:rPr>
        <w:t xml:space="preserve"> existe alguna diferencia entre los centros de salud (79%) y los de educación (87.5%), </w:t>
      </w:r>
      <w:r w:rsidR="00423BEE" w:rsidRPr="003A5ADC">
        <w:rPr>
          <w:sz w:val="22"/>
          <w:szCs w:val="22"/>
          <w:lang w:val="es-CR"/>
        </w:rPr>
        <w:t xml:space="preserve"> la cual sería</w:t>
      </w:r>
      <w:r w:rsidRPr="003A5ADC">
        <w:rPr>
          <w:sz w:val="22"/>
          <w:szCs w:val="22"/>
          <w:lang w:val="es-CR"/>
        </w:rPr>
        <w:t xml:space="preserve"> importante tomar en cuenta a la luz de algunos comentarios obtenidos en la evaluación, respecto a la importancia de buscar horarios vespertinos, nocturnos o de fines de semana para realizar las acciones de promoción de la salud, de modo que no coincidan con los horario</w:t>
      </w:r>
      <w:r w:rsidR="00423BEE" w:rsidRPr="003A5ADC">
        <w:rPr>
          <w:sz w:val="22"/>
          <w:szCs w:val="22"/>
          <w:lang w:val="es-CR"/>
        </w:rPr>
        <w:t>s</w:t>
      </w:r>
      <w:r w:rsidRPr="003A5ADC">
        <w:rPr>
          <w:sz w:val="22"/>
          <w:szCs w:val="22"/>
          <w:lang w:val="es-CR"/>
        </w:rPr>
        <w:t xml:space="preserve"> del colegio. </w:t>
      </w:r>
    </w:p>
    <w:p w:rsidR="00FA65ED" w:rsidRDefault="00FA65ED" w:rsidP="006E0BD1">
      <w:pPr>
        <w:jc w:val="both"/>
        <w:rPr>
          <w:sz w:val="22"/>
          <w:szCs w:val="22"/>
          <w:lang w:val="es-CR"/>
        </w:rPr>
      </w:pPr>
    </w:p>
    <w:p w:rsidR="00FA65ED" w:rsidRPr="003A5ADC" w:rsidRDefault="00C860D1" w:rsidP="006E0BD1">
      <w:pPr>
        <w:jc w:val="both"/>
        <w:rPr>
          <w:b/>
          <w:sz w:val="22"/>
          <w:szCs w:val="22"/>
          <w:lang w:val="es-CR"/>
        </w:rPr>
      </w:pPr>
      <w:r w:rsidRPr="003A5ADC">
        <w:rPr>
          <w:b/>
          <w:sz w:val="22"/>
          <w:szCs w:val="22"/>
          <w:lang w:val="es-CR"/>
        </w:rPr>
        <w:t>4.4.</w:t>
      </w:r>
      <w:r w:rsidR="001A6F88" w:rsidRPr="003A5ADC">
        <w:rPr>
          <w:b/>
          <w:sz w:val="22"/>
          <w:szCs w:val="22"/>
          <w:lang w:val="es-CR"/>
        </w:rPr>
        <w:t xml:space="preserve"> </w:t>
      </w:r>
      <w:r w:rsidR="00FA65ED" w:rsidRPr="003A5ADC">
        <w:rPr>
          <w:b/>
          <w:sz w:val="22"/>
          <w:szCs w:val="22"/>
          <w:lang w:val="es-CR"/>
        </w:rPr>
        <w:t xml:space="preserve">ACCESO Y CALIDAD DE </w:t>
      </w:r>
      <w:smartTag w:uri="urn:schemas-microsoft-com:office:smarttags" w:element="PersonName">
        <w:smartTagPr>
          <w:attr w:name="ProductID" w:val="LA INFORMACIￓN"/>
        </w:smartTagPr>
        <w:r w:rsidR="00FA65ED" w:rsidRPr="003A5ADC">
          <w:rPr>
            <w:b/>
            <w:sz w:val="22"/>
            <w:szCs w:val="22"/>
            <w:lang w:val="es-CR"/>
          </w:rPr>
          <w:t>LA INFORMACIÓN</w:t>
        </w:r>
      </w:smartTag>
      <w:r w:rsidR="00FA65ED" w:rsidRPr="003A5ADC">
        <w:rPr>
          <w:b/>
          <w:sz w:val="22"/>
          <w:szCs w:val="22"/>
          <w:lang w:val="es-CR"/>
        </w:rPr>
        <w:t xml:space="preserve"> </w:t>
      </w:r>
    </w:p>
    <w:p w:rsidR="00FA65ED" w:rsidRPr="003A5ADC" w:rsidRDefault="00FA65ED" w:rsidP="006E0BD1">
      <w:pPr>
        <w:jc w:val="both"/>
        <w:rPr>
          <w:color w:val="000000"/>
          <w:sz w:val="22"/>
          <w:szCs w:val="22"/>
          <w:lang w:val="es-CR"/>
        </w:rPr>
      </w:pPr>
      <w:r w:rsidRPr="003A5ADC">
        <w:rPr>
          <w:sz w:val="22"/>
          <w:szCs w:val="22"/>
          <w:lang w:val="es-CR"/>
        </w:rPr>
        <w:lastRenderedPageBreak/>
        <w:t xml:space="preserve">En cuanto a información recibida, las y los adolescentes participantes de la evaluación reportan haber recibido mayoritariamente información específica acerca de VIH y sida, seguido de </w:t>
      </w:r>
      <w:r w:rsidRPr="003A5ADC">
        <w:rPr>
          <w:color w:val="000000"/>
          <w:sz w:val="22"/>
          <w:szCs w:val="22"/>
          <w:lang w:val="es-CR"/>
        </w:rPr>
        <w:t>infecciones de transmisión sexual y métodos anticonceptivos, siendo los estilos de vida saludables y los derechos sexuales y reproductivos, los temas de los cuales han recibido menor información</w:t>
      </w:r>
      <w:r w:rsidR="00423BEE" w:rsidRPr="003A5ADC">
        <w:rPr>
          <w:color w:val="000000"/>
          <w:sz w:val="22"/>
          <w:szCs w:val="22"/>
          <w:lang w:val="es-CR"/>
        </w:rPr>
        <w:t>,t</w:t>
      </w:r>
      <w:r w:rsidRPr="003A5ADC">
        <w:rPr>
          <w:color w:val="000000"/>
          <w:sz w:val="22"/>
          <w:szCs w:val="22"/>
          <w:lang w:val="es-CR"/>
        </w:rPr>
        <w:t xml:space="preserve">al como se muestra en el siguiente gráfico: </w:t>
      </w:r>
    </w:p>
    <w:p w:rsidR="00E07520" w:rsidRDefault="00E07520" w:rsidP="006E0BD1">
      <w:pPr>
        <w:jc w:val="center"/>
        <w:rPr>
          <w:sz w:val="22"/>
          <w:szCs w:val="22"/>
          <w:lang w:val="es-CR"/>
        </w:rPr>
      </w:pPr>
    </w:p>
    <w:p w:rsidR="00FA65ED" w:rsidRPr="003A5ADC" w:rsidRDefault="00FA65ED" w:rsidP="006E0BD1">
      <w:pPr>
        <w:jc w:val="center"/>
        <w:rPr>
          <w:sz w:val="22"/>
          <w:szCs w:val="22"/>
          <w:lang w:val="es-CR"/>
        </w:rPr>
      </w:pPr>
      <w:r w:rsidRPr="003A5ADC">
        <w:rPr>
          <w:sz w:val="22"/>
          <w:szCs w:val="22"/>
          <w:lang w:val="es-CR"/>
        </w:rPr>
        <w:t>Gráfico 1</w:t>
      </w:r>
    </w:p>
    <w:p w:rsidR="00FA65ED" w:rsidRPr="003A5ADC" w:rsidRDefault="00FA65ED" w:rsidP="006E0BD1">
      <w:pPr>
        <w:jc w:val="center"/>
        <w:rPr>
          <w:i/>
          <w:sz w:val="22"/>
          <w:szCs w:val="22"/>
          <w:lang w:val="es-CR"/>
        </w:rPr>
      </w:pPr>
      <w:r w:rsidRPr="003A5ADC">
        <w:rPr>
          <w:i/>
          <w:sz w:val="22"/>
          <w:szCs w:val="22"/>
          <w:lang w:val="es-CR"/>
        </w:rPr>
        <w:t>Información recibida por las y los adolescentes de Limón</w:t>
      </w:r>
    </w:p>
    <w:p w:rsidR="00FA65ED" w:rsidRPr="003A5ADC" w:rsidRDefault="00E07520" w:rsidP="006E0BD1">
      <w:pPr>
        <w:jc w:val="center"/>
        <w:rPr>
          <w:sz w:val="22"/>
          <w:szCs w:val="22"/>
          <w:lang w:val="es-CR"/>
        </w:rPr>
      </w:pPr>
      <w:r>
        <w:rPr>
          <w:noProof/>
          <w:sz w:val="22"/>
          <w:szCs w:val="22"/>
          <w:lang w:val="en-US" w:eastAsia="en-US"/>
        </w:rPr>
        <w:drawing>
          <wp:inline distT="0" distB="0" distL="0" distR="0">
            <wp:extent cx="5105411" cy="2504596"/>
            <wp:effectExtent l="12183" t="5559" r="3046" b="0"/>
            <wp:docPr id="341"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A65ED" w:rsidRPr="00E07520" w:rsidRDefault="00FA65ED" w:rsidP="0001335B">
      <w:pPr>
        <w:ind w:left="630"/>
        <w:jc w:val="both"/>
        <w:rPr>
          <w:sz w:val="18"/>
          <w:szCs w:val="18"/>
          <w:lang w:val="es-CR"/>
        </w:rPr>
      </w:pPr>
      <w:r w:rsidRPr="00E07520">
        <w:rPr>
          <w:i/>
          <w:sz w:val="18"/>
          <w:szCs w:val="18"/>
          <w:lang w:val="es-CR"/>
        </w:rPr>
        <w:t>Nota</w:t>
      </w:r>
      <w:r w:rsidRPr="00E07520">
        <w:rPr>
          <w:sz w:val="18"/>
          <w:szCs w:val="18"/>
          <w:lang w:val="es-CR"/>
        </w:rPr>
        <w:t xml:space="preserve">. N= 25 personas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Cuando se les consulta acerca de los temas que les gustaría saber, hacen referencia a aspectos específicos de VIH, las formas de transmisión, cómo se sabe si se tiene el virus, la prevención y los síntomas y vivencias de una persona con VIH. Además mencionan derechos sexuales y reproductivos, ITS (su prevención y sus síntomas), métodos de planificación familiar, riesgos de una mujer embarazada a temprana edad y estilos de vida saludables. Otros van más allá, preguntando acerca de las fuentes donde puedan conseguir información.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Las y los adolescentes reportan estar recibiendo la información principalmente a través del sistema educativo y en éste, las charlas para el 64% de las/los adolescentes y los talleres para el 56% de ellas/os, son los medios más utilizados, quedando en un segundo plano los folletos o panfletos, carteles o avisos y grupos específicos. En los centros de salud privan los carteles o avisos (33%), conversaciones individuales con profesionales (29%) y charlas (25%). </w:t>
      </w:r>
    </w:p>
    <w:p w:rsidR="009461B1" w:rsidRPr="003A5ADC" w:rsidRDefault="009461B1" w:rsidP="00E07520">
      <w:pPr>
        <w:rPr>
          <w:sz w:val="22"/>
          <w:szCs w:val="22"/>
        </w:rPr>
      </w:pPr>
    </w:p>
    <w:p w:rsidR="00FA65ED" w:rsidRPr="003A5ADC" w:rsidRDefault="00FA65ED" w:rsidP="006E0BD1">
      <w:pPr>
        <w:jc w:val="center"/>
        <w:rPr>
          <w:sz w:val="22"/>
          <w:szCs w:val="22"/>
        </w:rPr>
      </w:pPr>
      <w:r w:rsidRPr="003A5ADC">
        <w:rPr>
          <w:sz w:val="22"/>
          <w:szCs w:val="22"/>
        </w:rPr>
        <w:t>Gráfico 2</w:t>
      </w:r>
    </w:p>
    <w:p w:rsidR="00FA65ED" w:rsidRPr="003A5ADC" w:rsidRDefault="00FA65ED" w:rsidP="006E0BD1">
      <w:pPr>
        <w:jc w:val="center"/>
        <w:rPr>
          <w:sz w:val="22"/>
          <w:szCs w:val="22"/>
          <w:highlight w:val="cyan"/>
        </w:rPr>
      </w:pPr>
      <w:r w:rsidRPr="003A5ADC">
        <w:rPr>
          <w:bCs/>
          <w:i/>
          <w:sz w:val="22"/>
          <w:szCs w:val="22"/>
        </w:rPr>
        <w:lastRenderedPageBreak/>
        <w:t>Medios y técnicas a través de las cuales las y los adolescentes de Limón, recibieron información sobre VIH y sida y temas relacionados, en los centros educativos.</w:t>
      </w:r>
      <w:r w:rsidR="00E07520">
        <w:rPr>
          <w:noProof/>
          <w:sz w:val="22"/>
          <w:szCs w:val="22"/>
          <w:lang w:val="en-US" w:eastAsia="en-US"/>
        </w:rPr>
        <w:drawing>
          <wp:inline distT="0" distB="0" distL="0" distR="0">
            <wp:extent cx="5528052" cy="2455176"/>
            <wp:effectExtent l="12195" t="5449" r="4573" b="0"/>
            <wp:docPr id="342"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A65ED" w:rsidRPr="00E07520" w:rsidRDefault="00FA65ED" w:rsidP="0001335B">
      <w:pPr>
        <w:ind w:left="270"/>
        <w:jc w:val="both"/>
        <w:rPr>
          <w:sz w:val="18"/>
          <w:szCs w:val="18"/>
          <w:lang w:val="es-CR"/>
        </w:rPr>
      </w:pPr>
      <w:r w:rsidRPr="00E07520">
        <w:rPr>
          <w:i/>
          <w:sz w:val="18"/>
          <w:szCs w:val="18"/>
          <w:lang w:val="es-CR"/>
        </w:rPr>
        <w:t>Nota</w:t>
      </w:r>
      <w:r w:rsidRPr="00E07520">
        <w:rPr>
          <w:sz w:val="18"/>
          <w:szCs w:val="18"/>
          <w:lang w:val="es-CR"/>
        </w:rPr>
        <w:t xml:space="preserve">. N= 25 personas </w:t>
      </w:r>
    </w:p>
    <w:p w:rsidR="002A18CA" w:rsidRDefault="002A18CA" w:rsidP="006E0BD1">
      <w:pPr>
        <w:jc w:val="center"/>
        <w:rPr>
          <w:sz w:val="22"/>
          <w:szCs w:val="22"/>
        </w:rPr>
      </w:pPr>
    </w:p>
    <w:p w:rsidR="00FA65ED" w:rsidRPr="003A5ADC" w:rsidRDefault="00FA65ED" w:rsidP="006E0BD1">
      <w:pPr>
        <w:jc w:val="center"/>
        <w:rPr>
          <w:sz w:val="22"/>
          <w:szCs w:val="22"/>
        </w:rPr>
      </w:pPr>
      <w:r w:rsidRPr="003A5ADC">
        <w:rPr>
          <w:sz w:val="22"/>
          <w:szCs w:val="22"/>
        </w:rPr>
        <w:t>Gráfico 3</w:t>
      </w:r>
    </w:p>
    <w:p w:rsidR="00FA65ED" w:rsidRPr="003A5ADC" w:rsidRDefault="00FA65ED" w:rsidP="006E0BD1">
      <w:pPr>
        <w:jc w:val="center"/>
        <w:rPr>
          <w:i/>
          <w:sz w:val="22"/>
          <w:szCs w:val="22"/>
          <w:highlight w:val="cyan"/>
        </w:rPr>
      </w:pPr>
      <w:r w:rsidRPr="003A5ADC">
        <w:rPr>
          <w:bCs/>
          <w:i/>
          <w:sz w:val="22"/>
          <w:szCs w:val="22"/>
        </w:rPr>
        <w:t>Medios y técnicas a través de las cuales las y los adolescentes de Limón, recibieron información sobre VIH y sida y temas relacionados, en los centros de salud</w:t>
      </w:r>
    </w:p>
    <w:p w:rsidR="00FA65ED" w:rsidRPr="003A5ADC" w:rsidRDefault="00E07520" w:rsidP="006E0BD1">
      <w:pPr>
        <w:jc w:val="center"/>
        <w:rPr>
          <w:sz w:val="22"/>
          <w:szCs w:val="22"/>
          <w:highlight w:val="cyan"/>
        </w:rPr>
      </w:pPr>
      <w:r>
        <w:rPr>
          <w:noProof/>
          <w:sz w:val="22"/>
          <w:szCs w:val="22"/>
          <w:lang w:val="en-US" w:eastAsia="en-US"/>
        </w:rPr>
        <w:drawing>
          <wp:inline distT="0" distB="0" distL="0" distR="0">
            <wp:extent cx="5615661" cy="2586627"/>
            <wp:effectExtent l="12207" t="6080" r="8392" b="633"/>
            <wp:docPr id="343"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A65ED" w:rsidRPr="00E07520" w:rsidRDefault="00FA65ED" w:rsidP="0001335B">
      <w:pPr>
        <w:ind w:left="180"/>
        <w:jc w:val="both"/>
        <w:rPr>
          <w:sz w:val="18"/>
          <w:szCs w:val="18"/>
          <w:lang w:val="es-CR"/>
        </w:rPr>
      </w:pPr>
      <w:r w:rsidRPr="00E07520">
        <w:rPr>
          <w:i/>
          <w:sz w:val="18"/>
          <w:szCs w:val="18"/>
          <w:lang w:val="es-CR"/>
        </w:rPr>
        <w:t>Nota</w:t>
      </w:r>
      <w:r w:rsidRPr="00E07520">
        <w:rPr>
          <w:sz w:val="18"/>
          <w:szCs w:val="18"/>
          <w:lang w:val="es-CR"/>
        </w:rPr>
        <w:t xml:space="preserve">. N= 24 personas </w:t>
      </w:r>
    </w:p>
    <w:p w:rsidR="00FA65ED" w:rsidRPr="003A5ADC" w:rsidRDefault="00FA65ED" w:rsidP="006E0BD1">
      <w:pPr>
        <w:jc w:val="center"/>
        <w:rPr>
          <w:sz w:val="22"/>
          <w:szCs w:val="22"/>
          <w:highlight w:val="cyan"/>
        </w:rPr>
      </w:pPr>
    </w:p>
    <w:p w:rsidR="00423BEE" w:rsidRPr="003A5ADC" w:rsidRDefault="00FA65ED" w:rsidP="006E0BD1">
      <w:pPr>
        <w:jc w:val="both"/>
        <w:rPr>
          <w:sz w:val="22"/>
          <w:szCs w:val="22"/>
          <w:lang w:val="es-CR"/>
        </w:rPr>
      </w:pPr>
      <w:r w:rsidRPr="003A5ADC">
        <w:rPr>
          <w:sz w:val="22"/>
          <w:szCs w:val="22"/>
          <w:lang w:val="es-CR"/>
        </w:rPr>
        <w:t>En cuanto al conocimiento de los servicios que brinda el centro de salud en esta materia, de 24 adolescentes solo 7 reportan conocer proyectos que brinden información sobre sexualidad y prevención de VIH a jóvenes de su comunidad.</w:t>
      </w:r>
    </w:p>
    <w:p w:rsidR="00423BEE" w:rsidRPr="003A5ADC" w:rsidRDefault="00423BEE"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Cuando se refieren a las y los profesionales que les brindaron dicha información, destaca el personal docente con un 87%, frente a porcentajes menores del 40% para</w:t>
      </w:r>
      <w:r w:rsidR="00985672" w:rsidRPr="003A5ADC">
        <w:rPr>
          <w:sz w:val="22"/>
          <w:szCs w:val="22"/>
          <w:lang w:val="es-CR"/>
        </w:rPr>
        <w:t xml:space="preserve"> el</w:t>
      </w:r>
      <w:r w:rsidRPr="003A5ADC">
        <w:rPr>
          <w:sz w:val="22"/>
          <w:szCs w:val="22"/>
          <w:lang w:val="es-CR"/>
        </w:rPr>
        <w:t xml:space="preserve"> resto de profesionales, personal de orientación en los centros educativos y doctoras/es y personal administrativo en los centros de salud.  </w:t>
      </w:r>
    </w:p>
    <w:p w:rsidR="00FA65ED" w:rsidRPr="003A5ADC" w:rsidRDefault="00FA65ED" w:rsidP="006E0BD1">
      <w:pPr>
        <w:rPr>
          <w:sz w:val="22"/>
          <w:szCs w:val="22"/>
        </w:rPr>
      </w:pPr>
    </w:p>
    <w:p w:rsidR="00FA65ED" w:rsidRPr="003A5ADC" w:rsidRDefault="00FA65ED" w:rsidP="006E0BD1">
      <w:pPr>
        <w:jc w:val="center"/>
        <w:rPr>
          <w:sz w:val="22"/>
          <w:szCs w:val="22"/>
        </w:rPr>
      </w:pPr>
      <w:r w:rsidRPr="003A5ADC">
        <w:rPr>
          <w:sz w:val="22"/>
          <w:szCs w:val="22"/>
        </w:rPr>
        <w:t>Gráfico 4</w:t>
      </w:r>
    </w:p>
    <w:p w:rsidR="00FA65ED" w:rsidRPr="003A5ADC" w:rsidRDefault="00FA65ED" w:rsidP="006E0BD1">
      <w:pPr>
        <w:jc w:val="center"/>
        <w:rPr>
          <w:i/>
          <w:sz w:val="22"/>
          <w:szCs w:val="22"/>
        </w:rPr>
      </w:pPr>
      <w:r w:rsidRPr="003A5ADC">
        <w:rPr>
          <w:bCs/>
          <w:i/>
          <w:sz w:val="22"/>
          <w:szCs w:val="22"/>
        </w:rPr>
        <w:t>Centros de salud que brindan información a adolescentes</w:t>
      </w:r>
    </w:p>
    <w:p w:rsidR="00FA65ED" w:rsidRPr="003A5ADC" w:rsidRDefault="00E07520" w:rsidP="006E0BD1">
      <w:pPr>
        <w:jc w:val="center"/>
        <w:rPr>
          <w:sz w:val="22"/>
          <w:szCs w:val="22"/>
        </w:rPr>
      </w:pPr>
      <w:r>
        <w:rPr>
          <w:noProof/>
          <w:sz w:val="22"/>
          <w:szCs w:val="22"/>
          <w:lang w:val="en-US" w:eastAsia="en-US"/>
        </w:rPr>
        <w:lastRenderedPageBreak/>
        <w:drawing>
          <wp:inline distT="0" distB="0" distL="0" distR="0">
            <wp:extent cx="4586676" cy="2687071"/>
            <wp:effectExtent l="12229" t="5964" r="6115" b="0"/>
            <wp:docPr id="344"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A65ED" w:rsidRPr="00E07520" w:rsidRDefault="00FA65ED" w:rsidP="00E07520">
      <w:pPr>
        <w:ind w:left="990"/>
        <w:jc w:val="both"/>
        <w:rPr>
          <w:sz w:val="18"/>
          <w:szCs w:val="18"/>
          <w:lang w:val="es-CR"/>
        </w:rPr>
      </w:pPr>
      <w:r w:rsidRPr="00E07520">
        <w:rPr>
          <w:i/>
          <w:sz w:val="18"/>
          <w:szCs w:val="18"/>
          <w:lang w:val="es-CR"/>
        </w:rPr>
        <w:t>Nota</w:t>
      </w:r>
      <w:r w:rsidRPr="00E07520">
        <w:rPr>
          <w:sz w:val="18"/>
          <w:szCs w:val="18"/>
          <w:lang w:val="es-CR"/>
        </w:rPr>
        <w:t xml:space="preserve">. N= 20 personas </w:t>
      </w:r>
    </w:p>
    <w:p w:rsidR="00FA65ED" w:rsidRPr="003A5ADC" w:rsidRDefault="00FA65ED" w:rsidP="006E0BD1">
      <w:pPr>
        <w:jc w:val="center"/>
        <w:rPr>
          <w:sz w:val="22"/>
          <w:szCs w:val="22"/>
        </w:rPr>
      </w:pPr>
    </w:p>
    <w:p w:rsidR="00FA65ED" w:rsidRDefault="00FA65ED" w:rsidP="006E0BD1">
      <w:pPr>
        <w:jc w:val="center"/>
        <w:rPr>
          <w:sz w:val="22"/>
          <w:szCs w:val="22"/>
        </w:rPr>
      </w:pPr>
    </w:p>
    <w:p w:rsidR="00E07520" w:rsidRDefault="00E07520" w:rsidP="006E0BD1">
      <w:pPr>
        <w:jc w:val="center"/>
        <w:rPr>
          <w:sz w:val="22"/>
          <w:szCs w:val="22"/>
        </w:rPr>
      </w:pPr>
    </w:p>
    <w:p w:rsidR="002A18CA" w:rsidRDefault="002A18CA" w:rsidP="006E0BD1">
      <w:pPr>
        <w:jc w:val="center"/>
        <w:rPr>
          <w:sz w:val="22"/>
          <w:szCs w:val="22"/>
        </w:rPr>
      </w:pPr>
    </w:p>
    <w:p w:rsidR="00E07520" w:rsidRDefault="00E07520" w:rsidP="006E0BD1">
      <w:pPr>
        <w:jc w:val="center"/>
        <w:rPr>
          <w:sz w:val="22"/>
          <w:szCs w:val="22"/>
        </w:rPr>
      </w:pPr>
    </w:p>
    <w:p w:rsidR="00E07520" w:rsidRDefault="00E07520" w:rsidP="006E0BD1">
      <w:pPr>
        <w:jc w:val="center"/>
        <w:rPr>
          <w:sz w:val="22"/>
          <w:szCs w:val="22"/>
        </w:rPr>
      </w:pPr>
    </w:p>
    <w:p w:rsidR="00E07520" w:rsidRPr="003A5ADC" w:rsidRDefault="00E07520" w:rsidP="006E0BD1">
      <w:pPr>
        <w:jc w:val="center"/>
        <w:rPr>
          <w:sz w:val="22"/>
          <w:szCs w:val="22"/>
        </w:rPr>
      </w:pPr>
    </w:p>
    <w:p w:rsidR="00FA65ED" w:rsidRPr="003A5ADC" w:rsidRDefault="00C860D1" w:rsidP="006E0BD1">
      <w:pPr>
        <w:jc w:val="center"/>
        <w:rPr>
          <w:sz w:val="22"/>
          <w:szCs w:val="22"/>
          <w:lang w:val="es-CR"/>
        </w:rPr>
      </w:pPr>
      <w:r w:rsidRPr="003A5ADC">
        <w:rPr>
          <w:sz w:val="22"/>
          <w:szCs w:val="22"/>
          <w:lang w:val="es-CR"/>
        </w:rPr>
        <w:t>Grá</w:t>
      </w:r>
      <w:r w:rsidR="00FA65ED" w:rsidRPr="003A5ADC">
        <w:rPr>
          <w:sz w:val="22"/>
          <w:szCs w:val="22"/>
          <w:lang w:val="es-CR"/>
        </w:rPr>
        <w:t>fico 5</w:t>
      </w:r>
    </w:p>
    <w:p w:rsidR="00FA65ED" w:rsidRPr="003A5ADC" w:rsidRDefault="00FA65ED" w:rsidP="006E0BD1">
      <w:pPr>
        <w:jc w:val="center"/>
        <w:rPr>
          <w:sz w:val="22"/>
          <w:szCs w:val="22"/>
          <w:lang w:val="es-CR"/>
        </w:rPr>
      </w:pPr>
      <w:r w:rsidRPr="003A5ADC">
        <w:rPr>
          <w:bCs/>
          <w:i/>
          <w:sz w:val="22"/>
          <w:szCs w:val="22"/>
        </w:rPr>
        <w:t xml:space="preserve">Profesionales de salud que brindan información a adolescentes </w:t>
      </w:r>
      <w:r w:rsidR="00E07520">
        <w:rPr>
          <w:noProof/>
          <w:sz w:val="22"/>
          <w:szCs w:val="22"/>
          <w:lang w:val="en-US" w:eastAsia="en-US"/>
        </w:rPr>
        <w:drawing>
          <wp:inline distT="0" distB="0" distL="0" distR="0">
            <wp:extent cx="4570232" cy="2745362"/>
            <wp:effectExtent l="12185" t="6093" r="6093" b="0"/>
            <wp:docPr id="345"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A65ED" w:rsidRPr="00E07520" w:rsidRDefault="00FA65ED" w:rsidP="00E07520">
      <w:pPr>
        <w:ind w:left="990"/>
        <w:jc w:val="both"/>
        <w:rPr>
          <w:sz w:val="18"/>
          <w:szCs w:val="18"/>
          <w:lang w:val="es-CR"/>
        </w:rPr>
      </w:pPr>
      <w:r w:rsidRPr="00E07520">
        <w:rPr>
          <w:i/>
          <w:sz w:val="18"/>
          <w:szCs w:val="18"/>
          <w:lang w:val="es-CR"/>
        </w:rPr>
        <w:t>Nota</w:t>
      </w:r>
      <w:r w:rsidRPr="00E07520">
        <w:rPr>
          <w:sz w:val="18"/>
          <w:szCs w:val="18"/>
          <w:lang w:val="es-CR"/>
        </w:rPr>
        <w:t xml:space="preserve">. N= 20 personas </w:t>
      </w:r>
    </w:p>
    <w:p w:rsidR="00FA65ED" w:rsidRPr="003A5ADC" w:rsidRDefault="00FA65ED" w:rsidP="00E07520">
      <w:pPr>
        <w:rPr>
          <w:sz w:val="22"/>
          <w:szCs w:val="22"/>
          <w:lang w:val="es-CR"/>
        </w:rPr>
      </w:pPr>
    </w:p>
    <w:p w:rsidR="00FA65ED" w:rsidRPr="003A5ADC" w:rsidRDefault="00FA65ED" w:rsidP="006E0BD1">
      <w:pPr>
        <w:jc w:val="center"/>
        <w:rPr>
          <w:sz w:val="22"/>
          <w:szCs w:val="22"/>
          <w:lang w:val="es-CR"/>
        </w:rPr>
      </w:pPr>
      <w:r w:rsidRPr="003A5ADC">
        <w:rPr>
          <w:sz w:val="22"/>
          <w:szCs w:val="22"/>
          <w:lang w:val="es-CR"/>
        </w:rPr>
        <w:t>Gráfico 6</w:t>
      </w:r>
    </w:p>
    <w:p w:rsidR="00FA65ED" w:rsidRPr="003A5ADC" w:rsidRDefault="00FA65ED" w:rsidP="006E0BD1">
      <w:pPr>
        <w:jc w:val="center"/>
        <w:rPr>
          <w:sz w:val="22"/>
          <w:szCs w:val="22"/>
          <w:lang w:val="es-CR"/>
        </w:rPr>
      </w:pPr>
      <w:r w:rsidRPr="003A5ADC">
        <w:rPr>
          <w:bCs/>
          <w:i/>
          <w:sz w:val="22"/>
          <w:szCs w:val="22"/>
        </w:rPr>
        <w:t>Centros de educación que brinda</w:t>
      </w:r>
      <w:r w:rsidR="00C860D1" w:rsidRPr="003A5ADC">
        <w:rPr>
          <w:bCs/>
          <w:i/>
          <w:sz w:val="22"/>
          <w:szCs w:val="22"/>
        </w:rPr>
        <w:t>n información a adolescentes</w:t>
      </w:r>
    </w:p>
    <w:p w:rsidR="00FA65ED" w:rsidRPr="003A5ADC" w:rsidRDefault="00E07520" w:rsidP="006E0BD1">
      <w:pPr>
        <w:jc w:val="center"/>
        <w:rPr>
          <w:sz w:val="22"/>
          <w:szCs w:val="22"/>
          <w:lang w:val="es-CR"/>
        </w:rPr>
      </w:pPr>
      <w:r>
        <w:rPr>
          <w:noProof/>
          <w:sz w:val="22"/>
          <w:szCs w:val="22"/>
          <w:lang w:val="en-US" w:eastAsia="en-US"/>
        </w:rPr>
        <w:lastRenderedPageBreak/>
        <w:drawing>
          <wp:inline distT="0" distB="0" distL="0" distR="0">
            <wp:extent cx="4570232" cy="2546413"/>
            <wp:effectExtent l="12185" t="5652" r="6093" b="0"/>
            <wp:docPr id="346"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A65ED" w:rsidRPr="00E07520" w:rsidRDefault="00FA65ED" w:rsidP="00E07520">
      <w:pPr>
        <w:ind w:left="990"/>
        <w:jc w:val="both"/>
        <w:rPr>
          <w:sz w:val="18"/>
          <w:szCs w:val="18"/>
          <w:lang w:val="es-CR"/>
        </w:rPr>
      </w:pPr>
      <w:r w:rsidRPr="00E07520">
        <w:rPr>
          <w:i/>
          <w:sz w:val="18"/>
          <w:szCs w:val="18"/>
          <w:lang w:val="es-CR"/>
        </w:rPr>
        <w:t>Nota</w:t>
      </w:r>
      <w:r w:rsidRPr="00E07520">
        <w:rPr>
          <w:sz w:val="18"/>
          <w:szCs w:val="18"/>
          <w:lang w:val="es-CR"/>
        </w:rPr>
        <w:t xml:space="preserve">. N= 23 personas </w:t>
      </w:r>
    </w:p>
    <w:p w:rsidR="00FA65ED" w:rsidRPr="003A5ADC" w:rsidRDefault="00FA65ED" w:rsidP="006E0BD1">
      <w:pPr>
        <w:jc w:val="both"/>
        <w:rPr>
          <w:sz w:val="22"/>
          <w:szCs w:val="22"/>
          <w:lang w:val="es-CR"/>
        </w:rPr>
      </w:pPr>
    </w:p>
    <w:p w:rsidR="00E07520" w:rsidRDefault="00E07520"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2F5526" w:rsidRDefault="002F5526" w:rsidP="006E0BD1">
      <w:pPr>
        <w:jc w:val="center"/>
        <w:rPr>
          <w:sz w:val="22"/>
          <w:szCs w:val="22"/>
          <w:lang w:val="es-CR"/>
        </w:rPr>
      </w:pPr>
    </w:p>
    <w:p w:rsidR="00FA65ED" w:rsidRPr="003A5ADC" w:rsidRDefault="00FA65ED" w:rsidP="006E0BD1">
      <w:pPr>
        <w:jc w:val="center"/>
        <w:rPr>
          <w:sz w:val="22"/>
          <w:szCs w:val="22"/>
          <w:lang w:val="es-CR"/>
        </w:rPr>
      </w:pPr>
      <w:r w:rsidRPr="003A5ADC">
        <w:rPr>
          <w:sz w:val="22"/>
          <w:szCs w:val="22"/>
          <w:lang w:val="es-CR"/>
        </w:rPr>
        <w:t>Gráfico 7</w:t>
      </w:r>
    </w:p>
    <w:p w:rsidR="00FA65ED" w:rsidRPr="003A5ADC" w:rsidRDefault="00FA65ED" w:rsidP="006E0BD1">
      <w:pPr>
        <w:jc w:val="center"/>
        <w:rPr>
          <w:bCs/>
          <w:i/>
          <w:sz w:val="22"/>
          <w:szCs w:val="22"/>
        </w:rPr>
      </w:pPr>
      <w:r w:rsidRPr="003A5ADC">
        <w:rPr>
          <w:bCs/>
          <w:i/>
          <w:sz w:val="22"/>
          <w:szCs w:val="22"/>
        </w:rPr>
        <w:t>Profesionales de educación que brindan información a adolescentes</w:t>
      </w:r>
    </w:p>
    <w:p w:rsidR="00FA65ED" w:rsidRPr="003A5ADC" w:rsidRDefault="00E07520" w:rsidP="006E0BD1">
      <w:pPr>
        <w:jc w:val="center"/>
        <w:rPr>
          <w:bCs/>
          <w:i/>
          <w:sz w:val="22"/>
          <w:szCs w:val="22"/>
        </w:rPr>
      </w:pPr>
      <w:r>
        <w:rPr>
          <w:i/>
          <w:noProof/>
          <w:sz w:val="22"/>
          <w:szCs w:val="22"/>
          <w:lang w:val="en-US" w:eastAsia="en-US"/>
        </w:rPr>
        <w:drawing>
          <wp:inline distT="0" distB="0" distL="0" distR="0">
            <wp:extent cx="4570232" cy="2745362"/>
            <wp:effectExtent l="12185" t="6093" r="6093" b="0"/>
            <wp:docPr id="347"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A65ED" w:rsidRPr="00E07520" w:rsidRDefault="00FA65ED" w:rsidP="00E07520">
      <w:pPr>
        <w:ind w:left="990"/>
        <w:jc w:val="both"/>
        <w:rPr>
          <w:sz w:val="18"/>
          <w:szCs w:val="18"/>
          <w:lang w:val="es-CR"/>
        </w:rPr>
      </w:pPr>
      <w:r w:rsidRPr="00E07520">
        <w:rPr>
          <w:i/>
          <w:sz w:val="18"/>
          <w:szCs w:val="18"/>
          <w:lang w:val="es-CR"/>
        </w:rPr>
        <w:t>Nota</w:t>
      </w:r>
      <w:r w:rsidRPr="00E07520">
        <w:rPr>
          <w:sz w:val="18"/>
          <w:szCs w:val="18"/>
          <w:lang w:val="es-CR"/>
        </w:rPr>
        <w:t xml:space="preserve">. N= 23 personas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lastRenderedPageBreak/>
        <w:t>Al consultarles acerca de las personas a las que le preguntarían sobre estos temas, mencionan en su mayoría a profesoras/es, seguido de doctoras/es, enfermeras y personal de orientación, pero siempre y cuando sepan del tema y es importante que sean de confianza</w:t>
      </w:r>
      <w:r w:rsidR="00985672" w:rsidRPr="003A5ADC">
        <w:rPr>
          <w:sz w:val="22"/>
          <w:szCs w:val="22"/>
          <w:lang w:val="es-CR"/>
        </w:rPr>
        <w:t>.</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El 88% de adolescentes (23 de 25), manifiestan haber sentido satisfacción con respecto a la información recibida, ya que consideran que aprendieron o reforzaron conocimientos acerca de ITS y su prevención. Además, valoran la seriedad con que </w:t>
      </w:r>
      <w:r w:rsidR="00693F81" w:rsidRPr="003A5ADC">
        <w:rPr>
          <w:sz w:val="22"/>
          <w:szCs w:val="22"/>
          <w:lang w:val="es-CR"/>
        </w:rPr>
        <w:t>esta</w:t>
      </w:r>
      <w:r w:rsidRPr="003A5ADC">
        <w:rPr>
          <w:sz w:val="22"/>
          <w:szCs w:val="22"/>
          <w:lang w:val="es-CR"/>
        </w:rPr>
        <w:t xml:space="preserve"> fue transmitida y manifiestan que es información importante para su vida, que les interesa, les gusta y se sienten bien hablando de estos temas. Un ejemplo de ello son las y los adolescentes que manifiestan que si pudieran preguntar, preguntarían “de todo” o “muchas cosas”.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En cuanto a otras formas que puedan ser utilizadas para transmitir este tipo de información, las y los adolescentes recomiendan principalmente medios audiovisuales y continuar con las charlas y talleres pero aumentando la frecuencia y variedad de lugares, mencionan por ejemplo hacerlas en comunidades. Las otras recomendaciones mencionadas con bastante frecuencia tienen que ver con la facilitación más que con los medios o técnicas empleadas, en este sentido, plantean que sean personas jóvenes y adolescentes quienes realicen las actividades y que éstas sean participativas.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Por otra parte, se encuentran pocos pero muy enfáticos comentarios que están relacionados con el lugar desde donde se realizan estas actividades, por cuanto consideran que la información brindada por el personal de salud y educación debe ser verdadera y científica. Algunos adolescentes lo expresan diciendo, </w:t>
      </w:r>
    </w:p>
    <w:p w:rsidR="00FA65ED" w:rsidRPr="003A5ADC" w:rsidRDefault="00FA65ED" w:rsidP="006E0BD1">
      <w:pPr>
        <w:jc w:val="both"/>
        <w:rPr>
          <w:i/>
          <w:sz w:val="22"/>
          <w:szCs w:val="22"/>
          <w:lang w:val="es-CR"/>
        </w:rPr>
      </w:pPr>
    </w:p>
    <w:p w:rsidR="00985672" w:rsidRPr="003A5ADC" w:rsidRDefault="00FA65ED" w:rsidP="006E0BD1">
      <w:pPr>
        <w:jc w:val="both"/>
        <w:rPr>
          <w:i/>
          <w:sz w:val="22"/>
          <w:szCs w:val="22"/>
          <w:lang w:val="es-CR"/>
        </w:rPr>
      </w:pPr>
      <w:r w:rsidRPr="003A5ADC">
        <w:rPr>
          <w:i/>
          <w:sz w:val="22"/>
          <w:szCs w:val="22"/>
          <w:lang w:val="es-CR"/>
        </w:rPr>
        <w:t>“más información hablando con la verdad y no con lo que desean transmitir” (17 años),</w:t>
      </w:r>
    </w:p>
    <w:p w:rsidR="00FA65ED" w:rsidRPr="003A5ADC" w:rsidRDefault="00FA65ED" w:rsidP="006E0BD1">
      <w:pPr>
        <w:jc w:val="both"/>
        <w:rPr>
          <w:i/>
          <w:sz w:val="22"/>
          <w:szCs w:val="22"/>
          <w:lang w:val="es-CR"/>
        </w:rPr>
      </w:pPr>
      <w:r w:rsidRPr="003A5ADC">
        <w:rPr>
          <w:i/>
          <w:sz w:val="22"/>
          <w:szCs w:val="22"/>
          <w:lang w:val="es-CR"/>
        </w:rPr>
        <w:t xml:space="preserve">“dando información más real, sin la moral de por medio” (17 años).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En cuanto a aquellas personas que muestran insatisfacción, comentan que la información ha sido insuficiente y superficial, por tanto no ha sido posible aclarar sus dudas.</w:t>
      </w:r>
    </w:p>
    <w:p w:rsidR="00FA65ED" w:rsidRPr="003A5ADC" w:rsidRDefault="00FA65ED" w:rsidP="006E0BD1">
      <w:pPr>
        <w:jc w:val="both"/>
        <w:rPr>
          <w:sz w:val="22"/>
          <w:szCs w:val="22"/>
          <w:lang w:val="es-CR"/>
        </w:rPr>
      </w:pPr>
    </w:p>
    <w:p w:rsidR="00FA65ED" w:rsidRPr="003A5ADC" w:rsidRDefault="00C860D1" w:rsidP="006E0BD1">
      <w:pPr>
        <w:jc w:val="both"/>
        <w:rPr>
          <w:b/>
          <w:sz w:val="22"/>
          <w:szCs w:val="22"/>
          <w:lang w:val="es-CR"/>
        </w:rPr>
      </w:pPr>
      <w:r w:rsidRPr="003A5ADC">
        <w:rPr>
          <w:b/>
          <w:sz w:val="22"/>
          <w:szCs w:val="22"/>
          <w:lang w:val="es-CR"/>
        </w:rPr>
        <w:t>4.5.</w:t>
      </w:r>
      <w:r w:rsidR="001A6F88" w:rsidRPr="003A5ADC">
        <w:rPr>
          <w:b/>
          <w:sz w:val="22"/>
          <w:szCs w:val="22"/>
          <w:lang w:val="es-CR"/>
        </w:rPr>
        <w:t xml:space="preserve"> </w:t>
      </w:r>
      <w:r w:rsidR="00FA65ED" w:rsidRPr="003A5ADC">
        <w:rPr>
          <w:b/>
          <w:sz w:val="22"/>
          <w:szCs w:val="22"/>
          <w:lang w:val="es-CR"/>
        </w:rPr>
        <w:t xml:space="preserve">CARACTERÍSTICAS DE </w:t>
      </w:r>
      <w:smartTag w:uri="urn:schemas-microsoft-com:office:smarttags" w:element="PersonName">
        <w:smartTagPr>
          <w:attr w:name="ProductID" w:val="LA ATENCIￓN EN LOS"/>
        </w:smartTagPr>
        <w:smartTag w:uri="urn:schemas-microsoft-com:office:smarttags" w:element="PersonName">
          <w:smartTagPr>
            <w:attr w:name="ProductID" w:val="LA ATENCIￓN EN"/>
          </w:smartTagPr>
          <w:smartTag w:uri="urn:schemas-microsoft-com:office:smarttags" w:element="PersonName">
            <w:smartTagPr>
              <w:attr w:name="ProductID" w:val="LA ATENCIￓN"/>
            </w:smartTagPr>
            <w:r w:rsidR="00FA65ED" w:rsidRPr="003A5ADC">
              <w:rPr>
                <w:b/>
                <w:sz w:val="22"/>
                <w:szCs w:val="22"/>
                <w:lang w:val="es-CR"/>
              </w:rPr>
              <w:t>LA ATENCIÓN</w:t>
            </w:r>
          </w:smartTag>
          <w:r w:rsidR="00FA65ED" w:rsidRPr="003A5ADC">
            <w:rPr>
              <w:b/>
              <w:sz w:val="22"/>
              <w:szCs w:val="22"/>
              <w:lang w:val="es-CR"/>
            </w:rPr>
            <w:t xml:space="preserve"> EN</w:t>
          </w:r>
        </w:smartTag>
        <w:r w:rsidR="00FA65ED" w:rsidRPr="003A5ADC">
          <w:rPr>
            <w:b/>
            <w:sz w:val="22"/>
            <w:szCs w:val="22"/>
            <w:lang w:val="es-CR"/>
          </w:rPr>
          <w:t xml:space="preserve"> LOS</w:t>
        </w:r>
      </w:smartTag>
      <w:r w:rsidR="00FA65ED" w:rsidRPr="003A5ADC">
        <w:rPr>
          <w:b/>
          <w:sz w:val="22"/>
          <w:szCs w:val="22"/>
          <w:lang w:val="es-CR"/>
        </w:rPr>
        <w:t xml:space="preserve"> SERVICIOS </w:t>
      </w:r>
    </w:p>
    <w:p w:rsidR="00FA65ED" w:rsidRPr="003A5ADC" w:rsidRDefault="00FA65ED" w:rsidP="006E0BD1">
      <w:pPr>
        <w:jc w:val="both"/>
        <w:rPr>
          <w:sz w:val="22"/>
          <w:szCs w:val="22"/>
          <w:lang w:val="es-CR"/>
        </w:rPr>
      </w:pPr>
      <w:r w:rsidRPr="003A5ADC">
        <w:rPr>
          <w:sz w:val="22"/>
          <w:szCs w:val="22"/>
          <w:lang w:val="es-CR"/>
        </w:rPr>
        <w:t xml:space="preserve">En general se valora positivamente la atención de los </w:t>
      </w:r>
      <w:r w:rsidRPr="003A5ADC">
        <w:rPr>
          <w:b/>
          <w:i/>
          <w:sz w:val="22"/>
          <w:szCs w:val="22"/>
          <w:lang w:val="es-CR"/>
        </w:rPr>
        <w:t>servicios de salud</w:t>
      </w:r>
      <w:r w:rsidRPr="003A5ADC">
        <w:rPr>
          <w:sz w:val="22"/>
          <w:szCs w:val="22"/>
          <w:lang w:val="es-CR"/>
        </w:rPr>
        <w:t xml:space="preserve">, principalmente porque consideran que las y los profesionales </w:t>
      </w:r>
      <w:r w:rsidRPr="003A5ADC">
        <w:rPr>
          <w:sz w:val="22"/>
          <w:szCs w:val="22"/>
        </w:rPr>
        <w:t>se sienten cómodas/os tratando temas de sexualidad y prevención de VIH y sida y porque</w:t>
      </w:r>
      <w:r w:rsidRPr="003A5ADC">
        <w:rPr>
          <w:sz w:val="22"/>
          <w:szCs w:val="22"/>
          <w:lang w:val="es-CR"/>
        </w:rPr>
        <w:t xml:space="preserve"> toman en cuenta sus necesidades como hombres y como mujeres.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Cabe mencionar que la mayoría de muchachas prefieren ser atendidas por una mujer (13 chicas de 18). A la mayoría de los muchachos les es indiferente y otros prefieren ser atendidos por un hombre.</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Un gran porcentaje considera que el personal atiende de forma agradable y con buen trato y además, se siente en confianza de solicitar información sobre estos temas. En menor porcentaje  pero no menos importante, están quines se sienten a gusto hablando de estos temas en las oficinas o consultorios en los que les atienen y un 70% cree que</w:t>
      </w:r>
      <w:r w:rsidRPr="003A5ADC">
        <w:rPr>
          <w:sz w:val="22"/>
          <w:szCs w:val="22"/>
        </w:rPr>
        <w:t xml:space="preserve"> el personal se siente a gusto trabajando con adolescentes, presentándose un 30% que opina lo contrario.</w:t>
      </w:r>
    </w:p>
    <w:p w:rsidR="00FA65ED" w:rsidRPr="003A5ADC" w:rsidRDefault="00FA65ED" w:rsidP="006E0BD1">
      <w:pPr>
        <w:jc w:val="both"/>
        <w:rPr>
          <w:sz w:val="22"/>
          <w:szCs w:val="22"/>
          <w:lang w:val="es-CR"/>
        </w:rPr>
      </w:pPr>
    </w:p>
    <w:p w:rsidR="00FA65ED" w:rsidRPr="003A5ADC" w:rsidRDefault="00FA65ED" w:rsidP="006E0BD1">
      <w:pPr>
        <w:jc w:val="center"/>
        <w:rPr>
          <w:i/>
          <w:sz w:val="22"/>
          <w:szCs w:val="22"/>
          <w:lang w:val="es-CR"/>
        </w:rPr>
      </w:pPr>
      <w:r w:rsidRPr="003A5ADC">
        <w:rPr>
          <w:sz w:val="22"/>
          <w:szCs w:val="22"/>
          <w:lang w:val="es-CR"/>
        </w:rPr>
        <w:t>Tabla 3</w:t>
      </w:r>
    </w:p>
    <w:p w:rsidR="00FA65ED" w:rsidRPr="003A5ADC" w:rsidRDefault="00FA65ED" w:rsidP="006E0BD1">
      <w:pPr>
        <w:jc w:val="center"/>
        <w:rPr>
          <w:i/>
          <w:sz w:val="22"/>
          <w:szCs w:val="22"/>
          <w:lang w:val="es-CR"/>
        </w:rPr>
      </w:pPr>
      <w:r w:rsidRPr="003A5ADC">
        <w:rPr>
          <w:bCs/>
          <w:i/>
          <w:sz w:val="22"/>
          <w:szCs w:val="22"/>
        </w:rPr>
        <w:t>Características de la atención en los centros de salud</w:t>
      </w:r>
    </w:p>
    <w:tbl>
      <w:tblPr>
        <w:tblW w:w="9270" w:type="dxa"/>
        <w:tblInd w:w="-2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830"/>
        <w:gridCol w:w="720"/>
        <w:gridCol w:w="720"/>
      </w:tblGrid>
      <w:tr w:rsidR="00FA65ED" w:rsidRPr="003A5ADC" w:rsidTr="0001335B">
        <w:trPr>
          <w:trHeight w:val="179"/>
        </w:trPr>
        <w:tc>
          <w:tcPr>
            <w:tcW w:w="7830" w:type="dxa"/>
            <w:shd w:val="clear" w:color="auto" w:fill="auto"/>
            <w:noWrap/>
            <w:vAlign w:val="bottom"/>
          </w:tcPr>
          <w:p w:rsidR="00FA65ED" w:rsidRPr="003A5ADC" w:rsidRDefault="00FA65ED" w:rsidP="006E0BD1">
            <w:pPr>
              <w:jc w:val="center"/>
              <w:rPr>
                <w:b/>
                <w:bCs/>
                <w:sz w:val="22"/>
                <w:szCs w:val="22"/>
              </w:rPr>
            </w:pPr>
          </w:p>
        </w:tc>
        <w:tc>
          <w:tcPr>
            <w:tcW w:w="720" w:type="dxa"/>
            <w:shd w:val="clear" w:color="auto" w:fill="auto"/>
            <w:noWrap/>
            <w:vAlign w:val="bottom"/>
          </w:tcPr>
          <w:p w:rsidR="00FA65ED" w:rsidRPr="003A5ADC" w:rsidRDefault="00FA65ED" w:rsidP="006E0BD1">
            <w:pPr>
              <w:jc w:val="center"/>
              <w:rPr>
                <w:bCs/>
                <w:i/>
                <w:sz w:val="22"/>
                <w:szCs w:val="22"/>
              </w:rPr>
            </w:pPr>
            <w:r w:rsidRPr="003A5ADC">
              <w:rPr>
                <w:bCs/>
                <w:i/>
                <w:sz w:val="22"/>
                <w:szCs w:val="22"/>
              </w:rPr>
              <w:t>f</w:t>
            </w:r>
          </w:p>
        </w:tc>
        <w:tc>
          <w:tcPr>
            <w:tcW w:w="720" w:type="dxa"/>
            <w:shd w:val="clear" w:color="auto" w:fill="auto"/>
            <w:vAlign w:val="bottom"/>
          </w:tcPr>
          <w:p w:rsidR="00FA65ED" w:rsidRPr="003A5ADC" w:rsidRDefault="00FA65ED" w:rsidP="006E0BD1">
            <w:pPr>
              <w:jc w:val="center"/>
              <w:rPr>
                <w:bCs/>
                <w:sz w:val="22"/>
                <w:szCs w:val="22"/>
              </w:rPr>
            </w:pPr>
            <w:r w:rsidRPr="003A5ADC">
              <w:rPr>
                <w:bCs/>
                <w:sz w:val="22"/>
                <w:szCs w:val="22"/>
              </w:rPr>
              <w:t>%</w:t>
            </w:r>
          </w:p>
        </w:tc>
      </w:tr>
      <w:tr w:rsidR="00FA65ED" w:rsidRPr="003A5ADC" w:rsidTr="0001335B">
        <w:trPr>
          <w:trHeight w:val="269"/>
        </w:trPr>
        <w:tc>
          <w:tcPr>
            <w:tcW w:w="7830" w:type="dxa"/>
            <w:shd w:val="clear" w:color="auto" w:fill="auto"/>
            <w:vAlign w:val="bottom"/>
          </w:tcPr>
          <w:p w:rsidR="00FA65ED" w:rsidRPr="003A5ADC" w:rsidRDefault="00FA65ED" w:rsidP="006E0BD1">
            <w:pPr>
              <w:jc w:val="both"/>
              <w:rPr>
                <w:sz w:val="22"/>
                <w:szCs w:val="22"/>
              </w:rPr>
            </w:pPr>
            <w:r w:rsidRPr="003A5ADC">
              <w:rPr>
                <w:sz w:val="22"/>
                <w:szCs w:val="22"/>
              </w:rPr>
              <w:t>1.</w:t>
            </w:r>
            <w:r w:rsidR="00985672" w:rsidRPr="003A5ADC">
              <w:rPr>
                <w:sz w:val="22"/>
                <w:szCs w:val="22"/>
              </w:rPr>
              <w:t xml:space="preserve"> </w:t>
            </w:r>
            <w:r w:rsidRPr="003A5ADC">
              <w:rPr>
                <w:sz w:val="22"/>
                <w:szCs w:val="22"/>
              </w:rPr>
              <w:t>Las/los profesionales toman en cuenta tus necesidades como hombre o como mujer.</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22</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91.7</w:t>
            </w:r>
          </w:p>
        </w:tc>
      </w:tr>
      <w:tr w:rsidR="00FA65ED" w:rsidRPr="003A5ADC" w:rsidTr="0001335B">
        <w:trPr>
          <w:trHeight w:val="251"/>
        </w:trPr>
        <w:tc>
          <w:tcPr>
            <w:tcW w:w="7830" w:type="dxa"/>
            <w:shd w:val="clear" w:color="auto" w:fill="auto"/>
            <w:vAlign w:val="bottom"/>
          </w:tcPr>
          <w:p w:rsidR="00FA65ED" w:rsidRPr="003A5ADC" w:rsidRDefault="00FA65ED" w:rsidP="006E0BD1">
            <w:pPr>
              <w:jc w:val="both"/>
              <w:rPr>
                <w:sz w:val="22"/>
                <w:szCs w:val="22"/>
              </w:rPr>
            </w:pPr>
            <w:r w:rsidRPr="003A5ADC">
              <w:rPr>
                <w:sz w:val="22"/>
                <w:szCs w:val="22"/>
              </w:rPr>
              <w:t>2.</w:t>
            </w:r>
            <w:r w:rsidR="00985672" w:rsidRPr="003A5ADC">
              <w:rPr>
                <w:sz w:val="22"/>
                <w:szCs w:val="22"/>
              </w:rPr>
              <w:t xml:space="preserve"> </w:t>
            </w:r>
            <w:r w:rsidRPr="003A5ADC">
              <w:rPr>
                <w:sz w:val="22"/>
                <w:szCs w:val="22"/>
              </w:rPr>
              <w:t>Creen que las/los profesionales se sienten cómodas/os tratando temas de sexualidad y prevención de VIH y sida.</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21</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91.3</w:t>
            </w:r>
          </w:p>
        </w:tc>
      </w:tr>
      <w:tr w:rsidR="00FA65ED" w:rsidRPr="003A5ADC" w:rsidTr="0001335B">
        <w:trPr>
          <w:trHeight w:val="161"/>
        </w:trPr>
        <w:tc>
          <w:tcPr>
            <w:tcW w:w="7830" w:type="dxa"/>
            <w:shd w:val="clear" w:color="auto" w:fill="auto"/>
            <w:vAlign w:val="bottom"/>
          </w:tcPr>
          <w:p w:rsidR="00FA65ED" w:rsidRPr="003A5ADC" w:rsidRDefault="00FA65ED" w:rsidP="006E0BD1">
            <w:pPr>
              <w:jc w:val="both"/>
              <w:rPr>
                <w:sz w:val="22"/>
                <w:szCs w:val="22"/>
              </w:rPr>
            </w:pPr>
            <w:r w:rsidRPr="003A5ADC">
              <w:rPr>
                <w:sz w:val="22"/>
                <w:szCs w:val="22"/>
              </w:rPr>
              <w:t>3.</w:t>
            </w:r>
            <w:r w:rsidR="00985672" w:rsidRPr="003A5ADC">
              <w:rPr>
                <w:sz w:val="22"/>
                <w:szCs w:val="22"/>
              </w:rPr>
              <w:t xml:space="preserve"> </w:t>
            </w:r>
            <w:r w:rsidRPr="003A5ADC">
              <w:rPr>
                <w:sz w:val="22"/>
                <w:szCs w:val="22"/>
              </w:rPr>
              <w:t xml:space="preserve">Las/los profesionales atienden de forma agradable y con buen trato. </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20</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83.3</w:t>
            </w:r>
          </w:p>
        </w:tc>
      </w:tr>
      <w:tr w:rsidR="00FA65ED" w:rsidRPr="003A5ADC" w:rsidTr="0001335B">
        <w:trPr>
          <w:trHeight w:val="422"/>
        </w:trPr>
        <w:tc>
          <w:tcPr>
            <w:tcW w:w="7830" w:type="dxa"/>
            <w:shd w:val="clear" w:color="auto" w:fill="auto"/>
            <w:vAlign w:val="bottom"/>
          </w:tcPr>
          <w:p w:rsidR="00FA65ED" w:rsidRPr="003A5ADC" w:rsidRDefault="00FA65ED" w:rsidP="006E0BD1">
            <w:pPr>
              <w:jc w:val="both"/>
              <w:rPr>
                <w:sz w:val="22"/>
                <w:szCs w:val="22"/>
              </w:rPr>
            </w:pPr>
            <w:r w:rsidRPr="003A5ADC">
              <w:rPr>
                <w:sz w:val="22"/>
                <w:szCs w:val="22"/>
              </w:rPr>
              <w:t>4.</w:t>
            </w:r>
            <w:r w:rsidR="00985672" w:rsidRPr="003A5ADC">
              <w:rPr>
                <w:sz w:val="22"/>
                <w:szCs w:val="22"/>
              </w:rPr>
              <w:t xml:space="preserve"> </w:t>
            </w:r>
            <w:r w:rsidRPr="003A5ADC">
              <w:rPr>
                <w:sz w:val="22"/>
                <w:szCs w:val="22"/>
              </w:rPr>
              <w:t>Sienten confianza de solicitar información sobre métodos anticonceptivos, VIH/SIDA, ITS, derechos sexuales y reproductivos.</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20</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83.3</w:t>
            </w:r>
          </w:p>
        </w:tc>
      </w:tr>
      <w:tr w:rsidR="00FA65ED" w:rsidRPr="003A5ADC" w:rsidTr="0001335B">
        <w:trPr>
          <w:trHeight w:val="540"/>
        </w:trPr>
        <w:tc>
          <w:tcPr>
            <w:tcW w:w="7830" w:type="dxa"/>
            <w:shd w:val="clear" w:color="auto" w:fill="auto"/>
            <w:vAlign w:val="bottom"/>
          </w:tcPr>
          <w:p w:rsidR="00FA65ED" w:rsidRPr="003A5ADC" w:rsidRDefault="00FA65ED" w:rsidP="006E0BD1">
            <w:pPr>
              <w:jc w:val="both"/>
              <w:rPr>
                <w:sz w:val="22"/>
                <w:szCs w:val="22"/>
              </w:rPr>
            </w:pPr>
            <w:r w:rsidRPr="003A5ADC">
              <w:rPr>
                <w:sz w:val="22"/>
                <w:szCs w:val="22"/>
              </w:rPr>
              <w:t>5.</w:t>
            </w:r>
            <w:r w:rsidR="00985672" w:rsidRPr="003A5ADC">
              <w:rPr>
                <w:sz w:val="22"/>
                <w:szCs w:val="22"/>
              </w:rPr>
              <w:t xml:space="preserve"> </w:t>
            </w:r>
            <w:r w:rsidRPr="003A5ADC">
              <w:rPr>
                <w:sz w:val="22"/>
                <w:szCs w:val="22"/>
              </w:rPr>
              <w:t>Se sienten a gusto hablando de estos temas en la oficina/consultorio en el que le atienden.</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19</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79.2</w:t>
            </w:r>
          </w:p>
        </w:tc>
      </w:tr>
      <w:tr w:rsidR="00FA65ED" w:rsidRPr="003A5ADC" w:rsidTr="0001335B">
        <w:trPr>
          <w:trHeight w:val="206"/>
        </w:trPr>
        <w:tc>
          <w:tcPr>
            <w:tcW w:w="7830" w:type="dxa"/>
            <w:shd w:val="clear" w:color="auto" w:fill="auto"/>
            <w:vAlign w:val="bottom"/>
          </w:tcPr>
          <w:p w:rsidR="00FA65ED" w:rsidRPr="003A5ADC" w:rsidRDefault="00FA65ED" w:rsidP="006E0BD1">
            <w:pPr>
              <w:jc w:val="both"/>
              <w:rPr>
                <w:sz w:val="22"/>
                <w:szCs w:val="22"/>
              </w:rPr>
            </w:pPr>
            <w:r w:rsidRPr="003A5ADC">
              <w:rPr>
                <w:sz w:val="22"/>
                <w:szCs w:val="22"/>
              </w:rPr>
              <w:t>6.</w:t>
            </w:r>
            <w:r w:rsidR="00985672" w:rsidRPr="003A5ADC">
              <w:rPr>
                <w:sz w:val="22"/>
                <w:szCs w:val="22"/>
              </w:rPr>
              <w:t xml:space="preserve"> </w:t>
            </w:r>
            <w:r w:rsidRPr="003A5ADC">
              <w:rPr>
                <w:sz w:val="22"/>
                <w:szCs w:val="22"/>
              </w:rPr>
              <w:t>Creen que el personal se siente a gusto trabajando con adolescentes.</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17</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70.8</w:t>
            </w:r>
          </w:p>
        </w:tc>
      </w:tr>
    </w:tbl>
    <w:p w:rsidR="00FA65ED" w:rsidRPr="00E07520" w:rsidRDefault="00FA65ED" w:rsidP="0001335B">
      <w:pPr>
        <w:ind w:left="-90"/>
        <w:jc w:val="both"/>
        <w:rPr>
          <w:sz w:val="18"/>
          <w:szCs w:val="18"/>
          <w:lang w:val="es-CR"/>
        </w:rPr>
      </w:pPr>
      <w:r w:rsidRPr="00E07520">
        <w:rPr>
          <w:bCs/>
          <w:i/>
          <w:sz w:val="18"/>
          <w:szCs w:val="18"/>
        </w:rPr>
        <w:lastRenderedPageBreak/>
        <w:t>Nota</w:t>
      </w:r>
      <w:r w:rsidRPr="00E07520">
        <w:rPr>
          <w:bCs/>
          <w:sz w:val="18"/>
          <w:szCs w:val="18"/>
        </w:rPr>
        <w:t>. N= 24.</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Por otra parte, la mayor cantidad de participantes señala que no se siente cómoda y confiada de acercarse al centro de salud a solicitar condones, pruebas de embarazo y de detección de VIH y sida. Duda de la confidencialidad de estos espacios, le da vergüenza, teme ser juzgada, rechazada, discriminada y tratada prejuiciosamente, además de mencionar un especial temor a que padres u madres accedan a esta información. Con respecto a los condones, algunas personas mencionan que no los  solicitan porque no se los dan; que en la casa no les hablan de estos temas y por eso les da vergüenza solicitarlos y otra menciona que hay </w:t>
      </w:r>
      <w:r w:rsidR="00985672" w:rsidRPr="003A5ADC">
        <w:rPr>
          <w:sz w:val="22"/>
          <w:szCs w:val="22"/>
          <w:lang w:val="es-CR"/>
        </w:rPr>
        <w:t xml:space="preserve">a </w:t>
      </w:r>
      <w:r w:rsidRPr="003A5ADC">
        <w:rPr>
          <w:sz w:val="22"/>
          <w:szCs w:val="22"/>
          <w:lang w:val="es-CR"/>
        </w:rPr>
        <w:t>quienes no les interesa.</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Quienes estarían dispuestas/os a solicitar estos servicios, hacen referencia especialmente al deber de conocer la situación, tomar medidas preventivas y tratarse a tiempo. S</w:t>
      </w:r>
      <w:r w:rsidR="000B3D37" w:rsidRPr="003A5ADC">
        <w:rPr>
          <w:sz w:val="22"/>
          <w:szCs w:val="22"/>
          <w:lang w:val="es-CR"/>
        </w:rPr>
        <w:t>ó</w:t>
      </w:r>
      <w:r w:rsidRPr="003A5ADC">
        <w:rPr>
          <w:sz w:val="22"/>
          <w:szCs w:val="22"/>
          <w:lang w:val="es-CR"/>
        </w:rPr>
        <w:t>lo una persona habla de sentir confianza.</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Al consultarles a cerca de si saben si las personas que viven con VIH y sida se sienten libres de ir al centro de salud, un poco más de la mitad considera que sí porque cree que se siente</w:t>
      </w:r>
      <w:r w:rsidR="000B3D37" w:rsidRPr="003A5ADC">
        <w:rPr>
          <w:sz w:val="22"/>
          <w:szCs w:val="22"/>
          <w:lang w:val="es-CR"/>
        </w:rPr>
        <w:t>n</w:t>
      </w:r>
      <w:r w:rsidRPr="003A5ADC">
        <w:rPr>
          <w:sz w:val="22"/>
          <w:szCs w:val="22"/>
          <w:lang w:val="es-CR"/>
        </w:rPr>
        <w:t xml:space="preserve"> bien, porque tienen derecho a recibir atención y porque lo hacen para cuidarse. La otra parte piensa que no</w:t>
      </w:r>
      <w:r w:rsidR="000B3D37" w:rsidRPr="003A5ADC">
        <w:rPr>
          <w:sz w:val="22"/>
          <w:szCs w:val="22"/>
          <w:lang w:val="es-CR"/>
        </w:rPr>
        <w:t>,</w:t>
      </w:r>
      <w:r w:rsidRPr="003A5ADC">
        <w:rPr>
          <w:sz w:val="22"/>
          <w:szCs w:val="22"/>
          <w:lang w:val="es-CR"/>
        </w:rPr>
        <w:t xml:space="preserve"> porque tiene</w:t>
      </w:r>
      <w:r w:rsidR="000B3D37" w:rsidRPr="003A5ADC">
        <w:rPr>
          <w:sz w:val="22"/>
          <w:szCs w:val="22"/>
          <w:lang w:val="es-CR"/>
        </w:rPr>
        <w:t>n</w:t>
      </w:r>
      <w:r w:rsidRPr="003A5ADC">
        <w:rPr>
          <w:sz w:val="22"/>
          <w:szCs w:val="22"/>
          <w:lang w:val="es-CR"/>
        </w:rPr>
        <w:t xml:space="preserve"> miedo al rechazo y la discriminación, les da vergüenza, tratan de ocultarlo o porque temen perder la vida. </w:t>
      </w:r>
    </w:p>
    <w:p w:rsidR="00FA65ED" w:rsidRPr="003A5ADC" w:rsidRDefault="00FA65ED" w:rsidP="006E0BD1">
      <w:pPr>
        <w:jc w:val="both"/>
        <w:rPr>
          <w:sz w:val="22"/>
          <w:szCs w:val="22"/>
          <w:lang w:val="es-CR"/>
        </w:rPr>
      </w:pPr>
    </w:p>
    <w:p w:rsidR="00FA65ED" w:rsidRPr="003A5ADC" w:rsidRDefault="00FA65ED" w:rsidP="006E0BD1">
      <w:pPr>
        <w:jc w:val="both"/>
        <w:rPr>
          <w:sz w:val="22"/>
          <w:szCs w:val="22"/>
        </w:rPr>
      </w:pPr>
      <w:r w:rsidRPr="003A5ADC">
        <w:rPr>
          <w:sz w:val="22"/>
          <w:szCs w:val="22"/>
          <w:lang w:val="es-CR"/>
        </w:rPr>
        <w:t xml:space="preserve">Con respecto a la atención en los </w:t>
      </w:r>
      <w:r w:rsidRPr="003A5ADC">
        <w:rPr>
          <w:b/>
          <w:i/>
          <w:sz w:val="22"/>
          <w:szCs w:val="22"/>
          <w:lang w:val="es-CR"/>
        </w:rPr>
        <w:t>servicios de educación</w:t>
      </w:r>
      <w:r w:rsidRPr="003A5ADC">
        <w:rPr>
          <w:sz w:val="22"/>
          <w:szCs w:val="22"/>
          <w:lang w:val="es-CR"/>
        </w:rPr>
        <w:t xml:space="preserve">, un buen porcentaje considera que le atienden de forma agradable y con buen trato, </w:t>
      </w:r>
      <w:r w:rsidRPr="003A5ADC">
        <w:rPr>
          <w:sz w:val="22"/>
          <w:szCs w:val="22"/>
        </w:rPr>
        <w:t>se siente a gusto hablando de temas de sexualidad, prevención de VIH/sida y relacionados, en la oficina o consultorio en el que le atienden y además opina</w:t>
      </w:r>
      <w:r w:rsidRPr="003A5ADC">
        <w:rPr>
          <w:sz w:val="22"/>
          <w:szCs w:val="22"/>
          <w:lang w:val="es-CR"/>
        </w:rPr>
        <w:t xml:space="preserve"> </w:t>
      </w:r>
      <w:r w:rsidRPr="003A5ADC">
        <w:rPr>
          <w:sz w:val="22"/>
          <w:szCs w:val="22"/>
        </w:rPr>
        <w:t>que las/los profesionales se sienten cómodas/os tratando estos temas con adolescentes.</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Un menor porcentaje considera que se toman en cuenta sus necesidades como hombres y como mujeres y solamente 17 de 25 adolescentes siente confianza de solicitar información sobre métodos anticonceptivos, VIH/SIDA, ITS, derechos sexuales y reproductivos.</w:t>
      </w:r>
    </w:p>
    <w:p w:rsidR="00FA65ED" w:rsidRPr="003A5ADC" w:rsidRDefault="00FA65ED" w:rsidP="006E0BD1">
      <w:pPr>
        <w:jc w:val="both"/>
        <w:rPr>
          <w:sz w:val="22"/>
          <w:szCs w:val="22"/>
          <w:lang w:val="es-CR"/>
        </w:rPr>
      </w:pPr>
    </w:p>
    <w:p w:rsidR="0001335B" w:rsidRDefault="0001335B" w:rsidP="006E0BD1">
      <w:pPr>
        <w:jc w:val="center"/>
        <w:rPr>
          <w:sz w:val="22"/>
          <w:szCs w:val="22"/>
          <w:lang w:val="es-CR"/>
        </w:rPr>
      </w:pPr>
    </w:p>
    <w:p w:rsidR="0001335B" w:rsidRDefault="0001335B" w:rsidP="006E0BD1">
      <w:pPr>
        <w:jc w:val="center"/>
        <w:rPr>
          <w:sz w:val="22"/>
          <w:szCs w:val="22"/>
          <w:lang w:val="es-CR"/>
        </w:rPr>
      </w:pPr>
    </w:p>
    <w:p w:rsidR="0001335B" w:rsidRDefault="0001335B" w:rsidP="006E0BD1">
      <w:pPr>
        <w:jc w:val="center"/>
        <w:rPr>
          <w:sz w:val="22"/>
          <w:szCs w:val="22"/>
          <w:lang w:val="es-CR"/>
        </w:rPr>
      </w:pPr>
    </w:p>
    <w:p w:rsidR="0001335B" w:rsidRDefault="0001335B" w:rsidP="006E0BD1">
      <w:pPr>
        <w:jc w:val="center"/>
        <w:rPr>
          <w:sz w:val="22"/>
          <w:szCs w:val="22"/>
          <w:lang w:val="es-CR"/>
        </w:rPr>
      </w:pPr>
    </w:p>
    <w:p w:rsidR="0001335B" w:rsidRDefault="0001335B" w:rsidP="006E0BD1">
      <w:pPr>
        <w:jc w:val="center"/>
        <w:rPr>
          <w:sz w:val="22"/>
          <w:szCs w:val="22"/>
          <w:lang w:val="es-CR"/>
        </w:rPr>
      </w:pPr>
    </w:p>
    <w:p w:rsidR="00FA65ED" w:rsidRPr="003A5ADC" w:rsidRDefault="00FA65ED" w:rsidP="006E0BD1">
      <w:pPr>
        <w:jc w:val="center"/>
        <w:rPr>
          <w:sz w:val="22"/>
          <w:szCs w:val="22"/>
          <w:lang w:val="es-CR"/>
        </w:rPr>
      </w:pPr>
      <w:r w:rsidRPr="003A5ADC">
        <w:rPr>
          <w:sz w:val="22"/>
          <w:szCs w:val="22"/>
          <w:lang w:val="es-CR"/>
        </w:rPr>
        <w:t>Tabla 4</w:t>
      </w:r>
    </w:p>
    <w:p w:rsidR="00FA65ED" w:rsidRPr="003A5ADC" w:rsidRDefault="00FA65ED" w:rsidP="006E0BD1">
      <w:pPr>
        <w:jc w:val="center"/>
        <w:rPr>
          <w:i/>
          <w:sz w:val="22"/>
          <w:szCs w:val="22"/>
          <w:lang w:val="es-CR"/>
        </w:rPr>
      </w:pPr>
      <w:r w:rsidRPr="003A5ADC">
        <w:rPr>
          <w:bCs/>
          <w:i/>
          <w:sz w:val="22"/>
          <w:szCs w:val="22"/>
        </w:rPr>
        <w:t>Características de la atención en los centros de educación</w:t>
      </w:r>
    </w:p>
    <w:tbl>
      <w:tblPr>
        <w:tblW w:w="9165" w:type="dxa"/>
        <w:tblInd w:w="-2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920"/>
        <w:gridCol w:w="630"/>
        <w:gridCol w:w="615"/>
      </w:tblGrid>
      <w:tr w:rsidR="00FA65ED" w:rsidRPr="003A5ADC" w:rsidTr="0001335B">
        <w:trPr>
          <w:trHeight w:val="528"/>
        </w:trPr>
        <w:tc>
          <w:tcPr>
            <w:tcW w:w="7920" w:type="dxa"/>
            <w:shd w:val="clear" w:color="auto" w:fill="auto"/>
            <w:noWrap/>
            <w:vAlign w:val="bottom"/>
          </w:tcPr>
          <w:p w:rsidR="00FA65ED" w:rsidRPr="003A5ADC" w:rsidRDefault="00FA65ED" w:rsidP="006E0BD1">
            <w:pPr>
              <w:jc w:val="center"/>
              <w:rPr>
                <w:b/>
                <w:bCs/>
                <w:sz w:val="22"/>
                <w:szCs w:val="22"/>
              </w:rPr>
            </w:pPr>
          </w:p>
        </w:tc>
        <w:tc>
          <w:tcPr>
            <w:tcW w:w="630" w:type="dxa"/>
            <w:shd w:val="clear" w:color="auto" w:fill="auto"/>
            <w:noWrap/>
            <w:vAlign w:val="bottom"/>
          </w:tcPr>
          <w:p w:rsidR="00FA65ED" w:rsidRPr="003A5ADC" w:rsidRDefault="00FA65ED" w:rsidP="006E0BD1">
            <w:pPr>
              <w:jc w:val="center"/>
              <w:rPr>
                <w:bCs/>
                <w:i/>
                <w:sz w:val="22"/>
                <w:szCs w:val="22"/>
              </w:rPr>
            </w:pPr>
            <w:r w:rsidRPr="003A5ADC">
              <w:rPr>
                <w:bCs/>
                <w:i/>
                <w:sz w:val="22"/>
                <w:szCs w:val="22"/>
              </w:rPr>
              <w:t>f</w:t>
            </w:r>
          </w:p>
        </w:tc>
        <w:tc>
          <w:tcPr>
            <w:tcW w:w="615" w:type="dxa"/>
            <w:shd w:val="clear" w:color="auto" w:fill="auto"/>
            <w:vAlign w:val="bottom"/>
          </w:tcPr>
          <w:p w:rsidR="00FA65ED" w:rsidRPr="003A5ADC" w:rsidRDefault="00FA65ED" w:rsidP="006E0BD1">
            <w:pPr>
              <w:jc w:val="center"/>
              <w:rPr>
                <w:b/>
                <w:bCs/>
                <w:sz w:val="22"/>
                <w:szCs w:val="22"/>
              </w:rPr>
            </w:pPr>
            <w:r w:rsidRPr="003A5ADC">
              <w:rPr>
                <w:b/>
                <w:bCs/>
                <w:sz w:val="22"/>
                <w:szCs w:val="22"/>
              </w:rPr>
              <w:t>%</w:t>
            </w:r>
          </w:p>
        </w:tc>
      </w:tr>
      <w:tr w:rsidR="00FA65ED" w:rsidRPr="003A5ADC" w:rsidTr="0001335B">
        <w:trPr>
          <w:trHeight w:val="179"/>
        </w:trPr>
        <w:tc>
          <w:tcPr>
            <w:tcW w:w="7920" w:type="dxa"/>
            <w:shd w:val="clear" w:color="auto" w:fill="auto"/>
            <w:vAlign w:val="bottom"/>
          </w:tcPr>
          <w:p w:rsidR="00FA65ED" w:rsidRPr="003A5ADC" w:rsidRDefault="00FA65ED" w:rsidP="00326568">
            <w:pPr>
              <w:numPr>
                <w:ilvl w:val="0"/>
                <w:numId w:val="9"/>
              </w:numPr>
              <w:ind w:left="396" w:hanging="396"/>
              <w:jc w:val="both"/>
              <w:rPr>
                <w:sz w:val="22"/>
                <w:szCs w:val="22"/>
              </w:rPr>
            </w:pPr>
            <w:r w:rsidRPr="003A5ADC">
              <w:rPr>
                <w:sz w:val="22"/>
                <w:szCs w:val="22"/>
              </w:rPr>
              <w:t xml:space="preserve">Las/los profesionales atienden de forma agradable y con buen trato </w:t>
            </w:r>
          </w:p>
        </w:tc>
        <w:tc>
          <w:tcPr>
            <w:tcW w:w="630" w:type="dxa"/>
            <w:shd w:val="clear" w:color="auto" w:fill="auto"/>
            <w:noWrap/>
            <w:vAlign w:val="bottom"/>
          </w:tcPr>
          <w:p w:rsidR="00FA65ED" w:rsidRPr="003A5ADC" w:rsidRDefault="00FA65ED" w:rsidP="006E0BD1">
            <w:pPr>
              <w:jc w:val="center"/>
              <w:rPr>
                <w:sz w:val="22"/>
                <w:szCs w:val="22"/>
              </w:rPr>
            </w:pPr>
            <w:r w:rsidRPr="003A5ADC">
              <w:rPr>
                <w:sz w:val="22"/>
                <w:szCs w:val="22"/>
              </w:rPr>
              <w:t>20</w:t>
            </w:r>
          </w:p>
        </w:tc>
        <w:tc>
          <w:tcPr>
            <w:tcW w:w="615" w:type="dxa"/>
            <w:shd w:val="clear" w:color="auto" w:fill="auto"/>
            <w:noWrap/>
            <w:vAlign w:val="bottom"/>
          </w:tcPr>
          <w:p w:rsidR="00FA65ED" w:rsidRPr="003A5ADC" w:rsidRDefault="00FA65ED" w:rsidP="006E0BD1">
            <w:pPr>
              <w:jc w:val="center"/>
              <w:rPr>
                <w:sz w:val="22"/>
                <w:szCs w:val="22"/>
              </w:rPr>
            </w:pPr>
            <w:r w:rsidRPr="003A5ADC">
              <w:rPr>
                <w:sz w:val="22"/>
                <w:szCs w:val="22"/>
              </w:rPr>
              <w:t>83.3</w:t>
            </w:r>
          </w:p>
        </w:tc>
      </w:tr>
      <w:tr w:rsidR="00FA65ED" w:rsidRPr="003A5ADC" w:rsidTr="0001335B">
        <w:trPr>
          <w:trHeight w:val="528"/>
        </w:trPr>
        <w:tc>
          <w:tcPr>
            <w:tcW w:w="7920" w:type="dxa"/>
            <w:shd w:val="clear" w:color="auto" w:fill="auto"/>
            <w:vAlign w:val="bottom"/>
          </w:tcPr>
          <w:p w:rsidR="00FA65ED" w:rsidRPr="003A5ADC" w:rsidRDefault="00FA65ED" w:rsidP="00326568">
            <w:pPr>
              <w:numPr>
                <w:ilvl w:val="0"/>
                <w:numId w:val="9"/>
              </w:numPr>
              <w:ind w:left="396" w:hanging="396"/>
              <w:jc w:val="both"/>
              <w:rPr>
                <w:sz w:val="22"/>
                <w:szCs w:val="22"/>
              </w:rPr>
            </w:pPr>
            <w:r w:rsidRPr="003A5ADC">
              <w:rPr>
                <w:sz w:val="22"/>
                <w:szCs w:val="22"/>
              </w:rPr>
              <w:t>Se siente a gusto hablando de estos temas en la oficina/consultorio en el que le atienden</w:t>
            </w:r>
          </w:p>
        </w:tc>
        <w:tc>
          <w:tcPr>
            <w:tcW w:w="630" w:type="dxa"/>
            <w:shd w:val="clear" w:color="auto" w:fill="auto"/>
            <w:noWrap/>
            <w:vAlign w:val="bottom"/>
          </w:tcPr>
          <w:p w:rsidR="00FA65ED" w:rsidRPr="003A5ADC" w:rsidRDefault="00FA65ED" w:rsidP="006E0BD1">
            <w:pPr>
              <w:jc w:val="center"/>
              <w:rPr>
                <w:sz w:val="22"/>
                <w:szCs w:val="22"/>
              </w:rPr>
            </w:pPr>
            <w:r w:rsidRPr="003A5ADC">
              <w:rPr>
                <w:sz w:val="22"/>
                <w:szCs w:val="22"/>
              </w:rPr>
              <w:t>20</w:t>
            </w:r>
          </w:p>
        </w:tc>
        <w:tc>
          <w:tcPr>
            <w:tcW w:w="615" w:type="dxa"/>
            <w:shd w:val="clear" w:color="auto" w:fill="auto"/>
            <w:noWrap/>
            <w:vAlign w:val="bottom"/>
          </w:tcPr>
          <w:p w:rsidR="00FA65ED" w:rsidRPr="003A5ADC" w:rsidRDefault="00FA65ED" w:rsidP="006E0BD1">
            <w:pPr>
              <w:jc w:val="center"/>
              <w:rPr>
                <w:sz w:val="22"/>
                <w:szCs w:val="22"/>
              </w:rPr>
            </w:pPr>
            <w:r w:rsidRPr="003A5ADC">
              <w:rPr>
                <w:sz w:val="22"/>
                <w:szCs w:val="22"/>
              </w:rPr>
              <w:t>83.3</w:t>
            </w:r>
          </w:p>
        </w:tc>
      </w:tr>
      <w:tr w:rsidR="00FA65ED" w:rsidRPr="003A5ADC" w:rsidTr="0001335B">
        <w:trPr>
          <w:trHeight w:val="269"/>
        </w:trPr>
        <w:tc>
          <w:tcPr>
            <w:tcW w:w="7920" w:type="dxa"/>
            <w:shd w:val="clear" w:color="auto" w:fill="auto"/>
            <w:vAlign w:val="bottom"/>
          </w:tcPr>
          <w:p w:rsidR="00FA65ED" w:rsidRPr="003A5ADC" w:rsidRDefault="00FA65ED" w:rsidP="00326568">
            <w:pPr>
              <w:numPr>
                <w:ilvl w:val="0"/>
                <w:numId w:val="9"/>
              </w:numPr>
              <w:ind w:left="396" w:hanging="396"/>
              <w:jc w:val="both"/>
              <w:rPr>
                <w:sz w:val="22"/>
                <w:szCs w:val="22"/>
              </w:rPr>
            </w:pPr>
            <w:r w:rsidRPr="003A5ADC">
              <w:rPr>
                <w:sz w:val="22"/>
                <w:szCs w:val="22"/>
              </w:rPr>
              <w:t>Creen que las/los profesionales se sienten cómodas/os tratando temas de sexualidad y prevención de VIH y sida</w:t>
            </w:r>
          </w:p>
        </w:tc>
        <w:tc>
          <w:tcPr>
            <w:tcW w:w="630" w:type="dxa"/>
            <w:shd w:val="clear" w:color="auto" w:fill="auto"/>
            <w:noWrap/>
            <w:vAlign w:val="bottom"/>
          </w:tcPr>
          <w:p w:rsidR="00FA65ED" w:rsidRPr="003A5ADC" w:rsidRDefault="00FA65ED" w:rsidP="006E0BD1">
            <w:pPr>
              <w:jc w:val="center"/>
              <w:rPr>
                <w:sz w:val="22"/>
                <w:szCs w:val="22"/>
              </w:rPr>
            </w:pPr>
            <w:r w:rsidRPr="003A5ADC">
              <w:rPr>
                <w:sz w:val="22"/>
                <w:szCs w:val="22"/>
              </w:rPr>
              <w:t>19</w:t>
            </w:r>
          </w:p>
        </w:tc>
        <w:tc>
          <w:tcPr>
            <w:tcW w:w="615" w:type="dxa"/>
            <w:shd w:val="clear" w:color="auto" w:fill="auto"/>
            <w:noWrap/>
            <w:vAlign w:val="bottom"/>
          </w:tcPr>
          <w:p w:rsidR="00FA65ED" w:rsidRPr="003A5ADC" w:rsidRDefault="00FA65ED" w:rsidP="006E0BD1">
            <w:pPr>
              <w:jc w:val="center"/>
              <w:rPr>
                <w:sz w:val="22"/>
                <w:szCs w:val="22"/>
              </w:rPr>
            </w:pPr>
            <w:r w:rsidRPr="003A5ADC">
              <w:rPr>
                <w:sz w:val="22"/>
                <w:szCs w:val="22"/>
              </w:rPr>
              <w:t>79.2</w:t>
            </w:r>
          </w:p>
        </w:tc>
      </w:tr>
      <w:tr w:rsidR="00FA65ED" w:rsidRPr="003A5ADC" w:rsidTr="0001335B">
        <w:trPr>
          <w:trHeight w:val="62"/>
        </w:trPr>
        <w:tc>
          <w:tcPr>
            <w:tcW w:w="7920" w:type="dxa"/>
            <w:shd w:val="clear" w:color="auto" w:fill="auto"/>
            <w:vAlign w:val="bottom"/>
          </w:tcPr>
          <w:p w:rsidR="00FA65ED" w:rsidRPr="003A5ADC" w:rsidRDefault="00FA65ED" w:rsidP="00326568">
            <w:pPr>
              <w:numPr>
                <w:ilvl w:val="0"/>
                <w:numId w:val="9"/>
              </w:numPr>
              <w:ind w:left="396" w:hanging="396"/>
              <w:jc w:val="both"/>
              <w:rPr>
                <w:sz w:val="22"/>
                <w:szCs w:val="22"/>
              </w:rPr>
            </w:pPr>
            <w:r w:rsidRPr="003A5ADC">
              <w:rPr>
                <w:sz w:val="22"/>
                <w:szCs w:val="22"/>
              </w:rPr>
              <w:t>Creen que el personal se siente a gusto trabajando con adolescentes</w:t>
            </w:r>
          </w:p>
        </w:tc>
        <w:tc>
          <w:tcPr>
            <w:tcW w:w="630" w:type="dxa"/>
            <w:shd w:val="clear" w:color="auto" w:fill="auto"/>
            <w:noWrap/>
            <w:vAlign w:val="bottom"/>
          </w:tcPr>
          <w:p w:rsidR="00FA65ED" w:rsidRPr="003A5ADC" w:rsidRDefault="00FA65ED" w:rsidP="006E0BD1">
            <w:pPr>
              <w:jc w:val="center"/>
              <w:rPr>
                <w:sz w:val="22"/>
                <w:szCs w:val="22"/>
              </w:rPr>
            </w:pPr>
            <w:r w:rsidRPr="003A5ADC">
              <w:rPr>
                <w:sz w:val="22"/>
                <w:szCs w:val="22"/>
              </w:rPr>
              <w:t>19</w:t>
            </w:r>
          </w:p>
        </w:tc>
        <w:tc>
          <w:tcPr>
            <w:tcW w:w="615" w:type="dxa"/>
            <w:shd w:val="clear" w:color="auto" w:fill="auto"/>
            <w:noWrap/>
            <w:vAlign w:val="bottom"/>
          </w:tcPr>
          <w:p w:rsidR="00FA65ED" w:rsidRPr="003A5ADC" w:rsidRDefault="00FA65ED" w:rsidP="006E0BD1">
            <w:pPr>
              <w:jc w:val="center"/>
              <w:rPr>
                <w:sz w:val="22"/>
                <w:szCs w:val="22"/>
              </w:rPr>
            </w:pPr>
            <w:r w:rsidRPr="003A5ADC">
              <w:rPr>
                <w:sz w:val="22"/>
                <w:szCs w:val="22"/>
              </w:rPr>
              <w:t>79.2</w:t>
            </w:r>
          </w:p>
        </w:tc>
      </w:tr>
      <w:tr w:rsidR="00FA65ED" w:rsidRPr="003A5ADC" w:rsidTr="0001335B">
        <w:trPr>
          <w:trHeight w:val="71"/>
        </w:trPr>
        <w:tc>
          <w:tcPr>
            <w:tcW w:w="7920" w:type="dxa"/>
            <w:shd w:val="clear" w:color="auto" w:fill="auto"/>
            <w:vAlign w:val="bottom"/>
          </w:tcPr>
          <w:p w:rsidR="00FA65ED" w:rsidRPr="003A5ADC" w:rsidRDefault="00FA65ED" w:rsidP="00326568">
            <w:pPr>
              <w:numPr>
                <w:ilvl w:val="0"/>
                <w:numId w:val="9"/>
              </w:numPr>
              <w:ind w:left="396" w:hanging="396"/>
              <w:jc w:val="both"/>
              <w:rPr>
                <w:sz w:val="22"/>
                <w:szCs w:val="22"/>
              </w:rPr>
            </w:pPr>
            <w:r w:rsidRPr="003A5ADC">
              <w:rPr>
                <w:sz w:val="22"/>
                <w:szCs w:val="22"/>
              </w:rPr>
              <w:t>Las/los profesionales toman en cuenta tus necesidades como hombre o como mujer</w:t>
            </w:r>
          </w:p>
        </w:tc>
        <w:tc>
          <w:tcPr>
            <w:tcW w:w="630" w:type="dxa"/>
            <w:shd w:val="clear" w:color="auto" w:fill="auto"/>
            <w:noWrap/>
            <w:vAlign w:val="bottom"/>
          </w:tcPr>
          <w:p w:rsidR="00FA65ED" w:rsidRPr="003A5ADC" w:rsidRDefault="00FA65ED" w:rsidP="006E0BD1">
            <w:pPr>
              <w:jc w:val="center"/>
              <w:rPr>
                <w:sz w:val="22"/>
                <w:szCs w:val="22"/>
              </w:rPr>
            </w:pPr>
            <w:r w:rsidRPr="003A5ADC">
              <w:rPr>
                <w:sz w:val="22"/>
                <w:szCs w:val="22"/>
              </w:rPr>
              <w:t>18</w:t>
            </w:r>
          </w:p>
        </w:tc>
        <w:tc>
          <w:tcPr>
            <w:tcW w:w="615" w:type="dxa"/>
            <w:shd w:val="clear" w:color="auto" w:fill="auto"/>
            <w:noWrap/>
            <w:vAlign w:val="bottom"/>
          </w:tcPr>
          <w:p w:rsidR="00FA65ED" w:rsidRPr="003A5ADC" w:rsidRDefault="00FA65ED" w:rsidP="006E0BD1">
            <w:pPr>
              <w:jc w:val="center"/>
              <w:rPr>
                <w:sz w:val="22"/>
                <w:szCs w:val="22"/>
              </w:rPr>
            </w:pPr>
            <w:r w:rsidRPr="003A5ADC">
              <w:rPr>
                <w:sz w:val="22"/>
                <w:szCs w:val="22"/>
              </w:rPr>
              <w:t>75</w:t>
            </w:r>
          </w:p>
        </w:tc>
      </w:tr>
      <w:tr w:rsidR="00FA65ED" w:rsidRPr="003A5ADC" w:rsidTr="0001335B">
        <w:trPr>
          <w:trHeight w:val="188"/>
        </w:trPr>
        <w:tc>
          <w:tcPr>
            <w:tcW w:w="7920" w:type="dxa"/>
            <w:shd w:val="clear" w:color="auto" w:fill="auto"/>
            <w:vAlign w:val="bottom"/>
          </w:tcPr>
          <w:p w:rsidR="00FA65ED" w:rsidRPr="003A5ADC" w:rsidRDefault="00FA65ED" w:rsidP="00326568">
            <w:pPr>
              <w:numPr>
                <w:ilvl w:val="0"/>
                <w:numId w:val="9"/>
              </w:numPr>
              <w:ind w:left="396" w:hanging="396"/>
              <w:jc w:val="both"/>
              <w:rPr>
                <w:sz w:val="22"/>
                <w:szCs w:val="22"/>
              </w:rPr>
            </w:pPr>
            <w:r w:rsidRPr="003A5ADC">
              <w:rPr>
                <w:sz w:val="22"/>
                <w:szCs w:val="22"/>
              </w:rPr>
              <w:t>Sienten confianza de solicitar información sobre métodos anticonceptivos, VIH/SIDA, ITS, derechos sexuales y reproductivos</w:t>
            </w:r>
          </w:p>
        </w:tc>
        <w:tc>
          <w:tcPr>
            <w:tcW w:w="630" w:type="dxa"/>
            <w:shd w:val="clear" w:color="auto" w:fill="auto"/>
            <w:noWrap/>
            <w:vAlign w:val="bottom"/>
          </w:tcPr>
          <w:p w:rsidR="00FA65ED" w:rsidRPr="003A5ADC" w:rsidRDefault="00FA65ED" w:rsidP="006E0BD1">
            <w:pPr>
              <w:jc w:val="center"/>
              <w:rPr>
                <w:sz w:val="22"/>
                <w:szCs w:val="22"/>
              </w:rPr>
            </w:pPr>
            <w:r w:rsidRPr="003A5ADC">
              <w:rPr>
                <w:sz w:val="22"/>
                <w:szCs w:val="22"/>
              </w:rPr>
              <w:t>17</w:t>
            </w:r>
          </w:p>
        </w:tc>
        <w:tc>
          <w:tcPr>
            <w:tcW w:w="615" w:type="dxa"/>
            <w:shd w:val="clear" w:color="auto" w:fill="auto"/>
            <w:noWrap/>
            <w:vAlign w:val="bottom"/>
          </w:tcPr>
          <w:p w:rsidR="00FA65ED" w:rsidRPr="003A5ADC" w:rsidRDefault="00FA65ED" w:rsidP="006E0BD1">
            <w:pPr>
              <w:jc w:val="center"/>
              <w:rPr>
                <w:sz w:val="22"/>
                <w:szCs w:val="22"/>
              </w:rPr>
            </w:pPr>
            <w:r w:rsidRPr="003A5ADC">
              <w:rPr>
                <w:sz w:val="22"/>
                <w:szCs w:val="22"/>
              </w:rPr>
              <w:t>70.8</w:t>
            </w:r>
          </w:p>
        </w:tc>
      </w:tr>
    </w:tbl>
    <w:p w:rsidR="00FA65ED" w:rsidRPr="00E07520" w:rsidRDefault="00FA65ED" w:rsidP="0001335B">
      <w:pPr>
        <w:ind w:left="-90"/>
        <w:jc w:val="both"/>
        <w:rPr>
          <w:sz w:val="18"/>
          <w:szCs w:val="18"/>
          <w:lang w:val="es-CR"/>
        </w:rPr>
      </w:pPr>
      <w:r w:rsidRPr="00E07520">
        <w:rPr>
          <w:bCs/>
          <w:i/>
          <w:sz w:val="18"/>
          <w:szCs w:val="18"/>
        </w:rPr>
        <w:t>Nota</w:t>
      </w:r>
      <w:r w:rsidRPr="00E07520">
        <w:rPr>
          <w:bCs/>
          <w:sz w:val="18"/>
          <w:szCs w:val="18"/>
        </w:rPr>
        <w:t>. N= 24.</w:t>
      </w:r>
    </w:p>
    <w:p w:rsidR="00FA65ED" w:rsidRPr="003A5ADC" w:rsidRDefault="00FA65ED" w:rsidP="006E0BD1">
      <w:pPr>
        <w:jc w:val="both"/>
        <w:rPr>
          <w:sz w:val="22"/>
          <w:szCs w:val="22"/>
          <w:lang w:val="es-CR"/>
        </w:rPr>
      </w:pPr>
    </w:p>
    <w:p w:rsidR="00FA65ED" w:rsidRPr="003A5ADC" w:rsidRDefault="00014736" w:rsidP="006E0BD1">
      <w:pPr>
        <w:rPr>
          <w:b/>
          <w:sz w:val="22"/>
          <w:szCs w:val="22"/>
        </w:rPr>
      </w:pPr>
      <w:r>
        <w:rPr>
          <w:b/>
          <w:sz w:val="22"/>
          <w:szCs w:val="22"/>
        </w:rPr>
        <w:t xml:space="preserve">4.6. </w:t>
      </w:r>
      <w:r w:rsidR="00FA65ED" w:rsidRPr="003A5ADC">
        <w:rPr>
          <w:b/>
          <w:sz w:val="22"/>
          <w:szCs w:val="22"/>
        </w:rPr>
        <w:t>DATOS PARA PROVEEDORES/AS DE SALUD Y EDUCACIÓN</w:t>
      </w:r>
    </w:p>
    <w:p w:rsidR="00FA65ED" w:rsidRPr="003A5ADC" w:rsidRDefault="00FA65ED" w:rsidP="006E0BD1">
      <w:pPr>
        <w:jc w:val="both"/>
        <w:rPr>
          <w:sz w:val="22"/>
          <w:szCs w:val="22"/>
        </w:rPr>
      </w:pPr>
    </w:p>
    <w:p w:rsidR="00FA65ED" w:rsidRPr="003A5ADC" w:rsidRDefault="002F5526" w:rsidP="006E0BD1">
      <w:pPr>
        <w:jc w:val="both"/>
        <w:rPr>
          <w:b/>
          <w:sz w:val="22"/>
          <w:szCs w:val="22"/>
        </w:rPr>
      </w:pPr>
      <w:r>
        <w:rPr>
          <w:b/>
          <w:sz w:val="22"/>
          <w:szCs w:val="22"/>
        </w:rPr>
        <w:t>4.6</w:t>
      </w:r>
      <w:r w:rsidR="00C860D1" w:rsidRPr="003A5ADC">
        <w:rPr>
          <w:b/>
          <w:sz w:val="22"/>
          <w:szCs w:val="22"/>
        </w:rPr>
        <w:t>.1.</w:t>
      </w:r>
      <w:r w:rsidR="001A6F88" w:rsidRPr="003A5ADC">
        <w:rPr>
          <w:b/>
          <w:sz w:val="22"/>
          <w:szCs w:val="22"/>
        </w:rPr>
        <w:t xml:space="preserve"> </w:t>
      </w:r>
      <w:r w:rsidR="00C860D1" w:rsidRPr="003A5ADC">
        <w:rPr>
          <w:b/>
          <w:sz w:val="22"/>
          <w:szCs w:val="22"/>
        </w:rPr>
        <w:t>FUNCIONARIAS Y FUNCIONARIOS DE EDUCACIÓN</w:t>
      </w:r>
    </w:p>
    <w:p w:rsidR="00FA65ED" w:rsidRPr="003A5ADC" w:rsidRDefault="00FA65ED" w:rsidP="006E0BD1">
      <w:pPr>
        <w:jc w:val="both"/>
        <w:rPr>
          <w:b/>
          <w:sz w:val="22"/>
          <w:szCs w:val="22"/>
        </w:rPr>
      </w:pPr>
      <w:r w:rsidRPr="003A5ADC">
        <w:rPr>
          <w:b/>
          <w:sz w:val="22"/>
          <w:szCs w:val="22"/>
        </w:rPr>
        <w:t xml:space="preserve">Descripción de la muestra </w:t>
      </w:r>
    </w:p>
    <w:p w:rsidR="00FA65ED" w:rsidRPr="003A5ADC" w:rsidRDefault="00FA65ED" w:rsidP="006E0BD1">
      <w:pPr>
        <w:jc w:val="both"/>
        <w:rPr>
          <w:sz w:val="22"/>
          <w:szCs w:val="22"/>
        </w:rPr>
      </w:pPr>
      <w:r w:rsidRPr="003A5ADC">
        <w:rPr>
          <w:sz w:val="22"/>
          <w:szCs w:val="22"/>
        </w:rPr>
        <w:lastRenderedPageBreak/>
        <w:t>En total 2 personas son de Liceo de Río Banano, posteriormente se ubican 3 personas del colegio académico de Liverpool. En tercer lugar se ubica el colegio diurno de Limón con 3 personas, por último se ubica el Colegio Técnico Profesional de Limón con 2 personas.</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 xml:space="preserve">Respecto a la edad de los/as funcionarios/as se ubican entre 29 y 52 años. Siendo la media de la edad de 39.3. </w:t>
      </w:r>
      <w:r w:rsidRPr="003A5ADC">
        <w:rPr>
          <w:noProof/>
          <w:sz w:val="22"/>
          <w:szCs w:val="22"/>
        </w:rPr>
        <w:t xml:space="preserve">Respecto al sexo, hay 6 mujeres y 4 hombres y la nacionalidad corresponde a 9 personas costarricenses y 1 nicaraguence para un total de 10 participantes. </w:t>
      </w:r>
    </w:p>
    <w:p w:rsidR="00FA65ED" w:rsidRPr="003A5ADC" w:rsidRDefault="00FA65ED" w:rsidP="006E0BD1">
      <w:pPr>
        <w:rPr>
          <w:b/>
          <w:noProof/>
          <w:sz w:val="22"/>
          <w:szCs w:val="22"/>
        </w:rPr>
      </w:pPr>
    </w:p>
    <w:p w:rsidR="00FA65ED" w:rsidRPr="003A5ADC" w:rsidRDefault="00FA65ED" w:rsidP="006E0BD1">
      <w:pPr>
        <w:autoSpaceDE w:val="0"/>
        <w:autoSpaceDN w:val="0"/>
        <w:adjustRightInd w:val="0"/>
        <w:jc w:val="both"/>
        <w:rPr>
          <w:sz w:val="22"/>
          <w:szCs w:val="22"/>
          <w:lang w:val="es-MX" w:eastAsia="es-MX"/>
        </w:rPr>
      </w:pPr>
      <w:r w:rsidRPr="003A5ADC">
        <w:rPr>
          <w:sz w:val="22"/>
          <w:szCs w:val="22"/>
          <w:lang w:val="es-MX" w:eastAsia="es-MX"/>
        </w:rPr>
        <w:t>El nivel académico de las personas se ubica en 2 personas de secundaria incompleta, 1 persona de secundaria completa, 1 persona de estudios universitarios incompletos, 1 persona de bachillerato universitario, 4 personas de licenciatura y 1 persona con maestría.</w:t>
      </w:r>
    </w:p>
    <w:p w:rsidR="00FA65ED" w:rsidRPr="003A5ADC" w:rsidRDefault="00FA65ED" w:rsidP="006E0BD1">
      <w:pPr>
        <w:autoSpaceDE w:val="0"/>
        <w:autoSpaceDN w:val="0"/>
        <w:adjustRightInd w:val="0"/>
        <w:rPr>
          <w:sz w:val="22"/>
          <w:szCs w:val="22"/>
          <w:lang w:val="es-MX" w:eastAsia="es-MX"/>
        </w:rPr>
      </w:pPr>
    </w:p>
    <w:p w:rsidR="00C860D1" w:rsidRPr="003A5ADC" w:rsidRDefault="00FA65ED" w:rsidP="006E0BD1">
      <w:pPr>
        <w:autoSpaceDE w:val="0"/>
        <w:autoSpaceDN w:val="0"/>
        <w:adjustRightInd w:val="0"/>
        <w:rPr>
          <w:sz w:val="22"/>
          <w:szCs w:val="22"/>
          <w:lang w:val="es-MX" w:eastAsia="es-MX"/>
        </w:rPr>
      </w:pPr>
      <w:r w:rsidRPr="003A5ADC">
        <w:rPr>
          <w:sz w:val="22"/>
          <w:szCs w:val="22"/>
          <w:lang w:val="es-MX" w:eastAsia="es-MX"/>
        </w:rPr>
        <w:t xml:space="preserve">Ahora bien, </w:t>
      </w:r>
      <w:r w:rsidR="00693F81" w:rsidRPr="003A5ADC">
        <w:rPr>
          <w:sz w:val="22"/>
          <w:szCs w:val="22"/>
          <w:lang w:val="es-MX" w:eastAsia="es-MX"/>
        </w:rPr>
        <w:t xml:space="preserve"> los</w:t>
      </w:r>
      <w:r w:rsidRPr="003A5ADC">
        <w:rPr>
          <w:sz w:val="22"/>
          <w:szCs w:val="22"/>
          <w:lang w:val="es-MX" w:eastAsia="es-MX"/>
        </w:rPr>
        <w:t xml:space="preserve"> puesto</w:t>
      </w:r>
      <w:r w:rsidR="00693F81" w:rsidRPr="003A5ADC">
        <w:rPr>
          <w:sz w:val="22"/>
          <w:szCs w:val="22"/>
          <w:lang w:val="es-MX" w:eastAsia="es-MX"/>
        </w:rPr>
        <w:t>s</w:t>
      </w:r>
      <w:r w:rsidRPr="003A5ADC">
        <w:rPr>
          <w:sz w:val="22"/>
          <w:szCs w:val="22"/>
          <w:lang w:val="es-MX" w:eastAsia="es-MX"/>
        </w:rPr>
        <w:t xml:space="preserve"> de trabajo corresponde</w:t>
      </w:r>
      <w:r w:rsidR="00693F81" w:rsidRPr="003A5ADC">
        <w:rPr>
          <w:sz w:val="22"/>
          <w:szCs w:val="22"/>
          <w:lang w:val="es-MX" w:eastAsia="es-MX"/>
        </w:rPr>
        <w:t>n</w:t>
      </w:r>
      <w:r w:rsidR="00E07520">
        <w:rPr>
          <w:sz w:val="22"/>
          <w:szCs w:val="22"/>
          <w:lang w:val="es-MX" w:eastAsia="es-MX"/>
        </w:rPr>
        <w:t xml:space="preserve"> a:</w:t>
      </w:r>
    </w:p>
    <w:p w:rsidR="00E07520" w:rsidRDefault="00E07520" w:rsidP="006E0BD1">
      <w:pPr>
        <w:autoSpaceDE w:val="0"/>
        <w:autoSpaceDN w:val="0"/>
        <w:adjustRightInd w:val="0"/>
        <w:jc w:val="center"/>
        <w:rPr>
          <w:sz w:val="22"/>
          <w:szCs w:val="22"/>
          <w:lang w:val="es-MX" w:eastAsia="es-MX"/>
        </w:rPr>
      </w:pPr>
    </w:p>
    <w:p w:rsidR="00FA65ED" w:rsidRPr="003A5ADC" w:rsidRDefault="00FA65ED" w:rsidP="006E0BD1">
      <w:pPr>
        <w:autoSpaceDE w:val="0"/>
        <w:autoSpaceDN w:val="0"/>
        <w:adjustRightInd w:val="0"/>
        <w:jc w:val="center"/>
        <w:rPr>
          <w:i/>
          <w:sz w:val="22"/>
          <w:szCs w:val="22"/>
          <w:lang w:val="es-MX" w:eastAsia="es-MX"/>
        </w:rPr>
      </w:pPr>
      <w:r w:rsidRPr="003A5ADC">
        <w:rPr>
          <w:sz w:val="22"/>
          <w:szCs w:val="22"/>
          <w:lang w:val="es-MX" w:eastAsia="es-MX"/>
        </w:rPr>
        <w:t xml:space="preserve">Tabla </w:t>
      </w:r>
      <w:r w:rsidR="00C860D1" w:rsidRPr="003A5ADC">
        <w:rPr>
          <w:sz w:val="22"/>
          <w:szCs w:val="22"/>
          <w:lang w:val="es-MX" w:eastAsia="es-MX"/>
        </w:rPr>
        <w:t>5</w:t>
      </w:r>
    </w:p>
    <w:p w:rsidR="00FA65ED" w:rsidRPr="003A5ADC" w:rsidRDefault="00FA65ED" w:rsidP="006E0BD1">
      <w:pPr>
        <w:autoSpaceDE w:val="0"/>
        <w:autoSpaceDN w:val="0"/>
        <w:adjustRightInd w:val="0"/>
        <w:jc w:val="center"/>
        <w:rPr>
          <w:sz w:val="22"/>
          <w:szCs w:val="22"/>
          <w:lang w:val="es-MX" w:eastAsia="es-MX"/>
        </w:rPr>
      </w:pPr>
      <w:r w:rsidRPr="003A5ADC">
        <w:rPr>
          <w:i/>
          <w:sz w:val="22"/>
          <w:szCs w:val="22"/>
          <w:lang w:val="es-MX" w:eastAsia="es-MX"/>
        </w:rPr>
        <w:t>Distribución de los/as participantes de acuerdo con la ocupación</w:t>
      </w:r>
    </w:p>
    <w:tbl>
      <w:tblPr>
        <w:tblW w:w="2356" w:type="pct"/>
        <w:jc w:val="center"/>
        <w:tblBorders>
          <w:top w:val="single" w:sz="4" w:space="0" w:color="auto"/>
          <w:left w:val="single" w:sz="4" w:space="0" w:color="auto"/>
          <w:bottom w:val="single" w:sz="4" w:space="0" w:color="auto"/>
          <w:right w:val="single" w:sz="4" w:space="0" w:color="auto"/>
        </w:tblBorders>
        <w:tblLook w:val="04A0"/>
      </w:tblPr>
      <w:tblGrid>
        <w:gridCol w:w="2628"/>
        <w:gridCol w:w="899"/>
        <w:gridCol w:w="900"/>
      </w:tblGrid>
      <w:tr w:rsidR="00FA65ED" w:rsidRPr="003A5ADC" w:rsidTr="0001335B">
        <w:trPr>
          <w:trHeight w:val="233"/>
          <w:jc w:val="center"/>
        </w:trPr>
        <w:tc>
          <w:tcPr>
            <w:tcW w:w="2967" w:type="pct"/>
            <w:vAlign w:val="center"/>
          </w:tcPr>
          <w:p w:rsidR="00FA65ED" w:rsidRPr="003A5ADC" w:rsidRDefault="00FA65ED" w:rsidP="0001335B">
            <w:pPr>
              <w:autoSpaceDE w:val="0"/>
              <w:autoSpaceDN w:val="0"/>
              <w:adjustRightInd w:val="0"/>
              <w:jc w:val="center"/>
              <w:rPr>
                <w:sz w:val="22"/>
                <w:szCs w:val="22"/>
                <w:lang w:val="es-MX" w:eastAsia="es-MX"/>
              </w:rPr>
            </w:pPr>
          </w:p>
        </w:tc>
        <w:tc>
          <w:tcPr>
            <w:tcW w:w="1015" w:type="pct"/>
          </w:tcPr>
          <w:p w:rsidR="00FA65ED" w:rsidRPr="003A5ADC" w:rsidRDefault="00FA65ED" w:rsidP="0001335B">
            <w:pPr>
              <w:autoSpaceDE w:val="0"/>
              <w:autoSpaceDN w:val="0"/>
              <w:adjustRightInd w:val="0"/>
              <w:jc w:val="center"/>
              <w:rPr>
                <w:i/>
                <w:sz w:val="22"/>
                <w:szCs w:val="22"/>
                <w:lang w:val="es-MX" w:eastAsia="es-MX"/>
              </w:rPr>
            </w:pPr>
            <w:r w:rsidRPr="003A5ADC">
              <w:rPr>
                <w:i/>
                <w:sz w:val="22"/>
                <w:szCs w:val="22"/>
                <w:lang w:val="es-MX" w:eastAsia="es-MX"/>
              </w:rPr>
              <w:t>F</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w:t>
            </w:r>
          </w:p>
        </w:tc>
      </w:tr>
      <w:tr w:rsidR="00FA65ED" w:rsidRPr="003A5ADC" w:rsidTr="0001335B">
        <w:trPr>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1.</w:t>
            </w:r>
            <w:r w:rsidR="0001335B">
              <w:rPr>
                <w:sz w:val="22"/>
                <w:szCs w:val="22"/>
                <w:lang w:val="es-MX" w:eastAsia="es-MX"/>
              </w:rPr>
              <w:t xml:space="preserve"> </w:t>
            </w:r>
            <w:r w:rsidRPr="003A5ADC">
              <w:rPr>
                <w:sz w:val="22"/>
                <w:szCs w:val="22"/>
                <w:lang w:val="es-MX" w:eastAsia="es-MX"/>
              </w:rPr>
              <w:t>Personal administrativo</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3</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30</w:t>
            </w:r>
          </w:p>
        </w:tc>
      </w:tr>
      <w:tr w:rsidR="00FA65ED" w:rsidRPr="003A5ADC" w:rsidTr="0001335B">
        <w:trPr>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2.</w:t>
            </w:r>
            <w:r w:rsidR="0001335B">
              <w:rPr>
                <w:sz w:val="22"/>
                <w:szCs w:val="22"/>
                <w:lang w:val="es-MX" w:eastAsia="es-MX"/>
              </w:rPr>
              <w:t xml:space="preserve"> </w:t>
            </w:r>
            <w:r w:rsidRPr="003A5ADC">
              <w:rPr>
                <w:sz w:val="22"/>
                <w:szCs w:val="22"/>
                <w:lang w:val="es-MX" w:eastAsia="es-MX"/>
              </w:rPr>
              <w:t>Español</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10</w:t>
            </w:r>
          </w:p>
        </w:tc>
      </w:tr>
      <w:tr w:rsidR="00FA65ED" w:rsidRPr="003A5ADC" w:rsidTr="0001335B">
        <w:trPr>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3.</w:t>
            </w:r>
            <w:r w:rsidR="0001335B">
              <w:rPr>
                <w:sz w:val="22"/>
                <w:szCs w:val="22"/>
                <w:lang w:val="es-MX" w:eastAsia="es-MX"/>
              </w:rPr>
              <w:t xml:space="preserve"> </w:t>
            </w:r>
            <w:r w:rsidRPr="003A5ADC">
              <w:rPr>
                <w:sz w:val="22"/>
                <w:szCs w:val="22"/>
                <w:lang w:val="es-MX" w:eastAsia="es-MX"/>
              </w:rPr>
              <w:t xml:space="preserve">Dibujo técnico </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10</w:t>
            </w:r>
          </w:p>
        </w:tc>
      </w:tr>
      <w:tr w:rsidR="00FA65ED" w:rsidRPr="003A5ADC" w:rsidTr="0001335B">
        <w:trPr>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4.</w:t>
            </w:r>
            <w:r w:rsidR="0001335B">
              <w:rPr>
                <w:sz w:val="22"/>
                <w:szCs w:val="22"/>
                <w:lang w:val="es-MX" w:eastAsia="es-MX"/>
              </w:rPr>
              <w:t xml:space="preserve"> </w:t>
            </w:r>
            <w:r w:rsidRPr="003A5ADC">
              <w:rPr>
                <w:sz w:val="22"/>
                <w:szCs w:val="22"/>
                <w:lang w:val="es-MX" w:eastAsia="es-MX"/>
              </w:rPr>
              <w:t xml:space="preserve">Ciencias </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10</w:t>
            </w:r>
          </w:p>
        </w:tc>
      </w:tr>
      <w:tr w:rsidR="00FA65ED" w:rsidRPr="003A5ADC" w:rsidTr="0001335B">
        <w:trPr>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5.</w:t>
            </w:r>
            <w:r w:rsidR="0001335B">
              <w:rPr>
                <w:sz w:val="22"/>
                <w:szCs w:val="22"/>
                <w:lang w:val="es-MX" w:eastAsia="es-MX"/>
              </w:rPr>
              <w:t xml:space="preserve"> </w:t>
            </w:r>
            <w:r w:rsidRPr="003A5ADC">
              <w:rPr>
                <w:sz w:val="22"/>
                <w:szCs w:val="22"/>
                <w:lang w:val="es-MX" w:eastAsia="es-MX"/>
              </w:rPr>
              <w:t>Educación religiosa</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10</w:t>
            </w:r>
          </w:p>
        </w:tc>
      </w:tr>
      <w:tr w:rsidR="00FA65ED" w:rsidRPr="003A5ADC" w:rsidTr="0001335B">
        <w:trPr>
          <w:trHeight w:val="215"/>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6.</w:t>
            </w:r>
            <w:r w:rsidR="0001335B">
              <w:rPr>
                <w:sz w:val="22"/>
                <w:szCs w:val="22"/>
                <w:lang w:val="es-MX" w:eastAsia="es-MX"/>
              </w:rPr>
              <w:t xml:space="preserve"> </w:t>
            </w:r>
            <w:r w:rsidRPr="003A5ADC">
              <w:rPr>
                <w:sz w:val="22"/>
                <w:szCs w:val="22"/>
                <w:lang w:val="es-MX" w:eastAsia="es-MX"/>
              </w:rPr>
              <w:t xml:space="preserve">Ingles </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10</w:t>
            </w:r>
          </w:p>
        </w:tc>
      </w:tr>
      <w:tr w:rsidR="00FA65ED" w:rsidRPr="003A5ADC" w:rsidTr="0001335B">
        <w:trPr>
          <w:trHeight w:val="179"/>
          <w:jc w:val="center"/>
        </w:trPr>
        <w:tc>
          <w:tcPr>
            <w:tcW w:w="2967" w:type="pct"/>
          </w:tcPr>
          <w:p w:rsidR="00FA65ED" w:rsidRPr="003A5ADC" w:rsidRDefault="00FA65ED" w:rsidP="0001335B">
            <w:pPr>
              <w:autoSpaceDE w:val="0"/>
              <w:autoSpaceDN w:val="0"/>
              <w:adjustRightInd w:val="0"/>
              <w:rPr>
                <w:sz w:val="22"/>
                <w:szCs w:val="22"/>
                <w:lang w:val="es-MX" w:eastAsia="es-MX"/>
              </w:rPr>
            </w:pPr>
            <w:r w:rsidRPr="003A5ADC">
              <w:rPr>
                <w:sz w:val="22"/>
                <w:szCs w:val="22"/>
                <w:lang w:val="es-MX" w:eastAsia="es-MX"/>
              </w:rPr>
              <w:t>7.</w:t>
            </w:r>
            <w:r w:rsidR="0001335B">
              <w:rPr>
                <w:sz w:val="22"/>
                <w:szCs w:val="22"/>
                <w:lang w:val="es-MX" w:eastAsia="es-MX"/>
              </w:rPr>
              <w:t xml:space="preserve"> </w:t>
            </w:r>
            <w:r w:rsidRPr="003A5ADC">
              <w:rPr>
                <w:sz w:val="22"/>
                <w:szCs w:val="22"/>
                <w:lang w:val="es-MX" w:eastAsia="es-MX"/>
              </w:rPr>
              <w:t>Música</w:t>
            </w:r>
          </w:p>
        </w:tc>
        <w:tc>
          <w:tcPr>
            <w:tcW w:w="1015"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w:t>
            </w:r>
          </w:p>
        </w:tc>
        <w:tc>
          <w:tcPr>
            <w:tcW w:w="1017" w:type="pct"/>
          </w:tcPr>
          <w:p w:rsidR="00FA65ED" w:rsidRPr="003A5ADC" w:rsidRDefault="00FA65ED" w:rsidP="0001335B">
            <w:pPr>
              <w:autoSpaceDE w:val="0"/>
              <w:autoSpaceDN w:val="0"/>
              <w:adjustRightInd w:val="0"/>
              <w:jc w:val="center"/>
              <w:rPr>
                <w:sz w:val="22"/>
                <w:szCs w:val="22"/>
                <w:lang w:val="es-MX" w:eastAsia="es-MX"/>
              </w:rPr>
            </w:pPr>
            <w:r w:rsidRPr="003A5ADC">
              <w:rPr>
                <w:sz w:val="22"/>
                <w:szCs w:val="22"/>
                <w:lang w:val="es-MX" w:eastAsia="es-MX"/>
              </w:rPr>
              <w:t>10</w:t>
            </w:r>
          </w:p>
        </w:tc>
      </w:tr>
    </w:tbl>
    <w:p w:rsidR="00FA65ED" w:rsidRPr="003A5ADC" w:rsidRDefault="00FA65ED" w:rsidP="006E0BD1">
      <w:pPr>
        <w:autoSpaceDE w:val="0"/>
        <w:autoSpaceDN w:val="0"/>
        <w:adjustRightInd w:val="0"/>
        <w:rPr>
          <w:b/>
          <w:bCs/>
          <w:sz w:val="22"/>
          <w:szCs w:val="22"/>
          <w:lang w:val="es-MX" w:eastAsia="es-MX"/>
        </w:rPr>
      </w:pPr>
    </w:p>
    <w:p w:rsidR="00FA65ED" w:rsidRPr="003A5ADC" w:rsidRDefault="002F5526" w:rsidP="006E0BD1">
      <w:pPr>
        <w:jc w:val="both"/>
        <w:rPr>
          <w:b/>
          <w:noProof/>
          <w:sz w:val="22"/>
          <w:szCs w:val="22"/>
        </w:rPr>
      </w:pPr>
      <w:r>
        <w:rPr>
          <w:b/>
          <w:noProof/>
          <w:sz w:val="22"/>
          <w:szCs w:val="22"/>
        </w:rPr>
        <w:t>4.6</w:t>
      </w:r>
      <w:r w:rsidR="00C860D1" w:rsidRPr="003A5ADC">
        <w:rPr>
          <w:b/>
          <w:noProof/>
          <w:sz w:val="22"/>
          <w:szCs w:val="22"/>
        </w:rPr>
        <w:t>.2.</w:t>
      </w:r>
      <w:r>
        <w:rPr>
          <w:b/>
          <w:noProof/>
          <w:sz w:val="22"/>
          <w:szCs w:val="22"/>
        </w:rPr>
        <w:t xml:space="preserve"> </w:t>
      </w:r>
      <w:r w:rsidR="00C860D1" w:rsidRPr="003A5ADC">
        <w:rPr>
          <w:b/>
          <w:noProof/>
          <w:sz w:val="22"/>
          <w:szCs w:val="22"/>
        </w:rPr>
        <w:t>FUNCIONARIAS Y FUNCIONARIOS SALUD</w:t>
      </w:r>
    </w:p>
    <w:p w:rsidR="00FA65ED" w:rsidRPr="003A5ADC" w:rsidRDefault="00FA65ED" w:rsidP="006E0BD1">
      <w:pPr>
        <w:jc w:val="both"/>
        <w:rPr>
          <w:b/>
          <w:sz w:val="22"/>
          <w:szCs w:val="22"/>
        </w:rPr>
      </w:pPr>
      <w:r w:rsidRPr="003A5ADC">
        <w:rPr>
          <w:b/>
          <w:sz w:val="22"/>
          <w:szCs w:val="22"/>
        </w:rPr>
        <w:t xml:space="preserve">Descripción de la muestra </w:t>
      </w:r>
    </w:p>
    <w:p w:rsidR="00FA65ED" w:rsidRPr="003A5ADC" w:rsidRDefault="00FA65ED" w:rsidP="006E0BD1">
      <w:pPr>
        <w:jc w:val="both"/>
        <w:rPr>
          <w:sz w:val="22"/>
          <w:szCs w:val="22"/>
        </w:rPr>
      </w:pPr>
      <w:r w:rsidRPr="003A5ADC">
        <w:rPr>
          <w:sz w:val="22"/>
          <w:szCs w:val="22"/>
        </w:rPr>
        <w:t>Los centros de salud estudiados son Hospital Tonny Facio con 5 personas, área de salud de Limón con 3 personas y EBAIS de Bananito con 2 personas.</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La edad se ubica entre 22 años y 52 años, una personas en cada valor posible. El sexo de los participantes está entre 8 femenino y 2 masculino y respecto a l</w:t>
      </w:r>
      <w:r w:rsidRPr="003A5ADC">
        <w:rPr>
          <w:bCs/>
          <w:sz w:val="22"/>
          <w:szCs w:val="22"/>
          <w:lang w:val="es-MX" w:eastAsia="es-MX"/>
        </w:rPr>
        <w:t>a nacionalidad el total de participantes son costarricenses, 10 personas.</w:t>
      </w:r>
    </w:p>
    <w:p w:rsidR="00FA65ED" w:rsidRPr="003A5ADC" w:rsidRDefault="00FA65ED" w:rsidP="006E0BD1">
      <w:pPr>
        <w:autoSpaceDE w:val="0"/>
        <w:autoSpaceDN w:val="0"/>
        <w:adjustRightInd w:val="0"/>
        <w:jc w:val="both"/>
        <w:rPr>
          <w:bCs/>
          <w:sz w:val="22"/>
          <w:szCs w:val="22"/>
          <w:lang w:val="es-MX" w:eastAsia="es-MX"/>
        </w:rPr>
      </w:pPr>
    </w:p>
    <w:p w:rsidR="00FA65ED" w:rsidRPr="003A5ADC" w:rsidRDefault="00FA65ED" w:rsidP="006E0BD1">
      <w:pPr>
        <w:autoSpaceDE w:val="0"/>
        <w:autoSpaceDN w:val="0"/>
        <w:adjustRightInd w:val="0"/>
        <w:jc w:val="both"/>
        <w:rPr>
          <w:bCs/>
          <w:sz w:val="22"/>
          <w:szCs w:val="22"/>
          <w:lang w:val="es-MX" w:eastAsia="es-MX"/>
        </w:rPr>
      </w:pPr>
      <w:r w:rsidRPr="003A5ADC">
        <w:rPr>
          <w:bCs/>
          <w:sz w:val="22"/>
          <w:szCs w:val="22"/>
          <w:lang w:val="es-MX" w:eastAsia="es-MX"/>
        </w:rPr>
        <w:t>El nivel académico es de secundaria incompleta para 1 persona, secundaria completa para 2 personas, bachillerato universitario para 3 personas y licenciatura para 4 personas.</w:t>
      </w:r>
    </w:p>
    <w:p w:rsidR="00FA65ED" w:rsidRPr="003A5ADC" w:rsidRDefault="00FA65ED" w:rsidP="006E0BD1">
      <w:pPr>
        <w:autoSpaceDE w:val="0"/>
        <w:autoSpaceDN w:val="0"/>
        <w:adjustRightInd w:val="0"/>
        <w:jc w:val="both"/>
        <w:rPr>
          <w:bCs/>
          <w:sz w:val="22"/>
          <w:szCs w:val="22"/>
          <w:lang w:val="es-MX" w:eastAsia="es-MX"/>
        </w:rPr>
      </w:pPr>
    </w:p>
    <w:p w:rsidR="00FA65ED" w:rsidRPr="003A5ADC" w:rsidRDefault="002E3A0E" w:rsidP="006E0BD1">
      <w:pPr>
        <w:autoSpaceDE w:val="0"/>
        <w:autoSpaceDN w:val="0"/>
        <w:adjustRightInd w:val="0"/>
        <w:jc w:val="both"/>
        <w:rPr>
          <w:bCs/>
          <w:sz w:val="22"/>
          <w:szCs w:val="22"/>
          <w:lang w:val="es-MX" w:eastAsia="es-MX"/>
        </w:rPr>
      </w:pPr>
      <w:r w:rsidRPr="003A5ADC">
        <w:rPr>
          <w:bCs/>
          <w:sz w:val="22"/>
          <w:szCs w:val="22"/>
          <w:lang w:val="es-MX" w:eastAsia="es-MX"/>
        </w:rPr>
        <w:t>A continuación se detallan los puestos de trabajo de los y las funcionarias participantes:</w:t>
      </w:r>
    </w:p>
    <w:p w:rsidR="00FA65ED" w:rsidRPr="003A5ADC" w:rsidRDefault="00FA65ED" w:rsidP="006E0BD1">
      <w:pPr>
        <w:autoSpaceDE w:val="0"/>
        <w:autoSpaceDN w:val="0"/>
        <w:adjustRightInd w:val="0"/>
        <w:jc w:val="both"/>
        <w:rPr>
          <w:bCs/>
          <w:sz w:val="22"/>
          <w:szCs w:val="22"/>
          <w:lang w:val="es-MX" w:eastAsia="es-MX"/>
        </w:rPr>
      </w:pPr>
    </w:p>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Tab</w:t>
      </w:r>
      <w:r w:rsidR="0001335B">
        <w:rPr>
          <w:bCs/>
          <w:sz w:val="22"/>
          <w:szCs w:val="22"/>
          <w:lang w:val="es-MX" w:eastAsia="es-MX"/>
        </w:rPr>
        <w:t>la</w:t>
      </w:r>
      <w:r w:rsidR="00C860D1" w:rsidRPr="003A5ADC">
        <w:rPr>
          <w:bCs/>
          <w:sz w:val="22"/>
          <w:szCs w:val="22"/>
          <w:lang w:val="es-MX" w:eastAsia="es-MX"/>
        </w:rPr>
        <w:t xml:space="preserve"> 6</w:t>
      </w:r>
    </w:p>
    <w:p w:rsidR="00FA65ED" w:rsidRPr="003A5ADC" w:rsidRDefault="00FA65ED" w:rsidP="006E0BD1">
      <w:pPr>
        <w:autoSpaceDE w:val="0"/>
        <w:autoSpaceDN w:val="0"/>
        <w:adjustRightInd w:val="0"/>
        <w:jc w:val="center"/>
        <w:rPr>
          <w:b/>
          <w:bCs/>
          <w:i/>
          <w:sz w:val="22"/>
          <w:szCs w:val="22"/>
          <w:lang w:val="es-MX" w:eastAsia="es-MX"/>
        </w:rPr>
      </w:pPr>
      <w:r w:rsidRPr="003A5ADC">
        <w:rPr>
          <w:bCs/>
          <w:i/>
          <w:sz w:val="22"/>
          <w:szCs w:val="22"/>
          <w:lang w:val="es-MX" w:eastAsia="es-MX"/>
        </w:rPr>
        <w:t>Distribución de participantes según la profesión</w:t>
      </w:r>
    </w:p>
    <w:tbl>
      <w:tblPr>
        <w:tblW w:w="22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49"/>
        <w:gridCol w:w="810"/>
        <w:gridCol w:w="990"/>
      </w:tblGrid>
      <w:tr w:rsidR="00FA65ED" w:rsidRPr="003A5ADC" w:rsidTr="0001335B">
        <w:trPr>
          <w:jc w:val="center"/>
        </w:trPr>
        <w:tc>
          <w:tcPr>
            <w:tcW w:w="2881" w:type="pct"/>
          </w:tcPr>
          <w:p w:rsidR="00FA65ED" w:rsidRPr="003A5ADC" w:rsidRDefault="00FA65ED" w:rsidP="006E0BD1">
            <w:pPr>
              <w:autoSpaceDE w:val="0"/>
              <w:autoSpaceDN w:val="0"/>
              <w:adjustRightInd w:val="0"/>
              <w:rPr>
                <w:b/>
                <w:bCs/>
                <w:sz w:val="22"/>
                <w:szCs w:val="22"/>
                <w:lang w:val="es-MX" w:eastAsia="es-MX"/>
              </w:rPr>
            </w:pPr>
          </w:p>
        </w:tc>
        <w:tc>
          <w:tcPr>
            <w:tcW w:w="953" w:type="pct"/>
          </w:tcPr>
          <w:p w:rsidR="00FA65ED" w:rsidRPr="003A5ADC" w:rsidRDefault="00FA65ED" w:rsidP="006E0BD1">
            <w:pPr>
              <w:autoSpaceDE w:val="0"/>
              <w:autoSpaceDN w:val="0"/>
              <w:adjustRightInd w:val="0"/>
              <w:jc w:val="center"/>
              <w:rPr>
                <w:bCs/>
                <w:i/>
                <w:sz w:val="22"/>
                <w:szCs w:val="22"/>
                <w:lang w:val="es-MX" w:eastAsia="es-MX"/>
              </w:rPr>
            </w:pPr>
            <w:r w:rsidRPr="003A5ADC">
              <w:rPr>
                <w:bCs/>
                <w:i/>
                <w:sz w:val="22"/>
                <w:szCs w:val="22"/>
                <w:lang w:val="es-MX" w:eastAsia="es-MX"/>
              </w:rPr>
              <w:t>f</w:t>
            </w:r>
          </w:p>
        </w:tc>
        <w:tc>
          <w:tcPr>
            <w:tcW w:w="1165"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1.</w:t>
            </w:r>
            <w:r w:rsidR="0001335B">
              <w:rPr>
                <w:bCs/>
                <w:sz w:val="22"/>
                <w:szCs w:val="22"/>
                <w:lang w:val="es-MX" w:eastAsia="es-MX"/>
              </w:rPr>
              <w:t xml:space="preserve"> </w:t>
            </w:r>
            <w:r w:rsidRPr="003A5ADC">
              <w:rPr>
                <w:bCs/>
                <w:sz w:val="22"/>
                <w:szCs w:val="22"/>
                <w:lang w:val="es-MX" w:eastAsia="es-MX"/>
              </w:rPr>
              <w:t>Médico</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2.</w:t>
            </w:r>
            <w:r w:rsidR="0001335B">
              <w:rPr>
                <w:bCs/>
                <w:sz w:val="22"/>
                <w:szCs w:val="22"/>
                <w:lang w:val="es-MX" w:eastAsia="es-MX"/>
              </w:rPr>
              <w:t xml:space="preserve"> </w:t>
            </w:r>
            <w:r w:rsidRPr="003A5ADC">
              <w:rPr>
                <w:bCs/>
                <w:sz w:val="22"/>
                <w:szCs w:val="22"/>
                <w:lang w:val="es-MX" w:eastAsia="es-MX"/>
              </w:rPr>
              <w:t>Enfermera</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2</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20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3.</w:t>
            </w:r>
            <w:r w:rsidR="0001335B">
              <w:rPr>
                <w:bCs/>
                <w:sz w:val="22"/>
                <w:szCs w:val="22"/>
                <w:lang w:val="es-MX" w:eastAsia="es-MX"/>
              </w:rPr>
              <w:t xml:space="preserve"> </w:t>
            </w:r>
            <w:r w:rsidRPr="003A5ADC">
              <w:rPr>
                <w:bCs/>
                <w:sz w:val="22"/>
                <w:szCs w:val="22"/>
                <w:lang w:val="es-MX" w:eastAsia="es-MX"/>
              </w:rPr>
              <w:t>Farmacéutica</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4.</w:t>
            </w:r>
            <w:r w:rsidR="0001335B">
              <w:rPr>
                <w:bCs/>
                <w:sz w:val="22"/>
                <w:szCs w:val="22"/>
                <w:lang w:val="es-MX" w:eastAsia="es-MX"/>
              </w:rPr>
              <w:t xml:space="preserve"> </w:t>
            </w:r>
            <w:r w:rsidRPr="003A5ADC">
              <w:rPr>
                <w:bCs/>
                <w:sz w:val="22"/>
                <w:szCs w:val="22"/>
                <w:lang w:val="es-MX" w:eastAsia="es-MX"/>
              </w:rPr>
              <w:t>Microbiólogo</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5.</w:t>
            </w:r>
            <w:r w:rsidR="0001335B">
              <w:rPr>
                <w:bCs/>
                <w:sz w:val="22"/>
                <w:szCs w:val="22"/>
                <w:lang w:val="es-MX" w:eastAsia="es-MX"/>
              </w:rPr>
              <w:t xml:space="preserve"> </w:t>
            </w:r>
            <w:r w:rsidRPr="003A5ADC">
              <w:rPr>
                <w:bCs/>
                <w:sz w:val="22"/>
                <w:szCs w:val="22"/>
                <w:lang w:val="es-MX" w:eastAsia="es-MX"/>
              </w:rPr>
              <w:t>Trabajador social</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2</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20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6.</w:t>
            </w:r>
            <w:r w:rsidR="0001335B">
              <w:rPr>
                <w:bCs/>
                <w:sz w:val="22"/>
                <w:szCs w:val="22"/>
                <w:lang w:val="es-MX" w:eastAsia="es-MX"/>
              </w:rPr>
              <w:t xml:space="preserve"> </w:t>
            </w:r>
            <w:r w:rsidRPr="003A5ADC">
              <w:rPr>
                <w:bCs/>
                <w:sz w:val="22"/>
                <w:szCs w:val="22"/>
                <w:lang w:val="es-MX" w:eastAsia="es-MX"/>
              </w:rPr>
              <w:t>Psicólogo, orientador</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7.</w:t>
            </w:r>
            <w:r w:rsidR="0001335B">
              <w:rPr>
                <w:bCs/>
                <w:sz w:val="22"/>
                <w:szCs w:val="22"/>
                <w:lang w:val="es-MX" w:eastAsia="es-MX"/>
              </w:rPr>
              <w:t xml:space="preserve"> </w:t>
            </w:r>
            <w:r w:rsidRPr="003A5ADC">
              <w:rPr>
                <w:bCs/>
                <w:sz w:val="22"/>
                <w:szCs w:val="22"/>
                <w:lang w:val="es-MX" w:eastAsia="es-MX"/>
              </w:rPr>
              <w:t>Puesto administrativo</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8.</w:t>
            </w:r>
            <w:r w:rsidR="0001335B">
              <w:rPr>
                <w:bCs/>
                <w:sz w:val="22"/>
                <w:szCs w:val="22"/>
                <w:lang w:val="es-MX" w:eastAsia="es-MX"/>
              </w:rPr>
              <w:t xml:space="preserve"> </w:t>
            </w:r>
            <w:r w:rsidRPr="003A5ADC">
              <w:rPr>
                <w:bCs/>
                <w:sz w:val="22"/>
                <w:szCs w:val="22"/>
                <w:lang w:val="es-MX" w:eastAsia="es-MX"/>
              </w:rPr>
              <w:t xml:space="preserve">Asesoría legal </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r w:rsidR="00FA65ED" w:rsidRPr="003A5ADC" w:rsidTr="0001335B">
        <w:trPr>
          <w:jc w:val="center"/>
        </w:trPr>
        <w:tc>
          <w:tcPr>
            <w:tcW w:w="2881" w:type="pct"/>
          </w:tcPr>
          <w:p w:rsidR="00FA65ED" w:rsidRPr="003A5ADC" w:rsidRDefault="00FA65ED" w:rsidP="006E0BD1">
            <w:pPr>
              <w:autoSpaceDE w:val="0"/>
              <w:autoSpaceDN w:val="0"/>
              <w:adjustRightInd w:val="0"/>
              <w:rPr>
                <w:bCs/>
                <w:sz w:val="22"/>
                <w:szCs w:val="22"/>
                <w:lang w:val="es-MX" w:eastAsia="es-MX"/>
              </w:rPr>
            </w:pPr>
            <w:r w:rsidRPr="003A5ADC">
              <w:rPr>
                <w:bCs/>
                <w:sz w:val="22"/>
                <w:szCs w:val="22"/>
                <w:lang w:val="es-MX" w:eastAsia="es-MX"/>
              </w:rPr>
              <w:t>9.</w:t>
            </w:r>
            <w:r w:rsidR="0001335B">
              <w:rPr>
                <w:bCs/>
                <w:sz w:val="22"/>
                <w:szCs w:val="22"/>
                <w:lang w:val="es-MX" w:eastAsia="es-MX"/>
              </w:rPr>
              <w:t xml:space="preserve"> </w:t>
            </w:r>
            <w:r w:rsidRPr="003A5ADC">
              <w:rPr>
                <w:bCs/>
                <w:sz w:val="22"/>
                <w:szCs w:val="22"/>
                <w:lang w:val="es-MX" w:eastAsia="es-MX"/>
              </w:rPr>
              <w:t>Servicios generales</w:t>
            </w:r>
          </w:p>
        </w:tc>
        <w:tc>
          <w:tcPr>
            <w:tcW w:w="953" w:type="pct"/>
          </w:tcPr>
          <w:p w:rsidR="00FA65ED" w:rsidRPr="003A5ADC" w:rsidRDefault="00FA65ED" w:rsidP="006E0BD1">
            <w:pPr>
              <w:autoSpaceDE w:val="0"/>
              <w:autoSpaceDN w:val="0"/>
              <w:adjustRightInd w:val="0"/>
              <w:jc w:val="center"/>
              <w:rPr>
                <w:bCs/>
                <w:sz w:val="22"/>
                <w:szCs w:val="22"/>
                <w:lang w:val="es-MX" w:eastAsia="es-MX"/>
              </w:rPr>
            </w:pPr>
            <w:r w:rsidRPr="003A5ADC">
              <w:rPr>
                <w:bCs/>
                <w:sz w:val="22"/>
                <w:szCs w:val="22"/>
                <w:lang w:val="es-MX" w:eastAsia="es-MX"/>
              </w:rPr>
              <w:t>1</w:t>
            </w:r>
          </w:p>
        </w:tc>
        <w:tc>
          <w:tcPr>
            <w:tcW w:w="1165" w:type="pct"/>
          </w:tcPr>
          <w:p w:rsidR="00FA65ED" w:rsidRPr="003A5ADC" w:rsidRDefault="0001335B" w:rsidP="006E0BD1">
            <w:pPr>
              <w:autoSpaceDE w:val="0"/>
              <w:autoSpaceDN w:val="0"/>
              <w:adjustRightInd w:val="0"/>
              <w:jc w:val="center"/>
              <w:rPr>
                <w:bCs/>
                <w:sz w:val="22"/>
                <w:szCs w:val="22"/>
                <w:lang w:val="es-MX" w:eastAsia="es-MX"/>
              </w:rPr>
            </w:pPr>
            <w:r>
              <w:rPr>
                <w:bCs/>
                <w:sz w:val="22"/>
                <w:szCs w:val="22"/>
                <w:lang w:val="es-MX" w:eastAsia="es-MX"/>
              </w:rPr>
              <w:t>10</w:t>
            </w:r>
          </w:p>
        </w:tc>
      </w:tr>
    </w:tbl>
    <w:p w:rsidR="00FA65ED" w:rsidRPr="003A5ADC" w:rsidRDefault="00FA65ED" w:rsidP="006E0BD1">
      <w:pPr>
        <w:autoSpaceDE w:val="0"/>
        <w:autoSpaceDN w:val="0"/>
        <w:adjustRightInd w:val="0"/>
        <w:rPr>
          <w:b/>
          <w:bCs/>
          <w:sz w:val="22"/>
          <w:szCs w:val="22"/>
          <w:lang w:val="es-MX" w:eastAsia="es-MX"/>
        </w:rPr>
      </w:pPr>
    </w:p>
    <w:p w:rsidR="00FA65ED" w:rsidRPr="003A5ADC" w:rsidRDefault="002F5526" w:rsidP="006E0BD1">
      <w:pPr>
        <w:jc w:val="both"/>
        <w:rPr>
          <w:b/>
          <w:sz w:val="22"/>
          <w:szCs w:val="22"/>
          <w:lang w:val="es-CR"/>
        </w:rPr>
      </w:pPr>
      <w:r>
        <w:rPr>
          <w:b/>
          <w:sz w:val="22"/>
          <w:szCs w:val="22"/>
        </w:rPr>
        <w:t>4.6</w:t>
      </w:r>
      <w:r w:rsidR="004F3715">
        <w:rPr>
          <w:b/>
          <w:sz w:val="22"/>
          <w:szCs w:val="22"/>
        </w:rPr>
        <w:t>.3</w:t>
      </w:r>
      <w:r w:rsidR="00C860D1" w:rsidRPr="003A5ADC">
        <w:rPr>
          <w:b/>
          <w:sz w:val="22"/>
          <w:szCs w:val="22"/>
        </w:rPr>
        <w:t>.</w:t>
      </w:r>
      <w:r w:rsidR="002E3A0E" w:rsidRPr="003A5ADC">
        <w:rPr>
          <w:b/>
          <w:sz w:val="22"/>
          <w:szCs w:val="22"/>
        </w:rPr>
        <w:t xml:space="preserve"> </w:t>
      </w:r>
      <w:r w:rsidR="00FA65ED" w:rsidRPr="003A5ADC">
        <w:rPr>
          <w:b/>
          <w:sz w:val="22"/>
          <w:szCs w:val="22"/>
        </w:rPr>
        <w:t xml:space="preserve">ACCESO Y CALIDAD DE </w:t>
      </w:r>
      <w:smartTag w:uri="urn:schemas-microsoft-com:office:smarttags" w:element="PersonName">
        <w:smartTagPr>
          <w:attr w:name="ProductID" w:val="LA INFORMACIￓN RECIBIDA"/>
        </w:smartTagPr>
        <w:r w:rsidR="00FA65ED" w:rsidRPr="003A5ADC">
          <w:rPr>
            <w:b/>
            <w:sz w:val="22"/>
            <w:szCs w:val="22"/>
          </w:rPr>
          <w:t>LA INFORMACIÓN RECIBIDA</w:t>
        </w:r>
      </w:smartTag>
      <w:r w:rsidR="00FA65ED" w:rsidRPr="003A5ADC">
        <w:rPr>
          <w:b/>
          <w:sz w:val="22"/>
          <w:szCs w:val="22"/>
        </w:rPr>
        <w:t xml:space="preserve"> </w:t>
      </w:r>
    </w:p>
    <w:p w:rsidR="00FA65ED" w:rsidRPr="003A5ADC" w:rsidRDefault="00FA65ED" w:rsidP="006E0BD1">
      <w:pPr>
        <w:tabs>
          <w:tab w:val="left" w:pos="360"/>
        </w:tabs>
        <w:jc w:val="both"/>
        <w:rPr>
          <w:sz w:val="22"/>
          <w:szCs w:val="22"/>
          <w:lang w:val="es-CR"/>
        </w:rPr>
      </w:pPr>
      <w:r w:rsidRPr="003A5ADC">
        <w:rPr>
          <w:sz w:val="22"/>
          <w:szCs w:val="22"/>
          <w:lang w:val="es-CR"/>
        </w:rPr>
        <w:lastRenderedPageBreak/>
        <w:t xml:space="preserve">Una gran parte del personal de salud y educación ha recibido información acerca de VIH y su prevención, ITS y métodos anticonceptivos. Mientras los derechos sexuales, derechos reproductivos y en el caso del sector educación, estilos de vida saludables, cuentan con 50% o menos. </w:t>
      </w:r>
    </w:p>
    <w:p w:rsidR="00FA65ED" w:rsidRPr="003A5ADC" w:rsidRDefault="00FA65ED" w:rsidP="006E0BD1">
      <w:pPr>
        <w:tabs>
          <w:tab w:val="left" w:pos="360"/>
        </w:tabs>
        <w:jc w:val="both"/>
        <w:rPr>
          <w:sz w:val="22"/>
          <w:szCs w:val="22"/>
          <w:lang w:val="es-CR"/>
        </w:rPr>
      </w:pPr>
    </w:p>
    <w:p w:rsidR="00FA65ED" w:rsidRPr="003A5ADC" w:rsidRDefault="00C860D1" w:rsidP="006E0BD1">
      <w:pPr>
        <w:tabs>
          <w:tab w:val="left" w:pos="360"/>
        </w:tabs>
        <w:jc w:val="center"/>
        <w:rPr>
          <w:sz w:val="22"/>
          <w:szCs w:val="22"/>
          <w:lang w:val="es-CR"/>
        </w:rPr>
      </w:pPr>
      <w:r w:rsidRPr="003A5ADC">
        <w:rPr>
          <w:sz w:val="22"/>
          <w:szCs w:val="22"/>
          <w:lang w:val="es-CR"/>
        </w:rPr>
        <w:t>Gráfico 8</w:t>
      </w:r>
    </w:p>
    <w:p w:rsidR="00FA65ED" w:rsidRPr="003A5ADC" w:rsidRDefault="00FA65ED" w:rsidP="006E0BD1">
      <w:pPr>
        <w:tabs>
          <w:tab w:val="left" w:pos="360"/>
        </w:tabs>
        <w:jc w:val="center"/>
        <w:rPr>
          <w:i/>
          <w:sz w:val="22"/>
          <w:szCs w:val="22"/>
          <w:lang w:val="es-CR"/>
        </w:rPr>
      </w:pPr>
      <w:r w:rsidRPr="003A5ADC">
        <w:rPr>
          <w:bCs/>
          <w:i/>
          <w:sz w:val="22"/>
          <w:szCs w:val="22"/>
        </w:rPr>
        <w:t>Información recibida por las y los funcionarias/os de educación</w:t>
      </w:r>
    </w:p>
    <w:p w:rsidR="00FA65ED" w:rsidRPr="003A5ADC" w:rsidRDefault="00E07520" w:rsidP="006E0BD1">
      <w:pPr>
        <w:tabs>
          <w:tab w:val="left" w:pos="360"/>
        </w:tabs>
        <w:jc w:val="center"/>
        <w:rPr>
          <w:sz w:val="22"/>
          <w:szCs w:val="22"/>
          <w:lang w:val="es-CR"/>
        </w:rPr>
      </w:pPr>
      <w:r>
        <w:rPr>
          <w:noProof/>
          <w:sz w:val="22"/>
          <w:szCs w:val="22"/>
          <w:lang w:val="en-US" w:eastAsia="en-US"/>
        </w:rPr>
        <w:drawing>
          <wp:inline distT="0" distB="0" distL="0" distR="0">
            <wp:extent cx="4570232" cy="2745362"/>
            <wp:effectExtent l="12185" t="6093" r="6093" b="0"/>
            <wp:docPr id="348"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A65ED" w:rsidRPr="0001335B" w:rsidRDefault="00FA65ED" w:rsidP="0001335B">
      <w:pPr>
        <w:ind w:left="990"/>
        <w:jc w:val="both"/>
        <w:rPr>
          <w:sz w:val="18"/>
          <w:szCs w:val="18"/>
          <w:lang w:val="es-CR"/>
        </w:rPr>
      </w:pPr>
      <w:r w:rsidRPr="0001335B">
        <w:rPr>
          <w:i/>
          <w:sz w:val="18"/>
          <w:szCs w:val="18"/>
          <w:lang w:val="es-CR"/>
        </w:rPr>
        <w:t>Nota</w:t>
      </w:r>
      <w:r w:rsidRPr="0001335B">
        <w:rPr>
          <w:sz w:val="18"/>
          <w:szCs w:val="18"/>
          <w:lang w:val="es-CR"/>
        </w:rPr>
        <w:t>. N= 10 personas</w:t>
      </w: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01335B" w:rsidRDefault="0001335B" w:rsidP="0001335B">
      <w:pPr>
        <w:tabs>
          <w:tab w:val="left" w:pos="360"/>
        </w:tabs>
        <w:rPr>
          <w:sz w:val="22"/>
          <w:szCs w:val="22"/>
          <w:lang w:val="es-CR"/>
        </w:rPr>
      </w:pPr>
    </w:p>
    <w:p w:rsidR="00C860D1" w:rsidRPr="003A5ADC" w:rsidRDefault="00C860D1" w:rsidP="006E0BD1">
      <w:pPr>
        <w:tabs>
          <w:tab w:val="left" w:pos="360"/>
        </w:tabs>
        <w:jc w:val="center"/>
        <w:rPr>
          <w:sz w:val="22"/>
          <w:szCs w:val="22"/>
          <w:lang w:val="es-CR"/>
        </w:rPr>
      </w:pPr>
      <w:r w:rsidRPr="003A5ADC">
        <w:rPr>
          <w:sz w:val="22"/>
          <w:szCs w:val="22"/>
          <w:lang w:val="es-CR"/>
        </w:rPr>
        <w:t>Gráfico 9</w:t>
      </w:r>
    </w:p>
    <w:p w:rsidR="00C860D1" w:rsidRPr="003A5ADC" w:rsidRDefault="00C860D1" w:rsidP="006E0BD1">
      <w:pPr>
        <w:tabs>
          <w:tab w:val="left" w:pos="360"/>
        </w:tabs>
        <w:jc w:val="center"/>
        <w:rPr>
          <w:sz w:val="22"/>
          <w:szCs w:val="22"/>
          <w:lang w:val="es-CR"/>
        </w:rPr>
      </w:pPr>
      <w:r w:rsidRPr="003A5ADC">
        <w:rPr>
          <w:bCs/>
          <w:i/>
          <w:sz w:val="22"/>
          <w:szCs w:val="22"/>
        </w:rPr>
        <w:lastRenderedPageBreak/>
        <w:t xml:space="preserve">Información recibida por las y los funcionarias/os de salud </w:t>
      </w:r>
      <w:r w:rsidR="00E07520">
        <w:rPr>
          <w:noProof/>
          <w:sz w:val="22"/>
          <w:szCs w:val="22"/>
          <w:lang w:val="en-US" w:eastAsia="en-US"/>
        </w:rPr>
        <w:drawing>
          <wp:inline distT="0" distB="0" distL="0" distR="0">
            <wp:extent cx="4570250" cy="2745367"/>
            <wp:effectExtent l="12173" t="6088" r="6087" b="0"/>
            <wp:docPr id="349"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860D1" w:rsidRPr="003A5ADC" w:rsidRDefault="00C860D1"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 xml:space="preserve">En cuanto a la fuente de información, entre el 70% y 50% de las y los profesionales de ambos servicios han recibido información principalmente de </w:t>
      </w:r>
      <w:smartTag w:uri="urn:schemas-microsoft-com:office:smarttags" w:element="PersonName">
        <w:smartTagPr>
          <w:attr w:name="ProductID" w:val="la CCSS"/>
        </w:smartTagPr>
        <w:r w:rsidRPr="003A5ADC">
          <w:rPr>
            <w:sz w:val="22"/>
            <w:szCs w:val="22"/>
            <w:lang w:val="es-CR"/>
          </w:rPr>
          <w:t>la CCSS</w:t>
        </w:r>
      </w:smartTag>
      <w:r w:rsidRPr="003A5ADC">
        <w:rPr>
          <w:sz w:val="22"/>
          <w:szCs w:val="22"/>
          <w:lang w:val="es-CR"/>
        </w:rPr>
        <w:t xml:space="preserve"> y el INAMU, además el sector de educación la ha recibido del MEP. Un 30% de profesionales en salud y un 40% de educación reportan haber recibido información de parte del Ministerio de Salud. Además son mencionadas otras fuentes como universidad</w:t>
      </w:r>
      <w:r w:rsidR="002E3A0E" w:rsidRPr="003A5ADC">
        <w:rPr>
          <w:sz w:val="22"/>
          <w:szCs w:val="22"/>
          <w:lang w:val="es-CR"/>
        </w:rPr>
        <w:t>es</w:t>
      </w:r>
      <w:r w:rsidRPr="003A5ADC">
        <w:rPr>
          <w:sz w:val="22"/>
          <w:szCs w:val="22"/>
          <w:lang w:val="es-CR"/>
        </w:rPr>
        <w:t xml:space="preserve">, organismos internacionales y medios de comunicación. </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Las y los funcionarias/os participantes de esta evaluación, reportan haber recibido información principalmente a través de medios impresos y talleres. Aproximadamente la mitad de ambos sectores, afirma haber recibido información por medio de seminarios y reuniones de personal, mientras que muy pocas personas reportan haberlo hecho por Internet.</w:t>
      </w:r>
    </w:p>
    <w:p w:rsidR="00FA65ED" w:rsidRPr="003A5ADC" w:rsidRDefault="00FA65ED" w:rsidP="006E0BD1">
      <w:pPr>
        <w:tabs>
          <w:tab w:val="left" w:pos="360"/>
        </w:tabs>
        <w:jc w:val="center"/>
        <w:rPr>
          <w:sz w:val="22"/>
          <w:szCs w:val="22"/>
          <w:lang w:val="es-CR"/>
        </w:rPr>
      </w:pPr>
    </w:p>
    <w:p w:rsidR="00FA65ED" w:rsidRPr="003A5ADC" w:rsidRDefault="00C860D1" w:rsidP="006E0BD1">
      <w:pPr>
        <w:tabs>
          <w:tab w:val="left" w:pos="360"/>
        </w:tabs>
        <w:jc w:val="center"/>
        <w:rPr>
          <w:sz w:val="22"/>
          <w:szCs w:val="22"/>
          <w:lang w:val="es-CR"/>
        </w:rPr>
      </w:pPr>
      <w:r w:rsidRPr="003A5ADC">
        <w:rPr>
          <w:sz w:val="22"/>
          <w:szCs w:val="22"/>
          <w:lang w:val="es-CR"/>
        </w:rPr>
        <w:t>Gráfico 10</w:t>
      </w:r>
    </w:p>
    <w:p w:rsidR="00FA65ED" w:rsidRPr="003A5ADC" w:rsidRDefault="00FA65ED" w:rsidP="006E0BD1">
      <w:pPr>
        <w:tabs>
          <w:tab w:val="left" w:pos="360"/>
        </w:tabs>
        <w:jc w:val="center"/>
        <w:rPr>
          <w:i/>
          <w:sz w:val="22"/>
          <w:szCs w:val="22"/>
          <w:lang w:val="es-CR"/>
        </w:rPr>
      </w:pPr>
      <w:r w:rsidRPr="003A5ADC">
        <w:rPr>
          <w:bCs/>
          <w:i/>
          <w:sz w:val="22"/>
          <w:szCs w:val="22"/>
        </w:rPr>
        <w:t>Medios a través de los cuales han recibido información funcionarias/os de salud</w:t>
      </w:r>
    </w:p>
    <w:p w:rsidR="0001335B" w:rsidRDefault="00E07520" w:rsidP="0001335B">
      <w:pPr>
        <w:tabs>
          <w:tab w:val="left" w:pos="360"/>
        </w:tabs>
        <w:jc w:val="center"/>
        <w:rPr>
          <w:b/>
          <w:bCs/>
          <w:sz w:val="22"/>
          <w:szCs w:val="22"/>
        </w:rPr>
      </w:pPr>
      <w:r>
        <w:rPr>
          <w:b/>
          <w:noProof/>
          <w:sz w:val="22"/>
          <w:szCs w:val="22"/>
          <w:lang w:val="en-US" w:eastAsia="en-US"/>
        </w:rPr>
        <w:drawing>
          <wp:inline distT="0" distB="0" distL="0" distR="0">
            <wp:extent cx="4570232" cy="2745362"/>
            <wp:effectExtent l="12185" t="6093" r="6093" b="0"/>
            <wp:docPr id="350"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FA65ED" w:rsidRPr="0001335B" w:rsidRDefault="00FA65ED" w:rsidP="0001335B">
      <w:pPr>
        <w:ind w:left="990"/>
        <w:rPr>
          <w:b/>
          <w:bCs/>
          <w:sz w:val="22"/>
          <w:szCs w:val="22"/>
        </w:rPr>
      </w:pPr>
      <w:r w:rsidRPr="003A5ADC">
        <w:rPr>
          <w:bCs/>
          <w:i/>
          <w:sz w:val="22"/>
          <w:szCs w:val="22"/>
        </w:rPr>
        <w:t>Nota</w:t>
      </w:r>
      <w:r w:rsidRPr="003A5ADC">
        <w:rPr>
          <w:bCs/>
          <w:sz w:val="22"/>
          <w:szCs w:val="22"/>
        </w:rPr>
        <w:t xml:space="preserve">. N= 10. </w:t>
      </w:r>
    </w:p>
    <w:p w:rsidR="00FA65ED" w:rsidRPr="003A5ADC" w:rsidRDefault="00FA65ED" w:rsidP="006E0BD1">
      <w:pPr>
        <w:tabs>
          <w:tab w:val="left" w:pos="360"/>
        </w:tabs>
        <w:rPr>
          <w:sz w:val="22"/>
          <w:szCs w:val="22"/>
          <w:lang w:val="es-CR"/>
        </w:rPr>
      </w:pPr>
    </w:p>
    <w:p w:rsidR="00C860D1" w:rsidRPr="003A5ADC" w:rsidRDefault="00C860D1" w:rsidP="006E0BD1">
      <w:pPr>
        <w:jc w:val="both"/>
        <w:rPr>
          <w:sz w:val="22"/>
          <w:szCs w:val="22"/>
          <w:lang w:val="es-CR"/>
        </w:rPr>
      </w:pPr>
      <w:r w:rsidRPr="003A5ADC">
        <w:rPr>
          <w:sz w:val="22"/>
          <w:szCs w:val="22"/>
          <w:lang w:val="es-CR"/>
        </w:rPr>
        <w:t>De las 10 personas entrevistadas en cada sector</w:t>
      </w:r>
      <w:r w:rsidR="00ED7632" w:rsidRPr="003A5ADC">
        <w:rPr>
          <w:sz w:val="22"/>
          <w:szCs w:val="22"/>
          <w:lang w:val="es-CR"/>
        </w:rPr>
        <w:t xml:space="preserve"> (total de 20 personas)</w:t>
      </w:r>
      <w:r w:rsidRPr="003A5ADC">
        <w:rPr>
          <w:sz w:val="22"/>
          <w:szCs w:val="22"/>
          <w:lang w:val="es-CR"/>
        </w:rPr>
        <w:t xml:space="preserve">, 9 de educación y 7 de salud manifiestan haberse sentido satisfechas después de haber recibido </w:t>
      </w:r>
      <w:smartTag w:uri="urn:schemas-microsoft-com:office:smarttags" w:element="PersonName">
        <w:smartTagPr>
          <w:attr w:name="ProductID" w:val="la información. El"/>
        </w:smartTagPr>
        <w:r w:rsidRPr="003A5ADC">
          <w:rPr>
            <w:sz w:val="22"/>
            <w:szCs w:val="22"/>
            <w:lang w:val="es-CR"/>
          </w:rPr>
          <w:t>la información. El</w:t>
        </w:r>
      </w:smartTag>
      <w:r w:rsidRPr="003A5ADC">
        <w:rPr>
          <w:sz w:val="22"/>
          <w:szCs w:val="22"/>
          <w:lang w:val="es-CR"/>
        </w:rPr>
        <w:t xml:space="preserve"> personal de salud lo justifica diciendo que fue bastante, completa, buena y actualizada. El personal de educación manifiesta que fue amplia, viable, sencilla y sintieron que realmente estaban aprendiendo gracias a la </w:t>
      </w:r>
      <w:r w:rsidRPr="003A5ADC">
        <w:rPr>
          <w:sz w:val="22"/>
          <w:szCs w:val="22"/>
          <w:lang w:val="es-CR"/>
        </w:rPr>
        <w:lastRenderedPageBreak/>
        <w:t>metodología empleada y a la capacidad de las y los facilitadoras/es para proporcionar dicha información. Por otra parte, las personas insatisfechas, hacen referencia a información y material insuficiente.</w:t>
      </w:r>
    </w:p>
    <w:p w:rsidR="00C860D1" w:rsidRPr="003A5ADC" w:rsidRDefault="00C860D1" w:rsidP="006E0BD1">
      <w:pPr>
        <w:tabs>
          <w:tab w:val="left" w:pos="360"/>
        </w:tabs>
        <w:rPr>
          <w:sz w:val="22"/>
          <w:szCs w:val="22"/>
          <w:lang w:val="es-CR"/>
        </w:rPr>
      </w:pPr>
    </w:p>
    <w:p w:rsidR="00C860D1" w:rsidRPr="003A5ADC" w:rsidRDefault="00C860D1" w:rsidP="006E0BD1">
      <w:pPr>
        <w:jc w:val="both"/>
        <w:rPr>
          <w:sz w:val="22"/>
          <w:szCs w:val="22"/>
          <w:lang w:val="es-CR"/>
        </w:rPr>
      </w:pPr>
      <w:r w:rsidRPr="003A5ADC">
        <w:rPr>
          <w:sz w:val="22"/>
          <w:szCs w:val="22"/>
          <w:lang w:val="es-CR"/>
        </w:rPr>
        <w:t>Al consultarles sobre recomendaciones para mejorar la capacitación en estos temas, se propone realizar foros virtuales, utilizar medios de comunicación (radio, televisión, revistas locales o sectoriales) para promover el mensaje. En cuanto a capacitaciones y talleres proponen realizar mayor cantidad y más periódicas, además hay quines se refieren a la metodología proponiendo que sean con grupos pequeños, se utilicen medios audiovisuales y el lenguaje sea sencillo, real y cotidiano. Consideran que todo el personal debe estar capacitado y que se debe monitorear la actualización.</w:t>
      </w:r>
    </w:p>
    <w:p w:rsidR="00C860D1" w:rsidRPr="003A5ADC" w:rsidRDefault="00C860D1" w:rsidP="006E0BD1">
      <w:pPr>
        <w:tabs>
          <w:tab w:val="left" w:pos="360"/>
        </w:tabs>
        <w:rPr>
          <w:sz w:val="22"/>
          <w:szCs w:val="22"/>
          <w:lang w:val="es-CR"/>
        </w:rPr>
      </w:pPr>
    </w:p>
    <w:p w:rsidR="00FA65ED" w:rsidRPr="003A5ADC" w:rsidRDefault="00C860D1" w:rsidP="006E0BD1">
      <w:pPr>
        <w:tabs>
          <w:tab w:val="left" w:pos="360"/>
        </w:tabs>
        <w:jc w:val="center"/>
        <w:rPr>
          <w:sz w:val="22"/>
          <w:szCs w:val="22"/>
          <w:lang w:val="es-CR"/>
        </w:rPr>
      </w:pPr>
      <w:r w:rsidRPr="003A5ADC">
        <w:rPr>
          <w:sz w:val="22"/>
          <w:szCs w:val="22"/>
          <w:lang w:val="es-CR"/>
        </w:rPr>
        <w:t>Gráfico 11</w:t>
      </w:r>
    </w:p>
    <w:p w:rsidR="00FA65ED" w:rsidRPr="003A5ADC" w:rsidRDefault="00FA65ED" w:rsidP="006E0BD1">
      <w:pPr>
        <w:tabs>
          <w:tab w:val="left" w:pos="360"/>
        </w:tabs>
        <w:jc w:val="center"/>
        <w:rPr>
          <w:bCs/>
          <w:i/>
          <w:sz w:val="22"/>
          <w:szCs w:val="22"/>
        </w:rPr>
      </w:pPr>
      <w:r w:rsidRPr="003A5ADC">
        <w:rPr>
          <w:bCs/>
          <w:i/>
          <w:sz w:val="22"/>
          <w:szCs w:val="22"/>
        </w:rPr>
        <w:t>Medios a través de los cuales han recibido información funcionarias/os</w:t>
      </w:r>
    </w:p>
    <w:p w:rsidR="00FA65ED" w:rsidRPr="003A5ADC" w:rsidRDefault="00FA65ED" w:rsidP="006E0BD1">
      <w:pPr>
        <w:tabs>
          <w:tab w:val="left" w:pos="360"/>
        </w:tabs>
        <w:jc w:val="center"/>
        <w:rPr>
          <w:b/>
          <w:bCs/>
          <w:i/>
          <w:sz w:val="22"/>
          <w:szCs w:val="22"/>
        </w:rPr>
      </w:pPr>
      <w:r w:rsidRPr="003A5ADC">
        <w:rPr>
          <w:bCs/>
          <w:i/>
          <w:sz w:val="22"/>
          <w:szCs w:val="22"/>
        </w:rPr>
        <w:t>de educación</w:t>
      </w:r>
    </w:p>
    <w:p w:rsidR="00FA65ED" w:rsidRPr="003A5ADC" w:rsidRDefault="00E07520" w:rsidP="006E0BD1">
      <w:pPr>
        <w:tabs>
          <w:tab w:val="left" w:pos="360"/>
        </w:tabs>
        <w:jc w:val="center"/>
        <w:rPr>
          <w:b/>
          <w:bCs/>
          <w:sz w:val="22"/>
          <w:szCs w:val="22"/>
        </w:rPr>
      </w:pPr>
      <w:r>
        <w:rPr>
          <w:b/>
          <w:noProof/>
          <w:sz w:val="22"/>
          <w:szCs w:val="22"/>
          <w:lang w:val="en-US" w:eastAsia="en-US"/>
        </w:rPr>
        <w:drawing>
          <wp:inline distT="0" distB="0" distL="0" distR="0">
            <wp:extent cx="4570232" cy="2745362"/>
            <wp:effectExtent l="12185" t="6093" r="6093" b="0"/>
            <wp:docPr id="351"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A65ED" w:rsidRPr="0001335B" w:rsidRDefault="00FA65ED" w:rsidP="0001335B">
      <w:pPr>
        <w:ind w:left="990"/>
        <w:rPr>
          <w:bCs/>
          <w:sz w:val="18"/>
          <w:szCs w:val="18"/>
        </w:rPr>
      </w:pPr>
      <w:r w:rsidRPr="0001335B">
        <w:rPr>
          <w:bCs/>
          <w:i/>
          <w:sz w:val="18"/>
          <w:szCs w:val="18"/>
        </w:rPr>
        <w:t>Nota</w:t>
      </w:r>
      <w:r w:rsidRPr="0001335B">
        <w:rPr>
          <w:bCs/>
          <w:sz w:val="18"/>
          <w:szCs w:val="18"/>
        </w:rPr>
        <w:t xml:space="preserve">. N= 10. </w:t>
      </w:r>
    </w:p>
    <w:p w:rsidR="00FA65ED" w:rsidRPr="003A5ADC" w:rsidRDefault="00FA65ED" w:rsidP="006E0BD1">
      <w:pPr>
        <w:tabs>
          <w:tab w:val="left" w:pos="360"/>
        </w:tabs>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Además hacen referencia a recomendaciones para iniciativas que vayan dirigidas propiamente a las y los estudiantes como realizar más talleres y entregar materiales, así como dirigirse a grupos de riesgo. </w:t>
      </w:r>
    </w:p>
    <w:p w:rsidR="00FA65ED" w:rsidRPr="003A5ADC" w:rsidRDefault="00FA65ED" w:rsidP="006E0BD1">
      <w:pPr>
        <w:jc w:val="both"/>
        <w:rPr>
          <w:sz w:val="22"/>
          <w:szCs w:val="22"/>
          <w:lang w:val="es-CR"/>
        </w:rPr>
      </w:pPr>
    </w:p>
    <w:p w:rsidR="00FA65ED" w:rsidRPr="003A5ADC" w:rsidRDefault="00880F2F" w:rsidP="006E0BD1">
      <w:pPr>
        <w:jc w:val="both"/>
        <w:rPr>
          <w:b/>
          <w:sz w:val="22"/>
          <w:szCs w:val="22"/>
          <w:lang w:val="es-CR"/>
        </w:rPr>
      </w:pPr>
      <w:r>
        <w:rPr>
          <w:b/>
          <w:sz w:val="22"/>
          <w:szCs w:val="22"/>
          <w:lang w:val="es-CR"/>
        </w:rPr>
        <w:t>4.6</w:t>
      </w:r>
      <w:r w:rsidR="004F3715">
        <w:rPr>
          <w:b/>
          <w:sz w:val="22"/>
          <w:szCs w:val="22"/>
          <w:lang w:val="es-CR"/>
        </w:rPr>
        <w:t>.4</w:t>
      </w:r>
      <w:r w:rsidR="00C860D1" w:rsidRPr="003A5ADC">
        <w:rPr>
          <w:b/>
          <w:sz w:val="22"/>
          <w:szCs w:val="22"/>
          <w:lang w:val="es-CR"/>
        </w:rPr>
        <w:t>.</w:t>
      </w:r>
      <w:r w:rsidR="00ED7632" w:rsidRPr="003A5ADC">
        <w:rPr>
          <w:b/>
          <w:sz w:val="22"/>
          <w:szCs w:val="22"/>
          <w:lang w:val="es-CR"/>
        </w:rPr>
        <w:t xml:space="preserve"> </w:t>
      </w:r>
      <w:r w:rsidR="00FA65ED" w:rsidRPr="003A5ADC">
        <w:rPr>
          <w:b/>
          <w:sz w:val="22"/>
          <w:szCs w:val="22"/>
          <w:lang w:val="es-CR"/>
        </w:rPr>
        <w:t>CONOCIMIENTOS</w:t>
      </w:r>
    </w:p>
    <w:p w:rsidR="00FA65ED" w:rsidRPr="003A5ADC" w:rsidRDefault="00FA65ED" w:rsidP="006E0BD1">
      <w:pPr>
        <w:jc w:val="both"/>
        <w:rPr>
          <w:sz w:val="22"/>
          <w:szCs w:val="22"/>
          <w:lang w:val="es-CR"/>
        </w:rPr>
      </w:pPr>
      <w:r w:rsidRPr="003A5ADC">
        <w:rPr>
          <w:sz w:val="22"/>
          <w:szCs w:val="22"/>
          <w:lang w:val="es-CR"/>
        </w:rPr>
        <w:t>El índice de conocimientos en el personal de salud evaluado corresponde</w:t>
      </w:r>
      <w:r w:rsidR="00ED7632" w:rsidRPr="003A5ADC">
        <w:rPr>
          <w:sz w:val="22"/>
          <w:szCs w:val="22"/>
          <w:lang w:val="es-CR"/>
        </w:rPr>
        <w:t xml:space="preserve"> a un</w:t>
      </w:r>
      <w:r w:rsidRPr="003A5ADC">
        <w:rPr>
          <w:sz w:val="22"/>
          <w:szCs w:val="22"/>
          <w:lang w:val="es-CR"/>
        </w:rPr>
        <w:t xml:space="preserve"> 7.8 y en el personal de educación a un 6.8.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Encontrándose que, los desaciertos en ambos sectores, están relacionados especialmente con los líquidos por medio de los cuales se transmite el virus. En segundo lugar el uso correcto del condón y en el caso de educación, las formas de transmisión del virus.  </w:t>
      </w:r>
    </w:p>
    <w:p w:rsidR="00FA65ED" w:rsidRPr="003A5ADC" w:rsidRDefault="00FA65ED" w:rsidP="006E0BD1">
      <w:pPr>
        <w:jc w:val="both"/>
        <w:rPr>
          <w:sz w:val="22"/>
          <w:szCs w:val="22"/>
          <w:lang w:val="es-CR"/>
        </w:rPr>
      </w:pPr>
    </w:p>
    <w:p w:rsidR="00FA65ED" w:rsidRPr="003A5ADC" w:rsidRDefault="00FA65ED"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C860D1" w:rsidRPr="003A5ADC" w:rsidRDefault="00C860D1" w:rsidP="006E0BD1">
      <w:pPr>
        <w:rPr>
          <w:sz w:val="22"/>
          <w:szCs w:val="22"/>
          <w:lang w:val="es-CR"/>
        </w:rPr>
      </w:pPr>
    </w:p>
    <w:p w:rsidR="00FA65ED" w:rsidRPr="003A5ADC" w:rsidRDefault="00FA65ED" w:rsidP="006E0BD1">
      <w:pPr>
        <w:jc w:val="center"/>
        <w:rPr>
          <w:sz w:val="22"/>
          <w:szCs w:val="22"/>
          <w:lang w:val="es-CR"/>
        </w:rPr>
      </w:pPr>
      <w:r w:rsidRPr="003A5ADC">
        <w:rPr>
          <w:sz w:val="22"/>
          <w:szCs w:val="22"/>
          <w:lang w:val="es-CR"/>
        </w:rPr>
        <w:t xml:space="preserve">Gráfico </w:t>
      </w:r>
      <w:r w:rsidR="00C860D1" w:rsidRPr="003A5ADC">
        <w:rPr>
          <w:sz w:val="22"/>
          <w:szCs w:val="22"/>
          <w:lang w:val="es-CR"/>
        </w:rPr>
        <w:t>12</w:t>
      </w:r>
    </w:p>
    <w:p w:rsidR="00FA65ED" w:rsidRPr="003A5ADC" w:rsidRDefault="00FA65ED" w:rsidP="006E0BD1">
      <w:pPr>
        <w:jc w:val="center"/>
        <w:rPr>
          <w:i/>
          <w:sz w:val="22"/>
          <w:szCs w:val="22"/>
          <w:lang w:val="es-CR"/>
        </w:rPr>
      </w:pPr>
      <w:r w:rsidRPr="003A5ADC">
        <w:rPr>
          <w:i/>
          <w:sz w:val="22"/>
          <w:szCs w:val="22"/>
          <w:lang w:val="es-CR"/>
        </w:rPr>
        <w:t>Índice de conocimientos de salud</w:t>
      </w:r>
    </w:p>
    <w:p w:rsidR="0001335B" w:rsidRDefault="00E07520" w:rsidP="0001335B">
      <w:pPr>
        <w:jc w:val="center"/>
        <w:rPr>
          <w:sz w:val="22"/>
          <w:szCs w:val="22"/>
          <w:lang w:val="es-CR"/>
        </w:rPr>
      </w:pPr>
      <w:r>
        <w:rPr>
          <w:noProof/>
          <w:sz w:val="22"/>
          <w:szCs w:val="22"/>
          <w:lang w:val="en-US" w:eastAsia="en-US"/>
        </w:rPr>
        <w:drawing>
          <wp:inline distT="0" distB="0" distL="0" distR="0">
            <wp:extent cx="4570232" cy="2745362"/>
            <wp:effectExtent l="12185" t="6093" r="6093" b="0"/>
            <wp:docPr id="352"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A65ED" w:rsidRPr="0001335B" w:rsidRDefault="00FA65ED" w:rsidP="0001335B">
      <w:pPr>
        <w:ind w:left="990"/>
        <w:rPr>
          <w:sz w:val="18"/>
          <w:szCs w:val="18"/>
          <w:highlight w:val="cyan"/>
          <w:vertAlign w:val="superscript"/>
          <w:lang w:val="es-CR"/>
        </w:rPr>
      </w:pPr>
      <w:r w:rsidRPr="0001335B">
        <w:rPr>
          <w:i/>
          <w:sz w:val="18"/>
          <w:szCs w:val="18"/>
          <w:vertAlign w:val="superscript"/>
          <w:lang w:val="es-CR"/>
        </w:rPr>
        <w:t>Nota</w:t>
      </w:r>
      <w:r w:rsidRPr="0001335B">
        <w:rPr>
          <w:sz w:val="18"/>
          <w:szCs w:val="18"/>
          <w:vertAlign w:val="superscript"/>
          <w:lang w:val="es-CR"/>
        </w:rPr>
        <w:t>. Media 7.8, DE=1.98</w:t>
      </w:r>
    </w:p>
    <w:p w:rsidR="00FA65ED" w:rsidRPr="003A5ADC" w:rsidRDefault="00FA65ED" w:rsidP="006E0BD1">
      <w:pPr>
        <w:rPr>
          <w:sz w:val="22"/>
          <w:szCs w:val="22"/>
          <w:highlight w:val="cyan"/>
          <w:lang w:val="es-CR"/>
        </w:rPr>
      </w:pPr>
    </w:p>
    <w:p w:rsidR="00FA65ED" w:rsidRPr="003A5ADC" w:rsidRDefault="00FA65ED" w:rsidP="006E0BD1">
      <w:pPr>
        <w:jc w:val="center"/>
        <w:rPr>
          <w:sz w:val="22"/>
          <w:szCs w:val="22"/>
          <w:lang w:val="es-CR"/>
        </w:rPr>
      </w:pPr>
      <w:r w:rsidRPr="003A5ADC">
        <w:rPr>
          <w:sz w:val="22"/>
          <w:szCs w:val="22"/>
          <w:lang w:val="es-CR"/>
        </w:rPr>
        <w:t>Gráfico</w:t>
      </w:r>
      <w:r w:rsidR="00C860D1" w:rsidRPr="003A5ADC">
        <w:rPr>
          <w:sz w:val="22"/>
          <w:szCs w:val="22"/>
          <w:lang w:val="es-CR"/>
        </w:rPr>
        <w:t xml:space="preserve"> 13</w:t>
      </w:r>
    </w:p>
    <w:p w:rsidR="00FA65ED" w:rsidRPr="003A5ADC" w:rsidRDefault="00FA65ED" w:rsidP="006E0BD1">
      <w:pPr>
        <w:jc w:val="center"/>
        <w:rPr>
          <w:i/>
          <w:sz w:val="22"/>
          <w:szCs w:val="22"/>
          <w:lang w:val="es-CR"/>
        </w:rPr>
      </w:pPr>
      <w:r w:rsidRPr="003A5ADC">
        <w:rPr>
          <w:i/>
          <w:sz w:val="22"/>
          <w:szCs w:val="22"/>
          <w:lang w:val="es-CR"/>
        </w:rPr>
        <w:t>Índice de conocimientos de educación</w:t>
      </w:r>
    </w:p>
    <w:p w:rsidR="00FA65ED" w:rsidRPr="003A5ADC" w:rsidRDefault="00E07520" w:rsidP="006E0BD1">
      <w:pPr>
        <w:jc w:val="center"/>
        <w:rPr>
          <w:sz w:val="22"/>
          <w:szCs w:val="22"/>
          <w:lang w:val="es-CR"/>
        </w:rPr>
      </w:pPr>
      <w:r>
        <w:rPr>
          <w:noProof/>
          <w:sz w:val="22"/>
          <w:szCs w:val="22"/>
          <w:lang w:val="en-US" w:eastAsia="en-US"/>
        </w:rPr>
        <w:drawing>
          <wp:inline distT="0" distB="0" distL="0" distR="0">
            <wp:extent cx="4570232" cy="2745362"/>
            <wp:effectExtent l="12185" t="6093" r="6093" b="0"/>
            <wp:docPr id="353"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A65ED" w:rsidRPr="003A5ADC" w:rsidRDefault="00FA65ED" w:rsidP="0001335B">
      <w:pPr>
        <w:ind w:left="990"/>
        <w:rPr>
          <w:sz w:val="22"/>
          <w:szCs w:val="22"/>
          <w:lang w:val="es-CR"/>
        </w:rPr>
      </w:pPr>
      <w:r w:rsidRPr="003A5ADC">
        <w:rPr>
          <w:i/>
          <w:sz w:val="22"/>
          <w:szCs w:val="22"/>
          <w:lang w:val="es-CR"/>
        </w:rPr>
        <w:t>Nota</w:t>
      </w:r>
      <w:r w:rsidRPr="003A5ADC">
        <w:rPr>
          <w:sz w:val="22"/>
          <w:szCs w:val="22"/>
          <w:lang w:val="es-CR"/>
        </w:rPr>
        <w:t>. Media 6.8, DE=3.08</w:t>
      </w:r>
    </w:p>
    <w:p w:rsidR="00FA65ED" w:rsidRPr="003A5ADC" w:rsidRDefault="00FA65ED" w:rsidP="006E0BD1">
      <w:pPr>
        <w:jc w:val="both"/>
        <w:rPr>
          <w:sz w:val="22"/>
          <w:szCs w:val="22"/>
          <w:lang w:val="es-CR"/>
        </w:rPr>
      </w:pPr>
    </w:p>
    <w:p w:rsidR="00FA65ED" w:rsidRPr="003A5ADC" w:rsidRDefault="00880F2F" w:rsidP="006E0BD1">
      <w:pPr>
        <w:jc w:val="both"/>
        <w:rPr>
          <w:b/>
          <w:sz w:val="22"/>
          <w:szCs w:val="22"/>
          <w:lang w:val="es-CR"/>
        </w:rPr>
      </w:pPr>
      <w:r>
        <w:rPr>
          <w:b/>
          <w:sz w:val="22"/>
          <w:szCs w:val="22"/>
          <w:lang w:val="es-CR"/>
        </w:rPr>
        <w:t>4.6</w:t>
      </w:r>
      <w:r w:rsidR="004F3715">
        <w:rPr>
          <w:b/>
          <w:sz w:val="22"/>
          <w:szCs w:val="22"/>
          <w:lang w:val="es-CR"/>
        </w:rPr>
        <w:t>.5</w:t>
      </w:r>
      <w:r w:rsidR="00C860D1" w:rsidRPr="003A5ADC">
        <w:rPr>
          <w:b/>
          <w:sz w:val="22"/>
          <w:szCs w:val="22"/>
          <w:lang w:val="es-CR"/>
        </w:rPr>
        <w:t>.</w:t>
      </w:r>
      <w:r w:rsidR="00ED7632" w:rsidRPr="003A5ADC">
        <w:rPr>
          <w:b/>
          <w:sz w:val="22"/>
          <w:szCs w:val="22"/>
          <w:lang w:val="es-CR"/>
        </w:rPr>
        <w:t xml:space="preserve"> </w:t>
      </w:r>
      <w:r w:rsidR="00FA65ED" w:rsidRPr="003A5ADC">
        <w:rPr>
          <w:b/>
          <w:sz w:val="22"/>
          <w:szCs w:val="22"/>
          <w:lang w:val="es-CR"/>
        </w:rPr>
        <w:t xml:space="preserve">ACCESO Y CALIDAD DE </w:t>
      </w:r>
      <w:smartTag w:uri="urn:schemas-microsoft-com:office:smarttags" w:element="PersonName">
        <w:smartTagPr>
          <w:attr w:name="ProductID" w:val="LA INFORMACIￓN PROMOVIDA"/>
        </w:smartTagPr>
        <w:r w:rsidR="00FA65ED" w:rsidRPr="003A5ADC">
          <w:rPr>
            <w:b/>
            <w:sz w:val="22"/>
            <w:szCs w:val="22"/>
            <w:lang w:val="es-CR"/>
          </w:rPr>
          <w:t>LA INFORMACIÓN PROMOVIDA</w:t>
        </w:r>
      </w:smartTag>
    </w:p>
    <w:p w:rsidR="00FA65ED" w:rsidRPr="003A5ADC" w:rsidRDefault="00FA65ED" w:rsidP="006E0BD1">
      <w:pPr>
        <w:jc w:val="both"/>
        <w:rPr>
          <w:sz w:val="22"/>
          <w:szCs w:val="22"/>
          <w:lang w:val="es-CR"/>
        </w:rPr>
      </w:pPr>
      <w:r w:rsidRPr="003A5ADC">
        <w:rPr>
          <w:sz w:val="22"/>
          <w:szCs w:val="22"/>
          <w:lang w:val="es-CR"/>
        </w:rPr>
        <w:t>En los servicios de salud, la mitad de las y los funcionarias/os participantes de la evaluación han transmitido información a adolescentes acerca de VIH y sida, métodos anticonceptivos y derechos reproductivos, mientras que la prevención de VIH, ITS y promoción de estilos de vida saludables fue información promovida solamente por 4 de 10 personas. Solamente 3 de 10 personas han transmitido información acerca de de</w:t>
      </w:r>
      <w:r w:rsidR="00C860D1" w:rsidRPr="003A5ADC">
        <w:rPr>
          <w:sz w:val="22"/>
          <w:szCs w:val="22"/>
          <w:lang w:val="es-CR"/>
        </w:rPr>
        <w:t>rechos sexuales y adolescencia.</w:t>
      </w:r>
    </w:p>
    <w:p w:rsidR="00C860D1" w:rsidRPr="003A5ADC" w:rsidRDefault="00C860D1" w:rsidP="006E0BD1">
      <w:pPr>
        <w:jc w:val="both"/>
        <w:rPr>
          <w:sz w:val="22"/>
          <w:szCs w:val="22"/>
          <w:lang w:val="es-CR"/>
        </w:rPr>
      </w:pPr>
    </w:p>
    <w:p w:rsidR="00C860D1" w:rsidRPr="003A5ADC" w:rsidRDefault="00C860D1" w:rsidP="006E0BD1">
      <w:pPr>
        <w:jc w:val="both"/>
        <w:rPr>
          <w:sz w:val="22"/>
          <w:szCs w:val="22"/>
          <w:lang w:val="es-CR"/>
        </w:rPr>
      </w:pPr>
    </w:p>
    <w:p w:rsidR="0001335B" w:rsidRDefault="0001335B" w:rsidP="006E0BD1">
      <w:pPr>
        <w:jc w:val="center"/>
        <w:rPr>
          <w:sz w:val="22"/>
          <w:szCs w:val="22"/>
          <w:lang w:val="es-CR"/>
        </w:rPr>
      </w:pPr>
    </w:p>
    <w:p w:rsidR="0001335B" w:rsidRDefault="0001335B" w:rsidP="006E0BD1">
      <w:pPr>
        <w:jc w:val="center"/>
        <w:rPr>
          <w:sz w:val="22"/>
          <w:szCs w:val="22"/>
          <w:lang w:val="es-CR"/>
        </w:rPr>
      </w:pPr>
    </w:p>
    <w:p w:rsidR="0001335B" w:rsidRDefault="0001335B" w:rsidP="006E0BD1">
      <w:pPr>
        <w:jc w:val="center"/>
        <w:rPr>
          <w:sz w:val="22"/>
          <w:szCs w:val="22"/>
          <w:lang w:val="es-CR"/>
        </w:rPr>
      </w:pPr>
    </w:p>
    <w:p w:rsidR="00A836EB" w:rsidRDefault="00A836EB" w:rsidP="006E0BD1">
      <w:pPr>
        <w:jc w:val="center"/>
        <w:rPr>
          <w:sz w:val="22"/>
          <w:szCs w:val="22"/>
          <w:lang w:val="es-CR"/>
        </w:rPr>
      </w:pPr>
    </w:p>
    <w:p w:rsidR="00FA65ED" w:rsidRPr="003A5ADC" w:rsidRDefault="00FA65ED" w:rsidP="006E0BD1">
      <w:pPr>
        <w:jc w:val="center"/>
        <w:rPr>
          <w:sz w:val="22"/>
          <w:szCs w:val="22"/>
          <w:lang w:val="es-CR"/>
        </w:rPr>
      </w:pPr>
      <w:r w:rsidRPr="003A5ADC">
        <w:rPr>
          <w:sz w:val="22"/>
          <w:szCs w:val="22"/>
          <w:lang w:val="es-CR"/>
        </w:rPr>
        <w:lastRenderedPageBreak/>
        <w:t xml:space="preserve">Gráfico </w:t>
      </w:r>
      <w:r w:rsidR="00C860D1" w:rsidRPr="003A5ADC">
        <w:rPr>
          <w:sz w:val="22"/>
          <w:szCs w:val="22"/>
          <w:lang w:val="es-CR"/>
        </w:rPr>
        <w:t>1</w:t>
      </w:r>
      <w:r w:rsidRPr="003A5ADC">
        <w:rPr>
          <w:sz w:val="22"/>
          <w:szCs w:val="22"/>
          <w:lang w:val="es-CR"/>
        </w:rPr>
        <w:t>4</w:t>
      </w:r>
    </w:p>
    <w:p w:rsidR="00FA65ED" w:rsidRPr="003A5ADC" w:rsidRDefault="00FA65ED" w:rsidP="006E0BD1">
      <w:pPr>
        <w:jc w:val="center"/>
        <w:rPr>
          <w:i/>
          <w:sz w:val="22"/>
          <w:szCs w:val="22"/>
          <w:highlight w:val="cyan"/>
          <w:lang w:val="es-CR"/>
        </w:rPr>
      </w:pPr>
      <w:r w:rsidRPr="003A5ADC">
        <w:rPr>
          <w:bCs/>
          <w:i/>
          <w:sz w:val="22"/>
          <w:szCs w:val="22"/>
        </w:rPr>
        <w:t>Información promovida por funcionarias/os salud</w:t>
      </w:r>
    </w:p>
    <w:p w:rsidR="00FA65ED" w:rsidRPr="003A5ADC" w:rsidRDefault="00E07520" w:rsidP="006E0BD1">
      <w:pPr>
        <w:jc w:val="center"/>
        <w:rPr>
          <w:sz w:val="22"/>
          <w:szCs w:val="22"/>
          <w:highlight w:val="cyan"/>
          <w:lang w:val="es-CR"/>
        </w:rPr>
      </w:pPr>
      <w:r>
        <w:rPr>
          <w:noProof/>
          <w:sz w:val="22"/>
          <w:szCs w:val="22"/>
          <w:lang w:val="en-US" w:eastAsia="en-US"/>
        </w:rPr>
        <w:drawing>
          <wp:inline distT="0" distB="0" distL="0" distR="0">
            <wp:extent cx="4570232" cy="2745362"/>
            <wp:effectExtent l="12185" t="6093" r="6093" b="0"/>
            <wp:docPr id="354"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A65ED" w:rsidRPr="0001335B" w:rsidRDefault="00FA65ED" w:rsidP="0001335B">
      <w:pPr>
        <w:ind w:left="990"/>
        <w:rPr>
          <w:bCs/>
          <w:sz w:val="18"/>
          <w:szCs w:val="18"/>
        </w:rPr>
      </w:pPr>
      <w:r w:rsidRPr="0001335B">
        <w:rPr>
          <w:bCs/>
          <w:i/>
          <w:sz w:val="18"/>
          <w:szCs w:val="18"/>
        </w:rPr>
        <w:t>Nota</w:t>
      </w:r>
      <w:r w:rsidRPr="0001335B">
        <w:rPr>
          <w:bCs/>
          <w:sz w:val="18"/>
          <w:szCs w:val="18"/>
        </w:rPr>
        <w:t xml:space="preserve">. N= 10. </w:t>
      </w:r>
    </w:p>
    <w:p w:rsidR="00FA65ED" w:rsidRPr="003A5ADC" w:rsidRDefault="00FA65ED" w:rsidP="006E0BD1">
      <w:pPr>
        <w:jc w:val="center"/>
        <w:rPr>
          <w:sz w:val="22"/>
          <w:szCs w:val="22"/>
          <w:highlight w:val="cyan"/>
          <w:lang w:val="es-CR"/>
        </w:rPr>
      </w:pPr>
    </w:p>
    <w:p w:rsidR="00FA65ED" w:rsidRPr="003A5ADC" w:rsidRDefault="00FA65ED" w:rsidP="006E0BD1">
      <w:pPr>
        <w:jc w:val="both"/>
        <w:rPr>
          <w:sz w:val="22"/>
          <w:szCs w:val="22"/>
          <w:lang w:val="es-CR"/>
        </w:rPr>
      </w:pPr>
      <w:r w:rsidRPr="003A5ADC">
        <w:rPr>
          <w:sz w:val="22"/>
          <w:szCs w:val="22"/>
          <w:lang w:val="es-CR"/>
        </w:rPr>
        <w:t xml:space="preserve">En los servicios de educación lo que más se ha promovido es información acerca de métodos anticonceptivos. La mitad ha transmitido información acerca de ITS, promoción de estilos de vida saludables y adolescencia. En cuanto a VIH, de 10 funcionarias/os solamente 4 han promovido información de prevención y 3 de lo que es VIH. Finalmente, es muy poco el personal que informa acerca de derechos sexuales y derechos reproductivos. </w:t>
      </w:r>
    </w:p>
    <w:p w:rsidR="00FA65ED" w:rsidRPr="003A5ADC" w:rsidRDefault="00FA65ED" w:rsidP="006E0BD1">
      <w:pPr>
        <w:jc w:val="both"/>
        <w:rPr>
          <w:sz w:val="22"/>
          <w:szCs w:val="22"/>
          <w:lang w:val="es-CR"/>
        </w:rPr>
      </w:pPr>
    </w:p>
    <w:p w:rsidR="00FA65ED" w:rsidRPr="003A5ADC" w:rsidRDefault="00FA65ED" w:rsidP="006E0BD1">
      <w:pPr>
        <w:jc w:val="center"/>
        <w:rPr>
          <w:sz w:val="22"/>
          <w:szCs w:val="22"/>
          <w:lang w:val="es-CR"/>
        </w:rPr>
      </w:pPr>
      <w:r w:rsidRPr="003A5ADC">
        <w:rPr>
          <w:sz w:val="22"/>
          <w:szCs w:val="22"/>
          <w:lang w:val="es-CR"/>
        </w:rPr>
        <w:t xml:space="preserve">Gráfico </w:t>
      </w:r>
      <w:r w:rsidR="00C860D1" w:rsidRPr="003A5ADC">
        <w:rPr>
          <w:sz w:val="22"/>
          <w:szCs w:val="22"/>
          <w:lang w:val="es-CR"/>
        </w:rPr>
        <w:t>1</w:t>
      </w:r>
      <w:r w:rsidRPr="003A5ADC">
        <w:rPr>
          <w:sz w:val="22"/>
          <w:szCs w:val="22"/>
          <w:lang w:val="es-CR"/>
        </w:rPr>
        <w:t>5</w:t>
      </w:r>
    </w:p>
    <w:p w:rsidR="00FA65ED" w:rsidRPr="003A5ADC" w:rsidRDefault="00FA65ED" w:rsidP="006E0BD1">
      <w:pPr>
        <w:jc w:val="center"/>
        <w:rPr>
          <w:bCs/>
          <w:i/>
          <w:sz w:val="22"/>
          <w:szCs w:val="22"/>
        </w:rPr>
      </w:pPr>
      <w:r w:rsidRPr="003A5ADC">
        <w:rPr>
          <w:bCs/>
          <w:i/>
          <w:sz w:val="22"/>
          <w:szCs w:val="22"/>
        </w:rPr>
        <w:t>Información promovida por funcionarias/os de educación</w:t>
      </w:r>
    </w:p>
    <w:p w:rsidR="00FA65ED" w:rsidRPr="003A5ADC" w:rsidRDefault="00E07520" w:rsidP="006E0BD1">
      <w:pPr>
        <w:jc w:val="center"/>
        <w:rPr>
          <w:b/>
          <w:bCs/>
          <w:sz w:val="22"/>
          <w:szCs w:val="22"/>
        </w:rPr>
      </w:pPr>
      <w:r>
        <w:rPr>
          <w:b/>
          <w:noProof/>
          <w:sz w:val="22"/>
          <w:szCs w:val="22"/>
          <w:lang w:val="en-US" w:eastAsia="en-US"/>
        </w:rPr>
        <w:drawing>
          <wp:inline distT="0" distB="0" distL="0" distR="0">
            <wp:extent cx="4570232" cy="2745362"/>
            <wp:effectExtent l="12185" t="6093" r="6093" b="0"/>
            <wp:docPr id="355"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A65ED" w:rsidRPr="002A2522" w:rsidRDefault="00FA65ED" w:rsidP="002A2522">
      <w:pPr>
        <w:ind w:left="990"/>
        <w:rPr>
          <w:bCs/>
          <w:sz w:val="18"/>
          <w:szCs w:val="18"/>
        </w:rPr>
      </w:pPr>
      <w:r w:rsidRPr="002A2522">
        <w:rPr>
          <w:bCs/>
          <w:i/>
          <w:sz w:val="18"/>
          <w:szCs w:val="18"/>
        </w:rPr>
        <w:t>Nota</w:t>
      </w:r>
      <w:r w:rsidRPr="002A2522">
        <w:rPr>
          <w:bCs/>
          <w:sz w:val="18"/>
          <w:szCs w:val="18"/>
        </w:rPr>
        <w:t xml:space="preserve">. N= 10. </w:t>
      </w:r>
    </w:p>
    <w:p w:rsidR="00FA65ED" w:rsidRPr="003A5ADC" w:rsidRDefault="00FA65ED" w:rsidP="006E0BD1">
      <w:pPr>
        <w:jc w:val="both"/>
        <w:rPr>
          <w:sz w:val="22"/>
          <w:szCs w:val="22"/>
        </w:rPr>
      </w:pPr>
    </w:p>
    <w:p w:rsidR="00FA65ED" w:rsidRPr="003A5ADC" w:rsidRDefault="00FA65ED" w:rsidP="006E0BD1">
      <w:pPr>
        <w:jc w:val="both"/>
        <w:rPr>
          <w:sz w:val="22"/>
          <w:szCs w:val="22"/>
          <w:lang w:val="es-CR"/>
        </w:rPr>
      </w:pPr>
      <w:r w:rsidRPr="003A5ADC">
        <w:rPr>
          <w:sz w:val="22"/>
          <w:szCs w:val="22"/>
          <w:lang w:val="es-CR"/>
        </w:rPr>
        <w:t xml:space="preserve">Con respecto a la forma de abordaje, en ambos servicios se ha hecho principalmente por medio de conversaciones individuales con las y los adolescentes. En segundo </w:t>
      </w:r>
      <w:r w:rsidR="00ED7632" w:rsidRPr="003A5ADC">
        <w:rPr>
          <w:sz w:val="22"/>
          <w:szCs w:val="22"/>
          <w:lang w:val="es-CR"/>
        </w:rPr>
        <w:t>l</w:t>
      </w:r>
      <w:r w:rsidRPr="003A5ADC">
        <w:rPr>
          <w:sz w:val="22"/>
          <w:szCs w:val="22"/>
          <w:lang w:val="es-CR"/>
        </w:rPr>
        <w:t>ugar</w:t>
      </w:r>
      <w:r w:rsidR="00ED7632" w:rsidRPr="003A5ADC">
        <w:rPr>
          <w:sz w:val="22"/>
          <w:szCs w:val="22"/>
          <w:lang w:val="es-CR"/>
        </w:rPr>
        <w:t>,</w:t>
      </w:r>
      <w:r w:rsidRPr="003A5ADC">
        <w:rPr>
          <w:sz w:val="22"/>
          <w:szCs w:val="22"/>
          <w:lang w:val="es-CR"/>
        </w:rPr>
        <w:t xml:space="preserve"> utilizando las clases y consulta, de manera respectiva para cada servicio, seguido de información impresa. En el resto de alternativas, aunque solamente un/a funcionaria/o de salud lo menciona, hace referencia a encuentros de adolescentes.</w:t>
      </w:r>
    </w:p>
    <w:p w:rsidR="00FA65ED" w:rsidRPr="003A5ADC" w:rsidRDefault="00FA65ED" w:rsidP="006E0BD1">
      <w:pPr>
        <w:jc w:val="center"/>
        <w:rPr>
          <w:sz w:val="22"/>
          <w:szCs w:val="22"/>
          <w:highlight w:val="cyan"/>
          <w:lang w:val="es-CR"/>
        </w:rPr>
      </w:pPr>
    </w:p>
    <w:p w:rsidR="002A2522" w:rsidRDefault="002A2522" w:rsidP="006E0BD1">
      <w:pPr>
        <w:jc w:val="center"/>
        <w:rPr>
          <w:sz w:val="22"/>
          <w:szCs w:val="22"/>
          <w:lang w:val="es-CR"/>
        </w:rPr>
      </w:pPr>
    </w:p>
    <w:p w:rsidR="00FA65ED" w:rsidRPr="003A5ADC" w:rsidRDefault="00FA65ED" w:rsidP="006E0BD1">
      <w:pPr>
        <w:jc w:val="center"/>
        <w:rPr>
          <w:sz w:val="22"/>
          <w:szCs w:val="22"/>
          <w:lang w:val="es-CR"/>
        </w:rPr>
      </w:pPr>
      <w:r w:rsidRPr="003A5ADC">
        <w:rPr>
          <w:sz w:val="22"/>
          <w:szCs w:val="22"/>
          <w:lang w:val="es-CR"/>
        </w:rPr>
        <w:lastRenderedPageBreak/>
        <w:t xml:space="preserve">Gráfico </w:t>
      </w:r>
      <w:r w:rsidR="00C860D1" w:rsidRPr="003A5ADC">
        <w:rPr>
          <w:sz w:val="22"/>
          <w:szCs w:val="22"/>
          <w:lang w:val="es-CR"/>
        </w:rPr>
        <w:t>1</w:t>
      </w:r>
      <w:r w:rsidRPr="003A5ADC">
        <w:rPr>
          <w:sz w:val="22"/>
          <w:szCs w:val="22"/>
          <w:lang w:val="es-CR"/>
        </w:rPr>
        <w:t>6</w:t>
      </w:r>
    </w:p>
    <w:p w:rsidR="00FA65ED" w:rsidRPr="003A5ADC" w:rsidRDefault="00FA65ED" w:rsidP="006E0BD1">
      <w:pPr>
        <w:jc w:val="center"/>
        <w:rPr>
          <w:bCs/>
          <w:i/>
          <w:sz w:val="22"/>
          <w:szCs w:val="22"/>
        </w:rPr>
      </w:pPr>
      <w:r w:rsidRPr="003A5ADC">
        <w:rPr>
          <w:bCs/>
          <w:i/>
          <w:sz w:val="22"/>
          <w:szCs w:val="22"/>
        </w:rPr>
        <w:t>Medios a través de los cuales el personal de salud ha trabajado estos temas con adolescentes.</w:t>
      </w:r>
    </w:p>
    <w:p w:rsidR="00FA65ED" w:rsidRPr="003A5ADC" w:rsidRDefault="00E07520" w:rsidP="006E0BD1">
      <w:pPr>
        <w:jc w:val="center"/>
        <w:rPr>
          <w:b/>
          <w:bCs/>
          <w:sz w:val="22"/>
          <w:szCs w:val="22"/>
        </w:rPr>
      </w:pPr>
      <w:r>
        <w:rPr>
          <w:b/>
          <w:noProof/>
          <w:sz w:val="22"/>
          <w:szCs w:val="22"/>
          <w:lang w:val="en-US" w:eastAsia="en-US"/>
        </w:rPr>
        <w:drawing>
          <wp:inline distT="0" distB="0" distL="0" distR="0">
            <wp:extent cx="4570232" cy="2745362"/>
            <wp:effectExtent l="12185" t="6093" r="6093" b="0"/>
            <wp:docPr id="356"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FA65ED" w:rsidRPr="003A5ADC" w:rsidRDefault="00FA65ED" w:rsidP="002A2522">
      <w:pPr>
        <w:ind w:left="990"/>
        <w:rPr>
          <w:bCs/>
          <w:sz w:val="22"/>
          <w:szCs w:val="22"/>
        </w:rPr>
      </w:pPr>
      <w:r w:rsidRPr="003A5ADC">
        <w:rPr>
          <w:bCs/>
          <w:i/>
          <w:sz w:val="22"/>
          <w:szCs w:val="22"/>
        </w:rPr>
        <w:t>Nota</w:t>
      </w:r>
      <w:r w:rsidRPr="003A5ADC">
        <w:rPr>
          <w:bCs/>
          <w:sz w:val="22"/>
          <w:szCs w:val="22"/>
        </w:rPr>
        <w:t xml:space="preserve">. N= 8. </w:t>
      </w:r>
    </w:p>
    <w:p w:rsidR="00FA65ED" w:rsidRPr="003A5ADC" w:rsidRDefault="00FA65ED" w:rsidP="006E0BD1">
      <w:pPr>
        <w:jc w:val="both"/>
        <w:rPr>
          <w:sz w:val="22"/>
          <w:szCs w:val="22"/>
          <w:lang w:val="es-CR"/>
        </w:rPr>
      </w:pPr>
    </w:p>
    <w:p w:rsidR="00FA65ED" w:rsidRPr="003A5ADC" w:rsidRDefault="00FA65ED" w:rsidP="006E0BD1">
      <w:pPr>
        <w:jc w:val="center"/>
        <w:rPr>
          <w:sz w:val="22"/>
          <w:szCs w:val="22"/>
          <w:lang w:val="es-CR"/>
        </w:rPr>
      </w:pPr>
      <w:r w:rsidRPr="003A5ADC">
        <w:rPr>
          <w:sz w:val="22"/>
          <w:szCs w:val="22"/>
          <w:lang w:val="es-CR"/>
        </w:rPr>
        <w:t xml:space="preserve">Gráfico </w:t>
      </w:r>
      <w:r w:rsidR="00C860D1" w:rsidRPr="003A5ADC">
        <w:rPr>
          <w:sz w:val="22"/>
          <w:szCs w:val="22"/>
          <w:lang w:val="es-CR"/>
        </w:rPr>
        <w:t>1</w:t>
      </w:r>
      <w:r w:rsidRPr="003A5ADC">
        <w:rPr>
          <w:sz w:val="22"/>
          <w:szCs w:val="22"/>
          <w:lang w:val="es-CR"/>
        </w:rPr>
        <w:t>7</w:t>
      </w:r>
    </w:p>
    <w:p w:rsidR="00FA65ED" w:rsidRPr="003A5ADC" w:rsidRDefault="00FA65ED" w:rsidP="002A2522">
      <w:pPr>
        <w:jc w:val="center"/>
        <w:rPr>
          <w:bCs/>
          <w:i/>
          <w:sz w:val="22"/>
          <w:szCs w:val="22"/>
        </w:rPr>
      </w:pPr>
      <w:r w:rsidRPr="003A5ADC">
        <w:rPr>
          <w:bCs/>
          <w:i/>
          <w:sz w:val="22"/>
          <w:szCs w:val="22"/>
        </w:rPr>
        <w:t>Medios a través de los cuales el</w:t>
      </w:r>
      <w:r w:rsidR="002A2522">
        <w:rPr>
          <w:bCs/>
          <w:i/>
          <w:sz w:val="22"/>
          <w:szCs w:val="22"/>
        </w:rPr>
        <w:t xml:space="preserve"> personal de educación ha </w:t>
      </w:r>
      <w:r w:rsidRPr="003A5ADC">
        <w:rPr>
          <w:bCs/>
          <w:i/>
          <w:sz w:val="22"/>
          <w:szCs w:val="22"/>
        </w:rPr>
        <w:t>trabajado estos temas con adolescentes</w:t>
      </w:r>
    </w:p>
    <w:p w:rsidR="00FA65ED" w:rsidRPr="003A5ADC" w:rsidRDefault="00E07520" w:rsidP="006E0BD1">
      <w:pPr>
        <w:jc w:val="center"/>
        <w:rPr>
          <w:b/>
          <w:bCs/>
          <w:sz w:val="22"/>
          <w:szCs w:val="22"/>
        </w:rPr>
      </w:pPr>
      <w:r>
        <w:rPr>
          <w:b/>
          <w:noProof/>
          <w:sz w:val="22"/>
          <w:szCs w:val="22"/>
          <w:lang w:val="en-US" w:eastAsia="en-US"/>
        </w:rPr>
        <w:drawing>
          <wp:inline distT="0" distB="0" distL="0" distR="0">
            <wp:extent cx="5093725" cy="2745362"/>
            <wp:effectExtent l="12186" t="6093" r="6474" b="0"/>
            <wp:docPr id="357"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A65ED" w:rsidRPr="003A5ADC" w:rsidRDefault="00FA65ED" w:rsidP="002A2522">
      <w:pPr>
        <w:ind w:left="630"/>
        <w:rPr>
          <w:bCs/>
          <w:sz w:val="22"/>
          <w:szCs w:val="22"/>
        </w:rPr>
      </w:pPr>
      <w:r w:rsidRPr="003A5ADC">
        <w:rPr>
          <w:bCs/>
          <w:i/>
          <w:sz w:val="22"/>
          <w:szCs w:val="22"/>
        </w:rPr>
        <w:t>Nota</w:t>
      </w:r>
      <w:r w:rsidRPr="003A5ADC">
        <w:rPr>
          <w:bCs/>
          <w:sz w:val="22"/>
          <w:szCs w:val="22"/>
        </w:rPr>
        <w:t xml:space="preserve">. N= 10. </w:t>
      </w:r>
    </w:p>
    <w:p w:rsidR="00FA65ED" w:rsidRPr="003A5ADC" w:rsidRDefault="00FA65ED" w:rsidP="006E0BD1">
      <w:pPr>
        <w:jc w:val="both"/>
        <w:rPr>
          <w:sz w:val="22"/>
          <w:szCs w:val="22"/>
          <w:lang w:val="es-CR"/>
        </w:rPr>
      </w:pPr>
    </w:p>
    <w:p w:rsidR="00FA65ED" w:rsidRPr="003A5ADC" w:rsidRDefault="00FA65ED" w:rsidP="006E0BD1">
      <w:pPr>
        <w:jc w:val="both"/>
        <w:rPr>
          <w:sz w:val="22"/>
          <w:szCs w:val="22"/>
        </w:rPr>
      </w:pPr>
      <w:r w:rsidRPr="003A5ADC">
        <w:rPr>
          <w:sz w:val="22"/>
          <w:szCs w:val="22"/>
        </w:rPr>
        <w:t>Según las entrevistas, las/os funcionarias/os de salud desarrollan experiencias y programas apoyándose en las escuelas y colegios, como espacios en donde las personas adolescentes asisten regularmente, participando no por voluntad propia, sino por mandato de la institución.</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En este sentido</w:t>
      </w:r>
      <w:r w:rsidR="00ED7632" w:rsidRPr="003A5ADC">
        <w:rPr>
          <w:sz w:val="22"/>
          <w:szCs w:val="22"/>
        </w:rPr>
        <w:t>,</w:t>
      </w:r>
      <w:r w:rsidRPr="003A5ADC">
        <w:rPr>
          <w:sz w:val="22"/>
          <w:szCs w:val="22"/>
        </w:rPr>
        <w:t xml:space="preserve"> existe la preocupación en algunas de las personas entrevistadas por aquella población </w:t>
      </w:r>
      <w:r w:rsidRPr="003A5ADC">
        <w:rPr>
          <w:i/>
          <w:sz w:val="22"/>
          <w:szCs w:val="22"/>
        </w:rPr>
        <w:t xml:space="preserve">no escolarizada, </w:t>
      </w:r>
      <w:r w:rsidR="00ED7632" w:rsidRPr="003A5ADC">
        <w:rPr>
          <w:sz w:val="22"/>
          <w:szCs w:val="22"/>
        </w:rPr>
        <w:t xml:space="preserve">ya </w:t>
      </w:r>
      <w:r w:rsidRPr="003A5ADC">
        <w:rPr>
          <w:sz w:val="22"/>
          <w:szCs w:val="22"/>
        </w:rPr>
        <w:t>que se considera</w:t>
      </w:r>
      <w:r w:rsidR="00ED7632" w:rsidRPr="003A5ADC">
        <w:rPr>
          <w:sz w:val="22"/>
          <w:szCs w:val="22"/>
        </w:rPr>
        <w:t xml:space="preserve"> como</w:t>
      </w:r>
      <w:r w:rsidRPr="003A5ADC">
        <w:rPr>
          <w:sz w:val="22"/>
          <w:szCs w:val="22"/>
        </w:rPr>
        <w:t xml:space="preserve"> la más vulnerable y en mayor riesgo, además de la poca participación de padres y madres en la educación de la sexualidad de sus hijas e hijos, generalmente por mitos y desconocimiento.</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La mayor parte del personal de salud y educación afirma no haber participado en ningún proyecto vinculado con la prevención del VIH y sida en adolescentes. Las/os que mencionan haber participado hacen referencia a los talleres de sexualidad adolescente en los servicios de educación y el taller de </w:t>
      </w:r>
      <w:r w:rsidRPr="003A5ADC">
        <w:rPr>
          <w:sz w:val="22"/>
          <w:szCs w:val="22"/>
          <w:lang w:val="es-CR"/>
        </w:rPr>
        <w:lastRenderedPageBreak/>
        <w:t xml:space="preserve">Proyecto Vida, el grupo de jóvenes del Área de Salud de Limón, talleres educativos en adolescentes de </w:t>
      </w:r>
      <w:smartTag w:uri="urn:schemas-microsoft-com:office:smarttags" w:element="PersonName">
        <w:smartTagPr>
          <w:attr w:name="ProductID" w:val="la Región Huetar Atlántica"/>
        </w:smartTagPr>
        <w:smartTag w:uri="urn:schemas-microsoft-com:office:smarttags" w:element="PersonName">
          <w:smartTagPr>
            <w:attr w:name="ProductID" w:val="la Regi￳n Huetar"/>
          </w:smartTagPr>
          <w:smartTag w:uri="urn:schemas-microsoft-com:office:smarttags" w:element="PersonName">
            <w:smartTagPr>
              <w:attr w:name="ProductID" w:val="la Regi￳n"/>
            </w:smartTagPr>
            <w:r w:rsidRPr="003A5ADC">
              <w:rPr>
                <w:sz w:val="22"/>
                <w:szCs w:val="22"/>
                <w:lang w:val="es-CR"/>
              </w:rPr>
              <w:t>la Región</w:t>
            </w:r>
          </w:smartTag>
          <w:r w:rsidRPr="003A5ADC">
            <w:rPr>
              <w:sz w:val="22"/>
              <w:szCs w:val="22"/>
              <w:lang w:val="es-CR"/>
            </w:rPr>
            <w:t xml:space="preserve"> Huetar</w:t>
          </w:r>
        </w:smartTag>
        <w:r w:rsidRPr="003A5ADC">
          <w:rPr>
            <w:sz w:val="22"/>
            <w:szCs w:val="22"/>
            <w:lang w:val="es-CR"/>
          </w:rPr>
          <w:t xml:space="preserve"> Atlántica</w:t>
        </w:r>
      </w:smartTag>
      <w:r w:rsidRPr="003A5ADC">
        <w:rPr>
          <w:sz w:val="22"/>
          <w:szCs w:val="22"/>
          <w:lang w:val="es-CR"/>
        </w:rPr>
        <w:t xml:space="preserve"> y la consulta social.</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El 70% del personal de salud y 40% de educación se siente preparado para brindar un servicio de calidad a las personas adolescentes, referente a  los temas de sexualidad y prevención del VIH y sida, debido a la formación e información profesional recibida. Hay quienes manifiestan sentir esta preparación por ser madre o por conocer las necesidades de las y los estudiantes en estos temas.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Por otra parte, el 30% del personal de salud que reporta no sentirse preparado, manifiesta que ello se debe esencialmente a la falta de actualización y de conocimiento de metodologías para transmitir la información.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En los servicios de educación es el 60% de las y los funcionarias/os el que no se siente preparado, reportando en su mayoría que no cuentan con información actualizada y</w:t>
      </w:r>
      <w:r w:rsidR="00ED7632" w:rsidRPr="003A5ADC">
        <w:rPr>
          <w:sz w:val="22"/>
          <w:szCs w:val="22"/>
          <w:lang w:val="es-CR"/>
        </w:rPr>
        <w:t>,</w:t>
      </w:r>
      <w:r w:rsidRPr="003A5ADC">
        <w:rPr>
          <w:sz w:val="22"/>
          <w:szCs w:val="22"/>
          <w:lang w:val="es-CR"/>
        </w:rPr>
        <w:t xml:space="preserve"> en uno de los casos</w:t>
      </w:r>
      <w:r w:rsidR="00ED7632" w:rsidRPr="003A5ADC">
        <w:rPr>
          <w:sz w:val="22"/>
          <w:szCs w:val="22"/>
          <w:lang w:val="es-CR"/>
        </w:rPr>
        <w:t>,</w:t>
      </w:r>
      <w:r w:rsidRPr="003A5ADC">
        <w:rPr>
          <w:sz w:val="22"/>
          <w:szCs w:val="22"/>
          <w:lang w:val="es-CR"/>
        </w:rPr>
        <w:t xml:space="preserve"> se comenta que en la materia que imparte “no se tocan esos temas tan profundamente</w:t>
      </w:r>
      <w:r w:rsidR="00ED7632" w:rsidRPr="003A5ADC">
        <w:rPr>
          <w:sz w:val="22"/>
          <w:szCs w:val="22"/>
          <w:lang w:val="es-CR"/>
        </w:rPr>
        <w:t>”</w:t>
      </w:r>
      <w:r w:rsidRPr="003A5ADC">
        <w:rPr>
          <w:sz w:val="22"/>
          <w:szCs w:val="22"/>
          <w:lang w:val="es-CR"/>
        </w:rPr>
        <w:t xml:space="preserve">. En este sentido, en las entrevistas manifiestan contar con información de VIH e incluso material pero no con metodología suficiente y adecuada para transmitirla. Además, fue frecuente escuchar en las entrevistas que </w:t>
      </w:r>
      <w:r w:rsidRPr="003A5ADC">
        <w:rPr>
          <w:sz w:val="22"/>
          <w:szCs w:val="22"/>
        </w:rPr>
        <w:t>no se cuenta con suficiente tiempo para desarrollar esos temas.</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La mayoría de las y los proveedoras/es de servicios de educación considera que en su centro de trabajo, se puede abordar libremente la prevención del VIH y sida con las personas adolescentes. Quienes no lo manifiestan así, consideran que se debe al rechazo de algunas/os adolescentes y personas adultas para trabajar temas de sexualidad. En las entrevistas se enfatiza que la reacción negativa de algunas madres y padres de familia en momentos anteriores, ha hecho que tomen con mucha cautela e incluso sientan miedo de tratar estos temas.</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Más de la mitad de las y los proveedoras/es de servicios de salud considera que en su centro de trabajo, se puede abordar libremente la prevención del VIH y sida con las personas adolescentes. El 40% restante considera que esto no es así, debido a que no es un tema que se pueda tratar abiertamente con las y los adolescentes aunque ya estén teniendo relaciones sexuales, unido a ello hace falta tiempo y un lugar apropiado para realizar charlas y talleres y en ocasiones también falta material para trabajar el tema. </w:t>
      </w:r>
    </w:p>
    <w:p w:rsidR="00753277" w:rsidRPr="003A5ADC" w:rsidRDefault="00753277"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Para mejorar la atención que brindan los centros de salud y educación en lo que respecta a salud sexual, salud reproductiva y prevención de VIH, las y los proveedores sugieren: </w:t>
      </w:r>
    </w:p>
    <w:p w:rsidR="00FA65ED" w:rsidRPr="003A5ADC" w:rsidRDefault="00FA65ED" w:rsidP="006E0BD1">
      <w:pPr>
        <w:jc w:val="both"/>
        <w:rPr>
          <w:color w:val="FF00FF"/>
          <w:sz w:val="22"/>
          <w:szCs w:val="22"/>
          <w:lang w:val="es-CR"/>
        </w:rPr>
      </w:pPr>
    </w:p>
    <w:p w:rsidR="00FA65ED" w:rsidRPr="003A5ADC" w:rsidRDefault="00FA65ED" w:rsidP="006E0BD1">
      <w:pPr>
        <w:rPr>
          <w:sz w:val="22"/>
          <w:szCs w:val="22"/>
          <w:lang w:val="es-CR"/>
        </w:rPr>
      </w:pPr>
      <w:r w:rsidRPr="003A5ADC">
        <w:rPr>
          <w:sz w:val="22"/>
          <w:szCs w:val="22"/>
          <w:lang w:val="es-CR"/>
        </w:rPr>
        <w:t>Educación</w:t>
      </w:r>
    </w:p>
    <w:p w:rsidR="00FA65ED" w:rsidRPr="003A5ADC" w:rsidRDefault="00FA65ED" w:rsidP="00326568">
      <w:pPr>
        <w:numPr>
          <w:ilvl w:val="0"/>
          <w:numId w:val="8"/>
        </w:numPr>
        <w:tabs>
          <w:tab w:val="clear" w:pos="720"/>
        </w:tabs>
        <w:ind w:left="360"/>
        <w:rPr>
          <w:sz w:val="22"/>
          <w:szCs w:val="22"/>
          <w:lang w:val="es-CR"/>
        </w:rPr>
      </w:pPr>
      <w:r w:rsidRPr="003A5ADC">
        <w:rPr>
          <w:sz w:val="22"/>
          <w:szCs w:val="22"/>
          <w:lang w:val="es-CR"/>
        </w:rPr>
        <w:t>Brindar charlas más consecutivas.</w:t>
      </w:r>
    </w:p>
    <w:p w:rsidR="00FA65ED" w:rsidRPr="003A5ADC" w:rsidRDefault="00FA65ED" w:rsidP="00326568">
      <w:pPr>
        <w:numPr>
          <w:ilvl w:val="0"/>
          <w:numId w:val="8"/>
        </w:numPr>
        <w:tabs>
          <w:tab w:val="clear" w:pos="720"/>
        </w:tabs>
        <w:ind w:left="360"/>
        <w:rPr>
          <w:sz w:val="22"/>
          <w:szCs w:val="22"/>
          <w:lang w:val="es-CR"/>
        </w:rPr>
      </w:pPr>
      <w:r w:rsidRPr="003A5ADC">
        <w:rPr>
          <w:sz w:val="22"/>
          <w:szCs w:val="22"/>
          <w:lang w:val="es-CR"/>
        </w:rPr>
        <w:t>Que el centro tenga un salón de actos, televisor, DVD.</w:t>
      </w:r>
    </w:p>
    <w:p w:rsidR="00FA65ED" w:rsidRPr="003A5ADC" w:rsidRDefault="00FA65ED" w:rsidP="00326568">
      <w:pPr>
        <w:numPr>
          <w:ilvl w:val="0"/>
          <w:numId w:val="8"/>
        </w:numPr>
        <w:tabs>
          <w:tab w:val="clear" w:pos="720"/>
        </w:tabs>
        <w:ind w:left="360"/>
        <w:rPr>
          <w:sz w:val="22"/>
          <w:szCs w:val="22"/>
          <w:lang w:val="es-CR"/>
        </w:rPr>
      </w:pPr>
      <w:r w:rsidRPr="003A5ADC">
        <w:rPr>
          <w:sz w:val="22"/>
          <w:szCs w:val="22"/>
          <w:lang w:val="es-CR"/>
        </w:rPr>
        <w:t>Que se abordara como proyecto institucional.</w:t>
      </w:r>
    </w:p>
    <w:p w:rsidR="00FA65ED" w:rsidRPr="003A5ADC" w:rsidRDefault="00FA65ED" w:rsidP="00326568">
      <w:pPr>
        <w:numPr>
          <w:ilvl w:val="0"/>
          <w:numId w:val="8"/>
        </w:numPr>
        <w:tabs>
          <w:tab w:val="clear" w:pos="720"/>
        </w:tabs>
        <w:ind w:left="360"/>
        <w:rPr>
          <w:sz w:val="22"/>
          <w:szCs w:val="22"/>
          <w:lang w:val="es-CR"/>
        </w:rPr>
      </w:pPr>
      <w:r w:rsidRPr="003A5ADC">
        <w:rPr>
          <w:sz w:val="22"/>
          <w:szCs w:val="22"/>
          <w:lang w:val="es-CR"/>
        </w:rPr>
        <w:t>Más orientadoras o personal calificado.</w:t>
      </w:r>
    </w:p>
    <w:p w:rsidR="00FA65ED" w:rsidRPr="003A5ADC" w:rsidRDefault="00FA65ED" w:rsidP="00326568">
      <w:pPr>
        <w:numPr>
          <w:ilvl w:val="0"/>
          <w:numId w:val="8"/>
        </w:numPr>
        <w:tabs>
          <w:tab w:val="clear" w:pos="720"/>
        </w:tabs>
        <w:ind w:left="360"/>
        <w:rPr>
          <w:sz w:val="22"/>
          <w:szCs w:val="22"/>
          <w:lang w:val="es-CR"/>
        </w:rPr>
      </w:pPr>
      <w:r w:rsidRPr="003A5ADC">
        <w:rPr>
          <w:sz w:val="22"/>
          <w:szCs w:val="22"/>
          <w:lang w:val="es-CR"/>
        </w:rPr>
        <w:t>Contar con planta física y zonas recreativas.</w:t>
      </w:r>
    </w:p>
    <w:p w:rsidR="00FA65ED" w:rsidRPr="003A5ADC" w:rsidRDefault="00FA65ED" w:rsidP="006E0BD1">
      <w:pPr>
        <w:rPr>
          <w:sz w:val="22"/>
          <w:szCs w:val="22"/>
          <w:lang w:val="es-CR"/>
        </w:rPr>
      </w:pPr>
    </w:p>
    <w:p w:rsidR="00FA65ED" w:rsidRPr="003A5ADC" w:rsidRDefault="00FA65ED" w:rsidP="006E0BD1">
      <w:pPr>
        <w:rPr>
          <w:sz w:val="22"/>
          <w:szCs w:val="22"/>
          <w:lang w:val="es-CR"/>
        </w:rPr>
      </w:pPr>
      <w:r w:rsidRPr="003A5ADC">
        <w:rPr>
          <w:sz w:val="22"/>
          <w:szCs w:val="22"/>
          <w:lang w:val="es-CR"/>
        </w:rPr>
        <w:t>Salud</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Que la información sea divulgada y abierta.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Mejorar la atención, ya que en el Hospital no existe clínica para atención del adolescente, se trata como un paciente cualquiera.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Mejorar posibilidades de acceso real a información y métodos de protección.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Contar con personal mejor capacitado.</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Brindando información e invitando a adolescentes asegurados o no a capacitarse en salud.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Privacidad en la consulta.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Capacitar sobre el tema al personal en general.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Fortalecer la consulta de Adolescencia (equipo interdisciplinario y lugar adecuado).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t xml:space="preserve">Supervisión y capacitación a enfermería y medicina en adolescencia. </w:t>
      </w:r>
    </w:p>
    <w:p w:rsidR="00FA65ED" w:rsidRPr="003A5ADC" w:rsidRDefault="00FA65ED" w:rsidP="00326568">
      <w:pPr>
        <w:numPr>
          <w:ilvl w:val="0"/>
          <w:numId w:val="7"/>
        </w:numPr>
        <w:tabs>
          <w:tab w:val="clear" w:pos="720"/>
        </w:tabs>
        <w:ind w:left="360"/>
        <w:rPr>
          <w:sz w:val="22"/>
          <w:szCs w:val="22"/>
          <w:lang w:val="es-CR"/>
        </w:rPr>
      </w:pPr>
      <w:r w:rsidRPr="003A5ADC">
        <w:rPr>
          <w:sz w:val="22"/>
          <w:szCs w:val="22"/>
          <w:lang w:val="es-CR"/>
        </w:rPr>
        <w:lastRenderedPageBreak/>
        <w:t xml:space="preserve">Programar charlas. </w:t>
      </w:r>
    </w:p>
    <w:p w:rsidR="00FA65ED" w:rsidRPr="003A5ADC" w:rsidRDefault="00FA65ED" w:rsidP="006E0BD1">
      <w:pPr>
        <w:jc w:val="both"/>
        <w:rPr>
          <w:sz w:val="22"/>
          <w:szCs w:val="22"/>
          <w:lang w:val="es-CR"/>
        </w:rPr>
      </w:pPr>
    </w:p>
    <w:p w:rsidR="00FA65ED" w:rsidRPr="003A5ADC" w:rsidRDefault="00880F2F" w:rsidP="006E0BD1">
      <w:pPr>
        <w:jc w:val="both"/>
        <w:rPr>
          <w:b/>
          <w:sz w:val="22"/>
          <w:szCs w:val="22"/>
          <w:lang w:val="es-CR"/>
        </w:rPr>
      </w:pPr>
      <w:r>
        <w:rPr>
          <w:b/>
          <w:sz w:val="22"/>
          <w:szCs w:val="22"/>
          <w:lang w:val="es-CR"/>
        </w:rPr>
        <w:t>4.6</w:t>
      </w:r>
      <w:r w:rsidR="004F3715">
        <w:rPr>
          <w:b/>
          <w:sz w:val="22"/>
          <w:szCs w:val="22"/>
          <w:lang w:val="es-CR"/>
        </w:rPr>
        <w:t>.6</w:t>
      </w:r>
      <w:r w:rsidR="00C860D1" w:rsidRPr="003A5ADC">
        <w:rPr>
          <w:b/>
          <w:sz w:val="22"/>
          <w:szCs w:val="22"/>
          <w:lang w:val="es-CR"/>
        </w:rPr>
        <w:t>.</w:t>
      </w:r>
      <w:r w:rsidR="001A2BE3" w:rsidRPr="003A5ADC">
        <w:rPr>
          <w:b/>
          <w:sz w:val="22"/>
          <w:szCs w:val="22"/>
          <w:lang w:val="es-CR"/>
        </w:rPr>
        <w:t xml:space="preserve"> </w:t>
      </w:r>
      <w:r w:rsidR="00FA65ED" w:rsidRPr="003A5ADC">
        <w:rPr>
          <w:b/>
          <w:sz w:val="22"/>
          <w:szCs w:val="22"/>
          <w:lang w:val="es-CR"/>
        </w:rPr>
        <w:t>ACCESO A LOS SERVICIOS</w:t>
      </w:r>
    </w:p>
    <w:p w:rsidR="00FA65ED" w:rsidRPr="003A5ADC" w:rsidRDefault="00FA65ED" w:rsidP="006E0BD1">
      <w:pPr>
        <w:jc w:val="both"/>
        <w:rPr>
          <w:sz w:val="22"/>
          <w:szCs w:val="22"/>
          <w:lang w:val="es-CR"/>
        </w:rPr>
      </w:pPr>
      <w:r w:rsidRPr="003A5ADC">
        <w:rPr>
          <w:sz w:val="22"/>
          <w:szCs w:val="22"/>
          <w:lang w:val="es-CR"/>
        </w:rPr>
        <w:t>El 75% de las y los proveedoras/es de educación consideran que los servicios de educación cuentan con horarios cómodos, alrededor del 60% considera que se cuenta con buen acceso geográfico y económico.</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Las y los proveedoras/es de salud en su mayoría considera que, se cuenta con buen acceso geográfico y económico, pero solo un 37.5% considera accesibles los horarios, situación que se evidencia también en las entrevistas.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Las y los funcionarias/os de salud reportan que las principales razones para que la población adolescente acuda poco a los servicios de salud son:</w:t>
      </w:r>
    </w:p>
    <w:p w:rsidR="00FA65ED" w:rsidRPr="002A2522" w:rsidRDefault="00FA65ED" w:rsidP="00326568">
      <w:pPr>
        <w:pStyle w:val="ListParagraph"/>
        <w:numPr>
          <w:ilvl w:val="0"/>
          <w:numId w:val="50"/>
        </w:numPr>
        <w:tabs>
          <w:tab w:val="clear" w:pos="772"/>
        </w:tabs>
        <w:ind w:left="360"/>
        <w:jc w:val="both"/>
        <w:rPr>
          <w:sz w:val="22"/>
          <w:szCs w:val="22"/>
          <w:lang w:val="es-CR"/>
        </w:rPr>
      </w:pPr>
      <w:r w:rsidRPr="002A2522">
        <w:rPr>
          <w:sz w:val="22"/>
          <w:szCs w:val="22"/>
          <w:lang w:val="es-CR"/>
        </w:rPr>
        <w:t>Por vergüenza de que se enteren de su actividad sexual. Vergüenza.</w:t>
      </w:r>
    </w:p>
    <w:p w:rsidR="00FA65ED" w:rsidRPr="003A5ADC" w:rsidRDefault="00FA65ED" w:rsidP="00326568">
      <w:pPr>
        <w:numPr>
          <w:ilvl w:val="0"/>
          <w:numId w:val="6"/>
        </w:numPr>
        <w:tabs>
          <w:tab w:val="clear" w:pos="720"/>
        </w:tabs>
        <w:ind w:left="360"/>
        <w:jc w:val="both"/>
        <w:rPr>
          <w:sz w:val="22"/>
          <w:szCs w:val="22"/>
          <w:lang w:val="es-CR"/>
        </w:rPr>
      </w:pPr>
      <w:r w:rsidRPr="003A5ADC">
        <w:rPr>
          <w:sz w:val="22"/>
          <w:szCs w:val="22"/>
          <w:lang w:val="es-CR"/>
        </w:rPr>
        <w:t>Servicios de salud pública siguen siendo un espacio al que “v</w:t>
      </w:r>
      <w:r w:rsidR="002A2522">
        <w:rPr>
          <w:sz w:val="22"/>
          <w:szCs w:val="22"/>
          <w:lang w:val="es-CR"/>
        </w:rPr>
        <w:t>oy si me enfermo” (o acompaña a otro).</w:t>
      </w:r>
    </w:p>
    <w:p w:rsidR="00753277" w:rsidRPr="002A2522" w:rsidRDefault="00FA65ED" w:rsidP="00326568">
      <w:pPr>
        <w:numPr>
          <w:ilvl w:val="0"/>
          <w:numId w:val="6"/>
        </w:numPr>
        <w:tabs>
          <w:tab w:val="clear" w:pos="720"/>
        </w:tabs>
        <w:ind w:left="360"/>
        <w:jc w:val="both"/>
        <w:rPr>
          <w:sz w:val="22"/>
          <w:szCs w:val="22"/>
          <w:lang w:val="es-CR"/>
        </w:rPr>
      </w:pPr>
      <w:r w:rsidRPr="003A5ADC">
        <w:rPr>
          <w:sz w:val="22"/>
          <w:szCs w:val="22"/>
          <w:lang w:val="es-CR"/>
        </w:rPr>
        <w:t>Adolescente se enferma poco. No se sienten enfermos. Sienten que son personas sanas.</w:t>
      </w:r>
    </w:p>
    <w:p w:rsidR="00FA65ED" w:rsidRPr="003A5ADC" w:rsidRDefault="00FA65ED" w:rsidP="00326568">
      <w:pPr>
        <w:numPr>
          <w:ilvl w:val="0"/>
          <w:numId w:val="6"/>
        </w:numPr>
        <w:tabs>
          <w:tab w:val="clear" w:pos="720"/>
        </w:tabs>
        <w:ind w:left="360"/>
        <w:jc w:val="both"/>
        <w:rPr>
          <w:sz w:val="22"/>
          <w:szCs w:val="22"/>
          <w:lang w:val="es-CR"/>
        </w:rPr>
      </w:pPr>
      <w:r w:rsidRPr="003A5ADC">
        <w:rPr>
          <w:sz w:val="22"/>
          <w:szCs w:val="22"/>
          <w:lang w:val="es-CR"/>
        </w:rPr>
        <w:t>Desconocimiento, desconfianza, falta de privacidad.</w:t>
      </w:r>
    </w:p>
    <w:p w:rsidR="00FA65ED" w:rsidRPr="003A5ADC" w:rsidRDefault="00FA65ED" w:rsidP="00326568">
      <w:pPr>
        <w:numPr>
          <w:ilvl w:val="0"/>
          <w:numId w:val="6"/>
        </w:numPr>
        <w:tabs>
          <w:tab w:val="clear" w:pos="720"/>
        </w:tabs>
        <w:ind w:left="360"/>
        <w:jc w:val="both"/>
        <w:rPr>
          <w:sz w:val="22"/>
          <w:szCs w:val="22"/>
          <w:lang w:val="es-CR"/>
        </w:rPr>
      </w:pPr>
      <w:r w:rsidRPr="003A5ADC">
        <w:rPr>
          <w:sz w:val="22"/>
          <w:szCs w:val="22"/>
          <w:lang w:val="es-CR"/>
        </w:rPr>
        <w:t xml:space="preserve">Poca publicidad del control adolescente. </w:t>
      </w:r>
    </w:p>
    <w:p w:rsidR="00FA65ED" w:rsidRPr="003A5ADC" w:rsidRDefault="00FA65ED" w:rsidP="00326568">
      <w:pPr>
        <w:numPr>
          <w:ilvl w:val="0"/>
          <w:numId w:val="6"/>
        </w:numPr>
        <w:tabs>
          <w:tab w:val="clear" w:pos="720"/>
        </w:tabs>
        <w:ind w:left="360"/>
        <w:jc w:val="both"/>
        <w:rPr>
          <w:sz w:val="22"/>
          <w:szCs w:val="22"/>
          <w:lang w:val="es-CR"/>
        </w:rPr>
      </w:pPr>
      <w:r w:rsidRPr="003A5ADC">
        <w:rPr>
          <w:sz w:val="22"/>
          <w:szCs w:val="22"/>
          <w:lang w:val="es-CR"/>
        </w:rPr>
        <w:t>Miedo. Temor de ser juzgados.</w:t>
      </w:r>
    </w:p>
    <w:p w:rsidR="00FA65ED" w:rsidRPr="003A5ADC" w:rsidRDefault="00FA65ED" w:rsidP="00326568">
      <w:pPr>
        <w:numPr>
          <w:ilvl w:val="0"/>
          <w:numId w:val="40"/>
        </w:numPr>
        <w:ind w:left="360"/>
        <w:jc w:val="both"/>
        <w:rPr>
          <w:sz w:val="22"/>
          <w:szCs w:val="22"/>
          <w:lang w:val="es-CR"/>
        </w:rPr>
      </w:pPr>
      <w:r w:rsidRPr="003A5ADC">
        <w:rPr>
          <w:sz w:val="22"/>
          <w:szCs w:val="22"/>
          <w:lang w:val="es-CR"/>
        </w:rPr>
        <w:t>No tienen seguro social.</w:t>
      </w:r>
    </w:p>
    <w:p w:rsidR="00FA65ED" w:rsidRPr="003A5ADC" w:rsidRDefault="00FA65ED" w:rsidP="00326568">
      <w:pPr>
        <w:numPr>
          <w:ilvl w:val="0"/>
          <w:numId w:val="6"/>
        </w:numPr>
        <w:tabs>
          <w:tab w:val="clear" w:pos="720"/>
        </w:tabs>
        <w:ind w:left="360"/>
        <w:jc w:val="both"/>
        <w:rPr>
          <w:sz w:val="22"/>
          <w:szCs w:val="22"/>
          <w:lang w:val="es-CR"/>
        </w:rPr>
      </w:pPr>
      <w:r w:rsidRPr="003A5ADC">
        <w:rPr>
          <w:sz w:val="22"/>
          <w:szCs w:val="22"/>
          <w:lang w:val="es-CR"/>
        </w:rPr>
        <w:t xml:space="preserve">Tabús, principios, falta de privacidad. </w:t>
      </w:r>
    </w:p>
    <w:p w:rsidR="00FA65ED" w:rsidRPr="003A5ADC" w:rsidRDefault="00FA65ED" w:rsidP="00326568">
      <w:pPr>
        <w:numPr>
          <w:ilvl w:val="0"/>
          <w:numId w:val="6"/>
        </w:numPr>
        <w:tabs>
          <w:tab w:val="clear" w:pos="720"/>
        </w:tabs>
        <w:ind w:left="360"/>
        <w:jc w:val="both"/>
        <w:rPr>
          <w:sz w:val="22"/>
          <w:szCs w:val="22"/>
          <w:lang w:val="es-CR"/>
        </w:rPr>
      </w:pPr>
      <w:r w:rsidRPr="003A5ADC">
        <w:rPr>
          <w:sz w:val="22"/>
          <w:szCs w:val="22"/>
          <w:lang w:val="es-CR"/>
        </w:rPr>
        <w:t>Falta de servicio adecuado a sus necesidades</w:t>
      </w:r>
      <w:r w:rsidR="001A2BE3" w:rsidRPr="003A5ADC">
        <w:rPr>
          <w:sz w:val="22"/>
          <w:szCs w:val="22"/>
          <w:lang w:val="es-CR"/>
        </w:rPr>
        <w:t>.</w:t>
      </w:r>
    </w:p>
    <w:p w:rsidR="00FA65ED" w:rsidRPr="003A5ADC" w:rsidRDefault="00FA65ED" w:rsidP="006E0BD1">
      <w:pPr>
        <w:jc w:val="both"/>
        <w:rPr>
          <w:sz w:val="22"/>
          <w:szCs w:val="22"/>
          <w:lang w:val="es-CR"/>
        </w:rPr>
      </w:pPr>
      <w:r w:rsidRPr="003A5ADC">
        <w:rPr>
          <w:sz w:val="22"/>
          <w:szCs w:val="22"/>
          <w:lang w:val="es-CR"/>
        </w:rPr>
        <w:t xml:space="preserve"> </w:t>
      </w:r>
    </w:p>
    <w:p w:rsidR="00FA65ED" w:rsidRPr="003A5ADC" w:rsidRDefault="00880F2F" w:rsidP="006E0BD1">
      <w:pPr>
        <w:jc w:val="both"/>
        <w:rPr>
          <w:b/>
          <w:sz w:val="22"/>
          <w:szCs w:val="22"/>
          <w:lang w:val="es-CR"/>
        </w:rPr>
      </w:pPr>
      <w:r>
        <w:rPr>
          <w:b/>
          <w:sz w:val="22"/>
          <w:szCs w:val="22"/>
          <w:lang w:val="es-CR"/>
        </w:rPr>
        <w:t>4.6</w:t>
      </w:r>
      <w:r w:rsidR="004F3715">
        <w:rPr>
          <w:b/>
          <w:sz w:val="22"/>
          <w:szCs w:val="22"/>
          <w:lang w:val="es-CR"/>
        </w:rPr>
        <w:t>.7</w:t>
      </w:r>
      <w:r w:rsidR="00C860D1" w:rsidRPr="003A5ADC">
        <w:rPr>
          <w:b/>
          <w:sz w:val="22"/>
          <w:szCs w:val="22"/>
          <w:lang w:val="es-CR"/>
        </w:rPr>
        <w:t>.</w:t>
      </w:r>
      <w:r w:rsidR="001A2BE3" w:rsidRPr="003A5ADC">
        <w:rPr>
          <w:b/>
          <w:sz w:val="22"/>
          <w:szCs w:val="22"/>
          <w:lang w:val="es-CR"/>
        </w:rPr>
        <w:t xml:space="preserve"> </w:t>
      </w:r>
      <w:r w:rsidR="00FA65ED" w:rsidRPr="003A5ADC">
        <w:rPr>
          <w:b/>
          <w:sz w:val="22"/>
          <w:szCs w:val="22"/>
          <w:lang w:val="es-CR"/>
        </w:rPr>
        <w:t xml:space="preserve">CARACTERÍSTICAS DE </w:t>
      </w:r>
      <w:smartTag w:uri="urn:schemas-microsoft-com:office:smarttags" w:element="PersonName">
        <w:smartTagPr>
          <w:attr w:name="ProductID" w:val="LA ATENCIÓN EN LOS"/>
        </w:smartTagPr>
        <w:smartTag w:uri="urn:schemas-microsoft-com:office:smarttags" w:element="PersonName">
          <w:smartTagPr>
            <w:attr w:name="ProductID" w:val="LA ATENCIￓN EN"/>
          </w:smartTagPr>
          <w:smartTag w:uri="urn:schemas-microsoft-com:office:smarttags" w:element="PersonName">
            <w:smartTagPr>
              <w:attr w:name="ProductID" w:val="LA ATENCIￓN"/>
            </w:smartTagPr>
            <w:r w:rsidR="00FA65ED" w:rsidRPr="003A5ADC">
              <w:rPr>
                <w:b/>
                <w:sz w:val="22"/>
                <w:szCs w:val="22"/>
                <w:lang w:val="es-CR"/>
              </w:rPr>
              <w:t>LA ATENCIÓN</w:t>
            </w:r>
          </w:smartTag>
          <w:r w:rsidR="00FA65ED" w:rsidRPr="003A5ADC">
            <w:rPr>
              <w:b/>
              <w:sz w:val="22"/>
              <w:szCs w:val="22"/>
              <w:lang w:val="es-CR"/>
            </w:rPr>
            <w:t xml:space="preserve"> EN</w:t>
          </w:r>
        </w:smartTag>
        <w:r w:rsidR="00FA65ED" w:rsidRPr="003A5ADC">
          <w:rPr>
            <w:b/>
            <w:sz w:val="22"/>
            <w:szCs w:val="22"/>
            <w:lang w:val="es-CR"/>
          </w:rPr>
          <w:t xml:space="preserve"> LOS</w:t>
        </w:r>
      </w:smartTag>
      <w:r w:rsidR="00FA65ED" w:rsidRPr="003A5ADC">
        <w:rPr>
          <w:b/>
          <w:sz w:val="22"/>
          <w:szCs w:val="22"/>
          <w:lang w:val="es-CR"/>
        </w:rPr>
        <w:t xml:space="preserve"> SERVICIOS</w:t>
      </w:r>
    </w:p>
    <w:p w:rsidR="00FA65ED" w:rsidRPr="003A5ADC" w:rsidRDefault="00FA65ED" w:rsidP="006E0BD1">
      <w:pPr>
        <w:jc w:val="both"/>
        <w:rPr>
          <w:sz w:val="22"/>
          <w:szCs w:val="22"/>
          <w:lang w:val="es-CR"/>
        </w:rPr>
      </w:pPr>
      <w:r w:rsidRPr="003A5ADC">
        <w:rPr>
          <w:sz w:val="22"/>
          <w:szCs w:val="22"/>
          <w:lang w:val="es-CR"/>
        </w:rPr>
        <w:t xml:space="preserve">La mayor parte de las personas profesionales de educación apuntan que la atención es adecuada a la edad y desarrollo de las personas adolescentes y el trato que se les brinda es cordial. En tanto la mitad considera que el ambiente en el que se les atiende tiene condiciones de privacidad, protección y respeto a su dignidad, mientras el 25% considera que en esta atención se toman en cuenta los sus gustos y preferencias. </w:t>
      </w:r>
    </w:p>
    <w:p w:rsidR="00FA65ED" w:rsidRPr="003A5ADC" w:rsidRDefault="00FA65ED" w:rsidP="006E0BD1">
      <w:pPr>
        <w:jc w:val="both"/>
        <w:rPr>
          <w:sz w:val="22"/>
          <w:szCs w:val="22"/>
          <w:lang w:val="es-CR"/>
        </w:rPr>
      </w:pPr>
    </w:p>
    <w:p w:rsidR="00FA65ED" w:rsidRPr="003A5ADC" w:rsidRDefault="00FA65ED" w:rsidP="006E0BD1">
      <w:pPr>
        <w:jc w:val="center"/>
        <w:rPr>
          <w:sz w:val="22"/>
          <w:szCs w:val="22"/>
          <w:lang w:val="es-CR"/>
        </w:rPr>
      </w:pPr>
      <w:r w:rsidRPr="003A5ADC">
        <w:rPr>
          <w:sz w:val="22"/>
          <w:szCs w:val="22"/>
          <w:lang w:val="es-CR"/>
        </w:rPr>
        <w:t xml:space="preserve">Tabla </w:t>
      </w:r>
      <w:r w:rsidR="00C860D1" w:rsidRPr="003A5ADC">
        <w:rPr>
          <w:sz w:val="22"/>
          <w:szCs w:val="22"/>
          <w:lang w:val="es-CR"/>
        </w:rPr>
        <w:t>7</w:t>
      </w:r>
    </w:p>
    <w:p w:rsidR="00FA65ED" w:rsidRPr="003A5ADC" w:rsidRDefault="00FA65ED" w:rsidP="006E0BD1">
      <w:pPr>
        <w:jc w:val="center"/>
        <w:rPr>
          <w:i/>
          <w:sz w:val="22"/>
          <w:szCs w:val="22"/>
          <w:lang w:val="es-CR"/>
        </w:rPr>
      </w:pPr>
      <w:r w:rsidRPr="003A5ADC">
        <w:rPr>
          <w:bCs/>
          <w:i/>
          <w:sz w:val="22"/>
          <w:szCs w:val="22"/>
        </w:rPr>
        <w:t>Características de los servicios de educación brindados a las y los adolescentes</w:t>
      </w:r>
    </w:p>
    <w:tbl>
      <w:tblPr>
        <w:tblW w:w="6892" w:type="dxa"/>
        <w:jc w:val="center"/>
        <w:tblInd w:w="82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6172"/>
        <w:gridCol w:w="720"/>
      </w:tblGrid>
      <w:tr w:rsidR="00FA65ED" w:rsidRPr="003A5ADC" w:rsidTr="002A2522">
        <w:trPr>
          <w:trHeight w:val="62"/>
          <w:jc w:val="center"/>
        </w:trPr>
        <w:tc>
          <w:tcPr>
            <w:tcW w:w="6172" w:type="dxa"/>
            <w:shd w:val="clear" w:color="auto" w:fill="auto"/>
            <w:noWrap/>
            <w:vAlign w:val="bottom"/>
          </w:tcPr>
          <w:p w:rsidR="00FA65ED" w:rsidRPr="003A5ADC" w:rsidRDefault="00FA65ED" w:rsidP="006E0BD1">
            <w:pPr>
              <w:jc w:val="center"/>
              <w:rPr>
                <w:b/>
                <w:bCs/>
                <w:sz w:val="22"/>
                <w:szCs w:val="22"/>
              </w:rPr>
            </w:pPr>
          </w:p>
        </w:tc>
        <w:tc>
          <w:tcPr>
            <w:tcW w:w="720" w:type="dxa"/>
            <w:shd w:val="clear" w:color="auto" w:fill="auto"/>
            <w:vAlign w:val="bottom"/>
          </w:tcPr>
          <w:p w:rsidR="00FA65ED" w:rsidRPr="003A5ADC" w:rsidRDefault="00FA65ED" w:rsidP="006E0BD1">
            <w:pPr>
              <w:jc w:val="center"/>
              <w:rPr>
                <w:b/>
                <w:bCs/>
                <w:sz w:val="22"/>
                <w:szCs w:val="22"/>
              </w:rPr>
            </w:pPr>
            <w:r w:rsidRPr="003A5ADC">
              <w:rPr>
                <w:b/>
                <w:bCs/>
                <w:sz w:val="22"/>
                <w:szCs w:val="22"/>
              </w:rPr>
              <w:t>%</w:t>
            </w:r>
          </w:p>
        </w:tc>
      </w:tr>
      <w:tr w:rsidR="00FA65ED" w:rsidRPr="003A5ADC" w:rsidTr="002A2522">
        <w:trPr>
          <w:trHeight w:val="264"/>
          <w:jc w:val="center"/>
        </w:trPr>
        <w:tc>
          <w:tcPr>
            <w:tcW w:w="6172" w:type="dxa"/>
            <w:shd w:val="clear" w:color="auto" w:fill="auto"/>
            <w:noWrap/>
            <w:vAlign w:val="bottom"/>
          </w:tcPr>
          <w:p w:rsidR="00FA65ED" w:rsidRPr="003A5ADC" w:rsidRDefault="00FA65ED" w:rsidP="006E0BD1">
            <w:pPr>
              <w:jc w:val="both"/>
              <w:rPr>
                <w:sz w:val="22"/>
                <w:szCs w:val="22"/>
              </w:rPr>
            </w:pPr>
            <w:r w:rsidRPr="003A5ADC">
              <w:rPr>
                <w:sz w:val="22"/>
                <w:szCs w:val="22"/>
              </w:rPr>
              <w:t>1.</w:t>
            </w:r>
            <w:r w:rsidR="002A2522">
              <w:rPr>
                <w:sz w:val="22"/>
                <w:szCs w:val="22"/>
              </w:rPr>
              <w:t xml:space="preserve"> </w:t>
            </w:r>
            <w:r w:rsidRPr="003A5ADC">
              <w:rPr>
                <w:sz w:val="22"/>
                <w:szCs w:val="22"/>
              </w:rPr>
              <w:t>Adecuados para la edad y desarrollo</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75</w:t>
            </w:r>
          </w:p>
        </w:tc>
      </w:tr>
      <w:tr w:rsidR="00FA65ED" w:rsidRPr="003A5ADC" w:rsidTr="002A2522">
        <w:trPr>
          <w:trHeight w:val="264"/>
          <w:jc w:val="center"/>
        </w:trPr>
        <w:tc>
          <w:tcPr>
            <w:tcW w:w="6172" w:type="dxa"/>
            <w:shd w:val="clear" w:color="auto" w:fill="auto"/>
            <w:noWrap/>
            <w:vAlign w:val="bottom"/>
          </w:tcPr>
          <w:p w:rsidR="00FA65ED" w:rsidRPr="003A5ADC" w:rsidRDefault="00FA65ED" w:rsidP="006E0BD1">
            <w:pPr>
              <w:jc w:val="both"/>
              <w:rPr>
                <w:sz w:val="22"/>
                <w:szCs w:val="22"/>
              </w:rPr>
            </w:pPr>
            <w:r w:rsidRPr="003A5ADC">
              <w:rPr>
                <w:sz w:val="22"/>
                <w:szCs w:val="22"/>
              </w:rPr>
              <w:t>2.</w:t>
            </w:r>
            <w:r w:rsidR="002A2522">
              <w:rPr>
                <w:sz w:val="22"/>
                <w:szCs w:val="22"/>
              </w:rPr>
              <w:t xml:space="preserve"> </w:t>
            </w:r>
            <w:r w:rsidRPr="003A5ADC">
              <w:rPr>
                <w:sz w:val="22"/>
                <w:szCs w:val="22"/>
              </w:rPr>
              <w:t>Trato cordial</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75</w:t>
            </w:r>
          </w:p>
        </w:tc>
      </w:tr>
      <w:tr w:rsidR="00FA65ED" w:rsidRPr="003A5ADC" w:rsidTr="002A2522">
        <w:trPr>
          <w:trHeight w:val="107"/>
          <w:jc w:val="center"/>
        </w:trPr>
        <w:tc>
          <w:tcPr>
            <w:tcW w:w="6172" w:type="dxa"/>
            <w:shd w:val="clear" w:color="auto" w:fill="auto"/>
            <w:vAlign w:val="bottom"/>
          </w:tcPr>
          <w:p w:rsidR="00FA65ED" w:rsidRPr="003A5ADC" w:rsidRDefault="00FA65ED" w:rsidP="006E0BD1">
            <w:pPr>
              <w:jc w:val="both"/>
              <w:rPr>
                <w:sz w:val="22"/>
                <w:szCs w:val="22"/>
              </w:rPr>
            </w:pPr>
            <w:r w:rsidRPr="003A5ADC">
              <w:rPr>
                <w:sz w:val="22"/>
                <w:szCs w:val="22"/>
              </w:rPr>
              <w:t>3.</w:t>
            </w:r>
            <w:r w:rsidR="002A2522">
              <w:rPr>
                <w:sz w:val="22"/>
                <w:szCs w:val="22"/>
              </w:rPr>
              <w:t xml:space="preserve"> </w:t>
            </w:r>
            <w:r w:rsidRPr="003A5ADC">
              <w:rPr>
                <w:sz w:val="22"/>
                <w:szCs w:val="22"/>
              </w:rPr>
              <w:t>Toma en cuenta gustos y preferencias de las y los adolescentes</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25</w:t>
            </w:r>
          </w:p>
        </w:tc>
      </w:tr>
      <w:tr w:rsidR="00FA65ED" w:rsidRPr="003A5ADC" w:rsidTr="002A2522">
        <w:trPr>
          <w:trHeight w:val="264"/>
          <w:jc w:val="center"/>
        </w:trPr>
        <w:tc>
          <w:tcPr>
            <w:tcW w:w="6172" w:type="dxa"/>
            <w:shd w:val="clear" w:color="auto" w:fill="auto"/>
            <w:noWrap/>
            <w:vAlign w:val="bottom"/>
          </w:tcPr>
          <w:p w:rsidR="00FA65ED" w:rsidRPr="003A5ADC" w:rsidRDefault="00FA65ED" w:rsidP="006E0BD1">
            <w:pPr>
              <w:jc w:val="both"/>
              <w:rPr>
                <w:sz w:val="22"/>
                <w:szCs w:val="22"/>
              </w:rPr>
            </w:pPr>
            <w:r w:rsidRPr="003A5ADC">
              <w:rPr>
                <w:sz w:val="22"/>
                <w:szCs w:val="22"/>
              </w:rPr>
              <w:t>4.</w:t>
            </w:r>
            <w:r w:rsidR="002A2522">
              <w:rPr>
                <w:sz w:val="22"/>
                <w:szCs w:val="22"/>
              </w:rPr>
              <w:t xml:space="preserve"> </w:t>
            </w:r>
            <w:r w:rsidRPr="003A5ADC">
              <w:rPr>
                <w:sz w:val="22"/>
                <w:szCs w:val="22"/>
              </w:rPr>
              <w:t xml:space="preserve">Ambiente de privacidad, respeto y protección </w:t>
            </w:r>
          </w:p>
        </w:tc>
        <w:tc>
          <w:tcPr>
            <w:tcW w:w="720" w:type="dxa"/>
            <w:shd w:val="clear" w:color="auto" w:fill="auto"/>
            <w:noWrap/>
            <w:vAlign w:val="bottom"/>
          </w:tcPr>
          <w:p w:rsidR="00FA65ED" w:rsidRPr="003A5ADC" w:rsidRDefault="00FA65ED" w:rsidP="006E0BD1">
            <w:pPr>
              <w:jc w:val="center"/>
              <w:rPr>
                <w:sz w:val="22"/>
                <w:szCs w:val="22"/>
              </w:rPr>
            </w:pPr>
            <w:r w:rsidRPr="003A5ADC">
              <w:rPr>
                <w:sz w:val="22"/>
                <w:szCs w:val="22"/>
              </w:rPr>
              <w:t>50</w:t>
            </w:r>
          </w:p>
        </w:tc>
      </w:tr>
    </w:tbl>
    <w:p w:rsidR="00FA65ED" w:rsidRPr="002A2522" w:rsidRDefault="00FA65ED" w:rsidP="002A2522">
      <w:pPr>
        <w:ind w:left="1170"/>
        <w:jc w:val="both"/>
        <w:rPr>
          <w:sz w:val="18"/>
          <w:szCs w:val="18"/>
          <w:lang w:val="es-CR"/>
        </w:rPr>
      </w:pPr>
      <w:r w:rsidRPr="002A2522">
        <w:rPr>
          <w:sz w:val="18"/>
          <w:szCs w:val="18"/>
          <w:lang w:val="es-CR"/>
        </w:rPr>
        <w:t xml:space="preserve">Nota. </w:t>
      </w:r>
      <w:r w:rsidRPr="002A2522">
        <w:rPr>
          <w:bCs/>
          <w:sz w:val="18"/>
          <w:szCs w:val="18"/>
        </w:rPr>
        <w:t>N=8</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El total del personal de salud participante de la evaluación, considera que se toman en cuenta los gustos y preferencias de la población adolescente. Un 62.5% cree que el trato en la atención es cordial y un 50% manifiesta que el mismo es adecuado a la edad y desarrollo de la población, así como que el ambiente en el que se les atiende cuenta con condiciones de privacidad respeto y protección a su dignidad</w:t>
      </w:r>
    </w:p>
    <w:p w:rsidR="00FA65ED" w:rsidRPr="003A5ADC" w:rsidRDefault="00FA65ED" w:rsidP="006E0BD1">
      <w:pPr>
        <w:jc w:val="both"/>
        <w:rPr>
          <w:sz w:val="22"/>
          <w:szCs w:val="22"/>
          <w:lang w:val="es-CR"/>
        </w:rPr>
      </w:pPr>
    </w:p>
    <w:p w:rsidR="00FA65ED" w:rsidRPr="003A5ADC" w:rsidRDefault="00FA65ED" w:rsidP="006E0BD1">
      <w:pPr>
        <w:jc w:val="center"/>
        <w:rPr>
          <w:sz w:val="22"/>
          <w:szCs w:val="22"/>
          <w:lang w:val="es-CR"/>
        </w:rPr>
      </w:pPr>
      <w:r w:rsidRPr="003A5ADC">
        <w:rPr>
          <w:sz w:val="22"/>
          <w:szCs w:val="22"/>
          <w:lang w:val="es-CR"/>
        </w:rPr>
        <w:t>Tabla</w:t>
      </w:r>
      <w:r w:rsidR="00C860D1" w:rsidRPr="003A5ADC">
        <w:rPr>
          <w:sz w:val="22"/>
          <w:szCs w:val="22"/>
          <w:lang w:val="es-CR"/>
        </w:rPr>
        <w:t xml:space="preserve"> 8</w:t>
      </w:r>
    </w:p>
    <w:p w:rsidR="00FA65ED" w:rsidRPr="003A5ADC" w:rsidRDefault="00FA65ED" w:rsidP="006E0BD1">
      <w:pPr>
        <w:jc w:val="center"/>
        <w:rPr>
          <w:i/>
          <w:sz w:val="22"/>
          <w:szCs w:val="22"/>
          <w:lang w:val="es-CR"/>
        </w:rPr>
      </w:pPr>
      <w:r w:rsidRPr="003A5ADC">
        <w:rPr>
          <w:bCs/>
          <w:i/>
          <w:sz w:val="22"/>
          <w:szCs w:val="22"/>
        </w:rPr>
        <w:t>Características de los servicios de salud brindados a las y los adolescentes</w:t>
      </w:r>
    </w:p>
    <w:tbl>
      <w:tblPr>
        <w:tblW w:w="722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236"/>
        <w:gridCol w:w="990"/>
      </w:tblGrid>
      <w:tr w:rsidR="00FA65ED" w:rsidRPr="003A5ADC" w:rsidTr="002A2522">
        <w:trPr>
          <w:trHeight w:val="80"/>
          <w:jc w:val="center"/>
        </w:trPr>
        <w:tc>
          <w:tcPr>
            <w:tcW w:w="6236" w:type="dxa"/>
            <w:shd w:val="clear" w:color="auto" w:fill="auto"/>
            <w:noWrap/>
            <w:vAlign w:val="bottom"/>
          </w:tcPr>
          <w:p w:rsidR="00FA65ED" w:rsidRPr="003A5ADC" w:rsidRDefault="00FA65ED" w:rsidP="006E0BD1">
            <w:pPr>
              <w:jc w:val="center"/>
              <w:rPr>
                <w:b/>
                <w:bCs/>
                <w:sz w:val="22"/>
                <w:szCs w:val="22"/>
              </w:rPr>
            </w:pPr>
          </w:p>
        </w:tc>
        <w:tc>
          <w:tcPr>
            <w:tcW w:w="990" w:type="dxa"/>
            <w:shd w:val="clear" w:color="auto" w:fill="auto"/>
            <w:vAlign w:val="bottom"/>
          </w:tcPr>
          <w:p w:rsidR="00FA65ED" w:rsidRPr="003A5ADC" w:rsidRDefault="00FA65ED" w:rsidP="006E0BD1">
            <w:pPr>
              <w:jc w:val="center"/>
              <w:rPr>
                <w:b/>
                <w:bCs/>
                <w:sz w:val="22"/>
                <w:szCs w:val="22"/>
              </w:rPr>
            </w:pPr>
            <w:r w:rsidRPr="003A5ADC">
              <w:rPr>
                <w:b/>
                <w:bCs/>
                <w:sz w:val="22"/>
                <w:szCs w:val="22"/>
              </w:rPr>
              <w:t>%</w:t>
            </w:r>
          </w:p>
        </w:tc>
      </w:tr>
      <w:tr w:rsidR="00FA65ED" w:rsidRPr="003A5ADC" w:rsidTr="002A2522">
        <w:trPr>
          <w:trHeight w:val="264"/>
          <w:jc w:val="center"/>
        </w:trPr>
        <w:tc>
          <w:tcPr>
            <w:tcW w:w="6236" w:type="dxa"/>
            <w:shd w:val="clear" w:color="auto" w:fill="auto"/>
            <w:noWrap/>
            <w:vAlign w:val="bottom"/>
          </w:tcPr>
          <w:p w:rsidR="00FA65ED" w:rsidRPr="003A5ADC" w:rsidRDefault="00FA65ED" w:rsidP="006E0BD1">
            <w:pPr>
              <w:jc w:val="both"/>
              <w:rPr>
                <w:sz w:val="22"/>
                <w:szCs w:val="22"/>
              </w:rPr>
            </w:pPr>
            <w:r w:rsidRPr="003A5ADC">
              <w:rPr>
                <w:sz w:val="22"/>
                <w:szCs w:val="22"/>
              </w:rPr>
              <w:t>1.</w:t>
            </w:r>
            <w:r w:rsidR="002A2522">
              <w:rPr>
                <w:sz w:val="22"/>
                <w:szCs w:val="22"/>
              </w:rPr>
              <w:t xml:space="preserve"> </w:t>
            </w:r>
            <w:r w:rsidRPr="003A5ADC">
              <w:rPr>
                <w:sz w:val="22"/>
                <w:szCs w:val="22"/>
              </w:rPr>
              <w:t>Adecuados para la edad y desarrollo</w:t>
            </w:r>
          </w:p>
        </w:tc>
        <w:tc>
          <w:tcPr>
            <w:tcW w:w="990" w:type="dxa"/>
            <w:shd w:val="clear" w:color="auto" w:fill="auto"/>
            <w:noWrap/>
            <w:vAlign w:val="bottom"/>
          </w:tcPr>
          <w:p w:rsidR="00FA65ED" w:rsidRPr="003A5ADC" w:rsidRDefault="002A2522" w:rsidP="006E0BD1">
            <w:pPr>
              <w:jc w:val="center"/>
              <w:rPr>
                <w:sz w:val="22"/>
                <w:szCs w:val="22"/>
              </w:rPr>
            </w:pPr>
            <w:r>
              <w:rPr>
                <w:sz w:val="22"/>
                <w:szCs w:val="22"/>
              </w:rPr>
              <w:t>50</w:t>
            </w:r>
          </w:p>
        </w:tc>
      </w:tr>
      <w:tr w:rsidR="00FA65ED" w:rsidRPr="003A5ADC" w:rsidTr="002A2522">
        <w:trPr>
          <w:trHeight w:val="264"/>
          <w:jc w:val="center"/>
        </w:trPr>
        <w:tc>
          <w:tcPr>
            <w:tcW w:w="6236" w:type="dxa"/>
            <w:shd w:val="clear" w:color="auto" w:fill="auto"/>
            <w:noWrap/>
            <w:vAlign w:val="bottom"/>
          </w:tcPr>
          <w:p w:rsidR="00FA65ED" w:rsidRPr="003A5ADC" w:rsidRDefault="00FA65ED" w:rsidP="006E0BD1">
            <w:pPr>
              <w:jc w:val="both"/>
              <w:rPr>
                <w:sz w:val="22"/>
                <w:szCs w:val="22"/>
              </w:rPr>
            </w:pPr>
            <w:r w:rsidRPr="003A5ADC">
              <w:rPr>
                <w:sz w:val="22"/>
                <w:szCs w:val="22"/>
              </w:rPr>
              <w:t>2.</w:t>
            </w:r>
            <w:r w:rsidR="002A2522">
              <w:rPr>
                <w:sz w:val="22"/>
                <w:szCs w:val="22"/>
              </w:rPr>
              <w:t xml:space="preserve"> </w:t>
            </w:r>
            <w:r w:rsidRPr="003A5ADC">
              <w:rPr>
                <w:sz w:val="22"/>
                <w:szCs w:val="22"/>
              </w:rPr>
              <w:t>Trato cordial</w:t>
            </w:r>
          </w:p>
        </w:tc>
        <w:tc>
          <w:tcPr>
            <w:tcW w:w="990" w:type="dxa"/>
            <w:shd w:val="clear" w:color="auto" w:fill="auto"/>
            <w:noWrap/>
            <w:vAlign w:val="bottom"/>
          </w:tcPr>
          <w:p w:rsidR="00FA65ED" w:rsidRPr="003A5ADC" w:rsidRDefault="002A2522" w:rsidP="006E0BD1">
            <w:pPr>
              <w:jc w:val="center"/>
              <w:rPr>
                <w:sz w:val="22"/>
                <w:szCs w:val="22"/>
              </w:rPr>
            </w:pPr>
            <w:r>
              <w:rPr>
                <w:sz w:val="22"/>
                <w:szCs w:val="22"/>
              </w:rPr>
              <w:t>62.5</w:t>
            </w:r>
          </w:p>
        </w:tc>
      </w:tr>
      <w:tr w:rsidR="00FA65ED" w:rsidRPr="003A5ADC" w:rsidTr="002A2522">
        <w:trPr>
          <w:trHeight w:val="170"/>
          <w:jc w:val="center"/>
        </w:trPr>
        <w:tc>
          <w:tcPr>
            <w:tcW w:w="6236" w:type="dxa"/>
            <w:shd w:val="clear" w:color="auto" w:fill="auto"/>
            <w:vAlign w:val="bottom"/>
          </w:tcPr>
          <w:p w:rsidR="00FA65ED" w:rsidRPr="003A5ADC" w:rsidRDefault="00FA65ED" w:rsidP="006E0BD1">
            <w:pPr>
              <w:jc w:val="both"/>
              <w:rPr>
                <w:sz w:val="22"/>
                <w:szCs w:val="22"/>
              </w:rPr>
            </w:pPr>
            <w:r w:rsidRPr="003A5ADC">
              <w:rPr>
                <w:sz w:val="22"/>
                <w:szCs w:val="22"/>
              </w:rPr>
              <w:t>3.</w:t>
            </w:r>
            <w:r w:rsidR="002A2522">
              <w:rPr>
                <w:sz w:val="22"/>
                <w:szCs w:val="22"/>
              </w:rPr>
              <w:t xml:space="preserve"> </w:t>
            </w:r>
            <w:r w:rsidRPr="003A5ADC">
              <w:rPr>
                <w:sz w:val="22"/>
                <w:szCs w:val="22"/>
              </w:rPr>
              <w:t>Toma en cuenta gustos y preferencias de las y los adolescentes</w:t>
            </w:r>
          </w:p>
        </w:tc>
        <w:tc>
          <w:tcPr>
            <w:tcW w:w="990" w:type="dxa"/>
            <w:shd w:val="clear" w:color="auto" w:fill="auto"/>
            <w:noWrap/>
            <w:vAlign w:val="bottom"/>
          </w:tcPr>
          <w:p w:rsidR="00FA65ED" w:rsidRPr="003A5ADC" w:rsidRDefault="002A2522" w:rsidP="006E0BD1">
            <w:pPr>
              <w:jc w:val="center"/>
              <w:rPr>
                <w:sz w:val="22"/>
                <w:szCs w:val="22"/>
              </w:rPr>
            </w:pPr>
            <w:r>
              <w:rPr>
                <w:sz w:val="22"/>
                <w:szCs w:val="22"/>
              </w:rPr>
              <w:t>0</w:t>
            </w:r>
          </w:p>
        </w:tc>
      </w:tr>
      <w:tr w:rsidR="00FA65ED" w:rsidRPr="003A5ADC" w:rsidTr="002A2522">
        <w:trPr>
          <w:trHeight w:val="264"/>
          <w:jc w:val="center"/>
        </w:trPr>
        <w:tc>
          <w:tcPr>
            <w:tcW w:w="6236" w:type="dxa"/>
            <w:shd w:val="clear" w:color="auto" w:fill="auto"/>
            <w:noWrap/>
            <w:vAlign w:val="bottom"/>
          </w:tcPr>
          <w:p w:rsidR="00FA65ED" w:rsidRPr="003A5ADC" w:rsidRDefault="00FA65ED" w:rsidP="006E0BD1">
            <w:pPr>
              <w:jc w:val="both"/>
              <w:rPr>
                <w:sz w:val="22"/>
                <w:szCs w:val="22"/>
              </w:rPr>
            </w:pPr>
            <w:r w:rsidRPr="003A5ADC">
              <w:rPr>
                <w:sz w:val="22"/>
                <w:szCs w:val="22"/>
              </w:rPr>
              <w:t>4.</w:t>
            </w:r>
            <w:r w:rsidR="002A2522">
              <w:rPr>
                <w:sz w:val="22"/>
                <w:szCs w:val="22"/>
              </w:rPr>
              <w:t xml:space="preserve"> </w:t>
            </w:r>
            <w:r w:rsidRPr="003A5ADC">
              <w:rPr>
                <w:sz w:val="22"/>
                <w:szCs w:val="22"/>
              </w:rPr>
              <w:t xml:space="preserve">Ambiente de privacidad, respeto y protección </w:t>
            </w:r>
          </w:p>
        </w:tc>
        <w:tc>
          <w:tcPr>
            <w:tcW w:w="990" w:type="dxa"/>
            <w:shd w:val="clear" w:color="auto" w:fill="auto"/>
            <w:noWrap/>
            <w:vAlign w:val="bottom"/>
          </w:tcPr>
          <w:p w:rsidR="00FA65ED" w:rsidRPr="003A5ADC" w:rsidRDefault="002A2522" w:rsidP="006E0BD1">
            <w:pPr>
              <w:jc w:val="center"/>
              <w:rPr>
                <w:sz w:val="22"/>
                <w:szCs w:val="22"/>
              </w:rPr>
            </w:pPr>
            <w:r>
              <w:rPr>
                <w:sz w:val="22"/>
                <w:szCs w:val="22"/>
              </w:rPr>
              <w:t>50</w:t>
            </w:r>
          </w:p>
        </w:tc>
      </w:tr>
    </w:tbl>
    <w:p w:rsidR="00FA65ED" w:rsidRPr="002A2522" w:rsidRDefault="00FA65ED" w:rsidP="002A2522">
      <w:pPr>
        <w:ind w:left="990"/>
        <w:jc w:val="both"/>
        <w:rPr>
          <w:sz w:val="18"/>
          <w:szCs w:val="18"/>
          <w:lang w:val="es-CR"/>
        </w:rPr>
      </w:pPr>
      <w:r w:rsidRPr="002A2522">
        <w:rPr>
          <w:sz w:val="18"/>
          <w:szCs w:val="18"/>
          <w:lang w:val="es-CR"/>
        </w:rPr>
        <w:t xml:space="preserve">Nota. </w:t>
      </w:r>
      <w:r w:rsidRPr="002A2522">
        <w:rPr>
          <w:bCs/>
          <w:sz w:val="18"/>
          <w:szCs w:val="18"/>
        </w:rPr>
        <w:t>N=8</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lastRenderedPageBreak/>
        <w:t xml:space="preserve">La mitad plantea que se ofrecen condones a las personas adolescentes cuando </w:t>
      </w:r>
      <w:r w:rsidRPr="003A5ADC">
        <w:rPr>
          <w:i/>
          <w:sz w:val="22"/>
          <w:szCs w:val="22"/>
        </w:rPr>
        <w:t>ellas los solicitan</w:t>
      </w:r>
      <w:r w:rsidRPr="003A5ADC">
        <w:rPr>
          <w:sz w:val="22"/>
          <w:szCs w:val="22"/>
        </w:rPr>
        <w:t xml:space="preserve">. Por su parte, es una minoría la que </w:t>
      </w:r>
      <w:r w:rsidRPr="003A5ADC">
        <w:rPr>
          <w:sz w:val="22"/>
          <w:szCs w:val="22"/>
          <w:lang w:val="es-CR"/>
        </w:rPr>
        <w:t xml:space="preserve">expresa que en el centro se ofrece la prueba de detección de VIH y sida a los(as) jóvenes, cuando lo solicitan, están sexualmente activas/os y han compartido objetos punzocortantes. Como requisito se requiere que sean mayores de 18 años.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Comentan que las razones de no ofrecerlo tienen que ver con que a las y los adolescentes les da vergüenza y por situaciones relacionadas con la atención</w:t>
      </w:r>
      <w:r w:rsidR="00466530" w:rsidRPr="003A5ADC">
        <w:rPr>
          <w:sz w:val="22"/>
          <w:szCs w:val="22"/>
          <w:lang w:val="es-CR"/>
        </w:rPr>
        <w:t>,</w:t>
      </w:r>
      <w:r w:rsidRPr="003A5ADC">
        <w:rPr>
          <w:sz w:val="22"/>
          <w:szCs w:val="22"/>
          <w:lang w:val="es-CR"/>
        </w:rPr>
        <w:t xml:space="preserve"> como el hecho de que no exista</w:t>
      </w:r>
      <w:r w:rsidR="00466530" w:rsidRPr="003A5ADC">
        <w:rPr>
          <w:sz w:val="22"/>
          <w:szCs w:val="22"/>
          <w:lang w:val="es-CR"/>
        </w:rPr>
        <w:t xml:space="preserve"> una</w:t>
      </w:r>
      <w:r w:rsidRPr="003A5ADC">
        <w:rPr>
          <w:sz w:val="22"/>
          <w:szCs w:val="22"/>
          <w:lang w:val="es-CR"/>
        </w:rPr>
        <w:t xml:space="preserve"> clínica del adolescente y que a las y los médicos “no se les</w:t>
      </w:r>
      <w:r w:rsidR="00466530" w:rsidRPr="003A5ADC">
        <w:rPr>
          <w:sz w:val="22"/>
          <w:szCs w:val="22"/>
          <w:lang w:val="es-CR"/>
        </w:rPr>
        <w:t xml:space="preserve"> ocurre</w:t>
      </w:r>
      <w:r w:rsidRPr="003A5ADC">
        <w:rPr>
          <w:sz w:val="22"/>
          <w:szCs w:val="22"/>
          <w:lang w:val="es-CR"/>
        </w:rPr>
        <w:t xml:space="preserve"> que pueda ser importante”. Una persona comenta como limitante el hecho de que las y los médicos deben justificar el envío de la</w:t>
      </w:r>
      <w:r w:rsidR="00466530" w:rsidRPr="003A5ADC">
        <w:rPr>
          <w:sz w:val="22"/>
          <w:szCs w:val="22"/>
          <w:lang w:val="es-CR"/>
        </w:rPr>
        <w:t xml:space="preserve"> prueba</w:t>
      </w:r>
      <w:r w:rsidRPr="003A5ADC">
        <w:rPr>
          <w:sz w:val="22"/>
          <w:szCs w:val="22"/>
          <w:lang w:val="es-CR"/>
        </w:rPr>
        <w:t xml:space="preserve">, lo cual les implica escribir más y en algunos casos eso hace que no </w:t>
      </w:r>
      <w:smartTag w:uri="urn:schemas-microsoft-com:office:smarttags" w:element="PersonName">
        <w:smartTagPr>
          <w:attr w:name="ProductID" w:val="la ofrezcan. Por"/>
        </w:smartTagPr>
        <w:r w:rsidRPr="003A5ADC">
          <w:rPr>
            <w:sz w:val="22"/>
            <w:szCs w:val="22"/>
            <w:lang w:val="es-CR"/>
          </w:rPr>
          <w:t>la ofrezcan. Por</w:t>
        </w:r>
      </w:smartTag>
      <w:r w:rsidRPr="003A5ADC">
        <w:rPr>
          <w:sz w:val="22"/>
          <w:szCs w:val="22"/>
          <w:lang w:val="es-CR"/>
        </w:rPr>
        <w:t xml:space="preserve"> otra par</w:t>
      </w:r>
      <w:r w:rsidR="00466530" w:rsidRPr="003A5ADC">
        <w:rPr>
          <w:sz w:val="22"/>
          <w:szCs w:val="22"/>
          <w:lang w:val="es-CR"/>
        </w:rPr>
        <w:t>t</w:t>
      </w:r>
      <w:r w:rsidRPr="003A5ADC">
        <w:rPr>
          <w:sz w:val="22"/>
          <w:szCs w:val="22"/>
          <w:lang w:val="es-CR"/>
        </w:rPr>
        <w:t xml:space="preserve">e, solamente el 14.3% afirma que se da consejería pre y post prueba. </w:t>
      </w:r>
    </w:p>
    <w:p w:rsidR="00FA65ED" w:rsidRDefault="00FA65ED" w:rsidP="002A2522">
      <w:pPr>
        <w:rPr>
          <w:b/>
          <w:smallCaps/>
          <w:sz w:val="22"/>
          <w:szCs w:val="22"/>
          <w:lang w:val="es-CR"/>
        </w:rPr>
      </w:pPr>
    </w:p>
    <w:p w:rsidR="002A2522" w:rsidRPr="003A5ADC" w:rsidRDefault="002A2522" w:rsidP="002A2522">
      <w:pPr>
        <w:rPr>
          <w:b/>
          <w:smallCaps/>
          <w:sz w:val="22"/>
          <w:szCs w:val="22"/>
          <w:lang w:val="es-CR"/>
        </w:rPr>
      </w:pPr>
    </w:p>
    <w:p w:rsidR="00FA65ED" w:rsidRPr="003A5ADC" w:rsidRDefault="00C860D1" w:rsidP="006E0BD1">
      <w:pPr>
        <w:jc w:val="both"/>
        <w:rPr>
          <w:b/>
          <w:sz w:val="22"/>
          <w:szCs w:val="22"/>
        </w:rPr>
      </w:pPr>
      <w:r w:rsidRPr="003A5ADC">
        <w:rPr>
          <w:b/>
          <w:sz w:val="22"/>
          <w:szCs w:val="22"/>
        </w:rPr>
        <w:t>5.</w:t>
      </w:r>
      <w:r w:rsidR="00734319" w:rsidRPr="003A5ADC">
        <w:rPr>
          <w:b/>
          <w:sz w:val="22"/>
          <w:szCs w:val="22"/>
        </w:rPr>
        <w:t xml:space="preserve"> </w:t>
      </w:r>
      <w:r w:rsidR="00FA65ED" w:rsidRPr="003A5ADC">
        <w:rPr>
          <w:b/>
          <w:sz w:val="22"/>
          <w:szCs w:val="22"/>
        </w:rPr>
        <w:t>ANÁLISIS GENERAL LIMÓN</w:t>
      </w:r>
    </w:p>
    <w:p w:rsidR="00FA65ED" w:rsidRPr="003A5ADC" w:rsidRDefault="00FA65ED" w:rsidP="006E0BD1">
      <w:pPr>
        <w:jc w:val="both"/>
        <w:rPr>
          <w:sz w:val="22"/>
          <w:szCs w:val="22"/>
        </w:rPr>
      </w:pPr>
    </w:p>
    <w:p w:rsidR="00FA65ED" w:rsidRPr="003A5ADC" w:rsidRDefault="00C860D1" w:rsidP="006E0BD1">
      <w:pPr>
        <w:jc w:val="both"/>
        <w:rPr>
          <w:sz w:val="22"/>
          <w:szCs w:val="22"/>
        </w:rPr>
      </w:pPr>
      <w:r w:rsidRPr="003A5ADC">
        <w:rPr>
          <w:b/>
          <w:sz w:val="22"/>
          <w:szCs w:val="22"/>
        </w:rPr>
        <w:t>5.1.</w:t>
      </w:r>
      <w:r w:rsidR="00466530" w:rsidRPr="003A5ADC">
        <w:rPr>
          <w:b/>
          <w:sz w:val="22"/>
          <w:szCs w:val="22"/>
        </w:rPr>
        <w:t xml:space="preserve"> </w:t>
      </w:r>
      <w:r w:rsidRPr="003A5ADC">
        <w:rPr>
          <w:b/>
          <w:sz w:val="22"/>
          <w:szCs w:val="22"/>
        </w:rPr>
        <w:t xml:space="preserve">SOBRE LAS POLÍTICAS PÚBLICAS Y </w:t>
      </w:r>
      <w:smartTag w:uri="urn:schemas-microsoft-com:office:smarttags" w:element="PersonName">
        <w:smartTagPr>
          <w:attr w:name="ProductID" w:val="LA RESPUESTA INSTITUCIONAL Y"/>
        </w:smartTagPr>
        <w:smartTag w:uri="urn:schemas-microsoft-com:office:smarttags" w:element="PersonName">
          <w:smartTagPr>
            <w:attr w:name="ProductID" w:val="LA RESPUESTA INSTITUCIONAL"/>
          </w:smartTagPr>
          <w:r w:rsidRPr="003A5ADC">
            <w:rPr>
              <w:b/>
              <w:sz w:val="22"/>
              <w:szCs w:val="22"/>
            </w:rPr>
            <w:t>LA RESPUESTA INSTITUCIONAL</w:t>
          </w:r>
        </w:smartTag>
        <w:r w:rsidRPr="003A5ADC">
          <w:rPr>
            <w:b/>
            <w:sz w:val="22"/>
            <w:szCs w:val="22"/>
          </w:rPr>
          <w:t xml:space="preserve"> Y</w:t>
        </w:r>
      </w:smartTag>
      <w:r w:rsidRPr="003A5ADC">
        <w:rPr>
          <w:b/>
          <w:sz w:val="22"/>
          <w:szCs w:val="22"/>
        </w:rPr>
        <w:t xml:space="preserve"> PROGRAMÁTICA </w:t>
      </w:r>
    </w:p>
    <w:p w:rsidR="00FA65ED" w:rsidRPr="003A5ADC" w:rsidRDefault="00FA65ED" w:rsidP="006E0BD1">
      <w:pPr>
        <w:jc w:val="both"/>
        <w:rPr>
          <w:sz w:val="22"/>
          <w:szCs w:val="22"/>
        </w:rPr>
      </w:pPr>
      <w:r w:rsidRPr="003A5ADC">
        <w:rPr>
          <w:sz w:val="22"/>
          <w:szCs w:val="22"/>
        </w:rPr>
        <w:t xml:space="preserve">Desde </w:t>
      </w:r>
      <w:smartTag w:uri="urn:schemas-microsoft-com:office:smarttags" w:element="PersonName">
        <w:smartTagPr>
          <w:attr w:name="ProductID" w:val="la CCSS"/>
        </w:smartTagPr>
        <w:r w:rsidRPr="003A5ADC">
          <w:rPr>
            <w:sz w:val="22"/>
            <w:szCs w:val="22"/>
          </w:rPr>
          <w:t>la CCSS</w:t>
        </w:r>
      </w:smartTag>
      <w:r w:rsidRPr="003A5ADC">
        <w:rPr>
          <w:sz w:val="22"/>
          <w:szCs w:val="22"/>
        </w:rPr>
        <w:t xml:space="preserve"> se mencionaron varios lineamientos y programas que posibilitan e incluso demandan a la institución el trabajo con adolescentes en prevención de VIH, partiendo de un marco amplio que contemple “derechos sexuales y reproductivos” y “estilos de vida saludables”. Éstos se anotan a continuación en cinco grandes ejes: </w:t>
      </w:r>
    </w:p>
    <w:p w:rsidR="00FA65ED" w:rsidRPr="003A5ADC" w:rsidRDefault="00FA65ED" w:rsidP="00326568">
      <w:pPr>
        <w:numPr>
          <w:ilvl w:val="0"/>
          <w:numId w:val="40"/>
        </w:numPr>
        <w:ind w:left="360"/>
        <w:jc w:val="both"/>
        <w:rPr>
          <w:sz w:val="22"/>
          <w:szCs w:val="22"/>
        </w:rPr>
      </w:pPr>
      <w:r w:rsidRPr="003A5ADC">
        <w:rPr>
          <w:sz w:val="22"/>
          <w:szCs w:val="22"/>
        </w:rPr>
        <w:t xml:space="preserve">Programas relacionados: el Programa de Atención Integral al Adolescente (PAIA) por sus objetivos, es el que se encuentra más cercano a los propósitos del Programa Conjunto, ya que trabaja propiamente con población adolescente en el ámbito de la salud, incluyendo salud sexual, salud reproductiva y estilos de vida saludables, tanto desde la atención como desde </w:t>
      </w:r>
      <w:smartTag w:uri="urn:schemas-microsoft-com:office:smarttags" w:element="PersonName">
        <w:smartTagPr>
          <w:attr w:name="ProductID" w:val="la prevención. Es"/>
        </w:smartTagPr>
        <w:r w:rsidRPr="003A5ADC">
          <w:rPr>
            <w:sz w:val="22"/>
            <w:szCs w:val="22"/>
          </w:rPr>
          <w:t>la prevención. Es</w:t>
        </w:r>
      </w:smartTag>
      <w:r w:rsidRPr="003A5ADC">
        <w:rPr>
          <w:sz w:val="22"/>
          <w:szCs w:val="22"/>
        </w:rPr>
        <w:t xml:space="preserve"> importante anotar que, cuando se hace referencia a estilos de vida saludables, </w:t>
      </w:r>
      <w:smartTag w:uri="urn:schemas-microsoft-com:office:smarttags" w:element="PersonName">
        <w:smartTagPr>
          <w:attr w:name="ProductID" w:val="la Caja"/>
        </w:smartTagPr>
        <w:r w:rsidRPr="003A5ADC">
          <w:rPr>
            <w:sz w:val="22"/>
            <w:szCs w:val="22"/>
          </w:rPr>
          <w:t>la Caja</w:t>
        </w:r>
      </w:smartTag>
      <w:r w:rsidRPr="003A5ADC">
        <w:rPr>
          <w:sz w:val="22"/>
          <w:szCs w:val="22"/>
        </w:rPr>
        <w:t xml:space="preserve"> lo está entendiendo como el marco amplio de una salud integral que tiene que ver con alimentación, ejercicio, evitar el consumo de alcohol y otras drogas, etc. </w:t>
      </w:r>
    </w:p>
    <w:p w:rsidR="00FA65ED" w:rsidRPr="003A5ADC" w:rsidRDefault="00FA65ED" w:rsidP="00326568">
      <w:pPr>
        <w:numPr>
          <w:ilvl w:val="0"/>
          <w:numId w:val="40"/>
        </w:numPr>
        <w:ind w:left="360"/>
        <w:jc w:val="both"/>
        <w:rPr>
          <w:sz w:val="22"/>
          <w:szCs w:val="22"/>
        </w:rPr>
      </w:pPr>
      <w:r w:rsidRPr="003A5ADC">
        <w:rPr>
          <w:sz w:val="22"/>
          <w:szCs w:val="22"/>
        </w:rPr>
        <w:t>Para orientar las acciones que posibilitan el cumplimiento de sus objetivos, el PAIA promueve la realización de un tamizaje a toda la población adolescente que utiliza los servicios de salud, para obtener una valoración física (estado nutricional, índice de masa corporal y exámenes de sangre generales), psicosexual (Test de Taner) y psicosocial. Esta valoración permite identificar situaciones de riesgo a nivel personal y hacer las referencias respectivas (psicología, trabajo social, laboratorio, control médico, etc</w:t>
      </w:r>
      <w:r w:rsidR="0048393C" w:rsidRPr="003A5ADC">
        <w:rPr>
          <w:sz w:val="22"/>
          <w:szCs w:val="22"/>
        </w:rPr>
        <w:t>.</w:t>
      </w:r>
      <w:r w:rsidRPr="003A5ADC">
        <w:rPr>
          <w:sz w:val="22"/>
          <w:szCs w:val="22"/>
        </w:rPr>
        <w:t>), así como identificar problemáticas generales de la población adolescente.</w:t>
      </w:r>
    </w:p>
    <w:p w:rsidR="00FA65ED" w:rsidRPr="003A5ADC" w:rsidRDefault="00FA65ED" w:rsidP="00326568">
      <w:pPr>
        <w:numPr>
          <w:ilvl w:val="0"/>
          <w:numId w:val="40"/>
        </w:numPr>
        <w:ind w:left="360"/>
        <w:jc w:val="both"/>
        <w:rPr>
          <w:sz w:val="22"/>
          <w:szCs w:val="22"/>
        </w:rPr>
      </w:pPr>
      <w:r w:rsidRPr="003A5ADC">
        <w:rPr>
          <w:sz w:val="22"/>
          <w:szCs w:val="22"/>
        </w:rPr>
        <w:t xml:space="preserve">Otros programas que aportan en este sentido, son el de cáncer de mama y cerviz, programa de la mujer y el de VIH y promoción de </w:t>
      </w:r>
      <w:smartTag w:uri="urn:schemas-microsoft-com:office:smarttags" w:element="PersonName">
        <w:smartTagPr>
          <w:attr w:name="ProductID" w:val="la salud. Todos"/>
        </w:smartTagPr>
        <w:r w:rsidRPr="003A5ADC">
          <w:rPr>
            <w:sz w:val="22"/>
            <w:szCs w:val="22"/>
          </w:rPr>
          <w:t>la salud. Todos</w:t>
        </w:r>
      </w:smartTag>
      <w:r w:rsidRPr="003A5ADC">
        <w:rPr>
          <w:sz w:val="22"/>
          <w:szCs w:val="22"/>
        </w:rPr>
        <w:t xml:space="preserve"> éstos, dentro de sus objetivos contemplan a la población adolescente y se encuentran relacionados directa o indirectamente con la prevención de VIH.  </w:t>
      </w:r>
    </w:p>
    <w:p w:rsidR="00FA65ED" w:rsidRPr="003A5ADC" w:rsidRDefault="00FA65ED" w:rsidP="00326568">
      <w:pPr>
        <w:numPr>
          <w:ilvl w:val="0"/>
          <w:numId w:val="40"/>
        </w:numPr>
        <w:ind w:left="360"/>
        <w:jc w:val="both"/>
        <w:rPr>
          <w:sz w:val="22"/>
          <w:szCs w:val="22"/>
        </w:rPr>
      </w:pPr>
      <w:r w:rsidRPr="003A5ADC">
        <w:rPr>
          <w:sz w:val="22"/>
          <w:szCs w:val="22"/>
        </w:rPr>
        <w:t xml:space="preserve">Normas, protocolos y procedimientos: con esta reglamentación se regula y supervisa la atención y los servicios que se le brinda a la población en general y en específico a las y los adolescentes, así como el tipo de intervención en cuanto a temáticas y modalidades de trabajo (ej. capacitaciones, atención grupal, referencias individuales, material informativo). </w:t>
      </w:r>
    </w:p>
    <w:p w:rsidR="00753277" w:rsidRPr="002A2522" w:rsidRDefault="00FA65ED" w:rsidP="00326568">
      <w:pPr>
        <w:numPr>
          <w:ilvl w:val="0"/>
          <w:numId w:val="40"/>
        </w:numPr>
        <w:ind w:left="360"/>
        <w:jc w:val="both"/>
        <w:rPr>
          <w:sz w:val="22"/>
          <w:szCs w:val="22"/>
        </w:rPr>
      </w:pPr>
      <w:r w:rsidRPr="003A5ADC">
        <w:rPr>
          <w:sz w:val="22"/>
          <w:szCs w:val="22"/>
        </w:rPr>
        <w:t>Guía construyendo mi salud: cada unidad (Área de Salud y Hospitales) analiza esta guía y revisa cómo la puede aplicar en su sector de atracción.</w:t>
      </w:r>
    </w:p>
    <w:p w:rsidR="00FA65ED" w:rsidRPr="003A5ADC" w:rsidRDefault="00FA65ED" w:rsidP="00326568">
      <w:pPr>
        <w:numPr>
          <w:ilvl w:val="0"/>
          <w:numId w:val="40"/>
        </w:numPr>
        <w:ind w:left="360"/>
        <w:jc w:val="both"/>
        <w:rPr>
          <w:sz w:val="22"/>
          <w:szCs w:val="22"/>
        </w:rPr>
      </w:pPr>
      <w:r w:rsidRPr="003A5ADC">
        <w:rPr>
          <w:sz w:val="22"/>
          <w:szCs w:val="22"/>
        </w:rPr>
        <w:t>Diagnóstico comunitario en salud: con las juntas de salud se lleva a cabo un diagnóstico que evidencie las necesidades de la comunidad, obteniendo como</w:t>
      </w:r>
      <w:r w:rsidR="00753277" w:rsidRPr="003A5ADC">
        <w:rPr>
          <w:sz w:val="22"/>
          <w:szCs w:val="22"/>
        </w:rPr>
        <w:t xml:space="preserve"> </w:t>
      </w:r>
      <w:r w:rsidRPr="003A5ADC">
        <w:rPr>
          <w:sz w:val="22"/>
          <w:szCs w:val="22"/>
        </w:rPr>
        <w:t xml:space="preserve">producto final </w:t>
      </w:r>
      <w:r w:rsidR="00753277" w:rsidRPr="003A5ADC">
        <w:rPr>
          <w:sz w:val="22"/>
          <w:szCs w:val="22"/>
        </w:rPr>
        <w:t xml:space="preserve">cinco </w:t>
      </w:r>
      <w:r w:rsidRPr="003A5ADC">
        <w:rPr>
          <w:sz w:val="22"/>
          <w:szCs w:val="22"/>
        </w:rPr>
        <w:t xml:space="preserve">problemas que se abordarán desde la prevención, la promoción y la atención en salud. </w:t>
      </w:r>
    </w:p>
    <w:p w:rsidR="00FA65ED" w:rsidRPr="003A5ADC" w:rsidRDefault="00FA65ED" w:rsidP="00326568">
      <w:pPr>
        <w:numPr>
          <w:ilvl w:val="0"/>
          <w:numId w:val="40"/>
        </w:numPr>
        <w:ind w:left="360"/>
        <w:jc w:val="both"/>
        <w:rPr>
          <w:sz w:val="22"/>
          <w:szCs w:val="22"/>
        </w:rPr>
      </w:pPr>
      <w:r w:rsidRPr="003A5ADC">
        <w:rPr>
          <w:sz w:val="22"/>
          <w:szCs w:val="22"/>
        </w:rPr>
        <w:t>Con la población adolescente, al igual que con otras poblaciones, se busca realizar promoción, prevención, atención y participación en los temas de salud en general.</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 xml:space="preserve">Desde el Ministerio de Salud, hay políticas e instrumentos institucionales y nacionales que permiten y además obligan a esta institución a incidir en la promoción de la salud en general y específicamente en el tratamiento y prevención del VIH, estos son: </w:t>
      </w:r>
    </w:p>
    <w:p w:rsidR="00FA65ED" w:rsidRPr="003A5ADC" w:rsidRDefault="00FA65ED" w:rsidP="00326568">
      <w:pPr>
        <w:numPr>
          <w:ilvl w:val="0"/>
          <w:numId w:val="41"/>
        </w:numPr>
        <w:ind w:left="360"/>
        <w:jc w:val="both"/>
        <w:rPr>
          <w:sz w:val="22"/>
          <w:szCs w:val="22"/>
        </w:rPr>
      </w:pPr>
      <w:r w:rsidRPr="003A5ADC">
        <w:rPr>
          <w:sz w:val="22"/>
          <w:szCs w:val="22"/>
        </w:rPr>
        <w:t xml:space="preserve">Plan Nacional de Evaluación </w:t>
      </w:r>
    </w:p>
    <w:p w:rsidR="00FA65ED" w:rsidRPr="003A5ADC" w:rsidRDefault="00FA65ED" w:rsidP="00326568">
      <w:pPr>
        <w:numPr>
          <w:ilvl w:val="0"/>
          <w:numId w:val="41"/>
        </w:numPr>
        <w:ind w:left="360"/>
        <w:jc w:val="both"/>
        <w:rPr>
          <w:sz w:val="22"/>
          <w:szCs w:val="22"/>
        </w:rPr>
      </w:pPr>
      <w:r w:rsidRPr="003A5ADC">
        <w:rPr>
          <w:sz w:val="22"/>
          <w:szCs w:val="22"/>
        </w:rPr>
        <w:lastRenderedPageBreak/>
        <w:t>Plan Nacional de Evaluación (2º versión – Mitigación del Impacto)</w:t>
      </w:r>
    </w:p>
    <w:p w:rsidR="00FA65ED" w:rsidRPr="003A5ADC" w:rsidRDefault="00FA65ED" w:rsidP="00326568">
      <w:pPr>
        <w:numPr>
          <w:ilvl w:val="0"/>
          <w:numId w:val="41"/>
        </w:numPr>
        <w:ind w:left="360"/>
        <w:jc w:val="both"/>
        <w:rPr>
          <w:sz w:val="22"/>
          <w:szCs w:val="22"/>
        </w:rPr>
      </w:pPr>
      <w:r w:rsidRPr="003A5ADC">
        <w:rPr>
          <w:sz w:val="22"/>
          <w:szCs w:val="22"/>
        </w:rPr>
        <w:t>Plan Nacional Operativo</w:t>
      </w:r>
    </w:p>
    <w:p w:rsidR="00FA65ED" w:rsidRPr="003A5ADC" w:rsidRDefault="00FA65ED" w:rsidP="00326568">
      <w:pPr>
        <w:numPr>
          <w:ilvl w:val="0"/>
          <w:numId w:val="41"/>
        </w:numPr>
        <w:ind w:left="360"/>
        <w:jc w:val="both"/>
        <w:rPr>
          <w:sz w:val="22"/>
          <w:szCs w:val="22"/>
        </w:rPr>
      </w:pPr>
      <w:r w:rsidRPr="003A5ADC">
        <w:rPr>
          <w:sz w:val="22"/>
          <w:szCs w:val="22"/>
        </w:rPr>
        <w:t>Plan de Monitoreo y Evaluación</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 xml:space="preserve">Desde el Ministerio de Educación Pública (MEP), se mencionan los </w:t>
      </w:r>
      <w:r w:rsidRPr="003A5ADC">
        <w:rPr>
          <w:b/>
          <w:i/>
          <w:sz w:val="22"/>
          <w:szCs w:val="22"/>
        </w:rPr>
        <w:t>ejes transversales</w:t>
      </w:r>
      <w:r w:rsidRPr="003A5ADC">
        <w:rPr>
          <w:sz w:val="22"/>
          <w:szCs w:val="22"/>
        </w:rPr>
        <w:t xml:space="preserve"> como la principal vía para el abordaje de la prevención del VIH, especialmente el eje de valores. Desde una visión integral de desarrollo y cuidado personal y de su entorno, se trabajan temas como salud y nutrición, integridad física, prevención de drogas, madres y padres responsables, alcoholismo y recreación, así como sexualidad. El abordaje de estos ejes se da durante el desarrollo de los contenidos académicos en el aula, buscando una integralidad y coherencia en la educación y formación de las y los estudiantes, cuya fundamentación metodológica y conceptual se encuentra en las “Matrices curriculares” y “Normas reguladoras”. </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 xml:space="preserve">A parte de los ejes transversales, se refiere </w:t>
      </w:r>
      <w:smartTag w:uri="urn:schemas-microsoft-com:office:smarttags" w:element="PersonName">
        <w:smartTagPr>
          <w:attr w:name="ProductID" w:val="la Comisi￳n"/>
        </w:smartTagPr>
        <w:r w:rsidRPr="003A5ADC">
          <w:rPr>
            <w:sz w:val="22"/>
            <w:szCs w:val="22"/>
          </w:rPr>
          <w:t>la Comisión</w:t>
        </w:r>
      </w:smartTag>
      <w:r w:rsidRPr="003A5ADC">
        <w:rPr>
          <w:sz w:val="22"/>
          <w:szCs w:val="22"/>
        </w:rPr>
        <w:t xml:space="preserve"> de sexualidad, como la encargada de todo lo que tenga que ver con la educación de la sexualidad en los centros educativos de la región, asegura que ésta se mantiene trabajando a pesar de la reestructuración del MEP.</w:t>
      </w:r>
    </w:p>
    <w:p w:rsidR="00FA65ED" w:rsidRPr="003A5ADC" w:rsidRDefault="00FA65ED" w:rsidP="006E0BD1">
      <w:pPr>
        <w:jc w:val="both"/>
        <w:rPr>
          <w:sz w:val="22"/>
          <w:szCs w:val="22"/>
        </w:rPr>
      </w:pPr>
    </w:p>
    <w:p w:rsidR="00FA65ED" w:rsidRPr="003A5ADC" w:rsidRDefault="00C860D1" w:rsidP="006E0BD1">
      <w:pPr>
        <w:jc w:val="both"/>
        <w:rPr>
          <w:b/>
          <w:sz w:val="22"/>
          <w:szCs w:val="22"/>
        </w:rPr>
      </w:pPr>
      <w:r w:rsidRPr="003A5ADC">
        <w:rPr>
          <w:b/>
          <w:sz w:val="22"/>
          <w:szCs w:val="22"/>
        </w:rPr>
        <w:t>5.2.</w:t>
      </w:r>
      <w:r w:rsidR="0048393C" w:rsidRPr="003A5ADC">
        <w:rPr>
          <w:b/>
          <w:sz w:val="22"/>
          <w:szCs w:val="22"/>
        </w:rPr>
        <w:t xml:space="preserve"> </w:t>
      </w:r>
      <w:r w:rsidRPr="003A5ADC">
        <w:rPr>
          <w:b/>
          <w:sz w:val="22"/>
          <w:szCs w:val="22"/>
        </w:rPr>
        <w:t xml:space="preserve">SOBRE </w:t>
      </w:r>
      <w:smartTag w:uri="urn:schemas-microsoft-com:office:smarttags" w:element="PersonName">
        <w:smartTagPr>
          <w:attr w:name="ProductID" w:val="LA ACCESIBILIDAD Y AMIGABILIDAD"/>
        </w:smartTagPr>
        <w:smartTag w:uri="urn:schemas-microsoft-com:office:smarttags" w:element="PersonName">
          <w:smartTagPr>
            <w:attr w:name="ProductID" w:val="LA ACCESIBILIDAD Y"/>
          </w:smartTagPr>
          <w:r w:rsidRPr="003A5ADC">
            <w:rPr>
              <w:b/>
              <w:sz w:val="22"/>
              <w:szCs w:val="22"/>
            </w:rPr>
            <w:t>LA ACCESIBILIDAD Y</w:t>
          </w:r>
        </w:smartTag>
        <w:r w:rsidRPr="003A5ADC">
          <w:rPr>
            <w:b/>
            <w:sz w:val="22"/>
            <w:szCs w:val="22"/>
          </w:rPr>
          <w:t xml:space="preserve"> AMIGABILIDAD</w:t>
        </w:r>
      </w:smartTag>
      <w:r w:rsidRPr="003A5ADC">
        <w:rPr>
          <w:b/>
          <w:sz w:val="22"/>
          <w:szCs w:val="22"/>
        </w:rPr>
        <w:t xml:space="preserve"> DE LOS SERVICIOS…</w:t>
      </w:r>
    </w:p>
    <w:p w:rsidR="00FA65ED" w:rsidRPr="003A5ADC" w:rsidRDefault="00FA65ED" w:rsidP="006E0BD1">
      <w:pPr>
        <w:jc w:val="both"/>
        <w:rPr>
          <w:sz w:val="22"/>
          <w:szCs w:val="22"/>
        </w:rPr>
      </w:pPr>
      <w:r w:rsidRPr="003A5ADC">
        <w:rPr>
          <w:sz w:val="22"/>
          <w:szCs w:val="22"/>
        </w:rPr>
        <w:t>La accesibilidad geográfica y económica a los servicios, es valorada positivamente tanto por la población adolescente, como por el personal de salud y educación.</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La accesibilidad de horarios de los centros de salud, es lo que las y los funcionarias/os manifiestan como un aspecto necesario de replantearse, aún cuando las y los adolescentes manifiestan que las horas de atención les resultan cómodas. Desde el sector salud se plantea la consideración de contar con horarios vespertinos o de fines de semana, que no coin</w:t>
      </w:r>
      <w:r w:rsidR="0048393C" w:rsidRPr="003A5ADC">
        <w:rPr>
          <w:sz w:val="22"/>
          <w:szCs w:val="22"/>
        </w:rPr>
        <w:t>c</w:t>
      </w:r>
      <w:r w:rsidRPr="003A5ADC">
        <w:rPr>
          <w:sz w:val="22"/>
          <w:szCs w:val="22"/>
        </w:rPr>
        <w:t xml:space="preserve">idan con los del colegio.  </w:t>
      </w:r>
    </w:p>
    <w:p w:rsidR="00FA65ED" w:rsidRPr="003A5ADC" w:rsidRDefault="00FA65ED" w:rsidP="006E0BD1">
      <w:pPr>
        <w:tabs>
          <w:tab w:val="left" w:pos="3507"/>
        </w:tabs>
        <w:jc w:val="both"/>
        <w:rPr>
          <w:sz w:val="22"/>
          <w:szCs w:val="22"/>
        </w:rPr>
      </w:pPr>
      <w:r w:rsidRPr="003A5ADC">
        <w:rPr>
          <w:sz w:val="22"/>
          <w:szCs w:val="22"/>
        </w:rPr>
        <w:tab/>
      </w:r>
    </w:p>
    <w:p w:rsidR="00FA65ED" w:rsidRPr="004F0D77" w:rsidRDefault="00FA65ED" w:rsidP="006E0BD1">
      <w:pPr>
        <w:jc w:val="both"/>
        <w:rPr>
          <w:sz w:val="22"/>
          <w:szCs w:val="22"/>
        </w:rPr>
      </w:pPr>
      <w:r w:rsidRPr="003A5ADC">
        <w:rPr>
          <w:sz w:val="22"/>
          <w:szCs w:val="22"/>
        </w:rPr>
        <w:t>En l</w:t>
      </w:r>
      <w:r w:rsidRPr="003A5ADC">
        <w:rPr>
          <w:sz w:val="22"/>
          <w:szCs w:val="22"/>
          <w:lang w:val="es-CR"/>
        </w:rPr>
        <w:t xml:space="preserve">a información obtenida en los cuestionarios al evaluar amigabilidad, tanto la población adolescente como el personal de salud y educación, consideran que la atención está acorde con la edad y desarrollo de la población, el ambiente en el que se les atiende cuenta con condiciones de privacidad respeto y protección a su dignidad, hay comodidad en las y los profesionales para tratar </w:t>
      </w:r>
      <w:r w:rsidRPr="003A5ADC">
        <w:rPr>
          <w:sz w:val="22"/>
          <w:szCs w:val="22"/>
        </w:rPr>
        <w:t>temas de sexualidad y prevención de VIH y se toman en cuenta sus necesidades como hombres y como mujeres.</w:t>
      </w:r>
      <w:r w:rsidRPr="003A5ADC">
        <w:rPr>
          <w:sz w:val="22"/>
          <w:szCs w:val="22"/>
          <w:lang w:val="es-CR"/>
        </w:rPr>
        <w:t xml:space="preserve">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A modo general</w:t>
      </w:r>
      <w:r w:rsidR="0090577B" w:rsidRPr="003A5ADC">
        <w:rPr>
          <w:sz w:val="22"/>
          <w:szCs w:val="22"/>
          <w:lang w:val="es-CR"/>
        </w:rPr>
        <w:t>,</w:t>
      </w:r>
      <w:r w:rsidRPr="003A5ADC">
        <w:rPr>
          <w:sz w:val="22"/>
          <w:szCs w:val="22"/>
          <w:lang w:val="es-CR"/>
        </w:rPr>
        <w:t xml:space="preserve"> las y los adolescentes indican que la atención brindada en ambos servicios es agradable y de buen trato. Sin embargo, en espacios de opinión en los </w:t>
      </w:r>
      <w:r w:rsidR="0048393C" w:rsidRPr="003A5ADC">
        <w:rPr>
          <w:sz w:val="22"/>
          <w:szCs w:val="22"/>
          <w:lang w:val="es-CR"/>
        </w:rPr>
        <w:t>cuestionarios</w:t>
      </w:r>
      <w:r w:rsidRPr="003A5ADC">
        <w:rPr>
          <w:sz w:val="22"/>
          <w:szCs w:val="22"/>
          <w:lang w:val="es-CR"/>
        </w:rPr>
        <w:t xml:space="preserve">, se manifiesta una situación </w:t>
      </w:r>
      <w:r w:rsidRPr="003A5ADC">
        <w:rPr>
          <w:i/>
          <w:sz w:val="22"/>
          <w:szCs w:val="22"/>
          <w:lang w:val="es-CR"/>
        </w:rPr>
        <w:t>contradictoria</w:t>
      </w:r>
      <w:r w:rsidRPr="003A5ADC">
        <w:rPr>
          <w:sz w:val="22"/>
          <w:szCs w:val="22"/>
          <w:lang w:val="es-CR"/>
        </w:rPr>
        <w:t xml:space="preserve"> al hacerse explícito el cuestionamiento a la confidencialidad de ambos servicios, su temor a ser juzgados/as, rechazados/as y discriminados/as y la vergüenza que implica acercarse a buscar este tipo de información.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Es reforzada esta situación en algunas entrevistas con funcionarias/os de ambos sectores, cuando comentan que las y los adolescentes no tienen la confianza para llegar a solicitar este tipo de información. Además se comenta que, aunque en algunas ocasiones se hace el esfuerzo de ofrecer este tipo de servicios, la forma de hacerlo no es la mejor, ya que por ejemplo</w:t>
      </w:r>
      <w:r w:rsidR="0090577B" w:rsidRPr="003A5ADC">
        <w:rPr>
          <w:sz w:val="22"/>
          <w:szCs w:val="22"/>
          <w:lang w:val="es-CR"/>
        </w:rPr>
        <w:t>,</w:t>
      </w:r>
      <w:r w:rsidRPr="003A5ADC">
        <w:rPr>
          <w:sz w:val="22"/>
          <w:szCs w:val="22"/>
          <w:lang w:val="es-CR"/>
        </w:rPr>
        <w:t xml:space="preserve"> para ofrecer el examen de papanicolau se lleva una móvil al colegio o se anuncia que una ambulancia va a llevar a las interesadas, lo cual según comenta una de las funcionarias de salud, hace que las y los adolescentes piensen </w:t>
      </w:r>
      <w:r w:rsidRPr="003A5ADC">
        <w:rPr>
          <w:i/>
          <w:sz w:val="22"/>
          <w:szCs w:val="22"/>
          <w:lang w:val="es-CR"/>
        </w:rPr>
        <w:t>“que colorazo”</w:t>
      </w:r>
      <w:r w:rsidRPr="003A5ADC">
        <w:rPr>
          <w:sz w:val="22"/>
          <w:szCs w:val="22"/>
          <w:lang w:val="es-CR"/>
        </w:rPr>
        <w:t xml:space="preserve"> porque todo el mundo se va a dar cuenta.</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En este mismo sentido, comentan que muchas veces la población estudiantil asiste a las actividades de la feria de la salud porque el colegio les lleva, pero no por iniciativa propia o porque estén convencidas/os de que su participación representa un beneficio para sus vidas.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Como limitaciones en el sector educación, </w:t>
      </w:r>
      <w:r w:rsidRPr="003A5ADC">
        <w:rPr>
          <w:sz w:val="22"/>
          <w:szCs w:val="22"/>
        </w:rPr>
        <w:t>se manifiesta que son pocos los espacios, haciendo referencia esencialmente a espacios lectivos, que se pueden aprovechar para trabajar estos temas. Mientras que l</w:t>
      </w:r>
      <w:r w:rsidRPr="003A5ADC">
        <w:rPr>
          <w:sz w:val="22"/>
          <w:szCs w:val="22"/>
          <w:lang w:val="es-CR"/>
        </w:rPr>
        <w:t>as personas adolescentes consideran que hace falta espacios específicos para informarse acerca de la sexualidad y prevención de VIH y sida.</w:t>
      </w:r>
    </w:p>
    <w:p w:rsidR="00FA65ED" w:rsidRPr="003A5ADC" w:rsidRDefault="00FA65ED" w:rsidP="006E0BD1">
      <w:pPr>
        <w:tabs>
          <w:tab w:val="left" w:pos="360"/>
        </w:tabs>
        <w:jc w:val="both"/>
        <w:rPr>
          <w:sz w:val="22"/>
          <w:szCs w:val="22"/>
        </w:rPr>
      </w:pPr>
    </w:p>
    <w:p w:rsidR="00FA65ED" w:rsidRPr="003A5ADC" w:rsidRDefault="00FA65ED" w:rsidP="006E0BD1">
      <w:pPr>
        <w:tabs>
          <w:tab w:val="left" w:pos="360"/>
        </w:tabs>
        <w:jc w:val="both"/>
        <w:rPr>
          <w:sz w:val="22"/>
          <w:szCs w:val="22"/>
          <w:lang w:val="es-CR"/>
        </w:rPr>
      </w:pPr>
      <w:r w:rsidRPr="003A5ADC">
        <w:rPr>
          <w:sz w:val="22"/>
          <w:szCs w:val="22"/>
          <w:lang w:val="es-CR"/>
        </w:rPr>
        <w:lastRenderedPageBreak/>
        <w:t>Unido a ello existe una fuerte resistencia a trabajar el tema de sexualidad, previniendo respuestas negativas y defensivas de parte de madres y padres de familia. En este sentido, comentan que tratan de dar la información necesaria, en palabras de una de las orientadoras</w:t>
      </w:r>
      <w:r w:rsidR="0090577B" w:rsidRPr="003A5ADC">
        <w:rPr>
          <w:sz w:val="22"/>
          <w:szCs w:val="22"/>
          <w:lang w:val="es-CR"/>
        </w:rPr>
        <w:t>:</w:t>
      </w:r>
      <w:r w:rsidRPr="003A5ADC">
        <w:rPr>
          <w:sz w:val="22"/>
          <w:szCs w:val="22"/>
          <w:lang w:val="es-CR"/>
        </w:rPr>
        <w:t xml:space="preserve"> </w:t>
      </w:r>
      <w:r w:rsidRPr="003A5ADC">
        <w:rPr>
          <w:i/>
          <w:sz w:val="22"/>
          <w:szCs w:val="22"/>
          <w:lang w:val="es-CR"/>
        </w:rPr>
        <w:t>“sin dejar de darla pero con cuidado”.</w:t>
      </w:r>
    </w:p>
    <w:p w:rsidR="00FA65ED" w:rsidRPr="003A5ADC" w:rsidRDefault="00FA65ED" w:rsidP="006E0BD1">
      <w:pPr>
        <w:jc w:val="both"/>
        <w:rPr>
          <w:sz w:val="22"/>
          <w:szCs w:val="22"/>
          <w:lang w:val="es-CR"/>
        </w:rPr>
      </w:pPr>
    </w:p>
    <w:p w:rsidR="00FA65ED" w:rsidRPr="003A5ADC" w:rsidRDefault="00FA65ED" w:rsidP="006E0BD1">
      <w:pPr>
        <w:jc w:val="both"/>
        <w:rPr>
          <w:sz w:val="22"/>
          <w:szCs w:val="22"/>
        </w:rPr>
      </w:pPr>
      <w:r w:rsidRPr="003A5ADC">
        <w:rPr>
          <w:sz w:val="22"/>
          <w:szCs w:val="22"/>
          <w:lang w:val="es-CR"/>
        </w:rPr>
        <w:t xml:space="preserve">Las limitaciones específicas para el sector salud, se identifican en cuanto a falta de profesionales y de tiempo para realizar labores de prevención y promoción de la salud, de manera que puedan hacer un trabajo de extensión hacia </w:t>
      </w:r>
      <w:smartTag w:uri="urn:schemas-microsoft-com:office:smarttags" w:element="PersonName">
        <w:smartTagPr>
          <w:attr w:name="ProductID" w:val="la comunidad. Seg￺n"/>
        </w:smartTagPr>
        <w:r w:rsidRPr="003A5ADC">
          <w:rPr>
            <w:sz w:val="22"/>
            <w:szCs w:val="22"/>
            <w:lang w:val="es-CR"/>
          </w:rPr>
          <w:t>la comunidad. Según</w:t>
        </w:r>
      </w:smartTag>
      <w:r w:rsidRPr="003A5ADC">
        <w:rPr>
          <w:sz w:val="22"/>
          <w:szCs w:val="22"/>
          <w:lang w:val="es-CR"/>
        </w:rPr>
        <w:t xml:space="preserve"> explican, </w:t>
      </w:r>
      <w:r w:rsidRPr="003A5ADC">
        <w:rPr>
          <w:sz w:val="22"/>
          <w:szCs w:val="22"/>
        </w:rPr>
        <w:t xml:space="preserve">desde los lineamientos de </w:t>
      </w:r>
      <w:smartTag w:uri="urn:schemas-microsoft-com:office:smarttags" w:element="PersonName">
        <w:smartTagPr>
          <w:attr w:name="ProductID" w:val="la CCSS"/>
        </w:smartTagPr>
        <w:r w:rsidRPr="003A5ADC">
          <w:rPr>
            <w:sz w:val="22"/>
            <w:szCs w:val="22"/>
          </w:rPr>
          <w:t>la CCSS</w:t>
        </w:r>
      </w:smartTag>
      <w:r w:rsidRPr="003A5ADC">
        <w:rPr>
          <w:sz w:val="22"/>
          <w:szCs w:val="22"/>
        </w:rPr>
        <w:t>, se espera que los centros de salud realicen promoción, atención y prevención con las diferentes poblaciones y en todos los barrios que tienen a su cargo, pero no destinan el personal necesario para ello. Lo cual es reforzado por las y los adolescentes, ya que identifican la necesidad de hacer campañas comunitarias y proyectarse a la comunidad.</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En este sentido una funcionaria de salud comenta que, “</w:t>
      </w:r>
      <w:r w:rsidRPr="003A5ADC">
        <w:rPr>
          <w:i/>
          <w:sz w:val="22"/>
          <w:szCs w:val="22"/>
        </w:rPr>
        <w:t>los servicios de salud pública siguen siendo un espacio al que se va para curar enfermedades</w:t>
      </w:r>
      <w:r w:rsidRPr="003A5ADC">
        <w:rPr>
          <w:sz w:val="22"/>
          <w:szCs w:val="22"/>
        </w:rPr>
        <w:t>”. Unido a ello se menciona la imposibilidad de trabajar en horarios vespertinos, nocturnos y fines de semana, debido a que las contrataciones no están establecidas para esos horarios.</w:t>
      </w:r>
    </w:p>
    <w:p w:rsidR="00753277" w:rsidRPr="003A5ADC" w:rsidRDefault="00753277" w:rsidP="006E0BD1">
      <w:pPr>
        <w:jc w:val="both"/>
        <w:rPr>
          <w:sz w:val="22"/>
          <w:szCs w:val="22"/>
        </w:rPr>
      </w:pPr>
    </w:p>
    <w:p w:rsidR="00FA65ED" w:rsidRPr="003A5ADC" w:rsidRDefault="00FA65ED" w:rsidP="006E0BD1">
      <w:pPr>
        <w:jc w:val="both"/>
        <w:rPr>
          <w:sz w:val="22"/>
          <w:szCs w:val="22"/>
        </w:rPr>
      </w:pPr>
      <w:r w:rsidRPr="003A5ADC">
        <w:rPr>
          <w:sz w:val="22"/>
          <w:szCs w:val="22"/>
          <w:lang w:val="es-CR"/>
        </w:rPr>
        <w:t xml:space="preserve">En el personal de ambos servicios se evidencia una sensación de que la población adolescente debería acercarse más a los servicios, </w:t>
      </w:r>
      <w:r w:rsidR="0090577B" w:rsidRPr="003A5ADC">
        <w:rPr>
          <w:sz w:val="22"/>
          <w:szCs w:val="22"/>
          <w:lang w:val="es-CR"/>
        </w:rPr>
        <w:t>pues</w:t>
      </w:r>
      <w:r w:rsidRPr="003A5ADC">
        <w:rPr>
          <w:sz w:val="22"/>
          <w:szCs w:val="22"/>
          <w:lang w:val="es-CR"/>
        </w:rPr>
        <w:t xml:space="preserve"> aunque reconocen que son limitados los recursos para educarle en estos temas, sienten que no es posible hacer más. </w:t>
      </w:r>
    </w:p>
    <w:p w:rsidR="00C860D1" w:rsidRPr="003A5ADC" w:rsidRDefault="00C860D1" w:rsidP="006E0BD1">
      <w:pPr>
        <w:jc w:val="both"/>
        <w:rPr>
          <w:sz w:val="22"/>
          <w:szCs w:val="22"/>
        </w:rPr>
      </w:pPr>
    </w:p>
    <w:p w:rsidR="00FA65ED" w:rsidRPr="003A5ADC" w:rsidRDefault="00FA65ED" w:rsidP="006E0BD1">
      <w:pPr>
        <w:jc w:val="both"/>
        <w:rPr>
          <w:sz w:val="22"/>
          <w:szCs w:val="22"/>
        </w:rPr>
      </w:pPr>
      <w:r w:rsidRPr="003A5ADC">
        <w:rPr>
          <w:sz w:val="22"/>
          <w:szCs w:val="22"/>
        </w:rPr>
        <w:t xml:space="preserve">Como resultado de esta evaluación, se evidencian dificultades para el encuentro de la población adolescente con los servicios de salud en general y de educación, cuando se trata de educación de la sexualidad y aspectos relacionados con el desarrollo personal y relacional. </w:t>
      </w:r>
    </w:p>
    <w:p w:rsidR="00FA65ED" w:rsidRPr="003A5ADC" w:rsidRDefault="00FA65ED" w:rsidP="006E0BD1">
      <w:pPr>
        <w:jc w:val="both"/>
        <w:rPr>
          <w:sz w:val="22"/>
          <w:szCs w:val="22"/>
        </w:rPr>
      </w:pPr>
    </w:p>
    <w:p w:rsidR="00FA65ED" w:rsidRPr="003A5ADC" w:rsidRDefault="00FA65ED" w:rsidP="006E0BD1">
      <w:pPr>
        <w:jc w:val="both"/>
        <w:rPr>
          <w:sz w:val="22"/>
          <w:szCs w:val="22"/>
        </w:rPr>
      </w:pPr>
      <w:r w:rsidRPr="003A5ADC">
        <w:rPr>
          <w:sz w:val="22"/>
          <w:szCs w:val="22"/>
        </w:rPr>
        <w:t>Como síntesis, para lograr un mayor encuentro entre los servicios y la población adolescente, se plantean a continuación algunas de las recomendaciones mencionadas por las y los funcionarias/os relacionadas con la amigabilidad, así como las mencionadas por adolescentes en este mismo sentido.</w:t>
      </w:r>
    </w:p>
    <w:p w:rsidR="00FA65ED" w:rsidRPr="003A5ADC" w:rsidRDefault="00FA65ED" w:rsidP="006E0BD1">
      <w:pPr>
        <w:jc w:val="both"/>
        <w:rPr>
          <w:sz w:val="22"/>
          <w:szCs w:val="22"/>
        </w:rPr>
      </w:pPr>
    </w:p>
    <w:p w:rsidR="00FA65ED" w:rsidRPr="003A5ADC" w:rsidRDefault="00FA65ED" w:rsidP="006E0BD1">
      <w:pPr>
        <w:jc w:val="both"/>
        <w:rPr>
          <w:sz w:val="22"/>
          <w:szCs w:val="22"/>
          <w:lang w:val="es-CR"/>
        </w:rPr>
      </w:pPr>
      <w:r w:rsidRPr="003A5ADC">
        <w:rPr>
          <w:sz w:val="22"/>
          <w:szCs w:val="22"/>
        </w:rPr>
        <w:t xml:space="preserve">En cuanto a servicios de </w:t>
      </w:r>
      <w:r w:rsidR="0090577B" w:rsidRPr="003A5ADC">
        <w:rPr>
          <w:sz w:val="22"/>
          <w:szCs w:val="22"/>
        </w:rPr>
        <w:t>educación</w:t>
      </w:r>
      <w:r w:rsidRPr="003A5ADC">
        <w:rPr>
          <w:sz w:val="22"/>
          <w:szCs w:val="22"/>
          <w:lang w:val="es-CR"/>
        </w:rPr>
        <w:t>, sus funcionarias/os mencionan la necesidad de contar con mejor planta física para atender a la población y zonas recreativas, contar con más orientadoras o personal calificado, además de abordar lo respectivo a VIH y sida como un proyecto interinstitucional de modo que se puedan ver fortalecidos los centros en cuanto a estrategias. Es interesante observar que en estas recomendaciones las y los funcionarios solicitan recursos adicionales a los que se tienen, pero no se visualiza la necesidad de cambiar actitudes o modificar la forma como se han venido llevando a cabo las iniciativas en este tema.</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En lo que respecta a los servicios de salud, las recomendaciones se encuentran relacionadas con las limitaciones anotadas respecto al tiempo, cantidad de profesionales y, como consecuencia, la falta de promoción de la salud, aportando también aspectos de capacitación: </w:t>
      </w:r>
    </w:p>
    <w:p w:rsidR="00FA65ED" w:rsidRPr="003A5ADC" w:rsidRDefault="00FA65ED" w:rsidP="00326568">
      <w:pPr>
        <w:numPr>
          <w:ilvl w:val="0"/>
          <w:numId w:val="42"/>
        </w:numPr>
        <w:ind w:left="360"/>
        <w:jc w:val="both"/>
        <w:rPr>
          <w:sz w:val="22"/>
          <w:szCs w:val="22"/>
          <w:lang w:val="es-CR"/>
        </w:rPr>
      </w:pPr>
      <w:r w:rsidRPr="003A5ADC">
        <w:rPr>
          <w:sz w:val="22"/>
          <w:szCs w:val="22"/>
          <w:lang w:val="es-CR"/>
        </w:rPr>
        <w:t>Promoción: se considera que las consultas y espacios educativos deben ser divulgados de forma abierta para la población adolescente, ya sea que cuente o no con seguro social. También se menciona mejorar las posibilidades de acceso real a información y métodos de protección.</w:t>
      </w:r>
    </w:p>
    <w:p w:rsidR="00FA65ED" w:rsidRPr="003A5ADC" w:rsidRDefault="00FA65ED" w:rsidP="00326568">
      <w:pPr>
        <w:numPr>
          <w:ilvl w:val="0"/>
          <w:numId w:val="42"/>
        </w:numPr>
        <w:ind w:left="360"/>
        <w:jc w:val="both"/>
        <w:rPr>
          <w:sz w:val="22"/>
          <w:szCs w:val="22"/>
          <w:lang w:val="es-CR"/>
        </w:rPr>
      </w:pPr>
      <w:r w:rsidRPr="003A5ADC">
        <w:rPr>
          <w:sz w:val="22"/>
          <w:szCs w:val="22"/>
          <w:lang w:val="es-CR"/>
        </w:rPr>
        <w:t xml:space="preserve">Espacios y recursos adecuados para la atención: se aporta la necesidad de asegurar un mayor nivel de privacidad en la consulta por una parte, y por otra, la importancia de que exista una clínica para atención a la población adolescente, con equipo interdisciplinario experto en el trato especializado hacia adolescentes. </w:t>
      </w:r>
    </w:p>
    <w:p w:rsidR="00FA65ED" w:rsidRPr="003A5ADC" w:rsidRDefault="00FA65ED" w:rsidP="00326568">
      <w:pPr>
        <w:numPr>
          <w:ilvl w:val="0"/>
          <w:numId w:val="42"/>
        </w:numPr>
        <w:ind w:left="360"/>
        <w:jc w:val="both"/>
        <w:rPr>
          <w:sz w:val="22"/>
          <w:szCs w:val="22"/>
          <w:lang w:val="es-CR"/>
        </w:rPr>
      </w:pPr>
      <w:r w:rsidRPr="003A5ADC">
        <w:rPr>
          <w:sz w:val="22"/>
          <w:szCs w:val="22"/>
          <w:lang w:val="es-CR"/>
        </w:rPr>
        <w:t>Capacitación: mencionan la necesidad de ofrecer una mejor capacitación en adolescencia al personal de salud en general, incluyendo a enfermería y medicina.</w:t>
      </w:r>
    </w:p>
    <w:p w:rsidR="00FA65ED" w:rsidRPr="003A5ADC" w:rsidRDefault="00FA65ED" w:rsidP="004F0D77">
      <w:pPr>
        <w:ind w:left="360" w:hanging="360"/>
        <w:jc w:val="both"/>
        <w:rPr>
          <w:sz w:val="22"/>
          <w:szCs w:val="22"/>
          <w:lang w:val="es-CR"/>
        </w:rPr>
      </w:pPr>
    </w:p>
    <w:p w:rsidR="00FA65ED" w:rsidRPr="003A5ADC" w:rsidRDefault="00FA65ED" w:rsidP="004F0D77">
      <w:pPr>
        <w:jc w:val="both"/>
        <w:rPr>
          <w:sz w:val="22"/>
          <w:szCs w:val="22"/>
          <w:lang w:val="es-CR"/>
        </w:rPr>
      </w:pPr>
      <w:r w:rsidRPr="003A5ADC">
        <w:rPr>
          <w:sz w:val="22"/>
          <w:szCs w:val="22"/>
          <w:lang w:val="es-CR"/>
        </w:rPr>
        <w:t>Por su parte, las recomendaciones sobre amigabilidad mencionadas por las y los adolescentes, son específicas para cada sector. No obstante, hay dos que son inclusivas para ambos servicios</w:t>
      </w:r>
      <w:r w:rsidR="009E459A" w:rsidRPr="003A5ADC">
        <w:rPr>
          <w:sz w:val="22"/>
          <w:szCs w:val="22"/>
          <w:lang w:val="es-CR"/>
        </w:rPr>
        <w:t>:</w:t>
      </w:r>
      <w:r w:rsidRPr="003A5ADC">
        <w:rPr>
          <w:sz w:val="22"/>
          <w:szCs w:val="22"/>
          <w:lang w:val="es-CR"/>
        </w:rPr>
        <w:t xml:space="preserve"> una tiene que ver con el nivel de compromiso en el momento de la atención, según sus propias palabras, “poner </w:t>
      </w:r>
      <w:r w:rsidRPr="003A5ADC">
        <w:rPr>
          <w:sz w:val="22"/>
          <w:szCs w:val="22"/>
          <w:lang w:val="es-CR"/>
        </w:rPr>
        <w:lastRenderedPageBreak/>
        <w:t xml:space="preserve">atención” y “escuchar”; la otra es contar con espacios específicos para adolescentes y para informarse en temas de sexualidad y prevención de VIH.  </w:t>
      </w:r>
    </w:p>
    <w:p w:rsidR="00FA65ED" w:rsidRPr="003A5ADC" w:rsidRDefault="00FA65ED" w:rsidP="004F0D77">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Específicamente en los servicios de educación consideran que las/los profesionales deberían ser más pacientes, hablar más claro y contar con mejor capacitación. En este sentido</w:t>
      </w:r>
      <w:r w:rsidR="009E459A" w:rsidRPr="003A5ADC">
        <w:rPr>
          <w:sz w:val="22"/>
          <w:szCs w:val="22"/>
          <w:lang w:val="es-CR"/>
        </w:rPr>
        <w:t>,</w:t>
      </w:r>
      <w:r w:rsidRPr="003A5ADC">
        <w:rPr>
          <w:sz w:val="22"/>
          <w:szCs w:val="22"/>
          <w:lang w:val="es-CR"/>
        </w:rPr>
        <w:t xml:space="preserve"> es claro que si no hay escucha y no se tiene paciencia, no se van a tomar en cuenta las particularidades de la población y si se añade a eso la percepción </w:t>
      </w:r>
      <w:r w:rsidR="009E459A" w:rsidRPr="003A5ADC">
        <w:rPr>
          <w:sz w:val="22"/>
          <w:szCs w:val="22"/>
          <w:lang w:val="es-CR"/>
        </w:rPr>
        <w:t>de</w:t>
      </w:r>
      <w:r w:rsidRPr="003A5ADC">
        <w:rPr>
          <w:sz w:val="22"/>
          <w:szCs w:val="22"/>
          <w:lang w:val="es-CR"/>
        </w:rPr>
        <w:t xml:space="preserve"> que a las/los profesionales les hace falta capacitación, es difícil que soliciten información.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Es necesario señalar que las recomendaciones para el sector salud realizadas por la población adolescente corresponden con las limitaciones identificadas por las y los funcionarios en cuanto a cantidad de personal y promoción de la salud.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En este sentido, las y los adolescentes mencionan que es necesario que haya más personal para trabajar mejor y añaden que deben recibir una mejor capacitación. Relacionado con la promoción, consideran muy adecuado la existencia de una campaña de “casa en casa haciendo saber que existen enfermedades sexuales”. Por otra parte, hacen mención a la necesidad de que se asegure la puntualidad respecto a la hora de atención en las citas. </w:t>
      </w:r>
    </w:p>
    <w:p w:rsidR="00FA65ED" w:rsidRPr="003A5ADC" w:rsidRDefault="00FA65ED" w:rsidP="006E0BD1">
      <w:pPr>
        <w:jc w:val="both"/>
        <w:rPr>
          <w:sz w:val="22"/>
          <w:szCs w:val="22"/>
        </w:rPr>
      </w:pPr>
    </w:p>
    <w:p w:rsidR="00FA65ED" w:rsidRPr="003A5ADC" w:rsidRDefault="00FA65ED" w:rsidP="006E0BD1">
      <w:pPr>
        <w:jc w:val="both"/>
        <w:rPr>
          <w:i/>
          <w:sz w:val="22"/>
          <w:szCs w:val="22"/>
        </w:rPr>
      </w:pPr>
      <w:r w:rsidRPr="003A5ADC">
        <w:rPr>
          <w:sz w:val="22"/>
          <w:szCs w:val="22"/>
        </w:rPr>
        <w:t>En síntesis</w:t>
      </w:r>
      <w:r w:rsidR="009E459A" w:rsidRPr="003A5ADC">
        <w:rPr>
          <w:sz w:val="22"/>
          <w:szCs w:val="22"/>
        </w:rPr>
        <w:t>,</w:t>
      </w:r>
      <w:r w:rsidRPr="003A5ADC">
        <w:rPr>
          <w:sz w:val="22"/>
          <w:szCs w:val="22"/>
        </w:rPr>
        <w:t xml:space="preserve"> se observa la necesidad de crear estrategias que potencien los espacios y las posibilidades que tienen los servicios para atender a la población adolescente, al mismo tiempo que promover más espacios de capacitación y el desarrollo de condiciones materiales, metodológicas, de infraestructura y de actitud que generen servicios amigables.</w:t>
      </w:r>
    </w:p>
    <w:p w:rsidR="00FA65ED" w:rsidRPr="003A5ADC" w:rsidRDefault="00FA65ED" w:rsidP="006E0BD1">
      <w:pPr>
        <w:jc w:val="both"/>
        <w:rPr>
          <w:sz w:val="22"/>
          <w:szCs w:val="22"/>
        </w:rPr>
      </w:pPr>
    </w:p>
    <w:p w:rsidR="00FA65ED" w:rsidRPr="003A5ADC" w:rsidRDefault="00C860D1" w:rsidP="006E0BD1">
      <w:pPr>
        <w:jc w:val="both"/>
        <w:rPr>
          <w:b/>
          <w:sz w:val="22"/>
          <w:szCs w:val="22"/>
          <w:lang w:val="es-CR"/>
        </w:rPr>
      </w:pPr>
      <w:r w:rsidRPr="003A5ADC">
        <w:rPr>
          <w:b/>
          <w:sz w:val="22"/>
          <w:szCs w:val="22"/>
          <w:lang w:val="es-CR"/>
        </w:rPr>
        <w:t>5.3.</w:t>
      </w:r>
      <w:r w:rsidR="009E459A" w:rsidRPr="003A5ADC">
        <w:rPr>
          <w:b/>
          <w:sz w:val="22"/>
          <w:szCs w:val="22"/>
          <w:lang w:val="es-CR"/>
        </w:rPr>
        <w:t xml:space="preserve"> </w:t>
      </w:r>
      <w:r w:rsidRPr="003A5ADC">
        <w:rPr>
          <w:b/>
          <w:sz w:val="22"/>
          <w:szCs w:val="22"/>
          <w:lang w:val="es-CR"/>
        </w:rPr>
        <w:t xml:space="preserve">SOBRE </w:t>
      </w:r>
      <w:smartTag w:uri="urn:schemas-microsoft-com:office:smarttags" w:element="PersonName">
        <w:smartTagPr>
          <w:attr w:name="ProductID" w:val="LA INFORMACIÓN QUE RECIBE"/>
        </w:smartTagPr>
        <w:smartTag w:uri="urn:schemas-microsoft-com:office:smarttags" w:element="PersonName">
          <w:smartTagPr>
            <w:attr w:name="ProductID" w:val="LA INFORMACIￓN QUE"/>
          </w:smartTagPr>
          <w:r w:rsidRPr="003A5ADC">
            <w:rPr>
              <w:b/>
              <w:sz w:val="22"/>
              <w:szCs w:val="22"/>
              <w:lang w:val="es-CR"/>
            </w:rPr>
            <w:t>LA INFORMACIÓN QUE</w:t>
          </w:r>
        </w:smartTag>
        <w:r w:rsidRPr="003A5ADC">
          <w:rPr>
            <w:b/>
            <w:sz w:val="22"/>
            <w:szCs w:val="22"/>
            <w:lang w:val="es-CR"/>
          </w:rPr>
          <w:t xml:space="preserve"> RECIBE</w:t>
        </w:r>
      </w:smartTag>
      <w:r w:rsidRPr="003A5ADC">
        <w:rPr>
          <w:b/>
          <w:sz w:val="22"/>
          <w:szCs w:val="22"/>
          <w:lang w:val="es-CR"/>
        </w:rPr>
        <w:t xml:space="preserve"> </w:t>
      </w:r>
      <w:smartTag w:uri="urn:schemas-microsoft-com:office:smarttags" w:element="PersonName">
        <w:smartTagPr>
          <w:attr w:name="ProductID" w:val="LA POBLACIￓN ADOLESCENTE"/>
        </w:smartTagPr>
        <w:r w:rsidRPr="003A5ADC">
          <w:rPr>
            <w:b/>
            <w:sz w:val="22"/>
            <w:szCs w:val="22"/>
            <w:lang w:val="es-CR"/>
          </w:rPr>
          <w:t>LA POBLACIÓN ADOLESCENTE</w:t>
        </w:r>
      </w:smartTag>
      <w:r w:rsidRPr="003A5ADC">
        <w:rPr>
          <w:b/>
          <w:sz w:val="22"/>
          <w:szCs w:val="22"/>
          <w:lang w:val="es-CR"/>
        </w:rPr>
        <w:t>…</w:t>
      </w:r>
    </w:p>
    <w:p w:rsidR="00FA65ED" w:rsidRPr="003A5ADC" w:rsidRDefault="00FA65ED" w:rsidP="006E0BD1">
      <w:pPr>
        <w:jc w:val="both"/>
        <w:rPr>
          <w:color w:val="000000"/>
          <w:sz w:val="22"/>
          <w:szCs w:val="22"/>
          <w:lang w:val="es-CR"/>
        </w:rPr>
      </w:pPr>
      <w:r w:rsidRPr="003A5ADC">
        <w:rPr>
          <w:sz w:val="22"/>
          <w:szCs w:val="22"/>
          <w:lang w:val="es-CR"/>
        </w:rPr>
        <w:t xml:space="preserve">Las y los adolescentes participantes de la evaluación reportan haber recibido información sobre VIH y sida, </w:t>
      </w:r>
      <w:r w:rsidRPr="003A5ADC">
        <w:rPr>
          <w:color w:val="000000"/>
          <w:sz w:val="22"/>
          <w:szCs w:val="22"/>
          <w:lang w:val="es-CR"/>
        </w:rPr>
        <w:t xml:space="preserve">infecciones de transmisión sexual y métodos anticonceptivos, también han recibido información sobre estilos de vida saludables y los derechos sexuales y reproductivos, aunque en menor porcentaje. Asimismo, </w:t>
      </w:r>
      <w:r w:rsidRPr="003A5ADC">
        <w:rPr>
          <w:sz w:val="22"/>
          <w:szCs w:val="22"/>
          <w:lang w:val="es-CR"/>
        </w:rPr>
        <w:t xml:space="preserve">23 de 25 de adolescentes, manifiestan haber sentido satisfacción con respecto a la información recibida, considerando que aprendieron o reforzaron conocimientos y valoran la seriedad con que ésta fue transmitida. </w:t>
      </w:r>
      <w:r w:rsidRPr="003A5ADC">
        <w:rPr>
          <w:color w:val="000000"/>
          <w:sz w:val="22"/>
          <w:szCs w:val="22"/>
          <w:lang w:val="es-CR"/>
        </w:rPr>
        <w:t xml:space="preserve">No obstante, llama la atención que en el estudio de conocimientos, actitudes y prácticas (CAP) se haya encontrado un promedio del 40.6 en conocimientos acerca del VIH y sida. </w:t>
      </w:r>
    </w:p>
    <w:p w:rsidR="00FA65ED" w:rsidRPr="003A5ADC" w:rsidRDefault="00FA65ED" w:rsidP="006E0BD1">
      <w:pPr>
        <w:jc w:val="both"/>
        <w:rPr>
          <w:color w:val="000000"/>
          <w:sz w:val="22"/>
          <w:szCs w:val="22"/>
          <w:lang w:val="es-CR"/>
        </w:rPr>
      </w:pPr>
    </w:p>
    <w:p w:rsidR="00FA65ED" w:rsidRPr="003A5ADC" w:rsidRDefault="00FA65ED" w:rsidP="006E0BD1">
      <w:pPr>
        <w:jc w:val="both"/>
        <w:rPr>
          <w:sz w:val="22"/>
          <w:szCs w:val="22"/>
          <w:lang w:val="es-CR"/>
        </w:rPr>
      </w:pPr>
      <w:r w:rsidRPr="003A5ADC">
        <w:rPr>
          <w:sz w:val="22"/>
          <w:szCs w:val="22"/>
        </w:rPr>
        <w:t xml:space="preserve">Además, cuando se les pregunta acerca de qué quieren saber, mencionan los mismos temas de los que dicen haber recibido información anteriormente, en algunos casos aspectos específicos o puntuales de los mismos. Por su parte, hay quienes no anotan un tema en específico, </w:t>
      </w:r>
      <w:r w:rsidRPr="003A5ADC">
        <w:rPr>
          <w:sz w:val="22"/>
          <w:szCs w:val="22"/>
          <w:lang w:val="es-CR"/>
        </w:rPr>
        <w:t xml:space="preserve">sino que prefieren conocer las fuentes donde puedan conseguir esta información, con lo cual se evidencia que no es un tema que se agota en una actividad, sino que se mantiene el interés a lo largo del tiempo y según sus necesidades. </w:t>
      </w:r>
    </w:p>
    <w:p w:rsidR="00FA65ED" w:rsidRPr="003A5ADC" w:rsidRDefault="00FA65ED" w:rsidP="006E0BD1">
      <w:pPr>
        <w:jc w:val="both"/>
        <w:rPr>
          <w:sz w:val="22"/>
          <w:szCs w:val="22"/>
        </w:rPr>
      </w:pPr>
    </w:p>
    <w:p w:rsidR="00FA65ED" w:rsidRPr="004F0D77" w:rsidRDefault="00FA65ED" w:rsidP="006E0BD1">
      <w:pPr>
        <w:jc w:val="both"/>
        <w:rPr>
          <w:sz w:val="22"/>
          <w:szCs w:val="22"/>
        </w:rPr>
      </w:pPr>
      <w:r w:rsidRPr="003A5ADC">
        <w:rPr>
          <w:sz w:val="22"/>
          <w:szCs w:val="22"/>
        </w:rPr>
        <w:t>En este contexto vale la pena preguntarse acerca de la efectividad y calidad de la información obtenida por parte de las y los adolescentes, ya que pareciera que no está siendo suficiente y/o clara y actualizada.</w:t>
      </w:r>
      <w:r w:rsidRPr="003A5ADC">
        <w:rPr>
          <w:sz w:val="22"/>
          <w:szCs w:val="22"/>
          <w:lang w:val="es-CR"/>
        </w:rPr>
        <w:t xml:space="preserve"> </w:t>
      </w:r>
      <w:r w:rsidRPr="003A5ADC">
        <w:rPr>
          <w:sz w:val="22"/>
          <w:szCs w:val="22"/>
        </w:rPr>
        <w:t xml:space="preserve">Más aún cuando manifiestan avidez de </w:t>
      </w:r>
      <w:r w:rsidRPr="003A5ADC">
        <w:rPr>
          <w:sz w:val="22"/>
          <w:szCs w:val="22"/>
          <w:lang w:val="es-CR"/>
        </w:rPr>
        <w:t xml:space="preserve">esta información porque consideran que es importante para sus vidas, que les </w:t>
      </w:r>
      <w:r w:rsidR="00B94E6A" w:rsidRPr="003A5ADC">
        <w:rPr>
          <w:sz w:val="22"/>
          <w:szCs w:val="22"/>
          <w:lang w:val="es-CR"/>
        </w:rPr>
        <w:t>interesa</w:t>
      </w:r>
      <w:r w:rsidRPr="003A5ADC">
        <w:rPr>
          <w:sz w:val="22"/>
          <w:szCs w:val="22"/>
          <w:lang w:val="es-CR"/>
        </w:rPr>
        <w:t xml:space="preserve"> y les gusta hablar de estos temas, según sus propias palabras quieren saber “de todo” y “muchas cosas”. </w:t>
      </w:r>
    </w:p>
    <w:p w:rsidR="00C860D1" w:rsidRPr="003A5ADC" w:rsidRDefault="00C860D1"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Al consultarles acerca de las personas a las que le preguntarían sobre estos temas en los servicios de salud y educación, mencionan en su mayoría a profesoras/es, seguido de doctoras/es, personal de enfermería y de orientación. Manifestando de forma constante y clara que este personal es identificado como fuente de información, pero siempre y cuando sepan del tema y sean consideradas/os personas de confianza.</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Es importante señalar que llaman la atención acerca de la posición que debe tomar el personal tanto de salud como de educación, por cuanto consideran que la información brindada debe ser verdadera y científica. Lo expresan diciendo, </w:t>
      </w:r>
    </w:p>
    <w:p w:rsidR="00FA65ED" w:rsidRPr="003A5ADC" w:rsidRDefault="00FA65ED" w:rsidP="006E0BD1">
      <w:pPr>
        <w:jc w:val="both"/>
        <w:rPr>
          <w:i/>
          <w:sz w:val="22"/>
          <w:szCs w:val="22"/>
          <w:lang w:val="es-CR"/>
        </w:rPr>
      </w:pPr>
      <w:r w:rsidRPr="003A5ADC">
        <w:rPr>
          <w:i/>
          <w:sz w:val="22"/>
          <w:szCs w:val="22"/>
          <w:lang w:val="es-CR"/>
        </w:rPr>
        <w:lastRenderedPageBreak/>
        <w:t>“más información hablando con la verdad y no con lo que desean transmitir” (17 años),</w:t>
      </w:r>
    </w:p>
    <w:p w:rsidR="00FA65ED" w:rsidRPr="003A5ADC" w:rsidRDefault="00FA65ED" w:rsidP="006E0BD1">
      <w:pPr>
        <w:jc w:val="both"/>
        <w:rPr>
          <w:i/>
          <w:sz w:val="22"/>
          <w:szCs w:val="22"/>
          <w:lang w:val="es-CR"/>
        </w:rPr>
      </w:pPr>
      <w:r w:rsidRPr="003A5ADC">
        <w:rPr>
          <w:i/>
          <w:sz w:val="22"/>
          <w:szCs w:val="22"/>
          <w:lang w:val="es-CR"/>
        </w:rPr>
        <w:t xml:space="preserve">“dando información más real, sin la moral de por medio” (17 años). </w:t>
      </w:r>
    </w:p>
    <w:p w:rsidR="00FA65ED" w:rsidRPr="003A5ADC" w:rsidRDefault="00FA65ED" w:rsidP="006E0BD1">
      <w:pPr>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Unido a esto</w:t>
      </w:r>
      <w:r w:rsidR="009E459A" w:rsidRPr="003A5ADC">
        <w:rPr>
          <w:sz w:val="22"/>
          <w:szCs w:val="22"/>
          <w:lang w:val="es-CR"/>
        </w:rPr>
        <w:t>,</w:t>
      </w:r>
      <w:r w:rsidRPr="003A5ADC">
        <w:rPr>
          <w:sz w:val="22"/>
          <w:szCs w:val="22"/>
          <w:lang w:val="es-CR"/>
        </w:rPr>
        <w:t xml:space="preserve"> es importante tener en cuenta los espacios y estrategias metodológicas utilizadas para transmitir </w:t>
      </w:r>
      <w:smartTag w:uri="urn:schemas-microsoft-com:office:smarttags" w:element="PersonName">
        <w:smartTagPr>
          <w:attr w:name="ProductID" w:val="la información. El"/>
        </w:smartTagPr>
        <w:r w:rsidRPr="003A5ADC">
          <w:rPr>
            <w:sz w:val="22"/>
            <w:szCs w:val="22"/>
            <w:lang w:val="es-CR"/>
          </w:rPr>
          <w:t>la información. El</w:t>
        </w:r>
      </w:smartTag>
      <w:r w:rsidRPr="003A5ADC">
        <w:rPr>
          <w:sz w:val="22"/>
          <w:szCs w:val="22"/>
          <w:lang w:val="es-CR"/>
        </w:rPr>
        <w:t xml:space="preserve"> personal de ambos servicios reporta hacer uso principalmente de conversaciones individuales y además las clases y consulta, de manera respectiva para cada servicio. Las y los adolescentes por su parte, identifican las charlas y los talleres como los principales espacios donde están recibiendo la información. </w:t>
      </w:r>
    </w:p>
    <w:p w:rsidR="00FA65ED" w:rsidRPr="003A5ADC" w:rsidRDefault="00FA65ED" w:rsidP="006E0BD1">
      <w:pPr>
        <w:tabs>
          <w:tab w:val="left" w:pos="360"/>
        </w:tabs>
        <w:jc w:val="both"/>
        <w:rPr>
          <w:color w:val="99CC00"/>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 xml:space="preserve">Pareciera esencial poner especial atención en los vínculos que se gestan entre funcionarias/os y la población adolescente, en tanto se están privilegiando los espacios presenciales como medio de transmisión de </w:t>
      </w:r>
      <w:smartTag w:uri="urn:schemas-microsoft-com:office:smarttags" w:element="PersonName">
        <w:smartTagPr>
          <w:attr w:name="ProductID" w:val="la información. Pero"/>
        </w:smartTagPr>
        <w:r w:rsidRPr="003A5ADC">
          <w:rPr>
            <w:sz w:val="22"/>
            <w:szCs w:val="22"/>
            <w:lang w:val="es-CR"/>
          </w:rPr>
          <w:t>la información. Pero</w:t>
        </w:r>
      </w:smartTag>
      <w:r w:rsidRPr="003A5ADC">
        <w:rPr>
          <w:sz w:val="22"/>
          <w:szCs w:val="22"/>
          <w:lang w:val="es-CR"/>
        </w:rPr>
        <w:t xml:space="preserve"> además, tal como lo indican las y los adolescentes, es esencial el rol de quien brinda la información, ya que es importante que conozca del tema, pero además inspirar confianza y tener una posición de transparencia para generar un diálogo abierto que responda a las necesidades de las y los adolescentes y no a las de una moral o posiciones adultocéntricas.</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Como estrategias metodológicas quedan entonces en un segundo plano los medios impresos, lo reportan así tanto funcionarias/os para transmitir la información, como las y los adolescentes en cuanto a la recepción de la misma (folletos o panfletos y carteles o avisos).</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 xml:space="preserve">En este sentido, es importante anotar las limitaciones identificadas por las/los funcionarias/os para trabajar estos temas, ya que manifiestan especial interés en aspectos metodológicos y de recursos, no así en cuanto a información y menos aún en cuanto a su rol como educadoras/es de la sexualidad y prevención del VIH. </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rPr>
      </w:pPr>
      <w:r w:rsidRPr="003A5ADC">
        <w:rPr>
          <w:sz w:val="22"/>
          <w:szCs w:val="22"/>
          <w:lang w:val="es-CR"/>
        </w:rPr>
        <w:t>En ambos servicios mencionan</w:t>
      </w:r>
      <w:r w:rsidRPr="003A5ADC">
        <w:rPr>
          <w:sz w:val="22"/>
          <w:szCs w:val="22"/>
        </w:rPr>
        <w:t xml:space="preserve"> la escasez de material didáctico, equipo audiovisual y recurso económico para poder realizar charlas, talleres y otras actividades que sean más atractivas para la población en términos de material utilizado, dinamismo, variedad e incluso alimentación. También en ambos servicios, pero principalmente en el sector educativo, d</w:t>
      </w:r>
      <w:r w:rsidRPr="003A5ADC">
        <w:rPr>
          <w:sz w:val="22"/>
          <w:szCs w:val="22"/>
          <w:lang w:val="es-CR"/>
        </w:rPr>
        <w:t>icen contar con información pero no con metodologías para transmitirla a la población adolescente</w:t>
      </w:r>
      <w:r w:rsidR="00182121" w:rsidRPr="003A5ADC">
        <w:rPr>
          <w:sz w:val="22"/>
          <w:szCs w:val="22"/>
          <w:lang w:val="es-CR"/>
        </w:rPr>
        <w:t>,</w:t>
      </w:r>
      <w:r w:rsidRPr="003A5ADC">
        <w:rPr>
          <w:sz w:val="22"/>
          <w:szCs w:val="22"/>
          <w:lang w:val="es-CR"/>
        </w:rPr>
        <w:t xml:space="preserve">  </w:t>
      </w:r>
      <w:r w:rsidR="00182121" w:rsidRPr="003A5ADC">
        <w:rPr>
          <w:sz w:val="22"/>
          <w:szCs w:val="22"/>
          <w:lang w:val="es-CR"/>
        </w:rPr>
        <w:t>teniendo en cuenta</w:t>
      </w:r>
      <w:r w:rsidRPr="003A5ADC">
        <w:rPr>
          <w:sz w:val="22"/>
          <w:szCs w:val="22"/>
          <w:lang w:val="es-CR"/>
        </w:rPr>
        <w:t xml:space="preserve"> la necesidad de contar con capacitación en metodologías y formas alternativas de transmitir esta información.</w:t>
      </w:r>
    </w:p>
    <w:p w:rsidR="00C860D1" w:rsidRPr="003A5ADC" w:rsidRDefault="00C860D1" w:rsidP="006E0BD1">
      <w:pPr>
        <w:jc w:val="both"/>
        <w:rPr>
          <w:sz w:val="22"/>
          <w:szCs w:val="22"/>
        </w:rPr>
      </w:pPr>
    </w:p>
    <w:p w:rsidR="00FA65ED" w:rsidRPr="003A5ADC" w:rsidRDefault="00FA65ED" w:rsidP="006E0BD1">
      <w:pPr>
        <w:jc w:val="both"/>
        <w:rPr>
          <w:sz w:val="22"/>
          <w:szCs w:val="22"/>
          <w:lang w:val="es-CR"/>
        </w:rPr>
      </w:pPr>
      <w:r w:rsidRPr="003A5ADC">
        <w:rPr>
          <w:sz w:val="22"/>
          <w:szCs w:val="22"/>
          <w:lang w:val="es-CR"/>
        </w:rPr>
        <w:t xml:space="preserve"> </w:t>
      </w:r>
      <w:r w:rsidR="009E459A" w:rsidRPr="003A5ADC">
        <w:rPr>
          <w:sz w:val="22"/>
          <w:szCs w:val="22"/>
          <w:lang w:val="es-CR"/>
        </w:rPr>
        <w:t xml:space="preserve">A partir de </w:t>
      </w:r>
      <w:r w:rsidRPr="003A5ADC">
        <w:rPr>
          <w:sz w:val="22"/>
          <w:szCs w:val="22"/>
          <w:lang w:val="es-CR"/>
        </w:rPr>
        <w:t>este panorama, se apuntan las recomendaciones identificadas por adolescentes y funcionarias/os. Así mismo, se anotan algunas iniciativas realizadas que fueron identificadas por las/los funcionarias/os como exitosas.</w:t>
      </w:r>
    </w:p>
    <w:p w:rsidR="00FA65ED" w:rsidRPr="003A5ADC" w:rsidRDefault="00FA65ED" w:rsidP="006E0BD1">
      <w:pPr>
        <w:jc w:val="both"/>
        <w:rPr>
          <w:sz w:val="22"/>
          <w:szCs w:val="22"/>
          <w:lang w:val="es-CR"/>
        </w:rPr>
      </w:pPr>
    </w:p>
    <w:p w:rsidR="00FA65ED" w:rsidRPr="003A5ADC" w:rsidRDefault="00182121" w:rsidP="006E0BD1">
      <w:pPr>
        <w:jc w:val="both"/>
        <w:rPr>
          <w:sz w:val="22"/>
          <w:szCs w:val="22"/>
          <w:lang w:val="es-CR"/>
        </w:rPr>
      </w:pPr>
      <w:r w:rsidRPr="003A5ADC">
        <w:rPr>
          <w:sz w:val="22"/>
          <w:szCs w:val="22"/>
          <w:lang w:val="es-CR"/>
        </w:rPr>
        <w:t>L</w:t>
      </w:r>
      <w:r w:rsidR="00FA65ED" w:rsidRPr="003A5ADC">
        <w:rPr>
          <w:sz w:val="22"/>
          <w:szCs w:val="22"/>
          <w:lang w:val="es-CR"/>
        </w:rPr>
        <w:t>as y los adolescentes mencionan</w:t>
      </w:r>
      <w:r w:rsidRPr="003A5ADC">
        <w:rPr>
          <w:sz w:val="22"/>
          <w:szCs w:val="22"/>
          <w:lang w:val="es-CR"/>
        </w:rPr>
        <w:t>,</w:t>
      </w:r>
      <w:r w:rsidR="00FA65ED" w:rsidRPr="003A5ADC">
        <w:rPr>
          <w:sz w:val="22"/>
          <w:szCs w:val="22"/>
          <w:lang w:val="es-CR"/>
        </w:rPr>
        <w:t xml:space="preserve"> principalmente</w:t>
      </w:r>
      <w:r w:rsidRPr="003A5ADC">
        <w:rPr>
          <w:sz w:val="22"/>
          <w:szCs w:val="22"/>
          <w:lang w:val="es-CR"/>
        </w:rPr>
        <w:t>, la necesidad de</w:t>
      </w:r>
      <w:r w:rsidR="00FA65ED" w:rsidRPr="003A5ADC">
        <w:rPr>
          <w:sz w:val="22"/>
          <w:szCs w:val="22"/>
          <w:lang w:val="es-CR"/>
        </w:rPr>
        <w:t xml:space="preserve"> medios audiovisuales y continuar con las charlas y talleres pero aumentando la frecuencia y variedad de lugares, mencionan por ejemplo hacerlas en comunidades. Las otras recomendaciones mencionadas con bastante frecuencia tienen que ver con la facilitación más que con los medios o técnicas empleadas, en este sentido, plantean que sean personas jóvenes y adolescentes quienes realicen las actividades y que éstas sean participativas.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Por su parte, las recomendaciones de funcionarias/os de educación y salud coinciden con las de adolescentes en cuanto a brindar más charlas a la población adolescente además de, como se anotó</w:t>
      </w:r>
      <w:r w:rsidR="00182121" w:rsidRPr="003A5ADC">
        <w:rPr>
          <w:sz w:val="22"/>
          <w:szCs w:val="22"/>
          <w:lang w:val="es-CR"/>
        </w:rPr>
        <w:t xml:space="preserve"> anteriormente</w:t>
      </w:r>
      <w:r w:rsidRPr="003A5ADC">
        <w:rPr>
          <w:sz w:val="22"/>
          <w:szCs w:val="22"/>
          <w:lang w:val="es-CR"/>
        </w:rPr>
        <w:t xml:space="preserve">, contar con los recursos para hacerlas más atractivas. </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Algunas iniciativas concretas desarrolladas por el sector de educación han sido trabajarlo en clase con una estrategia que integre varias actividades como exposiciones, discusiones, creación de mensajes a partir de lo expuesto y discutido, así como brindar material impreso y direcciones electrónicas para mayor información; también se han utilizado los 200 días lectivos para que algunos grupos de estudiantes investiguen al respecto. En tanto</w:t>
      </w:r>
      <w:r w:rsidR="003373A5" w:rsidRPr="003A5ADC">
        <w:rPr>
          <w:sz w:val="22"/>
          <w:szCs w:val="22"/>
          <w:lang w:val="es-CR"/>
        </w:rPr>
        <w:t>,</w:t>
      </w:r>
      <w:r w:rsidRPr="003A5ADC">
        <w:rPr>
          <w:sz w:val="22"/>
          <w:szCs w:val="22"/>
          <w:lang w:val="es-CR"/>
        </w:rPr>
        <w:t xml:space="preserve"> en el sector salud se ha desarrollado una iniciativa más estructurada que tiene que ver con la conformación de grupos de adolescentes en todas las Áreas de Salud y una red a nivel de región en la que se encuentran representados todos los grupos. Además</w:t>
      </w:r>
      <w:r w:rsidR="003373A5" w:rsidRPr="003A5ADC">
        <w:rPr>
          <w:sz w:val="22"/>
          <w:szCs w:val="22"/>
          <w:lang w:val="es-CR"/>
        </w:rPr>
        <w:t>,</w:t>
      </w:r>
      <w:r w:rsidRPr="003A5ADC">
        <w:rPr>
          <w:sz w:val="22"/>
          <w:szCs w:val="22"/>
          <w:lang w:val="es-CR"/>
        </w:rPr>
        <w:t xml:space="preserve"> en ambos servicios se han llevado a cabo encuentros de jóvenes que han resultado ser exitosos por la convivencia e intercambio de conocimientos</w:t>
      </w:r>
      <w:r w:rsidR="003373A5" w:rsidRPr="003A5ADC">
        <w:rPr>
          <w:sz w:val="22"/>
          <w:szCs w:val="22"/>
          <w:lang w:val="es-CR"/>
        </w:rPr>
        <w:t xml:space="preserve"> </w:t>
      </w:r>
      <w:r w:rsidRPr="003A5ADC">
        <w:rPr>
          <w:sz w:val="22"/>
          <w:szCs w:val="22"/>
          <w:lang w:val="es-CR"/>
        </w:rPr>
        <w:t xml:space="preserve">y experiencias en general.  </w:t>
      </w:r>
    </w:p>
    <w:p w:rsidR="00FA65ED" w:rsidRPr="003A5ADC" w:rsidRDefault="00FA65ED" w:rsidP="006E0BD1">
      <w:pPr>
        <w:jc w:val="both"/>
        <w:rPr>
          <w:sz w:val="22"/>
          <w:szCs w:val="22"/>
          <w:lang w:val="es-CR"/>
        </w:rPr>
      </w:pPr>
      <w:r w:rsidRPr="003A5ADC">
        <w:rPr>
          <w:sz w:val="22"/>
          <w:szCs w:val="22"/>
          <w:lang w:val="es-CR"/>
        </w:rPr>
        <w:lastRenderedPageBreak/>
        <w:t>En síntesis, se evidencia la necesidad de generar estrategias informativas y educativas que sean sostenidas, actualizadas y en un diálogo constante con la población, de modo que pueda asegurarse la correspondencia real con las necesidades de la población adolescente.</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También se manifiesta</w:t>
      </w:r>
      <w:r w:rsidR="003373A5" w:rsidRPr="003A5ADC">
        <w:rPr>
          <w:sz w:val="22"/>
          <w:szCs w:val="22"/>
          <w:lang w:val="es-CR"/>
        </w:rPr>
        <w:t>,</w:t>
      </w:r>
      <w:r w:rsidRPr="003A5ADC">
        <w:rPr>
          <w:sz w:val="22"/>
          <w:szCs w:val="22"/>
          <w:lang w:val="es-CR"/>
        </w:rPr>
        <w:t xml:space="preserve"> claramente</w:t>
      </w:r>
      <w:r w:rsidR="003373A5" w:rsidRPr="003A5ADC">
        <w:rPr>
          <w:sz w:val="22"/>
          <w:szCs w:val="22"/>
          <w:lang w:val="es-CR"/>
        </w:rPr>
        <w:t>,</w:t>
      </w:r>
      <w:r w:rsidRPr="003A5ADC">
        <w:rPr>
          <w:sz w:val="22"/>
          <w:szCs w:val="22"/>
          <w:lang w:val="es-CR"/>
        </w:rPr>
        <w:t xml:space="preserve"> que no basta con capacitar personal, es necesario renovar y actualizar esta capacitación, pero más aún es necesario contar con personal de salud y educación que manifieste empatía y genere relaciones de confianza con las y los adolescentes, así como incorporar a sus propios pares en este reto.  </w:t>
      </w:r>
    </w:p>
    <w:p w:rsidR="00393B54" w:rsidRPr="003A5ADC" w:rsidRDefault="00393B54" w:rsidP="006E0BD1">
      <w:pPr>
        <w:jc w:val="both"/>
        <w:rPr>
          <w:b/>
          <w:sz w:val="22"/>
          <w:szCs w:val="22"/>
        </w:rPr>
      </w:pPr>
    </w:p>
    <w:p w:rsidR="00FA65ED" w:rsidRPr="003A5ADC" w:rsidRDefault="00C860D1" w:rsidP="006E0BD1">
      <w:pPr>
        <w:jc w:val="both"/>
        <w:rPr>
          <w:b/>
          <w:sz w:val="22"/>
          <w:szCs w:val="22"/>
        </w:rPr>
      </w:pPr>
      <w:r w:rsidRPr="003A5ADC">
        <w:rPr>
          <w:b/>
          <w:sz w:val="22"/>
          <w:szCs w:val="22"/>
        </w:rPr>
        <w:t>5.4.</w:t>
      </w:r>
      <w:r w:rsidR="00182121" w:rsidRPr="003A5ADC">
        <w:rPr>
          <w:b/>
          <w:sz w:val="22"/>
          <w:szCs w:val="22"/>
        </w:rPr>
        <w:t xml:space="preserve"> </w:t>
      </w:r>
      <w:r w:rsidRPr="003A5ADC">
        <w:rPr>
          <w:b/>
          <w:sz w:val="22"/>
          <w:szCs w:val="22"/>
        </w:rPr>
        <w:t xml:space="preserve">SOBRE </w:t>
      </w:r>
      <w:smartTag w:uri="urn:schemas-microsoft-com:office:smarttags" w:element="PersonName">
        <w:smartTagPr>
          <w:attr w:name="ProductID" w:val="LA INFORMACIÓN QUE RECIBE"/>
        </w:smartTagPr>
        <w:smartTag w:uri="urn:schemas-microsoft-com:office:smarttags" w:element="PersonName">
          <w:smartTagPr>
            <w:attr w:name="ProductID" w:val="LA INFORMACIￓN QUE"/>
          </w:smartTagPr>
          <w:r w:rsidRPr="003A5ADC">
            <w:rPr>
              <w:b/>
              <w:sz w:val="22"/>
              <w:szCs w:val="22"/>
            </w:rPr>
            <w:t>LA INFORMACIÓN QUE</w:t>
          </w:r>
        </w:smartTag>
        <w:r w:rsidRPr="003A5ADC">
          <w:rPr>
            <w:b/>
            <w:sz w:val="22"/>
            <w:szCs w:val="22"/>
          </w:rPr>
          <w:t xml:space="preserve"> RECIBE</w:t>
        </w:r>
      </w:smartTag>
      <w:r w:rsidRPr="003A5ADC">
        <w:rPr>
          <w:b/>
          <w:sz w:val="22"/>
          <w:szCs w:val="22"/>
        </w:rPr>
        <w:t xml:space="preserve"> EL PERSONAL DE SALUD Y EDUCACIÓN</w:t>
      </w:r>
    </w:p>
    <w:p w:rsidR="00FA65ED" w:rsidRPr="003A5ADC" w:rsidRDefault="00FA65ED" w:rsidP="006E0BD1">
      <w:pPr>
        <w:tabs>
          <w:tab w:val="left" w:pos="360"/>
        </w:tabs>
        <w:jc w:val="both"/>
        <w:rPr>
          <w:sz w:val="22"/>
          <w:szCs w:val="22"/>
          <w:lang w:val="es-CR"/>
        </w:rPr>
      </w:pPr>
      <w:r w:rsidRPr="003A5ADC">
        <w:rPr>
          <w:sz w:val="22"/>
          <w:szCs w:val="22"/>
          <w:lang w:val="es-CR"/>
        </w:rPr>
        <w:t>Una gran parte del personal de salud y educación ha recibido información acerca de VIH y su prevención, ITS y métodos anticonceptivos, siendo casi inexistente la información que reciben acerca de derechos sexuales y derechos reproductivos.</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 xml:space="preserve">En el sector de educación consideran que la información recibida ha sido completa y la forma como se les transmitió fue sencilla, didáctica, amena y participativa, sin </w:t>
      </w:r>
      <w:r w:rsidR="003373A5" w:rsidRPr="003A5ADC">
        <w:rPr>
          <w:sz w:val="22"/>
          <w:szCs w:val="22"/>
          <w:lang w:val="es-CR"/>
        </w:rPr>
        <w:t>embargo</w:t>
      </w:r>
      <w:r w:rsidRPr="003A5ADC">
        <w:rPr>
          <w:sz w:val="22"/>
          <w:szCs w:val="22"/>
          <w:lang w:val="es-CR"/>
        </w:rPr>
        <w:t xml:space="preserve"> manifiestan no contar con actualización de la misma para transmitirla a las y los estudiantes. </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 xml:space="preserve">Al respecto se tiene que, cuentan con un índice de conocimientos de 6.8, encontrándose limitaciones de conocimiento en la identificación de los líquidos corporales que transmiten el VIH, las formas de prevención y el momento y la forma correcta de usar el condón. </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En el sector salud se considera que la información ha sido actualizada y bastante completa, sin embargo se evidencia la necesidad de una constante actualización para brindar un mejor servicio en materia de salud.</w:t>
      </w:r>
      <w:r w:rsidR="002F7B9E" w:rsidRPr="003A5ADC">
        <w:rPr>
          <w:sz w:val="22"/>
          <w:szCs w:val="22"/>
          <w:lang w:val="es-CR"/>
        </w:rPr>
        <w:t xml:space="preserve"> </w:t>
      </w:r>
      <w:r w:rsidRPr="003A5ADC">
        <w:rPr>
          <w:sz w:val="22"/>
          <w:szCs w:val="22"/>
          <w:lang w:val="es-CR"/>
        </w:rPr>
        <w:t xml:space="preserve"> Consideran que cuentan con información en la temática de VIH y sida, pero evidencian la necesidad de preparación en metodologías para el trabajo con adolescentes.</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El personal de salud del estudio cuenta con un índice de conocimientos en VIH y sida del 7.8, encontrándose mayor dificultad en la identificación de los líquidos corporales que transmiten el VIH y el momento y la forma correcta de usar el condón. Además</w:t>
      </w:r>
      <w:r w:rsidR="00826F77" w:rsidRPr="003A5ADC">
        <w:rPr>
          <w:sz w:val="22"/>
          <w:szCs w:val="22"/>
          <w:lang w:val="es-CR"/>
        </w:rPr>
        <w:t>,</w:t>
      </w:r>
      <w:r w:rsidRPr="003A5ADC">
        <w:rPr>
          <w:sz w:val="22"/>
          <w:szCs w:val="22"/>
          <w:lang w:val="es-CR"/>
        </w:rPr>
        <w:t xml:space="preserve"> se evidencia la importancia de capacitar a personal de secretaría, auxiliares de farmacia u otros que tradicionalmente no se capacita, ya que son funcionarias/os que tienen contacto con personas adolescentes pero que no cuentan con la información necesaria para transmitirla a ellas y ellos.</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Por su parte, la información transmitida por ambos servicios es bastante correspondiente con la recibida, en lo que se refiere a métodos anticonceptivos e ITS. No se presenta lo mismo con la información de VIH y sida. La falta de preparación en metodologías para trabajar con adolescentes temas de sexualidad y de prevención de VIH y sida</w:t>
      </w:r>
      <w:r w:rsidR="00826F77" w:rsidRPr="003A5ADC">
        <w:rPr>
          <w:sz w:val="22"/>
          <w:szCs w:val="22"/>
          <w:lang w:val="es-CR"/>
        </w:rPr>
        <w:t>,</w:t>
      </w:r>
      <w:r w:rsidRPr="003A5ADC">
        <w:rPr>
          <w:sz w:val="22"/>
          <w:szCs w:val="22"/>
          <w:lang w:val="es-CR"/>
        </w:rPr>
        <w:t xml:space="preserve"> puede ser uno de los factores que esté influyendo en la poca transmisión de la información recibida, ya que en ambos servicios se menciona esta dificultad. </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En cuanto a los medios de recepción de la información en el sector educativo privan los espacios de intercambio directo como los talleres y en menor medida la información escrita. Por el contrario, en el sector salud la mayor cantidad de información la han recibido por medio escritos y un poco menos en talleres o seminarios.</w:t>
      </w:r>
    </w:p>
    <w:p w:rsidR="00FA65ED" w:rsidRPr="003A5ADC" w:rsidRDefault="00FA65ED" w:rsidP="006E0BD1">
      <w:pPr>
        <w:tabs>
          <w:tab w:val="left" w:pos="360"/>
        </w:tabs>
        <w:jc w:val="both"/>
        <w:rPr>
          <w:sz w:val="22"/>
          <w:szCs w:val="22"/>
          <w:lang w:val="es-CR"/>
        </w:rPr>
      </w:pPr>
    </w:p>
    <w:p w:rsidR="00826F77" w:rsidRPr="003A5ADC" w:rsidRDefault="00FA65ED" w:rsidP="006E0BD1">
      <w:pPr>
        <w:tabs>
          <w:tab w:val="left" w:pos="360"/>
        </w:tabs>
        <w:jc w:val="both"/>
        <w:rPr>
          <w:sz w:val="22"/>
          <w:szCs w:val="22"/>
          <w:lang w:val="es-CR"/>
        </w:rPr>
      </w:pPr>
      <w:r w:rsidRPr="003A5ADC">
        <w:rPr>
          <w:sz w:val="22"/>
          <w:szCs w:val="22"/>
          <w:lang w:val="es-CR"/>
        </w:rPr>
        <w:t xml:space="preserve">En ambos servicios se destacan </w:t>
      </w:r>
      <w:smartTag w:uri="urn:schemas-microsoft-com:office:smarttags" w:element="PersonName">
        <w:smartTagPr>
          <w:attr w:name="ProductID" w:val="la Caja Costarricense"/>
        </w:smartTagPr>
        <w:smartTag w:uri="urn:schemas-microsoft-com:office:smarttags" w:element="PersonName">
          <w:smartTagPr>
            <w:attr w:name="ProductID" w:val="la Caja"/>
          </w:smartTagPr>
          <w:r w:rsidRPr="003A5ADC">
            <w:rPr>
              <w:sz w:val="22"/>
              <w:szCs w:val="22"/>
              <w:lang w:val="es-CR"/>
            </w:rPr>
            <w:t>la Caja</w:t>
          </w:r>
        </w:smartTag>
        <w:r w:rsidRPr="003A5ADC">
          <w:rPr>
            <w:sz w:val="22"/>
            <w:szCs w:val="22"/>
            <w:lang w:val="es-CR"/>
          </w:rPr>
          <w:t xml:space="preserve"> Costarricense</w:t>
        </w:r>
      </w:smartTag>
      <w:r w:rsidRPr="003A5ADC">
        <w:rPr>
          <w:sz w:val="22"/>
          <w:szCs w:val="22"/>
          <w:lang w:val="es-CR"/>
        </w:rPr>
        <w:t xml:space="preserve"> del Seguro Social (CCSS), el Instituto Nacional de las Mujeres (INAMU) y el Ministerio de Salud, como fuentes de capacitación en temas de sexualidad, VIH y sida y estilos de vida saludables. </w:t>
      </w:r>
    </w:p>
    <w:p w:rsidR="00826F77" w:rsidRPr="003A5ADC" w:rsidRDefault="00826F77"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Específicamente en el sector salud, destaca también el aporte del Ministerio de Educación Pública (MEP).</w:t>
      </w:r>
    </w:p>
    <w:p w:rsidR="00FA65ED" w:rsidRPr="003A5ADC" w:rsidRDefault="00FA65ED" w:rsidP="006E0BD1">
      <w:pPr>
        <w:tabs>
          <w:tab w:val="left" w:pos="360"/>
        </w:tabs>
        <w:jc w:val="both"/>
        <w:rPr>
          <w:sz w:val="22"/>
          <w:szCs w:val="22"/>
          <w:lang w:val="es-CR"/>
        </w:rPr>
      </w:pPr>
    </w:p>
    <w:p w:rsidR="00FA65ED" w:rsidRPr="003A5ADC" w:rsidRDefault="00FA65ED" w:rsidP="006E0BD1">
      <w:pPr>
        <w:tabs>
          <w:tab w:val="left" w:pos="360"/>
        </w:tabs>
        <w:jc w:val="both"/>
        <w:rPr>
          <w:sz w:val="22"/>
          <w:szCs w:val="22"/>
          <w:lang w:val="es-CR"/>
        </w:rPr>
      </w:pPr>
      <w:r w:rsidRPr="003A5ADC">
        <w:rPr>
          <w:sz w:val="22"/>
          <w:szCs w:val="22"/>
          <w:lang w:val="es-CR"/>
        </w:rPr>
        <w:t xml:space="preserve">Existen también algunas recomendaciones por parte de las y los funcionarias/os de ambos servicios para mejorar la capacitación que reciben. En cuanto a metodologías, el personal de ambos servicios </w:t>
      </w:r>
      <w:r w:rsidRPr="003A5ADC">
        <w:rPr>
          <w:sz w:val="22"/>
          <w:szCs w:val="22"/>
          <w:lang w:val="es-CR"/>
        </w:rPr>
        <w:lastRenderedPageBreak/>
        <w:t>manifiesta la preferencia porque las capacitaciones se lleven a cabo con lenguaje sencillo, real y cotidiano y que se realicen de manera dinámica y participativa. Consideran necesaria mayor frecuencia en la capacitación, de manera que se pueda contar con información actualizada constantemente.</w:t>
      </w:r>
    </w:p>
    <w:p w:rsidR="00C860D1" w:rsidRPr="003A5ADC" w:rsidRDefault="00C860D1"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Además</w:t>
      </w:r>
      <w:r w:rsidR="00826F77" w:rsidRPr="003A5ADC">
        <w:rPr>
          <w:sz w:val="22"/>
          <w:szCs w:val="22"/>
          <w:lang w:val="es-CR"/>
        </w:rPr>
        <w:t>,</w:t>
      </w:r>
      <w:r w:rsidRPr="003A5ADC">
        <w:rPr>
          <w:sz w:val="22"/>
          <w:szCs w:val="22"/>
          <w:lang w:val="es-CR"/>
        </w:rPr>
        <w:t xml:space="preserve"> se agregan algunos aspectos propios de cada servicio. En el sector salud consideran importante el uso de material audiovisual y en el sector educación recomiendan que la información sea ex</w:t>
      </w:r>
      <w:r w:rsidR="00C860D1" w:rsidRPr="003A5ADC">
        <w:rPr>
          <w:sz w:val="22"/>
          <w:szCs w:val="22"/>
          <w:lang w:val="es-CR"/>
        </w:rPr>
        <w:t>h</w:t>
      </w:r>
      <w:r w:rsidRPr="003A5ADC">
        <w:rPr>
          <w:sz w:val="22"/>
          <w:szCs w:val="22"/>
          <w:lang w:val="es-CR"/>
        </w:rPr>
        <w:t>austiva, actualizada e incluir aspectos de diversidad sexual.</w:t>
      </w:r>
    </w:p>
    <w:p w:rsidR="00FA65ED" w:rsidRPr="003A5ADC" w:rsidRDefault="00FA65ED" w:rsidP="006E0BD1">
      <w:pPr>
        <w:jc w:val="both"/>
        <w:rPr>
          <w:sz w:val="22"/>
          <w:szCs w:val="22"/>
          <w:lang w:val="es-CR"/>
        </w:rPr>
      </w:pPr>
    </w:p>
    <w:p w:rsidR="00FA65ED" w:rsidRPr="003A5ADC" w:rsidRDefault="00FA65ED" w:rsidP="006E0BD1">
      <w:pPr>
        <w:jc w:val="both"/>
        <w:rPr>
          <w:sz w:val="22"/>
          <w:szCs w:val="22"/>
          <w:lang w:val="es-CR"/>
        </w:rPr>
      </w:pPr>
      <w:r w:rsidRPr="003A5ADC">
        <w:rPr>
          <w:sz w:val="22"/>
          <w:szCs w:val="22"/>
          <w:lang w:val="es-CR"/>
        </w:rPr>
        <w:t xml:space="preserve">En síntesis, es necesario continuar con la capacitación e incrementar la cantidad de las mismas y la cobertura del personal, incluyendo personal no tradicional. Además de incluir los aspectos metodológicos aportados por las/los funcionarias/os de ambos servicios.  </w:t>
      </w:r>
    </w:p>
    <w:p w:rsidR="00FA65ED" w:rsidRPr="003A5ADC" w:rsidRDefault="00FA65ED" w:rsidP="006E0BD1">
      <w:pPr>
        <w:jc w:val="both"/>
        <w:rPr>
          <w:sz w:val="22"/>
          <w:szCs w:val="22"/>
          <w:lang w:val="es-CR"/>
        </w:rPr>
      </w:pPr>
    </w:p>
    <w:p w:rsidR="00826F77" w:rsidRPr="003A5ADC" w:rsidRDefault="00826F77" w:rsidP="006E0BD1">
      <w:pPr>
        <w:jc w:val="both"/>
        <w:rPr>
          <w:sz w:val="22"/>
          <w:szCs w:val="22"/>
          <w:lang w:val="es-CR"/>
        </w:rPr>
      </w:pPr>
    </w:p>
    <w:p w:rsidR="00EF50C4" w:rsidRPr="003A5ADC" w:rsidRDefault="00C860D1" w:rsidP="006E0BD1">
      <w:pPr>
        <w:rPr>
          <w:sz w:val="22"/>
          <w:szCs w:val="22"/>
        </w:rPr>
      </w:pPr>
      <w:r w:rsidRPr="003A5ADC">
        <w:rPr>
          <w:b/>
          <w:sz w:val="22"/>
          <w:szCs w:val="22"/>
        </w:rPr>
        <w:t>6.</w:t>
      </w:r>
      <w:r w:rsidR="00826F77" w:rsidRPr="003A5ADC">
        <w:rPr>
          <w:b/>
          <w:sz w:val="22"/>
          <w:szCs w:val="22"/>
        </w:rPr>
        <w:t xml:space="preserve"> </w:t>
      </w:r>
      <w:r w:rsidR="00EF50C4" w:rsidRPr="003A5ADC">
        <w:rPr>
          <w:b/>
          <w:sz w:val="22"/>
          <w:szCs w:val="22"/>
        </w:rPr>
        <w:t>RESULTADOS PUNTARENAS</w:t>
      </w:r>
    </w:p>
    <w:p w:rsidR="00EF50C4" w:rsidRPr="003A5ADC" w:rsidRDefault="00EF50C4" w:rsidP="006E0BD1">
      <w:pPr>
        <w:jc w:val="both"/>
        <w:rPr>
          <w:sz w:val="22"/>
          <w:szCs w:val="22"/>
        </w:rPr>
      </w:pPr>
    </w:p>
    <w:p w:rsidR="00EF50C4" w:rsidRPr="003A5ADC" w:rsidRDefault="00C860D1" w:rsidP="006E0BD1">
      <w:pPr>
        <w:jc w:val="both"/>
        <w:rPr>
          <w:smallCaps/>
          <w:sz w:val="22"/>
          <w:szCs w:val="22"/>
          <w:lang w:val="es-CR"/>
        </w:rPr>
      </w:pPr>
      <w:r w:rsidRPr="003A5ADC">
        <w:rPr>
          <w:b/>
          <w:smallCaps/>
          <w:sz w:val="22"/>
          <w:szCs w:val="22"/>
          <w:lang w:val="es-CR"/>
        </w:rPr>
        <w:t>6.1.</w:t>
      </w:r>
      <w:r w:rsidR="00826F77" w:rsidRPr="003A5ADC">
        <w:rPr>
          <w:b/>
          <w:smallCaps/>
          <w:sz w:val="22"/>
          <w:szCs w:val="22"/>
          <w:lang w:val="es-CR"/>
        </w:rPr>
        <w:t xml:space="preserve"> </w:t>
      </w:r>
      <w:r w:rsidRPr="003A5ADC">
        <w:rPr>
          <w:b/>
          <w:smallCaps/>
          <w:sz w:val="22"/>
          <w:szCs w:val="22"/>
          <w:lang w:val="es-CR"/>
        </w:rPr>
        <w:t>ADOLESCENTES</w:t>
      </w:r>
    </w:p>
    <w:p w:rsidR="00EF50C4" w:rsidRPr="003A5ADC" w:rsidRDefault="00EF50C4" w:rsidP="006E0BD1">
      <w:pPr>
        <w:jc w:val="both"/>
        <w:rPr>
          <w:noProof/>
          <w:sz w:val="22"/>
          <w:szCs w:val="22"/>
          <w:lang w:val="es-MX" w:eastAsia="en-US"/>
        </w:rPr>
      </w:pPr>
      <w:r w:rsidRPr="003A5ADC">
        <w:rPr>
          <w:noProof/>
          <w:sz w:val="22"/>
          <w:szCs w:val="22"/>
          <w:lang w:val="es-MX" w:eastAsia="en-US"/>
        </w:rPr>
        <w:t>La edad de las personas participantes está entre los 13 y los 18 años, la media de edad se ubica en 16 años.</w:t>
      </w:r>
    </w:p>
    <w:p w:rsidR="00EF50C4" w:rsidRPr="003A5ADC" w:rsidRDefault="00EF50C4" w:rsidP="006E0BD1">
      <w:pPr>
        <w:jc w:val="both"/>
        <w:rPr>
          <w:noProof/>
          <w:sz w:val="22"/>
          <w:szCs w:val="22"/>
          <w:lang w:val="es-MX" w:eastAsia="en-US"/>
        </w:rPr>
      </w:pPr>
    </w:p>
    <w:p w:rsidR="00EF50C4" w:rsidRPr="003A5ADC" w:rsidRDefault="00EF50C4" w:rsidP="006E0BD1">
      <w:pPr>
        <w:jc w:val="both"/>
        <w:rPr>
          <w:noProof/>
          <w:sz w:val="22"/>
          <w:szCs w:val="22"/>
          <w:lang w:val="es-MX" w:eastAsia="en-US"/>
        </w:rPr>
      </w:pPr>
      <w:r w:rsidRPr="003A5ADC">
        <w:rPr>
          <w:noProof/>
          <w:sz w:val="22"/>
          <w:szCs w:val="22"/>
          <w:lang w:val="es-MX" w:eastAsia="en-US"/>
        </w:rPr>
        <w:t>El sexo se distribuye entre 14 personas femenino y 11 personas masculino.</w:t>
      </w:r>
      <w:r w:rsidR="004F0D77">
        <w:rPr>
          <w:noProof/>
          <w:sz w:val="22"/>
          <w:szCs w:val="22"/>
          <w:lang w:val="es-MX" w:eastAsia="en-US"/>
        </w:rPr>
        <w:t xml:space="preserve"> </w:t>
      </w:r>
      <w:r w:rsidRPr="003A5ADC">
        <w:rPr>
          <w:noProof/>
          <w:sz w:val="22"/>
          <w:szCs w:val="22"/>
          <w:lang w:val="es-MX" w:eastAsia="en-US"/>
        </w:rPr>
        <w:t xml:space="preserve">Respecto de la nacionalidad hay 24 personas costarricenses y 1 de los Estados Unidos. </w:t>
      </w:r>
    </w:p>
    <w:p w:rsidR="00EF50C4" w:rsidRPr="003A5ADC" w:rsidRDefault="00EF50C4" w:rsidP="006E0BD1">
      <w:pPr>
        <w:rPr>
          <w:noProof/>
          <w:sz w:val="22"/>
          <w:szCs w:val="22"/>
          <w:lang w:val="es-MX" w:eastAsia="es-MX"/>
        </w:rPr>
      </w:pPr>
    </w:p>
    <w:p w:rsidR="00EF50C4" w:rsidRPr="003A5ADC" w:rsidRDefault="00EF50C4" w:rsidP="006E0BD1">
      <w:pPr>
        <w:jc w:val="center"/>
        <w:rPr>
          <w:noProof/>
          <w:sz w:val="22"/>
          <w:szCs w:val="22"/>
          <w:lang w:val="es-MX" w:eastAsia="es-MX"/>
        </w:rPr>
      </w:pPr>
      <w:r w:rsidRPr="003A5ADC">
        <w:rPr>
          <w:noProof/>
          <w:sz w:val="22"/>
          <w:szCs w:val="22"/>
          <w:lang w:val="es-MX" w:eastAsia="es-MX"/>
        </w:rPr>
        <w:t xml:space="preserve">Tabla </w:t>
      </w:r>
      <w:r w:rsidR="00C860D1" w:rsidRPr="003A5ADC">
        <w:rPr>
          <w:noProof/>
          <w:sz w:val="22"/>
          <w:szCs w:val="22"/>
          <w:lang w:val="es-MX" w:eastAsia="es-MX"/>
        </w:rPr>
        <w:t>9</w:t>
      </w:r>
    </w:p>
    <w:p w:rsidR="00EF50C4" w:rsidRPr="003A5ADC" w:rsidRDefault="00EF50C4" w:rsidP="006E0BD1">
      <w:pPr>
        <w:jc w:val="center"/>
        <w:rPr>
          <w:i/>
          <w:noProof/>
          <w:sz w:val="22"/>
          <w:szCs w:val="22"/>
          <w:lang w:val="es-MX" w:eastAsia="es-MX"/>
        </w:rPr>
      </w:pPr>
      <w:r w:rsidRPr="003A5ADC">
        <w:rPr>
          <w:i/>
          <w:noProof/>
          <w:sz w:val="22"/>
          <w:szCs w:val="22"/>
          <w:lang w:val="es-MX" w:eastAsia="es-MX"/>
        </w:rPr>
        <w:t>Centro educativo de procedencia</w:t>
      </w:r>
    </w:p>
    <w:tbl>
      <w:tblPr>
        <w:tblW w:w="0" w:type="auto"/>
        <w:jc w:val="center"/>
        <w:tblBorders>
          <w:top w:val="single" w:sz="4" w:space="0" w:color="auto"/>
          <w:left w:val="single" w:sz="4" w:space="0" w:color="auto"/>
          <w:bottom w:val="single" w:sz="4" w:space="0" w:color="auto"/>
          <w:right w:val="single" w:sz="4" w:space="0" w:color="auto"/>
        </w:tblBorders>
        <w:tblLook w:val="04A0"/>
      </w:tblPr>
      <w:tblGrid>
        <w:gridCol w:w="3916"/>
        <w:gridCol w:w="905"/>
        <w:gridCol w:w="900"/>
      </w:tblGrid>
      <w:tr w:rsidR="00EF50C4" w:rsidRPr="003A5ADC" w:rsidTr="004F0D77">
        <w:trPr>
          <w:jc w:val="center"/>
        </w:trPr>
        <w:tc>
          <w:tcPr>
            <w:tcW w:w="3916" w:type="dxa"/>
          </w:tcPr>
          <w:p w:rsidR="00EF50C4" w:rsidRPr="003A5ADC" w:rsidRDefault="00EF50C4" w:rsidP="006E0BD1">
            <w:pPr>
              <w:rPr>
                <w:noProof/>
                <w:sz w:val="22"/>
                <w:szCs w:val="22"/>
                <w:lang w:val="es-MX" w:eastAsia="es-MX"/>
              </w:rPr>
            </w:pPr>
          </w:p>
        </w:tc>
        <w:tc>
          <w:tcPr>
            <w:tcW w:w="905" w:type="dxa"/>
          </w:tcPr>
          <w:p w:rsidR="00EF50C4" w:rsidRPr="003A5ADC" w:rsidRDefault="00EF50C4" w:rsidP="006E0BD1">
            <w:pPr>
              <w:jc w:val="center"/>
              <w:rPr>
                <w:i/>
                <w:noProof/>
                <w:sz w:val="22"/>
                <w:szCs w:val="22"/>
                <w:lang w:val="es-MX" w:eastAsia="es-MX"/>
              </w:rPr>
            </w:pPr>
            <w:r w:rsidRPr="003A5ADC">
              <w:rPr>
                <w:i/>
                <w:noProof/>
                <w:sz w:val="22"/>
                <w:szCs w:val="22"/>
                <w:lang w:val="es-MX" w:eastAsia="es-MX"/>
              </w:rPr>
              <w:t>f</w:t>
            </w:r>
          </w:p>
        </w:tc>
        <w:tc>
          <w:tcPr>
            <w:tcW w:w="900" w:type="dxa"/>
          </w:tcPr>
          <w:p w:rsidR="00EF50C4" w:rsidRPr="003A5ADC" w:rsidRDefault="00EF50C4" w:rsidP="006E0BD1">
            <w:pPr>
              <w:jc w:val="center"/>
              <w:rPr>
                <w:noProof/>
                <w:sz w:val="22"/>
                <w:szCs w:val="22"/>
                <w:lang w:val="es-MX" w:eastAsia="es-MX"/>
              </w:rPr>
            </w:pPr>
            <w:r w:rsidRPr="003A5ADC">
              <w:rPr>
                <w:noProof/>
                <w:sz w:val="22"/>
                <w:szCs w:val="22"/>
                <w:lang w:val="es-MX" w:eastAsia="es-MX"/>
              </w:rPr>
              <w:t>%</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Liceo Chacarta</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5</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20</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 xml:space="preserve">Liceo Diurno Jose Marti </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6</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24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 xml:space="preserve">Ninguno </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2</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8</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IPEC</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UCR</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Colegio Laboratorio del CUP</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 xml:space="preserve">Liceo Nocturno Jose Marti </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 xml:space="preserve">Colegio Santa Sofia </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Escuela Barrio San Luis</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Liceo Antonio Obando</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2</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8</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Colegio Cientifico</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Colegio Nuestro señora de Sion</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r w:rsidR="00EF50C4" w:rsidRPr="003A5ADC" w:rsidTr="004F0D77">
        <w:trPr>
          <w:jc w:val="center"/>
        </w:trPr>
        <w:tc>
          <w:tcPr>
            <w:tcW w:w="3916" w:type="dxa"/>
          </w:tcPr>
          <w:p w:rsidR="00EF50C4" w:rsidRPr="003A5ADC" w:rsidRDefault="00EF50C4" w:rsidP="00326568">
            <w:pPr>
              <w:numPr>
                <w:ilvl w:val="0"/>
                <w:numId w:val="43"/>
              </w:numPr>
              <w:ind w:left="388" w:hanging="388"/>
              <w:rPr>
                <w:noProof/>
                <w:sz w:val="22"/>
                <w:szCs w:val="22"/>
                <w:lang w:val="es-MX" w:eastAsia="es-MX"/>
              </w:rPr>
            </w:pPr>
            <w:r w:rsidRPr="003A5ADC">
              <w:rPr>
                <w:noProof/>
                <w:sz w:val="22"/>
                <w:szCs w:val="22"/>
                <w:lang w:val="es-MX" w:eastAsia="es-MX"/>
              </w:rPr>
              <w:t>U latina</w:t>
            </w:r>
          </w:p>
        </w:tc>
        <w:tc>
          <w:tcPr>
            <w:tcW w:w="905" w:type="dxa"/>
          </w:tcPr>
          <w:p w:rsidR="00EF50C4" w:rsidRPr="003A5ADC" w:rsidRDefault="00EF50C4" w:rsidP="006E0BD1">
            <w:pPr>
              <w:jc w:val="center"/>
              <w:rPr>
                <w:noProof/>
                <w:sz w:val="22"/>
                <w:szCs w:val="22"/>
                <w:lang w:val="es-MX" w:eastAsia="es-MX"/>
              </w:rPr>
            </w:pPr>
            <w:r w:rsidRPr="003A5ADC">
              <w:rPr>
                <w:noProof/>
                <w:sz w:val="22"/>
                <w:szCs w:val="22"/>
                <w:lang w:val="es-MX" w:eastAsia="es-MX"/>
              </w:rPr>
              <w:t>1</w:t>
            </w:r>
          </w:p>
        </w:tc>
        <w:tc>
          <w:tcPr>
            <w:tcW w:w="900" w:type="dxa"/>
          </w:tcPr>
          <w:p w:rsidR="00EF50C4" w:rsidRPr="003A5ADC" w:rsidRDefault="004F0D77" w:rsidP="006E0BD1">
            <w:pPr>
              <w:jc w:val="center"/>
              <w:rPr>
                <w:noProof/>
                <w:sz w:val="22"/>
                <w:szCs w:val="22"/>
                <w:lang w:val="es-MX" w:eastAsia="es-MX"/>
              </w:rPr>
            </w:pPr>
            <w:r>
              <w:rPr>
                <w:noProof/>
                <w:sz w:val="22"/>
                <w:szCs w:val="22"/>
                <w:lang w:val="es-MX" w:eastAsia="es-MX"/>
              </w:rPr>
              <w:t>4</w:t>
            </w:r>
          </w:p>
        </w:tc>
      </w:tr>
    </w:tbl>
    <w:p w:rsidR="00EF50C4" w:rsidRPr="003A5ADC" w:rsidRDefault="00EF50C4" w:rsidP="006E0BD1">
      <w:pPr>
        <w:jc w:val="both"/>
        <w:rPr>
          <w:b/>
          <w:noProof/>
          <w:sz w:val="22"/>
          <w:szCs w:val="22"/>
          <w:lang w:val="es-MX" w:eastAsia="es-MX"/>
        </w:rPr>
      </w:pPr>
    </w:p>
    <w:p w:rsidR="00EF50C4" w:rsidRPr="003A5ADC" w:rsidRDefault="00EF50C4" w:rsidP="006E0BD1">
      <w:pPr>
        <w:jc w:val="both"/>
        <w:rPr>
          <w:noProof/>
          <w:sz w:val="22"/>
          <w:szCs w:val="22"/>
          <w:lang w:val="es-MX" w:eastAsia="en-US"/>
        </w:rPr>
      </w:pPr>
      <w:r w:rsidRPr="003A5ADC">
        <w:rPr>
          <w:noProof/>
          <w:sz w:val="22"/>
          <w:szCs w:val="22"/>
          <w:lang w:val="es-MX" w:eastAsia="en-US"/>
        </w:rPr>
        <w:t>Los centros de salud fueron Cl</w:t>
      </w:r>
      <w:r w:rsidR="00753277" w:rsidRPr="003A5ADC">
        <w:rPr>
          <w:noProof/>
          <w:sz w:val="22"/>
          <w:szCs w:val="22"/>
          <w:lang w:val="es-MX" w:eastAsia="en-US"/>
        </w:rPr>
        <w:t>í</w:t>
      </w:r>
      <w:r w:rsidRPr="003A5ADC">
        <w:rPr>
          <w:noProof/>
          <w:sz w:val="22"/>
          <w:szCs w:val="22"/>
          <w:lang w:val="es-MX" w:eastAsia="en-US"/>
        </w:rPr>
        <w:t xml:space="preserve">nica de Chacarita con 7 personas, EBAIS de Pueblo Nuevo con 5 personas, Clinica de Barranca con 2 personas, EBAIS </w:t>
      </w:r>
      <w:r w:rsidR="00826F77" w:rsidRPr="003A5ADC">
        <w:rPr>
          <w:noProof/>
          <w:sz w:val="22"/>
          <w:szCs w:val="22"/>
          <w:lang w:val="es-MX" w:eastAsia="en-US"/>
        </w:rPr>
        <w:t>S</w:t>
      </w:r>
      <w:r w:rsidRPr="003A5ADC">
        <w:rPr>
          <w:noProof/>
          <w:sz w:val="22"/>
          <w:szCs w:val="22"/>
          <w:lang w:val="es-MX" w:eastAsia="en-US"/>
        </w:rPr>
        <w:t>an Miguel con 1 persona, Clinica de San Rafael con 4 personas, E</w:t>
      </w:r>
      <w:r w:rsidR="00826F77" w:rsidRPr="003A5ADC">
        <w:rPr>
          <w:noProof/>
          <w:sz w:val="22"/>
          <w:szCs w:val="22"/>
          <w:lang w:val="es-MX" w:eastAsia="en-US"/>
        </w:rPr>
        <w:t>B</w:t>
      </w:r>
      <w:r w:rsidRPr="003A5ADC">
        <w:rPr>
          <w:noProof/>
          <w:sz w:val="22"/>
          <w:szCs w:val="22"/>
          <w:lang w:val="es-MX" w:eastAsia="en-US"/>
        </w:rPr>
        <w:t>AIS de Chaguite con 1 persona.</w:t>
      </w:r>
    </w:p>
    <w:p w:rsidR="00EF50C4" w:rsidRPr="003A5ADC" w:rsidRDefault="00EF50C4" w:rsidP="006E0BD1">
      <w:pPr>
        <w:jc w:val="both"/>
        <w:rPr>
          <w:b/>
          <w:noProof/>
          <w:sz w:val="22"/>
          <w:szCs w:val="22"/>
          <w:lang w:val="es-MX" w:eastAsia="en-US"/>
        </w:rPr>
      </w:pPr>
    </w:p>
    <w:p w:rsidR="00EF50C4" w:rsidRPr="003A5ADC" w:rsidRDefault="00C860D1" w:rsidP="006E0BD1">
      <w:pPr>
        <w:jc w:val="both"/>
        <w:rPr>
          <w:b/>
          <w:smallCaps/>
          <w:sz w:val="22"/>
          <w:szCs w:val="22"/>
          <w:lang w:val="es-CR"/>
        </w:rPr>
      </w:pPr>
      <w:r w:rsidRPr="003A5ADC">
        <w:rPr>
          <w:b/>
          <w:smallCaps/>
          <w:sz w:val="22"/>
          <w:szCs w:val="22"/>
          <w:lang w:val="es-CR"/>
        </w:rPr>
        <w:t>6.2.</w:t>
      </w:r>
      <w:r w:rsidR="00826F77" w:rsidRPr="003A5ADC">
        <w:rPr>
          <w:b/>
          <w:smallCaps/>
          <w:sz w:val="22"/>
          <w:szCs w:val="22"/>
          <w:lang w:val="es-CR"/>
        </w:rPr>
        <w:t xml:space="preserve"> </w:t>
      </w:r>
      <w:r w:rsidRPr="003A5ADC">
        <w:rPr>
          <w:b/>
          <w:smallCaps/>
          <w:sz w:val="22"/>
          <w:szCs w:val="22"/>
          <w:lang w:val="es-CR"/>
        </w:rPr>
        <w:t xml:space="preserve">ACCESO A LOS SERVICIOS </w:t>
      </w:r>
    </w:p>
    <w:p w:rsidR="00EF50C4" w:rsidRPr="003A5ADC" w:rsidRDefault="00EF50C4" w:rsidP="006E0BD1">
      <w:pPr>
        <w:jc w:val="both"/>
        <w:rPr>
          <w:sz w:val="22"/>
          <w:szCs w:val="22"/>
          <w:lang w:val="es-CR"/>
        </w:rPr>
      </w:pPr>
      <w:r w:rsidRPr="003A5ADC">
        <w:rPr>
          <w:sz w:val="22"/>
          <w:szCs w:val="22"/>
          <w:lang w:val="es-CR"/>
        </w:rPr>
        <w:t xml:space="preserve">La mayor parte de las personas adolescentes ha asistido al centro de salud en el último año y opina que es fácil llegar. Aunque la mayoría considera que los horarios son cómodos, vale la pena resaltar que un 24% opina lo contrario.  El 92% afirma contar con el dinero necesario para asistir al centro. El 56% enuncia que el personal con quien necesita conversar le atiende fácilmente, pero un 44% asevera </w:t>
      </w:r>
      <w:r w:rsidR="00826F77" w:rsidRPr="003A5ADC">
        <w:rPr>
          <w:sz w:val="22"/>
          <w:szCs w:val="22"/>
          <w:lang w:val="es-CR"/>
        </w:rPr>
        <w:t>lo contrario</w:t>
      </w:r>
      <w:r w:rsidRPr="003A5ADC">
        <w:rPr>
          <w:sz w:val="22"/>
          <w:szCs w:val="22"/>
          <w:lang w:val="es-CR"/>
        </w:rPr>
        <w:t>.</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Casi todas(os) las(os) adolescentes asisten a algún centro educativo y opinan que les es fácil llegar. </w:t>
      </w:r>
      <w:r w:rsidR="00753277" w:rsidRPr="003A5ADC">
        <w:rPr>
          <w:sz w:val="22"/>
          <w:szCs w:val="22"/>
          <w:lang w:val="es-CR"/>
        </w:rPr>
        <w:t>Además</w:t>
      </w:r>
      <w:r w:rsidRPr="003A5ADC">
        <w:rPr>
          <w:sz w:val="22"/>
          <w:szCs w:val="22"/>
          <w:lang w:val="es-CR"/>
        </w:rPr>
        <w:t xml:space="preserve"> expresan que los horarios son cómodos y que cuentan con el dinero para asistir, sin embargo, un 16% percibe lo opuesto. En su mayor parte consideran que es fácil ser atendidos(as) por el personal, pero vale la pena observar que 33.3% afirma que no.</w:t>
      </w:r>
    </w:p>
    <w:p w:rsidR="00826F77" w:rsidRPr="003A5ADC" w:rsidRDefault="00826F77"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lastRenderedPageBreak/>
        <w:t>Hay que destacar que el 32% de las(os) jóvenes opina que la falta de recursos económicos es una de las principales dificultades para asistir a los centros de salud y educación. Además, perciben que los problemas en la casa o la falta de apoyo familiar también dificultan el acceso a los servicios.</w:t>
      </w:r>
    </w:p>
    <w:p w:rsidR="00EF50C4" w:rsidRPr="003A5ADC" w:rsidRDefault="00EF50C4" w:rsidP="006E0BD1">
      <w:pPr>
        <w:jc w:val="both"/>
        <w:rPr>
          <w:sz w:val="22"/>
          <w:szCs w:val="22"/>
          <w:lang w:val="es-CR"/>
        </w:rPr>
      </w:pPr>
    </w:p>
    <w:p w:rsidR="00EF50C4" w:rsidRPr="003A5ADC" w:rsidRDefault="00C860D1" w:rsidP="006E0BD1">
      <w:pPr>
        <w:jc w:val="both"/>
        <w:rPr>
          <w:b/>
          <w:sz w:val="22"/>
          <w:szCs w:val="22"/>
          <w:lang w:val="es-CR"/>
        </w:rPr>
      </w:pPr>
      <w:r w:rsidRPr="003A5ADC">
        <w:rPr>
          <w:b/>
          <w:smallCaps/>
          <w:sz w:val="22"/>
          <w:szCs w:val="22"/>
          <w:lang w:val="es-CR"/>
        </w:rPr>
        <w:t>6.3.</w:t>
      </w:r>
      <w:r w:rsidR="00826F77" w:rsidRPr="003A5ADC">
        <w:rPr>
          <w:b/>
          <w:smallCaps/>
          <w:sz w:val="22"/>
          <w:szCs w:val="22"/>
          <w:lang w:val="es-CR"/>
        </w:rPr>
        <w:t xml:space="preserve"> </w:t>
      </w:r>
      <w:r w:rsidRPr="003A5ADC">
        <w:rPr>
          <w:b/>
          <w:smallCaps/>
          <w:sz w:val="22"/>
          <w:szCs w:val="22"/>
          <w:lang w:val="es-CR"/>
        </w:rPr>
        <w:t xml:space="preserve">ACCESO Y CALIDAD DE </w:t>
      </w:r>
      <w:smartTag w:uri="urn:schemas-microsoft-com:office:smarttags" w:element="PersonName">
        <w:smartTagPr>
          <w:attr w:name="ProductID" w:val="LA INFORMACIￓN"/>
        </w:smartTagPr>
        <w:r w:rsidRPr="003A5ADC">
          <w:rPr>
            <w:b/>
            <w:smallCaps/>
            <w:sz w:val="22"/>
            <w:szCs w:val="22"/>
            <w:lang w:val="es-CR"/>
          </w:rPr>
          <w:t>LA INFORMACIÓN</w:t>
        </w:r>
      </w:smartTag>
      <w:r w:rsidRPr="003A5ADC">
        <w:rPr>
          <w:b/>
          <w:sz w:val="22"/>
          <w:szCs w:val="22"/>
          <w:lang w:val="es-CR"/>
        </w:rPr>
        <w:t xml:space="preserve"> </w:t>
      </w:r>
    </w:p>
    <w:p w:rsidR="00EF50C4" w:rsidRPr="003A5ADC" w:rsidRDefault="00EF50C4" w:rsidP="006E0BD1">
      <w:pPr>
        <w:jc w:val="both"/>
        <w:rPr>
          <w:sz w:val="22"/>
          <w:szCs w:val="22"/>
          <w:lang w:val="es-CR"/>
        </w:rPr>
      </w:pPr>
      <w:r w:rsidRPr="003A5ADC">
        <w:rPr>
          <w:sz w:val="22"/>
          <w:szCs w:val="22"/>
          <w:lang w:val="es-CR"/>
        </w:rPr>
        <w:t>La mayoría de las personas adolescentes ha recibido información sobre VIH y sida y su prevención, infecciones de transmisión sexual (ITS), métodos anticonceptivos y estilos de vida saludables. Es menor el porcentaje de jóvenes que ha recibido información en lo concerniente a derechos sexuales y reproductivos (36%).</w:t>
      </w:r>
    </w:p>
    <w:p w:rsidR="00EF50C4" w:rsidRPr="003A5ADC" w:rsidRDefault="00EF50C4" w:rsidP="006E0BD1">
      <w:pPr>
        <w:jc w:val="center"/>
        <w:rPr>
          <w:sz w:val="22"/>
          <w:szCs w:val="22"/>
          <w:highlight w:val="cyan"/>
        </w:rPr>
      </w:pPr>
    </w:p>
    <w:p w:rsidR="00EF50C4" w:rsidRPr="003A5ADC" w:rsidRDefault="00EF50C4" w:rsidP="006E0BD1">
      <w:pPr>
        <w:jc w:val="center"/>
        <w:rPr>
          <w:sz w:val="22"/>
          <w:szCs w:val="22"/>
        </w:rPr>
      </w:pPr>
      <w:r w:rsidRPr="003A5ADC">
        <w:rPr>
          <w:sz w:val="22"/>
          <w:szCs w:val="22"/>
        </w:rPr>
        <w:t xml:space="preserve">Gráfico </w:t>
      </w:r>
      <w:r w:rsidR="00C860D1" w:rsidRPr="003A5ADC">
        <w:rPr>
          <w:sz w:val="22"/>
          <w:szCs w:val="22"/>
        </w:rPr>
        <w:t>18</w:t>
      </w:r>
    </w:p>
    <w:p w:rsidR="00EF50C4" w:rsidRPr="003A5ADC" w:rsidRDefault="00EF50C4" w:rsidP="006E0BD1">
      <w:pPr>
        <w:jc w:val="center"/>
        <w:rPr>
          <w:bCs/>
          <w:i/>
          <w:sz w:val="22"/>
          <w:szCs w:val="22"/>
        </w:rPr>
      </w:pPr>
      <w:r w:rsidRPr="003A5ADC">
        <w:rPr>
          <w:bCs/>
          <w:i/>
          <w:sz w:val="22"/>
          <w:szCs w:val="22"/>
        </w:rPr>
        <w:t>Información recibida por las y los adolescentes de Puntarenas</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503823" cy="1990752"/>
            <wp:effectExtent l="12008" t="4418" r="6004" b="0"/>
            <wp:docPr id="358"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EF50C4" w:rsidRPr="004F0D77" w:rsidRDefault="002F7B9E" w:rsidP="004F0D77">
      <w:pPr>
        <w:ind w:left="1080"/>
        <w:jc w:val="both"/>
        <w:rPr>
          <w:sz w:val="18"/>
          <w:szCs w:val="18"/>
          <w:lang w:val="es-CR"/>
        </w:rPr>
      </w:pPr>
      <w:r w:rsidRPr="003A5ADC">
        <w:rPr>
          <w:i/>
          <w:sz w:val="22"/>
          <w:szCs w:val="22"/>
          <w:lang w:val="es-CR"/>
        </w:rPr>
        <w:t xml:space="preserve">      </w:t>
      </w:r>
      <w:r w:rsidR="00EF50C4" w:rsidRPr="004F0D77">
        <w:rPr>
          <w:i/>
          <w:sz w:val="18"/>
          <w:szCs w:val="18"/>
          <w:lang w:val="es-CR"/>
        </w:rPr>
        <w:t>Nota.</w:t>
      </w:r>
      <w:r w:rsidR="00EF50C4" w:rsidRPr="004F0D77">
        <w:rPr>
          <w:sz w:val="18"/>
          <w:szCs w:val="18"/>
          <w:lang w:val="es-CR"/>
        </w:rPr>
        <w:t xml:space="preserve"> N=25</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De estos temas, tienen especial interés en el VIH y sida y su prevención, en infecciones de transmisión sexual (ITS) y en Sexualidad.</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Comentan que les gustaría principalmente, recibir información en torno al tema de las drogas y el embarazo. Mencionan además temas como: </w:t>
      </w:r>
      <w:r w:rsidRPr="003A5ADC">
        <w:rPr>
          <w:i/>
          <w:sz w:val="22"/>
          <w:szCs w:val="22"/>
          <w:lang w:val="es-CR"/>
        </w:rPr>
        <w:t>“…la presión de los amigos…el autocontrol…cómo afecta la moda y cómo anteponernos a esta sociedad promiscua…el noviazgo…cómo tratar con niños abusados…cáncer de mama…”</w:t>
      </w:r>
    </w:p>
    <w:p w:rsidR="00EF50C4" w:rsidRPr="003A5ADC" w:rsidRDefault="00EF50C4" w:rsidP="006E0BD1">
      <w:pPr>
        <w:jc w:val="both"/>
        <w:rPr>
          <w:sz w:val="22"/>
          <w:szCs w:val="22"/>
          <w:lang w:val="es-CR"/>
        </w:rPr>
      </w:pPr>
    </w:p>
    <w:p w:rsidR="00EF50C4" w:rsidRPr="003A5ADC" w:rsidRDefault="00EF50C4" w:rsidP="006E0BD1">
      <w:pPr>
        <w:jc w:val="both"/>
        <w:rPr>
          <w:i/>
          <w:sz w:val="22"/>
          <w:szCs w:val="22"/>
          <w:lang w:val="es-CR"/>
        </w:rPr>
      </w:pPr>
      <w:r w:rsidRPr="003A5ADC">
        <w:rPr>
          <w:sz w:val="22"/>
          <w:szCs w:val="22"/>
          <w:lang w:val="es-CR"/>
        </w:rPr>
        <w:t xml:space="preserve">En el espacio en el que se les invita a preguntar todo lo que no saben y les preocupa sobre estos temas, uno de los adolescentes compartió la siguiente pregunta: </w:t>
      </w:r>
      <w:r w:rsidRPr="003A5ADC">
        <w:rPr>
          <w:i/>
          <w:sz w:val="22"/>
          <w:szCs w:val="22"/>
          <w:lang w:val="es-CR"/>
        </w:rPr>
        <w:t>“¿Qué puedo hacer para ayudar a mi comunidad adolescente a evitar sida y embarazo?” “¿Qué podrían hacer para ayudar a que las jóvenes embarazadas no se vayan del cole?”</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Tanto en el caso de los centros educativos como de los centros de salud, esta información ha sido transmitida principalmente mediante charlas, recurriéndose en porcentajes menores al uso de carteles, folletos, talleres o grupos específicos. Llama la atención que esa información se ha compartido en conversaciones individuales con profesionales</w:t>
      </w:r>
      <w:r w:rsidR="00954423" w:rsidRPr="003A5ADC">
        <w:rPr>
          <w:sz w:val="22"/>
          <w:szCs w:val="22"/>
          <w:lang w:val="es-CR"/>
        </w:rPr>
        <w:t>,</w:t>
      </w:r>
      <w:r w:rsidRPr="003A5ADC">
        <w:rPr>
          <w:sz w:val="22"/>
          <w:szCs w:val="22"/>
          <w:lang w:val="es-CR"/>
        </w:rPr>
        <w:t xml:space="preserve"> en un 40% en el caso de los centros de salud y en un 44% en el caso de los centros de educación.</w:t>
      </w:r>
    </w:p>
    <w:p w:rsidR="00EF50C4" w:rsidRPr="003A5ADC" w:rsidRDefault="00EF50C4" w:rsidP="006E0BD1">
      <w:pPr>
        <w:jc w:val="both"/>
        <w:rPr>
          <w:sz w:val="22"/>
          <w:szCs w:val="22"/>
          <w:lang w:val="es-CR"/>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4F0D77" w:rsidRDefault="004F0D77" w:rsidP="006E0BD1">
      <w:pPr>
        <w:jc w:val="center"/>
        <w:rPr>
          <w:sz w:val="22"/>
          <w:szCs w:val="22"/>
        </w:rPr>
      </w:pPr>
    </w:p>
    <w:p w:rsidR="00EF50C4" w:rsidRPr="003A5ADC" w:rsidRDefault="00EF50C4" w:rsidP="006E0BD1">
      <w:pPr>
        <w:jc w:val="center"/>
        <w:rPr>
          <w:sz w:val="22"/>
          <w:szCs w:val="22"/>
        </w:rPr>
      </w:pPr>
      <w:r w:rsidRPr="003A5ADC">
        <w:rPr>
          <w:sz w:val="22"/>
          <w:szCs w:val="22"/>
        </w:rPr>
        <w:lastRenderedPageBreak/>
        <w:t>G</w:t>
      </w:r>
      <w:r w:rsidR="00281D18" w:rsidRPr="003A5ADC">
        <w:rPr>
          <w:sz w:val="22"/>
          <w:szCs w:val="22"/>
        </w:rPr>
        <w:t>ráfico 19</w:t>
      </w:r>
    </w:p>
    <w:p w:rsidR="00EF50C4" w:rsidRPr="003A5ADC" w:rsidRDefault="00EF50C4" w:rsidP="006E0BD1">
      <w:pPr>
        <w:jc w:val="center"/>
        <w:rPr>
          <w:i/>
          <w:sz w:val="22"/>
          <w:szCs w:val="22"/>
        </w:rPr>
      </w:pPr>
      <w:r w:rsidRPr="003A5ADC">
        <w:rPr>
          <w:bCs/>
          <w:i/>
          <w:sz w:val="22"/>
          <w:szCs w:val="22"/>
        </w:rPr>
        <w:t>Medios y técnicas a través de las cuales las y los adolescentes de Puntarenas, recibieron información sobre VIH y sida y temas relacionados, en los centros de salud</w:t>
      </w:r>
    </w:p>
    <w:p w:rsidR="00EF50C4" w:rsidRPr="003A5ADC" w:rsidRDefault="00E07520" w:rsidP="006E0BD1">
      <w:pPr>
        <w:jc w:val="center"/>
        <w:rPr>
          <w:sz w:val="22"/>
          <w:szCs w:val="22"/>
        </w:rPr>
      </w:pPr>
      <w:r>
        <w:rPr>
          <w:noProof/>
          <w:sz w:val="22"/>
          <w:szCs w:val="22"/>
          <w:lang w:val="en-US" w:eastAsia="en-US"/>
        </w:rPr>
        <w:drawing>
          <wp:inline distT="0" distB="0" distL="0" distR="0">
            <wp:extent cx="5501910" cy="2745362"/>
            <wp:effectExtent l="12181" t="6093" r="5329" b="0"/>
            <wp:docPr id="359"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F50C4" w:rsidRPr="004F0D77" w:rsidRDefault="00EF50C4" w:rsidP="006E0BD1">
      <w:pPr>
        <w:rPr>
          <w:sz w:val="18"/>
          <w:szCs w:val="18"/>
        </w:rPr>
      </w:pPr>
      <w:r w:rsidRPr="003A5ADC">
        <w:rPr>
          <w:sz w:val="22"/>
          <w:szCs w:val="22"/>
        </w:rPr>
        <w:t xml:space="preserve">    </w:t>
      </w:r>
      <w:r w:rsidRPr="004F0D77">
        <w:rPr>
          <w:sz w:val="18"/>
          <w:szCs w:val="18"/>
        </w:rPr>
        <w:t>Nota. N= 25</w:t>
      </w:r>
    </w:p>
    <w:p w:rsidR="00EF50C4" w:rsidRPr="003A5ADC" w:rsidRDefault="00EF50C4" w:rsidP="004F0D77">
      <w:pPr>
        <w:rPr>
          <w:sz w:val="22"/>
          <w:szCs w:val="22"/>
        </w:rPr>
      </w:pPr>
    </w:p>
    <w:p w:rsidR="00EF50C4" w:rsidRPr="003A5ADC" w:rsidRDefault="00EF50C4" w:rsidP="006E0BD1">
      <w:pPr>
        <w:jc w:val="center"/>
        <w:rPr>
          <w:sz w:val="22"/>
          <w:szCs w:val="22"/>
        </w:rPr>
      </w:pPr>
      <w:r w:rsidRPr="003A5ADC">
        <w:rPr>
          <w:sz w:val="22"/>
          <w:szCs w:val="22"/>
        </w:rPr>
        <w:t xml:space="preserve">Gráfico </w:t>
      </w:r>
      <w:r w:rsidR="00281D18" w:rsidRPr="003A5ADC">
        <w:rPr>
          <w:sz w:val="22"/>
          <w:szCs w:val="22"/>
        </w:rPr>
        <w:t>20</w:t>
      </w:r>
    </w:p>
    <w:p w:rsidR="00EF50C4" w:rsidRPr="003A5ADC" w:rsidRDefault="00EF50C4" w:rsidP="006E0BD1">
      <w:pPr>
        <w:jc w:val="center"/>
        <w:rPr>
          <w:bCs/>
          <w:i/>
          <w:sz w:val="22"/>
          <w:szCs w:val="22"/>
        </w:rPr>
      </w:pPr>
      <w:r w:rsidRPr="003A5ADC">
        <w:rPr>
          <w:bCs/>
          <w:i/>
          <w:sz w:val="22"/>
          <w:szCs w:val="22"/>
        </w:rPr>
        <w:t>Medios y técnicas a través de las cuales las y los adolescentes de Puntarenas, recibieron información sobre VIH y sida y temas relacionados, en los centros de educación</w:t>
      </w:r>
    </w:p>
    <w:p w:rsidR="00EF50C4" w:rsidRPr="003A5ADC" w:rsidRDefault="00E07520" w:rsidP="006E0BD1">
      <w:pPr>
        <w:jc w:val="center"/>
        <w:rPr>
          <w:b/>
          <w:bCs/>
          <w:sz w:val="22"/>
          <w:szCs w:val="22"/>
        </w:rPr>
      </w:pPr>
      <w:r>
        <w:rPr>
          <w:b/>
          <w:noProof/>
          <w:sz w:val="22"/>
          <w:szCs w:val="22"/>
          <w:lang w:val="en-US" w:eastAsia="en-US"/>
        </w:rPr>
        <w:drawing>
          <wp:inline distT="0" distB="0" distL="0" distR="0">
            <wp:extent cx="5401056" cy="2745362"/>
            <wp:effectExtent l="12192" t="6093" r="6477" b="0"/>
            <wp:docPr id="360"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F50C4" w:rsidRPr="004F0D77" w:rsidRDefault="00EF50C4" w:rsidP="004F0D77">
      <w:pPr>
        <w:ind w:left="360"/>
        <w:rPr>
          <w:bCs/>
          <w:sz w:val="18"/>
          <w:szCs w:val="18"/>
        </w:rPr>
      </w:pPr>
      <w:r w:rsidRPr="004F0D77">
        <w:rPr>
          <w:sz w:val="18"/>
          <w:szCs w:val="18"/>
        </w:rPr>
        <w:t>Nota. N= 25</w:t>
      </w:r>
      <w:r w:rsidRPr="003A5ADC">
        <w:rPr>
          <w:b/>
          <w:bCs/>
          <w:sz w:val="22"/>
          <w:szCs w:val="22"/>
        </w:rPr>
        <w:t xml:space="preserve">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w:t>
      </w:r>
      <w:r w:rsidR="00753277" w:rsidRPr="003A5ADC">
        <w:rPr>
          <w:sz w:val="22"/>
          <w:szCs w:val="22"/>
          <w:lang w:val="es-CR"/>
        </w:rPr>
        <w:t xml:space="preserve">as personas adolescentes </w:t>
      </w:r>
      <w:r w:rsidRPr="003A5ADC">
        <w:rPr>
          <w:sz w:val="22"/>
          <w:szCs w:val="22"/>
          <w:lang w:val="es-CR"/>
        </w:rPr>
        <w:t xml:space="preserve">sugieren para la transmisión de estos </w:t>
      </w:r>
      <w:r w:rsidR="00753277" w:rsidRPr="003A5ADC">
        <w:rPr>
          <w:sz w:val="22"/>
          <w:szCs w:val="22"/>
          <w:lang w:val="es-CR"/>
        </w:rPr>
        <w:t>temas las siguientes recomendaciones:</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Utilización de carteles e información impresa.</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Realización de charlas, talleres, seminarios.</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Ejecución de campañas.</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Medios  y metodologías más atractivas para las personas adolescentes.</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 xml:space="preserve">Diferentes formas y dinámicas para enseñar. </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Talleres de mayor duración y más directos.</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Espacios físicos más apropiados para el desarrollo de los procesos de formación.</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 xml:space="preserve">Integración de estos contenidos en los programas de estudio. </w:t>
      </w:r>
    </w:p>
    <w:p w:rsidR="00EF50C4" w:rsidRPr="003A5ADC" w:rsidRDefault="00EF50C4" w:rsidP="004F0D77">
      <w:pPr>
        <w:numPr>
          <w:ilvl w:val="0"/>
          <w:numId w:val="1"/>
        </w:numPr>
        <w:tabs>
          <w:tab w:val="clear" w:pos="720"/>
        </w:tabs>
        <w:ind w:left="360"/>
        <w:jc w:val="both"/>
        <w:rPr>
          <w:i/>
          <w:sz w:val="22"/>
          <w:szCs w:val="22"/>
          <w:lang w:val="es-CR"/>
        </w:rPr>
      </w:pPr>
      <w:r w:rsidRPr="003A5ADC">
        <w:rPr>
          <w:i/>
          <w:sz w:val="22"/>
          <w:szCs w:val="22"/>
          <w:lang w:val="es-CR"/>
        </w:rPr>
        <w:t>“Personal más capacitado, que no les de vergüenza.”</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t>Más información</w:t>
      </w:r>
    </w:p>
    <w:p w:rsidR="00EF50C4" w:rsidRPr="003A5ADC" w:rsidRDefault="00EF50C4" w:rsidP="004F0D77">
      <w:pPr>
        <w:numPr>
          <w:ilvl w:val="0"/>
          <w:numId w:val="1"/>
        </w:numPr>
        <w:tabs>
          <w:tab w:val="clear" w:pos="720"/>
        </w:tabs>
        <w:ind w:left="360"/>
        <w:jc w:val="both"/>
        <w:rPr>
          <w:sz w:val="22"/>
          <w:szCs w:val="22"/>
          <w:lang w:val="es-CR"/>
        </w:rPr>
      </w:pPr>
      <w:r w:rsidRPr="003A5ADC">
        <w:rPr>
          <w:sz w:val="22"/>
          <w:szCs w:val="22"/>
          <w:lang w:val="es-CR"/>
        </w:rPr>
        <w:lastRenderedPageBreak/>
        <w:t>Procesos continuos de formación.</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w:t>
      </w:r>
      <w:r w:rsidR="00753277" w:rsidRPr="003A5ADC">
        <w:rPr>
          <w:sz w:val="22"/>
          <w:szCs w:val="22"/>
          <w:lang w:val="es-CR"/>
        </w:rPr>
        <w:t>as y los</w:t>
      </w:r>
      <w:r w:rsidRPr="003A5ADC">
        <w:rPr>
          <w:sz w:val="22"/>
          <w:szCs w:val="22"/>
          <w:lang w:val="es-CR"/>
        </w:rPr>
        <w:t xml:space="preserve"> jóvenes afirman que la información la han recibido principalmente en el hospital y en </w:t>
      </w:r>
      <w:smartTag w:uri="urn:schemas-microsoft-com:office:smarttags" w:element="PersonName">
        <w:smartTagPr>
          <w:attr w:name="ProductID" w:val="la cl￭nica. En"/>
        </w:smartTagPr>
        <w:r w:rsidRPr="003A5ADC">
          <w:rPr>
            <w:sz w:val="22"/>
            <w:szCs w:val="22"/>
            <w:lang w:val="es-CR"/>
          </w:rPr>
          <w:t>la clínica. En</w:t>
        </w:r>
      </w:smartTag>
      <w:r w:rsidRPr="003A5ADC">
        <w:rPr>
          <w:sz w:val="22"/>
          <w:szCs w:val="22"/>
          <w:lang w:val="es-CR"/>
        </w:rPr>
        <w:t xml:space="preserve"> primer lugar de parte del personal de Enfermería (68.2%) y en segundo lugar de profesionales en Medicina (45.5%). Al interpelarles sobre a quién le preguntarían sobre estos temas, casi todos(as) expresan que a los médicos y enfermeros(as)</w:t>
      </w:r>
      <w:r w:rsidR="00753277" w:rsidRPr="003A5ADC">
        <w:rPr>
          <w:sz w:val="22"/>
          <w:szCs w:val="22"/>
          <w:lang w:val="es-CR"/>
        </w:rPr>
        <w:t>, aunque al</w:t>
      </w:r>
      <w:r w:rsidRPr="003A5ADC">
        <w:rPr>
          <w:sz w:val="22"/>
          <w:szCs w:val="22"/>
          <w:lang w:val="es-CR"/>
        </w:rPr>
        <w:t>gun</w:t>
      </w:r>
      <w:r w:rsidR="00753277" w:rsidRPr="003A5ADC">
        <w:rPr>
          <w:sz w:val="22"/>
          <w:szCs w:val="22"/>
          <w:lang w:val="es-CR"/>
        </w:rPr>
        <w:t xml:space="preserve">as personas </w:t>
      </w:r>
      <w:r w:rsidRPr="003A5ADC">
        <w:rPr>
          <w:sz w:val="22"/>
          <w:szCs w:val="22"/>
          <w:lang w:val="es-CR"/>
        </w:rPr>
        <w:t>mencionan al personal de Trabajo Social.</w:t>
      </w:r>
    </w:p>
    <w:p w:rsidR="00281D18" w:rsidRPr="003A5ADC" w:rsidRDefault="00281D18" w:rsidP="006E0BD1">
      <w:pPr>
        <w:jc w:val="both"/>
        <w:rPr>
          <w:sz w:val="22"/>
          <w:szCs w:val="22"/>
          <w:lang w:val="es-CR"/>
        </w:rPr>
      </w:pPr>
    </w:p>
    <w:p w:rsidR="00EF50C4" w:rsidRPr="003A5ADC" w:rsidRDefault="00EF50C4" w:rsidP="006E0BD1">
      <w:pPr>
        <w:tabs>
          <w:tab w:val="left" w:pos="2730"/>
        </w:tabs>
        <w:jc w:val="center"/>
        <w:rPr>
          <w:i/>
          <w:sz w:val="22"/>
          <w:szCs w:val="22"/>
        </w:rPr>
      </w:pPr>
      <w:r w:rsidRPr="003A5ADC">
        <w:rPr>
          <w:sz w:val="22"/>
          <w:szCs w:val="22"/>
        </w:rPr>
        <w:t xml:space="preserve">Gráfico </w:t>
      </w:r>
      <w:r w:rsidR="00281D18" w:rsidRPr="003A5ADC">
        <w:rPr>
          <w:sz w:val="22"/>
          <w:szCs w:val="22"/>
        </w:rPr>
        <w:t>21</w:t>
      </w:r>
    </w:p>
    <w:p w:rsidR="00EF50C4" w:rsidRPr="003A5ADC" w:rsidRDefault="00EF50C4" w:rsidP="006E0BD1">
      <w:pPr>
        <w:jc w:val="center"/>
        <w:rPr>
          <w:i/>
          <w:sz w:val="22"/>
          <w:szCs w:val="22"/>
        </w:rPr>
      </w:pPr>
      <w:r w:rsidRPr="003A5ADC">
        <w:rPr>
          <w:bCs/>
          <w:i/>
          <w:sz w:val="22"/>
          <w:szCs w:val="22"/>
        </w:rPr>
        <w:t>Centros de salud que brindan información a adolescentes</w:t>
      </w:r>
    </w:p>
    <w:p w:rsidR="00EF50C4" w:rsidRPr="003A5ADC" w:rsidRDefault="00E07520" w:rsidP="006E0BD1">
      <w:pPr>
        <w:jc w:val="center"/>
        <w:rPr>
          <w:sz w:val="22"/>
          <w:szCs w:val="22"/>
        </w:rPr>
      </w:pPr>
      <w:r>
        <w:rPr>
          <w:noProof/>
          <w:sz w:val="22"/>
          <w:szCs w:val="22"/>
          <w:lang w:val="en-US" w:eastAsia="en-US"/>
        </w:rPr>
        <w:drawing>
          <wp:inline distT="0" distB="0" distL="0" distR="0">
            <wp:extent cx="4570232" cy="2745362"/>
            <wp:effectExtent l="12185" t="6093" r="6093" b="0"/>
            <wp:docPr id="361" name="Gráfico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EF50C4" w:rsidRPr="004F0D77" w:rsidRDefault="00EF50C4" w:rsidP="004F0D77">
      <w:pPr>
        <w:ind w:left="990"/>
        <w:rPr>
          <w:b/>
          <w:bCs/>
          <w:sz w:val="18"/>
          <w:szCs w:val="18"/>
        </w:rPr>
      </w:pPr>
      <w:r w:rsidRPr="004F0D77">
        <w:rPr>
          <w:sz w:val="18"/>
          <w:szCs w:val="18"/>
        </w:rPr>
        <w:t>Nota. N= 25</w:t>
      </w:r>
    </w:p>
    <w:p w:rsidR="00EF50C4" w:rsidRPr="003A5ADC" w:rsidRDefault="00EF50C4" w:rsidP="006E0BD1">
      <w:pPr>
        <w:rPr>
          <w:sz w:val="22"/>
          <w:szCs w:val="22"/>
        </w:rPr>
      </w:pPr>
    </w:p>
    <w:p w:rsidR="00EF50C4" w:rsidRPr="003A5ADC" w:rsidRDefault="00EF50C4" w:rsidP="006E0BD1">
      <w:pPr>
        <w:jc w:val="center"/>
        <w:rPr>
          <w:sz w:val="22"/>
          <w:szCs w:val="22"/>
        </w:rPr>
      </w:pPr>
      <w:r w:rsidRPr="003A5ADC">
        <w:rPr>
          <w:sz w:val="22"/>
          <w:szCs w:val="22"/>
        </w:rPr>
        <w:t>Gráfico</w:t>
      </w:r>
      <w:r w:rsidR="00281D18" w:rsidRPr="003A5ADC">
        <w:rPr>
          <w:sz w:val="22"/>
          <w:szCs w:val="22"/>
        </w:rPr>
        <w:t xml:space="preserve"> 22</w:t>
      </w:r>
    </w:p>
    <w:p w:rsidR="00EF50C4" w:rsidRPr="003A5ADC" w:rsidRDefault="00EF50C4" w:rsidP="006E0BD1">
      <w:pPr>
        <w:jc w:val="center"/>
        <w:rPr>
          <w:noProof/>
          <w:sz w:val="22"/>
          <w:szCs w:val="22"/>
          <w:lang w:val="es-MX" w:eastAsia="es-MX"/>
        </w:rPr>
      </w:pPr>
      <w:r w:rsidRPr="003A5ADC">
        <w:rPr>
          <w:bCs/>
          <w:i/>
          <w:sz w:val="22"/>
          <w:szCs w:val="22"/>
        </w:rPr>
        <w:t>Profesionales de salud que brindan información a adolescentes</w:t>
      </w:r>
    </w:p>
    <w:p w:rsidR="00EF50C4" w:rsidRPr="003A5ADC" w:rsidRDefault="00E07520" w:rsidP="006E0BD1">
      <w:pPr>
        <w:jc w:val="center"/>
        <w:rPr>
          <w:sz w:val="22"/>
          <w:szCs w:val="22"/>
        </w:rPr>
      </w:pPr>
      <w:r>
        <w:rPr>
          <w:noProof/>
          <w:sz w:val="22"/>
          <w:szCs w:val="22"/>
          <w:lang w:val="en-US" w:eastAsia="en-US"/>
        </w:rPr>
        <w:drawing>
          <wp:inline distT="0" distB="0" distL="0" distR="0">
            <wp:extent cx="4570232" cy="2745362"/>
            <wp:effectExtent l="12185" t="6093" r="6093" b="0"/>
            <wp:docPr id="362" name="Gráfico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F50C4" w:rsidRPr="004F0D77" w:rsidRDefault="00EF50C4" w:rsidP="004F0D77">
      <w:pPr>
        <w:ind w:left="990"/>
        <w:rPr>
          <w:b/>
          <w:bCs/>
          <w:sz w:val="18"/>
          <w:szCs w:val="18"/>
        </w:rPr>
      </w:pPr>
      <w:r w:rsidRPr="004F0D77">
        <w:rPr>
          <w:sz w:val="18"/>
          <w:szCs w:val="18"/>
        </w:rPr>
        <w:t>Nota. N= 25</w:t>
      </w:r>
    </w:p>
    <w:p w:rsidR="00EF50C4" w:rsidRPr="003A5ADC" w:rsidRDefault="00EF50C4" w:rsidP="006E0BD1">
      <w:pPr>
        <w:jc w:val="center"/>
        <w:rPr>
          <w:sz w:val="22"/>
          <w:szCs w:val="22"/>
        </w:rPr>
      </w:pPr>
    </w:p>
    <w:p w:rsidR="00EF50C4" w:rsidRPr="003A5ADC" w:rsidRDefault="00EF50C4" w:rsidP="006E0BD1">
      <w:pPr>
        <w:jc w:val="both"/>
        <w:rPr>
          <w:sz w:val="22"/>
          <w:szCs w:val="22"/>
          <w:lang w:val="es-CR"/>
        </w:rPr>
      </w:pPr>
      <w:r w:rsidRPr="003A5ADC">
        <w:rPr>
          <w:sz w:val="22"/>
          <w:szCs w:val="22"/>
          <w:lang w:val="es-CR"/>
        </w:rPr>
        <w:t>El 76% dice que han reci</w:t>
      </w:r>
      <w:r w:rsidR="00281D18" w:rsidRPr="003A5ADC">
        <w:rPr>
          <w:sz w:val="22"/>
          <w:szCs w:val="22"/>
          <w:lang w:val="es-CR"/>
        </w:rPr>
        <w:t xml:space="preserve">bido dicha información </w:t>
      </w:r>
      <w:r w:rsidRPr="003A5ADC">
        <w:rPr>
          <w:sz w:val="22"/>
          <w:szCs w:val="22"/>
          <w:lang w:val="es-CR"/>
        </w:rPr>
        <w:t xml:space="preserve">en el colegio, y el 32% en </w:t>
      </w:r>
      <w:smartTag w:uri="urn:schemas-microsoft-com:office:smarttags" w:element="PersonName">
        <w:smartTagPr>
          <w:attr w:name="ProductID" w:val="la escuela. En"/>
        </w:smartTagPr>
        <w:r w:rsidRPr="003A5ADC">
          <w:rPr>
            <w:sz w:val="22"/>
            <w:szCs w:val="22"/>
            <w:lang w:val="es-CR"/>
          </w:rPr>
          <w:t>la escuela. En</w:t>
        </w:r>
      </w:smartTag>
      <w:r w:rsidRPr="003A5ADC">
        <w:rPr>
          <w:sz w:val="22"/>
          <w:szCs w:val="22"/>
          <w:lang w:val="es-CR"/>
        </w:rPr>
        <w:t xml:space="preserve"> primer lugar de parte del personal de Orientación (79.2%) y en segundo de profesoras(es) (66.7%). Al interpelarles sobre a quién le preguntarían sobre estos temas, opinan </w:t>
      </w:r>
      <w:r w:rsidR="00954423" w:rsidRPr="003A5ADC">
        <w:rPr>
          <w:sz w:val="22"/>
          <w:szCs w:val="22"/>
          <w:lang w:val="es-CR"/>
        </w:rPr>
        <w:t xml:space="preserve">que, </w:t>
      </w:r>
      <w:r w:rsidRPr="003A5ADC">
        <w:rPr>
          <w:sz w:val="22"/>
          <w:szCs w:val="22"/>
          <w:lang w:val="es-CR"/>
        </w:rPr>
        <w:t>en primera instancia</w:t>
      </w:r>
      <w:r w:rsidR="00954423" w:rsidRPr="003A5ADC">
        <w:rPr>
          <w:sz w:val="22"/>
          <w:szCs w:val="22"/>
          <w:lang w:val="es-CR"/>
        </w:rPr>
        <w:t>,</w:t>
      </w:r>
      <w:r w:rsidRPr="003A5ADC">
        <w:rPr>
          <w:sz w:val="22"/>
          <w:szCs w:val="22"/>
          <w:lang w:val="es-CR"/>
        </w:rPr>
        <w:t xml:space="preserve"> a las(os) orientadoras(es) y</w:t>
      </w:r>
      <w:r w:rsidR="00954423" w:rsidRPr="003A5ADC">
        <w:rPr>
          <w:sz w:val="22"/>
          <w:szCs w:val="22"/>
          <w:lang w:val="es-CR"/>
        </w:rPr>
        <w:t>,</w:t>
      </w:r>
      <w:r w:rsidRPr="003A5ADC">
        <w:rPr>
          <w:sz w:val="22"/>
          <w:szCs w:val="22"/>
          <w:lang w:val="es-CR"/>
        </w:rPr>
        <w:t xml:space="preserve"> en segund</w:t>
      </w:r>
      <w:r w:rsidR="00753277" w:rsidRPr="003A5ADC">
        <w:rPr>
          <w:sz w:val="22"/>
          <w:szCs w:val="22"/>
          <w:lang w:val="es-CR"/>
        </w:rPr>
        <w:t xml:space="preserve">o lugar, </w:t>
      </w:r>
      <w:r w:rsidRPr="003A5ADC">
        <w:rPr>
          <w:sz w:val="22"/>
          <w:szCs w:val="22"/>
          <w:lang w:val="es-CR"/>
        </w:rPr>
        <w:t>al personal docente y a sus amigos(as) y compañeros(as).</w:t>
      </w:r>
    </w:p>
    <w:p w:rsidR="00EF50C4" w:rsidRPr="003A5ADC" w:rsidRDefault="00EF50C4" w:rsidP="006E0BD1">
      <w:pPr>
        <w:jc w:val="both"/>
        <w:rPr>
          <w:sz w:val="22"/>
          <w:szCs w:val="22"/>
          <w:lang w:val="es-CR"/>
        </w:rPr>
      </w:pPr>
    </w:p>
    <w:p w:rsidR="00EF50C4" w:rsidRPr="003A5ADC" w:rsidRDefault="004F0D77" w:rsidP="006E0BD1">
      <w:pPr>
        <w:jc w:val="center"/>
        <w:rPr>
          <w:sz w:val="22"/>
          <w:szCs w:val="22"/>
        </w:rPr>
      </w:pPr>
      <w:r>
        <w:rPr>
          <w:sz w:val="22"/>
          <w:szCs w:val="22"/>
        </w:rPr>
        <w:lastRenderedPageBreak/>
        <w:t>G</w:t>
      </w:r>
      <w:r w:rsidR="00EF50C4" w:rsidRPr="003A5ADC">
        <w:rPr>
          <w:sz w:val="22"/>
          <w:szCs w:val="22"/>
        </w:rPr>
        <w:t xml:space="preserve">rafico </w:t>
      </w:r>
      <w:r w:rsidR="00281D18" w:rsidRPr="003A5ADC">
        <w:rPr>
          <w:sz w:val="22"/>
          <w:szCs w:val="22"/>
        </w:rPr>
        <w:t>23</w:t>
      </w:r>
    </w:p>
    <w:p w:rsidR="00EF50C4" w:rsidRPr="003A5ADC" w:rsidRDefault="00EF50C4" w:rsidP="006E0BD1">
      <w:pPr>
        <w:jc w:val="center"/>
        <w:rPr>
          <w:i/>
          <w:sz w:val="22"/>
          <w:szCs w:val="22"/>
        </w:rPr>
      </w:pPr>
      <w:r w:rsidRPr="003A5ADC">
        <w:rPr>
          <w:bCs/>
          <w:i/>
          <w:sz w:val="22"/>
          <w:szCs w:val="22"/>
        </w:rPr>
        <w:t>Centros de educación que brindan información a adolescentes</w:t>
      </w:r>
    </w:p>
    <w:p w:rsidR="00EF50C4" w:rsidRPr="003A5ADC" w:rsidRDefault="00E07520" w:rsidP="006E0BD1">
      <w:pPr>
        <w:jc w:val="center"/>
        <w:rPr>
          <w:sz w:val="22"/>
          <w:szCs w:val="22"/>
        </w:rPr>
      </w:pPr>
      <w:r>
        <w:rPr>
          <w:noProof/>
          <w:sz w:val="22"/>
          <w:szCs w:val="22"/>
          <w:lang w:val="en-US" w:eastAsia="en-US"/>
        </w:rPr>
        <w:drawing>
          <wp:inline distT="0" distB="0" distL="0" distR="0">
            <wp:extent cx="4570232" cy="2745362"/>
            <wp:effectExtent l="12185" t="6093" r="6093" b="0"/>
            <wp:docPr id="363" name="Gráfico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EF50C4" w:rsidRPr="004F0D77" w:rsidRDefault="00EF50C4" w:rsidP="004F0D77">
      <w:pPr>
        <w:ind w:left="990"/>
        <w:rPr>
          <w:b/>
          <w:bCs/>
          <w:sz w:val="18"/>
          <w:szCs w:val="18"/>
        </w:rPr>
      </w:pPr>
      <w:r w:rsidRPr="004F0D77">
        <w:rPr>
          <w:sz w:val="18"/>
          <w:szCs w:val="18"/>
        </w:rPr>
        <w:t>Nota. N= 25</w:t>
      </w:r>
    </w:p>
    <w:p w:rsidR="00EF50C4" w:rsidRPr="003A5ADC" w:rsidRDefault="00EF50C4" w:rsidP="006E0BD1">
      <w:pPr>
        <w:jc w:val="center"/>
        <w:rPr>
          <w:sz w:val="22"/>
          <w:szCs w:val="22"/>
        </w:rPr>
      </w:pPr>
    </w:p>
    <w:p w:rsidR="00EF50C4" w:rsidRPr="003A5ADC" w:rsidRDefault="00281D18" w:rsidP="006E0BD1">
      <w:pPr>
        <w:jc w:val="center"/>
        <w:rPr>
          <w:sz w:val="22"/>
          <w:szCs w:val="22"/>
        </w:rPr>
      </w:pPr>
      <w:r w:rsidRPr="003A5ADC">
        <w:rPr>
          <w:sz w:val="22"/>
          <w:szCs w:val="22"/>
        </w:rPr>
        <w:t>Grá</w:t>
      </w:r>
      <w:r w:rsidR="00EF50C4" w:rsidRPr="003A5ADC">
        <w:rPr>
          <w:sz w:val="22"/>
          <w:szCs w:val="22"/>
        </w:rPr>
        <w:t>fico</w:t>
      </w:r>
      <w:r w:rsidRPr="003A5ADC">
        <w:rPr>
          <w:sz w:val="22"/>
          <w:szCs w:val="22"/>
        </w:rPr>
        <w:t xml:space="preserve"> 24</w:t>
      </w:r>
    </w:p>
    <w:p w:rsidR="00EF50C4" w:rsidRPr="003A5ADC" w:rsidRDefault="00EF50C4" w:rsidP="006E0BD1">
      <w:pPr>
        <w:jc w:val="center"/>
        <w:rPr>
          <w:i/>
          <w:sz w:val="22"/>
          <w:szCs w:val="22"/>
        </w:rPr>
      </w:pPr>
      <w:r w:rsidRPr="003A5ADC">
        <w:rPr>
          <w:bCs/>
          <w:i/>
          <w:sz w:val="22"/>
          <w:szCs w:val="22"/>
        </w:rPr>
        <w:t>Profesionales de educación que brindan información a adolescentes</w:t>
      </w:r>
    </w:p>
    <w:p w:rsidR="00EF50C4" w:rsidRPr="003A5ADC" w:rsidRDefault="00E07520" w:rsidP="006E0BD1">
      <w:pPr>
        <w:jc w:val="center"/>
        <w:rPr>
          <w:noProof/>
          <w:sz w:val="22"/>
          <w:szCs w:val="22"/>
          <w:lang w:val="es-MX" w:eastAsia="es-MX"/>
        </w:rPr>
      </w:pPr>
      <w:r>
        <w:rPr>
          <w:noProof/>
          <w:sz w:val="22"/>
          <w:szCs w:val="22"/>
          <w:lang w:val="en-US" w:eastAsia="en-US"/>
        </w:rPr>
        <w:drawing>
          <wp:inline distT="0" distB="0" distL="0" distR="0">
            <wp:extent cx="5070852" cy="2745362"/>
            <wp:effectExtent l="12195" t="6093" r="4573" b="0"/>
            <wp:docPr id="364" name="Gráfico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EF50C4" w:rsidRPr="004F0D77" w:rsidRDefault="00EF50C4" w:rsidP="004F0D77">
      <w:pPr>
        <w:ind w:left="630"/>
        <w:rPr>
          <w:b/>
          <w:bCs/>
          <w:sz w:val="18"/>
          <w:szCs w:val="18"/>
        </w:rPr>
      </w:pPr>
      <w:r w:rsidRPr="004F0D77">
        <w:rPr>
          <w:sz w:val="18"/>
          <w:szCs w:val="18"/>
        </w:rPr>
        <w:t>Nota. N= 25</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Casi todas las personas adolescentes confirman no conocer ningún proyecto en el centro de salud, que les brinde información sobre sexualidad y prevención de VIH y sida. El resto menciona el Grupo de Adolescentes del Programa de Atención Integral al Adolescente (PAIA) de </w:t>
      </w:r>
      <w:smartTag w:uri="urn:schemas-microsoft-com:office:smarttags" w:element="PersonName">
        <w:smartTagPr>
          <w:attr w:name="ProductID" w:val="la Cl￭nica San Rafael"/>
        </w:smartTagPr>
        <w:smartTag w:uri="urn:schemas-microsoft-com:office:smarttags" w:element="PersonName">
          <w:smartTagPr>
            <w:attr w:name="ProductID" w:val="la Cl￭nica San"/>
          </w:smartTagPr>
          <w:r w:rsidRPr="003A5ADC">
            <w:rPr>
              <w:sz w:val="22"/>
              <w:szCs w:val="22"/>
              <w:lang w:val="es-CR"/>
            </w:rPr>
            <w:t>la Clínica San</w:t>
          </w:r>
        </w:smartTag>
        <w:r w:rsidRPr="003A5ADC">
          <w:rPr>
            <w:sz w:val="22"/>
            <w:szCs w:val="22"/>
            <w:lang w:val="es-CR"/>
          </w:rPr>
          <w:t xml:space="preserve"> Rafael</w:t>
        </w:r>
      </w:smartTag>
      <w:r w:rsidRPr="003A5ADC">
        <w:rPr>
          <w:sz w:val="22"/>
          <w:szCs w:val="22"/>
          <w:lang w:val="es-CR"/>
        </w:rPr>
        <w:t xml:space="preserve"> y los talleres coordinados por Trabajo Social de </w:t>
      </w:r>
      <w:smartTag w:uri="urn:schemas-microsoft-com:office:smarttags" w:element="PersonName">
        <w:smartTagPr>
          <w:attr w:name="ProductID" w:val="la Cl￭nica"/>
        </w:smartTagPr>
        <w:r w:rsidRPr="003A5ADC">
          <w:rPr>
            <w:sz w:val="22"/>
            <w:szCs w:val="22"/>
            <w:lang w:val="es-CR"/>
          </w:rPr>
          <w:t>la Clínica</w:t>
        </w:r>
      </w:smartTag>
      <w:r w:rsidRPr="003A5ADC">
        <w:rPr>
          <w:sz w:val="22"/>
          <w:szCs w:val="22"/>
          <w:lang w:val="es-CR"/>
        </w:rPr>
        <w:t xml:space="preserve"> de Chacarita.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El 88% de las personas adolescentes se muestra satisfecho con la información recibida, siente que está aprendiendo, que los contenidos son transmitidos claramente, además son completos, útiles, oportunos, acertados. Comparte</w:t>
      </w:r>
      <w:r w:rsidR="00DB4C58" w:rsidRPr="003A5ADC">
        <w:rPr>
          <w:sz w:val="22"/>
          <w:szCs w:val="22"/>
          <w:lang w:val="es-CR"/>
        </w:rPr>
        <w:t>n</w:t>
      </w:r>
      <w:r w:rsidRPr="003A5ADC">
        <w:rPr>
          <w:sz w:val="22"/>
          <w:szCs w:val="22"/>
          <w:lang w:val="es-CR"/>
        </w:rPr>
        <w:t xml:space="preserve"> que en los espacios se han aclarado sus dudas y se han dado respuestas a sus preguntas.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w:t>
      </w:r>
      <w:r w:rsidR="00753277" w:rsidRPr="003A5ADC">
        <w:rPr>
          <w:sz w:val="22"/>
          <w:szCs w:val="22"/>
          <w:lang w:val="es-CR"/>
        </w:rPr>
        <w:t xml:space="preserve">as y los </w:t>
      </w:r>
      <w:r w:rsidRPr="003A5ADC">
        <w:rPr>
          <w:sz w:val="22"/>
          <w:szCs w:val="22"/>
          <w:lang w:val="es-CR"/>
        </w:rPr>
        <w:t xml:space="preserve">jóvenes que hablan de insatisfacción </w:t>
      </w:r>
      <w:r w:rsidR="00753277" w:rsidRPr="003A5ADC">
        <w:rPr>
          <w:sz w:val="22"/>
          <w:szCs w:val="22"/>
          <w:lang w:val="es-CR"/>
        </w:rPr>
        <w:t xml:space="preserve">mencionan </w:t>
      </w:r>
      <w:r w:rsidRPr="003A5ADC">
        <w:rPr>
          <w:sz w:val="22"/>
          <w:szCs w:val="22"/>
          <w:lang w:val="es-CR"/>
        </w:rPr>
        <w:t>que los contenidos han sido insuficientes y superficiales.</w:t>
      </w:r>
    </w:p>
    <w:p w:rsidR="00EF50C4" w:rsidRPr="003A5ADC" w:rsidRDefault="00EF50C4" w:rsidP="006E0BD1">
      <w:pPr>
        <w:jc w:val="both"/>
        <w:rPr>
          <w:sz w:val="22"/>
          <w:szCs w:val="22"/>
          <w:lang w:val="es-CR"/>
        </w:rPr>
      </w:pPr>
    </w:p>
    <w:p w:rsidR="00EF50C4" w:rsidRPr="003A5ADC" w:rsidRDefault="00281D18" w:rsidP="006E0BD1">
      <w:pPr>
        <w:jc w:val="both"/>
        <w:rPr>
          <w:b/>
          <w:smallCaps/>
          <w:sz w:val="22"/>
          <w:szCs w:val="22"/>
          <w:lang w:val="es-CR"/>
        </w:rPr>
      </w:pPr>
      <w:r w:rsidRPr="003A5ADC">
        <w:rPr>
          <w:b/>
          <w:smallCaps/>
          <w:sz w:val="22"/>
          <w:szCs w:val="22"/>
          <w:lang w:val="es-CR"/>
        </w:rPr>
        <w:lastRenderedPageBreak/>
        <w:t>6.4.</w:t>
      </w:r>
      <w:r w:rsidR="00DB4C58" w:rsidRPr="003A5ADC">
        <w:rPr>
          <w:b/>
          <w:smallCaps/>
          <w:sz w:val="22"/>
          <w:szCs w:val="22"/>
          <w:lang w:val="es-CR"/>
        </w:rPr>
        <w:t xml:space="preserve"> </w:t>
      </w:r>
      <w:r w:rsidRPr="003A5ADC">
        <w:rPr>
          <w:b/>
          <w:smallCaps/>
          <w:sz w:val="22"/>
          <w:szCs w:val="22"/>
          <w:lang w:val="es-CR"/>
        </w:rPr>
        <w:t xml:space="preserve">CARACTERÍSTICAS DE </w:t>
      </w:r>
      <w:smartTag w:uri="urn:schemas-microsoft-com:office:smarttags" w:element="PersonName">
        <w:smartTagPr>
          <w:attr w:name="ProductID" w:val="LA ATENCIÓN EN LOS"/>
        </w:smartTagPr>
        <w:smartTag w:uri="urn:schemas-microsoft-com:office:smarttags" w:element="PersonName">
          <w:smartTagPr>
            <w:attr w:name="ProductID" w:val="LA ATENCIￓN EN"/>
          </w:smartTagPr>
          <w:r w:rsidRPr="003A5ADC">
            <w:rPr>
              <w:b/>
              <w:smallCaps/>
              <w:sz w:val="22"/>
              <w:szCs w:val="22"/>
              <w:lang w:val="es-CR"/>
            </w:rPr>
            <w:t>LA ATENCIÓN EN</w:t>
          </w:r>
        </w:smartTag>
        <w:r w:rsidRPr="003A5ADC">
          <w:rPr>
            <w:b/>
            <w:smallCaps/>
            <w:sz w:val="22"/>
            <w:szCs w:val="22"/>
            <w:lang w:val="es-CR"/>
          </w:rPr>
          <w:t xml:space="preserve"> LOS</w:t>
        </w:r>
      </w:smartTag>
      <w:r w:rsidRPr="003A5ADC">
        <w:rPr>
          <w:b/>
          <w:smallCaps/>
          <w:sz w:val="22"/>
          <w:szCs w:val="22"/>
          <w:lang w:val="es-CR"/>
        </w:rPr>
        <w:t xml:space="preserve"> SERVICIOS</w:t>
      </w:r>
    </w:p>
    <w:p w:rsidR="00EF50C4" w:rsidRPr="003A5ADC" w:rsidRDefault="00EF50C4" w:rsidP="006E0BD1">
      <w:pPr>
        <w:jc w:val="both"/>
        <w:rPr>
          <w:sz w:val="22"/>
          <w:szCs w:val="22"/>
          <w:lang w:val="es-CR"/>
        </w:rPr>
      </w:pPr>
      <w:r w:rsidRPr="003A5ADC">
        <w:rPr>
          <w:sz w:val="22"/>
          <w:szCs w:val="22"/>
          <w:lang w:val="es-CR"/>
        </w:rPr>
        <w:t xml:space="preserve">Un porcentaje alto considera que el trato del personal de salud es agradable y bueno, y que ellas(os) trabajan a gusto con adolescentes. Expresan que sus necesidades como hombres y mujeres son tomadas en cuenta.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La mayoría de muchachas prefieren ser atendidas por una mujer y la mayoría de muchachos por un hombre.</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La mayoría se siente cómoda hablando de estos temas en la oficina o consultorio donde es atendida, sin embargo, hay que evidenciar que un 36% opina lo contrario. Aunque casi todos(as) perciben que el personal se siente cómodo tratando temas de </w:t>
      </w:r>
      <w:r w:rsidR="00281D18" w:rsidRPr="003A5ADC">
        <w:rPr>
          <w:sz w:val="22"/>
          <w:szCs w:val="22"/>
          <w:lang w:val="es-CR"/>
        </w:rPr>
        <w:t xml:space="preserve"> </w:t>
      </w:r>
      <w:r w:rsidRPr="003A5ADC">
        <w:rPr>
          <w:sz w:val="22"/>
          <w:szCs w:val="22"/>
          <w:lang w:val="es-CR"/>
        </w:rPr>
        <w:t xml:space="preserve">sexualidad y VIH y sida, un 32% asevera que no. El 56% tiene confianza para solicitar información sobre estos temas y el 44% enuncia lo opuesto. </w:t>
      </w:r>
    </w:p>
    <w:p w:rsidR="00EF50C4" w:rsidRPr="003A5ADC" w:rsidRDefault="00EF50C4" w:rsidP="006E0BD1">
      <w:pPr>
        <w:jc w:val="both"/>
        <w:rPr>
          <w:sz w:val="22"/>
          <w:szCs w:val="22"/>
          <w:lang w:val="es-CR"/>
        </w:rPr>
      </w:pPr>
    </w:p>
    <w:p w:rsidR="00EF50C4" w:rsidRPr="003A5ADC" w:rsidRDefault="00EF50C4" w:rsidP="006E0BD1">
      <w:pPr>
        <w:jc w:val="center"/>
        <w:rPr>
          <w:sz w:val="22"/>
          <w:szCs w:val="22"/>
          <w:lang w:val="es-CR"/>
        </w:rPr>
      </w:pPr>
      <w:r w:rsidRPr="003A5ADC">
        <w:rPr>
          <w:sz w:val="22"/>
          <w:szCs w:val="22"/>
          <w:lang w:val="es-CR"/>
        </w:rPr>
        <w:t>Tabla</w:t>
      </w:r>
      <w:r w:rsidR="00281D18" w:rsidRPr="003A5ADC">
        <w:rPr>
          <w:sz w:val="22"/>
          <w:szCs w:val="22"/>
          <w:lang w:val="es-CR"/>
        </w:rPr>
        <w:t xml:space="preserve"> 10</w:t>
      </w:r>
    </w:p>
    <w:p w:rsidR="00EF50C4" w:rsidRPr="003A5ADC" w:rsidRDefault="00EF50C4" w:rsidP="006E0BD1">
      <w:pPr>
        <w:jc w:val="center"/>
        <w:rPr>
          <w:i/>
          <w:sz w:val="22"/>
          <w:szCs w:val="22"/>
          <w:lang w:val="es-CR"/>
        </w:rPr>
      </w:pPr>
      <w:r w:rsidRPr="003A5ADC">
        <w:rPr>
          <w:bCs/>
          <w:i/>
          <w:sz w:val="22"/>
          <w:szCs w:val="22"/>
        </w:rPr>
        <w:t>Características de la atención en los centros de salud</w:t>
      </w:r>
    </w:p>
    <w:tbl>
      <w:tblPr>
        <w:tblW w:w="928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720"/>
        <w:gridCol w:w="810"/>
        <w:gridCol w:w="750"/>
      </w:tblGrid>
      <w:tr w:rsidR="00EF50C4" w:rsidRPr="003A5ADC" w:rsidTr="00E367DD">
        <w:trPr>
          <w:trHeight w:val="62"/>
        </w:trPr>
        <w:tc>
          <w:tcPr>
            <w:tcW w:w="7720" w:type="dxa"/>
            <w:shd w:val="clear" w:color="auto" w:fill="auto"/>
            <w:noWrap/>
            <w:vAlign w:val="bottom"/>
          </w:tcPr>
          <w:p w:rsidR="00EF50C4" w:rsidRPr="003A5ADC" w:rsidRDefault="00EF50C4" w:rsidP="006E0BD1">
            <w:pPr>
              <w:jc w:val="center"/>
              <w:rPr>
                <w:b/>
                <w:bCs/>
                <w:sz w:val="22"/>
                <w:szCs w:val="22"/>
              </w:rPr>
            </w:pPr>
          </w:p>
        </w:tc>
        <w:tc>
          <w:tcPr>
            <w:tcW w:w="810" w:type="dxa"/>
            <w:shd w:val="clear" w:color="auto" w:fill="auto"/>
            <w:noWrap/>
            <w:vAlign w:val="bottom"/>
          </w:tcPr>
          <w:p w:rsidR="00EF50C4" w:rsidRPr="003A5ADC" w:rsidRDefault="00862B39" w:rsidP="006E0BD1">
            <w:pPr>
              <w:jc w:val="center"/>
              <w:rPr>
                <w:bCs/>
                <w:i/>
                <w:sz w:val="22"/>
                <w:szCs w:val="22"/>
              </w:rPr>
            </w:pPr>
            <w:r w:rsidRPr="003A5ADC">
              <w:rPr>
                <w:bCs/>
                <w:i/>
                <w:sz w:val="22"/>
                <w:szCs w:val="22"/>
              </w:rPr>
              <w:t>F</w:t>
            </w:r>
          </w:p>
        </w:tc>
        <w:tc>
          <w:tcPr>
            <w:tcW w:w="750" w:type="dxa"/>
            <w:shd w:val="clear" w:color="auto" w:fill="auto"/>
            <w:vAlign w:val="bottom"/>
          </w:tcPr>
          <w:p w:rsidR="00EF50C4" w:rsidRPr="003A5ADC" w:rsidRDefault="00EF50C4" w:rsidP="006E0BD1">
            <w:pPr>
              <w:jc w:val="center"/>
              <w:rPr>
                <w:bCs/>
                <w:sz w:val="22"/>
                <w:szCs w:val="22"/>
              </w:rPr>
            </w:pPr>
            <w:r w:rsidRPr="003A5ADC">
              <w:rPr>
                <w:bCs/>
                <w:sz w:val="22"/>
                <w:szCs w:val="22"/>
              </w:rPr>
              <w:t>%</w:t>
            </w:r>
          </w:p>
        </w:tc>
      </w:tr>
      <w:tr w:rsidR="00EF50C4" w:rsidRPr="003A5ADC" w:rsidTr="00E367DD">
        <w:trPr>
          <w:trHeight w:val="161"/>
        </w:trPr>
        <w:tc>
          <w:tcPr>
            <w:tcW w:w="7720" w:type="dxa"/>
            <w:shd w:val="clear" w:color="auto" w:fill="auto"/>
            <w:vAlign w:val="bottom"/>
          </w:tcPr>
          <w:p w:rsidR="00EF50C4" w:rsidRPr="003A5ADC" w:rsidRDefault="00EF50C4" w:rsidP="00E367DD">
            <w:pPr>
              <w:ind w:left="270" w:hanging="270"/>
              <w:jc w:val="both"/>
              <w:rPr>
                <w:sz w:val="22"/>
                <w:szCs w:val="22"/>
              </w:rPr>
            </w:pPr>
            <w:r w:rsidRPr="003A5ADC">
              <w:rPr>
                <w:sz w:val="22"/>
                <w:szCs w:val="22"/>
              </w:rPr>
              <w:t>1.</w:t>
            </w:r>
            <w:r w:rsidR="00E367DD">
              <w:rPr>
                <w:sz w:val="22"/>
                <w:szCs w:val="22"/>
              </w:rPr>
              <w:t xml:space="preserve"> </w:t>
            </w:r>
            <w:r w:rsidRPr="003A5ADC">
              <w:rPr>
                <w:sz w:val="22"/>
                <w:szCs w:val="22"/>
              </w:rPr>
              <w:t>Las/los profesionales toman en cuenta tus necesidades como hombre o como mujer</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19</w:t>
            </w:r>
          </w:p>
        </w:tc>
        <w:tc>
          <w:tcPr>
            <w:tcW w:w="750" w:type="dxa"/>
            <w:shd w:val="clear" w:color="auto" w:fill="auto"/>
            <w:noWrap/>
            <w:vAlign w:val="bottom"/>
          </w:tcPr>
          <w:p w:rsidR="00EF50C4" w:rsidRPr="003A5ADC" w:rsidRDefault="00EF50C4" w:rsidP="006E0BD1">
            <w:pPr>
              <w:jc w:val="center"/>
              <w:rPr>
                <w:sz w:val="22"/>
                <w:szCs w:val="22"/>
              </w:rPr>
            </w:pPr>
            <w:r w:rsidRPr="003A5ADC">
              <w:rPr>
                <w:sz w:val="22"/>
                <w:szCs w:val="22"/>
              </w:rPr>
              <w:t>76</w:t>
            </w:r>
          </w:p>
        </w:tc>
      </w:tr>
      <w:tr w:rsidR="00EF50C4" w:rsidRPr="003A5ADC" w:rsidTr="00E367DD">
        <w:trPr>
          <w:trHeight w:val="332"/>
        </w:trPr>
        <w:tc>
          <w:tcPr>
            <w:tcW w:w="7720" w:type="dxa"/>
            <w:shd w:val="clear" w:color="auto" w:fill="auto"/>
            <w:vAlign w:val="bottom"/>
          </w:tcPr>
          <w:p w:rsidR="00EF50C4" w:rsidRPr="003A5ADC" w:rsidRDefault="00EF50C4" w:rsidP="00E367DD">
            <w:pPr>
              <w:ind w:left="270" w:hanging="270"/>
              <w:jc w:val="both"/>
              <w:rPr>
                <w:sz w:val="22"/>
                <w:szCs w:val="22"/>
              </w:rPr>
            </w:pPr>
            <w:r w:rsidRPr="003A5ADC">
              <w:rPr>
                <w:sz w:val="22"/>
                <w:szCs w:val="22"/>
              </w:rPr>
              <w:t>2.</w:t>
            </w:r>
            <w:r w:rsidR="00E367DD">
              <w:rPr>
                <w:sz w:val="22"/>
                <w:szCs w:val="22"/>
              </w:rPr>
              <w:t xml:space="preserve"> </w:t>
            </w:r>
            <w:r w:rsidRPr="003A5ADC">
              <w:rPr>
                <w:sz w:val="22"/>
                <w:szCs w:val="22"/>
              </w:rPr>
              <w:t>Creen que las/los profesionales se sienten cómodas/os tratando temas de sexualidad y prevención de VIH y sida</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17</w:t>
            </w:r>
          </w:p>
        </w:tc>
        <w:tc>
          <w:tcPr>
            <w:tcW w:w="750" w:type="dxa"/>
            <w:shd w:val="clear" w:color="auto" w:fill="auto"/>
            <w:noWrap/>
            <w:vAlign w:val="bottom"/>
          </w:tcPr>
          <w:p w:rsidR="00EF50C4" w:rsidRPr="003A5ADC" w:rsidRDefault="00EF50C4" w:rsidP="006E0BD1">
            <w:pPr>
              <w:jc w:val="center"/>
              <w:rPr>
                <w:sz w:val="22"/>
                <w:szCs w:val="22"/>
              </w:rPr>
            </w:pPr>
            <w:r w:rsidRPr="003A5ADC">
              <w:rPr>
                <w:sz w:val="22"/>
                <w:szCs w:val="22"/>
              </w:rPr>
              <w:t>68</w:t>
            </w:r>
          </w:p>
        </w:tc>
      </w:tr>
      <w:tr w:rsidR="00EF50C4" w:rsidRPr="003A5ADC" w:rsidTr="00E367DD">
        <w:trPr>
          <w:trHeight w:val="179"/>
        </w:trPr>
        <w:tc>
          <w:tcPr>
            <w:tcW w:w="7720" w:type="dxa"/>
            <w:shd w:val="clear" w:color="auto" w:fill="auto"/>
            <w:vAlign w:val="bottom"/>
          </w:tcPr>
          <w:p w:rsidR="00EF50C4" w:rsidRPr="003A5ADC" w:rsidRDefault="00EF50C4" w:rsidP="00E367DD">
            <w:pPr>
              <w:ind w:left="270" w:hanging="270"/>
              <w:jc w:val="both"/>
              <w:rPr>
                <w:sz w:val="22"/>
                <w:szCs w:val="22"/>
              </w:rPr>
            </w:pPr>
            <w:r w:rsidRPr="003A5ADC">
              <w:rPr>
                <w:sz w:val="22"/>
                <w:szCs w:val="22"/>
              </w:rPr>
              <w:t>3.</w:t>
            </w:r>
            <w:r w:rsidR="00E367DD">
              <w:rPr>
                <w:sz w:val="22"/>
                <w:szCs w:val="22"/>
              </w:rPr>
              <w:t xml:space="preserve"> </w:t>
            </w:r>
            <w:r w:rsidRPr="003A5ADC">
              <w:rPr>
                <w:sz w:val="22"/>
                <w:szCs w:val="22"/>
              </w:rPr>
              <w:t xml:space="preserve">Las/los profesionales atienden de forma agradable y con buen trato </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20</w:t>
            </w:r>
          </w:p>
        </w:tc>
        <w:tc>
          <w:tcPr>
            <w:tcW w:w="750" w:type="dxa"/>
            <w:shd w:val="clear" w:color="auto" w:fill="auto"/>
            <w:noWrap/>
            <w:vAlign w:val="bottom"/>
          </w:tcPr>
          <w:p w:rsidR="00EF50C4" w:rsidRPr="003A5ADC" w:rsidRDefault="00EF50C4" w:rsidP="006E0BD1">
            <w:pPr>
              <w:jc w:val="center"/>
              <w:rPr>
                <w:sz w:val="22"/>
                <w:szCs w:val="22"/>
              </w:rPr>
            </w:pPr>
            <w:r w:rsidRPr="003A5ADC">
              <w:rPr>
                <w:sz w:val="22"/>
                <w:szCs w:val="22"/>
              </w:rPr>
              <w:t>80</w:t>
            </w:r>
          </w:p>
        </w:tc>
      </w:tr>
      <w:tr w:rsidR="00EF50C4" w:rsidRPr="003A5ADC" w:rsidTr="00E367DD">
        <w:trPr>
          <w:trHeight w:val="350"/>
        </w:trPr>
        <w:tc>
          <w:tcPr>
            <w:tcW w:w="7720" w:type="dxa"/>
            <w:shd w:val="clear" w:color="auto" w:fill="auto"/>
            <w:vAlign w:val="bottom"/>
          </w:tcPr>
          <w:p w:rsidR="00EF50C4" w:rsidRPr="003A5ADC" w:rsidRDefault="00EF50C4" w:rsidP="00E367DD">
            <w:pPr>
              <w:ind w:left="270" w:hanging="270"/>
              <w:jc w:val="both"/>
              <w:rPr>
                <w:sz w:val="22"/>
                <w:szCs w:val="22"/>
              </w:rPr>
            </w:pPr>
            <w:r w:rsidRPr="003A5ADC">
              <w:rPr>
                <w:sz w:val="22"/>
                <w:szCs w:val="22"/>
              </w:rPr>
              <w:t>4.</w:t>
            </w:r>
            <w:r w:rsidR="00E367DD">
              <w:rPr>
                <w:sz w:val="22"/>
                <w:szCs w:val="22"/>
              </w:rPr>
              <w:t xml:space="preserve"> </w:t>
            </w:r>
            <w:r w:rsidRPr="003A5ADC">
              <w:rPr>
                <w:sz w:val="22"/>
                <w:szCs w:val="22"/>
              </w:rPr>
              <w:t>Sienten confianza de solicitar información sobre métodos anticonceptivos, VIH/SIDA, ITS, derechos sexuales y reproductivos</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14</w:t>
            </w:r>
          </w:p>
        </w:tc>
        <w:tc>
          <w:tcPr>
            <w:tcW w:w="750" w:type="dxa"/>
            <w:shd w:val="clear" w:color="auto" w:fill="auto"/>
            <w:noWrap/>
            <w:vAlign w:val="bottom"/>
          </w:tcPr>
          <w:p w:rsidR="00EF50C4" w:rsidRPr="003A5ADC" w:rsidRDefault="00EF50C4" w:rsidP="006E0BD1">
            <w:pPr>
              <w:jc w:val="center"/>
              <w:rPr>
                <w:sz w:val="22"/>
                <w:szCs w:val="22"/>
              </w:rPr>
            </w:pPr>
            <w:r w:rsidRPr="003A5ADC">
              <w:rPr>
                <w:sz w:val="22"/>
                <w:szCs w:val="22"/>
              </w:rPr>
              <w:t>56</w:t>
            </w:r>
          </w:p>
        </w:tc>
      </w:tr>
      <w:tr w:rsidR="00EF50C4" w:rsidRPr="003A5ADC" w:rsidTr="00E367DD">
        <w:trPr>
          <w:trHeight w:val="540"/>
        </w:trPr>
        <w:tc>
          <w:tcPr>
            <w:tcW w:w="7720" w:type="dxa"/>
            <w:shd w:val="clear" w:color="auto" w:fill="auto"/>
            <w:vAlign w:val="bottom"/>
          </w:tcPr>
          <w:p w:rsidR="00EF50C4" w:rsidRPr="003A5ADC" w:rsidRDefault="00EF50C4" w:rsidP="00E367DD">
            <w:pPr>
              <w:ind w:left="270" w:hanging="270"/>
              <w:jc w:val="both"/>
              <w:rPr>
                <w:sz w:val="22"/>
                <w:szCs w:val="22"/>
              </w:rPr>
            </w:pPr>
            <w:r w:rsidRPr="003A5ADC">
              <w:rPr>
                <w:sz w:val="22"/>
                <w:szCs w:val="22"/>
              </w:rPr>
              <w:t>5.</w:t>
            </w:r>
            <w:r w:rsidR="00E367DD">
              <w:rPr>
                <w:sz w:val="22"/>
                <w:szCs w:val="22"/>
              </w:rPr>
              <w:t xml:space="preserve"> </w:t>
            </w:r>
            <w:r w:rsidRPr="003A5ADC">
              <w:rPr>
                <w:sz w:val="22"/>
                <w:szCs w:val="22"/>
              </w:rPr>
              <w:t>Se sienten a gusto hablando de estos temas en la oficina/consultorio en el que le atienden</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16</w:t>
            </w:r>
          </w:p>
        </w:tc>
        <w:tc>
          <w:tcPr>
            <w:tcW w:w="750" w:type="dxa"/>
            <w:shd w:val="clear" w:color="auto" w:fill="auto"/>
            <w:noWrap/>
            <w:vAlign w:val="bottom"/>
          </w:tcPr>
          <w:p w:rsidR="00EF50C4" w:rsidRPr="003A5ADC" w:rsidRDefault="00EF50C4" w:rsidP="006E0BD1">
            <w:pPr>
              <w:jc w:val="center"/>
              <w:rPr>
                <w:sz w:val="22"/>
                <w:szCs w:val="22"/>
              </w:rPr>
            </w:pPr>
            <w:r w:rsidRPr="003A5ADC">
              <w:rPr>
                <w:sz w:val="22"/>
                <w:szCs w:val="22"/>
              </w:rPr>
              <w:t>64</w:t>
            </w:r>
          </w:p>
        </w:tc>
      </w:tr>
      <w:tr w:rsidR="00EF50C4" w:rsidRPr="003A5ADC" w:rsidTr="00E367DD">
        <w:trPr>
          <w:trHeight w:val="134"/>
        </w:trPr>
        <w:tc>
          <w:tcPr>
            <w:tcW w:w="7720" w:type="dxa"/>
            <w:shd w:val="clear" w:color="auto" w:fill="auto"/>
            <w:vAlign w:val="bottom"/>
          </w:tcPr>
          <w:p w:rsidR="00EF50C4" w:rsidRPr="003A5ADC" w:rsidRDefault="00EF50C4" w:rsidP="00E367DD">
            <w:pPr>
              <w:ind w:left="270" w:hanging="270"/>
              <w:rPr>
                <w:sz w:val="22"/>
                <w:szCs w:val="22"/>
              </w:rPr>
            </w:pPr>
            <w:r w:rsidRPr="003A5ADC">
              <w:rPr>
                <w:sz w:val="22"/>
                <w:szCs w:val="22"/>
              </w:rPr>
              <w:t>6.</w:t>
            </w:r>
            <w:r w:rsidR="00E367DD">
              <w:rPr>
                <w:sz w:val="22"/>
                <w:szCs w:val="22"/>
              </w:rPr>
              <w:t xml:space="preserve"> </w:t>
            </w:r>
            <w:r w:rsidRPr="003A5ADC">
              <w:rPr>
                <w:sz w:val="22"/>
                <w:szCs w:val="22"/>
              </w:rPr>
              <w:t>Creen que el personal se siente a gusto trabajando con adolescentes</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21</w:t>
            </w:r>
          </w:p>
        </w:tc>
        <w:tc>
          <w:tcPr>
            <w:tcW w:w="750" w:type="dxa"/>
            <w:shd w:val="clear" w:color="auto" w:fill="auto"/>
            <w:noWrap/>
            <w:vAlign w:val="bottom"/>
          </w:tcPr>
          <w:p w:rsidR="00EF50C4" w:rsidRPr="003A5ADC" w:rsidRDefault="00EF50C4" w:rsidP="006E0BD1">
            <w:pPr>
              <w:jc w:val="center"/>
              <w:rPr>
                <w:sz w:val="22"/>
                <w:szCs w:val="22"/>
              </w:rPr>
            </w:pPr>
            <w:r w:rsidRPr="003A5ADC">
              <w:rPr>
                <w:sz w:val="22"/>
                <w:szCs w:val="22"/>
              </w:rPr>
              <w:t>84</w:t>
            </w:r>
          </w:p>
        </w:tc>
      </w:tr>
    </w:tbl>
    <w:p w:rsidR="00EF50C4" w:rsidRPr="00E367DD" w:rsidRDefault="00EF50C4" w:rsidP="006E0BD1">
      <w:pPr>
        <w:jc w:val="both"/>
        <w:rPr>
          <w:sz w:val="18"/>
          <w:szCs w:val="18"/>
          <w:lang w:val="es-CR"/>
        </w:rPr>
      </w:pPr>
      <w:r w:rsidRPr="00E367DD">
        <w:rPr>
          <w:bCs/>
          <w:sz w:val="18"/>
          <w:szCs w:val="18"/>
        </w:rPr>
        <w:t>Nota. N=25</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La mayor parte</w:t>
      </w:r>
      <w:r w:rsidR="00DB4C58" w:rsidRPr="003A5ADC">
        <w:rPr>
          <w:sz w:val="22"/>
          <w:szCs w:val="22"/>
          <w:lang w:val="es-CR"/>
        </w:rPr>
        <w:t xml:space="preserve"> de los y las participantes</w:t>
      </w:r>
      <w:r w:rsidRPr="003A5ADC">
        <w:rPr>
          <w:sz w:val="22"/>
          <w:szCs w:val="22"/>
          <w:lang w:val="es-CR"/>
        </w:rPr>
        <w:t xml:space="preserve"> señala que no se siente cómoda y confiada de acercarse al centro de salud a solicitar condones, pruebas de embarazo y de detección de VIH y sida. Duda de la confidencialidad de estos espacios, le da vergüenza, teme ser juzgada, rechazada, discriminada, tratada prejuiciosamente. Con respecto a los condones, algunas personas mencionan que no los solicitan porque no se los dan; una persona </w:t>
      </w:r>
      <w:r w:rsidR="00753277" w:rsidRPr="003A5ADC">
        <w:rPr>
          <w:sz w:val="22"/>
          <w:szCs w:val="22"/>
          <w:lang w:val="es-CR"/>
        </w:rPr>
        <w:t xml:space="preserve">señala </w:t>
      </w:r>
      <w:r w:rsidRPr="003A5ADC">
        <w:rPr>
          <w:sz w:val="22"/>
          <w:szCs w:val="22"/>
          <w:lang w:val="es-CR"/>
        </w:rPr>
        <w:t>que algunas(os) jóvenes no saben que los pueden solicitar y otra apunta que es más fácil conseguirlos en otros lugares, como las farmacias.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Al interpelarles sobre si saben si las personas que viven con VIH y sida se sienten libres de ir al centro de salud, 36% de las respuestas evidencian desconocimiento;  32% responden que no porque las personas que viven con VIH y sida dudan de la confidencialidad de estos espacios, sienten temor y vergüenza; 28% explica que sí porque encuentran ayuda en los centros de salud y se les atiende como a las(os) otras(os) pacientes.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Con respecto a la atención en los servicios de educación, la mayor parte dice que el trato del personal es agradable y bueno, y que trabaja a gusto con adolescentes. La mitad se siente bien hablando de estos temas con dicho personal, la otra mitad se siente incómoda. Es interesante que en esta misma línea, el 45.8% asevera que los(as) profesionales se sienten cómodos(as) tratando temas de sexualidad y VIH y sida, y el 54.2% indica que se sienten incómodos(as). El 66.7% cuenta con la confianza para solicitar información sobre estos temas. Aunque casi todos(as) comentan que sus necesidades como hombres y mujeres son tomadas en cuenta, un 37.5% percibe que esas necesidades no son contempladas.</w:t>
      </w:r>
    </w:p>
    <w:p w:rsidR="00EF50C4" w:rsidRDefault="00EF50C4" w:rsidP="006E0BD1">
      <w:pPr>
        <w:jc w:val="both"/>
        <w:rPr>
          <w:sz w:val="22"/>
          <w:szCs w:val="22"/>
          <w:lang w:val="es-CR"/>
        </w:rPr>
      </w:pPr>
    </w:p>
    <w:p w:rsidR="00E367DD" w:rsidRDefault="00E367DD" w:rsidP="00E367DD">
      <w:pPr>
        <w:jc w:val="center"/>
        <w:rPr>
          <w:sz w:val="22"/>
          <w:szCs w:val="22"/>
          <w:lang w:val="es-CR"/>
        </w:rPr>
      </w:pPr>
    </w:p>
    <w:p w:rsidR="00E367DD" w:rsidRDefault="00E367DD" w:rsidP="00E367DD">
      <w:pPr>
        <w:jc w:val="center"/>
        <w:rPr>
          <w:sz w:val="22"/>
          <w:szCs w:val="22"/>
          <w:lang w:val="es-CR"/>
        </w:rPr>
      </w:pPr>
    </w:p>
    <w:p w:rsidR="00E367DD" w:rsidRDefault="00E367DD" w:rsidP="00E367DD">
      <w:pPr>
        <w:jc w:val="center"/>
        <w:rPr>
          <w:sz w:val="22"/>
          <w:szCs w:val="22"/>
          <w:lang w:val="es-CR"/>
        </w:rPr>
      </w:pPr>
    </w:p>
    <w:p w:rsidR="00E367DD" w:rsidRDefault="00E367DD" w:rsidP="00E367DD">
      <w:pPr>
        <w:jc w:val="center"/>
        <w:rPr>
          <w:sz w:val="22"/>
          <w:szCs w:val="22"/>
          <w:lang w:val="es-CR"/>
        </w:rPr>
      </w:pPr>
    </w:p>
    <w:p w:rsidR="00E367DD" w:rsidRDefault="00E367DD" w:rsidP="00E367DD">
      <w:pPr>
        <w:jc w:val="center"/>
        <w:rPr>
          <w:sz w:val="22"/>
          <w:szCs w:val="22"/>
          <w:lang w:val="es-CR"/>
        </w:rPr>
      </w:pPr>
    </w:p>
    <w:p w:rsidR="00E367DD" w:rsidRDefault="00E367DD" w:rsidP="00E367DD">
      <w:pPr>
        <w:jc w:val="center"/>
        <w:rPr>
          <w:sz w:val="22"/>
          <w:szCs w:val="22"/>
          <w:lang w:val="es-CR"/>
        </w:rPr>
      </w:pPr>
    </w:p>
    <w:p w:rsidR="00E367DD" w:rsidRDefault="00E367DD" w:rsidP="00E367DD">
      <w:pPr>
        <w:jc w:val="center"/>
        <w:rPr>
          <w:sz w:val="22"/>
          <w:szCs w:val="22"/>
          <w:lang w:val="es-CR"/>
        </w:rPr>
      </w:pPr>
    </w:p>
    <w:p w:rsidR="00EF50C4" w:rsidRPr="003A5ADC" w:rsidRDefault="00EF50C4" w:rsidP="00E367DD">
      <w:pPr>
        <w:jc w:val="center"/>
        <w:rPr>
          <w:sz w:val="22"/>
          <w:szCs w:val="22"/>
          <w:lang w:val="es-CR"/>
        </w:rPr>
      </w:pPr>
      <w:r w:rsidRPr="003A5ADC">
        <w:rPr>
          <w:sz w:val="22"/>
          <w:szCs w:val="22"/>
          <w:lang w:val="es-CR"/>
        </w:rPr>
        <w:lastRenderedPageBreak/>
        <w:t xml:space="preserve">Tabla </w:t>
      </w:r>
      <w:r w:rsidR="00281D18" w:rsidRPr="003A5ADC">
        <w:rPr>
          <w:sz w:val="22"/>
          <w:szCs w:val="22"/>
          <w:lang w:val="es-CR"/>
        </w:rPr>
        <w:t>11</w:t>
      </w:r>
    </w:p>
    <w:p w:rsidR="00EF50C4" w:rsidRPr="003A5ADC" w:rsidRDefault="00EF50C4" w:rsidP="006E0BD1">
      <w:pPr>
        <w:jc w:val="center"/>
        <w:rPr>
          <w:i/>
          <w:sz w:val="22"/>
          <w:szCs w:val="22"/>
          <w:lang w:val="es-CR"/>
        </w:rPr>
      </w:pPr>
      <w:r w:rsidRPr="003A5ADC">
        <w:rPr>
          <w:bCs/>
          <w:i/>
          <w:sz w:val="22"/>
          <w:szCs w:val="22"/>
        </w:rPr>
        <w:t>Características de la atención en los centros de educación</w:t>
      </w:r>
    </w:p>
    <w:tbl>
      <w:tblPr>
        <w:tblW w:w="9225"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920"/>
        <w:gridCol w:w="630"/>
        <w:gridCol w:w="675"/>
      </w:tblGrid>
      <w:tr w:rsidR="00EF50C4" w:rsidRPr="003A5ADC" w:rsidTr="00E367DD">
        <w:trPr>
          <w:trHeight w:val="107"/>
        </w:trPr>
        <w:tc>
          <w:tcPr>
            <w:tcW w:w="7920" w:type="dxa"/>
            <w:shd w:val="clear" w:color="auto" w:fill="auto"/>
            <w:noWrap/>
            <w:vAlign w:val="bottom"/>
          </w:tcPr>
          <w:p w:rsidR="00EF50C4" w:rsidRPr="003A5ADC" w:rsidRDefault="00EF50C4" w:rsidP="006E0BD1">
            <w:pPr>
              <w:jc w:val="center"/>
              <w:rPr>
                <w:b/>
                <w:bCs/>
                <w:sz w:val="22"/>
                <w:szCs w:val="22"/>
              </w:rPr>
            </w:pPr>
          </w:p>
        </w:tc>
        <w:tc>
          <w:tcPr>
            <w:tcW w:w="630" w:type="dxa"/>
            <w:shd w:val="clear" w:color="auto" w:fill="auto"/>
            <w:noWrap/>
            <w:vAlign w:val="bottom"/>
          </w:tcPr>
          <w:p w:rsidR="00EF50C4" w:rsidRPr="003A5ADC" w:rsidRDefault="00862B39" w:rsidP="006E0BD1">
            <w:pPr>
              <w:jc w:val="center"/>
              <w:rPr>
                <w:bCs/>
                <w:i/>
                <w:sz w:val="22"/>
                <w:szCs w:val="22"/>
              </w:rPr>
            </w:pPr>
            <w:r w:rsidRPr="003A5ADC">
              <w:rPr>
                <w:bCs/>
                <w:i/>
                <w:sz w:val="22"/>
                <w:szCs w:val="22"/>
              </w:rPr>
              <w:t>F</w:t>
            </w:r>
          </w:p>
        </w:tc>
        <w:tc>
          <w:tcPr>
            <w:tcW w:w="675" w:type="dxa"/>
            <w:shd w:val="clear" w:color="auto" w:fill="auto"/>
            <w:vAlign w:val="bottom"/>
          </w:tcPr>
          <w:p w:rsidR="00EF50C4" w:rsidRPr="003A5ADC" w:rsidRDefault="00EF50C4" w:rsidP="006E0BD1">
            <w:pPr>
              <w:jc w:val="center"/>
              <w:rPr>
                <w:b/>
                <w:bCs/>
                <w:sz w:val="22"/>
                <w:szCs w:val="22"/>
              </w:rPr>
            </w:pPr>
            <w:r w:rsidRPr="003A5ADC">
              <w:rPr>
                <w:b/>
                <w:bCs/>
                <w:sz w:val="22"/>
                <w:szCs w:val="22"/>
              </w:rPr>
              <w:t>%</w:t>
            </w:r>
          </w:p>
        </w:tc>
      </w:tr>
      <w:tr w:rsidR="00EF50C4" w:rsidRPr="003A5ADC" w:rsidTr="00E367DD">
        <w:trPr>
          <w:trHeight w:val="116"/>
        </w:trPr>
        <w:tc>
          <w:tcPr>
            <w:tcW w:w="7920" w:type="dxa"/>
            <w:shd w:val="clear" w:color="auto" w:fill="auto"/>
            <w:vAlign w:val="bottom"/>
          </w:tcPr>
          <w:p w:rsidR="00EF50C4" w:rsidRPr="003A5ADC" w:rsidRDefault="00EF50C4" w:rsidP="00E367DD">
            <w:pPr>
              <w:ind w:left="200" w:hanging="200"/>
              <w:jc w:val="both"/>
              <w:rPr>
                <w:sz w:val="22"/>
                <w:szCs w:val="22"/>
              </w:rPr>
            </w:pPr>
            <w:r w:rsidRPr="003A5ADC">
              <w:rPr>
                <w:sz w:val="22"/>
                <w:szCs w:val="22"/>
              </w:rPr>
              <w:t>1.</w:t>
            </w:r>
            <w:r w:rsidR="00E367DD">
              <w:rPr>
                <w:sz w:val="22"/>
                <w:szCs w:val="22"/>
              </w:rPr>
              <w:t xml:space="preserve"> </w:t>
            </w:r>
            <w:r w:rsidRPr="003A5ADC">
              <w:rPr>
                <w:sz w:val="22"/>
                <w:szCs w:val="22"/>
              </w:rPr>
              <w:t xml:space="preserve">Las/los profesionales atienden de forma agradable y con buen trato </w:t>
            </w:r>
          </w:p>
        </w:tc>
        <w:tc>
          <w:tcPr>
            <w:tcW w:w="630" w:type="dxa"/>
            <w:shd w:val="clear" w:color="auto" w:fill="auto"/>
            <w:noWrap/>
            <w:vAlign w:val="bottom"/>
          </w:tcPr>
          <w:p w:rsidR="00EF50C4" w:rsidRPr="003A5ADC" w:rsidRDefault="00EF50C4" w:rsidP="006E0BD1">
            <w:pPr>
              <w:jc w:val="center"/>
              <w:rPr>
                <w:sz w:val="22"/>
                <w:szCs w:val="22"/>
              </w:rPr>
            </w:pPr>
            <w:r w:rsidRPr="003A5ADC">
              <w:rPr>
                <w:sz w:val="22"/>
                <w:szCs w:val="22"/>
              </w:rPr>
              <w:t>17</w:t>
            </w:r>
          </w:p>
        </w:tc>
        <w:tc>
          <w:tcPr>
            <w:tcW w:w="675" w:type="dxa"/>
            <w:shd w:val="clear" w:color="auto" w:fill="auto"/>
            <w:noWrap/>
            <w:vAlign w:val="bottom"/>
          </w:tcPr>
          <w:p w:rsidR="00EF50C4" w:rsidRPr="003A5ADC" w:rsidRDefault="00EF50C4" w:rsidP="006E0BD1">
            <w:pPr>
              <w:jc w:val="center"/>
              <w:rPr>
                <w:sz w:val="22"/>
                <w:szCs w:val="22"/>
              </w:rPr>
            </w:pPr>
            <w:r w:rsidRPr="003A5ADC">
              <w:rPr>
                <w:sz w:val="22"/>
                <w:szCs w:val="22"/>
              </w:rPr>
              <w:t>70.8</w:t>
            </w:r>
          </w:p>
        </w:tc>
      </w:tr>
      <w:tr w:rsidR="00EF50C4" w:rsidRPr="003A5ADC" w:rsidTr="00E367DD">
        <w:trPr>
          <w:trHeight w:val="528"/>
        </w:trPr>
        <w:tc>
          <w:tcPr>
            <w:tcW w:w="7920" w:type="dxa"/>
            <w:shd w:val="clear" w:color="auto" w:fill="auto"/>
            <w:vAlign w:val="bottom"/>
          </w:tcPr>
          <w:p w:rsidR="00EF50C4" w:rsidRPr="003A5ADC" w:rsidRDefault="00EF50C4" w:rsidP="00E367DD">
            <w:pPr>
              <w:ind w:left="200" w:hanging="200"/>
              <w:jc w:val="both"/>
              <w:rPr>
                <w:sz w:val="22"/>
                <w:szCs w:val="22"/>
              </w:rPr>
            </w:pPr>
            <w:r w:rsidRPr="003A5ADC">
              <w:rPr>
                <w:sz w:val="22"/>
                <w:szCs w:val="22"/>
              </w:rPr>
              <w:t>2.</w:t>
            </w:r>
            <w:r w:rsidR="00E367DD">
              <w:rPr>
                <w:sz w:val="22"/>
                <w:szCs w:val="22"/>
              </w:rPr>
              <w:t xml:space="preserve"> </w:t>
            </w:r>
            <w:r w:rsidRPr="003A5ADC">
              <w:rPr>
                <w:sz w:val="22"/>
                <w:szCs w:val="22"/>
              </w:rPr>
              <w:t>Se siente a gusto hablando de estos temas en la oficina/consultorio en el que le atienden</w:t>
            </w:r>
          </w:p>
        </w:tc>
        <w:tc>
          <w:tcPr>
            <w:tcW w:w="630" w:type="dxa"/>
            <w:shd w:val="clear" w:color="auto" w:fill="auto"/>
            <w:noWrap/>
            <w:vAlign w:val="bottom"/>
          </w:tcPr>
          <w:p w:rsidR="00EF50C4" w:rsidRPr="003A5ADC" w:rsidRDefault="00EF50C4" w:rsidP="006E0BD1">
            <w:pPr>
              <w:jc w:val="center"/>
              <w:rPr>
                <w:sz w:val="22"/>
                <w:szCs w:val="22"/>
              </w:rPr>
            </w:pPr>
            <w:r w:rsidRPr="003A5ADC">
              <w:rPr>
                <w:sz w:val="22"/>
                <w:szCs w:val="22"/>
              </w:rPr>
              <w:t>12</w:t>
            </w:r>
          </w:p>
        </w:tc>
        <w:tc>
          <w:tcPr>
            <w:tcW w:w="675" w:type="dxa"/>
            <w:shd w:val="clear" w:color="auto" w:fill="auto"/>
            <w:noWrap/>
            <w:vAlign w:val="bottom"/>
          </w:tcPr>
          <w:p w:rsidR="00EF50C4" w:rsidRPr="003A5ADC" w:rsidRDefault="00EF50C4" w:rsidP="006E0BD1">
            <w:pPr>
              <w:jc w:val="center"/>
              <w:rPr>
                <w:sz w:val="22"/>
                <w:szCs w:val="22"/>
              </w:rPr>
            </w:pPr>
            <w:r w:rsidRPr="003A5ADC">
              <w:rPr>
                <w:sz w:val="22"/>
                <w:szCs w:val="22"/>
              </w:rPr>
              <w:t>50</w:t>
            </w:r>
          </w:p>
        </w:tc>
      </w:tr>
      <w:tr w:rsidR="00EF50C4" w:rsidRPr="003A5ADC" w:rsidTr="00E367DD">
        <w:trPr>
          <w:trHeight w:val="260"/>
        </w:trPr>
        <w:tc>
          <w:tcPr>
            <w:tcW w:w="7920" w:type="dxa"/>
            <w:shd w:val="clear" w:color="auto" w:fill="auto"/>
            <w:vAlign w:val="bottom"/>
          </w:tcPr>
          <w:p w:rsidR="00EF50C4" w:rsidRPr="003A5ADC" w:rsidRDefault="00EF50C4" w:rsidP="00E367DD">
            <w:pPr>
              <w:ind w:left="200" w:hanging="200"/>
              <w:jc w:val="both"/>
              <w:rPr>
                <w:sz w:val="22"/>
                <w:szCs w:val="22"/>
              </w:rPr>
            </w:pPr>
            <w:r w:rsidRPr="003A5ADC">
              <w:rPr>
                <w:sz w:val="22"/>
                <w:szCs w:val="22"/>
              </w:rPr>
              <w:t>3.</w:t>
            </w:r>
            <w:r w:rsidR="00E367DD">
              <w:rPr>
                <w:sz w:val="22"/>
                <w:szCs w:val="22"/>
              </w:rPr>
              <w:t xml:space="preserve"> </w:t>
            </w:r>
            <w:r w:rsidRPr="003A5ADC">
              <w:rPr>
                <w:sz w:val="22"/>
                <w:szCs w:val="22"/>
              </w:rPr>
              <w:t>Creen que las/los profesionales se sienten cómodas/os tratando temas de sexualidad y prevención de VIH y sida</w:t>
            </w:r>
          </w:p>
        </w:tc>
        <w:tc>
          <w:tcPr>
            <w:tcW w:w="630" w:type="dxa"/>
            <w:shd w:val="clear" w:color="auto" w:fill="auto"/>
            <w:noWrap/>
            <w:vAlign w:val="bottom"/>
          </w:tcPr>
          <w:p w:rsidR="00EF50C4" w:rsidRPr="003A5ADC" w:rsidRDefault="00EF50C4" w:rsidP="006E0BD1">
            <w:pPr>
              <w:jc w:val="center"/>
              <w:rPr>
                <w:sz w:val="22"/>
                <w:szCs w:val="22"/>
              </w:rPr>
            </w:pPr>
            <w:r w:rsidRPr="003A5ADC">
              <w:rPr>
                <w:sz w:val="22"/>
                <w:szCs w:val="22"/>
              </w:rPr>
              <w:t>11</w:t>
            </w:r>
          </w:p>
        </w:tc>
        <w:tc>
          <w:tcPr>
            <w:tcW w:w="675" w:type="dxa"/>
            <w:shd w:val="clear" w:color="auto" w:fill="auto"/>
            <w:noWrap/>
            <w:vAlign w:val="bottom"/>
          </w:tcPr>
          <w:p w:rsidR="00EF50C4" w:rsidRPr="003A5ADC" w:rsidRDefault="00EF50C4" w:rsidP="006E0BD1">
            <w:pPr>
              <w:jc w:val="center"/>
              <w:rPr>
                <w:sz w:val="22"/>
                <w:szCs w:val="22"/>
              </w:rPr>
            </w:pPr>
            <w:r w:rsidRPr="003A5ADC">
              <w:rPr>
                <w:sz w:val="22"/>
                <w:szCs w:val="22"/>
              </w:rPr>
              <w:t>45.8</w:t>
            </w:r>
          </w:p>
        </w:tc>
      </w:tr>
      <w:tr w:rsidR="00EF50C4" w:rsidRPr="003A5ADC" w:rsidTr="00E367DD">
        <w:trPr>
          <w:trHeight w:val="197"/>
        </w:trPr>
        <w:tc>
          <w:tcPr>
            <w:tcW w:w="7920" w:type="dxa"/>
            <w:shd w:val="clear" w:color="auto" w:fill="auto"/>
            <w:vAlign w:val="bottom"/>
          </w:tcPr>
          <w:p w:rsidR="00EF50C4" w:rsidRPr="003A5ADC" w:rsidRDefault="00EF50C4" w:rsidP="00E367DD">
            <w:pPr>
              <w:ind w:left="200" w:hanging="200"/>
              <w:jc w:val="both"/>
              <w:rPr>
                <w:sz w:val="22"/>
                <w:szCs w:val="22"/>
              </w:rPr>
            </w:pPr>
            <w:r w:rsidRPr="003A5ADC">
              <w:rPr>
                <w:sz w:val="22"/>
                <w:szCs w:val="22"/>
              </w:rPr>
              <w:t>4.</w:t>
            </w:r>
            <w:r w:rsidR="00E367DD">
              <w:rPr>
                <w:sz w:val="22"/>
                <w:szCs w:val="22"/>
              </w:rPr>
              <w:t xml:space="preserve"> </w:t>
            </w:r>
            <w:r w:rsidRPr="003A5ADC">
              <w:rPr>
                <w:sz w:val="22"/>
                <w:szCs w:val="22"/>
              </w:rPr>
              <w:t>Creen que el personal se siente a gusto trabajando con adolescentes</w:t>
            </w:r>
          </w:p>
        </w:tc>
        <w:tc>
          <w:tcPr>
            <w:tcW w:w="630" w:type="dxa"/>
            <w:shd w:val="clear" w:color="auto" w:fill="auto"/>
            <w:noWrap/>
            <w:vAlign w:val="bottom"/>
          </w:tcPr>
          <w:p w:rsidR="00EF50C4" w:rsidRPr="003A5ADC" w:rsidRDefault="00EF50C4" w:rsidP="006E0BD1">
            <w:pPr>
              <w:jc w:val="center"/>
              <w:rPr>
                <w:sz w:val="22"/>
                <w:szCs w:val="22"/>
              </w:rPr>
            </w:pPr>
            <w:r w:rsidRPr="003A5ADC">
              <w:rPr>
                <w:sz w:val="22"/>
                <w:szCs w:val="22"/>
              </w:rPr>
              <w:t>21</w:t>
            </w:r>
          </w:p>
        </w:tc>
        <w:tc>
          <w:tcPr>
            <w:tcW w:w="675" w:type="dxa"/>
            <w:shd w:val="clear" w:color="auto" w:fill="auto"/>
            <w:noWrap/>
            <w:vAlign w:val="bottom"/>
          </w:tcPr>
          <w:p w:rsidR="00EF50C4" w:rsidRPr="003A5ADC" w:rsidRDefault="00EF50C4" w:rsidP="006E0BD1">
            <w:pPr>
              <w:jc w:val="center"/>
              <w:rPr>
                <w:sz w:val="22"/>
                <w:szCs w:val="22"/>
              </w:rPr>
            </w:pPr>
            <w:r w:rsidRPr="003A5ADC">
              <w:rPr>
                <w:sz w:val="22"/>
                <w:szCs w:val="22"/>
              </w:rPr>
              <w:t>87.5</w:t>
            </w:r>
          </w:p>
        </w:tc>
      </w:tr>
      <w:tr w:rsidR="00EF50C4" w:rsidRPr="003A5ADC" w:rsidTr="00E367DD">
        <w:trPr>
          <w:trHeight w:val="206"/>
        </w:trPr>
        <w:tc>
          <w:tcPr>
            <w:tcW w:w="7920" w:type="dxa"/>
            <w:shd w:val="clear" w:color="auto" w:fill="auto"/>
            <w:vAlign w:val="bottom"/>
          </w:tcPr>
          <w:p w:rsidR="00EF50C4" w:rsidRPr="003A5ADC" w:rsidRDefault="00EF50C4" w:rsidP="00E367DD">
            <w:pPr>
              <w:ind w:left="200" w:hanging="200"/>
              <w:jc w:val="both"/>
              <w:rPr>
                <w:sz w:val="22"/>
                <w:szCs w:val="22"/>
              </w:rPr>
            </w:pPr>
            <w:r w:rsidRPr="003A5ADC">
              <w:rPr>
                <w:sz w:val="22"/>
                <w:szCs w:val="22"/>
              </w:rPr>
              <w:t>5.</w:t>
            </w:r>
            <w:r w:rsidR="00E367DD">
              <w:rPr>
                <w:sz w:val="22"/>
                <w:szCs w:val="22"/>
              </w:rPr>
              <w:t xml:space="preserve"> </w:t>
            </w:r>
            <w:r w:rsidRPr="003A5ADC">
              <w:rPr>
                <w:sz w:val="22"/>
                <w:szCs w:val="22"/>
              </w:rPr>
              <w:t>Las/los profesionales toman en cuenta tus necesidades como hombre o como mujer</w:t>
            </w:r>
          </w:p>
        </w:tc>
        <w:tc>
          <w:tcPr>
            <w:tcW w:w="630" w:type="dxa"/>
            <w:shd w:val="clear" w:color="auto" w:fill="auto"/>
            <w:noWrap/>
            <w:vAlign w:val="bottom"/>
          </w:tcPr>
          <w:p w:rsidR="00EF50C4" w:rsidRPr="003A5ADC" w:rsidRDefault="00EF50C4" w:rsidP="006E0BD1">
            <w:pPr>
              <w:jc w:val="center"/>
              <w:rPr>
                <w:sz w:val="22"/>
                <w:szCs w:val="22"/>
              </w:rPr>
            </w:pPr>
            <w:r w:rsidRPr="003A5ADC">
              <w:rPr>
                <w:sz w:val="22"/>
                <w:szCs w:val="22"/>
              </w:rPr>
              <w:t>15</w:t>
            </w:r>
          </w:p>
        </w:tc>
        <w:tc>
          <w:tcPr>
            <w:tcW w:w="675" w:type="dxa"/>
            <w:shd w:val="clear" w:color="auto" w:fill="auto"/>
            <w:noWrap/>
            <w:vAlign w:val="bottom"/>
          </w:tcPr>
          <w:p w:rsidR="00EF50C4" w:rsidRPr="003A5ADC" w:rsidRDefault="00EF50C4" w:rsidP="006E0BD1">
            <w:pPr>
              <w:jc w:val="center"/>
              <w:rPr>
                <w:sz w:val="22"/>
                <w:szCs w:val="22"/>
              </w:rPr>
            </w:pPr>
            <w:r w:rsidRPr="003A5ADC">
              <w:rPr>
                <w:sz w:val="22"/>
                <w:szCs w:val="22"/>
              </w:rPr>
              <w:t>62.5</w:t>
            </w:r>
          </w:p>
        </w:tc>
      </w:tr>
      <w:tr w:rsidR="00EF50C4" w:rsidRPr="003A5ADC" w:rsidTr="00E367DD">
        <w:trPr>
          <w:trHeight w:val="125"/>
        </w:trPr>
        <w:tc>
          <w:tcPr>
            <w:tcW w:w="7920" w:type="dxa"/>
            <w:shd w:val="clear" w:color="auto" w:fill="auto"/>
            <w:vAlign w:val="bottom"/>
          </w:tcPr>
          <w:p w:rsidR="00EF50C4" w:rsidRPr="003A5ADC" w:rsidRDefault="00EF50C4" w:rsidP="00E367DD">
            <w:pPr>
              <w:ind w:left="200" w:hanging="200"/>
              <w:jc w:val="both"/>
              <w:rPr>
                <w:sz w:val="22"/>
                <w:szCs w:val="22"/>
              </w:rPr>
            </w:pPr>
            <w:r w:rsidRPr="003A5ADC">
              <w:rPr>
                <w:sz w:val="22"/>
                <w:szCs w:val="22"/>
              </w:rPr>
              <w:t>6.</w:t>
            </w:r>
            <w:r w:rsidR="00E367DD">
              <w:rPr>
                <w:sz w:val="22"/>
                <w:szCs w:val="22"/>
              </w:rPr>
              <w:t xml:space="preserve"> </w:t>
            </w:r>
            <w:r w:rsidRPr="003A5ADC">
              <w:rPr>
                <w:sz w:val="22"/>
                <w:szCs w:val="22"/>
              </w:rPr>
              <w:t>Sienten confianza de solicitar información sobre métodos anticonceptivos, VIH/SIDA, ITS, derechos sexuales y reproductivos</w:t>
            </w:r>
          </w:p>
        </w:tc>
        <w:tc>
          <w:tcPr>
            <w:tcW w:w="630" w:type="dxa"/>
            <w:shd w:val="clear" w:color="auto" w:fill="auto"/>
            <w:noWrap/>
            <w:vAlign w:val="bottom"/>
          </w:tcPr>
          <w:p w:rsidR="00EF50C4" w:rsidRPr="003A5ADC" w:rsidRDefault="00EF50C4" w:rsidP="006E0BD1">
            <w:pPr>
              <w:jc w:val="center"/>
              <w:rPr>
                <w:sz w:val="22"/>
                <w:szCs w:val="22"/>
              </w:rPr>
            </w:pPr>
            <w:r w:rsidRPr="003A5ADC">
              <w:rPr>
                <w:sz w:val="22"/>
                <w:szCs w:val="22"/>
              </w:rPr>
              <w:t>8</w:t>
            </w:r>
          </w:p>
        </w:tc>
        <w:tc>
          <w:tcPr>
            <w:tcW w:w="675" w:type="dxa"/>
            <w:shd w:val="clear" w:color="auto" w:fill="auto"/>
            <w:noWrap/>
            <w:vAlign w:val="bottom"/>
          </w:tcPr>
          <w:p w:rsidR="00EF50C4" w:rsidRPr="003A5ADC" w:rsidRDefault="00EF50C4" w:rsidP="006E0BD1">
            <w:pPr>
              <w:jc w:val="center"/>
              <w:rPr>
                <w:sz w:val="22"/>
                <w:szCs w:val="22"/>
              </w:rPr>
            </w:pPr>
            <w:r w:rsidRPr="003A5ADC">
              <w:rPr>
                <w:sz w:val="22"/>
                <w:szCs w:val="22"/>
              </w:rPr>
              <w:t>33.3</w:t>
            </w:r>
          </w:p>
        </w:tc>
      </w:tr>
    </w:tbl>
    <w:p w:rsidR="00EF50C4" w:rsidRPr="00E367DD" w:rsidRDefault="00EF50C4" w:rsidP="006E0BD1">
      <w:pPr>
        <w:jc w:val="both"/>
        <w:rPr>
          <w:sz w:val="18"/>
          <w:szCs w:val="18"/>
        </w:rPr>
      </w:pPr>
      <w:r w:rsidRPr="00E367DD">
        <w:rPr>
          <w:bCs/>
          <w:sz w:val="18"/>
          <w:szCs w:val="18"/>
        </w:rPr>
        <w:t xml:space="preserve">Nota. </w:t>
      </w:r>
      <w:r w:rsidRPr="00E367DD">
        <w:rPr>
          <w:bCs/>
          <w:i/>
          <w:sz w:val="18"/>
          <w:szCs w:val="18"/>
        </w:rPr>
        <w:t>N</w:t>
      </w:r>
      <w:r w:rsidRPr="00E367DD">
        <w:rPr>
          <w:bCs/>
          <w:sz w:val="18"/>
          <w:szCs w:val="18"/>
        </w:rPr>
        <w:t>=25</w:t>
      </w:r>
    </w:p>
    <w:p w:rsidR="00EF50C4" w:rsidRPr="003A5ADC" w:rsidRDefault="00EF50C4" w:rsidP="006E0BD1">
      <w:pPr>
        <w:tabs>
          <w:tab w:val="num" w:pos="732"/>
        </w:tabs>
        <w:jc w:val="both"/>
        <w:rPr>
          <w:sz w:val="22"/>
          <w:szCs w:val="22"/>
          <w:lang w:val="es-CR"/>
        </w:rPr>
      </w:pPr>
    </w:p>
    <w:p w:rsidR="00EF50C4" w:rsidRPr="003A5ADC" w:rsidRDefault="00281D18" w:rsidP="006E0BD1">
      <w:pPr>
        <w:tabs>
          <w:tab w:val="num" w:pos="732"/>
        </w:tabs>
        <w:jc w:val="both"/>
        <w:rPr>
          <w:b/>
          <w:smallCaps/>
          <w:sz w:val="22"/>
          <w:szCs w:val="22"/>
          <w:lang w:val="es-CR"/>
        </w:rPr>
      </w:pPr>
      <w:r w:rsidRPr="003A5ADC">
        <w:rPr>
          <w:b/>
          <w:smallCaps/>
          <w:sz w:val="22"/>
          <w:szCs w:val="22"/>
          <w:lang w:val="es-CR"/>
        </w:rPr>
        <w:t>6.5.</w:t>
      </w:r>
      <w:r w:rsidR="00DB4C58" w:rsidRPr="003A5ADC">
        <w:rPr>
          <w:b/>
          <w:smallCaps/>
          <w:sz w:val="22"/>
          <w:szCs w:val="22"/>
          <w:lang w:val="es-CR"/>
        </w:rPr>
        <w:t xml:space="preserve"> </w:t>
      </w:r>
      <w:r w:rsidRPr="003A5ADC">
        <w:rPr>
          <w:b/>
          <w:smallCaps/>
          <w:sz w:val="22"/>
          <w:szCs w:val="22"/>
          <w:lang w:val="es-CR"/>
        </w:rPr>
        <w:t>PROVEEDORES/AS</w:t>
      </w:r>
      <w:r w:rsidRPr="003A5ADC">
        <w:rPr>
          <w:sz w:val="22"/>
          <w:szCs w:val="22"/>
          <w:lang w:val="es-CR"/>
        </w:rPr>
        <w:t xml:space="preserve"> </w:t>
      </w:r>
      <w:r w:rsidRPr="003A5ADC">
        <w:rPr>
          <w:b/>
          <w:smallCaps/>
          <w:sz w:val="22"/>
          <w:szCs w:val="22"/>
          <w:lang w:val="es-CR"/>
        </w:rPr>
        <w:t>SALUD Y EDUCACIÓN</w:t>
      </w:r>
    </w:p>
    <w:p w:rsidR="00EF50C4" w:rsidRPr="003A5ADC" w:rsidRDefault="00EF50C4" w:rsidP="006E0BD1">
      <w:pPr>
        <w:tabs>
          <w:tab w:val="num" w:pos="732"/>
        </w:tabs>
        <w:jc w:val="both"/>
        <w:rPr>
          <w:b/>
          <w:smallCaps/>
          <w:sz w:val="22"/>
          <w:szCs w:val="22"/>
          <w:lang w:val="es-CR"/>
        </w:rPr>
      </w:pPr>
    </w:p>
    <w:p w:rsidR="00EF50C4" w:rsidRPr="003A5ADC" w:rsidRDefault="00281D18" w:rsidP="006E0BD1">
      <w:pPr>
        <w:jc w:val="both"/>
        <w:rPr>
          <w:b/>
          <w:sz w:val="22"/>
          <w:szCs w:val="22"/>
          <w:lang w:val="es-CR"/>
        </w:rPr>
      </w:pPr>
      <w:r w:rsidRPr="003A5ADC">
        <w:rPr>
          <w:b/>
          <w:sz w:val="22"/>
          <w:szCs w:val="22"/>
          <w:lang w:val="es-CR"/>
        </w:rPr>
        <w:t>6.5.1.</w:t>
      </w:r>
      <w:r w:rsidR="00DB4C58" w:rsidRPr="003A5ADC">
        <w:rPr>
          <w:b/>
          <w:sz w:val="22"/>
          <w:szCs w:val="22"/>
          <w:lang w:val="es-CR"/>
        </w:rPr>
        <w:t xml:space="preserve"> </w:t>
      </w:r>
      <w:r w:rsidRPr="003A5ADC">
        <w:rPr>
          <w:b/>
          <w:sz w:val="22"/>
          <w:szCs w:val="22"/>
          <w:lang w:val="es-CR"/>
        </w:rPr>
        <w:t>PROVEEDORES/AS SALUD</w:t>
      </w:r>
    </w:p>
    <w:p w:rsidR="00EF50C4" w:rsidRPr="003A5ADC" w:rsidRDefault="00EF50C4" w:rsidP="006E0BD1">
      <w:pPr>
        <w:jc w:val="both"/>
        <w:rPr>
          <w:sz w:val="22"/>
          <w:szCs w:val="22"/>
          <w:lang w:val="es-CR"/>
        </w:rPr>
      </w:pPr>
      <w:r w:rsidRPr="003A5ADC">
        <w:rPr>
          <w:sz w:val="22"/>
          <w:szCs w:val="22"/>
          <w:lang w:val="es-CR"/>
        </w:rPr>
        <w:t xml:space="preserve">Los centros de salud participantes fueron Área de Salud de San Rafael- Chomes-Monteverde con 3 personas, </w:t>
      </w:r>
      <w:r w:rsidR="00393B54" w:rsidRPr="003A5ADC">
        <w:rPr>
          <w:sz w:val="22"/>
          <w:szCs w:val="22"/>
          <w:lang w:val="es-CR"/>
        </w:rPr>
        <w:t>Á</w:t>
      </w:r>
      <w:r w:rsidRPr="003A5ADC">
        <w:rPr>
          <w:sz w:val="22"/>
          <w:szCs w:val="22"/>
          <w:lang w:val="es-CR"/>
        </w:rPr>
        <w:t xml:space="preserve">rea de salud de Barranca con 3 personas y el </w:t>
      </w:r>
      <w:r w:rsidR="00393B54" w:rsidRPr="003A5ADC">
        <w:rPr>
          <w:sz w:val="22"/>
          <w:szCs w:val="22"/>
          <w:lang w:val="es-CR"/>
        </w:rPr>
        <w:t>Á</w:t>
      </w:r>
      <w:r w:rsidRPr="003A5ADC">
        <w:rPr>
          <w:sz w:val="22"/>
          <w:szCs w:val="22"/>
          <w:lang w:val="es-CR"/>
        </w:rPr>
        <w:t xml:space="preserve">rea de salud de Chacarita con 4 personas, lo cual suma un total de 10. </w:t>
      </w:r>
    </w:p>
    <w:p w:rsidR="00EF50C4" w:rsidRPr="003A5ADC" w:rsidRDefault="00EF50C4" w:rsidP="006E0BD1">
      <w:pPr>
        <w:jc w:val="both"/>
        <w:rPr>
          <w:sz w:val="22"/>
          <w:szCs w:val="22"/>
          <w:lang w:val="es-CR"/>
        </w:rPr>
      </w:pPr>
    </w:p>
    <w:p w:rsidR="00EF50C4" w:rsidRPr="003A5ADC" w:rsidRDefault="00EF50C4" w:rsidP="006E0BD1">
      <w:pPr>
        <w:autoSpaceDE w:val="0"/>
        <w:autoSpaceDN w:val="0"/>
        <w:adjustRightInd w:val="0"/>
        <w:jc w:val="both"/>
        <w:rPr>
          <w:sz w:val="22"/>
          <w:szCs w:val="22"/>
          <w:lang w:val="es-MX" w:eastAsia="es-MX"/>
        </w:rPr>
      </w:pPr>
      <w:r w:rsidRPr="003A5ADC">
        <w:rPr>
          <w:sz w:val="22"/>
          <w:szCs w:val="22"/>
          <w:lang w:val="es-MX" w:eastAsia="es-MX"/>
        </w:rPr>
        <w:t>Respecto de la edad, la media es de 43 años, mientras que el mínimo corresponde a 26 años y el máximo a 58.</w:t>
      </w:r>
    </w:p>
    <w:p w:rsidR="00281D18" w:rsidRPr="003A5ADC" w:rsidRDefault="00281D18" w:rsidP="006E0BD1">
      <w:pPr>
        <w:autoSpaceDE w:val="0"/>
        <w:autoSpaceDN w:val="0"/>
        <w:adjustRightInd w:val="0"/>
        <w:jc w:val="both"/>
        <w:rPr>
          <w:sz w:val="22"/>
          <w:szCs w:val="22"/>
          <w:lang w:val="es-MX" w:eastAsia="es-MX"/>
        </w:rPr>
      </w:pPr>
    </w:p>
    <w:p w:rsidR="00EF50C4" w:rsidRPr="003A5ADC" w:rsidRDefault="00DB4C58" w:rsidP="006E0BD1">
      <w:pPr>
        <w:autoSpaceDE w:val="0"/>
        <w:autoSpaceDN w:val="0"/>
        <w:adjustRightInd w:val="0"/>
        <w:jc w:val="both"/>
        <w:rPr>
          <w:sz w:val="22"/>
          <w:szCs w:val="22"/>
          <w:lang w:val="es-MX" w:eastAsia="es-MX"/>
        </w:rPr>
      </w:pPr>
      <w:r w:rsidRPr="003A5ADC">
        <w:rPr>
          <w:sz w:val="22"/>
          <w:szCs w:val="22"/>
          <w:lang w:val="es-MX" w:eastAsia="es-MX"/>
        </w:rPr>
        <w:t>En relación con</w:t>
      </w:r>
      <w:r w:rsidR="00EF50C4" w:rsidRPr="003A5ADC">
        <w:rPr>
          <w:sz w:val="22"/>
          <w:szCs w:val="22"/>
          <w:lang w:val="es-MX" w:eastAsia="es-MX"/>
        </w:rPr>
        <w:t xml:space="preserve"> el sexo, participaron 8 mujeres y 2 hombres, los 10 participantes era de nacionalidad costarricense.</w:t>
      </w:r>
    </w:p>
    <w:p w:rsidR="00EF50C4" w:rsidRPr="003A5ADC" w:rsidRDefault="00EF50C4" w:rsidP="006E0BD1">
      <w:pPr>
        <w:autoSpaceDE w:val="0"/>
        <w:autoSpaceDN w:val="0"/>
        <w:adjustRightInd w:val="0"/>
        <w:jc w:val="both"/>
        <w:rPr>
          <w:b/>
          <w:bCs/>
          <w:sz w:val="22"/>
          <w:szCs w:val="22"/>
          <w:lang w:val="es-MX" w:eastAsia="es-MX"/>
        </w:rPr>
      </w:pPr>
    </w:p>
    <w:p w:rsidR="00EF50C4" w:rsidRPr="003A5ADC" w:rsidRDefault="00FD0ED1" w:rsidP="006E0BD1">
      <w:pPr>
        <w:autoSpaceDE w:val="0"/>
        <w:autoSpaceDN w:val="0"/>
        <w:adjustRightInd w:val="0"/>
        <w:jc w:val="both"/>
        <w:rPr>
          <w:sz w:val="22"/>
          <w:szCs w:val="22"/>
          <w:lang w:val="es-MX" w:eastAsia="es-MX"/>
        </w:rPr>
      </w:pPr>
      <w:r w:rsidRPr="003A5ADC">
        <w:rPr>
          <w:sz w:val="22"/>
          <w:szCs w:val="22"/>
          <w:lang w:val="es-MX" w:eastAsia="es-MX"/>
        </w:rPr>
        <w:t>Relativo al</w:t>
      </w:r>
      <w:r w:rsidR="00EF50C4" w:rsidRPr="003A5ADC">
        <w:rPr>
          <w:sz w:val="22"/>
          <w:szCs w:val="22"/>
          <w:lang w:val="es-MX" w:eastAsia="es-MX"/>
        </w:rPr>
        <w:t xml:space="preserve"> nivel académico de los entrevista</w:t>
      </w:r>
      <w:r w:rsidRPr="003A5ADC">
        <w:rPr>
          <w:sz w:val="22"/>
          <w:szCs w:val="22"/>
          <w:lang w:val="es-MX" w:eastAsia="es-MX"/>
        </w:rPr>
        <w:t>dos, se encontró que</w:t>
      </w:r>
      <w:r w:rsidR="00EF50C4" w:rsidRPr="003A5ADC">
        <w:rPr>
          <w:sz w:val="22"/>
          <w:szCs w:val="22"/>
          <w:lang w:val="es-MX" w:eastAsia="es-MX"/>
        </w:rPr>
        <w:t xml:space="preserve"> </w:t>
      </w:r>
      <w:r w:rsidRPr="003A5ADC">
        <w:rPr>
          <w:sz w:val="22"/>
          <w:szCs w:val="22"/>
          <w:lang w:val="es-MX" w:eastAsia="es-MX"/>
        </w:rPr>
        <w:t>una</w:t>
      </w:r>
      <w:r w:rsidR="00EF50C4" w:rsidRPr="003A5ADC">
        <w:rPr>
          <w:sz w:val="22"/>
          <w:szCs w:val="22"/>
          <w:lang w:val="es-MX" w:eastAsia="es-MX"/>
        </w:rPr>
        <w:t xml:space="preserve"> persona posee estudios técnicos, una persona cuenta con estudios universitarios, una personas tiene </w:t>
      </w:r>
      <w:r w:rsidRPr="003A5ADC">
        <w:rPr>
          <w:sz w:val="22"/>
          <w:szCs w:val="22"/>
          <w:lang w:val="es-MX" w:eastAsia="es-MX"/>
        </w:rPr>
        <w:t>b</w:t>
      </w:r>
      <w:r w:rsidR="00EF50C4" w:rsidRPr="003A5ADC">
        <w:rPr>
          <w:sz w:val="22"/>
          <w:szCs w:val="22"/>
          <w:lang w:val="es-MX" w:eastAsia="es-MX"/>
        </w:rPr>
        <w:t>achillerato, cinco personas tiene licenciatura y dos personas tienen maestría.</w:t>
      </w:r>
    </w:p>
    <w:p w:rsidR="00EF50C4" w:rsidRPr="003A5ADC" w:rsidRDefault="00EF50C4" w:rsidP="006E0BD1">
      <w:pPr>
        <w:autoSpaceDE w:val="0"/>
        <w:autoSpaceDN w:val="0"/>
        <w:adjustRightInd w:val="0"/>
        <w:jc w:val="both"/>
        <w:rPr>
          <w:b/>
          <w:bCs/>
          <w:sz w:val="22"/>
          <w:szCs w:val="22"/>
          <w:lang w:val="es-MX" w:eastAsia="es-MX"/>
        </w:rPr>
      </w:pPr>
    </w:p>
    <w:p w:rsidR="00EF50C4" w:rsidRPr="003A5ADC" w:rsidRDefault="00EF50C4" w:rsidP="006E0BD1">
      <w:pPr>
        <w:autoSpaceDE w:val="0"/>
        <w:autoSpaceDN w:val="0"/>
        <w:adjustRightInd w:val="0"/>
        <w:jc w:val="both"/>
        <w:rPr>
          <w:sz w:val="22"/>
          <w:szCs w:val="22"/>
          <w:lang w:val="es-MX" w:eastAsia="es-MX"/>
        </w:rPr>
      </w:pPr>
      <w:r w:rsidRPr="003A5ADC">
        <w:rPr>
          <w:sz w:val="22"/>
          <w:szCs w:val="22"/>
          <w:lang w:val="es-MX" w:eastAsia="es-MX"/>
        </w:rPr>
        <w:t>En cuanto al puesto de trabajo, dos de los/as entrevistados son médicos, una personas es enfermera, un ATAP</w:t>
      </w:r>
      <w:r w:rsidR="00393B54" w:rsidRPr="003A5ADC">
        <w:rPr>
          <w:sz w:val="22"/>
          <w:szCs w:val="22"/>
          <w:lang w:val="es-MX" w:eastAsia="es-MX"/>
        </w:rPr>
        <w:t>,</w:t>
      </w:r>
      <w:r w:rsidRPr="003A5ADC">
        <w:rPr>
          <w:sz w:val="22"/>
          <w:szCs w:val="22"/>
          <w:lang w:val="es-MX" w:eastAsia="es-MX"/>
        </w:rPr>
        <w:t xml:space="preserve"> un trabajador social, dos personas de puestos administrativos, una nutricionista y una persona de otro puesto técnico en salud.</w:t>
      </w:r>
    </w:p>
    <w:p w:rsidR="00EF50C4" w:rsidRPr="003A5ADC" w:rsidRDefault="00EF50C4" w:rsidP="006E0BD1">
      <w:pPr>
        <w:autoSpaceDE w:val="0"/>
        <w:autoSpaceDN w:val="0"/>
        <w:adjustRightInd w:val="0"/>
        <w:jc w:val="both"/>
        <w:rPr>
          <w:b/>
          <w:bCs/>
          <w:sz w:val="22"/>
          <w:szCs w:val="22"/>
          <w:lang w:val="es-MX" w:eastAsia="es-MX"/>
        </w:rPr>
      </w:pPr>
    </w:p>
    <w:p w:rsidR="00EF50C4" w:rsidRPr="003A5ADC" w:rsidRDefault="00281D18" w:rsidP="006E0BD1">
      <w:pPr>
        <w:autoSpaceDE w:val="0"/>
        <w:autoSpaceDN w:val="0"/>
        <w:adjustRightInd w:val="0"/>
        <w:rPr>
          <w:b/>
          <w:sz w:val="22"/>
          <w:szCs w:val="22"/>
          <w:lang w:val="es-MX" w:eastAsia="es-MX"/>
        </w:rPr>
      </w:pPr>
      <w:r w:rsidRPr="003A5ADC">
        <w:rPr>
          <w:b/>
          <w:sz w:val="22"/>
          <w:szCs w:val="22"/>
          <w:lang w:val="es-MX" w:eastAsia="es-MX"/>
        </w:rPr>
        <w:t>6.5.2.</w:t>
      </w:r>
      <w:r w:rsidR="00FD0ED1" w:rsidRPr="003A5ADC">
        <w:rPr>
          <w:b/>
          <w:sz w:val="22"/>
          <w:szCs w:val="22"/>
          <w:lang w:val="es-MX" w:eastAsia="es-MX"/>
        </w:rPr>
        <w:t xml:space="preserve"> </w:t>
      </w:r>
      <w:r w:rsidRPr="003A5ADC">
        <w:rPr>
          <w:b/>
          <w:sz w:val="22"/>
          <w:szCs w:val="22"/>
          <w:lang w:val="es-MX" w:eastAsia="es-MX"/>
        </w:rPr>
        <w:t>PROVEEDORES/AS EDUCACIÓN</w:t>
      </w:r>
    </w:p>
    <w:p w:rsidR="00EF50C4" w:rsidRPr="003A5ADC" w:rsidRDefault="00EF50C4" w:rsidP="006E0BD1">
      <w:pPr>
        <w:autoSpaceDE w:val="0"/>
        <w:autoSpaceDN w:val="0"/>
        <w:adjustRightInd w:val="0"/>
        <w:jc w:val="both"/>
        <w:rPr>
          <w:sz w:val="22"/>
          <w:szCs w:val="22"/>
          <w:lang w:val="es-MX" w:eastAsia="es-MX"/>
        </w:rPr>
      </w:pPr>
      <w:r w:rsidRPr="003A5ADC">
        <w:rPr>
          <w:sz w:val="22"/>
          <w:szCs w:val="22"/>
          <w:lang w:val="es-MX" w:eastAsia="es-MX"/>
        </w:rPr>
        <w:t>Los centros educativos participantes en este estudio fueron Liceo de Chacarita con cinco casos y el Liceo Nocturno José Martí con otros cinco casos, para sumar</w:t>
      </w:r>
      <w:r w:rsidR="00FD0ED1" w:rsidRPr="003A5ADC">
        <w:rPr>
          <w:sz w:val="22"/>
          <w:szCs w:val="22"/>
          <w:lang w:val="es-MX" w:eastAsia="es-MX"/>
        </w:rPr>
        <w:t>,</w:t>
      </w:r>
      <w:r w:rsidRPr="003A5ADC">
        <w:rPr>
          <w:sz w:val="22"/>
          <w:szCs w:val="22"/>
          <w:lang w:val="es-MX" w:eastAsia="es-MX"/>
        </w:rPr>
        <w:t xml:space="preserve"> igualmente</w:t>
      </w:r>
      <w:r w:rsidR="00FD0ED1" w:rsidRPr="003A5ADC">
        <w:rPr>
          <w:sz w:val="22"/>
          <w:szCs w:val="22"/>
          <w:lang w:val="es-MX" w:eastAsia="es-MX"/>
        </w:rPr>
        <w:t>,</w:t>
      </w:r>
      <w:r w:rsidRPr="003A5ADC">
        <w:rPr>
          <w:sz w:val="22"/>
          <w:szCs w:val="22"/>
          <w:lang w:val="es-MX" w:eastAsia="es-MX"/>
        </w:rPr>
        <w:t xml:space="preserve"> 10 personas.</w:t>
      </w:r>
    </w:p>
    <w:p w:rsidR="00EF50C4" w:rsidRPr="003A5ADC" w:rsidRDefault="00EF50C4" w:rsidP="006E0BD1">
      <w:pPr>
        <w:autoSpaceDE w:val="0"/>
        <w:autoSpaceDN w:val="0"/>
        <w:adjustRightInd w:val="0"/>
        <w:jc w:val="both"/>
        <w:rPr>
          <w:sz w:val="22"/>
          <w:szCs w:val="22"/>
          <w:lang w:val="es-MX" w:eastAsia="es-MX"/>
        </w:rPr>
      </w:pPr>
    </w:p>
    <w:p w:rsidR="00EF50C4" w:rsidRPr="003A5ADC" w:rsidRDefault="00EF50C4" w:rsidP="006E0BD1">
      <w:pPr>
        <w:autoSpaceDE w:val="0"/>
        <w:autoSpaceDN w:val="0"/>
        <w:adjustRightInd w:val="0"/>
        <w:jc w:val="both"/>
        <w:rPr>
          <w:bCs/>
          <w:sz w:val="22"/>
          <w:szCs w:val="22"/>
          <w:lang w:val="es-MX" w:eastAsia="es-MX"/>
        </w:rPr>
      </w:pPr>
      <w:r w:rsidRPr="003A5ADC">
        <w:rPr>
          <w:bCs/>
          <w:sz w:val="22"/>
          <w:szCs w:val="22"/>
          <w:lang w:val="es-MX" w:eastAsia="es-MX"/>
        </w:rPr>
        <w:t>La edad de los/as participante se ubic</w:t>
      </w:r>
      <w:r w:rsidR="00FD0ED1" w:rsidRPr="003A5ADC">
        <w:rPr>
          <w:bCs/>
          <w:sz w:val="22"/>
          <w:szCs w:val="22"/>
          <w:lang w:val="es-MX" w:eastAsia="es-MX"/>
        </w:rPr>
        <w:t>ó</w:t>
      </w:r>
      <w:r w:rsidRPr="003A5ADC">
        <w:rPr>
          <w:bCs/>
          <w:sz w:val="22"/>
          <w:szCs w:val="22"/>
          <w:lang w:val="es-MX" w:eastAsia="es-MX"/>
        </w:rPr>
        <w:t xml:space="preserve"> entre los 30 y los 50 años, la media fue de 42 años. La distribución según el sexo fue de cinco mujeres y cinco hombres, todos los participantes fueron costarricenses.</w:t>
      </w:r>
    </w:p>
    <w:p w:rsidR="00EF50C4" w:rsidRPr="003A5ADC" w:rsidRDefault="00EF50C4" w:rsidP="006E0BD1">
      <w:pPr>
        <w:autoSpaceDE w:val="0"/>
        <w:autoSpaceDN w:val="0"/>
        <w:adjustRightInd w:val="0"/>
        <w:jc w:val="both"/>
        <w:rPr>
          <w:bCs/>
          <w:sz w:val="22"/>
          <w:szCs w:val="22"/>
          <w:lang w:val="es-MX" w:eastAsia="es-MX"/>
        </w:rPr>
      </w:pPr>
    </w:p>
    <w:p w:rsidR="00EF50C4" w:rsidRPr="003A5ADC" w:rsidRDefault="00EF50C4" w:rsidP="006E0BD1">
      <w:pPr>
        <w:autoSpaceDE w:val="0"/>
        <w:autoSpaceDN w:val="0"/>
        <w:adjustRightInd w:val="0"/>
        <w:jc w:val="both"/>
        <w:rPr>
          <w:noProof/>
          <w:sz w:val="22"/>
          <w:szCs w:val="22"/>
          <w:lang w:val="es-MX" w:eastAsia="en-US"/>
        </w:rPr>
      </w:pPr>
      <w:r w:rsidRPr="003A5ADC">
        <w:rPr>
          <w:noProof/>
          <w:sz w:val="22"/>
          <w:szCs w:val="22"/>
          <w:lang w:val="es-MX" w:eastAsia="en-US"/>
        </w:rPr>
        <w:t xml:space="preserve">En cuanto al nivel académico, la distribución se presentó de la siguiente manera: </w:t>
      </w:r>
      <w:r w:rsidR="00393B54" w:rsidRPr="003A5ADC">
        <w:rPr>
          <w:noProof/>
          <w:sz w:val="22"/>
          <w:szCs w:val="22"/>
          <w:lang w:val="es-MX" w:eastAsia="en-US"/>
        </w:rPr>
        <w:t xml:space="preserve">una </w:t>
      </w:r>
      <w:r w:rsidRPr="003A5ADC">
        <w:rPr>
          <w:noProof/>
          <w:sz w:val="22"/>
          <w:szCs w:val="22"/>
          <w:lang w:val="es-MX" w:eastAsia="en-US"/>
        </w:rPr>
        <w:t>persona tiene estudios universitarios incompletos, cinco personas cuenta con bachillerato universitario, tres personas tienen licenciatura y finalmente una persona tiene maestría.</w:t>
      </w:r>
    </w:p>
    <w:p w:rsidR="00EF50C4" w:rsidRPr="003A5ADC" w:rsidRDefault="00EF50C4" w:rsidP="006E0BD1">
      <w:pPr>
        <w:autoSpaceDE w:val="0"/>
        <w:autoSpaceDN w:val="0"/>
        <w:adjustRightInd w:val="0"/>
        <w:jc w:val="both"/>
        <w:rPr>
          <w:noProof/>
          <w:sz w:val="22"/>
          <w:szCs w:val="22"/>
          <w:lang w:val="es-MX" w:eastAsia="en-US"/>
        </w:rPr>
      </w:pPr>
    </w:p>
    <w:p w:rsidR="00EF50C4" w:rsidRPr="003A5ADC" w:rsidRDefault="00EF50C4" w:rsidP="006E0BD1">
      <w:pPr>
        <w:autoSpaceDE w:val="0"/>
        <w:autoSpaceDN w:val="0"/>
        <w:adjustRightInd w:val="0"/>
        <w:jc w:val="both"/>
        <w:rPr>
          <w:sz w:val="22"/>
          <w:szCs w:val="22"/>
          <w:lang w:val="es-MX" w:eastAsia="es-MX"/>
        </w:rPr>
      </w:pPr>
      <w:r w:rsidRPr="003A5ADC">
        <w:rPr>
          <w:sz w:val="22"/>
          <w:szCs w:val="22"/>
          <w:lang w:val="es-MX" w:eastAsia="es-MX"/>
        </w:rPr>
        <w:t>Respecto del puesto de trabajo, se contó con la participación de un orientado</w:t>
      </w:r>
      <w:r w:rsidR="00FD0ED1" w:rsidRPr="003A5ADC">
        <w:rPr>
          <w:sz w:val="22"/>
          <w:szCs w:val="22"/>
          <w:lang w:val="es-MX" w:eastAsia="es-MX"/>
        </w:rPr>
        <w:t>r</w:t>
      </w:r>
      <w:r w:rsidRPr="003A5ADC">
        <w:rPr>
          <w:sz w:val="22"/>
          <w:szCs w:val="22"/>
          <w:lang w:val="es-MX" w:eastAsia="es-MX"/>
        </w:rPr>
        <w:t>, dos personas de estudios sociales, una persona de matemáticas, dos personas de tecnología de c</w:t>
      </w:r>
      <w:r w:rsidR="00FD0ED1" w:rsidRPr="003A5ADC">
        <w:rPr>
          <w:sz w:val="22"/>
          <w:szCs w:val="22"/>
          <w:lang w:val="es-MX" w:eastAsia="es-MX"/>
        </w:rPr>
        <w:t>ó</w:t>
      </w:r>
      <w:r w:rsidRPr="003A5ADC">
        <w:rPr>
          <w:sz w:val="22"/>
          <w:szCs w:val="22"/>
          <w:lang w:val="es-MX" w:eastAsia="es-MX"/>
        </w:rPr>
        <w:t>mputo, dos personas de ciencias, una persona de turismo, y una persona de educación al hogar</w:t>
      </w:r>
    </w:p>
    <w:p w:rsidR="00EF50C4" w:rsidRPr="003A5ADC" w:rsidRDefault="00EF50C4" w:rsidP="006E0BD1">
      <w:pPr>
        <w:autoSpaceDE w:val="0"/>
        <w:autoSpaceDN w:val="0"/>
        <w:adjustRightInd w:val="0"/>
        <w:rPr>
          <w:b/>
          <w:bCs/>
          <w:sz w:val="22"/>
          <w:szCs w:val="22"/>
          <w:lang w:val="es-MX" w:eastAsia="es-MX"/>
        </w:rPr>
      </w:pPr>
    </w:p>
    <w:p w:rsidR="00E367DD" w:rsidRDefault="00E367DD" w:rsidP="006E0BD1">
      <w:pPr>
        <w:jc w:val="both"/>
        <w:rPr>
          <w:b/>
          <w:smallCaps/>
          <w:sz w:val="22"/>
          <w:szCs w:val="22"/>
          <w:lang w:val="es-CR"/>
        </w:rPr>
      </w:pPr>
    </w:p>
    <w:p w:rsidR="00E367DD" w:rsidRDefault="00E367DD" w:rsidP="006E0BD1">
      <w:pPr>
        <w:jc w:val="both"/>
        <w:rPr>
          <w:b/>
          <w:smallCaps/>
          <w:sz w:val="22"/>
          <w:szCs w:val="22"/>
          <w:lang w:val="es-CR"/>
        </w:rPr>
      </w:pPr>
    </w:p>
    <w:p w:rsidR="00E367DD" w:rsidRDefault="00E367DD" w:rsidP="006E0BD1">
      <w:pPr>
        <w:jc w:val="both"/>
        <w:rPr>
          <w:b/>
          <w:smallCaps/>
          <w:sz w:val="22"/>
          <w:szCs w:val="22"/>
          <w:lang w:val="es-CR"/>
        </w:rPr>
      </w:pPr>
    </w:p>
    <w:p w:rsidR="00E367DD" w:rsidRDefault="00E367DD" w:rsidP="006E0BD1">
      <w:pPr>
        <w:jc w:val="both"/>
        <w:rPr>
          <w:b/>
          <w:smallCaps/>
          <w:sz w:val="22"/>
          <w:szCs w:val="22"/>
          <w:lang w:val="es-CR"/>
        </w:rPr>
      </w:pPr>
    </w:p>
    <w:p w:rsidR="00EF50C4" w:rsidRPr="003A5ADC" w:rsidRDefault="00281D18" w:rsidP="006E0BD1">
      <w:pPr>
        <w:jc w:val="both"/>
        <w:rPr>
          <w:b/>
          <w:smallCaps/>
          <w:sz w:val="22"/>
          <w:szCs w:val="22"/>
          <w:lang w:val="es-CR"/>
        </w:rPr>
      </w:pPr>
      <w:r w:rsidRPr="003A5ADC">
        <w:rPr>
          <w:b/>
          <w:smallCaps/>
          <w:sz w:val="22"/>
          <w:szCs w:val="22"/>
          <w:lang w:val="es-CR"/>
        </w:rPr>
        <w:lastRenderedPageBreak/>
        <w:t>6.5.3.</w:t>
      </w:r>
      <w:r w:rsidR="00FD0ED1" w:rsidRPr="003A5ADC">
        <w:rPr>
          <w:b/>
          <w:smallCaps/>
          <w:sz w:val="22"/>
          <w:szCs w:val="22"/>
          <w:lang w:val="es-CR"/>
        </w:rPr>
        <w:t xml:space="preserve"> </w:t>
      </w:r>
      <w:r w:rsidRPr="003A5ADC">
        <w:rPr>
          <w:b/>
          <w:smallCaps/>
          <w:sz w:val="22"/>
          <w:szCs w:val="22"/>
          <w:lang w:val="es-CR"/>
        </w:rPr>
        <w:t xml:space="preserve">ACCESO Y CALIDAD DE </w:t>
      </w:r>
      <w:smartTag w:uri="urn:schemas-microsoft-com:office:smarttags" w:element="PersonName">
        <w:smartTagPr>
          <w:attr w:name="ProductID" w:val="LA INFORMACIￓN RECIBIDA"/>
        </w:smartTagPr>
        <w:r w:rsidRPr="003A5ADC">
          <w:rPr>
            <w:b/>
            <w:smallCaps/>
            <w:sz w:val="22"/>
            <w:szCs w:val="22"/>
            <w:lang w:val="es-CR"/>
          </w:rPr>
          <w:t>LA INFORMACIÓN RECIBIDA</w:t>
        </w:r>
      </w:smartTag>
    </w:p>
    <w:p w:rsidR="00EF50C4" w:rsidRPr="003A5ADC" w:rsidRDefault="00EF50C4" w:rsidP="006E0BD1">
      <w:pPr>
        <w:jc w:val="both"/>
        <w:rPr>
          <w:sz w:val="22"/>
          <w:szCs w:val="22"/>
          <w:lang w:val="es-CR"/>
        </w:rPr>
      </w:pPr>
      <w:r w:rsidRPr="003A5ADC">
        <w:rPr>
          <w:sz w:val="22"/>
          <w:szCs w:val="22"/>
          <w:lang w:val="es-CR"/>
        </w:rPr>
        <w:t>La mayor parte del personal de salud ha recibido información sobre VIH y sida y su prevención, ITS, métodos anticonceptivos, estilos de vida saludables y adolescencia. Solo el 40% reportan haber recibido información en cuanto a derechos sexuales y reproductivos.</w:t>
      </w:r>
    </w:p>
    <w:p w:rsidR="00281D18" w:rsidRPr="003A5ADC" w:rsidRDefault="00281D18" w:rsidP="006E0BD1">
      <w:pPr>
        <w:jc w:val="both"/>
        <w:rPr>
          <w:sz w:val="22"/>
          <w:szCs w:val="22"/>
          <w:lang w:val="es-CR"/>
        </w:rPr>
      </w:pPr>
    </w:p>
    <w:p w:rsidR="00EF50C4" w:rsidRPr="003A5ADC" w:rsidRDefault="00EF50C4" w:rsidP="006E0BD1">
      <w:pPr>
        <w:jc w:val="center"/>
        <w:rPr>
          <w:sz w:val="22"/>
          <w:szCs w:val="22"/>
          <w:lang w:val="es-CR"/>
        </w:rPr>
      </w:pPr>
      <w:r w:rsidRPr="003A5ADC">
        <w:rPr>
          <w:sz w:val="22"/>
          <w:szCs w:val="22"/>
          <w:lang w:val="es-CR"/>
        </w:rPr>
        <w:t xml:space="preserve">Gráfico </w:t>
      </w:r>
      <w:r w:rsidR="00281D18" w:rsidRPr="003A5ADC">
        <w:rPr>
          <w:sz w:val="22"/>
          <w:szCs w:val="22"/>
          <w:lang w:val="es-CR"/>
        </w:rPr>
        <w:t>25</w:t>
      </w:r>
    </w:p>
    <w:p w:rsidR="00EF50C4" w:rsidRPr="003A5ADC" w:rsidRDefault="00EF50C4" w:rsidP="006E0BD1">
      <w:pPr>
        <w:jc w:val="center"/>
        <w:rPr>
          <w:i/>
          <w:sz w:val="22"/>
          <w:szCs w:val="22"/>
          <w:lang w:val="es-CR"/>
        </w:rPr>
      </w:pPr>
      <w:r w:rsidRPr="003A5ADC">
        <w:rPr>
          <w:bCs/>
          <w:i/>
          <w:sz w:val="22"/>
          <w:szCs w:val="22"/>
        </w:rPr>
        <w:t>Información recibida por las y los funcionarias/os de salud</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780168" cy="2936495"/>
            <wp:effectExtent l="12181" t="6095" r="3806" b="0"/>
            <wp:docPr id="365" name="Gráfico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EF50C4" w:rsidRPr="00E367DD" w:rsidRDefault="00EF50C4" w:rsidP="00E367DD">
      <w:pPr>
        <w:ind w:left="900"/>
        <w:jc w:val="both"/>
        <w:rPr>
          <w:sz w:val="18"/>
          <w:szCs w:val="18"/>
          <w:lang w:val="es-CR"/>
        </w:rPr>
      </w:pPr>
      <w:r w:rsidRPr="00E367DD">
        <w:rPr>
          <w:bCs/>
          <w:sz w:val="18"/>
          <w:szCs w:val="18"/>
        </w:rPr>
        <w:t>Nota. N=10</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De manera similar a los(as) profesionales en salud, las personas trabajadoras de educación han recibido en su mayoría, información sobre VIH y sida y su prevención, ITS, métodos anticonceptivos y adolescencia. Refieren haber </w:t>
      </w:r>
      <w:r w:rsidR="00393B54" w:rsidRPr="003A5ADC">
        <w:rPr>
          <w:sz w:val="22"/>
          <w:szCs w:val="22"/>
          <w:lang w:val="es-CR"/>
        </w:rPr>
        <w:t xml:space="preserve">obtenido </w:t>
      </w:r>
      <w:r w:rsidRPr="003A5ADC">
        <w:rPr>
          <w:sz w:val="22"/>
          <w:szCs w:val="22"/>
          <w:lang w:val="es-CR"/>
        </w:rPr>
        <w:t>información sobre estilos de vida saludables en un porcentaje menor. Siguiendo un patrón parecido al de salud, señalan haber recibido información en cuanto a derechos sexuales y reproductivos en un 50% y un 60%</w:t>
      </w:r>
      <w:r w:rsidR="00FD0ED1" w:rsidRPr="003A5ADC">
        <w:rPr>
          <w:sz w:val="22"/>
          <w:szCs w:val="22"/>
          <w:lang w:val="es-CR"/>
        </w:rPr>
        <w:t>,</w:t>
      </w:r>
      <w:r w:rsidRPr="003A5ADC">
        <w:rPr>
          <w:sz w:val="22"/>
          <w:szCs w:val="22"/>
          <w:lang w:val="es-CR"/>
        </w:rPr>
        <w:t xml:space="preserve"> respectivamente.</w:t>
      </w:r>
    </w:p>
    <w:p w:rsidR="00EF50C4" w:rsidRPr="003A5ADC" w:rsidRDefault="00EF50C4" w:rsidP="006E0BD1">
      <w:pPr>
        <w:jc w:val="both"/>
        <w:rPr>
          <w:sz w:val="22"/>
          <w:szCs w:val="22"/>
          <w:lang w:val="es-CR"/>
        </w:rPr>
      </w:pPr>
    </w:p>
    <w:p w:rsidR="00EF50C4" w:rsidRPr="003A5ADC" w:rsidRDefault="00EF50C4" w:rsidP="006E0BD1">
      <w:pPr>
        <w:jc w:val="center"/>
        <w:rPr>
          <w:sz w:val="22"/>
          <w:szCs w:val="22"/>
          <w:lang w:val="es-CR"/>
        </w:rPr>
      </w:pPr>
      <w:r w:rsidRPr="003A5ADC">
        <w:rPr>
          <w:sz w:val="22"/>
          <w:szCs w:val="22"/>
          <w:lang w:val="es-CR"/>
        </w:rPr>
        <w:t xml:space="preserve">Gráfico </w:t>
      </w:r>
      <w:r w:rsidR="00281D18" w:rsidRPr="003A5ADC">
        <w:rPr>
          <w:sz w:val="22"/>
          <w:szCs w:val="22"/>
          <w:lang w:val="es-CR"/>
        </w:rPr>
        <w:t>26</w:t>
      </w:r>
    </w:p>
    <w:p w:rsidR="00EF50C4" w:rsidRPr="003A5ADC" w:rsidRDefault="00EF50C4" w:rsidP="006E0BD1">
      <w:pPr>
        <w:jc w:val="center"/>
        <w:rPr>
          <w:sz w:val="22"/>
          <w:szCs w:val="22"/>
          <w:lang w:val="es-CR"/>
        </w:rPr>
      </w:pPr>
      <w:r w:rsidRPr="003A5ADC">
        <w:rPr>
          <w:bCs/>
          <w:i/>
          <w:sz w:val="22"/>
          <w:szCs w:val="22"/>
        </w:rPr>
        <w:t>Información recibida por las y los funcionarias/os de educación</w:t>
      </w:r>
      <w:r w:rsidRPr="003A5ADC">
        <w:rPr>
          <w:b/>
          <w:bCs/>
          <w:sz w:val="22"/>
          <w:szCs w:val="22"/>
        </w:rPr>
        <w:t xml:space="preserve">                                                  </w:t>
      </w:r>
      <w:r w:rsidR="00E07520">
        <w:rPr>
          <w:b/>
          <w:noProof/>
          <w:sz w:val="22"/>
          <w:szCs w:val="22"/>
          <w:lang w:val="en-US" w:eastAsia="en-US"/>
        </w:rPr>
        <w:drawing>
          <wp:inline distT="0" distB="0" distL="0" distR="0">
            <wp:extent cx="4938264" cy="2869820"/>
            <wp:effectExtent l="12195" t="6095" r="3811" b="0"/>
            <wp:docPr id="366" name="Gráfico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EF50C4" w:rsidRPr="00E367DD" w:rsidRDefault="00EF50C4" w:rsidP="00E367DD">
      <w:pPr>
        <w:ind w:left="720"/>
        <w:jc w:val="both"/>
        <w:rPr>
          <w:sz w:val="18"/>
          <w:szCs w:val="18"/>
          <w:lang w:val="es-CR"/>
        </w:rPr>
      </w:pPr>
      <w:r w:rsidRPr="00E367DD">
        <w:rPr>
          <w:bCs/>
          <w:sz w:val="18"/>
          <w:szCs w:val="18"/>
        </w:rPr>
        <w:t>Nota. N=10</w:t>
      </w:r>
    </w:p>
    <w:p w:rsidR="00EF50C4" w:rsidRPr="003A5ADC" w:rsidRDefault="00EF50C4" w:rsidP="006E0BD1">
      <w:pPr>
        <w:jc w:val="both"/>
        <w:rPr>
          <w:sz w:val="22"/>
          <w:szCs w:val="22"/>
          <w:lang w:val="es-CR"/>
        </w:rPr>
      </w:pPr>
    </w:p>
    <w:p w:rsidR="00281D18" w:rsidRPr="003A5ADC" w:rsidRDefault="00281D18"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lastRenderedPageBreak/>
        <w:t xml:space="preserve">Todo el personal de salud ha recibido información de </w:t>
      </w:r>
      <w:smartTag w:uri="urn:schemas-microsoft-com:office:smarttags" w:element="PersonName">
        <w:smartTagPr>
          <w:attr w:name="ProductID" w:val="la CCSS. Algunas"/>
        </w:smartTagPr>
        <w:r w:rsidRPr="003A5ADC">
          <w:rPr>
            <w:sz w:val="22"/>
            <w:szCs w:val="22"/>
            <w:lang w:val="es-CR"/>
          </w:rPr>
          <w:t>la CCSS. Algunas</w:t>
        </w:r>
      </w:smartTag>
      <w:r w:rsidRPr="003A5ADC">
        <w:rPr>
          <w:sz w:val="22"/>
          <w:szCs w:val="22"/>
          <w:lang w:val="es-CR"/>
        </w:rPr>
        <w:t xml:space="preserve"> personas también indican el INAMU, el Ministerio de Salud, el MEP, el Colegio de Médicos y </w:t>
      </w:r>
      <w:smartTag w:uri="urn:schemas-microsoft-com:office:smarttags" w:element="PersonName">
        <w:smartTagPr>
          <w:attr w:name="ProductID" w:val="la Asociación Demográfica Costarricense."/>
        </w:smartTagPr>
        <w:smartTag w:uri="urn:schemas-microsoft-com:office:smarttags" w:element="PersonName">
          <w:smartTagPr>
            <w:attr w:name="ProductID" w:val="la Asociaci￳n Demogr￡fica"/>
          </w:smartTagPr>
          <w:r w:rsidRPr="003A5ADC">
            <w:rPr>
              <w:sz w:val="22"/>
              <w:szCs w:val="22"/>
              <w:lang w:val="es-CR"/>
            </w:rPr>
            <w:t>la Asociación Demográfica</w:t>
          </w:r>
        </w:smartTag>
        <w:r w:rsidRPr="003A5ADC">
          <w:rPr>
            <w:sz w:val="22"/>
            <w:szCs w:val="22"/>
            <w:lang w:val="es-CR"/>
          </w:rPr>
          <w:t xml:space="preserve"> Costarricense.</w:t>
        </w:r>
      </w:smartTag>
    </w:p>
    <w:p w:rsidR="00EF50C4" w:rsidRPr="003A5ADC" w:rsidRDefault="00EF50C4" w:rsidP="006E0BD1">
      <w:pPr>
        <w:jc w:val="both"/>
        <w:rPr>
          <w:sz w:val="22"/>
          <w:szCs w:val="22"/>
          <w:lang w:val="es-CR"/>
        </w:rPr>
      </w:pPr>
    </w:p>
    <w:p w:rsidR="00EF50C4" w:rsidRPr="003A5ADC" w:rsidRDefault="00393B54" w:rsidP="006E0BD1">
      <w:pPr>
        <w:jc w:val="both"/>
        <w:rPr>
          <w:sz w:val="22"/>
          <w:szCs w:val="22"/>
          <w:lang w:val="es-CR"/>
        </w:rPr>
      </w:pPr>
      <w:r w:rsidRPr="003A5ADC">
        <w:rPr>
          <w:sz w:val="22"/>
          <w:szCs w:val="22"/>
          <w:lang w:val="es-CR"/>
        </w:rPr>
        <w:t xml:space="preserve">Por su parte, la totalidad del </w:t>
      </w:r>
      <w:r w:rsidR="00EF50C4" w:rsidRPr="003A5ADC">
        <w:rPr>
          <w:sz w:val="22"/>
          <w:szCs w:val="22"/>
          <w:lang w:val="es-CR"/>
        </w:rPr>
        <w:t xml:space="preserve">personal de los centros educativos </w:t>
      </w:r>
      <w:r w:rsidRPr="003A5ADC">
        <w:rPr>
          <w:sz w:val="22"/>
          <w:szCs w:val="22"/>
          <w:lang w:val="es-CR"/>
        </w:rPr>
        <w:t xml:space="preserve">señala </w:t>
      </w:r>
      <w:r w:rsidR="00EF50C4" w:rsidRPr="003A5ADC">
        <w:rPr>
          <w:sz w:val="22"/>
          <w:szCs w:val="22"/>
          <w:lang w:val="es-CR"/>
        </w:rPr>
        <w:t>ha</w:t>
      </w:r>
      <w:r w:rsidRPr="003A5ADC">
        <w:rPr>
          <w:sz w:val="22"/>
          <w:szCs w:val="22"/>
          <w:lang w:val="es-CR"/>
        </w:rPr>
        <w:t>ber</w:t>
      </w:r>
      <w:r w:rsidR="00EF50C4" w:rsidRPr="003A5ADC">
        <w:rPr>
          <w:sz w:val="22"/>
          <w:szCs w:val="22"/>
          <w:lang w:val="es-CR"/>
        </w:rPr>
        <w:t xml:space="preserve"> recibido información del MEP. Además algunas personas </w:t>
      </w:r>
      <w:r w:rsidRPr="003A5ADC">
        <w:rPr>
          <w:sz w:val="22"/>
          <w:szCs w:val="22"/>
          <w:lang w:val="es-CR"/>
        </w:rPr>
        <w:t xml:space="preserve">mencionan </w:t>
      </w:r>
      <w:r w:rsidR="00EF50C4" w:rsidRPr="003A5ADC">
        <w:rPr>
          <w:sz w:val="22"/>
          <w:szCs w:val="22"/>
          <w:lang w:val="es-CR"/>
        </w:rPr>
        <w:t xml:space="preserve">al INAMU, el Ministerio de Salud, </w:t>
      </w:r>
      <w:smartTag w:uri="urn:schemas-microsoft-com:office:smarttags" w:element="PersonName">
        <w:smartTagPr>
          <w:attr w:name="ProductID" w:val="la CCSS"/>
        </w:smartTagPr>
        <w:r w:rsidR="00EF50C4" w:rsidRPr="003A5ADC">
          <w:rPr>
            <w:sz w:val="22"/>
            <w:szCs w:val="22"/>
            <w:lang w:val="es-CR"/>
          </w:rPr>
          <w:t>la CCSS</w:t>
        </w:r>
      </w:smartTag>
      <w:r w:rsidR="00EF50C4" w:rsidRPr="003A5ADC">
        <w:rPr>
          <w:sz w:val="22"/>
          <w:szCs w:val="22"/>
          <w:lang w:val="es-CR"/>
        </w:rPr>
        <w:t xml:space="preserve">, </w:t>
      </w:r>
      <w:smartTag w:uri="urn:schemas-microsoft-com:office:smarttags" w:element="PersonName">
        <w:smartTagPr>
          <w:attr w:name="ProductID" w:val="la Cruz Roja"/>
        </w:smartTagPr>
        <w:r w:rsidR="00EF50C4" w:rsidRPr="003A5ADC">
          <w:rPr>
            <w:sz w:val="22"/>
            <w:szCs w:val="22"/>
            <w:lang w:val="es-CR"/>
          </w:rPr>
          <w:t>la Cruz Roja</w:t>
        </w:r>
      </w:smartTag>
      <w:r w:rsidR="00EF50C4" w:rsidRPr="003A5ADC">
        <w:rPr>
          <w:sz w:val="22"/>
          <w:szCs w:val="22"/>
          <w:lang w:val="es-CR"/>
        </w:rPr>
        <w:t xml:space="preserve">, libros, Internet y televisión.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Los(as) profesionales de salud han recibido los contenidos principalmente a través de información impresa, en reuniones del personal y talleres.</w:t>
      </w:r>
    </w:p>
    <w:p w:rsidR="00EF50C4" w:rsidRPr="003A5ADC" w:rsidRDefault="00EF50C4" w:rsidP="006E0BD1">
      <w:pPr>
        <w:jc w:val="both"/>
        <w:rPr>
          <w:sz w:val="22"/>
          <w:szCs w:val="22"/>
          <w:lang w:val="es-CR"/>
        </w:rPr>
      </w:pPr>
    </w:p>
    <w:p w:rsidR="00EF50C4" w:rsidRPr="003A5ADC" w:rsidRDefault="00281D18" w:rsidP="006E0BD1">
      <w:pPr>
        <w:tabs>
          <w:tab w:val="left" w:pos="360"/>
        </w:tabs>
        <w:jc w:val="center"/>
        <w:rPr>
          <w:bCs/>
          <w:sz w:val="22"/>
          <w:szCs w:val="22"/>
        </w:rPr>
      </w:pPr>
      <w:r w:rsidRPr="003A5ADC">
        <w:rPr>
          <w:bCs/>
          <w:sz w:val="22"/>
          <w:szCs w:val="22"/>
        </w:rPr>
        <w:t>Grá</w:t>
      </w:r>
      <w:r w:rsidR="00EF50C4" w:rsidRPr="003A5ADC">
        <w:rPr>
          <w:bCs/>
          <w:sz w:val="22"/>
          <w:szCs w:val="22"/>
        </w:rPr>
        <w:t xml:space="preserve">fico </w:t>
      </w:r>
      <w:r w:rsidRPr="003A5ADC">
        <w:rPr>
          <w:bCs/>
          <w:sz w:val="22"/>
          <w:szCs w:val="22"/>
        </w:rPr>
        <w:t>27</w:t>
      </w:r>
    </w:p>
    <w:p w:rsidR="00EF50C4" w:rsidRPr="003A5ADC" w:rsidRDefault="00EF50C4" w:rsidP="006E0BD1">
      <w:pPr>
        <w:tabs>
          <w:tab w:val="left" w:pos="360"/>
        </w:tabs>
        <w:jc w:val="center"/>
        <w:rPr>
          <w:sz w:val="22"/>
          <w:szCs w:val="22"/>
          <w:lang w:val="es-CR"/>
        </w:rPr>
      </w:pPr>
      <w:r w:rsidRPr="003A5ADC">
        <w:rPr>
          <w:bCs/>
          <w:i/>
          <w:sz w:val="22"/>
          <w:szCs w:val="22"/>
        </w:rPr>
        <w:t>Medios a través de los cuales han recibido información funcionarias/os de salud</w:t>
      </w:r>
      <w:r w:rsidRPr="003A5ADC">
        <w:rPr>
          <w:bCs/>
          <w:sz w:val="22"/>
          <w:szCs w:val="22"/>
        </w:rPr>
        <w:t xml:space="preserve">                                             </w:t>
      </w:r>
      <w:r w:rsidR="00E07520">
        <w:rPr>
          <w:noProof/>
          <w:sz w:val="22"/>
          <w:szCs w:val="22"/>
          <w:lang w:val="en-US" w:eastAsia="en-US"/>
        </w:rPr>
        <w:drawing>
          <wp:inline distT="0" distB="0" distL="0" distR="0">
            <wp:extent cx="4570232" cy="2745362"/>
            <wp:effectExtent l="12185" t="6093" r="6093" b="0"/>
            <wp:docPr id="367" name="Gráfico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EF50C4" w:rsidRPr="00E367DD" w:rsidRDefault="00EF50C4" w:rsidP="00E367DD">
      <w:pPr>
        <w:ind w:left="990"/>
        <w:jc w:val="both"/>
        <w:rPr>
          <w:sz w:val="18"/>
          <w:szCs w:val="18"/>
          <w:lang w:val="es-CR"/>
        </w:rPr>
      </w:pPr>
      <w:r w:rsidRPr="00E367DD">
        <w:rPr>
          <w:sz w:val="18"/>
          <w:szCs w:val="18"/>
          <w:lang w:val="es-CR"/>
        </w:rPr>
        <w:t>Nota. N= 10.</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El personal de educación ha recibido los contenidos principalmente a través de información impresa y talleres. En un porcentaje menor en reuniones del personal y seminarios.</w:t>
      </w:r>
    </w:p>
    <w:p w:rsidR="00281D18" w:rsidRPr="003A5ADC" w:rsidRDefault="00281D18" w:rsidP="006E0BD1">
      <w:pPr>
        <w:jc w:val="both"/>
        <w:rPr>
          <w:sz w:val="22"/>
          <w:szCs w:val="22"/>
          <w:lang w:val="es-CR"/>
        </w:rPr>
      </w:pPr>
    </w:p>
    <w:p w:rsidR="00281D18" w:rsidRPr="003A5ADC" w:rsidRDefault="00281D18" w:rsidP="006E0BD1">
      <w:pPr>
        <w:jc w:val="both"/>
        <w:rPr>
          <w:sz w:val="22"/>
          <w:szCs w:val="22"/>
          <w:lang w:val="es-CR"/>
        </w:rPr>
      </w:pPr>
      <w:r w:rsidRPr="003A5ADC">
        <w:rPr>
          <w:sz w:val="22"/>
          <w:szCs w:val="22"/>
          <w:lang w:val="es-CR"/>
        </w:rPr>
        <w:t xml:space="preserve">La mayoría de proveedores(as) de servicios de salud y educación, se sienten satisfechas(os) con la información recibida. </w:t>
      </w:r>
    </w:p>
    <w:p w:rsidR="00281D18" w:rsidRPr="003A5ADC" w:rsidRDefault="00281D18" w:rsidP="006E0BD1">
      <w:pPr>
        <w:jc w:val="both"/>
        <w:rPr>
          <w:sz w:val="22"/>
          <w:szCs w:val="22"/>
          <w:lang w:val="es-CR"/>
        </w:rPr>
      </w:pPr>
    </w:p>
    <w:p w:rsidR="00281D18" w:rsidRPr="003A5ADC" w:rsidRDefault="00281D18" w:rsidP="006E0BD1">
      <w:pPr>
        <w:jc w:val="both"/>
        <w:rPr>
          <w:sz w:val="22"/>
          <w:szCs w:val="22"/>
          <w:lang w:val="es-CR"/>
        </w:rPr>
      </w:pPr>
      <w:r w:rsidRPr="003A5ADC">
        <w:rPr>
          <w:sz w:val="22"/>
          <w:szCs w:val="22"/>
          <w:lang w:val="es-CR"/>
        </w:rPr>
        <w:t>Vale la pena mencionar que algunas personas se muestran insatisfechas, apuntando que no es fácil acceder a la información.</w:t>
      </w:r>
    </w:p>
    <w:p w:rsidR="00281D18" w:rsidRPr="003A5ADC" w:rsidRDefault="00281D18" w:rsidP="006E0BD1">
      <w:pPr>
        <w:jc w:val="both"/>
        <w:rPr>
          <w:sz w:val="22"/>
          <w:szCs w:val="22"/>
          <w:lang w:val="es-CR"/>
        </w:rPr>
      </w:pPr>
    </w:p>
    <w:p w:rsidR="00281D18" w:rsidRPr="003A5ADC" w:rsidRDefault="00281D18" w:rsidP="006E0BD1">
      <w:pPr>
        <w:jc w:val="both"/>
        <w:rPr>
          <w:sz w:val="22"/>
          <w:szCs w:val="22"/>
          <w:lang w:val="es-CR"/>
        </w:rPr>
      </w:pPr>
      <w:r w:rsidRPr="003A5ADC">
        <w:rPr>
          <w:sz w:val="22"/>
          <w:szCs w:val="22"/>
          <w:lang w:val="es-CR"/>
        </w:rPr>
        <w:t>Comparten recomendaciones como las siguiente</w:t>
      </w:r>
      <w:r w:rsidR="00393B54" w:rsidRPr="003A5ADC">
        <w:rPr>
          <w:sz w:val="22"/>
          <w:szCs w:val="22"/>
          <w:lang w:val="es-CR"/>
        </w:rPr>
        <w:t>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Procesos continuos de formación.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Procesos locales de formación.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Mayor acceso a los espacios de capacitación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Mejor acceso a la información.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Profundización en la materia.</w:t>
      </w:r>
    </w:p>
    <w:p w:rsidR="00F5796E" w:rsidRPr="00E367DD" w:rsidRDefault="00281D18" w:rsidP="00326568">
      <w:pPr>
        <w:numPr>
          <w:ilvl w:val="0"/>
          <w:numId w:val="35"/>
        </w:numPr>
        <w:ind w:left="540" w:hanging="540"/>
        <w:jc w:val="both"/>
        <w:rPr>
          <w:sz w:val="22"/>
          <w:szCs w:val="22"/>
          <w:lang w:val="es-CR"/>
        </w:rPr>
      </w:pPr>
      <w:r w:rsidRPr="003A5ADC">
        <w:rPr>
          <w:sz w:val="22"/>
          <w:szCs w:val="22"/>
          <w:lang w:val="es-CR"/>
        </w:rPr>
        <w:t>Contenidos completos, breves y concisos.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Más información.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Capacitación de todos(as) los(as) funcionarios(as).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Mejoría en el proceso de selección de las personas participantes en los espacios de formación.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Aumento en el número de talleres.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Espacios físicos más apropiados para el desarrollo de los procesos de formación.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Mayor involucramiento de actores sociales de la comunidad.</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Mayor compromiso de las personas profesionales.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lastRenderedPageBreak/>
        <w:t xml:space="preserve">Presentación de </w:t>
      </w:r>
      <w:r w:rsidRPr="003A5ADC">
        <w:rPr>
          <w:i/>
          <w:sz w:val="22"/>
          <w:szCs w:val="22"/>
          <w:lang w:val="es-CR"/>
        </w:rPr>
        <w:t>“datos reales de la población de Costa Rica”</w:t>
      </w:r>
      <w:r w:rsidRPr="003A5ADC">
        <w:rPr>
          <w:sz w:val="22"/>
          <w:szCs w:val="22"/>
          <w:lang w:val="es-CR"/>
        </w:rPr>
        <w:t>.</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Motivación para la participación en procesos de formación sobre estos temas.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Divulgación de espacios de capacitación.</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Actualización constante de la materia.</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Utilización de recursos audiovisuales.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Personas facilitadoras bien informadas.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Metodologías amenas y participativas.</w:t>
      </w:r>
    </w:p>
    <w:p w:rsidR="00281D18" w:rsidRPr="003A5ADC" w:rsidRDefault="00281D18" w:rsidP="00326568">
      <w:pPr>
        <w:numPr>
          <w:ilvl w:val="0"/>
          <w:numId w:val="35"/>
        </w:numPr>
        <w:ind w:left="540" w:hanging="540"/>
        <w:jc w:val="both"/>
        <w:rPr>
          <w:sz w:val="22"/>
          <w:szCs w:val="22"/>
          <w:lang w:val="es-CR"/>
        </w:rPr>
      </w:pPr>
      <w:r w:rsidRPr="003A5ADC">
        <w:rPr>
          <w:sz w:val="22"/>
          <w:szCs w:val="22"/>
          <w:lang w:val="es-CR"/>
        </w:rPr>
        <w:t>Aprovechamiento de nuevas tecnologías en los espacios de formación.</w:t>
      </w:r>
    </w:p>
    <w:p w:rsidR="00281D18" w:rsidRPr="003A5ADC" w:rsidRDefault="00281D18" w:rsidP="006E0BD1">
      <w:pPr>
        <w:jc w:val="both"/>
        <w:rPr>
          <w:sz w:val="22"/>
          <w:szCs w:val="22"/>
          <w:lang w:val="es-CR"/>
        </w:rPr>
      </w:pPr>
    </w:p>
    <w:p w:rsidR="00EF50C4" w:rsidRPr="003A5ADC" w:rsidRDefault="00EF50C4" w:rsidP="006E0BD1">
      <w:pPr>
        <w:tabs>
          <w:tab w:val="left" w:pos="360"/>
        </w:tabs>
        <w:jc w:val="center"/>
        <w:rPr>
          <w:bCs/>
          <w:sz w:val="22"/>
          <w:szCs w:val="22"/>
        </w:rPr>
      </w:pPr>
      <w:r w:rsidRPr="003A5ADC">
        <w:rPr>
          <w:bCs/>
          <w:sz w:val="22"/>
          <w:szCs w:val="22"/>
        </w:rPr>
        <w:t>Gráfico</w:t>
      </w:r>
      <w:r w:rsidR="00281D18" w:rsidRPr="003A5ADC">
        <w:rPr>
          <w:bCs/>
          <w:sz w:val="22"/>
          <w:szCs w:val="22"/>
        </w:rPr>
        <w:t xml:space="preserve"> 28</w:t>
      </w:r>
    </w:p>
    <w:p w:rsidR="00EF50C4" w:rsidRPr="003A5ADC" w:rsidRDefault="00EF50C4" w:rsidP="006E0BD1">
      <w:pPr>
        <w:tabs>
          <w:tab w:val="left" w:pos="360"/>
        </w:tabs>
        <w:jc w:val="center"/>
        <w:rPr>
          <w:bCs/>
          <w:i/>
          <w:sz w:val="22"/>
          <w:szCs w:val="22"/>
        </w:rPr>
      </w:pPr>
      <w:r w:rsidRPr="003A5ADC">
        <w:rPr>
          <w:bCs/>
          <w:i/>
          <w:sz w:val="22"/>
          <w:szCs w:val="22"/>
        </w:rPr>
        <w:t>Medios a través de los cuales han recibido información funcionarias/os de educación</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570232" cy="2745362"/>
            <wp:effectExtent l="12185" t="6093" r="6093" b="0"/>
            <wp:docPr id="368" name="Gráfico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EF50C4" w:rsidRPr="00E367DD" w:rsidRDefault="00EF50C4" w:rsidP="00E367DD">
      <w:pPr>
        <w:ind w:left="990"/>
        <w:jc w:val="both"/>
        <w:rPr>
          <w:sz w:val="18"/>
          <w:szCs w:val="18"/>
          <w:lang w:val="es-CR"/>
        </w:rPr>
      </w:pPr>
      <w:r w:rsidRPr="00E367DD">
        <w:rPr>
          <w:bCs/>
          <w:sz w:val="18"/>
          <w:szCs w:val="18"/>
        </w:rPr>
        <w:t>Nota. N=10</w:t>
      </w:r>
    </w:p>
    <w:p w:rsidR="00EF50C4" w:rsidRPr="003A5ADC" w:rsidRDefault="00EF50C4" w:rsidP="006E0BD1">
      <w:pPr>
        <w:jc w:val="both"/>
        <w:rPr>
          <w:sz w:val="22"/>
          <w:szCs w:val="22"/>
          <w:lang w:val="es-CR"/>
        </w:rPr>
      </w:pPr>
    </w:p>
    <w:p w:rsidR="00EF50C4" w:rsidRPr="003A5ADC" w:rsidRDefault="00DC229C" w:rsidP="006E0BD1">
      <w:pPr>
        <w:jc w:val="both"/>
        <w:rPr>
          <w:b/>
          <w:smallCaps/>
          <w:snapToGrid w:val="0"/>
          <w:sz w:val="22"/>
          <w:szCs w:val="22"/>
          <w:lang w:val="es-CR"/>
        </w:rPr>
      </w:pPr>
      <w:r>
        <w:rPr>
          <w:b/>
          <w:smallCaps/>
          <w:snapToGrid w:val="0"/>
          <w:sz w:val="22"/>
          <w:szCs w:val="22"/>
          <w:lang w:val="es-CR"/>
        </w:rPr>
        <w:t>6.5.4</w:t>
      </w:r>
      <w:r w:rsidR="00281D18" w:rsidRPr="003A5ADC">
        <w:rPr>
          <w:b/>
          <w:smallCaps/>
          <w:snapToGrid w:val="0"/>
          <w:sz w:val="22"/>
          <w:szCs w:val="22"/>
          <w:lang w:val="es-CR"/>
        </w:rPr>
        <w:t>.</w:t>
      </w:r>
      <w:r w:rsidR="00F5796E" w:rsidRPr="003A5ADC">
        <w:rPr>
          <w:b/>
          <w:smallCaps/>
          <w:snapToGrid w:val="0"/>
          <w:sz w:val="22"/>
          <w:szCs w:val="22"/>
          <w:lang w:val="es-CR"/>
        </w:rPr>
        <w:t xml:space="preserve"> </w:t>
      </w:r>
      <w:r w:rsidR="00281D18" w:rsidRPr="003A5ADC">
        <w:rPr>
          <w:b/>
          <w:smallCaps/>
          <w:snapToGrid w:val="0"/>
          <w:sz w:val="22"/>
          <w:szCs w:val="22"/>
          <w:lang w:val="es-CR"/>
        </w:rPr>
        <w:t>CONOCIMIENTOS</w:t>
      </w:r>
    </w:p>
    <w:p w:rsidR="00EF50C4" w:rsidRPr="003A5ADC" w:rsidRDefault="00EF50C4" w:rsidP="006E0BD1">
      <w:pPr>
        <w:jc w:val="both"/>
        <w:rPr>
          <w:snapToGrid w:val="0"/>
          <w:sz w:val="22"/>
          <w:szCs w:val="22"/>
          <w:lang w:val="es-CR"/>
        </w:rPr>
      </w:pPr>
      <w:r w:rsidRPr="003A5ADC">
        <w:rPr>
          <w:snapToGrid w:val="0"/>
          <w:sz w:val="22"/>
          <w:szCs w:val="22"/>
          <w:lang w:val="es-CR"/>
        </w:rPr>
        <w:t xml:space="preserve">El índice de conocimientos es alto tanto en el personal de salud como en el de educación, alcanzando un promedio del 77% en el primer caso y del 87% en el segundo. </w:t>
      </w:r>
    </w:p>
    <w:p w:rsidR="00393B54" w:rsidRPr="003A5ADC" w:rsidRDefault="00393B54" w:rsidP="006E0BD1">
      <w:pPr>
        <w:jc w:val="both"/>
        <w:rPr>
          <w:snapToGrid w:val="0"/>
          <w:sz w:val="22"/>
          <w:szCs w:val="22"/>
          <w:lang w:val="es-CR"/>
        </w:rPr>
      </w:pPr>
    </w:p>
    <w:p w:rsidR="00EF50C4" w:rsidRPr="003A5ADC" w:rsidRDefault="00EF50C4" w:rsidP="006E0BD1">
      <w:pPr>
        <w:jc w:val="both"/>
        <w:rPr>
          <w:snapToGrid w:val="0"/>
          <w:sz w:val="22"/>
          <w:szCs w:val="22"/>
          <w:lang w:val="es-CR"/>
        </w:rPr>
      </w:pPr>
      <w:r w:rsidRPr="003A5ADC">
        <w:rPr>
          <w:snapToGrid w:val="0"/>
          <w:sz w:val="22"/>
          <w:szCs w:val="22"/>
          <w:lang w:val="es-CR"/>
        </w:rPr>
        <w:t xml:space="preserve">Los desaciertos en las respuestas estuvieron </w:t>
      </w:r>
      <w:r w:rsidR="00393B54" w:rsidRPr="003A5ADC">
        <w:rPr>
          <w:snapToGrid w:val="0"/>
          <w:sz w:val="22"/>
          <w:szCs w:val="22"/>
          <w:lang w:val="es-CR"/>
        </w:rPr>
        <w:t xml:space="preserve">vinculadas principalmente a las referidas al </w:t>
      </w:r>
      <w:r w:rsidRPr="003A5ADC">
        <w:rPr>
          <w:snapToGrid w:val="0"/>
          <w:sz w:val="22"/>
          <w:szCs w:val="22"/>
          <w:lang w:val="es-CR"/>
        </w:rPr>
        <w:t>uso adecuado del condón para reducir el riesgo de infección.</w:t>
      </w:r>
    </w:p>
    <w:p w:rsidR="00EF50C4" w:rsidRPr="00E367DD" w:rsidRDefault="00EF50C4" w:rsidP="006E0BD1">
      <w:pPr>
        <w:tabs>
          <w:tab w:val="center" w:pos="3456"/>
        </w:tabs>
        <w:autoSpaceDE w:val="0"/>
        <w:autoSpaceDN w:val="0"/>
        <w:adjustRightInd w:val="0"/>
        <w:rPr>
          <w:b/>
          <w:bCs/>
          <w:color w:val="000000"/>
          <w:sz w:val="22"/>
          <w:szCs w:val="22"/>
          <w:lang w:val="es-CR"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5B7D89" w:rsidRDefault="005B7D89" w:rsidP="006E0BD1">
      <w:pPr>
        <w:tabs>
          <w:tab w:val="center" w:pos="3456"/>
        </w:tabs>
        <w:autoSpaceDE w:val="0"/>
        <w:autoSpaceDN w:val="0"/>
        <w:adjustRightInd w:val="0"/>
        <w:jc w:val="center"/>
        <w:rPr>
          <w:bCs/>
          <w:color w:val="000000"/>
          <w:sz w:val="22"/>
          <w:szCs w:val="22"/>
          <w:lang w:val="es-MX" w:eastAsia="es-MX"/>
        </w:rPr>
      </w:pPr>
    </w:p>
    <w:p w:rsidR="00EF50C4" w:rsidRPr="003A5ADC" w:rsidRDefault="00EF50C4" w:rsidP="006E0BD1">
      <w:pPr>
        <w:tabs>
          <w:tab w:val="center" w:pos="3456"/>
        </w:tabs>
        <w:autoSpaceDE w:val="0"/>
        <w:autoSpaceDN w:val="0"/>
        <w:adjustRightInd w:val="0"/>
        <w:jc w:val="center"/>
        <w:rPr>
          <w:bCs/>
          <w:color w:val="000000"/>
          <w:sz w:val="22"/>
          <w:szCs w:val="22"/>
          <w:lang w:val="es-MX" w:eastAsia="es-MX"/>
        </w:rPr>
      </w:pPr>
      <w:r w:rsidRPr="003A5ADC">
        <w:rPr>
          <w:bCs/>
          <w:color w:val="000000"/>
          <w:sz w:val="22"/>
          <w:szCs w:val="22"/>
          <w:lang w:val="es-MX" w:eastAsia="es-MX"/>
        </w:rPr>
        <w:lastRenderedPageBreak/>
        <w:t xml:space="preserve">Gráfico </w:t>
      </w:r>
      <w:r w:rsidR="00281D18" w:rsidRPr="003A5ADC">
        <w:rPr>
          <w:bCs/>
          <w:color w:val="000000"/>
          <w:sz w:val="22"/>
          <w:szCs w:val="22"/>
          <w:lang w:val="es-MX" w:eastAsia="es-MX"/>
        </w:rPr>
        <w:t>29</w:t>
      </w:r>
    </w:p>
    <w:p w:rsidR="00EF50C4" w:rsidRPr="003A5ADC" w:rsidRDefault="00EF50C4" w:rsidP="006E0BD1">
      <w:pPr>
        <w:tabs>
          <w:tab w:val="center" w:pos="3456"/>
        </w:tabs>
        <w:autoSpaceDE w:val="0"/>
        <w:autoSpaceDN w:val="0"/>
        <w:adjustRightInd w:val="0"/>
        <w:jc w:val="center"/>
        <w:rPr>
          <w:bCs/>
          <w:i/>
          <w:color w:val="000000"/>
          <w:sz w:val="22"/>
          <w:szCs w:val="22"/>
          <w:lang w:val="es-MX" w:eastAsia="es-MX"/>
        </w:rPr>
      </w:pPr>
      <w:r w:rsidRPr="003A5ADC">
        <w:rPr>
          <w:bCs/>
          <w:i/>
          <w:color w:val="000000"/>
          <w:sz w:val="22"/>
          <w:szCs w:val="22"/>
          <w:lang w:val="es-MX" w:eastAsia="es-MX"/>
        </w:rPr>
        <w:t>Índice de conocimientos sobre salud</w:t>
      </w:r>
    </w:p>
    <w:p w:rsidR="00EF50C4" w:rsidRPr="003A5ADC" w:rsidRDefault="00E07520" w:rsidP="006E0BD1">
      <w:pPr>
        <w:autoSpaceDE w:val="0"/>
        <w:autoSpaceDN w:val="0"/>
        <w:adjustRightInd w:val="0"/>
        <w:jc w:val="center"/>
        <w:rPr>
          <w:color w:val="000000"/>
          <w:sz w:val="22"/>
          <w:szCs w:val="22"/>
          <w:lang w:val="es-MX" w:eastAsia="es-MX"/>
        </w:rPr>
      </w:pPr>
      <w:r>
        <w:rPr>
          <w:b/>
          <w:noProof/>
          <w:color w:val="000000"/>
          <w:sz w:val="22"/>
          <w:szCs w:val="22"/>
          <w:lang w:val="en-US" w:eastAsia="en-US"/>
        </w:rPr>
        <w:drawing>
          <wp:inline distT="0" distB="0" distL="0" distR="0">
            <wp:extent cx="4570232" cy="2745362"/>
            <wp:effectExtent l="19050" t="0" r="20818" b="0"/>
            <wp:docPr id="369" name="Gráfico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EF50C4" w:rsidRPr="00E367DD" w:rsidRDefault="00EF50C4" w:rsidP="00E367DD">
      <w:pPr>
        <w:autoSpaceDE w:val="0"/>
        <w:autoSpaceDN w:val="0"/>
        <w:adjustRightInd w:val="0"/>
        <w:ind w:left="990"/>
        <w:rPr>
          <w:color w:val="000000"/>
          <w:sz w:val="18"/>
          <w:szCs w:val="18"/>
          <w:lang w:val="es-MX" w:eastAsia="es-MX"/>
        </w:rPr>
      </w:pPr>
      <w:r w:rsidRPr="00E367DD">
        <w:rPr>
          <w:color w:val="000000"/>
          <w:sz w:val="18"/>
          <w:szCs w:val="18"/>
          <w:lang w:val="es-MX" w:eastAsia="es-MX"/>
        </w:rPr>
        <w:t>Nota: Media=7.70, DE:2,94</w:t>
      </w:r>
    </w:p>
    <w:p w:rsidR="00EF50C4" w:rsidRPr="003A5ADC" w:rsidRDefault="00EF50C4" w:rsidP="006E0BD1">
      <w:pPr>
        <w:autoSpaceDE w:val="0"/>
        <w:autoSpaceDN w:val="0"/>
        <w:adjustRightInd w:val="0"/>
        <w:rPr>
          <w:color w:val="000000"/>
          <w:sz w:val="22"/>
          <w:szCs w:val="22"/>
          <w:lang w:val="es-MX" w:eastAsia="es-MX"/>
        </w:rPr>
      </w:pPr>
    </w:p>
    <w:p w:rsidR="00EF50C4" w:rsidRPr="003A5ADC" w:rsidRDefault="00EF50C4" w:rsidP="006E0BD1">
      <w:pPr>
        <w:jc w:val="center"/>
        <w:rPr>
          <w:sz w:val="22"/>
          <w:szCs w:val="22"/>
        </w:rPr>
      </w:pPr>
      <w:r w:rsidRPr="003A5ADC">
        <w:rPr>
          <w:sz w:val="22"/>
          <w:szCs w:val="22"/>
        </w:rPr>
        <w:t>G</w:t>
      </w:r>
      <w:r w:rsidR="00281D18" w:rsidRPr="003A5ADC">
        <w:rPr>
          <w:sz w:val="22"/>
          <w:szCs w:val="22"/>
        </w:rPr>
        <w:t>rá</w:t>
      </w:r>
      <w:r w:rsidRPr="003A5ADC">
        <w:rPr>
          <w:sz w:val="22"/>
          <w:szCs w:val="22"/>
        </w:rPr>
        <w:t>fico</w:t>
      </w:r>
      <w:r w:rsidR="00281D18" w:rsidRPr="003A5ADC">
        <w:rPr>
          <w:sz w:val="22"/>
          <w:szCs w:val="22"/>
        </w:rPr>
        <w:t xml:space="preserve"> 30</w:t>
      </w:r>
    </w:p>
    <w:p w:rsidR="00EF50C4" w:rsidRPr="003A5ADC" w:rsidRDefault="00EF50C4" w:rsidP="006E0BD1">
      <w:pPr>
        <w:jc w:val="center"/>
        <w:rPr>
          <w:i/>
          <w:sz w:val="22"/>
          <w:szCs w:val="22"/>
        </w:rPr>
      </w:pPr>
      <w:r w:rsidRPr="003A5ADC">
        <w:rPr>
          <w:i/>
          <w:sz w:val="22"/>
          <w:szCs w:val="22"/>
        </w:rPr>
        <w:t>Índice de conocimiento sobre educación</w:t>
      </w:r>
    </w:p>
    <w:p w:rsidR="00EF50C4" w:rsidRPr="003A5ADC" w:rsidRDefault="00E07520" w:rsidP="006E0BD1">
      <w:pPr>
        <w:tabs>
          <w:tab w:val="center" w:pos="3456"/>
        </w:tabs>
        <w:autoSpaceDE w:val="0"/>
        <w:autoSpaceDN w:val="0"/>
        <w:adjustRightInd w:val="0"/>
        <w:jc w:val="center"/>
        <w:rPr>
          <w:b/>
          <w:bCs/>
          <w:color w:val="000000"/>
          <w:sz w:val="22"/>
          <w:szCs w:val="22"/>
          <w:lang w:val="es-MX" w:eastAsia="es-MX"/>
        </w:rPr>
      </w:pPr>
      <w:r>
        <w:rPr>
          <w:b/>
          <w:noProof/>
          <w:color w:val="000000"/>
          <w:sz w:val="22"/>
          <w:szCs w:val="22"/>
          <w:lang w:val="en-US" w:eastAsia="en-US"/>
        </w:rPr>
        <w:drawing>
          <wp:inline distT="0" distB="0" distL="0" distR="0">
            <wp:extent cx="4570232" cy="2745362"/>
            <wp:effectExtent l="12185" t="6093" r="6093" b="0"/>
            <wp:docPr id="370" name="Gráfico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EF50C4" w:rsidRPr="00E367DD" w:rsidRDefault="00EF50C4" w:rsidP="00E367DD">
      <w:pPr>
        <w:autoSpaceDE w:val="0"/>
        <w:autoSpaceDN w:val="0"/>
        <w:adjustRightInd w:val="0"/>
        <w:ind w:left="990"/>
        <w:rPr>
          <w:color w:val="000000"/>
          <w:sz w:val="18"/>
          <w:szCs w:val="18"/>
          <w:lang w:val="es-MX" w:eastAsia="es-MX"/>
        </w:rPr>
      </w:pPr>
      <w:r w:rsidRPr="00E367DD">
        <w:rPr>
          <w:color w:val="000000"/>
          <w:sz w:val="18"/>
          <w:szCs w:val="18"/>
          <w:lang w:val="es-MX" w:eastAsia="es-MX"/>
        </w:rPr>
        <w:t>Nota: Media=8.70, DE:0,82</w:t>
      </w:r>
    </w:p>
    <w:p w:rsidR="00EF50C4" w:rsidRPr="003A5ADC" w:rsidRDefault="00EF50C4" w:rsidP="006E0BD1">
      <w:pPr>
        <w:rPr>
          <w:sz w:val="22"/>
          <w:szCs w:val="22"/>
        </w:rPr>
      </w:pPr>
    </w:p>
    <w:p w:rsidR="00EF50C4" w:rsidRPr="003A5ADC" w:rsidRDefault="00DC229C" w:rsidP="006E0BD1">
      <w:pPr>
        <w:jc w:val="both"/>
        <w:rPr>
          <w:b/>
          <w:smallCaps/>
          <w:sz w:val="22"/>
          <w:szCs w:val="22"/>
          <w:lang w:val="es-CR"/>
        </w:rPr>
      </w:pPr>
      <w:r>
        <w:rPr>
          <w:b/>
          <w:smallCaps/>
          <w:sz w:val="22"/>
          <w:szCs w:val="22"/>
          <w:lang w:val="es-CR"/>
        </w:rPr>
        <w:t>6.5.5</w:t>
      </w:r>
      <w:r w:rsidR="00281D18" w:rsidRPr="003A5ADC">
        <w:rPr>
          <w:b/>
          <w:smallCaps/>
          <w:sz w:val="22"/>
          <w:szCs w:val="22"/>
          <w:lang w:val="es-CR"/>
        </w:rPr>
        <w:t>.</w:t>
      </w:r>
      <w:r w:rsidR="00F5796E" w:rsidRPr="003A5ADC">
        <w:rPr>
          <w:b/>
          <w:smallCaps/>
          <w:sz w:val="22"/>
          <w:szCs w:val="22"/>
          <w:lang w:val="es-CR"/>
        </w:rPr>
        <w:t xml:space="preserve"> </w:t>
      </w:r>
      <w:r w:rsidR="00281D18" w:rsidRPr="003A5ADC">
        <w:rPr>
          <w:b/>
          <w:smallCaps/>
          <w:sz w:val="22"/>
          <w:szCs w:val="22"/>
          <w:lang w:val="es-CR"/>
        </w:rPr>
        <w:t xml:space="preserve">ACCESO Y CALIDAD DE </w:t>
      </w:r>
      <w:smartTag w:uri="urn:schemas-microsoft-com:office:smarttags" w:element="PersonName">
        <w:smartTagPr>
          <w:attr w:name="ProductID" w:val="LA INFORMACIￓN PROMOVIDA"/>
        </w:smartTagPr>
        <w:r w:rsidR="00281D18" w:rsidRPr="003A5ADC">
          <w:rPr>
            <w:b/>
            <w:smallCaps/>
            <w:sz w:val="22"/>
            <w:szCs w:val="22"/>
            <w:lang w:val="es-CR"/>
          </w:rPr>
          <w:t>LA INFORMACIÓN PROMOVIDA</w:t>
        </w:r>
      </w:smartTag>
    </w:p>
    <w:p w:rsidR="00EF50C4" w:rsidRPr="003A5ADC" w:rsidRDefault="00EF50C4" w:rsidP="006E0BD1">
      <w:pPr>
        <w:jc w:val="both"/>
        <w:rPr>
          <w:sz w:val="22"/>
          <w:szCs w:val="22"/>
          <w:lang w:val="es-CR"/>
        </w:rPr>
      </w:pPr>
      <w:r w:rsidRPr="003A5ADC">
        <w:rPr>
          <w:sz w:val="22"/>
          <w:szCs w:val="22"/>
          <w:lang w:val="es-CR"/>
        </w:rPr>
        <w:t xml:space="preserve">El 70% de las personas funcionarias de salud promueve el uso de métodos anticonceptivos y el desarrollo de estilos de vida saludables. El 60% aborda el tema de ITS. La mitad trabaja con jóvenes los temas de adolescencia, VIH y sida y su prevención. </w:t>
      </w:r>
      <w:r w:rsidR="00C7193D" w:rsidRPr="003A5ADC">
        <w:rPr>
          <w:sz w:val="22"/>
          <w:szCs w:val="22"/>
          <w:lang w:val="es-CR"/>
        </w:rPr>
        <w:t>Sin embargo, m</w:t>
      </w:r>
      <w:r w:rsidRPr="003A5ADC">
        <w:rPr>
          <w:sz w:val="22"/>
          <w:szCs w:val="22"/>
          <w:lang w:val="es-CR"/>
        </w:rPr>
        <w:t xml:space="preserve">uy pocas promueven el ejercicio de derechos sexuales y reproductivos. </w:t>
      </w:r>
    </w:p>
    <w:p w:rsidR="00EF50C4" w:rsidRPr="003A5ADC" w:rsidRDefault="00EF50C4" w:rsidP="006E0BD1">
      <w:pPr>
        <w:jc w:val="both"/>
        <w:rPr>
          <w:sz w:val="22"/>
          <w:szCs w:val="22"/>
          <w:lang w:val="es-CR"/>
        </w:rPr>
      </w:pPr>
    </w:p>
    <w:p w:rsidR="00E367DD" w:rsidRDefault="00E367DD" w:rsidP="006E0BD1">
      <w:pPr>
        <w:jc w:val="center"/>
        <w:rPr>
          <w:sz w:val="22"/>
          <w:szCs w:val="22"/>
          <w:lang w:val="es-CR"/>
        </w:rPr>
      </w:pPr>
    </w:p>
    <w:p w:rsidR="00E367DD" w:rsidRDefault="00E367DD" w:rsidP="006E0BD1">
      <w:pPr>
        <w:jc w:val="center"/>
        <w:rPr>
          <w:sz w:val="22"/>
          <w:szCs w:val="22"/>
          <w:lang w:val="es-CR"/>
        </w:rPr>
      </w:pPr>
    </w:p>
    <w:p w:rsidR="00E367DD" w:rsidRDefault="00E367DD" w:rsidP="006E0BD1">
      <w:pPr>
        <w:jc w:val="center"/>
        <w:rPr>
          <w:sz w:val="22"/>
          <w:szCs w:val="22"/>
          <w:lang w:val="es-CR"/>
        </w:rPr>
      </w:pPr>
    </w:p>
    <w:p w:rsidR="00E367DD" w:rsidRDefault="00E367DD" w:rsidP="006E0BD1">
      <w:pPr>
        <w:jc w:val="center"/>
        <w:rPr>
          <w:sz w:val="22"/>
          <w:szCs w:val="22"/>
          <w:lang w:val="es-CR"/>
        </w:rPr>
      </w:pPr>
    </w:p>
    <w:p w:rsidR="00E367DD" w:rsidRDefault="00E367DD" w:rsidP="006E0BD1">
      <w:pPr>
        <w:jc w:val="center"/>
        <w:rPr>
          <w:sz w:val="22"/>
          <w:szCs w:val="22"/>
          <w:lang w:val="es-CR"/>
        </w:rPr>
      </w:pPr>
    </w:p>
    <w:p w:rsidR="00E367DD" w:rsidRDefault="00E367DD" w:rsidP="006E0BD1">
      <w:pPr>
        <w:jc w:val="center"/>
        <w:rPr>
          <w:sz w:val="22"/>
          <w:szCs w:val="22"/>
          <w:lang w:val="es-CR"/>
        </w:rPr>
      </w:pPr>
    </w:p>
    <w:p w:rsidR="00E367DD" w:rsidRDefault="00E367DD" w:rsidP="006E0BD1">
      <w:pPr>
        <w:jc w:val="center"/>
        <w:rPr>
          <w:sz w:val="22"/>
          <w:szCs w:val="22"/>
          <w:lang w:val="es-CR"/>
        </w:rPr>
      </w:pPr>
    </w:p>
    <w:p w:rsidR="009F4C03" w:rsidRDefault="009F4C03" w:rsidP="006E0BD1">
      <w:pPr>
        <w:jc w:val="center"/>
        <w:rPr>
          <w:sz w:val="22"/>
          <w:szCs w:val="22"/>
          <w:lang w:val="es-CR"/>
        </w:rPr>
      </w:pPr>
    </w:p>
    <w:p w:rsidR="00EF50C4" w:rsidRPr="003A5ADC" w:rsidRDefault="00EF50C4" w:rsidP="006E0BD1">
      <w:pPr>
        <w:jc w:val="center"/>
        <w:rPr>
          <w:sz w:val="22"/>
          <w:szCs w:val="22"/>
          <w:lang w:val="es-CR"/>
        </w:rPr>
      </w:pPr>
      <w:r w:rsidRPr="003A5ADC">
        <w:rPr>
          <w:sz w:val="22"/>
          <w:szCs w:val="22"/>
          <w:lang w:val="es-CR"/>
        </w:rPr>
        <w:lastRenderedPageBreak/>
        <w:t xml:space="preserve">Gráfico </w:t>
      </w:r>
      <w:r w:rsidR="00281D18" w:rsidRPr="003A5ADC">
        <w:rPr>
          <w:sz w:val="22"/>
          <w:szCs w:val="22"/>
          <w:lang w:val="es-CR"/>
        </w:rPr>
        <w:t>31</w:t>
      </w:r>
    </w:p>
    <w:p w:rsidR="00EF50C4" w:rsidRPr="003A5ADC" w:rsidRDefault="00EF50C4" w:rsidP="006E0BD1">
      <w:pPr>
        <w:jc w:val="center"/>
        <w:rPr>
          <w:i/>
          <w:sz w:val="22"/>
          <w:szCs w:val="22"/>
          <w:lang w:val="es-CR"/>
        </w:rPr>
      </w:pPr>
      <w:r w:rsidRPr="003A5ADC">
        <w:rPr>
          <w:bCs/>
          <w:i/>
          <w:sz w:val="22"/>
          <w:szCs w:val="22"/>
        </w:rPr>
        <w:t>Información promovida por funcionarias/os salud</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842997" cy="2926333"/>
            <wp:effectExtent l="12205" t="6097" r="7628" b="1905"/>
            <wp:docPr id="371" name="Gráfico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EF50C4" w:rsidRPr="00E367DD" w:rsidRDefault="00EF50C4" w:rsidP="00E367DD">
      <w:pPr>
        <w:ind w:left="810"/>
        <w:rPr>
          <w:sz w:val="18"/>
          <w:szCs w:val="18"/>
          <w:lang w:val="es-CR"/>
        </w:rPr>
      </w:pPr>
      <w:r w:rsidRPr="00E367DD">
        <w:rPr>
          <w:bCs/>
          <w:sz w:val="18"/>
          <w:szCs w:val="18"/>
        </w:rPr>
        <w:t>Nota. N=10</w:t>
      </w:r>
    </w:p>
    <w:p w:rsidR="00EF50C4" w:rsidRPr="003A5ADC" w:rsidRDefault="00EF50C4" w:rsidP="006E0BD1">
      <w:pPr>
        <w:jc w:val="center"/>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El 90% del personal de educación trabaja la prevención y protección del VIH y sida. El 60% aborda con jóvenes el tema de VIH y sida. El 80% trata contenidos de ITS y adolescencia. El 60% promueve el uso de métodos anticonceptivos y estilos de vida saludables. Igual que en salud, muy pocas personas promueven el ejercicio de derechos sexuales y reproductivos. </w:t>
      </w:r>
    </w:p>
    <w:p w:rsidR="00EF50C4" w:rsidRPr="003A5ADC" w:rsidRDefault="00EF50C4" w:rsidP="006E0BD1">
      <w:pPr>
        <w:jc w:val="both"/>
        <w:rPr>
          <w:sz w:val="22"/>
          <w:szCs w:val="22"/>
          <w:lang w:val="es-CR"/>
        </w:rPr>
      </w:pPr>
    </w:p>
    <w:p w:rsidR="00281D18" w:rsidRPr="003A5ADC" w:rsidRDefault="00281D18" w:rsidP="006E0BD1">
      <w:pPr>
        <w:jc w:val="both"/>
        <w:rPr>
          <w:sz w:val="22"/>
          <w:szCs w:val="22"/>
          <w:lang w:val="es-CR"/>
        </w:rPr>
      </w:pPr>
      <w:r w:rsidRPr="003A5ADC">
        <w:rPr>
          <w:sz w:val="22"/>
          <w:szCs w:val="22"/>
          <w:lang w:val="es-CR"/>
        </w:rPr>
        <w:t>El personal de salud trata estos contenidos prioritariamente en conversaciones individuales con las personas adolescentes</w:t>
      </w:r>
      <w:r w:rsidR="00941CCD" w:rsidRPr="003A5ADC">
        <w:rPr>
          <w:sz w:val="22"/>
          <w:szCs w:val="22"/>
          <w:lang w:val="es-CR"/>
        </w:rPr>
        <w:t>,</w:t>
      </w:r>
      <w:r w:rsidR="00C7193D" w:rsidRPr="003A5ADC">
        <w:rPr>
          <w:sz w:val="22"/>
          <w:szCs w:val="22"/>
          <w:lang w:val="es-CR"/>
        </w:rPr>
        <w:t xml:space="preserve"> </w:t>
      </w:r>
      <w:r w:rsidR="00941CCD" w:rsidRPr="003A5ADC">
        <w:rPr>
          <w:sz w:val="22"/>
          <w:szCs w:val="22"/>
          <w:lang w:val="es-CR"/>
        </w:rPr>
        <w:t>e</w:t>
      </w:r>
      <w:r w:rsidRPr="003A5ADC">
        <w:rPr>
          <w:sz w:val="22"/>
          <w:szCs w:val="22"/>
          <w:lang w:val="es-CR"/>
        </w:rPr>
        <w:t>n segundo lugar</w:t>
      </w:r>
      <w:r w:rsidR="00941CCD" w:rsidRPr="003A5ADC">
        <w:rPr>
          <w:sz w:val="22"/>
          <w:szCs w:val="22"/>
          <w:lang w:val="es-CR"/>
        </w:rPr>
        <w:t>,</w:t>
      </w:r>
      <w:r w:rsidRPr="003A5ADC">
        <w:rPr>
          <w:sz w:val="22"/>
          <w:szCs w:val="22"/>
          <w:lang w:val="es-CR"/>
        </w:rPr>
        <w:t xml:space="preserve"> en la consulta, en talleres y a través de información impresa. Algunas personas mencionan el uso de afiches y el aprovechamiento de espacios como la catequesis y el grupo socio-educativo de adolescentes (en el contexto del PAIA).</w:t>
      </w:r>
    </w:p>
    <w:p w:rsidR="00281D18" w:rsidRPr="003A5ADC" w:rsidRDefault="00281D18" w:rsidP="006E0BD1">
      <w:pPr>
        <w:jc w:val="both"/>
        <w:rPr>
          <w:sz w:val="22"/>
          <w:szCs w:val="22"/>
          <w:lang w:val="es-CR"/>
        </w:rPr>
      </w:pPr>
    </w:p>
    <w:p w:rsidR="00EF50C4" w:rsidRPr="003A5ADC" w:rsidRDefault="00EF50C4" w:rsidP="006E0BD1">
      <w:pPr>
        <w:jc w:val="center"/>
        <w:rPr>
          <w:sz w:val="22"/>
          <w:szCs w:val="22"/>
          <w:lang w:val="es-CR"/>
        </w:rPr>
      </w:pPr>
      <w:r w:rsidRPr="003A5ADC">
        <w:rPr>
          <w:sz w:val="22"/>
          <w:szCs w:val="22"/>
          <w:lang w:val="es-CR"/>
        </w:rPr>
        <w:t xml:space="preserve">Gráfico </w:t>
      </w:r>
      <w:r w:rsidR="00281D18" w:rsidRPr="003A5ADC">
        <w:rPr>
          <w:sz w:val="22"/>
          <w:szCs w:val="22"/>
          <w:lang w:val="es-CR"/>
        </w:rPr>
        <w:t>32</w:t>
      </w:r>
    </w:p>
    <w:p w:rsidR="00EF50C4" w:rsidRPr="003A5ADC" w:rsidRDefault="00EF50C4" w:rsidP="006E0BD1">
      <w:pPr>
        <w:jc w:val="center"/>
        <w:rPr>
          <w:i/>
          <w:sz w:val="22"/>
          <w:szCs w:val="22"/>
          <w:lang w:val="es-CR"/>
        </w:rPr>
      </w:pPr>
      <w:r w:rsidRPr="003A5ADC">
        <w:rPr>
          <w:bCs/>
          <w:i/>
          <w:sz w:val="22"/>
          <w:szCs w:val="22"/>
        </w:rPr>
        <w:t>Información promovida por funcionarias/os educación</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570232" cy="2745362"/>
            <wp:effectExtent l="12185" t="6093" r="6093" b="0"/>
            <wp:docPr id="372" name="Gráfico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EF50C4" w:rsidRPr="00E367DD" w:rsidRDefault="00EF50C4" w:rsidP="00E367DD">
      <w:pPr>
        <w:ind w:left="990"/>
        <w:rPr>
          <w:sz w:val="18"/>
          <w:szCs w:val="18"/>
          <w:highlight w:val="cyan"/>
          <w:lang w:val="es-CR"/>
        </w:rPr>
      </w:pPr>
      <w:r w:rsidRPr="00E367DD">
        <w:rPr>
          <w:bCs/>
          <w:sz w:val="18"/>
          <w:szCs w:val="18"/>
        </w:rPr>
        <w:t>Nota. N=10</w:t>
      </w:r>
    </w:p>
    <w:p w:rsidR="00EF50C4" w:rsidRPr="003A5ADC" w:rsidRDefault="00EF50C4" w:rsidP="006E0BD1">
      <w:pPr>
        <w:jc w:val="center"/>
        <w:rPr>
          <w:sz w:val="22"/>
          <w:szCs w:val="22"/>
          <w:lang w:val="es-CR"/>
        </w:rPr>
      </w:pPr>
    </w:p>
    <w:p w:rsidR="00E367DD" w:rsidRDefault="00E367DD" w:rsidP="006E0BD1">
      <w:pPr>
        <w:jc w:val="center"/>
        <w:rPr>
          <w:bCs/>
          <w:sz w:val="22"/>
          <w:szCs w:val="22"/>
          <w:lang w:val="es-CR"/>
        </w:rPr>
      </w:pPr>
    </w:p>
    <w:p w:rsidR="00E367DD" w:rsidRDefault="00E367DD" w:rsidP="006E0BD1">
      <w:pPr>
        <w:jc w:val="center"/>
        <w:rPr>
          <w:bCs/>
          <w:sz w:val="22"/>
          <w:szCs w:val="22"/>
          <w:lang w:val="es-CR"/>
        </w:rPr>
      </w:pPr>
    </w:p>
    <w:p w:rsidR="00EF50C4" w:rsidRPr="003A5ADC" w:rsidRDefault="00EF50C4" w:rsidP="006E0BD1">
      <w:pPr>
        <w:jc w:val="center"/>
        <w:rPr>
          <w:bCs/>
          <w:sz w:val="22"/>
          <w:szCs w:val="22"/>
          <w:lang w:val="es-CR"/>
        </w:rPr>
      </w:pPr>
      <w:r w:rsidRPr="003A5ADC">
        <w:rPr>
          <w:bCs/>
          <w:sz w:val="22"/>
          <w:szCs w:val="22"/>
          <w:lang w:val="es-CR"/>
        </w:rPr>
        <w:lastRenderedPageBreak/>
        <w:t>Gráfico</w:t>
      </w:r>
      <w:r w:rsidR="00281D18" w:rsidRPr="003A5ADC">
        <w:rPr>
          <w:bCs/>
          <w:sz w:val="22"/>
          <w:szCs w:val="22"/>
          <w:lang w:val="es-CR"/>
        </w:rPr>
        <w:t xml:space="preserve"> 33</w:t>
      </w:r>
    </w:p>
    <w:p w:rsidR="00EF50C4" w:rsidRPr="003A5ADC" w:rsidRDefault="00EF50C4" w:rsidP="006E0BD1">
      <w:pPr>
        <w:jc w:val="center"/>
        <w:rPr>
          <w:i/>
          <w:sz w:val="22"/>
          <w:szCs w:val="22"/>
          <w:lang w:val="es-CR"/>
        </w:rPr>
      </w:pPr>
      <w:r w:rsidRPr="003A5ADC">
        <w:rPr>
          <w:bCs/>
          <w:i/>
          <w:sz w:val="22"/>
          <w:szCs w:val="22"/>
        </w:rPr>
        <w:t>Medios a través de los cuales el personal de salud ha trabajado estos temas con adolescentes</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895476" cy="2886969"/>
            <wp:effectExtent l="12187" t="6091" r="5332" b="0"/>
            <wp:docPr id="373" name="Gráfico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EF50C4" w:rsidRPr="00E367DD" w:rsidRDefault="00EF50C4" w:rsidP="00E367DD">
      <w:pPr>
        <w:ind w:left="720"/>
        <w:jc w:val="both"/>
        <w:rPr>
          <w:sz w:val="18"/>
          <w:szCs w:val="18"/>
        </w:rPr>
      </w:pPr>
      <w:r w:rsidRPr="00E367DD">
        <w:rPr>
          <w:bCs/>
          <w:sz w:val="18"/>
          <w:szCs w:val="18"/>
        </w:rPr>
        <w:t>Nota. N=10</w:t>
      </w:r>
    </w:p>
    <w:p w:rsidR="00EF50C4" w:rsidRPr="003A5ADC" w:rsidRDefault="00EF50C4" w:rsidP="006E0BD1">
      <w:pPr>
        <w:jc w:val="both"/>
        <w:rPr>
          <w:sz w:val="22"/>
          <w:szCs w:val="22"/>
        </w:rPr>
      </w:pPr>
    </w:p>
    <w:p w:rsidR="00EF50C4" w:rsidRPr="003A5ADC" w:rsidRDefault="00EF50C4" w:rsidP="006E0BD1">
      <w:pPr>
        <w:jc w:val="both"/>
        <w:rPr>
          <w:sz w:val="22"/>
          <w:szCs w:val="22"/>
          <w:lang w:val="es-CR"/>
        </w:rPr>
      </w:pPr>
      <w:r w:rsidRPr="003A5ADC">
        <w:rPr>
          <w:sz w:val="22"/>
          <w:szCs w:val="22"/>
          <w:lang w:val="es-CR"/>
        </w:rPr>
        <w:t>Las personas funcionarias de educación tratan estos contenidos prioritariamente en clases. En segundo lugar</w:t>
      </w:r>
      <w:r w:rsidR="00941CCD" w:rsidRPr="003A5ADC">
        <w:rPr>
          <w:sz w:val="22"/>
          <w:szCs w:val="22"/>
          <w:lang w:val="es-CR"/>
        </w:rPr>
        <w:t>,</w:t>
      </w:r>
      <w:r w:rsidRPr="003A5ADC">
        <w:rPr>
          <w:sz w:val="22"/>
          <w:szCs w:val="22"/>
          <w:lang w:val="es-CR"/>
        </w:rPr>
        <w:t xml:space="preserve"> en conversaciones individuales con las personas adolescentes. Algunas mencionan las charlas, los talleres, el uso de afiches, información impresa y videos.</w:t>
      </w:r>
    </w:p>
    <w:p w:rsidR="00EF50C4" w:rsidRPr="003A5ADC" w:rsidRDefault="00EF50C4" w:rsidP="006E0BD1">
      <w:pPr>
        <w:jc w:val="both"/>
        <w:rPr>
          <w:sz w:val="22"/>
          <w:szCs w:val="22"/>
          <w:lang w:val="es-CR"/>
        </w:rPr>
      </w:pPr>
    </w:p>
    <w:p w:rsidR="00EF50C4" w:rsidRPr="003A5ADC" w:rsidRDefault="00EF50C4" w:rsidP="006E0BD1">
      <w:pPr>
        <w:jc w:val="center"/>
        <w:rPr>
          <w:bCs/>
          <w:i/>
          <w:sz w:val="22"/>
          <w:szCs w:val="22"/>
        </w:rPr>
      </w:pPr>
      <w:r w:rsidRPr="003A5ADC">
        <w:rPr>
          <w:sz w:val="22"/>
          <w:szCs w:val="22"/>
          <w:lang w:val="es-CR"/>
        </w:rPr>
        <w:t>Gráfico</w:t>
      </w:r>
      <w:r w:rsidR="00281D18" w:rsidRPr="003A5ADC">
        <w:rPr>
          <w:sz w:val="22"/>
          <w:szCs w:val="22"/>
          <w:lang w:val="es-CR"/>
        </w:rPr>
        <w:t xml:space="preserve"> 34</w:t>
      </w:r>
    </w:p>
    <w:p w:rsidR="00EF50C4" w:rsidRPr="003A5ADC" w:rsidRDefault="00EF50C4" w:rsidP="006E0BD1">
      <w:pPr>
        <w:jc w:val="center"/>
        <w:rPr>
          <w:bCs/>
          <w:i/>
          <w:sz w:val="22"/>
          <w:szCs w:val="22"/>
        </w:rPr>
      </w:pPr>
      <w:r w:rsidRPr="003A5ADC">
        <w:rPr>
          <w:bCs/>
          <w:i/>
          <w:sz w:val="22"/>
          <w:szCs w:val="22"/>
        </w:rPr>
        <w:t>Medios a través de los cuales el personal de educación ha trabajado estos temas</w:t>
      </w:r>
    </w:p>
    <w:p w:rsidR="00EF50C4" w:rsidRPr="003A5ADC" w:rsidRDefault="00EF50C4" w:rsidP="006E0BD1">
      <w:pPr>
        <w:jc w:val="center"/>
        <w:rPr>
          <w:i/>
          <w:sz w:val="22"/>
          <w:szCs w:val="22"/>
          <w:lang w:val="es-CR"/>
        </w:rPr>
      </w:pPr>
      <w:r w:rsidRPr="003A5ADC">
        <w:rPr>
          <w:bCs/>
          <w:i/>
          <w:sz w:val="22"/>
          <w:szCs w:val="22"/>
        </w:rPr>
        <w:t>con adolescentes</w:t>
      </w:r>
    </w:p>
    <w:p w:rsidR="00EF50C4" w:rsidRPr="003A5ADC" w:rsidRDefault="00E07520" w:rsidP="006E0BD1">
      <w:pPr>
        <w:jc w:val="center"/>
        <w:rPr>
          <w:sz w:val="22"/>
          <w:szCs w:val="22"/>
          <w:lang w:val="es-CR"/>
        </w:rPr>
      </w:pPr>
      <w:r>
        <w:rPr>
          <w:noProof/>
          <w:sz w:val="22"/>
          <w:szCs w:val="22"/>
          <w:lang w:val="en-US" w:eastAsia="en-US"/>
        </w:rPr>
        <w:drawing>
          <wp:inline distT="0" distB="0" distL="0" distR="0">
            <wp:extent cx="4679312" cy="2953011"/>
            <wp:effectExtent l="12194" t="6089" r="4954" b="0"/>
            <wp:docPr id="374" name="Gráfico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F50C4" w:rsidRPr="003A5ADC" w:rsidRDefault="00EF50C4" w:rsidP="00E367DD">
      <w:pPr>
        <w:ind w:left="900"/>
        <w:jc w:val="both"/>
        <w:rPr>
          <w:bCs/>
          <w:sz w:val="22"/>
          <w:szCs w:val="22"/>
        </w:rPr>
      </w:pPr>
      <w:r w:rsidRPr="003A5ADC">
        <w:rPr>
          <w:bCs/>
          <w:sz w:val="22"/>
          <w:szCs w:val="22"/>
        </w:rPr>
        <w:t>Nota. N=10</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La mayor parte del personal de salud y educación afirma no haber participado en ningún proyecto vinculado con la prevención del VIH y sida en adolescentes. Las(os) que mencionan haber participado indican el Grupo Socio-Educativo de Adolescentes y </w:t>
      </w:r>
      <w:smartTag w:uri="urn:schemas-microsoft-com:office:smarttags" w:element="PersonName">
        <w:smartTagPr>
          <w:attr w:name="ProductID" w:val="la Cl￭nica Adolescente"/>
        </w:smartTagPr>
        <w:r w:rsidRPr="003A5ADC">
          <w:rPr>
            <w:sz w:val="22"/>
            <w:szCs w:val="22"/>
            <w:lang w:val="es-CR"/>
          </w:rPr>
          <w:t>la Clínica Adolescente</w:t>
        </w:r>
      </w:smartTag>
      <w:r w:rsidRPr="003A5ADC">
        <w:rPr>
          <w:sz w:val="22"/>
          <w:szCs w:val="22"/>
          <w:lang w:val="es-CR"/>
        </w:rPr>
        <w:t xml:space="preserve"> (en el contexto del PAIA) y una iniciativa del Cuerpo de Paz.</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lastRenderedPageBreak/>
        <w:t>El  80% de los(as) profesionales en salud se siente preparado para brindar un servicio de calidad a las personas adolescentes, referente a los temas de sexualidad y prevención del VIH y sida. Sienten que conocen los principales temas de interés de los(as) jóvenes y que cuentan con herramientas.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De manera contrastante, la mitad del personal de educación se siente preparado para brindar un servicio de calidad a las personas adolescentes, </w:t>
      </w:r>
      <w:r w:rsidR="00941CCD" w:rsidRPr="003A5ADC">
        <w:rPr>
          <w:sz w:val="22"/>
          <w:szCs w:val="22"/>
          <w:lang w:val="es-CR"/>
        </w:rPr>
        <w:t xml:space="preserve">acerca de </w:t>
      </w:r>
      <w:r w:rsidRPr="003A5ADC">
        <w:rPr>
          <w:sz w:val="22"/>
          <w:szCs w:val="22"/>
          <w:lang w:val="es-CR"/>
        </w:rPr>
        <w:t xml:space="preserve">los temas de sexualidad y prevención del VIH y sida. Las personas que se consideran preparadas, argumentan que la información recibida ha sido amplia y de calidad. Contrariamente, las que no se sienten preparadas explican que la información ha sido insuficiente, los temas no han sido facilitados por expertas(os) y los procesos de formación no han sido continuos. </w:t>
      </w:r>
      <w:r w:rsidR="00941CCD" w:rsidRPr="003A5ADC">
        <w:rPr>
          <w:sz w:val="22"/>
          <w:szCs w:val="22"/>
          <w:lang w:val="es-CR"/>
        </w:rPr>
        <w:t xml:space="preserve">Esta información específica fue </w:t>
      </w:r>
      <w:r w:rsidRPr="003A5ADC">
        <w:rPr>
          <w:sz w:val="22"/>
          <w:szCs w:val="22"/>
          <w:lang w:val="es-CR"/>
        </w:rPr>
        <w:t>confirmad</w:t>
      </w:r>
      <w:r w:rsidR="00941CCD" w:rsidRPr="003A5ADC">
        <w:rPr>
          <w:sz w:val="22"/>
          <w:szCs w:val="22"/>
          <w:lang w:val="es-CR"/>
        </w:rPr>
        <w:t>a</w:t>
      </w:r>
      <w:r w:rsidRPr="003A5ADC">
        <w:rPr>
          <w:sz w:val="22"/>
          <w:szCs w:val="22"/>
          <w:lang w:val="es-CR"/>
        </w:rPr>
        <w:t xml:space="preserve"> en el proceso de entrevistas.</w:t>
      </w:r>
    </w:p>
    <w:p w:rsidR="00EF50C4" w:rsidRPr="003A5ADC" w:rsidRDefault="00EF50C4" w:rsidP="006E0BD1">
      <w:pPr>
        <w:jc w:val="both"/>
        <w:rPr>
          <w:sz w:val="22"/>
          <w:szCs w:val="22"/>
          <w:lang w:val="es-CR"/>
        </w:rPr>
      </w:pPr>
    </w:p>
    <w:p w:rsidR="00EF50C4" w:rsidRPr="003A5ADC" w:rsidRDefault="00941CCD" w:rsidP="006E0BD1">
      <w:pPr>
        <w:jc w:val="both"/>
        <w:rPr>
          <w:sz w:val="22"/>
          <w:szCs w:val="22"/>
        </w:rPr>
      </w:pPr>
      <w:r w:rsidRPr="003A5ADC">
        <w:rPr>
          <w:sz w:val="22"/>
          <w:szCs w:val="22"/>
          <w:lang w:val="es-CR"/>
        </w:rPr>
        <w:t>Cabe resalta</w:t>
      </w:r>
      <w:r w:rsidR="00C7193D" w:rsidRPr="003A5ADC">
        <w:rPr>
          <w:sz w:val="22"/>
          <w:szCs w:val="22"/>
          <w:lang w:val="es-CR"/>
        </w:rPr>
        <w:t>r</w:t>
      </w:r>
      <w:r w:rsidRPr="003A5ADC">
        <w:rPr>
          <w:sz w:val="22"/>
          <w:szCs w:val="22"/>
          <w:lang w:val="es-CR"/>
        </w:rPr>
        <w:t xml:space="preserve"> del procesos de</w:t>
      </w:r>
      <w:r w:rsidR="00EF50C4" w:rsidRPr="003A5ADC">
        <w:rPr>
          <w:sz w:val="22"/>
          <w:szCs w:val="22"/>
          <w:lang w:val="es-CR"/>
        </w:rPr>
        <w:t xml:space="preserve"> entrevistas </w:t>
      </w:r>
      <w:r w:rsidRPr="003A5ADC">
        <w:rPr>
          <w:sz w:val="22"/>
          <w:szCs w:val="22"/>
          <w:lang w:val="es-CR"/>
        </w:rPr>
        <w:t>que</w:t>
      </w:r>
      <w:r w:rsidR="00EF50C4" w:rsidRPr="003A5ADC">
        <w:rPr>
          <w:sz w:val="22"/>
          <w:szCs w:val="22"/>
        </w:rPr>
        <w:t xml:space="preserve"> los(as) educadores(as) cuentan con muy poco tiempo para desarrollar temas que no son prioridad dentro de los programas académicos </w:t>
      </w:r>
      <w:r w:rsidRPr="003A5ADC">
        <w:rPr>
          <w:sz w:val="22"/>
          <w:szCs w:val="22"/>
        </w:rPr>
        <w:t>e, igualmente,</w:t>
      </w:r>
      <w:r w:rsidR="00EF50C4" w:rsidRPr="003A5ADC">
        <w:rPr>
          <w:sz w:val="22"/>
          <w:szCs w:val="22"/>
        </w:rPr>
        <w:t xml:space="preserve"> que los(as) funcionarios(as) de salud están muy preocupados(as) por cumplir  los compromisos de gestión.</w:t>
      </w:r>
    </w:p>
    <w:p w:rsidR="00665B36" w:rsidRPr="003A5ADC" w:rsidRDefault="00665B36"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Todos(as) los(as) proveedores(as) de servicios de salud consideran que en el centro de salud, se puede trabajar libremente en la prevención del VIH y sida entre las personas adolescentes.</w:t>
      </w:r>
    </w:p>
    <w:p w:rsidR="00281D18" w:rsidRPr="003A5ADC" w:rsidRDefault="00281D18"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El 80% de los(as) proveedores(as) de servicios de educación considera que en el centro de educación, se puede trabajar libremente en la prevención del VIH y sida entre las personas adolescentes. El 20% opina que no por </w:t>
      </w:r>
      <w:r w:rsidRPr="003A5ADC">
        <w:rPr>
          <w:i/>
          <w:sz w:val="22"/>
          <w:szCs w:val="22"/>
          <w:lang w:val="es-CR"/>
        </w:rPr>
        <w:t>“mentalidad…paradigmas…tabúes…el tipo de población y la disponibilidad de las personas, aunque con una buena motivación se puede lograr...”</w:t>
      </w:r>
    </w:p>
    <w:p w:rsidR="00EF50C4" w:rsidRPr="003A5ADC" w:rsidRDefault="00EF50C4" w:rsidP="006E0BD1">
      <w:pPr>
        <w:jc w:val="both"/>
        <w:rPr>
          <w:sz w:val="22"/>
          <w:szCs w:val="22"/>
          <w:lang w:val="es-CR"/>
        </w:rPr>
      </w:pPr>
    </w:p>
    <w:p w:rsidR="00EF50C4" w:rsidRPr="003A5ADC" w:rsidRDefault="00465EB3" w:rsidP="006E0BD1">
      <w:pPr>
        <w:jc w:val="both"/>
        <w:rPr>
          <w:snapToGrid w:val="0"/>
          <w:sz w:val="22"/>
          <w:szCs w:val="22"/>
          <w:lang w:val="es-CR"/>
        </w:rPr>
      </w:pPr>
      <w:r w:rsidRPr="003A5ADC">
        <w:rPr>
          <w:snapToGrid w:val="0"/>
          <w:sz w:val="22"/>
          <w:szCs w:val="22"/>
          <w:lang w:val="es-CR"/>
        </w:rPr>
        <w:t>De esta forma, s</w:t>
      </w:r>
      <w:r w:rsidR="00EF50C4" w:rsidRPr="003A5ADC">
        <w:rPr>
          <w:snapToGrid w:val="0"/>
          <w:sz w:val="22"/>
          <w:szCs w:val="22"/>
          <w:lang w:val="es-CR"/>
        </w:rPr>
        <w:t>ugieren</w:t>
      </w:r>
      <w:r w:rsidRPr="003A5ADC">
        <w:rPr>
          <w:snapToGrid w:val="0"/>
          <w:sz w:val="22"/>
          <w:szCs w:val="22"/>
          <w:lang w:val="es-CR"/>
        </w:rPr>
        <w:t xml:space="preserve"> lo siguiente:</w:t>
      </w:r>
    </w:p>
    <w:p w:rsidR="00EF50C4" w:rsidRPr="003A5ADC" w:rsidRDefault="00EF50C4" w:rsidP="00326568">
      <w:pPr>
        <w:numPr>
          <w:ilvl w:val="0"/>
          <w:numId w:val="2"/>
        </w:numPr>
        <w:tabs>
          <w:tab w:val="clear" w:pos="720"/>
        </w:tabs>
        <w:ind w:left="360"/>
        <w:jc w:val="both"/>
        <w:rPr>
          <w:snapToGrid w:val="0"/>
          <w:sz w:val="22"/>
          <w:szCs w:val="22"/>
          <w:lang w:val="es-CR"/>
        </w:rPr>
      </w:pPr>
      <w:r w:rsidRPr="003A5ADC">
        <w:rPr>
          <w:snapToGrid w:val="0"/>
          <w:sz w:val="22"/>
          <w:szCs w:val="22"/>
          <w:lang w:val="es-CR"/>
        </w:rPr>
        <w:t>Utilización de carteles y afiches en los centros de salud.</w:t>
      </w:r>
    </w:p>
    <w:p w:rsidR="00EF50C4" w:rsidRPr="003A5ADC" w:rsidRDefault="00EF50C4" w:rsidP="00326568">
      <w:pPr>
        <w:numPr>
          <w:ilvl w:val="0"/>
          <w:numId w:val="2"/>
        </w:numPr>
        <w:tabs>
          <w:tab w:val="clear" w:pos="720"/>
        </w:tabs>
        <w:ind w:left="360"/>
        <w:jc w:val="both"/>
        <w:rPr>
          <w:snapToGrid w:val="0"/>
          <w:sz w:val="22"/>
          <w:szCs w:val="22"/>
          <w:lang w:val="es-CR"/>
        </w:rPr>
      </w:pPr>
      <w:r w:rsidRPr="003A5ADC">
        <w:rPr>
          <w:snapToGrid w:val="0"/>
          <w:sz w:val="22"/>
          <w:szCs w:val="22"/>
          <w:lang w:val="es-CR"/>
        </w:rPr>
        <w:t>Mayor información impresa para ser compartida con las personas adolescentes.</w:t>
      </w:r>
    </w:p>
    <w:p w:rsidR="00EF50C4" w:rsidRPr="003A5ADC" w:rsidRDefault="00EF50C4" w:rsidP="00326568">
      <w:pPr>
        <w:numPr>
          <w:ilvl w:val="0"/>
          <w:numId w:val="2"/>
        </w:numPr>
        <w:tabs>
          <w:tab w:val="clear" w:pos="720"/>
        </w:tabs>
        <w:ind w:left="360"/>
        <w:jc w:val="both"/>
        <w:rPr>
          <w:snapToGrid w:val="0"/>
          <w:sz w:val="22"/>
          <w:szCs w:val="22"/>
          <w:lang w:val="es-CR"/>
        </w:rPr>
      </w:pPr>
      <w:r w:rsidRPr="003A5ADC">
        <w:rPr>
          <w:snapToGrid w:val="0"/>
          <w:sz w:val="22"/>
          <w:szCs w:val="22"/>
          <w:lang w:val="es-CR"/>
        </w:rPr>
        <w:t>Desarrollo de iniciativas de Educación Sexual en los centros educativos.</w:t>
      </w:r>
    </w:p>
    <w:p w:rsidR="00EF50C4" w:rsidRPr="003A5ADC" w:rsidRDefault="00EF50C4" w:rsidP="00326568">
      <w:pPr>
        <w:numPr>
          <w:ilvl w:val="0"/>
          <w:numId w:val="2"/>
        </w:numPr>
        <w:tabs>
          <w:tab w:val="clear" w:pos="720"/>
        </w:tabs>
        <w:ind w:left="360"/>
        <w:jc w:val="both"/>
        <w:rPr>
          <w:snapToGrid w:val="0"/>
          <w:sz w:val="22"/>
          <w:szCs w:val="22"/>
          <w:lang w:val="es-CR"/>
        </w:rPr>
      </w:pPr>
      <w:r w:rsidRPr="003A5ADC">
        <w:rPr>
          <w:snapToGrid w:val="0"/>
          <w:sz w:val="22"/>
          <w:szCs w:val="22"/>
          <w:lang w:val="es-CR"/>
        </w:rPr>
        <w:t>Capacitaciones facilitadas por especialistas en Sexualidad.</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Espacios físicos más apropiados para el desarrollo de los procesos de formación.</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Construcción de un espacio físico para las personas jóvenes: “Casa del adolescente.”</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Procesos continuos de formación.</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Atención de mayor número de adolescentes en la consulta.</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Privacidad en la pre-consulta.</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Material más atractivo para el trabajo con jóvenes.</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Implementación de actividades interesantes para los(as) muchachos(as).</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Procesos de formación no solo a estudiantes, sino también a nivel comunal.</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Motivación para que las(os) muchachas(os) participen en estos espacios de formación.</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Temas que puedan aplicar en la vida diaria.</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Que los contenidos se aborden en las lecciones de Orientación.</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Implementación de talleres adecuados a la edad de las personas adolescentes.</w:t>
      </w:r>
    </w:p>
    <w:p w:rsidR="00EF50C4" w:rsidRPr="003A5ADC" w:rsidRDefault="00EF50C4" w:rsidP="00326568">
      <w:pPr>
        <w:numPr>
          <w:ilvl w:val="0"/>
          <w:numId w:val="2"/>
        </w:numPr>
        <w:tabs>
          <w:tab w:val="clear" w:pos="720"/>
        </w:tabs>
        <w:ind w:left="360"/>
        <w:jc w:val="both"/>
        <w:rPr>
          <w:sz w:val="22"/>
          <w:szCs w:val="22"/>
          <w:lang w:val="es-CR"/>
        </w:rPr>
      </w:pPr>
      <w:r w:rsidRPr="003A5ADC">
        <w:rPr>
          <w:sz w:val="22"/>
          <w:szCs w:val="22"/>
          <w:lang w:val="es-CR"/>
        </w:rPr>
        <w:t>Incluir estos contenidos como ejes transversales del currículo.</w:t>
      </w:r>
    </w:p>
    <w:p w:rsidR="00EF50C4" w:rsidRPr="003A5ADC" w:rsidRDefault="00EF50C4" w:rsidP="006E0BD1">
      <w:pPr>
        <w:jc w:val="both"/>
        <w:rPr>
          <w:sz w:val="22"/>
          <w:szCs w:val="22"/>
          <w:lang w:val="es-CR"/>
        </w:rPr>
      </w:pPr>
    </w:p>
    <w:p w:rsidR="00EF50C4" w:rsidRPr="003A5ADC" w:rsidRDefault="00DC229C" w:rsidP="006E0BD1">
      <w:pPr>
        <w:jc w:val="both"/>
        <w:rPr>
          <w:b/>
          <w:smallCaps/>
          <w:sz w:val="22"/>
          <w:szCs w:val="22"/>
          <w:lang w:val="es-CR"/>
        </w:rPr>
      </w:pPr>
      <w:r>
        <w:rPr>
          <w:b/>
          <w:smallCaps/>
          <w:sz w:val="22"/>
          <w:szCs w:val="22"/>
          <w:lang w:val="es-CR"/>
        </w:rPr>
        <w:t>6.5.6</w:t>
      </w:r>
      <w:r w:rsidR="00281D18" w:rsidRPr="003A5ADC">
        <w:rPr>
          <w:b/>
          <w:smallCaps/>
          <w:sz w:val="22"/>
          <w:szCs w:val="22"/>
          <w:lang w:val="es-CR"/>
        </w:rPr>
        <w:t>.</w:t>
      </w:r>
      <w:r w:rsidR="00465EB3" w:rsidRPr="003A5ADC">
        <w:rPr>
          <w:b/>
          <w:smallCaps/>
          <w:sz w:val="22"/>
          <w:szCs w:val="22"/>
          <w:lang w:val="es-CR"/>
        </w:rPr>
        <w:t xml:space="preserve"> </w:t>
      </w:r>
      <w:r w:rsidR="00281D18" w:rsidRPr="003A5ADC">
        <w:rPr>
          <w:b/>
          <w:smallCaps/>
          <w:sz w:val="22"/>
          <w:szCs w:val="22"/>
          <w:lang w:val="es-CR"/>
        </w:rPr>
        <w:t xml:space="preserve">ACCESO A LOS SERVICIOS </w:t>
      </w:r>
    </w:p>
    <w:p w:rsidR="00EF50C4" w:rsidRPr="003A5ADC" w:rsidRDefault="00EF50C4" w:rsidP="006E0BD1">
      <w:pPr>
        <w:jc w:val="both"/>
        <w:rPr>
          <w:sz w:val="22"/>
          <w:szCs w:val="22"/>
          <w:lang w:val="es-CR"/>
        </w:rPr>
      </w:pPr>
      <w:r w:rsidRPr="003A5ADC">
        <w:rPr>
          <w:sz w:val="22"/>
          <w:szCs w:val="22"/>
          <w:lang w:val="es-CR"/>
        </w:rPr>
        <w:t>La mayoría del personal de los centros de salud y educativos, afirma que para las personas jóvenes es fácil llegar a los centros y que los servicios son gratuitos o económicamente accesibles. Solamente la mitad anota que los horarios de atención responden a las necesidades de las(os) adolescentes.</w:t>
      </w:r>
    </w:p>
    <w:p w:rsidR="00EF50C4" w:rsidRPr="003A5ADC" w:rsidRDefault="00EF50C4" w:rsidP="006E0BD1">
      <w:pPr>
        <w:jc w:val="both"/>
        <w:rPr>
          <w:sz w:val="22"/>
          <w:szCs w:val="22"/>
          <w:lang w:val="es-CR"/>
        </w:rPr>
      </w:pPr>
    </w:p>
    <w:p w:rsidR="00EF50C4" w:rsidRPr="003A5ADC" w:rsidRDefault="00EF50C4" w:rsidP="006E0BD1">
      <w:pPr>
        <w:jc w:val="center"/>
        <w:rPr>
          <w:bCs/>
          <w:sz w:val="22"/>
          <w:szCs w:val="22"/>
        </w:rPr>
      </w:pPr>
      <w:r w:rsidRPr="003A5ADC">
        <w:rPr>
          <w:bCs/>
          <w:sz w:val="22"/>
          <w:szCs w:val="22"/>
        </w:rPr>
        <w:t xml:space="preserve">Tabla </w:t>
      </w:r>
      <w:r w:rsidR="00281D18" w:rsidRPr="003A5ADC">
        <w:rPr>
          <w:bCs/>
          <w:sz w:val="22"/>
          <w:szCs w:val="22"/>
        </w:rPr>
        <w:t>12</w:t>
      </w:r>
    </w:p>
    <w:p w:rsidR="00EF50C4" w:rsidRPr="003A5ADC" w:rsidRDefault="00EF50C4" w:rsidP="006E0BD1">
      <w:pPr>
        <w:jc w:val="center"/>
        <w:rPr>
          <w:bCs/>
          <w:i/>
          <w:sz w:val="22"/>
          <w:szCs w:val="22"/>
        </w:rPr>
      </w:pPr>
      <w:r w:rsidRPr="003A5ADC">
        <w:rPr>
          <w:bCs/>
          <w:i/>
          <w:sz w:val="22"/>
          <w:szCs w:val="22"/>
        </w:rPr>
        <w:t>Características de los servicios de salud brindados a las y los adolescentes</w:t>
      </w:r>
    </w:p>
    <w:tbl>
      <w:tblPr>
        <w:tblW w:w="5955"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243"/>
        <w:gridCol w:w="722"/>
        <w:gridCol w:w="990"/>
      </w:tblGrid>
      <w:tr w:rsidR="00EF50C4" w:rsidRPr="003A5ADC" w:rsidTr="00E367DD">
        <w:trPr>
          <w:trHeight w:val="107"/>
          <w:jc w:val="center"/>
        </w:trPr>
        <w:tc>
          <w:tcPr>
            <w:tcW w:w="4243" w:type="dxa"/>
            <w:shd w:val="clear" w:color="auto" w:fill="auto"/>
            <w:noWrap/>
            <w:vAlign w:val="bottom"/>
          </w:tcPr>
          <w:p w:rsidR="00EF50C4" w:rsidRPr="003A5ADC" w:rsidRDefault="00EF50C4" w:rsidP="006E0BD1">
            <w:pPr>
              <w:jc w:val="center"/>
              <w:rPr>
                <w:b/>
                <w:bCs/>
                <w:sz w:val="22"/>
                <w:szCs w:val="22"/>
              </w:rPr>
            </w:pPr>
          </w:p>
        </w:tc>
        <w:tc>
          <w:tcPr>
            <w:tcW w:w="722" w:type="dxa"/>
            <w:shd w:val="clear" w:color="auto" w:fill="auto"/>
            <w:noWrap/>
            <w:vAlign w:val="bottom"/>
          </w:tcPr>
          <w:p w:rsidR="00EF50C4" w:rsidRPr="003A5ADC" w:rsidRDefault="00EF50C4" w:rsidP="006E0BD1">
            <w:pPr>
              <w:jc w:val="center"/>
              <w:rPr>
                <w:bCs/>
                <w:i/>
                <w:sz w:val="22"/>
                <w:szCs w:val="22"/>
              </w:rPr>
            </w:pPr>
            <w:r w:rsidRPr="003A5ADC">
              <w:rPr>
                <w:bCs/>
                <w:i/>
                <w:sz w:val="22"/>
                <w:szCs w:val="22"/>
              </w:rPr>
              <w:t>f</w:t>
            </w:r>
          </w:p>
        </w:tc>
        <w:tc>
          <w:tcPr>
            <w:tcW w:w="990" w:type="dxa"/>
            <w:shd w:val="clear" w:color="auto" w:fill="auto"/>
            <w:vAlign w:val="bottom"/>
          </w:tcPr>
          <w:p w:rsidR="00EF50C4" w:rsidRPr="003A5ADC" w:rsidRDefault="00EF50C4" w:rsidP="006E0BD1">
            <w:pPr>
              <w:jc w:val="center"/>
              <w:rPr>
                <w:bCs/>
                <w:sz w:val="22"/>
                <w:szCs w:val="22"/>
              </w:rPr>
            </w:pPr>
            <w:r w:rsidRPr="003A5ADC">
              <w:rPr>
                <w:bCs/>
                <w:sz w:val="22"/>
                <w:szCs w:val="22"/>
              </w:rPr>
              <w:t>%</w:t>
            </w:r>
          </w:p>
        </w:tc>
      </w:tr>
      <w:tr w:rsidR="00EF50C4" w:rsidRPr="003A5ADC" w:rsidTr="00E367DD">
        <w:trPr>
          <w:trHeight w:val="126"/>
          <w:jc w:val="center"/>
        </w:trPr>
        <w:tc>
          <w:tcPr>
            <w:tcW w:w="4243" w:type="dxa"/>
            <w:shd w:val="clear" w:color="auto" w:fill="auto"/>
            <w:noWrap/>
            <w:vAlign w:val="bottom"/>
          </w:tcPr>
          <w:p w:rsidR="00EF50C4" w:rsidRPr="003A5ADC" w:rsidRDefault="00EF50C4" w:rsidP="006E0BD1">
            <w:pPr>
              <w:rPr>
                <w:sz w:val="22"/>
                <w:szCs w:val="22"/>
              </w:rPr>
            </w:pPr>
            <w:r w:rsidRPr="003A5ADC">
              <w:rPr>
                <w:sz w:val="22"/>
                <w:szCs w:val="22"/>
              </w:rPr>
              <w:t>1.</w:t>
            </w:r>
            <w:r w:rsidR="00E367DD">
              <w:rPr>
                <w:sz w:val="22"/>
                <w:szCs w:val="22"/>
              </w:rPr>
              <w:t xml:space="preserve"> </w:t>
            </w:r>
            <w:r w:rsidRPr="003A5ADC">
              <w:rPr>
                <w:sz w:val="22"/>
                <w:szCs w:val="22"/>
              </w:rPr>
              <w:t>Fácil acceso</w:t>
            </w:r>
          </w:p>
        </w:tc>
        <w:tc>
          <w:tcPr>
            <w:tcW w:w="722" w:type="dxa"/>
            <w:shd w:val="clear" w:color="auto" w:fill="auto"/>
            <w:noWrap/>
            <w:vAlign w:val="bottom"/>
          </w:tcPr>
          <w:p w:rsidR="00EF50C4" w:rsidRPr="003A5ADC" w:rsidRDefault="00EF50C4" w:rsidP="006E0BD1">
            <w:pPr>
              <w:jc w:val="center"/>
              <w:rPr>
                <w:sz w:val="22"/>
                <w:szCs w:val="22"/>
              </w:rPr>
            </w:pPr>
            <w:r w:rsidRPr="003A5ADC">
              <w:rPr>
                <w:sz w:val="22"/>
                <w:szCs w:val="22"/>
              </w:rPr>
              <w:t>7</w:t>
            </w:r>
          </w:p>
        </w:tc>
        <w:tc>
          <w:tcPr>
            <w:tcW w:w="990" w:type="dxa"/>
            <w:shd w:val="clear" w:color="auto" w:fill="auto"/>
            <w:noWrap/>
            <w:vAlign w:val="bottom"/>
          </w:tcPr>
          <w:p w:rsidR="00EF50C4" w:rsidRPr="003A5ADC" w:rsidRDefault="00EF50C4" w:rsidP="006E0BD1">
            <w:pPr>
              <w:jc w:val="center"/>
              <w:rPr>
                <w:sz w:val="22"/>
                <w:szCs w:val="22"/>
              </w:rPr>
            </w:pPr>
            <w:r w:rsidRPr="003A5ADC">
              <w:rPr>
                <w:sz w:val="22"/>
                <w:szCs w:val="22"/>
              </w:rPr>
              <w:t>77.8</w:t>
            </w:r>
          </w:p>
        </w:tc>
      </w:tr>
      <w:tr w:rsidR="00EF50C4" w:rsidRPr="003A5ADC" w:rsidTr="00E367DD">
        <w:trPr>
          <w:trHeight w:val="264"/>
          <w:jc w:val="center"/>
        </w:trPr>
        <w:tc>
          <w:tcPr>
            <w:tcW w:w="4243" w:type="dxa"/>
            <w:shd w:val="clear" w:color="auto" w:fill="auto"/>
            <w:noWrap/>
            <w:vAlign w:val="bottom"/>
          </w:tcPr>
          <w:p w:rsidR="00EF50C4" w:rsidRPr="003A5ADC" w:rsidRDefault="00EF50C4" w:rsidP="006E0BD1">
            <w:pPr>
              <w:rPr>
                <w:sz w:val="22"/>
                <w:szCs w:val="22"/>
              </w:rPr>
            </w:pPr>
            <w:r w:rsidRPr="003A5ADC">
              <w:rPr>
                <w:sz w:val="22"/>
                <w:szCs w:val="22"/>
              </w:rPr>
              <w:t>2.</w:t>
            </w:r>
            <w:r w:rsidR="00E367DD">
              <w:rPr>
                <w:sz w:val="22"/>
                <w:szCs w:val="22"/>
              </w:rPr>
              <w:t xml:space="preserve"> </w:t>
            </w:r>
            <w:r w:rsidRPr="003A5ADC">
              <w:rPr>
                <w:sz w:val="22"/>
                <w:szCs w:val="22"/>
              </w:rPr>
              <w:t>Horarios cómodos</w:t>
            </w:r>
          </w:p>
        </w:tc>
        <w:tc>
          <w:tcPr>
            <w:tcW w:w="722" w:type="dxa"/>
            <w:shd w:val="clear" w:color="auto" w:fill="auto"/>
            <w:noWrap/>
            <w:vAlign w:val="bottom"/>
          </w:tcPr>
          <w:p w:rsidR="00EF50C4" w:rsidRPr="003A5ADC" w:rsidRDefault="00EF50C4" w:rsidP="006E0BD1">
            <w:pPr>
              <w:jc w:val="center"/>
              <w:rPr>
                <w:sz w:val="22"/>
                <w:szCs w:val="22"/>
              </w:rPr>
            </w:pPr>
            <w:r w:rsidRPr="003A5ADC">
              <w:rPr>
                <w:sz w:val="22"/>
                <w:szCs w:val="22"/>
              </w:rPr>
              <w:t>5</w:t>
            </w:r>
          </w:p>
        </w:tc>
        <w:tc>
          <w:tcPr>
            <w:tcW w:w="990" w:type="dxa"/>
            <w:shd w:val="clear" w:color="auto" w:fill="auto"/>
            <w:noWrap/>
            <w:vAlign w:val="bottom"/>
          </w:tcPr>
          <w:p w:rsidR="00EF50C4" w:rsidRPr="003A5ADC" w:rsidRDefault="00EF50C4" w:rsidP="006E0BD1">
            <w:pPr>
              <w:jc w:val="center"/>
              <w:rPr>
                <w:sz w:val="22"/>
                <w:szCs w:val="22"/>
              </w:rPr>
            </w:pPr>
            <w:r w:rsidRPr="003A5ADC">
              <w:rPr>
                <w:sz w:val="22"/>
                <w:szCs w:val="22"/>
              </w:rPr>
              <w:t>55.6</w:t>
            </w:r>
          </w:p>
        </w:tc>
      </w:tr>
      <w:tr w:rsidR="00EF50C4" w:rsidRPr="003A5ADC" w:rsidTr="00E367DD">
        <w:trPr>
          <w:trHeight w:val="264"/>
          <w:jc w:val="center"/>
        </w:trPr>
        <w:tc>
          <w:tcPr>
            <w:tcW w:w="4243" w:type="dxa"/>
            <w:shd w:val="clear" w:color="auto" w:fill="auto"/>
            <w:noWrap/>
            <w:vAlign w:val="bottom"/>
          </w:tcPr>
          <w:p w:rsidR="00EF50C4" w:rsidRPr="003A5ADC" w:rsidRDefault="00EF50C4" w:rsidP="006E0BD1">
            <w:pPr>
              <w:rPr>
                <w:sz w:val="22"/>
                <w:szCs w:val="22"/>
              </w:rPr>
            </w:pPr>
            <w:r w:rsidRPr="003A5ADC">
              <w:rPr>
                <w:sz w:val="22"/>
                <w:szCs w:val="22"/>
              </w:rPr>
              <w:t>3.</w:t>
            </w:r>
            <w:r w:rsidR="00E367DD">
              <w:rPr>
                <w:sz w:val="22"/>
                <w:szCs w:val="22"/>
              </w:rPr>
              <w:t xml:space="preserve"> </w:t>
            </w:r>
            <w:r w:rsidRPr="003A5ADC">
              <w:rPr>
                <w:sz w:val="22"/>
                <w:szCs w:val="22"/>
              </w:rPr>
              <w:t>Gratuitos o económicamente accesibles</w:t>
            </w:r>
          </w:p>
        </w:tc>
        <w:tc>
          <w:tcPr>
            <w:tcW w:w="722" w:type="dxa"/>
            <w:shd w:val="clear" w:color="auto" w:fill="auto"/>
            <w:noWrap/>
            <w:vAlign w:val="bottom"/>
          </w:tcPr>
          <w:p w:rsidR="00EF50C4" w:rsidRPr="003A5ADC" w:rsidRDefault="00EF50C4" w:rsidP="006E0BD1">
            <w:pPr>
              <w:jc w:val="center"/>
              <w:rPr>
                <w:sz w:val="22"/>
                <w:szCs w:val="22"/>
              </w:rPr>
            </w:pPr>
            <w:r w:rsidRPr="003A5ADC">
              <w:rPr>
                <w:sz w:val="22"/>
                <w:szCs w:val="22"/>
              </w:rPr>
              <w:t>8</w:t>
            </w:r>
          </w:p>
        </w:tc>
        <w:tc>
          <w:tcPr>
            <w:tcW w:w="990" w:type="dxa"/>
            <w:shd w:val="clear" w:color="auto" w:fill="auto"/>
            <w:noWrap/>
            <w:vAlign w:val="bottom"/>
          </w:tcPr>
          <w:p w:rsidR="00EF50C4" w:rsidRPr="003A5ADC" w:rsidRDefault="00EF50C4" w:rsidP="006E0BD1">
            <w:pPr>
              <w:jc w:val="center"/>
              <w:rPr>
                <w:sz w:val="22"/>
                <w:szCs w:val="22"/>
              </w:rPr>
            </w:pPr>
            <w:r w:rsidRPr="003A5ADC">
              <w:rPr>
                <w:sz w:val="22"/>
                <w:szCs w:val="22"/>
              </w:rPr>
              <w:t>88.9</w:t>
            </w:r>
          </w:p>
        </w:tc>
      </w:tr>
    </w:tbl>
    <w:p w:rsidR="00EF50C4" w:rsidRPr="00E367DD" w:rsidRDefault="00EF50C4" w:rsidP="00E367DD">
      <w:pPr>
        <w:ind w:left="1620"/>
        <w:rPr>
          <w:sz w:val="18"/>
          <w:szCs w:val="18"/>
          <w:lang w:val="es-CR"/>
        </w:rPr>
      </w:pPr>
      <w:r w:rsidRPr="00E367DD">
        <w:rPr>
          <w:bCs/>
          <w:sz w:val="18"/>
          <w:szCs w:val="18"/>
        </w:rPr>
        <w:t>Nota. N=10</w:t>
      </w:r>
    </w:p>
    <w:p w:rsidR="00281D18" w:rsidRPr="003A5ADC" w:rsidRDefault="00281D18" w:rsidP="006E0BD1">
      <w:pPr>
        <w:rPr>
          <w:sz w:val="22"/>
          <w:szCs w:val="22"/>
          <w:lang w:val="es-CR"/>
        </w:rPr>
      </w:pPr>
    </w:p>
    <w:p w:rsidR="00EF50C4" w:rsidRPr="003A5ADC" w:rsidRDefault="00EF50C4" w:rsidP="006E0BD1">
      <w:pPr>
        <w:jc w:val="center"/>
        <w:rPr>
          <w:sz w:val="22"/>
          <w:szCs w:val="22"/>
          <w:lang w:val="es-CR"/>
        </w:rPr>
      </w:pPr>
      <w:r w:rsidRPr="003A5ADC">
        <w:rPr>
          <w:sz w:val="22"/>
          <w:szCs w:val="22"/>
          <w:lang w:val="es-CR"/>
        </w:rPr>
        <w:t xml:space="preserve">Tabla </w:t>
      </w:r>
      <w:r w:rsidR="00281D18" w:rsidRPr="003A5ADC">
        <w:rPr>
          <w:sz w:val="22"/>
          <w:szCs w:val="22"/>
          <w:lang w:val="es-CR"/>
        </w:rPr>
        <w:t>13</w:t>
      </w:r>
    </w:p>
    <w:p w:rsidR="00EF50C4" w:rsidRPr="003A5ADC" w:rsidRDefault="00EF50C4" w:rsidP="006E0BD1">
      <w:pPr>
        <w:jc w:val="center"/>
        <w:rPr>
          <w:sz w:val="22"/>
          <w:szCs w:val="22"/>
          <w:lang w:val="es-CR"/>
        </w:rPr>
      </w:pPr>
      <w:r w:rsidRPr="003A5ADC">
        <w:rPr>
          <w:bCs/>
          <w:i/>
          <w:sz w:val="22"/>
          <w:szCs w:val="22"/>
        </w:rPr>
        <w:t>Características de los servicios de educación brindados a las y los adolescentes</w:t>
      </w:r>
    </w:p>
    <w:tbl>
      <w:tblPr>
        <w:tblW w:w="564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122"/>
        <w:gridCol w:w="711"/>
        <w:gridCol w:w="810"/>
      </w:tblGrid>
      <w:tr w:rsidR="00EF50C4" w:rsidRPr="003A5ADC" w:rsidTr="00E367DD">
        <w:trPr>
          <w:trHeight w:val="71"/>
          <w:jc w:val="center"/>
        </w:trPr>
        <w:tc>
          <w:tcPr>
            <w:tcW w:w="4122" w:type="dxa"/>
            <w:shd w:val="clear" w:color="auto" w:fill="auto"/>
            <w:noWrap/>
            <w:vAlign w:val="bottom"/>
          </w:tcPr>
          <w:p w:rsidR="00EF50C4" w:rsidRPr="003A5ADC" w:rsidRDefault="00EF50C4" w:rsidP="006E0BD1">
            <w:pPr>
              <w:jc w:val="center"/>
              <w:rPr>
                <w:b/>
                <w:bCs/>
                <w:sz w:val="22"/>
                <w:szCs w:val="22"/>
              </w:rPr>
            </w:pPr>
          </w:p>
        </w:tc>
        <w:tc>
          <w:tcPr>
            <w:tcW w:w="711" w:type="dxa"/>
            <w:shd w:val="clear" w:color="auto" w:fill="auto"/>
            <w:noWrap/>
            <w:vAlign w:val="bottom"/>
          </w:tcPr>
          <w:p w:rsidR="00EF50C4" w:rsidRPr="003A5ADC" w:rsidRDefault="00EF50C4" w:rsidP="006E0BD1">
            <w:pPr>
              <w:jc w:val="center"/>
              <w:rPr>
                <w:bCs/>
                <w:i/>
                <w:sz w:val="22"/>
                <w:szCs w:val="22"/>
              </w:rPr>
            </w:pPr>
            <w:r w:rsidRPr="003A5ADC">
              <w:rPr>
                <w:bCs/>
                <w:i/>
                <w:sz w:val="22"/>
                <w:szCs w:val="22"/>
              </w:rPr>
              <w:t>f</w:t>
            </w:r>
          </w:p>
        </w:tc>
        <w:tc>
          <w:tcPr>
            <w:tcW w:w="810" w:type="dxa"/>
            <w:shd w:val="clear" w:color="auto" w:fill="auto"/>
            <w:vAlign w:val="bottom"/>
          </w:tcPr>
          <w:p w:rsidR="00EF50C4" w:rsidRPr="003A5ADC" w:rsidRDefault="00EF50C4" w:rsidP="006E0BD1">
            <w:pPr>
              <w:jc w:val="center"/>
              <w:rPr>
                <w:b/>
                <w:bCs/>
                <w:sz w:val="22"/>
                <w:szCs w:val="22"/>
              </w:rPr>
            </w:pPr>
            <w:r w:rsidRPr="003A5ADC">
              <w:rPr>
                <w:b/>
                <w:bCs/>
                <w:sz w:val="22"/>
                <w:szCs w:val="22"/>
              </w:rPr>
              <w:t>%</w:t>
            </w:r>
          </w:p>
        </w:tc>
      </w:tr>
      <w:tr w:rsidR="00EF50C4" w:rsidRPr="003A5ADC" w:rsidTr="00E367DD">
        <w:trPr>
          <w:trHeight w:val="260"/>
          <w:jc w:val="center"/>
        </w:trPr>
        <w:tc>
          <w:tcPr>
            <w:tcW w:w="4122" w:type="dxa"/>
            <w:shd w:val="clear" w:color="auto" w:fill="auto"/>
            <w:noWrap/>
            <w:vAlign w:val="bottom"/>
          </w:tcPr>
          <w:p w:rsidR="00EF50C4" w:rsidRPr="003A5ADC" w:rsidRDefault="00EF50C4" w:rsidP="006E0BD1">
            <w:pPr>
              <w:rPr>
                <w:sz w:val="22"/>
                <w:szCs w:val="22"/>
              </w:rPr>
            </w:pPr>
            <w:r w:rsidRPr="003A5ADC">
              <w:rPr>
                <w:sz w:val="22"/>
                <w:szCs w:val="22"/>
              </w:rPr>
              <w:t>1.</w:t>
            </w:r>
            <w:r w:rsidR="00E367DD">
              <w:rPr>
                <w:sz w:val="22"/>
                <w:szCs w:val="22"/>
              </w:rPr>
              <w:t xml:space="preserve"> </w:t>
            </w:r>
            <w:r w:rsidRPr="003A5ADC">
              <w:rPr>
                <w:sz w:val="22"/>
                <w:szCs w:val="22"/>
              </w:rPr>
              <w:t>Fácil acceso</w:t>
            </w:r>
          </w:p>
        </w:tc>
        <w:tc>
          <w:tcPr>
            <w:tcW w:w="711" w:type="dxa"/>
            <w:shd w:val="clear" w:color="auto" w:fill="auto"/>
            <w:noWrap/>
            <w:vAlign w:val="bottom"/>
          </w:tcPr>
          <w:p w:rsidR="00EF50C4" w:rsidRPr="003A5ADC" w:rsidRDefault="00EF50C4" w:rsidP="006E0BD1">
            <w:pPr>
              <w:jc w:val="center"/>
              <w:rPr>
                <w:sz w:val="22"/>
                <w:szCs w:val="22"/>
              </w:rPr>
            </w:pPr>
            <w:r w:rsidRPr="003A5ADC">
              <w:rPr>
                <w:sz w:val="22"/>
                <w:szCs w:val="22"/>
              </w:rPr>
              <w:t>8</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80</w:t>
            </w:r>
          </w:p>
        </w:tc>
      </w:tr>
      <w:tr w:rsidR="00EF50C4" w:rsidRPr="003A5ADC" w:rsidTr="00E367DD">
        <w:trPr>
          <w:trHeight w:val="264"/>
          <w:jc w:val="center"/>
        </w:trPr>
        <w:tc>
          <w:tcPr>
            <w:tcW w:w="4122" w:type="dxa"/>
            <w:shd w:val="clear" w:color="auto" w:fill="auto"/>
            <w:noWrap/>
            <w:vAlign w:val="bottom"/>
          </w:tcPr>
          <w:p w:rsidR="00EF50C4" w:rsidRPr="003A5ADC" w:rsidRDefault="00EF50C4" w:rsidP="006E0BD1">
            <w:pPr>
              <w:rPr>
                <w:sz w:val="22"/>
                <w:szCs w:val="22"/>
              </w:rPr>
            </w:pPr>
            <w:r w:rsidRPr="003A5ADC">
              <w:rPr>
                <w:sz w:val="22"/>
                <w:szCs w:val="22"/>
              </w:rPr>
              <w:t>2.</w:t>
            </w:r>
            <w:r w:rsidR="00E367DD">
              <w:rPr>
                <w:sz w:val="22"/>
                <w:szCs w:val="22"/>
              </w:rPr>
              <w:t xml:space="preserve"> </w:t>
            </w:r>
            <w:r w:rsidRPr="003A5ADC">
              <w:rPr>
                <w:sz w:val="22"/>
                <w:szCs w:val="22"/>
              </w:rPr>
              <w:t>Horarios cómodos</w:t>
            </w:r>
          </w:p>
        </w:tc>
        <w:tc>
          <w:tcPr>
            <w:tcW w:w="711" w:type="dxa"/>
            <w:shd w:val="clear" w:color="auto" w:fill="auto"/>
            <w:noWrap/>
            <w:vAlign w:val="bottom"/>
          </w:tcPr>
          <w:p w:rsidR="00EF50C4" w:rsidRPr="003A5ADC" w:rsidRDefault="00EF50C4" w:rsidP="006E0BD1">
            <w:pPr>
              <w:jc w:val="center"/>
              <w:rPr>
                <w:sz w:val="22"/>
                <w:szCs w:val="22"/>
              </w:rPr>
            </w:pPr>
            <w:r w:rsidRPr="003A5ADC">
              <w:rPr>
                <w:sz w:val="22"/>
                <w:szCs w:val="22"/>
              </w:rPr>
              <w:t>4</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44.4</w:t>
            </w:r>
          </w:p>
        </w:tc>
      </w:tr>
      <w:tr w:rsidR="00EF50C4" w:rsidRPr="003A5ADC" w:rsidTr="00E367DD">
        <w:trPr>
          <w:trHeight w:val="264"/>
          <w:jc w:val="center"/>
        </w:trPr>
        <w:tc>
          <w:tcPr>
            <w:tcW w:w="4122" w:type="dxa"/>
            <w:shd w:val="clear" w:color="auto" w:fill="auto"/>
            <w:noWrap/>
            <w:vAlign w:val="bottom"/>
          </w:tcPr>
          <w:p w:rsidR="00EF50C4" w:rsidRPr="003A5ADC" w:rsidRDefault="00EF50C4" w:rsidP="006E0BD1">
            <w:pPr>
              <w:rPr>
                <w:sz w:val="22"/>
                <w:szCs w:val="22"/>
              </w:rPr>
            </w:pPr>
            <w:r w:rsidRPr="003A5ADC">
              <w:rPr>
                <w:sz w:val="22"/>
                <w:szCs w:val="22"/>
              </w:rPr>
              <w:t>3.</w:t>
            </w:r>
            <w:r w:rsidR="00E367DD">
              <w:rPr>
                <w:sz w:val="22"/>
                <w:szCs w:val="22"/>
              </w:rPr>
              <w:t xml:space="preserve"> </w:t>
            </w:r>
            <w:r w:rsidRPr="003A5ADC">
              <w:rPr>
                <w:sz w:val="22"/>
                <w:szCs w:val="22"/>
              </w:rPr>
              <w:t>Gratuitos o económicamente accesibles</w:t>
            </w:r>
          </w:p>
        </w:tc>
        <w:tc>
          <w:tcPr>
            <w:tcW w:w="711" w:type="dxa"/>
            <w:shd w:val="clear" w:color="auto" w:fill="auto"/>
            <w:noWrap/>
            <w:vAlign w:val="bottom"/>
          </w:tcPr>
          <w:p w:rsidR="00EF50C4" w:rsidRPr="003A5ADC" w:rsidRDefault="00EF50C4" w:rsidP="006E0BD1">
            <w:pPr>
              <w:jc w:val="center"/>
              <w:rPr>
                <w:sz w:val="22"/>
                <w:szCs w:val="22"/>
              </w:rPr>
            </w:pPr>
            <w:r w:rsidRPr="003A5ADC">
              <w:rPr>
                <w:sz w:val="22"/>
                <w:szCs w:val="22"/>
              </w:rPr>
              <w:t>7</w:t>
            </w:r>
          </w:p>
        </w:tc>
        <w:tc>
          <w:tcPr>
            <w:tcW w:w="810" w:type="dxa"/>
            <w:shd w:val="clear" w:color="auto" w:fill="auto"/>
            <w:noWrap/>
            <w:vAlign w:val="bottom"/>
          </w:tcPr>
          <w:p w:rsidR="00EF50C4" w:rsidRPr="003A5ADC" w:rsidRDefault="00EF50C4" w:rsidP="006E0BD1">
            <w:pPr>
              <w:jc w:val="center"/>
              <w:rPr>
                <w:sz w:val="22"/>
                <w:szCs w:val="22"/>
              </w:rPr>
            </w:pPr>
            <w:r w:rsidRPr="003A5ADC">
              <w:rPr>
                <w:sz w:val="22"/>
                <w:szCs w:val="22"/>
              </w:rPr>
              <w:t>77.8</w:t>
            </w:r>
          </w:p>
        </w:tc>
      </w:tr>
    </w:tbl>
    <w:p w:rsidR="00EF50C4" w:rsidRPr="00E367DD" w:rsidRDefault="00EF50C4" w:rsidP="00E367DD">
      <w:pPr>
        <w:ind w:left="1800"/>
        <w:rPr>
          <w:sz w:val="18"/>
          <w:szCs w:val="18"/>
          <w:lang w:val="es-CR"/>
        </w:rPr>
      </w:pPr>
      <w:r w:rsidRPr="00E367DD">
        <w:rPr>
          <w:bCs/>
          <w:sz w:val="18"/>
          <w:szCs w:val="18"/>
        </w:rPr>
        <w:t>Nota. N=10</w:t>
      </w:r>
    </w:p>
    <w:p w:rsidR="00EF50C4" w:rsidRPr="003A5ADC" w:rsidRDefault="00EF50C4" w:rsidP="006E0BD1">
      <w:pPr>
        <w:jc w:val="center"/>
        <w:rPr>
          <w:b/>
          <w:sz w:val="22"/>
          <w:szCs w:val="22"/>
          <w:lang w:val="es-CR"/>
        </w:rPr>
      </w:pPr>
    </w:p>
    <w:p w:rsidR="00EF50C4" w:rsidRPr="003A5ADC" w:rsidRDefault="00DC229C" w:rsidP="006E0BD1">
      <w:pPr>
        <w:jc w:val="both"/>
        <w:rPr>
          <w:b/>
          <w:sz w:val="22"/>
          <w:szCs w:val="22"/>
          <w:lang w:val="es-CR"/>
        </w:rPr>
      </w:pPr>
      <w:r>
        <w:rPr>
          <w:b/>
          <w:smallCaps/>
          <w:sz w:val="22"/>
          <w:szCs w:val="22"/>
          <w:lang w:val="es-CR"/>
        </w:rPr>
        <w:t>6.5.7</w:t>
      </w:r>
      <w:r w:rsidR="00281D18" w:rsidRPr="003A5ADC">
        <w:rPr>
          <w:b/>
          <w:smallCaps/>
          <w:sz w:val="22"/>
          <w:szCs w:val="22"/>
          <w:lang w:val="es-CR"/>
        </w:rPr>
        <w:t>.</w:t>
      </w:r>
      <w:r w:rsidR="00465EB3" w:rsidRPr="003A5ADC">
        <w:rPr>
          <w:b/>
          <w:smallCaps/>
          <w:sz w:val="22"/>
          <w:szCs w:val="22"/>
          <w:lang w:val="es-CR"/>
        </w:rPr>
        <w:t xml:space="preserve"> </w:t>
      </w:r>
      <w:r w:rsidR="00281D18" w:rsidRPr="003A5ADC">
        <w:rPr>
          <w:b/>
          <w:smallCaps/>
          <w:sz w:val="22"/>
          <w:szCs w:val="22"/>
          <w:lang w:val="es-CR"/>
        </w:rPr>
        <w:t xml:space="preserve">CARACTERÍSTICAS DE </w:t>
      </w:r>
      <w:smartTag w:uri="urn:schemas-microsoft-com:office:smarttags" w:element="PersonName">
        <w:smartTagPr>
          <w:attr w:name="ProductID" w:val="LA ATENCIÓN EN LOS"/>
        </w:smartTagPr>
        <w:smartTag w:uri="urn:schemas-microsoft-com:office:smarttags" w:element="PersonName">
          <w:smartTagPr>
            <w:attr w:name="ProductID" w:val="LA ATENCIￓN EN"/>
          </w:smartTagPr>
          <w:r w:rsidR="00281D18" w:rsidRPr="003A5ADC">
            <w:rPr>
              <w:b/>
              <w:smallCaps/>
              <w:sz w:val="22"/>
              <w:szCs w:val="22"/>
              <w:lang w:val="es-CR"/>
            </w:rPr>
            <w:t>LA ATENCIÓN EN</w:t>
          </w:r>
        </w:smartTag>
        <w:r w:rsidR="00281D18" w:rsidRPr="003A5ADC">
          <w:rPr>
            <w:b/>
            <w:smallCaps/>
            <w:sz w:val="22"/>
            <w:szCs w:val="22"/>
            <w:lang w:val="es-CR"/>
          </w:rPr>
          <w:t xml:space="preserve"> LOS</w:t>
        </w:r>
      </w:smartTag>
      <w:r w:rsidR="00281D18" w:rsidRPr="003A5ADC">
        <w:rPr>
          <w:b/>
          <w:smallCaps/>
          <w:sz w:val="22"/>
          <w:szCs w:val="22"/>
          <w:lang w:val="es-CR"/>
        </w:rPr>
        <w:t xml:space="preserve"> SERVICIOS</w:t>
      </w:r>
    </w:p>
    <w:p w:rsidR="00EF50C4" w:rsidRPr="003A5ADC" w:rsidRDefault="00EF50C4" w:rsidP="006E0BD1">
      <w:pPr>
        <w:jc w:val="both"/>
        <w:rPr>
          <w:sz w:val="22"/>
          <w:szCs w:val="22"/>
          <w:lang w:val="es-CR"/>
        </w:rPr>
      </w:pPr>
      <w:r w:rsidRPr="003A5ADC">
        <w:rPr>
          <w:sz w:val="22"/>
          <w:szCs w:val="22"/>
          <w:lang w:val="es-CR"/>
        </w:rPr>
        <w:t xml:space="preserve">La mayor parte de las personas profesionales de salud, apunta que la atención es adecuada a la edad y desarrollo de las personas adolescentes, y que dichas personas son atendidas en un ambiente de privacidad, respeto y protección a su dignidad. El 60% opina que los servicios toman en cuenta los gustos y preferencias de las personas adolescentes. La mitad dice que las(os) trabajadoras(es) de salud son cordiales en el trato con los(as) jóvenes. </w:t>
      </w:r>
    </w:p>
    <w:p w:rsidR="00EF50C4" w:rsidRPr="003A5ADC" w:rsidRDefault="00EF50C4" w:rsidP="006E0BD1">
      <w:pPr>
        <w:jc w:val="both"/>
        <w:rPr>
          <w:sz w:val="22"/>
          <w:szCs w:val="22"/>
          <w:lang w:val="es-CR"/>
        </w:rPr>
      </w:pPr>
    </w:p>
    <w:p w:rsidR="00EF50C4" w:rsidRPr="003A5ADC" w:rsidRDefault="00EF50C4" w:rsidP="00F21B2E">
      <w:pPr>
        <w:jc w:val="center"/>
        <w:rPr>
          <w:sz w:val="22"/>
          <w:szCs w:val="22"/>
          <w:lang w:val="es-CR"/>
        </w:rPr>
      </w:pPr>
      <w:r w:rsidRPr="003A5ADC">
        <w:rPr>
          <w:sz w:val="22"/>
          <w:szCs w:val="22"/>
          <w:lang w:val="es-CR"/>
        </w:rPr>
        <w:t xml:space="preserve">Tabla </w:t>
      </w:r>
      <w:r w:rsidR="003D2410" w:rsidRPr="003A5ADC">
        <w:rPr>
          <w:sz w:val="22"/>
          <w:szCs w:val="22"/>
          <w:lang w:val="es-CR"/>
        </w:rPr>
        <w:t>14</w:t>
      </w:r>
    </w:p>
    <w:p w:rsidR="00EF50C4" w:rsidRPr="003A5ADC" w:rsidRDefault="00EF50C4" w:rsidP="00F21B2E">
      <w:pPr>
        <w:jc w:val="center"/>
        <w:rPr>
          <w:i/>
          <w:sz w:val="22"/>
          <w:szCs w:val="22"/>
          <w:lang w:val="es-CR"/>
        </w:rPr>
      </w:pPr>
      <w:r w:rsidRPr="003A5ADC">
        <w:rPr>
          <w:bCs/>
          <w:i/>
          <w:sz w:val="22"/>
          <w:szCs w:val="22"/>
        </w:rPr>
        <w:t>Características de los servicios de salud brindados a las y los adolescentes</w:t>
      </w:r>
    </w:p>
    <w:tbl>
      <w:tblPr>
        <w:tblW w:w="730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5953"/>
        <w:gridCol w:w="644"/>
        <w:gridCol w:w="706"/>
      </w:tblGrid>
      <w:tr w:rsidR="00EF50C4" w:rsidRPr="003A5ADC" w:rsidTr="00F21B2E">
        <w:trPr>
          <w:trHeight w:val="143"/>
          <w:jc w:val="center"/>
        </w:trPr>
        <w:tc>
          <w:tcPr>
            <w:tcW w:w="5953" w:type="dxa"/>
            <w:shd w:val="clear" w:color="auto" w:fill="auto"/>
            <w:noWrap/>
            <w:vAlign w:val="bottom"/>
          </w:tcPr>
          <w:p w:rsidR="00EF50C4" w:rsidRPr="003A5ADC" w:rsidRDefault="00EF50C4" w:rsidP="006E0BD1">
            <w:pPr>
              <w:jc w:val="center"/>
              <w:rPr>
                <w:b/>
                <w:bCs/>
                <w:sz w:val="22"/>
                <w:szCs w:val="22"/>
              </w:rPr>
            </w:pPr>
          </w:p>
        </w:tc>
        <w:tc>
          <w:tcPr>
            <w:tcW w:w="644" w:type="dxa"/>
            <w:shd w:val="clear" w:color="auto" w:fill="auto"/>
            <w:noWrap/>
            <w:vAlign w:val="bottom"/>
          </w:tcPr>
          <w:p w:rsidR="00EF50C4" w:rsidRPr="003A5ADC" w:rsidRDefault="00EF50C4" w:rsidP="006E0BD1">
            <w:pPr>
              <w:jc w:val="center"/>
              <w:rPr>
                <w:bCs/>
                <w:i/>
                <w:sz w:val="22"/>
                <w:szCs w:val="22"/>
              </w:rPr>
            </w:pPr>
            <w:r w:rsidRPr="003A5ADC">
              <w:rPr>
                <w:bCs/>
                <w:i/>
                <w:sz w:val="22"/>
                <w:szCs w:val="22"/>
              </w:rPr>
              <w:t>f</w:t>
            </w:r>
          </w:p>
        </w:tc>
        <w:tc>
          <w:tcPr>
            <w:tcW w:w="706" w:type="dxa"/>
            <w:shd w:val="clear" w:color="auto" w:fill="auto"/>
            <w:vAlign w:val="bottom"/>
          </w:tcPr>
          <w:p w:rsidR="00EF50C4" w:rsidRPr="003A5ADC" w:rsidRDefault="00EF50C4" w:rsidP="006E0BD1">
            <w:pPr>
              <w:jc w:val="center"/>
              <w:rPr>
                <w:bCs/>
                <w:sz w:val="22"/>
                <w:szCs w:val="22"/>
              </w:rPr>
            </w:pPr>
            <w:r w:rsidRPr="003A5ADC">
              <w:rPr>
                <w:bCs/>
                <w:sz w:val="22"/>
                <w:szCs w:val="22"/>
              </w:rPr>
              <w:t>%</w:t>
            </w:r>
          </w:p>
        </w:tc>
      </w:tr>
      <w:tr w:rsidR="00EF50C4" w:rsidRPr="003A5ADC" w:rsidTr="00F21B2E">
        <w:trPr>
          <w:trHeight w:val="264"/>
          <w:jc w:val="center"/>
        </w:trPr>
        <w:tc>
          <w:tcPr>
            <w:tcW w:w="5953" w:type="dxa"/>
            <w:shd w:val="clear" w:color="auto" w:fill="auto"/>
            <w:noWrap/>
            <w:vAlign w:val="bottom"/>
          </w:tcPr>
          <w:p w:rsidR="00EF50C4" w:rsidRPr="003A5ADC" w:rsidRDefault="00EF50C4" w:rsidP="006E0BD1">
            <w:pPr>
              <w:rPr>
                <w:sz w:val="22"/>
                <w:szCs w:val="22"/>
              </w:rPr>
            </w:pPr>
            <w:r w:rsidRPr="003A5ADC">
              <w:rPr>
                <w:sz w:val="22"/>
                <w:szCs w:val="22"/>
              </w:rPr>
              <w:t>1.Adecuados para la edad y desarrollo</w:t>
            </w:r>
          </w:p>
        </w:tc>
        <w:tc>
          <w:tcPr>
            <w:tcW w:w="644" w:type="dxa"/>
            <w:shd w:val="clear" w:color="auto" w:fill="auto"/>
            <w:noWrap/>
            <w:vAlign w:val="bottom"/>
          </w:tcPr>
          <w:p w:rsidR="00EF50C4" w:rsidRPr="003A5ADC" w:rsidRDefault="00EF50C4" w:rsidP="006E0BD1">
            <w:pPr>
              <w:jc w:val="center"/>
              <w:rPr>
                <w:sz w:val="22"/>
                <w:szCs w:val="22"/>
              </w:rPr>
            </w:pPr>
            <w:r w:rsidRPr="003A5ADC">
              <w:rPr>
                <w:sz w:val="22"/>
                <w:szCs w:val="22"/>
              </w:rPr>
              <w:t>8</w:t>
            </w:r>
          </w:p>
        </w:tc>
        <w:tc>
          <w:tcPr>
            <w:tcW w:w="706" w:type="dxa"/>
            <w:shd w:val="clear" w:color="auto" w:fill="auto"/>
            <w:noWrap/>
            <w:vAlign w:val="bottom"/>
          </w:tcPr>
          <w:p w:rsidR="00EF50C4" w:rsidRPr="003A5ADC" w:rsidRDefault="00EF50C4" w:rsidP="006E0BD1">
            <w:pPr>
              <w:jc w:val="center"/>
              <w:rPr>
                <w:sz w:val="22"/>
                <w:szCs w:val="22"/>
              </w:rPr>
            </w:pPr>
            <w:r w:rsidRPr="003A5ADC">
              <w:rPr>
                <w:sz w:val="22"/>
                <w:szCs w:val="22"/>
              </w:rPr>
              <w:t>88.9</w:t>
            </w:r>
          </w:p>
        </w:tc>
      </w:tr>
      <w:tr w:rsidR="00EF50C4" w:rsidRPr="003A5ADC" w:rsidTr="00F21B2E">
        <w:trPr>
          <w:trHeight w:val="264"/>
          <w:jc w:val="center"/>
        </w:trPr>
        <w:tc>
          <w:tcPr>
            <w:tcW w:w="5953" w:type="dxa"/>
            <w:shd w:val="clear" w:color="auto" w:fill="auto"/>
            <w:noWrap/>
            <w:vAlign w:val="bottom"/>
          </w:tcPr>
          <w:p w:rsidR="00EF50C4" w:rsidRPr="003A5ADC" w:rsidRDefault="00EF50C4" w:rsidP="006E0BD1">
            <w:pPr>
              <w:rPr>
                <w:sz w:val="22"/>
                <w:szCs w:val="22"/>
              </w:rPr>
            </w:pPr>
            <w:r w:rsidRPr="003A5ADC">
              <w:rPr>
                <w:sz w:val="22"/>
                <w:szCs w:val="22"/>
              </w:rPr>
              <w:t>2.Trato cordial</w:t>
            </w:r>
          </w:p>
        </w:tc>
        <w:tc>
          <w:tcPr>
            <w:tcW w:w="644" w:type="dxa"/>
            <w:shd w:val="clear" w:color="auto" w:fill="auto"/>
            <w:noWrap/>
            <w:vAlign w:val="bottom"/>
          </w:tcPr>
          <w:p w:rsidR="00EF50C4" w:rsidRPr="003A5ADC" w:rsidRDefault="00EF50C4" w:rsidP="006E0BD1">
            <w:pPr>
              <w:jc w:val="center"/>
              <w:rPr>
                <w:sz w:val="22"/>
                <w:szCs w:val="22"/>
              </w:rPr>
            </w:pPr>
            <w:r w:rsidRPr="003A5ADC">
              <w:rPr>
                <w:sz w:val="22"/>
                <w:szCs w:val="22"/>
              </w:rPr>
              <w:t>5</w:t>
            </w:r>
          </w:p>
        </w:tc>
        <w:tc>
          <w:tcPr>
            <w:tcW w:w="706" w:type="dxa"/>
            <w:shd w:val="clear" w:color="auto" w:fill="auto"/>
            <w:noWrap/>
            <w:vAlign w:val="bottom"/>
          </w:tcPr>
          <w:p w:rsidR="00EF50C4" w:rsidRPr="003A5ADC" w:rsidRDefault="00EF50C4" w:rsidP="006E0BD1">
            <w:pPr>
              <w:jc w:val="center"/>
              <w:rPr>
                <w:sz w:val="22"/>
                <w:szCs w:val="22"/>
              </w:rPr>
            </w:pPr>
            <w:r w:rsidRPr="003A5ADC">
              <w:rPr>
                <w:sz w:val="22"/>
                <w:szCs w:val="22"/>
              </w:rPr>
              <w:t>55.6</w:t>
            </w:r>
          </w:p>
        </w:tc>
      </w:tr>
      <w:tr w:rsidR="00EF50C4" w:rsidRPr="003A5ADC" w:rsidTr="00F21B2E">
        <w:trPr>
          <w:trHeight w:val="233"/>
          <w:jc w:val="center"/>
        </w:trPr>
        <w:tc>
          <w:tcPr>
            <w:tcW w:w="5953" w:type="dxa"/>
            <w:shd w:val="clear" w:color="auto" w:fill="auto"/>
            <w:vAlign w:val="bottom"/>
          </w:tcPr>
          <w:p w:rsidR="00EF50C4" w:rsidRPr="003A5ADC" w:rsidRDefault="00EF50C4" w:rsidP="006E0BD1">
            <w:pPr>
              <w:rPr>
                <w:sz w:val="22"/>
                <w:szCs w:val="22"/>
              </w:rPr>
            </w:pPr>
            <w:r w:rsidRPr="003A5ADC">
              <w:rPr>
                <w:sz w:val="22"/>
                <w:szCs w:val="22"/>
              </w:rPr>
              <w:t>3.Toma en cuenta gustos y preferencias de las y los adolescentes</w:t>
            </w:r>
          </w:p>
        </w:tc>
        <w:tc>
          <w:tcPr>
            <w:tcW w:w="644" w:type="dxa"/>
            <w:shd w:val="clear" w:color="auto" w:fill="auto"/>
            <w:noWrap/>
            <w:vAlign w:val="bottom"/>
          </w:tcPr>
          <w:p w:rsidR="00EF50C4" w:rsidRPr="003A5ADC" w:rsidRDefault="00EF50C4" w:rsidP="006E0BD1">
            <w:pPr>
              <w:jc w:val="center"/>
              <w:rPr>
                <w:sz w:val="22"/>
                <w:szCs w:val="22"/>
              </w:rPr>
            </w:pPr>
            <w:r w:rsidRPr="003A5ADC">
              <w:rPr>
                <w:sz w:val="22"/>
                <w:szCs w:val="22"/>
              </w:rPr>
              <w:t>6</w:t>
            </w:r>
          </w:p>
        </w:tc>
        <w:tc>
          <w:tcPr>
            <w:tcW w:w="706" w:type="dxa"/>
            <w:shd w:val="clear" w:color="auto" w:fill="auto"/>
            <w:noWrap/>
            <w:vAlign w:val="bottom"/>
          </w:tcPr>
          <w:p w:rsidR="00EF50C4" w:rsidRPr="003A5ADC" w:rsidRDefault="00EF50C4" w:rsidP="006E0BD1">
            <w:pPr>
              <w:jc w:val="center"/>
              <w:rPr>
                <w:sz w:val="22"/>
                <w:szCs w:val="22"/>
              </w:rPr>
            </w:pPr>
            <w:r w:rsidRPr="003A5ADC">
              <w:rPr>
                <w:sz w:val="22"/>
                <w:szCs w:val="22"/>
              </w:rPr>
              <w:t>66.7</w:t>
            </w:r>
          </w:p>
        </w:tc>
      </w:tr>
      <w:tr w:rsidR="00EF50C4" w:rsidRPr="003A5ADC" w:rsidTr="00F21B2E">
        <w:trPr>
          <w:trHeight w:val="264"/>
          <w:jc w:val="center"/>
        </w:trPr>
        <w:tc>
          <w:tcPr>
            <w:tcW w:w="5953" w:type="dxa"/>
            <w:shd w:val="clear" w:color="auto" w:fill="auto"/>
            <w:noWrap/>
            <w:vAlign w:val="bottom"/>
          </w:tcPr>
          <w:p w:rsidR="00EF50C4" w:rsidRPr="003A5ADC" w:rsidRDefault="00EF50C4" w:rsidP="006E0BD1">
            <w:pPr>
              <w:rPr>
                <w:sz w:val="22"/>
                <w:szCs w:val="22"/>
              </w:rPr>
            </w:pPr>
            <w:r w:rsidRPr="003A5ADC">
              <w:rPr>
                <w:sz w:val="22"/>
                <w:szCs w:val="22"/>
              </w:rPr>
              <w:t xml:space="preserve">4.Ambiente de privacidad, respeto y protección </w:t>
            </w:r>
          </w:p>
        </w:tc>
        <w:tc>
          <w:tcPr>
            <w:tcW w:w="644" w:type="dxa"/>
            <w:shd w:val="clear" w:color="auto" w:fill="auto"/>
            <w:noWrap/>
            <w:vAlign w:val="bottom"/>
          </w:tcPr>
          <w:p w:rsidR="00EF50C4" w:rsidRPr="003A5ADC" w:rsidRDefault="00EF50C4" w:rsidP="006E0BD1">
            <w:pPr>
              <w:jc w:val="center"/>
              <w:rPr>
                <w:sz w:val="22"/>
                <w:szCs w:val="22"/>
              </w:rPr>
            </w:pPr>
            <w:r w:rsidRPr="003A5ADC">
              <w:rPr>
                <w:sz w:val="22"/>
                <w:szCs w:val="22"/>
              </w:rPr>
              <w:t>7</w:t>
            </w:r>
          </w:p>
        </w:tc>
        <w:tc>
          <w:tcPr>
            <w:tcW w:w="706" w:type="dxa"/>
            <w:shd w:val="clear" w:color="auto" w:fill="auto"/>
            <w:noWrap/>
            <w:vAlign w:val="bottom"/>
          </w:tcPr>
          <w:p w:rsidR="00EF50C4" w:rsidRPr="003A5ADC" w:rsidRDefault="00EF50C4" w:rsidP="006E0BD1">
            <w:pPr>
              <w:jc w:val="center"/>
              <w:rPr>
                <w:sz w:val="22"/>
                <w:szCs w:val="22"/>
              </w:rPr>
            </w:pPr>
            <w:r w:rsidRPr="003A5ADC">
              <w:rPr>
                <w:sz w:val="22"/>
                <w:szCs w:val="22"/>
              </w:rPr>
              <w:t>77.8</w:t>
            </w:r>
          </w:p>
        </w:tc>
      </w:tr>
    </w:tbl>
    <w:p w:rsidR="00EF50C4" w:rsidRPr="00F21B2E" w:rsidRDefault="00EF50C4" w:rsidP="00F21B2E">
      <w:pPr>
        <w:ind w:left="990"/>
        <w:jc w:val="both"/>
        <w:rPr>
          <w:sz w:val="18"/>
          <w:szCs w:val="18"/>
          <w:lang w:val="es-CR"/>
        </w:rPr>
      </w:pPr>
      <w:r w:rsidRPr="00F21B2E">
        <w:rPr>
          <w:bCs/>
          <w:sz w:val="18"/>
          <w:szCs w:val="18"/>
        </w:rPr>
        <w:t>Nota. N=10</w:t>
      </w:r>
    </w:p>
    <w:p w:rsidR="00EF50C4" w:rsidRPr="003A5ADC" w:rsidRDefault="00EF50C4" w:rsidP="006E0BD1">
      <w:pPr>
        <w:jc w:val="center"/>
        <w:rPr>
          <w:sz w:val="22"/>
          <w:szCs w:val="22"/>
          <w:lang w:val="es-CR"/>
        </w:rPr>
      </w:pPr>
    </w:p>
    <w:p w:rsidR="00EF50C4" w:rsidRPr="00F21B2E" w:rsidRDefault="00EF50C4" w:rsidP="006E0BD1">
      <w:pPr>
        <w:jc w:val="both"/>
        <w:rPr>
          <w:sz w:val="22"/>
          <w:szCs w:val="22"/>
        </w:rPr>
      </w:pPr>
      <w:r w:rsidRPr="003A5ADC">
        <w:rPr>
          <w:sz w:val="22"/>
          <w:szCs w:val="22"/>
        </w:rPr>
        <w:t>Las personas entrevistadas anotan que los servicios en salud no responden efectivamente a las necesidades de los(as) adolescentes</w:t>
      </w:r>
      <w:r w:rsidR="00465EB3" w:rsidRPr="003A5ADC">
        <w:rPr>
          <w:sz w:val="22"/>
          <w:szCs w:val="22"/>
        </w:rPr>
        <w:t>, pues l</w:t>
      </w:r>
      <w:r w:rsidRPr="003A5ADC">
        <w:rPr>
          <w:sz w:val="22"/>
          <w:szCs w:val="22"/>
        </w:rPr>
        <w:t xml:space="preserve">os(as) jóvenes prefieren no ir a la clínica </w:t>
      </w:r>
      <w:r w:rsidR="00C7193D" w:rsidRPr="003A5ADC">
        <w:rPr>
          <w:sz w:val="22"/>
          <w:szCs w:val="22"/>
        </w:rPr>
        <w:t xml:space="preserve">por </w:t>
      </w:r>
      <w:r w:rsidRPr="003A5ADC">
        <w:rPr>
          <w:sz w:val="22"/>
          <w:szCs w:val="22"/>
        </w:rPr>
        <w:t>tener que hacer fila en horas de la madrugada para una cita. El tiempo de consulta con el que cuentan los(as) proveedores(as) de servicios es restringido para cada paciente.</w:t>
      </w:r>
      <w:r w:rsidRPr="003A5ADC">
        <w:rPr>
          <w:i/>
          <w:sz w:val="22"/>
          <w:szCs w:val="22"/>
        </w:rPr>
        <w:t xml:space="preserve"> </w:t>
      </w:r>
      <w:r w:rsidR="00465EB3" w:rsidRPr="003A5ADC">
        <w:rPr>
          <w:sz w:val="22"/>
          <w:szCs w:val="22"/>
        </w:rPr>
        <w:t>Además, l</w:t>
      </w:r>
      <w:r w:rsidRPr="003A5ADC">
        <w:rPr>
          <w:sz w:val="22"/>
          <w:szCs w:val="22"/>
        </w:rPr>
        <w:t xml:space="preserve">os espacios de formación se desarrollan en horarios en los que es común que los(as) jóvenes no puedan asistir. </w:t>
      </w:r>
      <w:r w:rsidR="00465EB3" w:rsidRPr="003A5ADC">
        <w:rPr>
          <w:sz w:val="22"/>
          <w:szCs w:val="22"/>
        </w:rPr>
        <w:t>Por lo tanto, h</w:t>
      </w:r>
      <w:r w:rsidRPr="003A5ADC">
        <w:rPr>
          <w:sz w:val="22"/>
          <w:szCs w:val="22"/>
        </w:rPr>
        <w:t>acen falta espacios adecuados para trabajar con adolescentes.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El 60% del personal de educación, dice que las personas profesionales son cordiales en el trato con los(as) jóvenes, y que dichas personas son atendidas en un ambiente de privacidad, respeto y protección a su dignidad. El 50% de las(os) funcionarias(os) indica que la atención es adecuada a la edad y desarrollo de las personas adolescentes. Solo el 40% expresa que los servicios toman en cuenta los gustos  y preferencias de las personas adolescentes.</w:t>
      </w:r>
    </w:p>
    <w:p w:rsidR="003D2410" w:rsidRPr="003A5ADC" w:rsidRDefault="003D2410" w:rsidP="006E0BD1">
      <w:pPr>
        <w:jc w:val="both"/>
        <w:rPr>
          <w:sz w:val="22"/>
          <w:szCs w:val="22"/>
          <w:lang w:val="es-CR"/>
        </w:rPr>
      </w:pPr>
    </w:p>
    <w:p w:rsidR="00EF50C4" w:rsidRPr="003A5ADC" w:rsidRDefault="00EF50C4" w:rsidP="00F21B2E">
      <w:pPr>
        <w:jc w:val="center"/>
        <w:rPr>
          <w:sz w:val="22"/>
          <w:szCs w:val="22"/>
          <w:lang w:val="es-CR"/>
        </w:rPr>
      </w:pPr>
      <w:r w:rsidRPr="003A5ADC">
        <w:rPr>
          <w:sz w:val="22"/>
          <w:szCs w:val="22"/>
          <w:lang w:val="es-CR"/>
        </w:rPr>
        <w:t xml:space="preserve">Tabla </w:t>
      </w:r>
      <w:r w:rsidR="003D2410" w:rsidRPr="003A5ADC">
        <w:rPr>
          <w:sz w:val="22"/>
          <w:szCs w:val="22"/>
          <w:lang w:val="es-CR"/>
        </w:rPr>
        <w:t>15</w:t>
      </w:r>
    </w:p>
    <w:p w:rsidR="00EF50C4" w:rsidRPr="003A5ADC" w:rsidRDefault="00EF50C4" w:rsidP="00F21B2E">
      <w:pPr>
        <w:jc w:val="center"/>
        <w:rPr>
          <w:i/>
          <w:sz w:val="22"/>
          <w:szCs w:val="22"/>
          <w:lang w:val="es-CR"/>
        </w:rPr>
      </w:pPr>
      <w:r w:rsidRPr="003A5ADC">
        <w:rPr>
          <w:bCs/>
          <w:i/>
          <w:sz w:val="22"/>
          <w:szCs w:val="22"/>
        </w:rPr>
        <w:t>Características de los servicios de educación brindados a las y los adolescentes</w:t>
      </w:r>
    </w:p>
    <w:tbl>
      <w:tblPr>
        <w:tblW w:w="7651"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43"/>
        <w:gridCol w:w="708"/>
        <w:gridCol w:w="900"/>
      </w:tblGrid>
      <w:tr w:rsidR="00EF50C4" w:rsidRPr="003A5ADC" w:rsidTr="00F21B2E">
        <w:trPr>
          <w:trHeight w:val="540"/>
          <w:jc w:val="center"/>
        </w:trPr>
        <w:tc>
          <w:tcPr>
            <w:tcW w:w="6043" w:type="dxa"/>
            <w:shd w:val="clear" w:color="auto" w:fill="auto"/>
            <w:noWrap/>
            <w:vAlign w:val="bottom"/>
          </w:tcPr>
          <w:p w:rsidR="00EF50C4" w:rsidRPr="003A5ADC" w:rsidRDefault="00EF50C4" w:rsidP="006E0BD1">
            <w:pPr>
              <w:jc w:val="center"/>
              <w:rPr>
                <w:b/>
                <w:bCs/>
                <w:sz w:val="22"/>
                <w:szCs w:val="22"/>
              </w:rPr>
            </w:pPr>
          </w:p>
        </w:tc>
        <w:tc>
          <w:tcPr>
            <w:tcW w:w="708" w:type="dxa"/>
            <w:shd w:val="clear" w:color="auto" w:fill="auto"/>
            <w:noWrap/>
            <w:vAlign w:val="bottom"/>
          </w:tcPr>
          <w:p w:rsidR="00EF50C4" w:rsidRPr="003A5ADC" w:rsidRDefault="00862B39" w:rsidP="006E0BD1">
            <w:pPr>
              <w:jc w:val="center"/>
              <w:rPr>
                <w:bCs/>
                <w:i/>
                <w:sz w:val="22"/>
                <w:szCs w:val="22"/>
              </w:rPr>
            </w:pPr>
            <w:r w:rsidRPr="003A5ADC">
              <w:rPr>
                <w:bCs/>
                <w:i/>
                <w:sz w:val="22"/>
                <w:szCs w:val="22"/>
              </w:rPr>
              <w:t>F</w:t>
            </w:r>
          </w:p>
        </w:tc>
        <w:tc>
          <w:tcPr>
            <w:tcW w:w="900" w:type="dxa"/>
            <w:shd w:val="clear" w:color="auto" w:fill="auto"/>
            <w:vAlign w:val="bottom"/>
          </w:tcPr>
          <w:p w:rsidR="00EF50C4" w:rsidRPr="003A5ADC" w:rsidRDefault="00EF50C4" w:rsidP="006E0BD1">
            <w:pPr>
              <w:jc w:val="center"/>
              <w:rPr>
                <w:bCs/>
                <w:sz w:val="22"/>
                <w:szCs w:val="22"/>
              </w:rPr>
            </w:pPr>
            <w:r w:rsidRPr="003A5ADC">
              <w:rPr>
                <w:bCs/>
                <w:sz w:val="22"/>
                <w:szCs w:val="22"/>
              </w:rPr>
              <w:t>%</w:t>
            </w:r>
          </w:p>
        </w:tc>
      </w:tr>
      <w:tr w:rsidR="00EF50C4" w:rsidRPr="003A5ADC" w:rsidTr="00F21B2E">
        <w:trPr>
          <w:trHeight w:val="264"/>
          <w:jc w:val="center"/>
        </w:trPr>
        <w:tc>
          <w:tcPr>
            <w:tcW w:w="6043" w:type="dxa"/>
            <w:shd w:val="clear" w:color="auto" w:fill="auto"/>
            <w:noWrap/>
            <w:vAlign w:val="bottom"/>
          </w:tcPr>
          <w:p w:rsidR="00EF50C4" w:rsidRPr="003A5ADC" w:rsidRDefault="00EF50C4" w:rsidP="006E0BD1">
            <w:pPr>
              <w:rPr>
                <w:sz w:val="22"/>
                <w:szCs w:val="22"/>
              </w:rPr>
            </w:pPr>
            <w:r w:rsidRPr="003A5ADC">
              <w:rPr>
                <w:sz w:val="22"/>
                <w:szCs w:val="22"/>
              </w:rPr>
              <w:t>1.Adecuados para la edad y desarrollo</w:t>
            </w:r>
          </w:p>
        </w:tc>
        <w:tc>
          <w:tcPr>
            <w:tcW w:w="708" w:type="dxa"/>
            <w:shd w:val="clear" w:color="auto" w:fill="auto"/>
            <w:noWrap/>
            <w:vAlign w:val="bottom"/>
          </w:tcPr>
          <w:p w:rsidR="00EF50C4" w:rsidRPr="003A5ADC" w:rsidRDefault="00EF50C4" w:rsidP="006E0BD1">
            <w:pPr>
              <w:jc w:val="center"/>
              <w:rPr>
                <w:sz w:val="22"/>
                <w:szCs w:val="22"/>
              </w:rPr>
            </w:pPr>
            <w:r w:rsidRPr="003A5ADC">
              <w:rPr>
                <w:sz w:val="22"/>
                <w:szCs w:val="22"/>
              </w:rPr>
              <w:t>5</w:t>
            </w:r>
          </w:p>
        </w:tc>
        <w:tc>
          <w:tcPr>
            <w:tcW w:w="900" w:type="dxa"/>
            <w:shd w:val="clear" w:color="auto" w:fill="auto"/>
            <w:noWrap/>
            <w:vAlign w:val="bottom"/>
          </w:tcPr>
          <w:p w:rsidR="00EF50C4" w:rsidRPr="003A5ADC" w:rsidRDefault="00EF50C4" w:rsidP="006E0BD1">
            <w:pPr>
              <w:jc w:val="center"/>
              <w:rPr>
                <w:sz w:val="22"/>
                <w:szCs w:val="22"/>
              </w:rPr>
            </w:pPr>
            <w:r w:rsidRPr="003A5ADC">
              <w:rPr>
                <w:sz w:val="22"/>
                <w:szCs w:val="22"/>
              </w:rPr>
              <w:t>55.6</w:t>
            </w:r>
          </w:p>
        </w:tc>
      </w:tr>
      <w:tr w:rsidR="00EF50C4" w:rsidRPr="003A5ADC" w:rsidTr="00F21B2E">
        <w:trPr>
          <w:trHeight w:val="264"/>
          <w:jc w:val="center"/>
        </w:trPr>
        <w:tc>
          <w:tcPr>
            <w:tcW w:w="6043" w:type="dxa"/>
            <w:shd w:val="clear" w:color="auto" w:fill="auto"/>
            <w:noWrap/>
            <w:vAlign w:val="bottom"/>
          </w:tcPr>
          <w:p w:rsidR="00EF50C4" w:rsidRPr="003A5ADC" w:rsidRDefault="00EF50C4" w:rsidP="006E0BD1">
            <w:pPr>
              <w:rPr>
                <w:sz w:val="22"/>
                <w:szCs w:val="22"/>
              </w:rPr>
            </w:pPr>
            <w:r w:rsidRPr="003A5ADC">
              <w:rPr>
                <w:sz w:val="22"/>
                <w:szCs w:val="22"/>
              </w:rPr>
              <w:t>2.Trato cordial</w:t>
            </w:r>
          </w:p>
        </w:tc>
        <w:tc>
          <w:tcPr>
            <w:tcW w:w="708" w:type="dxa"/>
            <w:shd w:val="clear" w:color="auto" w:fill="auto"/>
            <w:noWrap/>
            <w:vAlign w:val="bottom"/>
          </w:tcPr>
          <w:p w:rsidR="00EF50C4" w:rsidRPr="003A5ADC" w:rsidRDefault="00EF50C4" w:rsidP="006E0BD1">
            <w:pPr>
              <w:jc w:val="center"/>
              <w:rPr>
                <w:sz w:val="22"/>
                <w:szCs w:val="22"/>
              </w:rPr>
            </w:pPr>
            <w:r w:rsidRPr="003A5ADC">
              <w:rPr>
                <w:sz w:val="22"/>
                <w:szCs w:val="22"/>
              </w:rPr>
              <w:t>6</w:t>
            </w:r>
          </w:p>
        </w:tc>
        <w:tc>
          <w:tcPr>
            <w:tcW w:w="900" w:type="dxa"/>
            <w:shd w:val="clear" w:color="auto" w:fill="auto"/>
            <w:noWrap/>
            <w:vAlign w:val="bottom"/>
          </w:tcPr>
          <w:p w:rsidR="00EF50C4" w:rsidRPr="003A5ADC" w:rsidRDefault="00EF50C4" w:rsidP="006E0BD1">
            <w:pPr>
              <w:jc w:val="center"/>
              <w:rPr>
                <w:sz w:val="22"/>
                <w:szCs w:val="22"/>
              </w:rPr>
            </w:pPr>
            <w:r w:rsidRPr="003A5ADC">
              <w:rPr>
                <w:sz w:val="22"/>
                <w:szCs w:val="22"/>
              </w:rPr>
              <w:t>66.7</w:t>
            </w:r>
          </w:p>
        </w:tc>
      </w:tr>
      <w:tr w:rsidR="00EF50C4" w:rsidRPr="003A5ADC" w:rsidTr="00F21B2E">
        <w:trPr>
          <w:trHeight w:val="143"/>
          <w:jc w:val="center"/>
        </w:trPr>
        <w:tc>
          <w:tcPr>
            <w:tcW w:w="6043" w:type="dxa"/>
            <w:shd w:val="clear" w:color="auto" w:fill="auto"/>
            <w:vAlign w:val="bottom"/>
          </w:tcPr>
          <w:p w:rsidR="00EF50C4" w:rsidRPr="003A5ADC" w:rsidRDefault="00EF50C4" w:rsidP="006E0BD1">
            <w:pPr>
              <w:rPr>
                <w:sz w:val="22"/>
                <w:szCs w:val="22"/>
              </w:rPr>
            </w:pPr>
            <w:r w:rsidRPr="003A5ADC">
              <w:rPr>
                <w:sz w:val="22"/>
                <w:szCs w:val="22"/>
              </w:rPr>
              <w:t>3.Toma en cuenta gustos y preferencias de las y los adolescentes</w:t>
            </w:r>
          </w:p>
        </w:tc>
        <w:tc>
          <w:tcPr>
            <w:tcW w:w="708" w:type="dxa"/>
            <w:shd w:val="clear" w:color="auto" w:fill="auto"/>
            <w:noWrap/>
            <w:vAlign w:val="bottom"/>
          </w:tcPr>
          <w:p w:rsidR="00EF50C4" w:rsidRPr="003A5ADC" w:rsidRDefault="00EF50C4" w:rsidP="006E0BD1">
            <w:pPr>
              <w:jc w:val="center"/>
              <w:rPr>
                <w:sz w:val="22"/>
                <w:szCs w:val="22"/>
              </w:rPr>
            </w:pPr>
            <w:r w:rsidRPr="003A5ADC">
              <w:rPr>
                <w:sz w:val="22"/>
                <w:szCs w:val="22"/>
              </w:rPr>
              <w:t>4</w:t>
            </w:r>
          </w:p>
        </w:tc>
        <w:tc>
          <w:tcPr>
            <w:tcW w:w="900" w:type="dxa"/>
            <w:shd w:val="clear" w:color="auto" w:fill="auto"/>
            <w:noWrap/>
            <w:vAlign w:val="bottom"/>
          </w:tcPr>
          <w:p w:rsidR="00EF50C4" w:rsidRPr="003A5ADC" w:rsidRDefault="00EF50C4" w:rsidP="006E0BD1">
            <w:pPr>
              <w:jc w:val="center"/>
              <w:rPr>
                <w:sz w:val="22"/>
                <w:szCs w:val="22"/>
              </w:rPr>
            </w:pPr>
            <w:r w:rsidRPr="003A5ADC">
              <w:rPr>
                <w:sz w:val="22"/>
                <w:szCs w:val="22"/>
              </w:rPr>
              <w:t>40</w:t>
            </w:r>
          </w:p>
        </w:tc>
      </w:tr>
      <w:tr w:rsidR="00EF50C4" w:rsidRPr="003A5ADC" w:rsidTr="00F21B2E">
        <w:trPr>
          <w:trHeight w:val="264"/>
          <w:jc w:val="center"/>
        </w:trPr>
        <w:tc>
          <w:tcPr>
            <w:tcW w:w="6043" w:type="dxa"/>
            <w:shd w:val="clear" w:color="auto" w:fill="auto"/>
            <w:noWrap/>
            <w:vAlign w:val="bottom"/>
          </w:tcPr>
          <w:p w:rsidR="00EF50C4" w:rsidRPr="003A5ADC" w:rsidRDefault="00EF50C4" w:rsidP="006E0BD1">
            <w:pPr>
              <w:rPr>
                <w:sz w:val="22"/>
                <w:szCs w:val="22"/>
              </w:rPr>
            </w:pPr>
            <w:r w:rsidRPr="003A5ADC">
              <w:rPr>
                <w:sz w:val="22"/>
                <w:szCs w:val="22"/>
              </w:rPr>
              <w:t xml:space="preserve">4.Ambiente de privacidad, respeto y protección </w:t>
            </w:r>
          </w:p>
        </w:tc>
        <w:tc>
          <w:tcPr>
            <w:tcW w:w="708" w:type="dxa"/>
            <w:shd w:val="clear" w:color="auto" w:fill="auto"/>
            <w:noWrap/>
            <w:vAlign w:val="bottom"/>
          </w:tcPr>
          <w:p w:rsidR="00EF50C4" w:rsidRPr="003A5ADC" w:rsidRDefault="00EF50C4" w:rsidP="006E0BD1">
            <w:pPr>
              <w:jc w:val="center"/>
              <w:rPr>
                <w:sz w:val="22"/>
                <w:szCs w:val="22"/>
              </w:rPr>
            </w:pPr>
            <w:r w:rsidRPr="003A5ADC">
              <w:rPr>
                <w:sz w:val="22"/>
                <w:szCs w:val="22"/>
              </w:rPr>
              <w:t>6</w:t>
            </w:r>
          </w:p>
        </w:tc>
        <w:tc>
          <w:tcPr>
            <w:tcW w:w="900" w:type="dxa"/>
            <w:shd w:val="clear" w:color="auto" w:fill="auto"/>
            <w:noWrap/>
            <w:vAlign w:val="bottom"/>
          </w:tcPr>
          <w:p w:rsidR="00EF50C4" w:rsidRPr="003A5ADC" w:rsidRDefault="00EF50C4" w:rsidP="006E0BD1">
            <w:pPr>
              <w:jc w:val="center"/>
              <w:rPr>
                <w:sz w:val="22"/>
                <w:szCs w:val="22"/>
              </w:rPr>
            </w:pPr>
            <w:r w:rsidRPr="003A5ADC">
              <w:rPr>
                <w:sz w:val="22"/>
                <w:szCs w:val="22"/>
              </w:rPr>
              <w:t>66.7</w:t>
            </w:r>
          </w:p>
        </w:tc>
      </w:tr>
    </w:tbl>
    <w:p w:rsidR="00EF50C4" w:rsidRPr="00F21B2E" w:rsidRDefault="00EF50C4" w:rsidP="00F21B2E">
      <w:pPr>
        <w:ind w:left="810"/>
        <w:jc w:val="both"/>
        <w:rPr>
          <w:sz w:val="18"/>
          <w:szCs w:val="18"/>
          <w:lang w:val="es-CR"/>
        </w:rPr>
      </w:pPr>
      <w:r w:rsidRPr="00F21B2E">
        <w:rPr>
          <w:bCs/>
          <w:sz w:val="18"/>
          <w:szCs w:val="18"/>
        </w:rPr>
        <w:t>Nota. N=10</w:t>
      </w:r>
    </w:p>
    <w:p w:rsidR="00EF50C4" w:rsidRPr="003A5ADC" w:rsidRDefault="00EF50C4" w:rsidP="006E0BD1">
      <w:pPr>
        <w:jc w:val="both"/>
        <w:rPr>
          <w:sz w:val="22"/>
          <w:szCs w:val="22"/>
          <w:lang w:val="es-CR"/>
        </w:rPr>
      </w:pPr>
    </w:p>
    <w:p w:rsidR="00EF50C4" w:rsidRPr="003A5ADC" w:rsidRDefault="00EF50C4" w:rsidP="006E0BD1">
      <w:pPr>
        <w:jc w:val="both"/>
        <w:rPr>
          <w:sz w:val="22"/>
          <w:szCs w:val="22"/>
        </w:rPr>
      </w:pPr>
      <w:r w:rsidRPr="003A5ADC">
        <w:rPr>
          <w:sz w:val="22"/>
          <w:szCs w:val="22"/>
        </w:rPr>
        <w:t xml:space="preserve">El 80% plantea que se ofrecen condones a las personas adolescentes cuando </w:t>
      </w:r>
      <w:r w:rsidRPr="003A5ADC">
        <w:rPr>
          <w:i/>
          <w:sz w:val="22"/>
          <w:szCs w:val="22"/>
        </w:rPr>
        <w:t>ellas los solicitan</w:t>
      </w:r>
      <w:r w:rsidRPr="003A5ADC">
        <w:rPr>
          <w:sz w:val="22"/>
          <w:szCs w:val="22"/>
        </w:rPr>
        <w:t>.</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El 70% expresa que en el centro se ofrece la prueba de detección de VIH y sida a los(as) jóvenes, cuando ellos(as) la solicitan y/o se considera que están en condición de riesgo. Como requisito se requiere el consentimiento informado de la persona.</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lastRenderedPageBreak/>
        <w:t>Solamente el 40% afirma que se da consejería pre y post prueba</w:t>
      </w:r>
      <w:r w:rsidR="00C7193D" w:rsidRPr="003A5ADC">
        <w:rPr>
          <w:sz w:val="22"/>
          <w:szCs w:val="22"/>
          <w:lang w:val="es-CR"/>
        </w:rPr>
        <w:t xml:space="preserve">, mientras que el </w:t>
      </w:r>
      <w:r w:rsidRPr="003A5ADC">
        <w:rPr>
          <w:sz w:val="22"/>
          <w:szCs w:val="22"/>
          <w:lang w:val="es-CR"/>
        </w:rPr>
        <w:t xml:space="preserve">20% </w:t>
      </w:r>
      <w:r w:rsidR="00C7193D" w:rsidRPr="003A5ADC">
        <w:rPr>
          <w:sz w:val="22"/>
          <w:szCs w:val="22"/>
          <w:lang w:val="es-CR"/>
        </w:rPr>
        <w:t xml:space="preserve">de las personas </w:t>
      </w:r>
      <w:r w:rsidRPr="003A5ADC">
        <w:rPr>
          <w:sz w:val="22"/>
          <w:szCs w:val="22"/>
          <w:lang w:val="es-CR"/>
        </w:rPr>
        <w:t xml:space="preserve">expone que no existe protocolo. </w:t>
      </w:r>
    </w:p>
    <w:p w:rsidR="00F21B2E" w:rsidRDefault="00F21B2E" w:rsidP="00F21B2E">
      <w:pPr>
        <w:rPr>
          <w:sz w:val="22"/>
          <w:szCs w:val="22"/>
          <w:lang w:val="es-CR"/>
        </w:rPr>
      </w:pPr>
    </w:p>
    <w:p w:rsidR="00F21B2E" w:rsidRDefault="00F21B2E" w:rsidP="00F21B2E">
      <w:pPr>
        <w:rPr>
          <w:sz w:val="22"/>
          <w:szCs w:val="22"/>
          <w:lang w:val="es-CR"/>
        </w:rPr>
      </w:pPr>
    </w:p>
    <w:p w:rsidR="00EF50C4" w:rsidRPr="003A5ADC" w:rsidRDefault="003D2410" w:rsidP="006E0BD1">
      <w:pPr>
        <w:rPr>
          <w:b/>
          <w:smallCaps/>
          <w:sz w:val="22"/>
          <w:szCs w:val="22"/>
        </w:rPr>
      </w:pPr>
      <w:r w:rsidRPr="003A5ADC">
        <w:rPr>
          <w:b/>
          <w:smallCaps/>
          <w:sz w:val="22"/>
          <w:szCs w:val="22"/>
        </w:rPr>
        <w:t>7.</w:t>
      </w:r>
      <w:r w:rsidR="001A6F88" w:rsidRPr="003A5ADC">
        <w:rPr>
          <w:b/>
          <w:smallCaps/>
          <w:sz w:val="22"/>
          <w:szCs w:val="22"/>
        </w:rPr>
        <w:t xml:space="preserve"> </w:t>
      </w:r>
      <w:r w:rsidRPr="003A5ADC">
        <w:rPr>
          <w:b/>
          <w:smallCaps/>
          <w:sz w:val="22"/>
          <w:szCs w:val="22"/>
        </w:rPr>
        <w:t>ANÁLISIS DE RESULTADOS</w:t>
      </w:r>
    </w:p>
    <w:p w:rsidR="00EF50C4" w:rsidRPr="003A5ADC" w:rsidRDefault="00EF50C4" w:rsidP="006E0BD1">
      <w:pPr>
        <w:jc w:val="center"/>
        <w:rPr>
          <w:sz w:val="22"/>
          <w:szCs w:val="22"/>
        </w:rPr>
      </w:pPr>
    </w:p>
    <w:p w:rsidR="00EF50C4" w:rsidRPr="003A5ADC" w:rsidRDefault="00EF50C4" w:rsidP="006E0BD1">
      <w:pPr>
        <w:jc w:val="both"/>
        <w:rPr>
          <w:b/>
          <w:smallCaps/>
          <w:sz w:val="22"/>
          <w:szCs w:val="22"/>
        </w:rPr>
      </w:pPr>
      <w:r w:rsidRPr="003A5ADC">
        <w:rPr>
          <w:b/>
          <w:smallCaps/>
          <w:sz w:val="22"/>
          <w:szCs w:val="22"/>
        </w:rPr>
        <w:t>A manera de reflexión…</w:t>
      </w:r>
    </w:p>
    <w:p w:rsidR="00EF50C4" w:rsidRPr="003A5ADC" w:rsidRDefault="00EF50C4" w:rsidP="00F21B2E">
      <w:pPr>
        <w:ind w:left="180" w:right="180"/>
        <w:jc w:val="both"/>
        <w:rPr>
          <w:i/>
          <w:sz w:val="22"/>
          <w:szCs w:val="22"/>
        </w:rPr>
      </w:pPr>
      <w:r w:rsidRPr="003A5ADC">
        <w:rPr>
          <w:i/>
          <w:sz w:val="22"/>
          <w:szCs w:val="22"/>
        </w:rPr>
        <w:t>“Como introducción al asunto, veamos la historia de una red formada por trece organizaciones de la sociedad civil, distribuidas en ocho países africanos e involucradas en determinada área del desarrollo social. Algunos años atrás, esa red facilitó una evaluación institucional sobre los puntos fuertes y débiles de cada una de las trece organizaciones que la componían… En el inicio, los resultados fueron intrigantes y perturbadores. En un nivel simple, material, los resultados de la investigación eran claros. Algunas organizaciones eran más eficientes que otras, algunas eran más coherentes desde el punto de vista estratégico, algunas tenían mejores funcionarios, algunas tenían más recursos, algunas trabajaban en ambientes más propicios que otras, algunas eran más fuertes, otras más frágiles. Pero parecía muy difícil hacer una correlación entre los puntos fuertes o débiles de determinadas organizaciones y sus circunstancias externas; de hecho había un enorme grado de divergencia entre las condiciones externas y la capacidad organizacional. En otras palabras, la falta de capacidad organizacional no parecía estar relacionada a las circunstancias externas debilitantes, y los cambios en las condiciones materiales no parecían ser la respuesta para los problemas organizacionales, ya que no eran ellas las que habían causado los problemas en las organizaciones menos estructuradas, ni habían sido la solución para las organizaciones mas bien estructuradas.</w:t>
      </w:r>
    </w:p>
    <w:p w:rsidR="00EF50C4" w:rsidRPr="003A5ADC" w:rsidRDefault="00EF50C4" w:rsidP="00F21B2E">
      <w:pPr>
        <w:ind w:left="180" w:right="180"/>
        <w:jc w:val="both"/>
        <w:rPr>
          <w:i/>
          <w:sz w:val="22"/>
          <w:szCs w:val="22"/>
        </w:rPr>
      </w:pPr>
    </w:p>
    <w:p w:rsidR="00EF50C4" w:rsidRPr="003A5ADC" w:rsidRDefault="00EF50C4" w:rsidP="00F21B2E">
      <w:pPr>
        <w:autoSpaceDE w:val="0"/>
        <w:autoSpaceDN w:val="0"/>
        <w:adjustRightInd w:val="0"/>
        <w:ind w:left="180" w:right="180"/>
        <w:jc w:val="both"/>
        <w:rPr>
          <w:sz w:val="22"/>
          <w:szCs w:val="22"/>
        </w:rPr>
      </w:pPr>
      <w:r w:rsidRPr="003A5ADC">
        <w:rPr>
          <w:i/>
          <w:sz w:val="22"/>
          <w:szCs w:val="22"/>
        </w:rPr>
        <w:t xml:space="preserve">Así, tuvimos que ir en busca de otras causas, más allá del plano material. Todo indicaba, que lo que determinaba la capacidad organizacional, o la falta de ella, no dependía tanto de las condiciones o circunstancias existentes, pero sí de la </w:t>
      </w:r>
      <w:r w:rsidRPr="003A5ADC">
        <w:rPr>
          <w:b/>
          <w:i/>
          <w:sz w:val="22"/>
          <w:szCs w:val="22"/>
        </w:rPr>
        <w:t>actitud de la organización</w:t>
      </w:r>
      <w:r w:rsidRPr="003A5ADC">
        <w:rPr>
          <w:i/>
          <w:sz w:val="22"/>
          <w:szCs w:val="22"/>
        </w:rPr>
        <w:t xml:space="preserve"> en relación a esos factores.” </w:t>
      </w:r>
      <w:r w:rsidRPr="003A5ADC">
        <w:rPr>
          <w:sz w:val="22"/>
          <w:szCs w:val="22"/>
        </w:rPr>
        <w:t xml:space="preserve">(Kaplan; 2005: </w:t>
      </w:r>
      <w:smartTag w:uri="urn:schemas-microsoft-com:office:smarttags" w:element="metricconverter">
        <w:smartTagPr>
          <w:attr w:name="ProductID" w:val="137 a"/>
        </w:smartTagPr>
        <w:r w:rsidRPr="003A5ADC">
          <w:rPr>
            <w:sz w:val="22"/>
            <w:szCs w:val="22"/>
          </w:rPr>
          <w:t>137 a</w:t>
        </w:r>
      </w:smartTag>
      <w:r w:rsidRPr="003A5ADC">
        <w:rPr>
          <w:sz w:val="22"/>
          <w:szCs w:val="22"/>
        </w:rPr>
        <w:t xml:space="preserve"> 138) </w:t>
      </w:r>
    </w:p>
    <w:p w:rsidR="00EF50C4" w:rsidRPr="003A5ADC" w:rsidRDefault="00EF50C4" w:rsidP="006E0BD1">
      <w:pPr>
        <w:jc w:val="both"/>
        <w:rPr>
          <w:sz w:val="22"/>
          <w:szCs w:val="22"/>
        </w:rPr>
      </w:pPr>
    </w:p>
    <w:p w:rsidR="00EF50C4" w:rsidRPr="003A5ADC" w:rsidRDefault="003D2410" w:rsidP="006E0BD1">
      <w:pPr>
        <w:jc w:val="both"/>
        <w:rPr>
          <w:b/>
          <w:smallCaps/>
          <w:sz w:val="22"/>
          <w:szCs w:val="22"/>
        </w:rPr>
      </w:pPr>
      <w:r w:rsidRPr="003A5ADC">
        <w:rPr>
          <w:b/>
          <w:smallCaps/>
          <w:sz w:val="22"/>
          <w:szCs w:val="22"/>
        </w:rPr>
        <w:t>7.1.</w:t>
      </w:r>
      <w:r w:rsidR="001A6F88" w:rsidRPr="003A5ADC">
        <w:rPr>
          <w:b/>
          <w:smallCaps/>
          <w:sz w:val="22"/>
          <w:szCs w:val="22"/>
        </w:rPr>
        <w:t xml:space="preserve"> </w:t>
      </w:r>
      <w:r w:rsidR="00EF50C4" w:rsidRPr="003A5ADC">
        <w:rPr>
          <w:b/>
          <w:smallCaps/>
          <w:sz w:val="22"/>
          <w:szCs w:val="22"/>
        </w:rPr>
        <w:t>POLÍTICAS PÚBLICAS, RESPUESTA INSTITUCIONAL Y PROGRAMÁTICA</w:t>
      </w:r>
    </w:p>
    <w:p w:rsidR="00EF50C4" w:rsidRPr="003A5ADC" w:rsidRDefault="00EF50C4" w:rsidP="006E0BD1">
      <w:pPr>
        <w:jc w:val="both"/>
        <w:rPr>
          <w:sz w:val="22"/>
          <w:szCs w:val="22"/>
          <w:lang w:val="es-CR"/>
        </w:rPr>
      </w:pPr>
      <w:r w:rsidRPr="003A5ADC">
        <w:rPr>
          <w:sz w:val="22"/>
          <w:szCs w:val="22"/>
        </w:rPr>
        <w:t xml:space="preserve">A la mayoría de personas entrevistadas les es difícil precisar las políticas públicas vinculadas con </w:t>
      </w:r>
      <w:r w:rsidRPr="003A5ADC">
        <w:rPr>
          <w:sz w:val="22"/>
          <w:szCs w:val="22"/>
          <w:lang w:val="es-CR"/>
        </w:rPr>
        <w:t xml:space="preserve">la promoción de estilos de vida saludables, </w:t>
      </w:r>
      <w:smartTag w:uri="urn:schemas-microsoft-com:office:smarttags" w:element="PersonName">
        <w:smartTagPr>
          <w:attr w:name="ProductID" w:val="la Salud Sexual"/>
        </w:smartTagPr>
        <w:r w:rsidRPr="003A5ADC">
          <w:rPr>
            <w:sz w:val="22"/>
            <w:szCs w:val="22"/>
            <w:lang w:val="es-CR"/>
          </w:rPr>
          <w:t>la Salud Sexual</w:t>
        </w:r>
      </w:smartTag>
      <w:r w:rsidRPr="003A5ADC">
        <w:rPr>
          <w:sz w:val="22"/>
          <w:szCs w:val="22"/>
          <w:lang w:val="es-CR"/>
        </w:rPr>
        <w:t xml:space="preserve"> y Reproductiva y la prevención del VIH y el sida. Al interpelarles sobre estas políticas, las personas hacen referencia a</w:t>
      </w:r>
      <w:r w:rsidR="00465EB3" w:rsidRPr="003A5ADC">
        <w:rPr>
          <w:sz w:val="22"/>
          <w:szCs w:val="22"/>
          <w:lang w:val="es-CR"/>
        </w:rPr>
        <w:t xml:space="preserve"> diversos tópicos</w:t>
      </w:r>
      <w:r w:rsidRPr="003A5ADC">
        <w:rPr>
          <w:sz w:val="22"/>
          <w:szCs w:val="22"/>
          <w:lang w:val="es-CR"/>
        </w:rPr>
        <w:t>:</w:t>
      </w:r>
    </w:p>
    <w:p w:rsidR="00EF50C4" w:rsidRPr="003A5ADC" w:rsidRDefault="00EF50C4" w:rsidP="00326568">
      <w:pPr>
        <w:numPr>
          <w:ilvl w:val="0"/>
          <w:numId w:val="12"/>
        </w:numPr>
        <w:tabs>
          <w:tab w:val="clear" w:pos="720"/>
        </w:tabs>
        <w:ind w:left="360"/>
        <w:jc w:val="both"/>
        <w:rPr>
          <w:sz w:val="22"/>
          <w:szCs w:val="22"/>
        </w:rPr>
      </w:pPr>
      <w:r w:rsidRPr="003A5ADC">
        <w:rPr>
          <w:sz w:val="22"/>
          <w:szCs w:val="22"/>
          <w:lang w:val="es-CR"/>
        </w:rPr>
        <w:t>Las declaraciones de derechos de los niñ</w:t>
      </w:r>
      <w:r w:rsidR="00465EB3" w:rsidRPr="003A5ADC">
        <w:rPr>
          <w:sz w:val="22"/>
          <w:szCs w:val="22"/>
          <w:lang w:val="es-CR"/>
        </w:rPr>
        <w:t>o</w:t>
      </w:r>
      <w:r w:rsidRPr="003A5ADC">
        <w:rPr>
          <w:sz w:val="22"/>
          <w:szCs w:val="22"/>
          <w:lang w:val="es-CR"/>
        </w:rPr>
        <w:t>s y las niñas.</w:t>
      </w:r>
    </w:p>
    <w:p w:rsidR="00EF50C4" w:rsidRPr="003A5ADC" w:rsidRDefault="00EF50C4" w:rsidP="00326568">
      <w:pPr>
        <w:numPr>
          <w:ilvl w:val="0"/>
          <w:numId w:val="12"/>
        </w:numPr>
        <w:tabs>
          <w:tab w:val="clear" w:pos="720"/>
        </w:tabs>
        <w:ind w:left="360"/>
        <w:jc w:val="both"/>
        <w:rPr>
          <w:sz w:val="22"/>
          <w:szCs w:val="22"/>
        </w:rPr>
      </w:pPr>
      <w:r w:rsidRPr="003A5ADC">
        <w:rPr>
          <w:sz w:val="22"/>
          <w:szCs w:val="22"/>
          <w:lang w:val="es-CR"/>
        </w:rPr>
        <w:t xml:space="preserve">La ley de </w:t>
      </w:r>
      <w:smartTag w:uri="urn:schemas-microsoft-com:office:smarttags" w:element="PersonName">
        <w:smartTagPr>
          <w:attr w:name="ProductID" w:val="la Persona Joven."/>
        </w:smartTagPr>
        <w:smartTag w:uri="urn:schemas-microsoft-com:office:smarttags" w:element="PersonName">
          <w:smartTagPr>
            <w:attr w:name="ProductID" w:val="la Persona"/>
          </w:smartTagPr>
          <w:r w:rsidRPr="003A5ADC">
            <w:rPr>
              <w:sz w:val="22"/>
              <w:szCs w:val="22"/>
              <w:lang w:val="es-CR"/>
            </w:rPr>
            <w:t>la Persona</w:t>
          </w:r>
        </w:smartTag>
        <w:r w:rsidRPr="003A5ADC">
          <w:rPr>
            <w:sz w:val="22"/>
            <w:szCs w:val="22"/>
            <w:lang w:val="es-CR"/>
          </w:rPr>
          <w:t xml:space="preserve"> Joven.</w:t>
        </w:r>
      </w:smartTag>
    </w:p>
    <w:p w:rsidR="00EF50C4" w:rsidRPr="003A5ADC" w:rsidRDefault="00EF50C4" w:rsidP="00326568">
      <w:pPr>
        <w:numPr>
          <w:ilvl w:val="0"/>
          <w:numId w:val="12"/>
        </w:numPr>
        <w:tabs>
          <w:tab w:val="clear" w:pos="720"/>
        </w:tabs>
        <w:ind w:left="360"/>
        <w:jc w:val="both"/>
        <w:rPr>
          <w:sz w:val="22"/>
          <w:szCs w:val="22"/>
        </w:rPr>
      </w:pPr>
      <w:r w:rsidRPr="003A5ADC">
        <w:rPr>
          <w:sz w:val="22"/>
          <w:szCs w:val="22"/>
          <w:lang w:val="es-CR"/>
        </w:rPr>
        <w:t>El Programa de Atención Integral al Adolescente (PAIA).</w:t>
      </w:r>
    </w:p>
    <w:p w:rsidR="00EF50C4" w:rsidRPr="003A5ADC" w:rsidRDefault="00EF50C4" w:rsidP="00326568">
      <w:pPr>
        <w:numPr>
          <w:ilvl w:val="0"/>
          <w:numId w:val="12"/>
        </w:numPr>
        <w:tabs>
          <w:tab w:val="clear" w:pos="720"/>
        </w:tabs>
        <w:ind w:left="360"/>
        <w:jc w:val="both"/>
        <w:rPr>
          <w:sz w:val="22"/>
          <w:szCs w:val="22"/>
        </w:rPr>
      </w:pPr>
      <w:r w:rsidRPr="003A5ADC">
        <w:rPr>
          <w:sz w:val="22"/>
          <w:szCs w:val="22"/>
          <w:lang w:val="es-CR"/>
        </w:rPr>
        <w:t>Los Ejes Transversales que forman parte de los Programas Académicos del Ministerio de Educación Pública (MEP).</w:t>
      </w:r>
    </w:p>
    <w:p w:rsidR="00EF50C4" w:rsidRPr="003A5ADC" w:rsidRDefault="00EF50C4" w:rsidP="006E0BD1">
      <w:pPr>
        <w:jc w:val="both"/>
        <w:rPr>
          <w:b/>
          <w:sz w:val="22"/>
          <w:szCs w:val="22"/>
        </w:rPr>
      </w:pPr>
    </w:p>
    <w:p w:rsidR="00EF50C4" w:rsidRPr="003A5ADC" w:rsidRDefault="00EF50C4" w:rsidP="006E0BD1">
      <w:pPr>
        <w:jc w:val="both"/>
        <w:rPr>
          <w:sz w:val="22"/>
          <w:szCs w:val="22"/>
          <w:lang w:val="es-CR"/>
        </w:rPr>
      </w:pPr>
      <w:r w:rsidRPr="003A5ADC">
        <w:rPr>
          <w:sz w:val="22"/>
          <w:szCs w:val="22"/>
        </w:rPr>
        <w:t xml:space="preserve">Existe en general la opinión de que las políticas no responden a las </w:t>
      </w:r>
      <w:r w:rsidRPr="003A5ADC">
        <w:rPr>
          <w:sz w:val="22"/>
          <w:szCs w:val="22"/>
          <w:lang w:val="es-CR"/>
        </w:rPr>
        <w:t>necesidades de la población adolescente de esta región, sino a la realidad que se vive en el centro del país.</w:t>
      </w:r>
    </w:p>
    <w:p w:rsidR="00465EB3" w:rsidRPr="003A5ADC" w:rsidRDefault="00465EB3" w:rsidP="006E0BD1">
      <w:pPr>
        <w:jc w:val="both"/>
        <w:rPr>
          <w:sz w:val="22"/>
          <w:szCs w:val="22"/>
        </w:rPr>
      </w:pPr>
    </w:p>
    <w:p w:rsidR="00EF50C4" w:rsidRPr="003A5ADC" w:rsidRDefault="00C7193D" w:rsidP="006E0BD1">
      <w:pPr>
        <w:jc w:val="both"/>
        <w:rPr>
          <w:sz w:val="22"/>
          <w:szCs w:val="22"/>
        </w:rPr>
      </w:pPr>
      <w:r w:rsidRPr="003A5ADC">
        <w:rPr>
          <w:sz w:val="22"/>
          <w:szCs w:val="22"/>
        </w:rPr>
        <w:t>Además e</w:t>
      </w:r>
      <w:r w:rsidR="00EF50C4" w:rsidRPr="003A5ADC">
        <w:rPr>
          <w:sz w:val="22"/>
          <w:szCs w:val="22"/>
        </w:rPr>
        <w:t>s posible observar una tensión entre las políticas, lineamientos, parámetros, propuestas y programas, que se gestan en  el centro del país, en las Direcciones Centrales de las instituciones, y las realidades que se viven en Puntarenas.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 xml:space="preserve">Las instituciones de la región viven esto que emana del centro como </w:t>
      </w:r>
      <w:r w:rsidRPr="003A5ADC">
        <w:rPr>
          <w:i/>
          <w:sz w:val="22"/>
          <w:szCs w:val="22"/>
        </w:rPr>
        <w:t>mandato,</w:t>
      </w:r>
      <w:r w:rsidRPr="003A5ADC">
        <w:rPr>
          <w:sz w:val="22"/>
          <w:szCs w:val="22"/>
        </w:rPr>
        <w:t xml:space="preserve"> y esperan de ese lugar las condiciones y recursos para cumplirlo.</w:t>
      </w:r>
    </w:p>
    <w:p w:rsidR="00EF50C4" w:rsidRPr="003A5ADC" w:rsidRDefault="00EF50C4" w:rsidP="006E0BD1">
      <w:pPr>
        <w:jc w:val="both"/>
        <w:rPr>
          <w:sz w:val="22"/>
          <w:szCs w:val="22"/>
        </w:rPr>
      </w:pPr>
    </w:p>
    <w:p w:rsidR="00EF50C4" w:rsidRPr="003A5ADC" w:rsidRDefault="00EF50C4" w:rsidP="006E0BD1">
      <w:pPr>
        <w:jc w:val="both"/>
        <w:rPr>
          <w:i/>
          <w:sz w:val="22"/>
          <w:szCs w:val="22"/>
        </w:rPr>
      </w:pPr>
      <w:r w:rsidRPr="003A5ADC">
        <w:rPr>
          <w:sz w:val="22"/>
          <w:szCs w:val="22"/>
        </w:rPr>
        <w:t xml:space="preserve">Da la impresión que las autoridades del centro están </w:t>
      </w:r>
      <w:r w:rsidRPr="003A5ADC">
        <w:rPr>
          <w:i/>
          <w:sz w:val="22"/>
          <w:szCs w:val="22"/>
        </w:rPr>
        <w:t>escuchando</w:t>
      </w:r>
      <w:r w:rsidRPr="003A5ADC">
        <w:rPr>
          <w:sz w:val="22"/>
          <w:szCs w:val="22"/>
        </w:rPr>
        <w:t xml:space="preserve"> poco las necesidades, preferencias e intereses de la periferia. Está presente la idea de que no vale la pena hacer esfuerzo alguno, porque el poder está siempre en manos del que está más arriba en jerarquía. </w:t>
      </w:r>
      <w:r w:rsidRPr="003A5ADC">
        <w:rPr>
          <w:i/>
          <w:sz w:val="22"/>
          <w:szCs w:val="22"/>
        </w:rPr>
        <w:t xml:space="preserve">Parece que la proactividad aquí tiene un  lugar reducido. </w:t>
      </w:r>
    </w:p>
    <w:p w:rsidR="00EF50C4" w:rsidRPr="003A5ADC" w:rsidRDefault="00EF50C4" w:rsidP="006E0BD1">
      <w:pPr>
        <w:jc w:val="both"/>
        <w:rPr>
          <w:i/>
          <w:sz w:val="22"/>
          <w:szCs w:val="22"/>
        </w:rPr>
      </w:pPr>
    </w:p>
    <w:p w:rsidR="00EF50C4" w:rsidRPr="003A5ADC" w:rsidRDefault="00EF50C4" w:rsidP="006E0BD1">
      <w:pPr>
        <w:jc w:val="both"/>
        <w:rPr>
          <w:sz w:val="22"/>
          <w:szCs w:val="22"/>
        </w:rPr>
      </w:pPr>
      <w:r w:rsidRPr="003A5ADC">
        <w:rPr>
          <w:sz w:val="22"/>
          <w:szCs w:val="22"/>
        </w:rPr>
        <w:lastRenderedPageBreak/>
        <w:t xml:space="preserve">Es común ver que los/as profesionales se sientan </w:t>
      </w:r>
      <w:r w:rsidRPr="003A5ADC">
        <w:rPr>
          <w:i/>
          <w:sz w:val="22"/>
          <w:szCs w:val="22"/>
        </w:rPr>
        <w:t xml:space="preserve">amarrados/as, </w:t>
      </w:r>
      <w:r w:rsidRPr="003A5ADC">
        <w:rPr>
          <w:sz w:val="22"/>
          <w:szCs w:val="22"/>
        </w:rPr>
        <w:t>sin posibilidad de actuar. Generalmente</w:t>
      </w:r>
      <w:r w:rsidR="00C6616A" w:rsidRPr="003A5ADC">
        <w:rPr>
          <w:sz w:val="22"/>
          <w:szCs w:val="22"/>
        </w:rPr>
        <w:t>,</w:t>
      </w:r>
      <w:r w:rsidRPr="003A5ADC">
        <w:rPr>
          <w:sz w:val="22"/>
          <w:szCs w:val="22"/>
        </w:rPr>
        <w:t xml:space="preserve"> se percibe que la </w:t>
      </w:r>
      <w:r w:rsidRPr="003A5ADC">
        <w:rPr>
          <w:i/>
          <w:sz w:val="22"/>
          <w:szCs w:val="22"/>
        </w:rPr>
        <w:t xml:space="preserve">persona responsable </w:t>
      </w:r>
      <w:r w:rsidRPr="003A5ADC">
        <w:rPr>
          <w:sz w:val="22"/>
          <w:szCs w:val="22"/>
        </w:rPr>
        <w:t>es otra, las causas de sus dificultades e incomodidades siempre están fuera de sí mismos</w:t>
      </w:r>
      <w:r w:rsidR="00C6616A" w:rsidRPr="003A5ADC">
        <w:rPr>
          <w:sz w:val="22"/>
          <w:szCs w:val="22"/>
        </w:rPr>
        <w:t xml:space="preserve"> o</w:t>
      </w:r>
      <w:r w:rsidRPr="003A5ADC">
        <w:rPr>
          <w:sz w:val="22"/>
          <w:szCs w:val="22"/>
        </w:rPr>
        <w:t xml:space="preserve"> fuera de su alcance. </w:t>
      </w:r>
    </w:p>
    <w:p w:rsidR="00EF50C4" w:rsidRPr="003A5ADC" w:rsidRDefault="00EF50C4" w:rsidP="006E0BD1">
      <w:pPr>
        <w:jc w:val="both"/>
        <w:rPr>
          <w:sz w:val="22"/>
          <w:szCs w:val="22"/>
          <w:lang w:val="es-CR"/>
        </w:rPr>
      </w:pPr>
    </w:p>
    <w:p w:rsidR="00EF50C4" w:rsidRPr="003A5ADC" w:rsidRDefault="00EF50C4" w:rsidP="006E0BD1">
      <w:pPr>
        <w:jc w:val="both"/>
        <w:rPr>
          <w:sz w:val="22"/>
          <w:szCs w:val="22"/>
        </w:rPr>
      </w:pPr>
      <w:r w:rsidRPr="003A5ADC">
        <w:rPr>
          <w:sz w:val="22"/>
          <w:szCs w:val="22"/>
        </w:rPr>
        <w:t>Por otro lado, se considera que los diferentes programas e iniciativas que emanan de esas políticas tienen buenos principios de trabajo, objetivos y definiciones estratégicas.</w:t>
      </w:r>
      <w:r w:rsidR="00C7193D" w:rsidRPr="003A5ADC">
        <w:rPr>
          <w:sz w:val="22"/>
          <w:szCs w:val="22"/>
        </w:rPr>
        <w:t xml:space="preserve"> </w:t>
      </w:r>
      <w:r w:rsidRPr="003A5ADC">
        <w:rPr>
          <w:sz w:val="22"/>
          <w:szCs w:val="22"/>
        </w:rPr>
        <w:t>Se explica que las políticas son la carta de navegación de los servicios de salud y que se ven reflejadas en los Planes Tácticos y en los Planes Anuales Operativos (PAOS).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Se habla que es común que las iniciativas inicien con proyectos y recursos, pero que lamentablemente dejan de ser sostenibles con el tiempo. Algunas de estas iniciativas nacen cobijadas por el partido político que está en el poder, muriendo o decayendo al finalizar el período de gestión.</w:t>
      </w:r>
    </w:p>
    <w:p w:rsidR="00EF50C4" w:rsidRPr="003A5ADC" w:rsidRDefault="00EF50C4" w:rsidP="006E0BD1">
      <w:pPr>
        <w:jc w:val="both"/>
        <w:rPr>
          <w:sz w:val="22"/>
          <w:szCs w:val="22"/>
        </w:rPr>
      </w:pPr>
    </w:p>
    <w:p w:rsidR="00EF50C4" w:rsidRPr="003A5ADC" w:rsidRDefault="00C6616A" w:rsidP="006E0BD1">
      <w:pPr>
        <w:jc w:val="both"/>
        <w:rPr>
          <w:sz w:val="22"/>
          <w:szCs w:val="22"/>
        </w:rPr>
      </w:pPr>
      <w:r w:rsidRPr="003A5ADC">
        <w:rPr>
          <w:sz w:val="22"/>
          <w:szCs w:val="22"/>
        </w:rPr>
        <w:t>Además, s</w:t>
      </w:r>
      <w:r w:rsidR="00EF50C4" w:rsidRPr="003A5ADC">
        <w:rPr>
          <w:sz w:val="22"/>
          <w:szCs w:val="22"/>
        </w:rPr>
        <w:t>e explica que uno de los factores que ha afectado la sostenibilidad de estas iniciativas, ha sido la débil coordinación intersectorial e interinstitucional, entendida como un proceso complejo por las diferencias en tiempos, disposiciones y recursos de las instituciones.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Desde el Ministerio de Salud, como entidad rectora</w:t>
      </w:r>
      <w:r w:rsidR="00497DEA" w:rsidRPr="003A5ADC">
        <w:rPr>
          <w:sz w:val="22"/>
          <w:szCs w:val="22"/>
        </w:rPr>
        <w:t>,</w:t>
      </w:r>
      <w:r w:rsidRPr="003A5ADC">
        <w:rPr>
          <w:sz w:val="22"/>
          <w:szCs w:val="22"/>
        </w:rPr>
        <w:t xml:space="preserve"> se enumeran los Planes Nacionales de Monitoreo y Evaluación, los Planes Nacionales de Evaluación y los Planes Nacionales Operativos, como respuesta</w:t>
      </w:r>
      <w:r w:rsidR="00497DEA" w:rsidRPr="003A5ADC">
        <w:rPr>
          <w:sz w:val="22"/>
          <w:szCs w:val="22"/>
        </w:rPr>
        <w:t>s</w:t>
      </w:r>
      <w:r w:rsidRPr="003A5ADC">
        <w:rPr>
          <w:sz w:val="22"/>
          <w:szCs w:val="22"/>
        </w:rPr>
        <w:t xml:space="preserve"> ante la promoción de la salud en general y específicamente en el tratamiento y prevención del VIH. </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Desde la CCSS</w:t>
      </w:r>
      <w:r w:rsidR="00497DEA" w:rsidRPr="003A5ADC">
        <w:rPr>
          <w:sz w:val="22"/>
          <w:szCs w:val="22"/>
        </w:rPr>
        <w:t>,</w:t>
      </w:r>
      <w:r w:rsidRPr="003A5ADC">
        <w:rPr>
          <w:sz w:val="22"/>
          <w:szCs w:val="22"/>
        </w:rPr>
        <w:t xml:space="preserve"> se señalan principalmente los siguientes puntos, como parte de la respuesta programática e institucional vinculada con el trabajo con adolescentes y la prevención del VIH y sida:</w:t>
      </w:r>
    </w:p>
    <w:p w:rsidR="00EF50C4" w:rsidRPr="003A5ADC" w:rsidRDefault="00EF50C4" w:rsidP="00326568">
      <w:pPr>
        <w:numPr>
          <w:ilvl w:val="0"/>
          <w:numId w:val="44"/>
        </w:numPr>
        <w:ind w:left="360"/>
        <w:jc w:val="both"/>
        <w:rPr>
          <w:sz w:val="22"/>
          <w:szCs w:val="22"/>
        </w:rPr>
      </w:pPr>
      <w:r w:rsidRPr="003A5ADC">
        <w:rPr>
          <w:sz w:val="22"/>
          <w:szCs w:val="22"/>
        </w:rPr>
        <w:t>El Programa de Atención Integral al Adolescente (PAIA): las personas se refieren positivamente al PAIA, como un excelente punto de referencia y como una muy buena fuente de capacitación. Sin embargo, también comentan del decaimiento del Programa en los últimos años y lamentan la ausencia de recursos que anteriormente provenían del mismo.</w:t>
      </w:r>
    </w:p>
    <w:p w:rsidR="00AA39D5" w:rsidRPr="00F21B2E" w:rsidRDefault="00EF50C4" w:rsidP="00326568">
      <w:pPr>
        <w:numPr>
          <w:ilvl w:val="0"/>
          <w:numId w:val="44"/>
        </w:numPr>
        <w:ind w:left="360"/>
        <w:jc w:val="both"/>
        <w:rPr>
          <w:sz w:val="22"/>
          <w:szCs w:val="22"/>
        </w:rPr>
      </w:pPr>
      <w:r w:rsidRPr="003A5ADC">
        <w:rPr>
          <w:sz w:val="22"/>
          <w:szCs w:val="22"/>
        </w:rPr>
        <w:t>Como parte de este Programa</w:t>
      </w:r>
      <w:r w:rsidR="00497DEA" w:rsidRPr="003A5ADC">
        <w:rPr>
          <w:sz w:val="22"/>
          <w:szCs w:val="22"/>
        </w:rPr>
        <w:t>,</w:t>
      </w:r>
      <w:r w:rsidRPr="003A5ADC">
        <w:rPr>
          <w:sz w:val="22"/>
          <w:szCs w:val="22"/>
        </w:rPr>
        <w:t xml:space="preserve"> se destaca la trayectoria del Grupo de Adolescentes de </w:t>
      </w:r>
      <w:smartTag w:uri="urn:schemas-microsoft-com:office:smarttags" w:element="PersonName">
        <w:smartTagPr>
          <w:attr w:name="ProductID" w:val="la Cl￭nica"/>
        </w:smartTagPr>
        <w:r w:rsidRPr="003A5ADC">
          <w:rPr>
            <w:sz w:val="22"/>
            <w:szCs w:val="22"/>
          </w:rPr>
          <w:t>la Clínica</w:t>
        </w:r>
      </w:smartTag>
      <w:r w:rsidRPr="003A5ADC">
        <w:rPr>
          <w:sz w:val="22"/>
          <w:szCs w:val="22"/>
        </w:rPr>
        <w:t xml:space="preserve"> de San Rafael como un espacio que</w:t>
      </w:r>
      <w:r w:rsidR="00497DEA" w:rsidRPr="003A5ADC">
        <w:rPr>
          <w:sz w:val="22"/>
          <w:szCs w:val="22"/>
        </w:rPr>
        <w:t>,</w:t>
      </w:r>
      <w:r w:rsidRPr="003A5ADC">
        <w:rPr>
          <w:sz w:val="22"/>
          <w:szCs w:val="22"/>
        </w:rPr>
        <w:t xml:space="preserve"> desde </w:t>
      </w:r>
      <w:smartTag w:uri="urn:schemas-microsoft-com:office:smarttags" w:element="metricconverter">
        <w:smartTagPr>
          <w:attr w:name="ProductID" w:val="1991, ha"/>
        </w:smartTagPr>
        <w:r w:rsidRPr="003A5ADC">
          <w:rPr>
            <w:sz w:val="22"/>
            <w:szCs w:val="22"/>
          </w:rPr>
          <w:t>1991, ha</w:t>
        </w:r>
      </w:smartTag>
      <w:r w:rsidRPr="003A5ADC">
        <w:rPr>
          <w:sz w:val="22"/>
          <w:szCs w:val="22"/>
        </w:rPr>
        <w:t xml:space="preserve"> promovido y desarrollado en </w:t>
      </w:r>
      <w:r w:rsidR="00AE7FE7" w:rsidRPr="003A5ADC">
        <w:rPr>
          <w:sz w:val="22"/>
          <w:szCs w:val="22"/>
        </w:rPr>
        <w:t>los/as</w:t>
      </w:r>
      <w:r w:rsidRPr="003A5ADC">
        <w:rPr>
          <w:sz w:val="22"/>
          <w:szCs w:val="22"/>
        </w:rPr>
        <w:t xml:space="preserve"> adolescentes, conocimientos, actitudes y prácticas adecuadas, a través de acciones de información, comunicación y educación para fortalecer estilos de vida saludable.</w:t>
      </w:r>
    </w:p>
    <w:p w:rsidR="00EF50C4" w:rsidRPr="003A5ADC" w:rsidRDefault="00EF50C4" w:rsidP="00326568">
      <w:pPr>
        <w:numPr>
          <w:ilvl w:val="0"/>
          <w:numId w:val="44"/>
        </w:numPr>
        <w:ind w:left="360"/>
        <w:jc w:val="both"/>
        <w:rPr>
          <w:sz w:val="22"/>
          <w:szCs w:val="22"/>
        </w:rPr>
      </w:pPr>
      <w:r w:rsidRPr="003A5ADC">
        <w:rPr>
          <w:sz w:val="22"/>
          <w:szCs w:val="22"/>
        </w:rPr>
        <w:t>Normas, protocolos y procedimientos: se regula y supervisa la atención y los servicios que se le brinda a la población en general y en específico a las y los adolescentes.</w:t>
      </w:r>
    </w:p>
    <w:p w:rsidR="00EF50C4" w:rsidRPr="003A5ADC" w:rsidRDefault="00EF50C4" w:rsidP="00326568">
      <w:pPr>
        <w:numPr>
          <w:ilvl w:val="0"/>
          <w:numId w:val="44"/>
        </w:numPr>
        <w:ind w:left="360"/>
        <w:jc w:val="both"/>
        <w:rPr>
          <w:sz w:val="22"/>
          <w:szCs w:val="22"/>
        </w:rPr>
      </w:pPr>
      <w:r w:rsidRPr="003A5ADC">
        <w:rPr>
          <w:sz w:val="22"/>
          <w:szCs w:val="22"/>
        </w:rPr>
        <w:t xml:space="preserve">Se mencionan las Ferias de </w:t>
      </w:r>
      <w:smartTag w:uri="urn:schemas-microsoft-com:office:smarttags" w:element="PersonName">
        <w:smartTagPr>
          <w:attr w:name="ProductID" w:val="la Salud"/>
        </w:smartTagPr>
        <w:r w:rsidRPr="003A5ADC">
          <w:rPr>
            <w:sz w:val="22"/>
            <w:szCs w:val="22"/>
          </w:rPr>
          <w:t>la Salud</w:t>
        </w:r>
      </w:smartTag>
      <w:r w:rsidRPr="003A5ADC">
        <w:rPr>
          <w:sz w:val="22"/>
          <w:szCs w:val="22"/>
        </w:rPr>
        <w:t xml:space="preserve"> como espacios óptimos en los que se trabaja la promoción de estilos de vida saludables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 xml:space="preserve">Desde el Ministerio de Educación Pública (MEP), se menciona el Programa de Alimentación y Nutrición del Escolar y del Adolescente, de </w:t>
      </w:r>
      <w:smartTag w:uri="urn:schemas-microsoft-com:office:smarttags" w:element="PersonName">
        <w:smartTagPr>
          <w:attr w:name="ProductID" w:val="la Divisi￳n"/>
        </w:smartTagPr>
        <w:r w:rsidRPr="003A5ADC">
          <w:rPr>
            <w:sz w:val="22"/>
            <w:szCs w:val="22"/>
          </w:rPr>
          <w:t>la División</w:t>
        </w:r>
      </w:smartTag>
      <w:r w:rsidRPr="003A5ADC">
        <w:rPr>
          <w:sz w:val="22"/>
          <w:szCs w:val="22"/>
        </w:rPr>
        <w:t xml:space="preserve"> de Alimentación y Nutrición del Escolar y del Adolescente (DANEA), como la respuesta programática de trabajo con adolescentes que ha logrado mayor continuidad e impacto.</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 xml:space="preserve">Cabe resaltar que se comenta que la coordinación interinstitucional CCSS y MEP en Barranca, ha permitido desarrollar diferentes acciones de promoción de salud. </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 xml:space="preserve">Desde el Consejo de </w:t>
      </w:r>
      <w:smartTag w:uri="urn:schemas-microsoft-com:office:smarttags" w:element="PersonName">
        <w:smartTagPr>
          <w:attr w:name="ProductID" w:val="la Persona Joven"/>
        </w:smartTagPr>
        <w:r w:rsidRPr="003A5ADC">
          <w:rPr>
            <w:sz w:val="22"/>
            <w:szCs w:val="22"/>
          </w:rPr>
          <w:t>la Persona Joven</w:t>
        </w:r>
      </w:smartTag>
      <w:r w:rsidRPr="003A5ADC">
        <w:rPr>
          <w:sz w:val="22"/>
          <w:szCs w:val="22"/>
        </w:rPr>
        <w:t xml:space="preserve"> se recuerda la experiencia del Programa Foros Multiplicadores, como una de las iniciativas del Movimiento Nacional de Juventudes, que colaboró de manera importante con el proceso de organización juvenil en Puntarenas.</w:t>
      </w:r>
    </w:p>
    <w:p w:rsidR="00EF50C4" w:rsidRPr="003A5ADC" w:rsidRDefault="00EF50C4" w:rsidP="006E0BD1">
      <w:pPr>
        <w:jc w:val="both"/>
        <w:rPr>
          <w:sz w:val="22"/>
          <w:szCs w:val="22"/>
        </w:rPr>
      </w:pPr>
    </w:p>
    <w:p w:rsidR="00EF50C4" w:rsidRPr="003A5ADC" w:rsidRDefault="00AE7FE7" w:rsidP="006E0BD1">
      <w:pPr>
        <w:jc w:val="both"/>
        <w:rPr>
          <w:sz w:val="22"/>
          <w:szCs w:val="22"/>
        </w:rPr>
      </w:pPr>
      <w:r w:rsidRPr="003A5ADC">
        <w:rPr>
          <w:sz w:val="22"/>
          <w:szCs w:val="22"/>
        </w:rPr>
        <w:t>Los/as</w:t>
      </w:r>
      <w:r w:rsidR="00EF50C4" w:rsidRPr="003A5ADC">
        <w:rPr>
          <w:sz w:val="22"/>
          <w:szCs w:val="22"/>
        </w:rPr>
        <w:t xml:space="preserve"> participantes en las entrevistas se refieren al Movimiento Nacional de Juventudes con nostalgia, hablan de que actualmente el Consejo ha perdido </w:t>
      </w:r>
      <w:r w:rsidR="003D2410" w:rsidRPr="003A5ADC">
        <w:rPr>
          <w:sz w:val="22"/>
          <w:szCs w:val="22"/>
        </w:rPr>
        <w:t xml:space="preserve"> </w:t>
      </w:r>
      <w:r w:rsidR="00EF50C4" w:rsidRPr="003A5ADC">
        <w:rPr>
          <w:sz w:val="22"/>
          <w:szCs w:val="22"/>
        </w:rPr>
        <w:t xml:space="preserve">protagonismo en la promoción de la participación y organización juvenil: </w:t>
      </w:r>
      <w:r w:rsidR="00EF50C4" w:rsidRPr="003A5ADC">
        <w:rPr>
          <w:i/>
          <w:sz w:val="22"/>
          <w:szCs w:val="22"/>
        </w:rPr>
        <w:t>“…el Consejo ha perdido la iniciativa de tener grupo organizados, an</w:t>
      </w:r>
      <w:r w:rsidR="003D2410" w:rsidRPr="003A5ADC">
        <w:rPr>
          <w:i/>
          <w:sz w:val="22"/>
          <w:szCs w:val="22"/>
        </w:rPr>
        <w:t xml:space="preserve">tes los jóvenes teníamos poder, </w:t>
      </w:r>
      <w:r w:rsidR="00EF50C4" w:rsidRPr="003A5ADC">
        <w:rPr>
          <w:i/>
          <w:sz w:val="22"/>
          <w:szCs w:val="22"/>
        </w:rPr>
        <w:t>nos veíamos beneficiados con diferentes charlas y actividades que enseñaban…”</w:t>
      </w:r>
    </w:p>
    <w:p w:rsidR="00EF50C4" w:rsidRPr="003A5ADC" w:rsidRDefault="00EF50C4" w:rsidP="006E0BD1">
      <w:pPr>
        <w:jc w:val="both"/>
        <w:rPr>
          <w:i/>
          <w:sz w:val="22"/>
          <w:szCs w:val="22"/>
        </w:rPr>
      </w:pPr>
    </w:p>
    <w:p w:rsidR="00EF50C4" w:rsidRPr="003A5ADC" w:rsidRDefault="00EF50C4" w:rsidP="006E0BD1">
      <w:pPr>
        <w:jc w:val="both"/>
        <w:rPr>
          <w:sz w:val="22"/>
          <w:szCs w:val="22"/>
        </w:rPr>
      </w:pPr>
      <w:r w:rsidRPr="003A5ADC">
        <w:rPr>
          <w:sz w:val="22"/>
          <w:szCs w:val="22"/>
        </w:rPr>
        <w:lastRenderedPageBreak/>
        <w:t xml:space="preserve">Desde el ámbito religioso se indica que las pastorales de las iglesias se han constituido en iniciativas que agrupan y movilizan a </w:t>
      </w:r>
      <w:r w:rsidR="00AE7FE7" w:rsidRPr="003A5ADC">
        <w:rPr>
          <w:sz w:val="22"/>
          <w:szCs w:val="22"/>
        </w:rPr>
        <w:t>los/as</w:t>
      </w:r>
      <w:r w:rsidRPr="003A5ADC">
        <w:rPr>
          <w:sz w:val="22"/>
          <w:szCs w:val="22"/>
        </w:rPr>
        <w:t xml:space="preserve"> jóvenes</w:t>
      </w:r>
      <w:r w:rsidR="00DE1152" w:rsidRPr="003A5ADC">
        <w:rPr>
          <w:sz w:val="22"/>
          <w:szCs w:val="22"/>
        </w:rPr>
        <w:t>, lo cual es importante tener en cuenta.</w:t>
      </w:r>
    </w:p>
    <w:p w:rsidR="00EF50C4" w:rsidRPr="003A5ADC" w:rsidRDefault="00EF50C4" w:rsidP="006E0BD1">
      <w:pPr>
        <w:jc w:val="both"/>
        <w:rPr>
          <w:sz w:val="22"/>
          <w:szCs w:val="22"/>
        </w:rPr>
      </w:pPr>
    </w:p>
    <w:p w:rsidR="00EF50C4" w:rsidRPr="003A5ADC" w:rsidRDefault="003D2410" w:rsidP="006E0BD1">
      <w:pPr>
        <w:jc w:val="both"/>
        <w:rPr>
          <w:b/>
          <w:smallCaps/>
          <w:sz w:val="22"/>
          <w:szCs w:val="22"/>
        </w:rPr>
      </w:pPr>
      <w:r w:rsidRPr="003A5ADC">
        <w:rPr>
          <w:b/>
          <w:smallCaps/>
          <w:sz w:val="22"/>
          <w:szCs w:val="22"/>
        </w:rPr>
        <w:t>7.2.</w:t>
      </w:r>
      <w:r w:rsidR="001A6F88" w:rsidRPr="003A5ADC">
        <w:rPr>
          <w:b/>
          <w:smallCaps/>
          <w:sz w:val="22"/>
          <w:szCs w:val="22"/>
        </w:rPr>
        <w:t xml:space="preserve"> </w:t>
      </w:r>
      <w:r w:rsidRPr="003A5ADC">
        <w:rPr>
          <w:b/>
          <w:smallCaps/>
          <w:sz w:val="22"/>
          <w:szCs w:val="22"/>
        </w:rPr>
        <w:t xml:space="preserve">SOBRE </w:t>
      </w:r>
      <w:smartTag w:uri="urn:schemas-microsoft-com:office:smarttags" w:element="PersonName">
        <w:smartTagPr>
          <w:attr w:name="ProductID" w:val="LA ACCESIBILIDAD Y AMIGABILIDAD"/>
        </w:smartTagPr>
        <w:smartTag w:uri="urn:schemas-microsoft-com:office:smarttags" w:element="PersonName">
          <w:smartTagPr>
            <w:attr w:name="ProductID" w:val="LA ACCESIBILIDAD Y"/>
          </w:smartTagPr>
          <w:r w:rsidRPr="003A5ADC">
            <w:rPr>
              <w:b/>
              <w:smallCaps/>
              <w:sz w:val="22"/>
              <w:szCs w:val="22"/>
            </w:rPr>
            <w:t>LA ACCESIBILIDAD Y</w:t>
          </w:r>
        </w:smartTag>
        <w:r w:rsidRPr="003A5ADC">
          <w:rPr>
            <w:b/>
            <w:smallCaps/>
            <w:sz w:val="22"/>
            <w:szCs w:val="22"/>
          </w:rPr>
          <w:t xml:space="preserve"> AMIGABILIDAD</w:t>
        </w:r>
      </w:smartTag>
      <w:r w:rsidRPr="003A5ADC">
        <w:rPr>
          <w:b/>
          <w:smallCaps/>
          <w:sz w:val="22"/>
          <w:szCs w:val="22"/>
        </w:rPr>
        <w:t xml:space="preserve"> DE LOS SERVICIOS…</w:t>
      </w:r>
    </w:p>
    <w:p w:rsidR="00EF50C4" w:rsidRPr="003A5ADC" w:rsidRDefault="00EF50C4" w:rsidP="006E0BD1">
      <w:pPr>
        <w:jc w:val="both"/>
        <w:rPr>
          <w:sz w:val="22"/>
          <w:szCs w:val="22"/>
        </w:rPr>
      </w:pPr>
      <w:r w:rsidRPr="003A5ADC">
        <w:rPr>
          <w:sz w:val="22"/>
          <w:szCs w:val="22"/>
        </w:rPr>
        <w:t>La accesibilidad geográfica y económica a los servicios, es valorada positivamente tanto por la población adolescente, como por el personal de salud y educación.</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Valdría la pena remirar la accesibilidad en cuanto a los horarios, pues aunque la mayoría de los/as muchachos/as opina que los horarios les son cómodos, s</w:t>
      </w:r>
      <w:r w:rsidR="00DE1152" w:rsidRPr="003A5ADC">
        <w:rPr>
          <w:sz w:val="22"/>
          <w:szCs w:val="22"/>
        </w:rPr>
        <w:t>ó</w:t>
      </w:r>
      <w:r w:rsidRPr="003A5ADC">
        <w:rPr>
          <w:sz w:val="22"/>
          <w:szCs w:val="22"/>
        </w:rPr>
        <w:t xml:space="preserve">lo la mitad de los/as funcionarios/as lo considera así. Algunas personas mencionan que los(as) jóvenes prefieren no ir a la clínica que tener que hacer fila en horas de la madrugada para una cita, y que los espacios de formación se desarrollan en horarios en los que es común que los(as) jóvenes no puedan asistir. </w:t>
      </w:r>
    </w:p>
    <w:p w:rsidR="00EF50C4" w:rsidRPr="003A5ADC" w:rsidRDefault="00EF50C4" w:rsidP="006E0BD1">
      <w:pPr>
        <w:jc w:val="both"/>
        <w:rPr>
          <w:sz w:val="22"/>
          <w:szCs w:val="22"/>
        </w:rPr>
      </w:pPr>
    </w:p>
    <w:p w:rsidR="00EF50C4" w:rsidRPr="003A5ADC" w:rsidRDefault="00EF50C4" w:rsidP="006E0BD1">
      <w:pPr>
        <w:jc w:val="both"/>
        <w:rPr>
          <w:sz w:val="22"/>
          <w:szCs w:val="22"/>
          <w:lang w:val="es-CR"/>
        </w:rPr>
      </w:pPr>
      <w:r w:rsidRPr="003A5ADC">
        <w:rPr>
          <w:sz w:val="22"/>
          <w:szCs w:val="22"/>
        </w:rPr>
        <w:t>Es posible observar en la información arrojada por los cuestionarios que</w:t>
      </w:r>
      <w:r w:rsidR="00DE1152" w:rsidRPr="003A5ADC">
        <w:rPr>
          <w:sz w:val="22"/>
          <w:szCs w:val="22"/>
        </w:rPr>
        <w:t>,</w:t>
      </w:r>
      <w:r w:rsidRPr="003A5ADC">
        <w:rPr>
          <w:sz w:val="22"/>
          <w:szCs w:val="22"/>
        </w:rPr>
        <w:t xml:space="preserve"> en general tanto jóvenes como personal de salud y educación, perciben que </w:t>
      </w:r>
      <w:r w:rsidRPr="003A5ADC">
        <w:rPr>
          <w:sz w:val="22"/>
          <w:szCs w:val="22"/>
          <w:lang w:val="es-CR"/>
        </w:rPr>
        <w:t xml:space="preserve">el trato profesional es agradable y cordial, y que las personas funcionarias trabajan a gusto con adolescentes. Se evidencia que la atención es adecuada a la edad y desarrollo de las personas adolescentes, y que los servicios toman en cuenta sus gustos y preferencias.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Las personas funcionarias de salud y educación señalan que </w:t>
      </w:r>
      <w:r w:rsidR="00AA39D5" w:rsidRPr="003A5ADC">
        <w:rPr>
          <w:sz w:val="22"/>
          <w:szCs w:val="22"/>
          <w:lang w:val="es-CR"/>
        </w:rPr>
        <w:t xml:space="preserve">las y los adolescentes </w:t>
      </w:r>
      <w:r w:rsidRPr="003A5ADC">
        <w:rPr>
          <w:sz w:val="22"/>
          <w:szCs w:val="22"/>
          <w:lang w:val="es-CR"/>
        </w:rPr>
        <w:t xml:space="preserve"> son atendidos/as en un ambiente de privacidad, respeto y protección a su dignidad.</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Esta información es contrastante con los datos de las entrevistas. Así</w:t>
      </w:r>
      <w:r w:rsidR="00DE1152" w:rsidRPr="003A5ADC">
        <w:rPr>
          <w:sz w:val="22"/>
          <w:szCs w:val="22"/>
          <w:lang w:val="es-CR"/>
        </w:rPr>
        <w:t>,</w:t>
      </w:r>
      <w:r w:rsidRPr="003A5ADC">
        <w:rPr>
          <w:sz w:val="22"/>
          <w:szCs w:val="22"/>
          <w:lang w:val="es-CR"/>
        </w:rPr>
        <w:t xml:space="preserve"> por ejemplo, las personas entrevistadas del sector salud anotan que los servicios no responden efectivamente a las necesidades y preferencias de los</w:t>
      </w:r>
      <w:r w:rsidR="00DE1152" w:rsidRPr="003A5ADC">
        <w:rPr>
          <w:sz w:val="22"/>
          <w:szCs w:val="22"/>
          <w:lang w:val="es-CR"/>
        </w:rPr>
        <w:t>/</w:t>
      </w:r>
      <w:r w:rsidRPr="003A5ADC">
        <w:rPr>
          <w:sz w:val="22"/>
          <w:szCs w:val="22"/>
          <w:lang w:val="es-CR"/>
        </w:rPr>
        <w:t xml:space="preserve">as adolescentes. </w:t>
      </w:r>
    </w:p>
    <w:p w:rsidR="00EF50C4" w:rsidRPr="003A5ADC" w:rsidRDefault="00EF50C4" w:rsidP="006E0BD1">
      <w:pPr>
        <w:jc w:val="both"/>
        <w:rPr>
          <w:sz w:val="22"/>
          <w:szCs w:val="22"/>
        </w:rPr>
      </w:pPr>
    </w:p>
    <w:p w:rsidR="00EF50C4" w:rsidRPr="003A5ADC" w:rsidRDefault="00EF50C4" w:rsidP="006E0BD1">
      <w:pPr>
        <w:jc w:val="both"/>
        <w:rPr>
          <w:sz w:val="22"/>
          <w:szCs w:val="22"/>
          <w:lang w:val="es-CR"/>
        </w:rPr>
      </w:pPr>
      <w:r w:rsidRPr="003A5ADC">
        <w:rPr>
          <w:sz w:val="22"/>
          <w:szCs w:val="22"/>
          <w:lang w:val="es-CR"/>
        </w:rPr>
        <w:t>El personal entrevistado</w:t>
      </w:r>
      <w:r w:rsidR="00DE1152" w:rsidRPr="003A5ADC">
        <w:rPr>
          <w:sz w:val="22"/>
          <w:szCs w:val="22"/>
          <w:lang w:val="es-CR"/>
        </w:rPr>
        <w:t>,</w:t>
      </w:r>
      <w:r w:rsidRPr="003A5ADC">
        <w:rPr>
          <w:sz w:val="22"/>
          <w:szCs w:val="22"/>
          <w:lang w:val="es-CR"/>
        </w:rPr>
        <w:t xml:space="preserve"> tanto de salud como de educación, comenta que </w:t>
      </w:r>
      <w:r w:rsidR="00AA39D5" w:rsidRPr="003A5ADC">
        <w:rPr>
          <w:sz w:val="22"/>
          <w:szCs w:val="22"/>
          <w:lang w:val="es-CR"/>
        </w:rPr>
        <w:t xml:space="preserve">las personas adolescentes </w:t>
      </w:r>
      <w:r w:rsidRPr="003A5ADC">
        <w:rPr>
          <w:sz w:val="22"/>
          <w:szCs w:val="22"/>
          <w:lang w:val="es-CR"/>
        </w:rPr>
        <w:t>no perciben un ambiente de cordialidad, confianza y seguridad en los centros, que argumentan sentir miedo y/o vergüenza de acercarse. Explican que la población adolescente cuestiona la privacidad de estos espacios, siente que los profesionales no guardan confidencialidad</w:t>
      </w:r>
      <w:r w:rsidRPr="003A5ADC">
        <w:rPr>
          <w:i/>
          <w:sz w:val="22"/>
          <w:szCs w:val="22"/>
          <w:lang w:val="es-CR"/>
        </w:rPr>
        <w:t xml:space="preserve">. </w:t>
      </w:r>
      <w:r w:rsidRPr="003A5ADC">
        <w:rPr>
          <w:sz w:val="22"/>
          <w:szCs w:val="22"/>
          <w:lang w:val="es-CR"/>
        </w:rPr>
        <w:t>Argumentos que son sostenidos por los/as adolescentes en los cuestionarios, evidenciándose en esta misma línea, su temor a ser juzgados/as, rechazados/as, discriminados/as.</w:t>
      </w:r>
    </w:p>
    <w:p w:rsidR="00EF50C4" w:rsidRPr="003A5ADC" w:rsidRDefault="00EF50C4" w:rsidP="006E0BD1">
      <w:pPr>
        <w:jc w:val="both"/>
        <w:rPr>
          <w:i/>
          <w:sz w:val="22"/>
          <w:szCs w:val="22"/>
          <w:lang w:val="es-CR"/>
        </w:rPr>
      </w:pPr>
    </w:p>
    <w:p w:rsidR="00EF50C4" w:rsidRPr="003A5ADC" w:rsidRDefault="00EF50C4" w:rsidP="006E0BD1">
      <w:pPr>
        <w:jc w:val="both"/>
        <w:rPr>
          <w:sz w:val="22"/>
          <w:szCs w:val="22"/>
        </w:rPr>
      </w:pPr>
      <w:r w:rsidRPr="003A5ADC">
        <w:rPr>
          <w:sz w:val="22"/>
          <w:szCs w:val="22"/>
        </w:rPr>
        <w:t>Según las personas entrevistadas, los servicios en salud y educación no son amigables para las personas adolescentes. Se dice que en general, los vínculos que se establecen entre proveedores</w:t>
      </w:r>
      <w:r w:rsidR="00F52F57" w:rsidRPr="003A5ADC">
        <w:rPr>
          <w:sz w:val="22"/>
          <w:szCs w:val="22"/>
        </w:rPr>
        <w:t>/</w:t>
      </w:r>
      <w:r w:rsidRPr="003A5ADC">
        <w:rPr>
          <w:sz w:val="22"/>
          <w:szCs w:val="22"/>
        </w:rPr>
        <w:t xml:space="preserve">as de servicios y jóvenes, no contribuyen con el desarrollo de estos últimos, caracterizándose las intervenciones por principios principalmente adultocéntricos.  </w:t>
      </w:r>
    </w:p>
    <w:p w:rsidR="00EF50C4" w:rsidRPr="003A5ADC" w:rsidRDefault="00EF50C4" w:rsidP="006E0BD1">
      <w:pPr>
        <w:jc w:val="both"/>
        <w:rPr>
          <w:sz w:val="22"/>
          <w:szCs w:val="22"/>
        </w:rPr>
      </w:pPr>
    </w:p>
    <w:p w:rsidR="00EF50C4" w:rsidRPr="003A5ADC" w:rsidRDefault="00EF50C4" w:rsidP="006E0BD1">
      <w:pPr>
        <w:jc w:val="both"/>
        <w:rPr>
          <w:i/>
          <w:sz w:val="22"/>
          <w:szCs w:val="22"/>
          <w:lang w:val="es-CR"/>
        </w:rPr>
      </w:pPr>
      <w:r w:rsidRPr="003A5ADC">
        <w:rPr>
          <w:sz w:val="22"/>
          <w:szCs w:val="22"/>
          <w:lang w:val="es-CR"/>
        </w:rPr>
        <w:t>Las</w:t>
      </w:r>
      <w:r w:rsidR="007D21C3" w:rsidRPr="003A5ADC">
        <w:rPr>
          <w:sz w:val="22"/>
          <w:szCs w:val="22"/>
          <w:lang w:val="es-CR"/>
        </w:rPr>
        <w:t>/</w:t>
      </w:r>
      <w:r w:rsidRPr="003A5ADC">
        <w:rPr>
          <w:sz w:val="22"/>
          <w:szCs w:val="22"/>
          <w:lang w:val="es-CR"/>
        </w:rPr>
        <w:t>os trabajadoras</w:t>
      </w:r>
      <w:r w:rsidR="007D21C3" w:rsidRPr="003A5ADC">
        <w:rPr>
          <w:sz w:val="22"/>
          <w:szCs w:val="22"/>
          <w:lang w:val="es-CR"/>
        </w:rPr>
        <w:t>/</w:t>
      </w:r>
      <w:r w:rsidRPr="003A5ADC">
        <w:rPr>
          <w:sz w:val="22"/>
          <w:szCs w:val="22"/>
          <w:lang w:val="es-CR"/>
        </w:rPr>
        <w:t xml:space="preserve">es de salud entrevistados/as aseveran que los servicios no son </w:t>
      </w:r>
      <w:r w:rsidRPr="003A5ADC">
        <w:rPr>
          <w:i/>
          <w:sz w:val="22"/>
          <w:szCs w:val="22"/>
          <w:lang w:val="es-CR"/>
        </w:rPr>
        <w:t>atractivos</w:t>
      </w:r>
      <w:r w:rsidRPr="003A5ADC">
        <w:rPr>
          <w:sz w:val="22"/>
          <w:szCs w:val="22"/>
          <w:lang w:val="es-CR"/>
        </w:rPr>
        <w:t xml:space="preserve"> para las personas jóvenes, </w:t>
      </w:r>
      <w:r w:rsidR="007D21C3" w:rsidRPr="003A5ADC">
        <w:rPr>
          <w:sz w:val="22"/>
          <w:szCs w:val="22"/>
          <w:lang w:val="es-CR"/>
        </w:rPr>
        <w:t xml:space="preserve">a quienes además, </w:t>
      </w:r>
      <w:r w:rsidRPr="003A5ADC">
        <w:rPr>
          <w:sz w:val="22"/>
          <w:szCs w:val="22"/>
          <w:lang w:val="es-CR"/>
        </w:rPr>
        <w:t>no les motiva visitar los centros, que m</w:t>
      </w:r>
      <w:r w:rsidR="007D21C3" w:rsidRPr="003A5ADC">
        <w:rPr>
          <w:sz w:val="22"/>
          <w:szCs w:val="22"/>
          <w:lang w:val="es-CR"/>
        </w:rPr>
        <w:t>á</w:t>
      </w:r>
      <w:r w:rsidRPr="003A5ADC">
        <w:rPr>
          <w:sz w:val="22"/>
          <w:szCs w:val="22"/>
          <w:lang w:val="es-CR"/>
        </w:rPr>
        <w:t xml:space="preserve">s bien les da </w:t>
      </w:r>
      <w:r w:rsidRPr="003A5ADC">
        <w:rPr>
          <w:i/>
          <w:sz w:val="22"/>
          <w:szCs w:val="22"/>
          <w:lang w:val="es-CR"/>
        </w:rPr>
        <w:t>“pereza”</w:t>
      </w:r>
      <w:r w:rsidRPr="003A5ADC">
        <w:rPr>
          <w:sz w:val="22"/>
          <w:szCs w:val="22"/>
          <w:lang w:val="es-CR"/>
        </w:rPr>
        <w:t xml:space="preserve">. Afirman que estas últimas los vinculan con el tratamiento de las enfermedades, y no con su prevención.  Comparten que los/as adolescentes </w:t>
      </w:r>
      <w:r w:rsidRPr="003A5ADC">
        <w:rPr>
          <w:i/>
          <w:sz w:val="22"/>
          <w:szCs w:val="22"/>
          <w:lang w:val="es-CR"/>
        </w:rPr>
        <w:t xml:space="preserve">“…se sienten agredidos, pues ven los servicios de salud como algo extraño…”. </w:t>
      </w:r>
      <w:r w:rsidRPr="003A5ADC">
        <w:rPr>
          <w:sz w:val="22"/>
          <w:szCs w:val="22"/>
          <w:lang w:val="es-CR"/>
        </w:rPr>
        <w:t xml:space="preserve">Expresan que a la población adolescente le falta información sobre los servicios que estos brindan.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La mayoría de jóvenes manifiesta en los cuestionarios, que se siente cómoda hablando de temas de sexualidad y prevención de VIH y sida en los centros de salud, y que tiene confianza  para solicitar información sobre estos temas. También percibe que el personal se siente cómodo tratando temas de sexualidad y VIH y sida. </w:t>
      </w:r>
    </w:p>
    <w:p w:rsidR="00EF50C4" w:rsidRPr="003A5ADC" w:rsidRDefault="00EF50C4" w:rsidP="006E0BD1">
      <w:pPr>
        <w:jc w:val="both"/>
        <w:rPr>
          <w:sz w:val="22"/>
          <w:szCs w:val="22"/>
          <w:lang w:val="es-CR"/>
        </w:rPr>
      </w:pPr>
    </w:p>
    <w:p w:rsidR="00EF50C4" w:rsidRPr="003A5ADC" w:rsidRDefault="000902B0" w:rsidP="006E0BD1">
      <w:pPr>
        <w:jc w:val="both"/>
        <w:rPr>
          <w:sz w:val="22"/>
          <w:szCs w:val="22"/>
          <w:lang w:val="es-CR"/>
        </w:rPr>
      </w:pPr>
      <w:r w:rsidRPr="003A5ADC">
        <w:rPr>
          <w:sz w:val="22"/>
          <w:szCs w:val="22"/>
          <w:lang w:val="es-CR"/>
        </w:rPr>
        <w:t>Por otra parte</w:t>
      </w:r>
      <w:r w:rsidR="00EF50C4" w:rsidRPr="003A5ADC">
        <w:rPr>
          <w:sz w:val="22"/>
          <w:szCs w:val="22"/>
          <w:lang w:val="es-CR"/>
        </w:rPr>
        <w:t>, la mayor parte señala que no se siente cómoda y confiada de acercarse al centro de salud a solicitar condones, pruebas de embarazo y de detección de VIH y sida</w:t>
      </w:r>
      <w:r w:rsidRPr="003A5ADC">
        <w:rPr>
          <w:sz w:val="22"/>
          <w:szCs w:val="22"/>
          <w:lang w:val="es-CR"/>
        </w:rPr>
        <w:t>,p</w:t>
      </w:r>
      <w:r w:rsidR="00EF50C4" w:rsidRPr="003A5ADC">
        <w:rPr>
          <w:sz w:val="22"/>
          <w:szCs w:val="22"/>
          <w:lang w:val="es-CR"/>
        </w:rPr>
        <w:t xml:space="preserve">oniendo en tela de duda la confidencialidad y privacidad de estos espacios.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lastRenderedPageBreak/>
        <w:t>En los centros educativos, la mitad se siente bien hablando de estos temas con el personal,</w:t>
      </w:r>
      <w:r w:rsidR="008617F7" w:rsidRPr="003A5ADC">
        <w:rPr>
          <w:sz w:val="22"/>
          <w:szCs w:val="22"/>
          <w:lang w:val="es-CR"/>
        </w:rPr>
        <w:t xml:space="preserve"> sin embargo</w:t>
      </w:r>
      <w:r w:rsidRPr="003A5ADC">
        <w:rPr>
          <w:sz w:val="22"/>
          <w:szCs w:val="22"/>
          <w:lang w:val="es-CR"/>
        </w:rPr>
        <w:t xml:space="preserve"> la otra mitad se siente incómoda. Es interesante que en esta misma línea, el 45.8% asevera que los(as) profesionales se sienten cómodos(as) tratando temas de sexualidad y VIH y sida, y el 54.2% indica que se sienten incómodos(as). La mayoría cuenta con la confianza para solicitar información sobre estos temas. </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En este contexto emergen como limitaciones en el sector educación, condiciones que no favorecen la accesibilidad y la amigabilidad en los servicios: poco espacio para conversar con las/os jóvenes ante la presión por el cumplimiento de los Programas de Estudio; vínculos docentes-adolescentes en los que falta confianza</w:t>
      </w:r>
      <w:r w:rsidR="00431D8C" w:rsidRPr="003A5ADC">
        <w:rPr>
          <w:sz w:val="22"/>
          <w:szCs w:val="22"/>
          <w:lang w:val="es-CR"/>
        </w:rPr>
        <w:t>, además de una</w:t>
      </w:r>
      <w:r w:rsidRPr="003A5ADC">
        <w:rPr>
          <w:sz w:val="22"/>
          <w:szCs w:val="22"/>
          <w:lang w:val="es-CR"/>
        </w:rPr>
        <w:t xml:space="preserve"> resistencia</w:t>
      </w:r>
      <w:r w:rsidR="00431D8C" w:rsidRPr="003A5ADC">
        <w:rPr>
          <w:sz w:val="22"/>
          <w:szCs w:val="22"/>
          <w:lang w:val="es-CR"/>
        </w:rPr>
        <w:t xml:space="preserve"> continua</w:t>
      </w:r>
      <w:r w:rsidRPr="003A5ADC">
        <w:rPr>
          <w:sz w:val="22"/>
          <w:szCs w:val="22"/>
          <w:lang w:val="es-CR"/>
        </w:rPr>
        <w:t xml:space="preserve"> a trabajar estos temas.</w:t>
      </w:r>
    </w:p>
    <w:p w:rsidR="00EF50C4" w:rsidRPr="003A5ADC" w:rsidRDefault="00EF50C4" w:rsidP="006E0BD1">
      <w:pPr>
        <w:jc w:val="both"/>
        <w:rPr>
          <w:sz w:val="22"/>
          <w:szCs w:val="22"/>
          <w:lang w:val="es-CR"/>
        </w:rPr>
      </w:pPr>
    </w:p>
    <w:p w:rsidR="00EF50C4" w:rsidRPr="003A5ADC" w:rsidRDefault="00EF50C4" w:rsidP="006E0BD1">
      <w:pPr>
        <w:jc w:val="both"/>
        <w:rPr>
          <w:sz w:val="22"/>
          <w:szCs w:val="22"/>
        </w:rPr>
      </w:pPr>
      <w:r w:rsidRPr="003A5ADC">
        <w:rPr>
          <w:sz w:val="22"/>
          <w:szCs w:val="22"/>
          <w:lang w:val="es-CR"/>
        </w:rPr>
        <w:t>En cuanto a las limitaciones del sector salud</w:t>
      </w:r>
      <w:r w:rsidR="00431D8C" w:rsidRPr="003A5ADC">
        <w:rPr>
          <w:sz w:val="22"/>
          <w:szCs w:val="22"/>
          <w:lang w:val="es-CR"/>
        </w:rPr>
        <w:t>,</w:t>
      </w:r>
      <w:r w:rsidRPr="003A5ADC">
        <w:rPr>
          <w:sz w:val="22"/>
          <w:szCs w:val="22"/>
          <w:lang w:val="es-CR"/>
        </w:rPr>
        <w:t xml:space="preserve"> se señala que </w:t>
      </w:r>
      <w:r w:rsidRPr="003A5ADC">
        <w:rPr>
          <w:sz w:val="22"/>
          <w:szCs w:val="22"/>
        </w:rPr>
        <w:t>las(os) funcionarias(os) de salud desarrollan experiencias y programas apoyándose en las escuelas y colegios como espacios en donde los(as) muchachos(as) están cautivos(as), participando no por voluntad propia, sino por mandato de la institución.</w:t>
      </w:r>
      <w:r w:rsidR="00EF3B02" w:rsidRPr="003A5ADC">
        <w:rPr>
          <w:sz w:val="22"/>
          <w:szCs w:val="22"/>
        </w:rPr>
        <w:t xml:space="preserve"> </w:t>
      </w:r>
      <w:r w:rsidRPr="003A5ADC">
        <w:rPr>
          <w:sz w:val="22"/>
          <w:szCs w:val="22"/>
        </w:rPr>
        <w:t>En este sentido</w:t>
      </w:r>
      <w:r w:rsidR="00EF3B02" w:rsidRPr="003A5ADC">
        <w:rPr>
          <w:sz w:val="22"/>
          <w:szCs w:val="22"/>
        </w:rPr>
        <w:t>,</w:t>
      </w:r>
      <w:r w:rsidRPr="003A5ADC">
        <w:rPr>
          <w:sz w:val="22"/>
          <w:szCs w:val="22"/>
        </w:rPr>
        <w:t xml:space="preserve"> existe la preocupación en algunas de las personas entrevistadas por aquella población </w:t>
      </w:r>
      <w:r w:rsidRPr="003A5ADC">
        <w:rPr>
          <w:i/>
          <w:sz w:val="22"/>
          <w:szCs w:val="22"/>
        </w:rPr>
        <w:t xml:space="preserve">no cautiva, </w:t>
      </w:r>
      <w:r w:rsidRPr="003A5ADC">
        <w:rPr>
          <w:sz w:val="22"/>
          <w:szCs w:val="22"/>
        </w:rPr>
        <w:t>que consideran como la más vulnerable y en mayor riesgo.</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Algunos(as) proveedores(as) de servicios de salud opinan que no tienen interés para ofertar a las personas jóvenes,</w:t>
      </w:r>
      <w:r w:rsidR="00DF6A30" w:rsidRPr="003A5ADC">
        <w:rPr>
          <w:sz w:val="22"/>
          <w:szCs w:val="22"/>
        </w:rPr>
        <w:t xml:space="preserve"> debido a que perciben</w:t>
      </w:r>
      <w:r w:rsidRPr="003A5ADC">
        <w:rPr>
          <w:sz w:val="22"/>
          <w:szCs w:val="22"/>
        </w:rPr>
        <w:t xml:space="preserve"> que a </w:t>
      </w:r>
      <w:r w:rsidR="00DF6A30" w:rsidRPr="003A5ADC">
        <w:rPr>
          <w:sz w:val="22"/>
          <w:szCs w:val="22"/>
        </w:rPr>
        <w:t xml:space="preserve"> esta población</w:t>
      </w:r>
      <w:r w:rsidRPr="003A5ADC">
        <w:rPr>
          <w:sz w:val="22"/>
          <w:szCs w:val="22"/>
        </w:rPr>
        <w:t xml:space="preserve"> no le interesa los “temas educativos”, sino el día a día y sobrevivir. Estas personas están preocupadas por si van a comer o no, más que por estudiar, formarse y pensar en un proyecto de vida.</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En este marco</w:t>
      </w:r>
      <w:r w:rsidR="00DF6A30" w:rsidRPr="003A5ADC">
        <w:rPr>
          <w:sz w:val="22"/>
          <w:szCs w:val="22"/>
        </w:rPr>
        <w:t>,</w:t>
      </w:r>
      <w:r w:rsidRPr="003A5ADC">
        <w:rPr>
          <w:sz w:val="22"/>
          <w:szCs w:val="22"/>
        </w:rPr>
        <w:t xml:space="preserve"> algunos profesionales opinan que el tema de prevención de VIH sida no es de interés para las personas jóvenes.</w:t>
      </w:r>
    </w:p>
    <w:p w:rsidR="00EF50C4" w:rsidRPr="003A5ADC" w:rsidRDefault="00EF50C4" w:rsidP="006E0BD1">
      <w:pPr>
        <w:jc w:val="both"/>
        <w:rPr>
          <w:sz w:val="22"/>
          <w:szCs w:val="22"/>
        </w:rPr>
      </w:pPr>
    </w:p>
    <w:p w:rsidR="00EF50C4" w:rsidRPr="003A5ADC" w:rsidRDefault="00EF50C4" w:rsidP="006E0BD1">
      <w:pPr>
        <w:jc w:val="both"/>
        <w:rPr>
          <w:i/>
          <w:sz w:val="22"/>
          <w:szCs w:val="22"/>
        </w:rPr>
      </w:pPr>
      <w:r w:rsidRPr="003A5ADC">
        <w:rPr>
          <w:i/>
          <w:sz w:val="22"/>
          <w:szCs w:val="22"/>
        </w:rPr>
        <w:t xml:space="preserve">“Iniciativas que quieren responder a asuntos sociales y económicos de la actualidad no pueden partir solamente de un impulso interior de hacer alguna cosa. Ellas también necesitan direccionarse para lo que otras personas están pidiendo. La meta de cada organización es ir al encuentro de las necesidades de los otros…” </w:t>
      </w:r>
      <w:r w:rsidRPr="003A5ADC">
        <w:rPr>
          <w:sz w:val="22"/>
          <w:szCs w:val="22"/>
        </w:rPr>
        <w:t>(Schaefer y Voors</w:t>
      </w:r>
      <w:r w:rsidR="008617F7" w:rsidRPr="003A5ADC">
        <w:rPr>
          <w:sz w:val="22"/>
          <w:szCs w:val="22"/>
        </w:rPr>
        <w:t>,</w:t>
      </w:r>
      <w:r w:rsidRPr="003A5ADC">
        <w:rPr>
          <w:sz w:val="22"/>
          <w:szCs w:val="22"/>
        </w:rPr>
        <w:t xml:space="preserve"> 2005</w:t>
      </w:r>
      <w:r w:rsidR="008617F7" w:rsidRPr="003A5ADC">
        <w:rPr>
          <w:sz w:val="22"/>
          <w:szCs w:val="22"/>
        </w:rPr>
        <w:t>,</w:t>
      </w:r>
      <w:r w:rsidRPr="003A5ADC">
        <w:rPr>
          <w:sz w:val="22"/>
          <w:szCs w:val="22"/>
        </w:rPr>
        <w:t xml:space="preserve"> 61)</w:t>
      </w:r>
      <w:r w:rsidR="008617F7" w:rsidRPr="003A5ADC">
        <w:rPr>
          <w:sz w:val="22"/>
          <w:szCs w:val="22"/>
        </w:rPr>
        <w:t>.</w:t>
      </w:r>
    </w:p>
    <w:p w:rsidR="00EF50C4" w:rsidRPr="003A5ADC" w:rsidRDefault="00EF50C4" w:rsidP="006E0BD1">
      <w:pPr>
        <w:jc w:val="both"/>
        <w:rPr>
          <w:i/>
          <w:sz w:val="22"/>
          <w:szCs w:val="22"/>
        </w:rPr>
      </w:pPr>
    </w:p>
    <w:p w:rsidR="00EF50C4" w:rsidRPr="003A5ADC" w:rsidRDefault="00B1663D" w:rsidP="006E0BD1">
      <w:pPr>
        <w:jc w:val="both"/>
        <w:rPr>
          <w:sz w:val="22"/>
          <w:szCs w:val="22"/>
        </w:rPr>
      </w:pPr>
      <w:r w:rsidRPr="003A5ADC">
        <w:rPr>
          <w:sz w:val="22"/>
          <w:szCs w:val="22"/>
        </w:rPr>
        <w:t xml:space="preserve">A partir de lo anterior, cabe preguntarse </w:t>
      </w:r>
      <w:r w:rsidR="00EF50C4" w:rsidRPr="003A5ADC">
        <w:rPr>
          <w:sz w:val="22"/>
          <w:szCs w:val="22"/>
        </w:rPr>
        <w:t>¿</w:t>
      </w:r>
      <w:r w:rsidRPr="003A5ADC">
        <w:rPr>
          <w:sz w:val="22"/>
          <w:szCs w:val="22"/>
        </w:rPr>
        <w:t>c</w:t>
      </w:r>
      <w:r w:rsidR="00EF50C4" w:rsidRPr="003A5ADC">
        <w:rPr>
          <w:sz w:val="22"/>
          <w:szCs w:val="22"/>
        </w:rPr>
        <w:t>ómo el Programa puede ir al encuentro de las necesidades que emanan de la realidad que viven los adolescentes en Puntarenas?¿Cómo ir en busca del cumplimiento de su objetivo tomando en cuenta esas necesidades?</w:t>
      </w:r>
    </w:p>
    <w:p w:rsidR="00EF50C4" w:rsidRPr="003A5ADC" w:rsidRDefault="00EF50C4" w:rsidP="006E0BD1">
      <w:pPr>
        <w:jc w:val="center"/>
        <w:rPr>
          <w:i/>
          <w:sz w:val="22"/>
          <w:szCs w:val="22"/>
        </w:rPr>
      </w:pPr>
    </w:p>
    <w:p w:rsidR="00EF50C4" w:rsidRPr="003A5ADC" w:rsidRDefault="00EF50C4" w:rsidP="006E0BD1">
      <w:pPr>
        <w:jc w:val="both"/>
        <w:rPr>
          <w:sz w:val="22"/>
          <w:szCs w:val="22"/>
        </w:rPr>
      </w:pPr>
      <w:r w:rsidRPr="003A5ADC">
        <w:rPr>
          <w:sz w:val="22"/>
          <w:szCs w:val="22"/>
        </w:rPr>
        <w:t>Como recomendaciones para mejorar la accesibilidad y amigabilidad tanto en salud como en educación, los/as profesionales recomiendan:</w:t>
      </w:r>
    </w:p>
    <w:p w:rsidR="00EF50C4" w:rsidRPr="003A5ADC" w:rsidRDefault="00EF50C4" w:rsidP="00326568">
      <w:pPr>
        <w:numPr>
          <w:ilvl w:val="0"/>
          <w:numId w:val="45"/>
        </w:numPr>
        <w:ind w:left="360"/>
        <w:jc w:val="both"/>
        <w:rPr>
          <w:sz w:val="22"/>
          <w:szCs w:val="22"/>
        </w:rPr>
      </w:pPr>
      <w:r w:rsidRPr="003A5ADC">
        <w:rPr>
          <w:sz w:val="22"/>
          <w:szCs w:val="22"/>
        </w:rPr>
        <w:t>Mayor involucramiento de diferentes actores sociales.</w:t>
      </w:r>
    </w:p>
    <w:p w:rsidR="00EF50C4" w:rsidRPr="003A5ADC" w:rsidRDefault="00EF50C4" w:rsidP="00326568">
      <w:pPr>
        <w:numPr>
          <w:ilvl w:val="0"/>
          <w:numId w:val="45"/>
        </w:numPr>
        <w:ind w:left="360"/>
        <w:jc w:val="both"/>
        <w:rPr>
          <w:sz w:val="22"/>
          <w:szCs w:val="22"/>
        </w:rPr>
      </w:pPr>
      <w:r w:rsidRPr="003A5ADC">
        <w:rPr>
          <w:sz w:val="22"/>
          <w:szCs w:val="22"/>
        </w:rPr>
        <w:t xml:space="preserve">Apertura y aprovechamiento de nuevos espacios dentro y fuera de los contextos institucionales. </w:t>
      </w:r>
    </w:p>
    <w:p w:rsidR="00EF50C4" w:rsidRPr="003A5ADC" w:rsidRDefault="00EF50C4" w:rsidP="00326568">
      <w:pPr>
        <w:numPr>
          <w:ilvl w:val="0"/>
          <w:numId w:val="45"/>
        </w:numPr>
        <w:ind w:left="360"/>
        <w:jc w:val="both"/>
        <w:rPr>
          <w:sz w:val="22"/>
          <w:szCs w:val="22"/>
        </w:rPr>
      </w:pPr>
      <w:r w:rsidRPr="003A5ADC">
        <w:rPr>
          <w:sz w:val="22"/>
          <w:szCs w:val="22"/>
        </w:rPr>
        <w:t>Procesos de capacitación continuos y sistemáticos.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En lo que se refiere a recomendaciones para el sector salud</w:t>
      </w:r>
      <w:r w:rsidR="00BE56DB" w:rsidRPr="003A5ADC">
        <w:rPr>
          <w:sz w:val="22"/>
          <w:szCs w:val="22"/>
        </w:rPr>
        <w:t>,</w:t>
      </w:r>
      <w:r w:rsidRPr="003A5ADC">
        <w:rPr>
          <w:sz w:val="22"/>
          <w:szCs w:val="22"/>
        </w:rPr>
        <w:t xml:space="preserve"> las personas funcionarias enuncian principalmente:</w:t>
      </w:r>
    </w:p>
    <w:p w:rsidR="00EF50C4" w:rsidRPr="003A5ADC" w:rsidRDefault="00EF50C4" w:rsidP="00326568">
      <w:pPr>
        <w:numPr>
          <w:ilvl w:val="0"/>
          <w:numId w:val="46"/>
        </w:numPr>
        <w:ind w:left="360"/>
        <w:jc w:val="both"/>
        <w:rPr>
          <w:sz w:val="22"/>
          <w:szCs w:val="22"/>
        </w:rPr>
      </w:pPr>
      <w:r w:rsidRPr="003A5ADC">
        <w:rPr>
          <w:sz w:val="22"/>
          <w:szCs w:val="22"/>
        </w:rPr>
        <w:t>Una mejor y mayor promoción de los servicios que se ofrecen.</w:t>
      </w:r>
    </w:p>
    <w:p w:rsidR="00EF50C4" w:rsidRPr="003A5ADC" w:rsidRDefault="00EF50C4" w:rsidP="00326568">
      <w:pPr>
        <w:numPr>
          <w:ilvl w:val="0"/>
          <w:numId w:val="46"/>
        </w:numPr>
        <w:ind w:left="360"/>
        <w:jc w:val="both"/>
        <w:rPr>
          <w:sz w:val="22"/>
          <w:szCs w:val="22"/>
        </w:rPr>
      </w:pPr>
      <w:r w:rsidRPr="003A5ADC">
        <w:rPr>
          <w:sz w:val="22"/>
          <w:szCs w:val="22"/>
        </w:rPr>
        <w:t>Agilización de los procesos administrativos.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En lo que respecta al sector educación</w:t>
      </w:r>
      <w:r w:rsidR="00BE56DB" w:rsidRPr="003A5ADC">
        <w:rPr>
          <w:sz w:val="22"/>
          <w:szCs w:val="22"/>
        </w:rPr>
        <w:t>,</w:t>
      </w:r>
      <w:r w:rsidRPr="003A5ADC">
        <w:rPr>
          <w:sz w:val="22"/>
          <w:szCs w:val="22"/>
        </w:rPr>
        <w:t xml:space="preserve"> se enfatiza en la relevancia de integrar verdaderamente los contenidos relacionados con Salud Sexual y Reproductiva y prevención de VIH y sida en los programas de estudio</w:t>
      </w:r>
      <w:r w:rsidR="00BE56DB" w:rsidRPr="003A5ADC">
        <w:rPr>
          <w:sz w:val="22"/>
          <w:szCs w:val="22"/>
        </w:rPr>
        <w:t>, a</w:t>
      </w:r>
      <w:r w:rsidRPr="003A5ADC">
        <w:rPr>
          <w:sz w:val="22"/>
          <w:szCs w:val="22"/>
        </w:rPr>
        <w:t>sí como contar con personal más capacitado.</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Las personas adolescentes sugieren para la mejora de los servicios tanto de salud como de educación procesos continuos de capacitación.</w:t>
      </w:r>
      <w:r w:rsidR="00BE56DB" w:rsidRPr="003A5ADC">
        <w:rPr>
          <w:sz w:val="22"/>
          <w:szCs w:val="22"/>
        </w:rPr>
        <w:t xml:space="preserve"> Además, l</w:t>
      </w:r>
      <w:r w:rsidRPr="003A5ADC">
        <w:rPr>
          <w:sz w:val="22"/>
          <w:szCs w:val="22"/>
        </w:rPr>
        <w:t>as/os jóvenes recomiendan para mejorar la accesibilidad y amigabilidad en los servicios de salud:</w:t>
      </w:r>
    </w:p>
    <w:p w:rsidR="00EF50C4" w:rsidRPr="003A5ADC" w:rsidRDefault="00EF50C4" w:rsidP="00326568">
      <w:pPr>
        <w:numPr>
          <w:ilvl w:val="0"/>
          <w:numId w:val="47"/>
        </w:numPr>
        <w:ind w:left="360"/>
        <w:jc w:val="both"/>
        <w:rPr>
          <w:sz w:val="22"/>
          <w:szCs w:val="22"/>
        </w:rPr>
      </w:pPr>
      <w:r w:rsidRPr="003A5ADC">
        <w:rPr>
          <w:sz w:val="22"/>
          <w:szCs w:val="22"/>
        </w:rPr>
        <w:t>Modificación de las instalaciones.</w:t>
      </w:r>
    </w:p>
    <w:p w:rsidR="00EF50C4" w:rsidRPr="003A5ADC" w:rsidRDefault="00EF50C4" w:rsidP="00326568">
      <w:pPr>
        <w:numPr>
          <w:ilvl w:val="0"/>
          <w:numId w:val="47"/>
        </w:numPr>
        <w:ind w:left="360"/>
        <w:jc w:val="both"/>
        <w:rPr>
          <w:sz w:val="22"/>
          <w:szCs w:val="22"/>
        </w:rPr>
      </w:pPr>
      <w:r w:rsidRPr="003A5ADC">
        <w:rPr>
          <w:sz w:val="22"/>
          <w:szCs w:val="22"/>
        </w:rPr>
        <w:t>Contratación de más personal.</w:t>
      </w:r>
    </w:p>
    <w:p w:rsidR="00EF50C4" w:rsidRPr="003A5ADC" w:rsidRDefault="00EF50C4" w:rsidP="00326568">
      <w:pPr>
        <w:numPr>
          <w:ilvl w:val="0"/>
          <w:numId w:val="47"/>
        </w:numPr>
        <w:ind w:left="360"/>
        <w:jc w:val="both"/>
        <w:rPr>
          <w:sz w:val="22"/>
          <w:szCs w:val="22"/>
        </w:rPr>
      </w:pPr>
      <w:r w:rsidRPr="003A5ADC">
        <w:rPr>
          <w:sz w:val="22"/>
          <w:szCs w:val="22"/>
        </w:rPr>
        <w:t>Mayor acercamiento a la población adolescente.</w:t>
      </w:r>
    </w:p>
    <w:p w:rsidR="00EF50C4" w:rsidRPr="003A5ADC" w:rsidRDefault="00EF50C4" w:rsidP="00326568">
      <w:pPr>
        <w:numPr>
          <w:ilvl w:val="0"/>
          <w:numId w:val="47"/>
        </w:numPr>
        <w:ind w:left="360"/>
        <w:jc w:val="both"/>
        <w:rPr>
          <w:sz w:val="22"/>
          <w:szCs w:val="22"/>
        </w:rPr>
      </w:pPr>
      <w:r w:rsidRPr="003A5ADC">
        <w:rPr>
          <w:sz w:val="22"/>
          <w:szCs w:val="22"/>
        </w:rPr>
        <w:lastRenderedPageBreak/>
        <w:t>Una atención más cordial.</w:t>
      </w:r>
    </w:p>
    <w:p w:rsidR="00EF50C4" w:rsidRPr="003A5ADC" w:rsidRDefault="00EF50C4" w:rsidP="00326568">
      <w:pPr>
        <w:numPr>
          <w:ilvl w:val="0"/>
          <w:numId w:val="47"/>
        </w:numPr>
        <w:ind w:left="360"/>
        <w:jc w:val="both"/>
        <w:rPr>
          <w:sz w:val="22"/>
          <w:szCs w:val="22"/>
        </w:rPr>
      </w:pPr>
      <w:r w:rsidRPr="003A5ADC">
        <w:rPr>
          <w:i/>
          <w:sz w:val="22"/>
          <w:szCs w:val="22"/>
        </w:rPr>
        <w:t>“Ir a la comunidad, no esperar a la comunidad.”</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Las</w:t>
      </w:r>
      <w:r w:rsidR="00AA39D5" w:rsidRPr="003A5ADC">
        <w:rPr>
          <w:sz w:val="22"/>
          <w:szCs w:val="22"/>
          <w:lang w:val="es-CR"/>
        </w:rPr>
        <w:t xml:space="preserve"> personas adolescentes , también </w:t>
      </w:r>
      <w:r w:rsidRPr="003A5ADC">
        <w:rPr>
          <w:sz w:val="22"/>
          <w:szCs w:val="22"/>
          <w:lang w:val="es-CR"/>
        </w:rPr>
        <w:t>opinan que los servicios de educación pueden mejorar</w:t>
      </w:r>
      <w:r w:rsidR="009E05D2" w:rsidRPr="003A5ADC">
        <w:rPr>
          <w:sz w:val="22"/>
          <w:szCs w:val="22"/>
          <w:lang w:val="es-CR"/>
        </w:rPr>
        <w:t>se de acuerdo a las siguientes recomendaciones:</w:t>
      </w:r>
    </w:p>
    <w:p w:rsidR="00EF50C4" w:rsidRPr="003A5ADC" w:rsidRDefault="00EF50C4" w:rsidP="00326568">
      <w:pPr>
        <w:numPr>
          <w:ilvl w:val="0"/>
          <w:numId w:val="48"/>
        </w:numPr>
        <w:tabs>
          <w:tab w:val="clear" w:pos="720"/>
        </w:tabs>
        <w:ind w:left="360"/>
        <w:jc w:val="both"/>
        <w:rPr>
          <w:sz w:val="22"/>
          <w:szCs w:val="22"/>
          <w:lang w:val="es-CR"/>
        </w:rPr>
      </w:pPr>
      <w:r w:rsidRPr="003A5ADC">
        <w:rPr>
          <w:sz w:val="22"/>
          <w:szCs w:val="22"/>
          <w:lang w:val="es-CR"/>
        </w:rPr>
        <w:t>El personal docente se comunica mejor con los/as estudiantes.</w:t>
      </w:r>
    </w:p>
    <w:p w:rsidR="00EF50C4" w:rsidRPr="003A5ADC" w:rsidRDefault="00EF50C4" w:rsidP="00326568">
      <w:pPr>
        <w:numPr>
          <w:ilvl w:val="0"/>
          <w:numId w:val="48"/>
        </w:numPr>
        <w:tabs>
          <w:tab w:val="clear" w:pos="720"/>
        </w:tabs>
        <w:ind w:left="360"/>
        <w:jc w:val="both"/>
        <w:rPr>
          <w:sz w:val="22"/>
          <w:szCs w:val="22"/>
          <w:lang w:val="es-CR"/>
        </w:rPr>
      </w:pPr>
      <w:r w:rsidRPr="003A5ADC">
        <w:rPr>
          <w:sz w:val="22"/>
          <w:szCs w:val="22"/>
          <w:lang w:val="es-CR"/>
        </w:rPr>
        <w:t>La atención es más personal.</w:t>
      </w:r>
    </w:p>
    <w:p w:rsidR="00EF50C4" w:rsidRPr="003A5ADC" w:rsidRDefault="00EF50C4" w:rsidP="00326568">
      <w:pPr>
        <w:numPr>
          <w:ilvl w:val="0"/>
          <w:numId w:val="48"/>
        </w:numPr>
        <w:tabs>
          <w:tab w:val="clear" w:pos="720"/>
        </w:tabs>
        <w:ind w:left="360"/>
        <w:jc w:val="both"/>
        <w:rPr>
          <w:sz w:val="22"/>
          <w:szCs w:val="22"/>
          <w:lang w:val="es-CR"/>
        </w:rPr>
      </w:pPr>
      <w:r w:rsidRPr="003A5ADC">
        <w:rPr>
          <w:sz w:val="22"/>
          <w:szCs w:val="22"/>
          <w:lang w:val="es-CR"/>
        </w:rPr>
        <w:t>Se cuenta con espacios privados para que adolescentes y docentes conversen.</w:t>
      </w:r>
    </w:p>
    <w:p w:rsidR="00EF50C4" w:rsidRPr="003A5ADC" w:rsidRDefault="00EF50C4" w:rsidP="006E0BD1">
      <w:pPr>
        <w:jc w:val="both"/>
        <w:rPr>
          <w:sz w:val="22"/>
          <w:szCs w:val="22"/>
          <w:lang w:val="es-CR"/>
        </w:rPr>
      </w:pPr>
    </w:p>
    <w:p w:rsidR="00EF50C4" w:rsidRPr="003A5ADC" w:rsidRDefault="003D2410" w:rsidP="006E0BD1">
      <w:pPr>
        <w:jc w:val="both"/>
        <w:rPr>
          <w:b/>
          <w:smallCaps/>
          <w:sz w:val="22"/>
          <w:szCs w:val="22"/>
          <w:lang w:val="es-CR"/>
        </w:rPr>
      </w:pPr>
      <w:r w:rsidRPr="003A5ADC">
        <w:rPr>
          <w:b/>
          <w:smallCaps/>
          <w:sz w:val="22"/>
          <w:szCs w:val="22"/>
          <w:lang w:val="es-CR"/>
        </w:rPr>
        <w:t>7.3.</w:t>
      </w:r>
      <w:r w:rsidR="001A6F88" w:rsidRPr="003A5ADC">
        <w:rPr>
          <w:b/>
          <w:smallCaps/>
          <w:sz w:val="22"/>
          <w:szCs w:val="22"/>
          <w:lang w:val="es-CR"/>
        </w:rPr>
        <w:t xml:space="preserve"> </w:t>
      </w:r>
      <w:r w:rsidRPr="003A5ADC">
        <w:rPr>
          <w:b/>
          <w:smallCaps/>
          <w:sz w:val="22"/>
          <w:szCs w:val="22"/>
          <w:lang w:val="es-CR"/>
        </w:rPr>
        <w:t xml:space="preserve">SOBRE </w:t>
      </w:r>
      <w:smartTag w:uri="urn:schemas-microsoft-com:office:smarttags" w:element="PersonName">
        <w:smartTagPr>
          <w:attr w:name="ProductID" w:val="LA INFORMACIￓN QUE RECIBE"/>
        </w:smartTagPr>
        <w:smartTag w:uri="urn:schemas-microsoft-com:office:smarttags" w:element="PersonName">
          <w:smartTagPr>
            <w:attr w:name="ProductID" w:val="LA INFORMACIￓN QUE"/>
          </w:smartTagPr>
          <w:r w:rsidRPr="003A5ADC">
            <w:rPr>
              <w:b/>
              <w:smallCaps/>
              <w:sz w:val="22"/>
              <w:szCs w:val="22"/>
              <w:lang w:val="es-CR"/>
            </w:rPr>
            <w:t>LA INFORMACIÓN QUE</w:t>
          </w:r>
        </w:smartTag>
        <w:r w:rsidRPr="003A5ADC">
          <w:rPr>
            <w:b/>
            <w:smallCaps/>
            <w:sz w:val="22"/>
            <w:szCs w:val="22"/>
            <w:lang w:val="es-CR"/>
          </w:rPr>
          <w:t xml:space="preserve"> RECIBE</w:t>
        </w:r>
      </w:smartTag>
      <w:r w:rsidRPr="003A5ADC">
        <w:rPr>
          <w:b/>
          <w:smallCaps/>
          <w:sz w:val="22"/>
          <w:szCs w:val="22"/>
          <w:lang w:val="es-CR"/>
        </w:rPr>
        <w:t xml:space="preserve"> LA POBLACIÓN ADOLESCENTE</w:t>
      </w:r>
      <w:r w:rsidR="00BE56DB" w:rsidRPr="003A5ADC">
        <w:rPr>
          <w:b/>
          <w:smallCaps/>
          <w:sz w:val="22"/>
          <w:szCs w:val="22"/>
          <w:lang w:val="es-CR"/>
        </w:rPr>
        <w:t>.</w:t>
      </w:r>
    </w:p>
    <w:p w:rsidR="00EF50C4" w:rsidRPr="003A5ADC" w:rsidRDefault="00EF50C4" w:rsidP="006E0BD1">
      <w:pPr>
        <w:jc w:val="both"/>
        <w:rPr>
          <w:sz w:val="22"/>
          <w:szCs w:val="22"/>
        </w:rPr>
      </w:pPr>
      <w:r w:rsidRPr="003A5ADC">
        <w:rPr>
          <w:sz w:val="22"/>
          <w:szCs w:val="22"/>
        </w:rPr>
        <w:t xml:space="preserve">La mayoría de las personas adolescentes ha recibido información sobre VIH y sida y su prevención, infecciones de transmisión sexual (ITS), métodos anticonceptivos y estilos de vida saludables. </w:t>
      </w:r>
    </w:p>
    <w:p w:rsidR="00EF50C4" w:rsidRPr="003A5ADC" w:rsidRDefault="00EF50C4" w:rsidP="006E0BD1">
      <w:pPr>
        <w:jc w:val="both"/>
        <w:rPr>
          <w:sz w:val="22"/>
          <w:szCs w:val="22"/>
        </w:rPr>
      </w:pPr>
      <w:r w:rsidRPr="003A5ADC">
        <w:rPr>
          <w:sz w:val="22"/>
          <w:szCs w:val="22"/>
        </w:rPr>
        <w:t xml:space="preserve"> </w:t>
      </w:r>
    </w:p>
    <w:p w:rsidR="00EF50C4" w:rsidRPr="003A5ADC" w:rsidRDefault="009E05D2" w:rsidP="006E0BD1">
      <w:pPr>
        <w:jc w:val="both"/>
        <w:rPr>
          <w:sz w:val="22"/>
          <w:szCs w:val="22"/>
        </w:rPr>
      </w:pPr>
      <w:r w:rsidRPr="003A5ADC">
        <w:rPr>
          <w:sz w:val="22"/>
          <w:szCs w:val="22"/>
        </w:rPr>
        <w:t>No obstante, e</w:t>
      </w:r>
      <w:r w:rsidR="00EF50C4" w:rsidRPr="003A5ADC">
        <w:rPr>
          <w:sz w:val="22"/>
          <w:szCs w:val="22"/>
        </w:rPr>
        <w:t>s menor el porcentaje de jóvenes que ha recibido información en lo concerniente a derechos sexuales y reproductivos.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Llama la atención cómo este nivel alto de información se contrapone a un nivel de conocimientos sumamente bajo, según lo evidencia el CAP</w:t>
      </w:r>
      <w:r w:rsidR="009E05D2" w:rsidRPr="003A5ADC">
        <w:rPr>
          <w:sz w:val="22"/>
          <w:szCs w:val="22"/>
        </w:rPr>
        <w:t xml:space="preserve"> (Evaluación de Conocimientos, Actitudes y Prácticas)</w:t>
      </w:r>
      <w:r w:rsidRPr="003A5ADC">
        <w:rPr>
          <w:sz w:val="22"/>
          <w:szCs w:val="22"/>
        </w:rPr>
        <w:t>. En esta misma línea es preocupante que la actitud hacia conductas que promueven una estrategia de prevención tiende a ser apenas moderada, y la presencia de prácticas sexuales riesgosas es alta.</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En este contexto vale la pena detenerse a observar con profunda atención la complejidad de variables y relaciones que componen la realidad de la población adolescente, destacando tanto factores de riesgo como factores protectores.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También es fundamental preguntarse por los procesos de transmisión de esta información y por los espacios y vínculos por los que ella transita.</w:t>
      </w:r>
    </w:p>
    <w:p w:rsidR="00EF50C4" w:rsidRPr="003A5ADC" w:rsidRDefault="00EF50C4" w:rsidP="006E0BD1">
      <w:pPr>
        <w:jc w:val="both"/>
        <w:rPr>
          <w:sz w:val="22"/>
          <w:szCs w:val="22"/>
        </w:rPr>
      </w:pPr>
    </w:p>
    <w:p w:rsidR="00EF50C4" w:rsidRPr="003A5ADC" w:rsidRDefault="00EF50C4" w:rsidP="006E0BD1">
      <w:pPr>
        <w:jc w:val="both"/>
        <w:rPr>
          <w:sz w:val="22"/>
          <w:szCs w:val="22"/>
          <w:lang w:val="es-CR"/>
        </w:rPr>
      </w:pPr>
      <w:r w:rsidRPr="003A5ADC">
        <w:rPr>
          <w:sz w:val="22"/>
          <w:szCs w:val="22"/>
          <w:lang w:val="es-CR"/>
        </w:rPr>
        <w:t>Al interpelarles sobre a quién le preguntarían sobre estos temas, casi todos(as) expresan que a los médicos y enfermeros(as)</w:t>
      </w:r>
      <w:r w:rsidR="00F424CF" w:rsidRPr="003A5ADC">
        <w:rPr>
          <w:sz w:val="22"/>
          <w:szCs w:val="22"/>
          <w:lang w:val="es-CR"/>
        </w:rPr>
        <w:t>a</w:t>
      </w:r>
      <w:r w:rsidRPr="003A5ADC">
        <w:rPr>
          <w:sz w:val="22"/>
          <w:szCs w:val="22"/>
          <w:lang w:val="es-CR"/>
        </w:rPr>
        <w:t>lgunos(as)</w:t>
      </w:r>
      <w:r w:rsidR="00F424CF" w:rsidRPr="003A5ADC">
        <w:rPr>
          <w:sz w:val="22"/>
          <w:szCs w:val="22"/>
          <w:lang w:val="es-CR"/>
        </w:rPr>
        <w:t xml:space="preserve"> también</w:t>
      </w:r>
      <w:r w:rsidRPr="003A5ADC">
        <w:rPr>
          <w:sz w:val="22"/>
          <w:szCs w:val="22"/>
          <w:lang w:val="es-CR"/>
        </w:rPr>
        <w:t xml:space="preserve"> mencionan al personal de Trabajo Social.</w:t>
      </w:r>
    </w:p>
    <w:p w:rsidR="003D2410" w:rsidRPr="003A5ADC" w:rsidRDefault="003D2410"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Al </w:t>
      </w:r>
      <w:r w:rsidR="00F424CF" w:rsidRPr="003A5ADC">
        <w:rPr>
          <w:sz w:val="22"/>
          <w:szCs w:val="22"/>
          <w:lang w:val="es-CR"/>
        </w:rPr>
        <w:t xml:space="preserve">cuestionarles </w:t>
      </w:r>
      <w:r w:rsidRPr="003A5ADC">
        <w:rPr>
          <w:sz w:val="22"/>
          <w:szCs w:val="22"/>
          <w:lang w:val="es-CR"/>
        </w:rPr>
        <w:t>sobre a quién le preguntarían sobre estos temas, opinan</w:t>
      </w:r>
      <w:r w:rsidR="00F424CF" w:rsidRPr="003A5ADC">
        <w:rPr>
          <w:sz w:val="22"/>
          <w:szCs w:val="22"/>
          <w:lang w:val="es-CR"/>
        </w:rPr>
        <w:t>,</w:t>
      </w:r>
      <w:r w:rsidRPr="003A5ADC">
        <w:rPr>
          <w:sz w:val="22"/>
          <w:szCs w:val="22"/>
          <w:lang w:val="es-CR"/>
        </w:rPr>
        <w:t xml:space="preserve"> en primera instancia</w:t>
      </w:r>
      <w:r w:rsidR="00F424CF" w:rsidRPr="003A5ADC">
        <w:rPr>
          <w:sz w:val="22"/>
          <w:szCs w:val="22"/>
          <w:lang w:val="es-CR"/>
        </w:rPr>
        <w:t>,</w:t>
      </w:r>
      <w:r w:rsidRPr="003A5ADC">
        <w:rPr>
          <w:sz w:val="22"/>
          <w:szCs w:val="22"/>
          <w:lang w:val="es-CR"/>
        </w:rPr>
        <w:t xml:space="preserve"> que a las(os) orientadoras(es) y</w:t>
      </w:r>
      <w:r w:rsidR="00F424CF" w:rsidRPr="003A5ADC">
        <w:rPr>
          <w:sz w:val="22"/>
          <w:szCs w:val="22"/>
          <w:lang w:val="es-CR"/>
        </w:rPr>
        <w:t>,</w:t>
      </w:r>
      <w:r w:rsidRPr="003A5ADC">
        <w:rPr>
          <w:sz w:val="22"/>
          <w:szCs w:val="22"/>
          <w:lang w:val="es-CR"/>
        </w:rPr>
        <w:t xml:space="preserve"> en segunda instancia</w:t>
      </w:r>
      <w:r w:rsidR="00F424CF" w:rsidRPr="003A5ADC">
        <w:rPr>
          <w:sz w:val="22"/>
          <w:szCs w:val="22"/>
          <w:lang w:val="es-CR"/>
        </w:rPr>
        <w:t>,</w:t>
      </w:r>
      <w:r w:rsidRPr="003A5ADC">
        <w:rPr>
          <w:sz w:val="22"/>
          <w:szCs w:val="22"/>
          <w:lang w:val="es-CR"/>
        </w:rPr>
        <w:t xml:space="preserve">  al personal docente y a sus amigos(as) y compañeros(as).</w:t>
      </w:r>
    </w:p>
    <w:p w:rsidR="00EF50C4" w:rsidRPr="003A5ADC" w:rsidRDefault="00EF50C4" w:rsidP="006E0BD1">
      <w:pPr>
        <w:jc w:val="both"/>
        <w:rPr>
          <w:sz w:val="22"/>
          <w:szCs w:val="22"/>
          <w:lang w:val="es-CR"/>
        </w:rPr>
      </w:pPr>
    </w:p>
    <w:p w:rsidR="00EF50C4" w:rsidRPr="003A5ADC" w:rsidRDefault="00EF50C4" w:rsidP="006E0BD1">
      <w:pPr>
        <w:jc w:val="both"/>
        <w:rPr>
          <w:sz w:val="22"/>
          <w:szCs w:val="22"/>
        </w:rPr>
      </w:pPr>
      <w:r w:rsidRPr="003A5ADC">
        <w:rPr>
          <w:sz w:val="22"/>
          <w:szCs w:val="22"/>
        </w:rPr>
        <w:t xml:space="preserve">Tanto la población joven como el personal de los centros, opina que los procesos de formación </w:t>
      </w:r>
      <w:r w:rsidRPr="003A5ADC">
        <w:rPr>
          <w:i/>
          <w:sz w:val="22"/>
          <w:szCs w:val="22"/>
        </w:rPr>
        <w:t>no</w:t>
      </w:r>
      <w:r w:rsidRPr="003A5ADC">
        <w:rPr>
          <w:sz w:val="22"/>
          <w:szCs w:val="22"/>
        </w:rPr>
        <w:t xml:space="preserve"> han sido continuos ni sistemáticos.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Es común que la información se comparta en espacios cotidianos dentro y fuera de los centros,  entre amigos/as y compañeros/as, en conversaciones individuales con profesionales, en la consulta, en las clases. De aquí la importancia de mirar qué contenidos se están intercambiando en esos espacios y cómo se está dando ese intercambio.  Principalmente</w:t>
      </w:r>
      <w:r w:rsidR="000865A9" w:rsidRPr="003A5ADC">
        <w:rPr>
          <w:sz w:val="22"/>
          <w:szCs w:val="22"/>
        </w:rPr>
        <w:t>,</w:t>
      </w:r>
      <w:r w:rsidRPr="003A5ADC">
        <w:rPr>
          <w:sz w:val="22"/>
          <w:szCs w:val="22"/>
        </w:rPr>
        <w:t xml:space="preserve"> en la relación con el personal de Enfermería, Medicina, Orientación y Docencia, que son las personas funcionarias principalmente señaladas como fuentes de información.</w:t>
      </w:r>
    </w:p>
    <w:p w:rsidR="00EF50C4" w:rsidRPr="003A5ADC" w:rsidRDefault="00EF50C4" w:rsidP="006E0BD1">
      <w:pPr>
        <w:jc w:val="both"/>
        <w:rPr>
          <w:sz w:val="22"/>
          <w:szCs w:val="22"/>
        </w:rPr>
      </w:pPr>
    </w:p>
    <w:p w:rsidR="00EF50C4" w:rsidRPr="003A5ADC" w:rsidRDefault="000865A9" w:rsidP="006E0BD1">
      <w:pPr>
        <w:jc w:val="both"/>
        <w:rPr>
          <w:sz w:val="22"/>
          <w:szCs w:val="22"/>
        </w:rPr>
      </w:pPr>
      <w:r w:rsidRPr="003A5ADC">
        <w:rPr>
          <w:sz w:val="22"/>
          <w:szCs w:val="22"/>
        </w:rPr>
        <w:t>De los ámbitos anteriormente señalados, l</w:t>
      </w:r>
      <w:r w:rsidR="00EF50C4" w:rsidRPr="003A5ADC">
        <w:rPr>
          <w:sz w:val="22"/>
          <w:szCs w:val="22"/>
        </w:rPr>
        <w:t xml:space="preserve">os espacios entre pares son los preferidos por la población adolescente, </w:t>
      </w:r>
      <w:r w:rsidRPr="003A5ADC">
        <w:rPr>
          <w:sz w:val="22"/>
          <w:szCs w:val="22"/>
        </w:rPr>
        <w:t xml:space="preserve">pues </w:t>
      </w:r>
      <w:r w:rsidR="00EF50C4" w:rsidRPr="003A5ADC">
        <w:rPr>
          <w:sz w:val="22"/>
          <w:szCs w:val="22"/>
        </w:rPr>
        <w:t xml:space="preserve"> se siente</w:t>
      </w:r>
      <w:r w:rsidRPr="003A5ADC">
        <w:rPr>
          <w:sz w:val="22"/>
          <w:szCs w:val="22"/>
        </w:rPr>
        <w:t>n</w:t>
      </w:r>
      <w:r w:rsidR="00EF50C4" w:rsidRPr="003A5ADC">
        <w:rPr>
          <w:sz w:val="22"/>
          <w:szCs w:val="22"/>
        </w:rPr>
        <w:t xml:space="preserve"> a gusto y en confianza entre iguales, no así necesariamente con el personal de los centros.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Se abre</w:t>
      </w:r>
      <w:r w:rsidR="00145498" w:rsidRPr="003A5ADC">
        <w:rPr>
          <w:sz w:val="22"/>
          <w:szCs w:val="22"/>
        </w:rPr>
        <w:t>n</w:t>
      </w:r>
      <w:r w:rsidRPr="003A5ADC">
        <w:rPr>
          <w:sz w:val="22"/>
          <w:szCs w:val="22"/>
        </w:rPr>
        <w:t xml:space="preserve"> entonces l</w:t>
      </w:r>
      <w:r w:rsidR="00145498" w:rsidRPr="003A5ADC">
        <w:rPr>
          <w:sz w:val="22"/>
          <w:szCs w:val="22"/>
        </w:rPr>
        <w:t>os</w:t>
      </w:r>
      <w:r w:rsidRPr="003A5ADC">
        <w:rPr>
          <w:sz w:val="22"/>
          <w:szCs w:val="22"/>
        </w:rPr>
        <w:t xml:space="preserve"> </w:t>
      </w:r>
      <w:r w:rsidR="00145498" w:rsidRPr="003A5ADC">
        <w:rPr>
          <w:sz w:val="22"/>
          <w:szCs w:val="22"/>
        </w:rPr>
        <w:t>siguientes cuestionamientos</w:t>
      </w:r>
      <w:r w:rsidRPr="003A5ADC">
        <w:rPr>
          <w:sz w:val="22"/>
          <w:szCs w:val="22"/>
        </w:rPr>
        <w:t>:</w:t>
      </w:r>
    </w:p>
    <w:p w:rsidR="00EF50C4" w:rsidRPr="003A5ADC" w:rsidRDefault="00EF50C4" w:rsidP="006E0BD1">
      <w:pPr>
        <w:jc w:val="both"/>
        <w:rPr>
          <w:sz w:val="22"/>
          <w:szCs w:val="22"/>
        </w:rPr>
      </w:pPr>
    </w:p>
    <w:p w:rsidR="00EF50C4" w:rsidRPr="003A5ADC" w:rsidRDefault="00EF50C4" w:rsidP="006E0BD1">
      <w:pPr>
        <w:jc w:val="both"/>
        <w:rPr>
          <w:i/>
          <w:sz w:val="22"/>
          <w:szCs w:val="22"/>
        </w:rPr>
      </w:pPr>
      <w:r w:rsidRPr="003A5ADC">
        <w:rPr>
          <w:i/>
          <w:sz w:val="22"/>
          <w:szCs w:val="22"/>
        </w:rPr>
        <w:t>¿Cómo fortalecer las relaciones de confianza y ayuda entre pares?</w:t>
      </w:r>
    </w:p>
    <w:p w:rsidR="00EF50C4" w:rsidRPr="003A5ADC" w:rsidRDefault="00EF50C4" w:rsidP="006E0BD1">
      <w:pPr>
        <w:jc w:val="both"/>
        <w:rPr>
          <w:i/>
          <w:sz w:val="22"/>
          <w:szCs w:val="22"/>
        </w:rPr>
      </w:pPr>
      <w:r w:rsidRPr="003A5ADC">
        <w:rPr>
          <w:i/>
          <w:sz w:val="22"/>
          <w:szCs w:val="22"/>
        </w:rPr>
        <w:t>¿Cómo aprovechar esos espacios entre iguales para la prevención del VIH y sida?</w:t>
      </w:r>
    </w:p>
    <w:p w:rsidR="00EF50C4" w:rsidRPr="003A5ADC" w:rsidRDefault="00EF50C4" w:rsidP="006E0BD1">
      <w:pPr>
        <w:jc w:val="both"/>
        <w:rPr>
          <w:sz w:val="22"/>
          <w:szCs w:val="22"/>
        </w:rPr>
      </w:pPr>
      <w:r w:rsidRPr="003A5ADC">
        <w:rPr>
          <w:i/>
          <w:sz w:val="22"/>
          <w:szCs w:val="22"/>
        </w:rPr>
        <w:t>¿Cómo desarrollar relaciones de confianza y ayuda entre las personas proveedoras de servicios de salud y educación y las personas adolescentes?</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Los espacios y tiempos para el abordaje de estos temas son reducidos.</w:t>
      </w:r>
      <w:r w:rsidRPr="003A5ADC">
        <w:rPr>
          <w:sz w:val="22"/>
          <w:szCs w:val="22"/>
          <w:lang w:val="es-CR"/>
        </w:rPr>
        <w:t xml:space="preserve"> En las entrevistas s</w:t>
      </w:r>
      <w:r w:rsidRPr="003A5ADC">
        <w:rPr>
          <w:sz w:val="22"/>
          <w:szCs w:val="22"/>
        </w:rPr>
        <w:t>e dice que los(as) educadores(as) cuentan con muy poco tiempo para desarrollar temas que no son prioridad dentro de los programas académicos</w:t>
      </w:r>
      <w:r w:rsidR="00145498" w:rsidRPr="003A5ADC">
        <w:rPr>
          <w:sz w:val="22"/>
          <w:szCs w:val="22"/>
        </w:rPr>
        <w:t>,</w:t>
      </w:r>
      <w:r w:rsidRPr="003A5ADC">
        <w:rPr>
          <w:sz w:val="22"/>
          <w:szCs w:val="22"/>
        </w:rPr>
        <w:t xml:space="preserve"> y que los(as) funcionarios(as) de salud están muy preocupados(as) por cumplir los compromisos de gestión.</w:t>
      </w:r>
    </w:p>
    <w:p w:rsidR="00EF50C4" w:rsidRPr="003A5ADC" w:rsidRDefault="00EF50C4" w:rsidP="006E0BD1">
      <w:pPr>
        <w:jc w:val="both"/>
        <w:rPr>
          <w:sz w:val="22"/>
          <w:szCs w:val="22"/>
        </w:rPr>
      </w:pPr>
    </w:p>
    <w:p w:rsidR="00EF50C4" w:rsidRPr="003A5ADC" w:rsidRDefault="00EF50C4" w:rsidP="006E0BD1">
      <w:pPr>
        <w:jc w:val="both"/>
        <w:rPr>
          <w:sz w:val="22"/>
          <w:szCs w:val="22"/>
        </w:rPr>
      </w:pPr>
      <w:r w:rsidRPr="003A5ADC">
        <w:rPr>
          <w:sz w:val="22"/>
          <w:szCs w:val="22"/>
        </w:rPr>
        <w:t>Tanto jóvenes como proveedoras/es explican que</w:t>
      </w:r>
      <w:r w:rsidR="00433E23" w:rsidRPr="003A5ADC">
        <w:rPr>
          <w:sz w:val="22"/>
          <w:szCs w:val="22"/>
        </w:rPr>
        <w:t>,</w:t>
      </w:r>
      <w:r w:rsidRPr="003A5ADC">
        <w:rPr>
          <w:sz w:val="22"/>
          <w:szCs w:val="22"/>
        </w:rPr>
        <w:t xml:space="preserve"> tradicionalmente</w:t>
      </w:r>
      <w:r w:rsidR="00433E23" w:rsidRPr="003A5ADC">
        <w:rPr>
          <w:sz w:val="22"/>
          <w:szCs w:val="22"/>
        </w:rPr>
        <w:t>,</w:t>
      </w:r>
      <w:r w:rsidRPr="003A5ADC">
        <w:rPr>
          <w:sz w:val="22"/>
          <w:szCs w:val="22"/>
        </w:rPr>
        <w:t xml:space="preserve"> los espacios físicos utilizados para los procesos de formación no son los más apropiados.</w:t>
      </w:r>
    </w:p>
    <w:p w:rsidR="00EF50C4" w:rsidRPr="003A5ADC" w:rsidRDefault="00EF50C4" w:rsidP="006E0BD1">
      <w:pPr>
        <w:jc w:val="both"/>
        <w:rPr>
          <w:sz w:val="22"/>
          <w:szCs w:val="22"/>
          <w:lang w:val="es-CR"/>
        </w:rPr>
      </w:pPr>
      <w:r w:rsidRPr="003A5ADC">
        <w:rPr>
          <w:sz w:val="22"/>
          <w:szCs w:val="22"/>
        </w:rPr>
        <w:t xml:space="preserve"> </w:t>
      </w:r>
    </w:p>
    <w:p w:rsidR="00EF50C4" w:rsidRPr="003A5ADC" w:rsidRDefault="00EF50C4" w:rsidP="006E0BD1">
      <w:pPr>
        <w:jc w:val="both"/>
        <w:rPr>
          <w:sz w:val="22"/>
          <w:szCs w:val="22"/>
        </w:rPr>
      </w:pPr>
      <w:r w:rsidRPr="003A5ADC">
        <w:rPr>
          <w:sz w:val="22"/>
          <w:szCs w:val="22"/>
        </w:rPr>
        <w:t xml:space="preserve">Es común que se recurra solamente a un tipo de estrategia metodológica, por ejemplo, los procesos de capacitación se enfocan en charlas </w:t>
      </w:r>
      <w:r w:rsidRPr="003A5ADC">
        <w:rPr>
          <w:i/>
          <w:sz w:val="22"/>
          <w:szCs w:val="22"/>
        </w:rPr>
        <w:t xml:space="preserve">o </w:t>
      </w:r>
      <w:r w:rsidRPr="003A5ADC">
        <w:rPr>
          <w:sz w:val="22"/>
          <w:szCs w:val="22"/>
        </w:rPr>
        <w:t>en talleres</w:t>
      </w:r>
      <w:r w:rsidR="00433E23" w:rsidRPr="003A5ADC">
        <w:rPr>
          <w:sz w:val="22"/>
          <w:szCs w:val="22"/>
        </w:rPr>
        <w:t>,l</w:t>
      </w:r>
      <w:r w:rsidRPr="003A5ADC">
        <w:rPr>
          <w:sz w:val="22"/>
          <w:szCs w:val="22"/>
        </w:rPr>
        <w:t>as estrategias no necesariamente se alternan y combinan</w:t>
      </w:r>
      <w:r w:rsidR="00433E23" w:rsidRPr="003A5ADC">
        <w:rPr>
          <w:sz w:val="22"/>
          <w:szCs w:val="22"/>
        </w:rPr>
        <w:t>; además s</w:t>
      </w:r>
      <w:r w:rsidRPr="003A5ADC">
        <w:rPr>
          <w:sz w:val="22"/>
          <w:szCs w:val="22"/>
        </w:rPr>
        <w:t>e utilizan pocos recursos audiovisuales y tecnológicos.</w:t>
      </w:r>
      <w:r w:rsidR="00433E23" w:rsidRPr="003A5ADC">
        <w:rPr>
          <w:sz w:val="22"/>
          <w:szCs w:val="22"/>
        </w:rPr>
        <w:t xml:space="preserve">  Por último, los</w:t>
      </w:r>
      <w:r w:rsidRPr="003A5ADC">
        <w:rPr>
          <w:sz w:val="22"/>
          <w:szCs w:val="22"/>
        </w:rPr>
        <w:t xml:space="preserve"> medios, recursos y estrategias metodológicas no responden a las necesidades y gustos de la población joven.</w:t>
      </w:r>
    </w:p>
    <w:p w:rsidR="00EF50C4" w:rsidRPr="003A5ADC" w:rsidRDefault="00EF50C4" w:rsidP="006E0BD1">
      <w:pPr>
        <w:jc w:val="both"/>
        <w:rPr>
          <w:sz w:val="22"/>
          <w:szCs w:val="22"/>
        </w:rPr>
      </w:pPr>
    </w:p>
    <w:p w:rsidR="00EF50C4" w:rsidRPr="003A5ADC" w:rsidRDefault="003D2410" w:rsidP="006E0BD1">
      <w:pPr>
        <w:jc w:val="both"/>
        <w:rPr>
          <w:b/>
          <w:sz w:val="22"/>
          <w:szCs w:val="22"/>
        </w:rPr>
      </w:pPr>
      <w:r w:rsidRPr="003A5ADC">
        <w:rPr>
          <w:b/>
          <w:sz w:val="22"/>
          <w:szCs w:val="22"/>
        </w:rPr>
        <w:t>7.4.</w:t>
      </w:r>
      <w:r w:rsidR="001A6F88" w:rsidRPr="003A5ADC">
        <w:rPr>
          <w:b/>
          <w:sz w:val="22"/>
          <w:szCs w:val="22"/>
        </w:rPr>
        <w:t xml:space="preserve"> </w:t>
      </w:r>
      <w:r w:rsidRPr="003A5ADC">
        <w:rPr>
          <w:b/>
          <w:sz w:val="22"/>
          <w:szCs w:val="22"/>
        </w:rPr>
        <w:t>RECOMENDACIONES PARA EL TRABAJO DE LOS TEMAS CON JÓVENES</w:t>
      </w:r>
    </w:p>
    <w:p w:rsidR="005E1F94" w:rsidRPr="003A5ADC" w:rsidRDefault="005E1F94" w:rsidP="006E0BD1">
      <w:pPr>
        <w:jc w:val="both"/>
        <w:rPr>
          <w:sz w:val="22"/>
          <w:szCs w:val="22"/>
        </w:rPr>
      </w:pPr>
      <w:r w:rsidRPr="003A5ADC">
        <w:rPr>
          <w:sz w:val="22"/>
          <w:szCs w:val="22"/>
        </w:rPr>
        <w:t>Al constituirse los jóvenes como una población específica y con intereses particulares, cabe destacar algunos aspectos a tomar en cuenta a la hora de desarrollar trabajos con jóvenes:</w:t>
      </w:r>
    </w:p>
    <w:p w:rsidR="00EF50C4" w:rsidRPr="003A5ADC" w:rsidRDefault="00EF50C4" w:rsidP="00326568">
      <w:pPr>
        <w:numPr>
          <w:ilvl w:val="0"/>
          <w:numId w:val="3"/>
        </w:numPr>
        <w:tabs>
          <w:tab w:val="clear" w:pos="720"/>
        </w:tabs>
        <w:ind w:left="360"/>
        <w:jc w:val="both"/>
        <w:rPr>
          <w:sz w:val="22"/>
          <w:szCs w:val="22"/>
        </w:rPr>
      </w:pPr>
      <w:r w:rsidRPr="003A5ADC">
        <w:rPr>
          <w:sz w:val="22"/>
          <w:szCs w:val="22"/>
        </w:rPr>
        <w:t>Procesos continuos de formación.</w:t>
      </w:r>
    </w:p>
    <w:p w:rsidR="00EF50C4" w:rsidRPr="003A5ADC" w:rsidRDefault="00EF50C4" w:rsidP="00326568">
      <w:pPr>
        <w:numPr>
          <w:ilvl w:val="0"/>
          <w:numId w:val="3"/>
        </w:numPr>
        <w:tabs>
          <w:tab w:val="clear" w:pos="720"/>
        </w:tabs>
        <w:ind w:left="360"/>
        <w:jc w:val="both"/>
        <w:rPr>
          <w:sz w:val="22"/>
          <w:szCs w:val="22"/>
        </w:rPr>
      </w:pPr>
      <w:r w:rsidRPr="003A5ADC">
        <w:rPr>
          <w:sz w:val="22"/>
          <w:szCs w:val="22"/>
        </w:rPr>
        <w:t xml:space="preserve">Ampliación y actualización de los contenidos. </w:t>
      </w:r>
    </w:p>
    <w:p w:rsidR="00EF50C4" w:rsidRPr="003A5ADC" w:rsidRDefault="00EF50C4" w:rsidP="00326568">
      <w:pPr>
        <w:numPr>
          <w:ilvl w:val="0"/>
          <w:numId w:val="3"/>
        </w:numPr>
        <w:tabs>
          <w:tab w:val="clear" w:pos="720"/>
        </w:tabs>
        <w:ind w:left="360"/>
        <w:jc w:val="both"/>
        <w:rPr>
          <w:sz w:val="22"/>
          <w:szCs w:val="22"/>
          <w:lang w:val="es-CR"/>
        </w:rPr>
      </w:pPr>
      <w:r w:rsidRPr="003A5ADC">
        <w:rPr>
          <w:sz w:val="22"/>
          <w:szCs w:val="22"/>
        </w:rPr>
        <w:t>Apertura y aprovechamiento de nuevos espacios dentro y fuera del contexto institucional.</w:t>
      </w:r>
      <w:r w:rsidRPr="003A5ADC">
        <w:rPr>
          <w:sz w:val="22"/>
          <w:szCs w:val="22"/>
          <w:lang w:val="es-CR"/>
        </w:rPr>
        <w:t xml:space="preserve"> </w:t>
      </w:r>
    </w:p>
    <w:p w:rsidR="00EF50C4" w:rsidRPr="003A5ADC" w:rsidRDefault="00EF50C4" w:rsidP="00326568">
      <w:pPr>
        <w:numPr>
          <w:ilvl w:val="0"/>
          <w:numId w:val="3"/>
        </w:numPr>
        <w:tabs>
          <w:tab w:val="clear" w:pos="720"/>
        </w:tabs>
        <w:ind w:left="360"/>
        <w:jc w:val="both"/>
        <w:rPr>
          <w:sz w:val="22"/>
          <w:szCs w:val="22"/>
          <w:lang w:val="es-CR"/>
        </w:rPr>
      </w:pPr>
      <w:r w:rsidRPr="003A5ADC">
        <w:rPr>
          <w:sz w:val="22"/>
          <w:szCs w:val="22"/>
          <w:lang w:val="es-CR"/>
        </w:rPr>
        <w:t xml:space="preserve">Integración de estos contenidos en los programas de estudio. </w:t>
      </w:r>
    </w:p>
    <w:p w:rsidR="00EF50C4" w:rsidRPr="003A5ADC" w:rsidRDefault="00EF50C4" w:rsidP="00326568">
      <w:pPr>
        <w:numPr>
          <w:ilvl w:val="0"/>
          <w:numId w:val="3"/>
        </w:numPr>
        <w:tabs>
          <w:tab w:val="clear" w:pos="720"/>
        </w:tabs>
        <w:ind w:left="360"/>
        <w:jc w:val="both"/>
        <w:rPr>
          <w:sz w:val="22"/>
          <w:szCs w:val="22"/>
        </w:rPr>
      </w:pPr>
      <w:r w:rsidRPr="003A5ADC">
        <w:rPr>
          <w:sz w:val="22"/>
          <w:szCs w:val="22"/>
        </w:rPr>
        <w:t>Diversidad de medios, recursos y estrategias metodológicas, acordes con las necesidades y preferencias de las personas adolescentes.</w:t>
      </w:r>
    </w:p>
    <w:p w:rsidR="00EF50C4" w:rsidRPr="003A5ADC" w:rsidRDefault="00EF50C4" w:rsidP="00326568">
      <w:pPr>
        <w:numPr>
          <w:ilvl w:val="0"/>
          <w:numId w:val="3"/>
        </w:numPr>
        <w:tabs>
          <w:tab w:val="clear" w:pos="720"/>
        </w:tabs>
        <w:ind w:left="360"/>
        <w:jc w:val="both"/>
        <w:rPr>
          <w:sz w:val="22"/>
          <w:szCs w:val="22"/>
        </w:rPr>
      </w:pPr>
      <w:r w:rsidRPr="003A5ADC">
        <w:rPr>
          <w:sz w:val="22"/>
          <w:szCs w:val="22"/>
        </w:rPr>
        <w:t>Utilización de mayor información impresa, incluyendo aquí carteles y folletos.</w:t>
      </w:r>
    </w:p>
    <w:p w:rsidR="00EF50C4" w:rsidRPr="003A5ADC" w:rsidRDefault="00EF50C4" w:rsidP="00326568">
      <w:pPr>
        <w:numPr>
          <w:ilvl w:val="0"/>
          <w:numId w:val="3"/>
        </w:numPr>
        <w:tabs>
          <w:tab w:val="clear" w:pos="720"/>
        </w:tabs>
        <w:ind w:left="360"/>
        <w:jc w:val="both"/>
        <w:rPr>
          <w:sz w:val="22"/>
          <w:szCs w:val="22"/>
          <w:lang w:val="es-CR"/>
        </w:rPr>
      </w:pPr>
      <w:r w:rsidRPr="003A5ADC">
        <w:rPr>
          <w:sz w:val="22"/>
          <w:szCs w:val="22"/>
          <w:lang w:val="es-CR"/>
        </w:rPr>
        <w:t>Espacios físicos más apropiados para el desarrollo de los procesos de formación.</w:t>
      </w:r>
    </w:p>
    <w:p w:rsidR="00EF50C4" w:rsidRPr="003A5ADC" w:rsidRDefault="00EF50C4" w:rsidP="006E0BD1">
      <w:pPr>
        <w:jc w:val="both"/>
        <w:rPr>
          <w:sz w:val="22"/>
          <w:szCs w:val="22"/>
        </w:rPr>
      </w:pPr>
    </w:p>
    <w:p w:rsidR="00EF50C4" w:rsidRPr="003A5ADC" w:rsidRDefault="003D2410" w:rsidP="006E0BD1">
      <w:pPr>
        <w:jc w:val="both"/>
        <w:rPr>
          <w:b/>
          <w:smallCaps/>
          <w:sz w:val="22"/>
          <w:szCs w:val="22"/>
        </w:rPr>
      </w:pPr>
      <w:r w:rsidRPr="003A5ADC">
        <w:rPr>
          <w:b/>
          <w:smallCaps/>
          <w:sz w:val="22"/>
          <w:szCs w:val="22"/>
        </w:rPr>
        <w:t>7.5.</w:t>
      </w:r>
      <w:r w:rsidR="001A6F88" w:rsidRPr="003A5ADC">
        <w:rPr>
          <w:b/>
          <w:smallCaps/>
          <w:sz w:val="22"/>
          <w:szCs w:val="22"/>
        </w:rPr>
        <w:t xml:space="preserve"> </w:t>
      </w:r>
      <w:r w:rsidRPr="003A5ADC">
        <w:rPr>
          <w:b/>
          <w:smallCaps/>
          <w:sz w:val="22"/>
          <w:szCs w:val="22"/>
        </w:rPr>
        <w:t xml:space="preserve">SOBRE </w:t>
      </w:r>
      <w:smartTag w:uri="urn:schemas-microsoft-com:office:smarttags" w:element="PersonName">
        <w:smartTagPr>
          <w:attr w:name="ProductID" w:val="LA INFORMACIￓN QUE RECIBE"/>
        </w:smartTagPr>
        <w:smartTag w:uri="urn:schemas-microsoft-com:office:smarttags" w:element="PersonName">
          <w:smartTagPr>
            <w:attr w:name="ProductID" w:val="LA INFORMACIￓN QUE"/>
          </w:smartTagPr>
          <w:r w:rsidRPr="003A5ADC">
            <w:rPr>
              <w:b/>
              <w:smallCaps/>
              <w:sz w:val="22"/>
              <w:szCs w:val="22"/>
            </w:rPr>
            <w:t>LA INFORMACIÓN QUE</w:t>
          </w:r>
        </w:smartTag>
        <w:r w:rsidRPr="003A5ADC">
          <w:rPr>
            <w:b/>
            <w:smallCaps/>
            <w:sz w:val="22"/>
            <w:szCs w:val="22"/>
          </w:rPr>
          <w:t xml:space="preserve"> RECIBE</w:t>
        </w:r>
      </w:smartTag>
      <w:r w:rsidRPr="003A5ADC">
        <w:rPr>
          <w:b/>
          <w:smallCaps/>
          <w:sz w:val="22"/>
          <w:szCs w:val="22"/>
        </w:rPr>
        <w:t xml:space="preserve"> EL PERSONAL DE SALUD Y EDUCACIÓN</w:t>
      </w:r>
      <w:r w:rsidR="005E1F94" w:rsidRPr="003A5ADC">
        <w:rPr>
          <w:b/>
          <w:smallCaps/>
          <w:sz w:val="22"/>
          <w:szCs w:val="22"/>
        </w:rPr>
        <w:t>.</w:t>
      </w:r>
    </w:p>
    <w:p w:rsidR="00EF50C4" w:rsidRPr="003A5ADC" w:rsidRDefault="00EF50C4" w:rsidP="006E0BD1">
      <w:pPr>
        <w:jc w:val="both"/>
        <w:rPr>
          <w:sz w:val="22"/>
          <w:szCs w:val="22"/>
        </w:rPr>
      </w:pPr>
      <w:r w:rsidRPr="003A5ADC">
        <w:rPr>
          <w:sz w:val="22"/>
          <w:szCs w:val="22"/>
        </w:rPr>
        <w:t>Similar a la población adolescente, la mayoría del personal de salud y educación ha recibido información sobre VIH y sida y su prevención, infecciones de transmisión sexual (ITS), métodos anticonceptivos y estilos de vida saludables.  Además expresan haber recibido contenidos en torno al tema de adolescencia.</w:t>
      </w:r>
    </w:p>
    <w:p w:rsidR="00EF50C4" w:rsidRPr="003A5ADC" w:rsidRDefault="00EF50C4" w:rsidP="006E0BD1">
      <w:pPr>
        <w:jc w:val="both"/>
        <w:rPr>
          <w:sz w:val="22"/>
          <w:szCs w:val="22"/>
        </w:rPr>
      </w:pPr>
      <w:r w:rsidRPr="003A5ADC">
        <w:rPr>
          <w:sz w:val="22"/>
          <w:szCs w:val="22"/>
        </w:rPr>
        <w:t xml:space="preserve"> </w:t>
      </w:r>
    </w:p>
    <w:p w:rsidR="00EF50C4" w:rsidRPr="003A5ADC" w:rsidRDefault="00EF50C4" w:rsidP="006E0BD1">
      <w:pPr>
        <w:jc w:val="both"/>
        <w:rPr>
          <w:sz w:val="22"/>
          <w:szCs w:val="22"/>
        </w:rPr>
      </w:pPr>
      <w:r w:rsidRPr="003A5ADC">
        <w:rPr>
          <w:sz w:val="22"/>
          <w:szCs w:val="22"/>
        </w:rPr>
        <w:t>Igual que con las/os jóvenes, es menor el porcentaje que ha recibido información en lo concerniente a derechos sexuales y reproductivos.</w:t>
      </w:r>
    </w:p>
    <w:p w:rsidR="00EF50C4" w:rsidRPr="003A5ADC" w:rsidRDefault="00EF50C4" w:rsidP="006E0BD1">
      <w:pPr>
        <w:jc w:val="both"/>
        <w:rPr>
          <w:snapToGrid w:val="0"/>
          <w:sz w:val="22"/>
          <w:szCs w:val="22"/>
          <w:lang w:val="es-CR"/>
        </w:rPr>
      </w:pPr>
    </w:p>
    <w:p w:rsidR="00EF50C4" w:rsidRPr="003A5ADC" w:rsidRDefault="00EF50C4" w:rsidP="006E0BD1">
      <w:pPr>
        <w:jc w:val="both"/>
        <w:rPr>
          <w:snapToGrid w:val="0"/>
          <w:sz w:val="22"/>
          <w:szCs w:val="22"/>
          <w:lang w:val="es-CR"/>
        </w:rPr>
      </w:pPr>
      <w:r w:rsidRPr="003A5ADC">
        <w:rPr>
          <w:snapToGrid w:val="0"/>
          <w:sz w:val="22"/>
          <w:szCs w:val="22"/>
          <w:lang w:val="es-CR"/>
        </w:rPr>
        <w:t>El índice de conocimientos es alto tanto en el personal de salud como en el de educación.</w:t>
      </w:r>
    </w:p>
    <w:p w:rsidR="00EF50C4" w:rsidRPr="003A5ADC" w:rsidRDefault="00EF50C4" w:rsidP="006E0BD1">
      <w:pPr>
        <w:jc w:val="both"/>
        <w:rPr>
          <w:snapToGrid w:val="0"/>
          <w:sz w:val="22"/>
          <w:szCs w:val="22"/>
          <w:lang w:val="es-CR"/>
        </w:rPr>
      </w:pPr>
    </w:p>
    <w:p w:rsidR="00EF50C4" w:rsidRPr="003A5ADC" w:rsidRDefault="00725E09" w:rsidP="006E0BD1">
      <w:pPr>
        <w:jc w:val="both"/>
        <w:rPr>
          <w:sz w:val="22"/>
          <w:szCs w:val="22"/>
          <w:lang w:val="es-CR"/>
        </w:rPr>
      </w:pPr>
      <w:r w:rsidRPr="003A5ADC">
        <w:rPr>
          <w:sz w:val="22"/>
          <w:szCs w:val="22"/>
          <w:lang w:val="es-CR"/>
        </w:rPr>
        <w:t>Además, l</w:t>
      </w:r>
      <w:r w:rsidR="00EF50C4" w:rsidRPr="003A5ADC">
        <w:rPr>
          <w:sz w:val="22"/>
          <w:szCs w:val="22"/>
          <w:lang w:val="es-CR"/>
        </w:rPr>
        <w:t>a mayoría de los(as) profesionales en salud se siente preparado para brindar un servicio de calidad a las personas adolescentes, referente a  los temas de sexualidad y prevención del VIH y sida. Sienten que conocen los principales temas de interés de los(as) jóvenes y que cuentan con herramientas.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 xml:space="preserve">La mitad del personal de educación se siente </w:t>
      </w:r>
      <w:r w:rsidR="00725E09" w:rsidRPr="003A5ADC">
        <w:rPr>
          <w:sz w:val="22"/>
          <w:szCs w:val="22"/>
          <w:lang w:val="es-CR"/>
        </w:rPr>
        <w:t>capacitado</w:t>
      </w:r>
      <w:r w:rsidRPr="003A5ADC">
        <w:rPr>
          <w:sz w:val="22"/>
          <w:szCs w:val="22"/>
          <w:lang w:val="es-CR"/>
        </w:rPr>
        <w:t xml:space="preserve"> para brindar un servicio de calidad a las personas adolescentes, referente a  los temas de sexualidad y prevención del VIH y sida,</w:t>
      </w:r>
      <w:r w:rsidR="00725E09" w:rsidRPr="003A5ADC">
        <w:rPr>
          <w:sz w:val="22"/>
          <w:szCs w:val="22"/>
          <w:lang w:val="es-CR"/>
        </w:rPr>
        <w:t xml:space="preserve"> pues</w:t>
      </w:r>
      <w:r w:rsidRPr="003A5ADC">
        <w:rPr>
          <w:sz w:val="22"/>
          <w:szCs w:val="22"/>
          <w:lang w:val="es-CR"/>
        </w:rPr>
        <w:t xml:space="preserve"> argumentan que la información recibida ha sido amplia y de calidad. Contrariamente, las que no se sienten preparadas explican que la información ha sido insuficiente, los temas no han sido facilitados por expertas(os) y los procesos de formación no han sido continuos. </w:t>
      </w:r>
      <w:r w:rsidR="00725E09" w:rsidRPr="003A5ADC">
        <w:rPr>
          <w:sz w:val="22"/>
          <w:szCs w:val="22"/>
          <w:lang w:val="es-CR"/>
        </w:rPr>
        <w:t>Ambos p</w:t>
      </w:r>
      <w:r w:rsidRPr="003A5ADC">
        <w:rPr>
          <w:sz w:val="22"/>
          <w:szCs w:val="22"/>
          <w:lang w:val="es-CR"/>
        </w:rPr>
        <w:t>untos de vista</w:t>
      </w:r>
      <w:r w:rsidR="00725E09" w:rsidRPr="003A5ADC">
        <w:rPr>
          <w:sz w:val="22"/>
          <w:szCs w:val="22"/>
          <w:lang w:val="es-CR"/>
        </w:rPr>
        <w:t xml:space="preserve"> fueron</w:t>
      </w:r>
      <w:r w:rsidRPr="003A5ADC">
        <w:rPr>
          <w:sz w:val="22"/>
          <w:szCs w:val="22"/>
          <w:lang w:val="es-CR"/>
        </w:rPr>
        <w:t xml:space="preserve"> confirmados en el proceso de entrevistas.</w:t>
      </w:r>
    </w:p>
    <w:p w:rsidR="00EF50C4" w:rsidRPr="003A5ADC" w:rsidRDefault="00EF50C4" w:rsidP="006E0BD1">
      <w:pPr>
        <w:jc w:val="both"/>
        <w:rPr>
          <w:snapToGrid w:val="0"/>
          <w:sz w:val="22"/>
          <w:szCs w:val="22"/>
          <w:lang w:val="es-CR"/>
        </w:rPr>
      </w:pPr>
    </w:p>
    <w:p w:rsidR="00EF50C4" w:rsidRPr="003A5ADC" w:rsidRDefault="00EF50C4" w:rsidP="006E0BD1">
      <w:pPr>
        <w:jc w:val="both"/>
        <w:rPr>
          <w:sz w:val="22"/>
          <w:szCs w:val="22"/>
          <w:lang w:val="es-CR"/>
        </w:rPr>
      </w:pPr>
      <w:r w:rsidRPr="003A5ADC">
        <w:rPr>
          <w:sz w:val="22"/>
          <w:szCs w:val="22"/>
          <w:lang w:val="es-CR"/>
        </w:rPr>
        <w:t>Se plantea que</w:t>
      </w:r>
      <w:r w:rsidR="00725E09" w:rsidRPr="003A5ADC">
        <w:rPr>
          <w:sz w:val="22"/>
          <w:szCs w:val="22"/>
          <w:lang w:val="es-CR"/>
        </w:rPr>
        <w:t>,</w:t>
      </w:r>
      <w:r w:rsidRPr="003A5ADC">
        <w:rPr>
          <w:sz w:val="22"/>
          <w:szCs w:val="22"/>
          <w:lang w:val="es-CR"/>
        </w:rPr>
        <w:t xml:space="preserve"> tradicionalmente</w:t>
      </w:r>
      <w:r w:rsidR="00725E09" w:rsidRPr="003A5ADC">
        <w:rPr>
          <w:sz w:val="22"/>
          <w:szCs w:val="22"/>
          <w:lang w:val="es-CR"/>
        </w:rPr>
        <w:t>,</w:t>
      </w:r>
      <w:r w:rsidRPr="003A5ADC">
        <w:rPr>
          <w:sz w:val="22"/>
          <w:szCs w:val="22"/>
          <w:lang w:val="es-CR"/>
        </w:rPr>
        <w:t xml:space="preserve"> quien participa en los espacios de formación alrededor de estos temas, es el personal de Trabajo Social en el caso de salud, y el personal de Orientación en el caso de Educación. Se comparte la preocupación de que médicos, enfermeros/as y profesores/as se benefician poco de estos espacios, siendo ellas/os funcionarias/os con las/os que cotidianamente la población adolescente trata dichos temas.</w:t>
      </w:r>
      <w:r w:rsidR="00725E09" w:rsidRPr="003A5ADC">
        <w:rPr>
          <w:sz w:val="22"/>
          <w:szCs w:val="22"/>
          <w:lang w:val="es-CR"/>
        </w:rPr>
        <w:t xml:space="preserve">  </w:t>
      </w:r>
      <w:r w:rsidRPr="003A5ADC">
        <w:rPr>
          <w:sz w:val="22"/>
          <w:szCs w:val="22"/>
          <w:lang w:val="es-CR"/>
        </w:rPr>
        <w:t>Se dice que es común que estos/as profesionales no se sientan motivados/as  a participar en procesos de capacitación y sensibilización vinculados con estos temas</w:t>
      </w:r>
      <w:r w:rsidR="00725E09" w:rsidRPr="003A5ADC">
        <w:rPr>
          <w:sz w:val="22"/>
          <w:szCs w:val="22"/>
          <w:lang w:val="es-CR"/>
        </w:rPr>
        <w:t xml:space="preserve">, por </w:t>
      </w:r>
      <w:r w:rsidR="00725E09" w:rsidRPr="003A5ADC">
        <w:rPr>
          <w:sz w:val="22"/>
          <w:szCs w:val="22"/>
          <w:lang w:val="es-CR"/>
        </w:rPr>
        <w:lastRenderedPageBreak/>
        <w:t>lo tanto, es</w:t>
      </w:r>
      <w:r w:rsidRPr="003A5ADC">
        <w:rPr>
          <w:sz w:val="22"/>
          <w:szCs w:val="22"/>
          <w:lang w:val="es-CR"/>
        </w:rPr>
        <w:t xml:space="preserve"> relevante cuestionar si estos procesos han ido al encuentro de las necesidades e intereses de estos profesionales y han conversado con ellas.</w:t>
      </w:r>
    </w:p>
    <w:p w:rsidR="00EF50C4" w:rsidRPr="003A5ADC" w:rsidRDefault="00EF50C4" w:rsidP="006E0BD1">
      <w:pPr>
        <w:jc w:val="both"/>
        <w:rPr>
          <w:sz w:val="22"/>
          <w:szCs w:val="22"/>
          <w:lang w:val="es-CR"/>
        </w:rPr>
      </w:pPr>
    </w:p>
    <w:p w:rsidR="00EF50C4" w:rsidRPr="003A5ADC" w:rsidRDefault="00EF50C4" w:rsidP="006E0BD1">
      <w:pPr>
        <w:jc w:val="both"/>
        <w:rPr>
          <w:sz w:val="22"/>
          <w:szCs w:val="22"/>
          <w:lang w:val="es-CR"/>
        </w:rPr>
      </w:pPr>
      <w:r w:rsidRPr="003A5ADC">
        <w:rPr>
          <w:sz w:val="22"/>
          <w:szCs w:val="22"/>
          <w:lang w:val="es-CR"/>
        </w:rPr>
        <w:t>La mayoría de proveedores(as) de servicios de salud y educación, se sienten satisfechas(os) con la información recibida. Compartiendo argumentos como los siguiente</w:t>
      </w:r>
      <w:r w:rsidR="00725E09" w:rsidRPr="003A5ADC">
        <w:rPr>
          <w:sz w:val="22"/>
          <w:szCs w:val="22"/>
          <w:lang w:val="es-CR"/>
        </w:rPr>
        <w:t>s:</w:t>
      </w:r>
    </w:p>
    <w:p w:rsidR="00EF50C4" w:rsidRPr="003A5ADC" w:rsidRDefault="00EF50C4" w:rsidP="00326568">
      <w:pPr>
        <w:numPr>
          <w:ilvl w:val="0"/>
          <w:numId w:val="4"/>
        </w:numPr>
        <w:tabs>
          <w:tab w:val="clear" w:pos="720"/>
        </w:tabs>
        <w:ind w:left="360"/>
        <w:jc w:val="both"/>
        <w:rPr>
          <w:sz w:val="22"/>
          <w:szCs w:val="22"/>
          <w:lang w:val="es-CR"/>
        </w:rPr>
      </w:pPr>
      <w:r w:rsidRPr="003A5ADC">
        <w:rPr>
          <w:sz w:val="22"/>
          <w:szCs w:val="22"/>
          <w:lang w:val="es-CR"/>
        </w:rPr>
        <w:t>Los contenidos han sido suficientes y actualizados.</w:t>
      </w:r>
    </w:p>
    <w:p w:rsidR="00EF50C4" w:rsidRPr="003A5ADC" w:rsidRDefault="00EF50C4" w:rsidP="00326568">
      <w:pPr>
        <w:numPr>
          <w:ilvl w:val="0"/>
          <w:numId w:val="4"/>
        </w:numPr>
        <w:tabs>
          <w:tab w:val="clear" w:pos="720"/>
        </w:tabs>
        <w:ind w:left="360"/>
        <w:jc w:val="both"/>
        <w:rPr>
          <w:sz w:val="22"/>
          <w:szCs w:val="22"/>
          <w:lang w:val="es-CR"/>
        </w:rPr>
      </w:pPr>
      <w:r w:rsidRPr="003A5ADC">
        <w:rPr>
          <w:sz w:val="22"/>
          <w:szCs w:val="22"/>
          <w:lang w:val="es-CR"/>
        </w:rPr>
        <w:t xml:space="preserve">Han aprendido y han podido transmitir esos aprendizajes a otras personas, entre ellas adolescentes. </w:t>
      </w:r>
    </w:p>
    <w:p w:rsidR="00EF50C4" w:rsidRPr="003A5ADC" w:rsidRDefault="00EF50C4" w:rsidP="00326568">
      <w:pPr>
        <w:numPr>
          <w:ilvl w:val="0"/>
          <w:numId w:val="4"/>
        </w:numPr>
        <w:tabs>
          <w:tab w:val="clear" w:pos="720"/>
        </w:tabs>
        <w:ind w:left="360"/>
        <w:jc w:val="both"/>
        <w:rPr>
          <w:sz w:val="22"/>
          <w:szCs w:val="22"/>
          <w:lang w:val="es-CR"/>
        </w:rPr>
      </w:pPr>
      <w:r w:rsidRPr="003A5ADC">
        <w:rPr>
          <w:sz w:val="22"/>
          <w:szCs w:val="22"/>
          <w:lang w:val="es-CR"/>
        </w:rPr>
        <w:t>Los temas han sido acertados, claros y concisos.</w:t>
      </w:r>
    </w:p>
    <w:p w:rsidR="00EF50C4" w:rsidRPr="003A5ADC" w:rsidRDefault="00EF50C4" w:rsidP="00326568">
      <w:pPr>
        <w:numPr>
          <w:ilvl w:val="0"/>
          <w:numId w:val="4"/>
        </w:numPr>
        <w:tabs>
          <w:tab w:val="clear" w:pos="720"/>
        </w:tabs>
        <w:ind w:left="360"/>
        <w:jc w:val="both"/>
        <w:rPr>
          <w:sz w:val="22"/>
          <w:szCs w:val="22"/>
          <w:lang w:val="es-CR"/>
        </w:rPr>
      </w:pPr>
      <w:r w:rsidRPr="003A5ADC">
        <w:rPr>
          <w:sz w:val="22"/>
          <w:szCs w:val="22"/>
          <w:lang w:val="es-CR"/>
        </w:rPr>
        <w:t>Han ampliado conocimientos.</w:t>
      </w:r>
    </w:p>
    <w:p w:rsidR="00EF50C4" w:rsidRPr="003A5ADC" w:rsidRDefault="00EF50C4" w:rsidP="00326568">
      <w:pPr>
        <w:numPr>
          <w:ilvl w:val="0"/>
          <w:numId w:val="4"/>
        </w:numPr>
        <w:tabs>
          <w:tab w:val="clear" w:pos="720"/>
        </w:tabs>
        <w:ind w:left="360"/>
        <w:jc w:val="both"/>
        <w:rPr>
          <w:sz w:val="22"/>
          <w:szCs w:val="22"/>
          <w:lang w:val="es-CR"/>
        </w:rPr>
      </w:pPr>
      <w:r w:rsidRPr="003A5ADC">
        <w:rPr>
          <w:sz w:val="22"/>
          <w:szCs w:val="22"/>
          <w:lang w:val="es-CR"/>
        </w:rPr>
        <w:t>En los espacios de capacitación se han aclarado dudas.</w:t>
      </w:r>
    </w:p>
    <w:p w:rsidR="00EF50C4" w:rsidRPr="003A5ADC" w:rsidRDefault="00EF50C4" w:rsidP="006E0BD1">
      <w:pPr>
        <w:jc w:val="both"/>
        <w:rPr>
          <w:sz w:val="22"/>
          <w:szCs w:val="22"/>
          <w:lang w:val="es-CR"/>
        </w:rPr>
      </w:pPr>
    </w:p>
    <w:p w:rsidR="00EF50C4" w:rsidRPr="003A5ADC" w:rsidRDefault="003D2410" w:rsidP="006E0BD1">
      <w:pPr>
        <w:jc w:val="both"/>
        <w:rPr>
          <w:sz w:val="22"/>
          <w:szCs w:val="22"/>
        </w:rPr>
      </w:pPr>
      <w:r w:rsidRPr="003A5ADC">
        <w:rPr>
          <w:b/>
          <w:sz w:val="22"/>
          <w:szCs w:val="22"/>
        </w:rPr>
        <w:t>7.6.</w:t>
      </w:r>
      <w:r w:rsidR="001A6F88" w:rsidRPr="003A5ADC">
        <w:rPr>
          <w:b/>
          <w:sz w:val="22"/>
          <w:szCs w:val="22"/>
        </w:rPr>
        <w:t xml:space="preserve"> </w:t>
      </w:r>
      <w:r w:rsidRPr="003A5ADC">
        <w:rPr>
          <w:b/>
          <w:sz w:val="22"/>
          <w:szCs w:val="22"/>
        </w:rPr>
        <w:t>RECOMENDACIONES PARA EL TRABAJO DE LOS TEMAS CON PROFESIONALES</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Procesos continuos de formación.</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Procesos locales de formación.</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Procesos de capacitación más accesibles.</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Información accesible.</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Profundización en la materia.</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Contenidos completos, breves, concisos, actualizados.</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Más información.</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Espacios físicos más apropiados para el desarrollo de los procesos de formación.</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Personas facilitadoras bien informadas.</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Metodologías amenas y participativas.</w:t>
      </w:r>
    </w:p>
    <w:p w:rsidR="00EF50C4" w:rsidRPr="003A5ADC" w:rsidRDefault="00EF50C4" w:rsidP="00326568">
      <w:pPr>
        <w:numPr>
          <w:ilvl w:val="0"/>
          <w:numId w:val="5"/>
        </w:numPr>
        <w:tabs>
          <w:tab w:val="clear" w:pos="720"/>
        </w:tabs>
        <w:ind w:left="360"/>
        <w:jc w:val="both"/>
        <w:rPr>
          <w:sz w:val="22"/>
          <w:szCs w:val="22"/>
          <w:lang w:val="es-CR"/>
        </w:rPr>
      </w:pPr>
      <w:r w:rsidRPr="003A5ADC">
        <w:rPr>
          <w:sz w:val="22"/>
          <w:szCs w:val="22"/>
          <w:lang w:val="es-CR"/>
        </w:rPr>
        <w:t>Aprovechamiento de nuevas tecnologías en los espacios de formación.</w:t>
      </w:r>
    </w:p>
    <w:p w:rsidR="00EF50C4" w:rsidRPr="003A5ADC" w:rsidRDefault="00EF50C4" w:rsidP="006E0BD1">
      <w:pPr>
        <w:rPr>
          <w:sz w:val="22"/>
          <w:szCs w:val="22"/>
          <w:lang w:val="es-CR"/>
        </w:rPr>
      </w:pPr>
    </w:p>
    <w:p w:rsidR="00EF50C4" w:rsidRPr="003A5ADC" w:rsidRDefault="00EF50C4" w:rsidP="006E0BD1">
      <w:pPr>
        <w:rPr>
          <w:sz w:val="22"/>
          <w:szCs w:val="22"/>
          <w:lang w:val="es-CR"/>
        </w:rPr>
      </w:pPr>
    </w:p>
    <w:p w:rsidR="00801260" w:rsidRPr="003A5ADC" w:rsidRDefault="003D2410" w:rsidP="006E0BD1">
      <w:pPr>
        <w:rPr>
          <w:b/>
          <w:sz w:val="22"/>
          <w:szCs w:val="22"/>
        </w:rPr>
      </w:pPr>
      <w:r w:rsidRPr="003A5ADC">
        <w:rPr>
          <w:b/>
          <w:sz w:val="22"/>
          <w:szCs w:val="22"/>
        </w:rPr>
        <w:t>8</w:t>
      </w:r>
      <w:r w:rsidR="00AB3456" w:rsidRPr="003A5ADC">
        <w:rPr>
          <w:b/>
          <w:sz w:val="22"/>
          <w:szCs w:val="22"/>
        </w:rPr>
        <w:t>.</w:t>
      </w:r>
      <w:r w:rsidR="001A6F88" w:rsidRPr="003A5ADC">
        <w:rPr>
          <w:b/>
          <w:sz w:val="22"/>
          <w:szCs w:val="22"/>
        </w:rPr>
        <w:t xml:space="preserve"> </w:t>
      </w:r>
      <w:r w:rsidR="00801260" w:rsidRPr="003A5ADC">
        <w:rPr>
          <w:b/>
          <w:sz w:val="22"/>
          <w:szCs w:val="22"/>
        </w:rPr>
        <w:t>CONCLUSIONES</w:t>
      </w:r>
    </w:p>
    <w:p w:rsidR="00801260" w:rsidRPr="003A5ADC" w:rsidRDefault="00801260" w:rsidP="006E0BD1">
      <w:pPr>
        <w:jc w:val="both"/>
        <w:rPr>
          <w:sz w:val="22"/>
          <w:szCs w:val="22"/>
        </w:rPr>
      </w:pPr>
      <w:r w:rsidRPr="003A5ADC">
        <w:rPr>
          <w:sz w:val="22"/>
          <w:szCs w:val="22"/>
        </w:rPr>
        <w:t>Los caminos recorridos por los espacios institucionales de los servicios de salud y educación, teñidos por las vivencias y particularidades de cada cantón, tienen su punto de llegada en la sistematización de los principales hallazgos. De este modo, en el presente apartado se presentan las conclusiones del proceso de evaluación para ambos cantones.</w:t>
      </w:r>
    </w:p>
    <w:p w:rsidR="00801260" w:rsidRPr="003A5ADC" w:rsidRDefault="00801260" w:rsidP="006E0BD1">
      <w:pPr>
        <w:jc w:val="both"/>
        <w:rPr>
          <w:sz w:val="22"/>
          <w:szCs w:val="22"/>
        </w:rPr>
      </w:pPr>
    </w:p>
    <w:p w:rsidR="00801260" w:rsidRPr="003A5ADC" w:rsidRDefault="003D2410" w:rsidP="006E0BD1">
      <w:pPr>
        <w:jc w:val="both"/>
        <w:rPr>
          <w:sz w:val="22"/>
          <w:szCs w:val="22"/>
        </w:rPr>
      </w:pPr>
      <w:r w:rsidRPr="003A5ADC">
        <w:rPr>
          <w:b/>
          <w:sz w:val="22"/>
          <w:szCs w:val="22"/>
        </w:rPr>
        <w:t>8.1.</w:t>
      </w:r>
      <w:r w:rsidR="001A6F88" w:rsidRPr="003A5ADC">
        <w:rPr>
          <w:b/>
          <w:sz w:val="22"/>
          <w:szCs w:val="22"/>
        </w:rPr>
        <w:t xml:space="preserve"> </w:t>
      </w:r>
      <w:r w:rsidRPr="003A5ADC">
        <w:rPr>
          <w:b/>
          <w:sz w:val="22"/>
          <w:szCs w:val="22"/>
        </w:rPr>
        <w:t xml:space="preserve">SOBRE LAS POLÍTICAS PÚBLICAS Y </w:t>
      </w:r>
      <w:smartTag w:uri="urn:schemas-microsoft-com:office:smarttags" w:element="PersonName">
        <w:smartTagPr>
          <w:attr w:name="ProductID" w:val="LA RESPUESTA INSTITUCIONAL Y"/>
        </w:smartTagPr>
        <w:smartTag w:uri="urn:schemas-microsoft-com:office:smarttags" w:element="PersonName">
          <w:smartTagPr>
            <w:attr w:name="ProductID" w:val="LA RESPUESTA INSTITUCIONAL"/>
          </w:smartTagPr>
          <w:r w:rsidRPr="003A5ADC">
            <w:rPr>
              <w:b/>
              <w:sz w:val="22"/>
              <w:szCs w:val="22"/>
            </w:rPr>
            <w:t>LA RESPUESTA INSTITUCIONAL</w:t>
          </w:r>
        </w:smartTag>
        <w:r w:rsidRPr="003A5ADC">
          <w:rPr>
            <w:b/>
            <w:sz w:val="22"/>
            <w:szCs w:val="22"/>
          </w:rPr>
          <w:t xml:space="preserve"> Y</w:t>
        </w:r>
      </w:smartTag>
      <w:r w:rsidRPr="003A5ADC">
        <w:rPr>
          <w:b/>
          <w:sz w:val="22"/>
          <w:szCs w:val="22"/>
        </w:rPr>
        <w:t xml:space="preserve"> PROGRAMÁTICA </w:t>
      </w:r>
    </w:p>
    <w:p w:rsidR="00801260" w:rsidRPr="003A5ADC" w:rsidRDefault="00801260" w:rsidP="006E0BD1">
      <w:pPr>
        <w:jc w:val="both"/>
        <w:rPr>
          <w:sz w:val="22"/>
          <w:szCs w:val="22"/>
        </w:rPr>
      </w:pPr>
      <w:r w:rsidRPr="003A5ADC">
        <w:rPr>
          <w:sz w:val="22"/>
          <w:szCs w:val="22"/>
        </w:rPr>
        <w:t xml:space="preserve">Iniciando con los aspectos más amplios que tienen que ver con políticas públicas y respuestas programáticas existentes en los cantones, para el abordaje de los estilos de vida saludables y prevención de VIH y sida se encontraron situaciones distintas en Puntarenas y Limón. </w:t>
      </w:r>
    </w:p>
    <w:p w:rsidR="003D2410" w:rsidRPr="003A5ADC" w:rsidRDefault="003D2410" w:rsidP="006E0BD1">
      <w:pPr>
        <w:jc w:val="both"/>
        <w:rPr>
          <w:sz w:val="22"/>
          <w:szCs w:val="22"/>
        </w:rPr>
      </w:pPr>
    </w:p>
    <w:p w:rsidR="00801260" w:rsidRPr="003A5ADC" w:rsidRDefault="00801260" w:rsidP="006E0BD1">
      <w:pPr>
        <w:jc w:val="both"/>
        <w:rPr>
          <w:sz w:val="22"/>
          <w:szCs w:val="22"/>
        </w:rPr>
      </w:pPr>
      <w:r w:rsidRPr="003A5ADC">
        <w:rPr>
          <w:sz w:val="22"/>
          <w:szCs w:val="22"/>
        </w:rPr>
        <w:t>En el caso de Puntarenas se percibe que, las políticas públicas de las instituciones de salud y educación y las respuestas programáticas</w:t>
      </w:r>
      <w:r w:rsidR="00A52D53" w:rsidRPr="003A5ADC">
        <w:rPr>
          <w:sz w:val="22"/>
          <w:szCs w:val="22"/>
        </w:rPr>
        <w:t>,</w:t>
      </w:r>
      <w:r w:rsidRPr="003A5ADC">
        <w:rPr>
          <w:sz w:val="22"/>
          <w:szCs w:val="22"/>
        </w:rPr>
        <w:t xml:space="preserve"> no están respondiendo a las necesidades de la región, sino a la realidad que se vive en el centro del país. Del mismo modo, las iniciativas de prevención de VIH y sida hasta ahora han sido aisladas y no han sido sostenibles a través del tiempo.</w:t>
      </w:r>
    </w:p>
    <w:p w:rsidR="00801260" w:rsidRPr="003A5ADC" w:rsidRDefault="00801260" w:rsidP="006E0BD1">
      <w:pPr>
        <w:jc w:val="both"/>
        <w:rPr>
          <w:sz w:val="22"/>
          <w:szCs w:val="22"/>
        </w:rPr>
      </w:pPr>
    </w:p>
    <w:p w:rsidR="00801260" w:rsidRPr="003A5ADC" w:rsidRDefault="00801260" w:rsidP="006E0BD1">
      <w:pPr>
        <w:jc w:val="both"/>
        <w:rPr>
          <w:sz w:val="22"/>
          <w:szCs w:val="22"/>
        </w:rPr>
      </w:pPr>
      <w:r w:rsidRPr="003A5ADC">
        <w:rPr>
          <w:sz w:val="22"/>
          <w:szCs w:val="22"/>
        </w:rPr>
        <w:t xml:space="preserve">En el caso de Limón, las políticas públicas de los sectores de salud y educación se perciben como parámetros generales emitidos para todo el país y que cada institución debe adaptar a las realidades en </w:t>
      </w:r>
      <w:smartTag w:uri="urn:schemas-microsoft-com:office:smarttags" w:element="PersonName">
        <w:smartTagPr>
          <w:attr w:name="ProductID" w:val="la región. De"/>
        </w:smartTagPr>
        <w:r w:rsidRPr="003A5ADC">
          <w:rPr>
            <w:sz w:val="22"/>
            <w:szCs w:val="22"/>
          </w:rPr>
          <w:t>la región. De</w:t>
        </w:r>
      </w:smartTag>
      <w:r w:rsidRPr="003A5ADC">
        <w:rPr>
          <w:sz w:val="22"/>
          <w:szCs w:val="22"/>
        </w:rPr>
        <w:t xml:space="preserve"> este modo, el Programa Conjunto ha sido acogido como una propuesta que puede llegar a fortalecer algunas iniciativas ya existentes y aportar en cuanto a capacitación y generación de nuevas iniciativas.</w:t>
      </w:r>
    </w:p>
    <w:p w:rsidR="00801260" w:rsidRPr="003A5ADC" w:rsidRDefault="00801260" w:rsidP="006E0BD1">
      <w:pPr>
        <w:rPr>
          <w:sz w:val="22"/>
          <w:szCs w:val="22"/>
        </w:rPr>
      </w:pPr>
    </w:p>
    <w:p w:rsidR="00801260" w:rsidRPr="003A5ADC" w:rsidRDefault="003D2410" w:rsidP="006E0BD1">
      <w:pPr>
        <w:rPr>
          <w:b/>
          <w:sz w:val="22"/>
          <w:szCs w:val="22"/>
        </w:rPr>
      </w:pPr>
      <w:r w:rsidRPr="003A5ADC">
        <w:rPr>
          <w:b/>
          <w:sz w:val="22"/>
          <w:szCs w:val="22"/>
        </w:rPr>
        <w:t>8.2.</w:t>
      </w:r>
      <w:r w:rsidR="001A6F88" w:rsidRPr="003A5ADC">
        <w:rPr>
          <w:b/>
          <w:sz w:val="22"/>
          <w:szCs w:val="22"/>
        </w:rPr>
        <w:t xml:space="preserve"> </w:t>
      </w:r>
      <w:r w:rsidRPr="003A5ADC">
        <w:rPr>
          <w:b/>
          <w:sz w:val="22"/>
          <w:szCs w:val="22"/>
        </w:rPr>
        <w:t>SERVICIOS AMIGABLES EN SALUD Y EDUCACIÓN</w:t>
      </w:r>
    </w:p>
    <w:p w:rsidR="00801260" w:rsidRPr="003A5ADC" w:rsidRDefault="00801260" w:rsidP="006E0BD1">
      <w:pPr>
        <w:jc w:val="both"/>
        <w:rPr>
          <w:sz w:val="22"/>
          <w:szCs w:val="22"/>
        </w:rPr>
      </w:pPr>
      <w:r w:rsidRPr="003A5ADC">
        <w:rPr>
          <w:sz w:val="22"/>
          <w:szCs w:val="22"/>
        </w:rPr>
        <w:t>La accesibilidad geográfica y económica a los servicios es valorada positivamente</w:t>
      </w:r>
      <w:r w:rsidR="00B91B50" w:rsidRPr="003A5ADC">
        <w:rPr>
          <w:sz w:val="22"/>
          <w:szCs w:val="22"/>
        </w:rPr>
        <w:t>,</w:t>
      </w:r>
      <w:r w:rsidRPr="003A5ADC">
        <w:rPr>
          <w:sz w:val="22"/>
          <w:szCs w:val="22"/>
        </w:rPr>
        <w:t xml:space="preserve"> tanto por la población adolescente</w:t>
      </w:r>
      <w:r w:rsidR="00B91B50" w:rsidRPr="003A5ADC">
        <w:rPr>
          <w:sz w:val="22"/>
          <w:szCs w:val="22"/>
        </w:rPr>
        <w:t>,</w:t>
      </w:r>
      <w:r w:rsidRPr="003A5ADC">
        <w:rPr>
          <w:sz w:val="22"/>
          <w:szCs w:val="22"/>
        </w:rPr>
        <w:t xml:space="preserve"> como por el personal de salud y educación en ambos servicios. </w:t>
      </w:r>
    </w:p>
    <w:p w:rsidR="00801260" w:rsidRPr="003A5ADC" w:rsidRDefault="00801260" w:rsidP="006E0BD1">
      <w:pPr>
        <w:rPr>
          <w:sz w:val="22"/>
          <w:szCs w:val="22"/>
        </w:rPr>
      </w:pPr>
    </w:p>
    <w:p w:rsidR="00801260" w:rsidRPr="003A5ADC" w:rsidRDefault="00801260" w:rsidP="006E0BD1">
      <w:pPr>
        <w:jc w:val="both"/>
        <w:rPr>
          <w:sz w:val="22"/>
          <w:szCs w:val="22"/>
        </w:rPr>
      </w:pPr>
      <w:r w:rsidRPr="003A5ADC">
        <w:rPr>
          <w:sz w:val="22"/>
          <w:szCs w:val="22"/>
        </w:rPr>
        <w:lastRenderedPageBreak/>
        <w:t>La situación de los horarios en ambos cantones, se identifica como un aspecto a ser valorado en los servicios de salud, debido a que coinciden con los de los centros educativos y con los horarios de trabajo, lo que limita el acceso de adolescentes a</w:t>
      </w:r>
      <w:r w:rsidR="00B91B50" w:rsidRPr="003A5ADC">
        <w:rPr>
          <w:sz w:val="22"/>
          <w:szCs w:val="22"/>
        </w:rPr>
        <w:t xml:space="preserve"> </w:t>
      </w:r>
      <w:r w:rsidRPr="003A5ADC">
        <w:rPr>
          <w:sz w:val="22"/>
          <w:szCs w:val="22"/>
        </w:rPr>
        <w:t>l</w:t>
      </w:r>
      <w:r w:rsidR="00B91B50" w:rsidRPr="003A5ADC">
        <w:rPr>
          <w:sz w:val="22"/>
          <w:szCs w:val="22"/>
        </w:rPr>
        <w:t>os</w:t>
      </w:r>
      <w:r w:rsidRPr="003A5ADC">
        <w:rPr>
          <w:sz w:val="22"/>
          <w:szCs w:val="22"/>
        </w:rPr>
        <w:t xml:space="preserve"> mismo</w:t>
      </w:r>
      <w:r w:rsidR="00B91B50" w:rsidRPr="003A5ADC">
        <w:rPr>
          <w:sz w:val="22"/>
          <w:szCs w:val="22"/>
        </w:rPr>
        <w:t>s</w:t>
      </w:r>
      <w:r w:rsidRPr="003A5ADC">
        <w:rPr>
          <w:sz w:val="22"/>
          <w:szCs w:val="22"/>
        </w:rPr>
        <w:t xml:space="preserve">. </w:t>
      </w:r>
    </w:p>
    <w:p w:rsidR="00801260" w:rsidRPr="003A5ADC" w:rsidRDefault="00801260" w:rsidP="006E0BD1">
      <w:pPr>
        <w:jc w:val="both"/>
        <w:rPr>
          <w:sz w:val="22"/>
          <w:szCs w:val="22"/>
        </w:rPr>
      </w:pPr>
    </w:p>
    <w:p w:rsidR="00801260" w:rsidRPr="003A5ADC" w:rsidRDefault="00801260" w:rsidP="006E0BD1">
      <w:pPr>
        <w:jc w:val="both"/>
        <w:rPr>
          <w:sz w:val="22"/>
          <w:szCs w:val="22"/>
        </w:rPr>
      </w:pPr>
      <w:r w:rsidRPr="003A5ADC">
        <w:rPr>
          <w:sz w:val="22"/>
          <w:szCs w:val="22"/>
        </w:rPr>
        <w:t xml:space="preserve">Preocupa la amigabilidad, en tanto </w:t>
      </w:r>
      <w:r w:rsidRPr="003A5ADC">
        <w:rPr>
          <w:i/>
          <w:sz w:val="22"/>
          <w:szCs w:val="22"/>
        </w:rPr>
        <w:t xml:space="preserve">“El eje fundamental de este tipo de servicios es encontrar oportunidades de salud cualquiera sea la demanda, siendo </w:t>
      </w:r>
      <w:r w:rsidRPr="003A5ADC">
        <w:rPr>
          <w:b/>
          <w:i/>
          <w:sz w:val="22"/>
          <w:szCs w:val="22"/>
        </w:rPr>
        <w:t>agradables</w:t>
      </w:r>
      <w:r w:rsidRPr="003A5ADC">
        <w:rPr>
          <w:i/>
          <w:sz w:val="22"/>
          <w:szCs w:val="22"/>
        </w:rPr>
        <w:t xml:space="preserve"> a las y los jóvenes y sus familias, ya sea por </w:t>
      </w:r>
      <w:r w:rsidRPr="003A5ADC">
        <w:rPr>
          <w:b/>
          <w:i/>
          <w:sz w:val="22"/>
          <w:szCs w:val="22"/>
        </w:rPr>
        <w:t>el vínculo</w:t>
      </w:r>
      <w:r w:rsidRPr="003A5ADC">
        <w:rPr>
          <w:i/>
          <w:sz w:val="22"/>
          <w:szCs w:val="22"/>
        </w:rPr>
        <w:t xml:space="preserve"> que se establece entre las y los usuarias(os) y el trabajador de salud y/o por </w:t>
      </w:r>
      <w:r w:rsidRPr="003A5ADC">
        <w:rPr>
          <w:b/>
          <w:i/>
          <w:sz w:val="22"/>
          <w:szCs w:val="22"/>
        </w:rPr>
        <w:t>la calidad de sus intervenciones</w:t>
      </w:r>
      <w:r w:rsidRPr="003A5ADC">
        <w:rPr>
          <w:i/>
          <w:sz w:val="22"/>
          <w:szCs w:val="22"/>
        </w:rPr>
        <w:t xml:space="preserve">” </w:t>
      </w:r>
      <w:r w:rsidRPr="003A5ADC">
        <w:rPr>
          <w:sz w:val="22"/>
          <w:szCs w:val="22"/>
        </w:rPr>
        <w:t xml:space="preserve">(Cantero, C y Garita C, citados en el Modelo “¡A la cuenta de tres!”; 2006: 27) </w:t>
      </w:r>
    </w:p>
    <w:p w:rsidR="00801260" w:rsidRPr="003A5ADC" w:rsidRDefault="00801260" w:rsidP="006E0BD1">
      <w:pPr>
        <w:jc w:val="both"/>
        <w:rPr>
          <w:sz w:val="22"/>
          <w:szCs w:val="22"/>
        </w:rPr>
      </w:pPr>
    </w:p>
    <w:p w:rsidR="00801260" w:rsidRPr="003A5ADC" w:rsidRDefault="00801260" w:rsidP="006E0BD1">
      <w:pPr>
        <w:jc w:val="both"/>
        <w:rPr>
          <w:sz w:val="22"/>
          <w:szCs w:val="22"/>
          <w:lang w:val="es-CR"/>
        </w:rPr>
      </w:pPr>
      <w:r w:rsidRPr="003A5ADC">
        <w:rPr>
          <w:sz w:val="22"/>
          <w:szCs w:val="22"/>
        </w:rPr>
        <w:t xml:space="preserve">Aunque se comparte que la atención </w:t>
      </w:r>
      <w:r w:rsidRPr="003A5ADC">
        <w:rPr>
          <w:sz w:val="22"/>
          <w:szCs w:val="22"/>
          <w:lang w:val="es-CR"/>
        </w:rPr>
        <w:t xml:space="preserve">es agradable y cordial, y que las personas funcionarias trabajan a gusto con adolescentes, se evidencia que la población joven no confía en los espacios </w:t>
      </w:r>
      <w:r w:rsidR="00C7193D" w:rsidRPr="003A5ADC">
        <w:rPr>
          <w:sz w:val="22"/>
          <w:szCs w:val="22"/>
          <w:lang w:val="es-CR"/>
        </w:rPr>
        <w:t xml:space="preserve">que ofrecen ambos servicios, </w:t>
      </w:r>
      <w:r w:rsidR="00B91B50" w:rsidRPr="003A5ADC">
        <w:rPr>
          <w:sz w:val="22"/>
          <w:szCs w:val="22"/>
          <w:lang w:val="es-CR"/>
        </w:rPr>
        <w:t>ya que</w:t>
      </w:r>
      <w:r w:rsidRPr="003A5ADC">
        <w:rPr>
          <w:sz w:val="22"/>
          <w:szCs w:val="22"/>
          <w:lang w:val="es-CR"/>
        </w:rPr>
        <w:t xml:space="preserve"> cuestiona su confidencialidad y privacidad. </w:t>
      </w:r>
    </w:p>
    <w:p w:rsidR="00801260" w:rsidRPr="003A5ADC" w:rsidRDefault="00801260" w:rsidP="006E0BD1">
      <w:pPr>
        <w:jc w:val="both"/>
        <w:rPr>
          <w:sz w:val="22"/>
          <w:szCs w:val="22"/>
          <w:lang w:val="es-CR"/>
        </w:rPr>
      </w:pPr>
    </w:p>
    <w:p w:rsidR="00801260" w:rsidRPr="003A5ADC" w:rsidRDefault="00801260" w:rsidP="006E0BD1">
      <w:pPr>
        <w:jc w:val="both"/>
        <w:rPr>
          <w:sz w:val="22"/>
          <w:szCs w:val="22"/>
        </w:rPr>
      </w:pPr>
      <w:r w:rsidRPr="003A5ADC">
        <w:rPr>
          <w:sz w:val="22"/>
          <w:szCs w:val="22"/>
          <w:lang w:val="es-CR"/>
        </w:rPr>
        <w:t xml:space="preserve">Gran parte de la información sobre los temas de Sexualidad y prevención de VIH y sida, se comparte en </w:t>
      </w:r>
      <w:r w:rsidRPr="003A5ADC">
        <w:rPr>
          <w:sz w:val="22"/>
          <w:szCs w:val="22"/>
        </w:rPr>
        <w:t>conversaciones individuales con las personas profesionales, en la consulta y en las clases en el caso de Puntarenas y</w:t>
      </w:r>
      <w:r w:rsidR="00B91B50" w:rsidRPr="003A5ADC">
        <w:rPr>
          <w:sz w:val="22"/>
          <w:szCs w:val="22"/>
        </w:rPr>
        <w:t>,</w:t>
      </w:r>
      <w:r w:rsidRPr="003A5ADC">
        <w:rPr>
          <w:sz w:val="22"/>
          <w:szCs w:val="22"/>
        </w:rPr>
        <w:t xml:space="preserve"> principalmente por medio de charlas y talleres, en el de Limón. Sea uno u otro medio, inquieta que estos contenidos estén siendo intercambiados en el encuadre de vínculos en los que la confianza no está presente. </w:t>
      </w:r>
    </w:p>
    <w:p w:rsidR="00801260" w:rsidRPr="003A5ADC" w:rsidRDefault="00801260" w:rsidP="006E0BD1">
      <w:pPr>
        <w:jc w:val="both"/>
        <w:rPr>
          <w:sz w:val="22"/>
          <w:szCs w:val="22"/>
        </w:rPr>
      </w:pPr>
    </w:p>
    <w:p w:rsidR="00801260" w:rsidRPr="003A5ADC" w:rsidRDefault="00801260" w:rsidP="006E0BD1">
      <w:pPr>
        <w:jc w:val="both"/>
        <w:rPr>
          <w:sz w:val="22"/>
          <w:szCs w:val="22"/>
          <w:lang w:val="es-CR"/>
        </w:rPr>
      </w:pPr>
      <w:r w:rsidRPr="003A5ADC">
        <w:rPr>
          <w:sz w:val="22"/>
          <w:szCs w:val="22"/>
          <w:lang w:val="es-CR"/>
        </w:rPr>
        <w:t xml:space="preserve">Las/os jóvenes afirman contar con información sobre los temas, sin embargo el perfil de conocimientos es bajo. </w:t>
      </w:r>
      <w:r w:rsidR="00F05271" w:rsidRPr="003A5ADC">
        <w:rPr>
          <w:sz w:val="22"/>
          <w:szCs w:val="22"/>
          <w:lang w:val="es-CR"/>
        </w:rPr>
        <w:t xml:space="preserve"> </w:t>
      </w:r>
      <w:r w:rsidRPr="003A5ADC">
        <w:rPr>
          <w:sz w:val="22"/>
          <w:szCs w:val="22"/>
          <w:lang w:val="es-CR"/>
        </w:rPr>
        <w:t xml:space="preserve">Estos elementos podrían apuntar a que las relaciones entre el personal y las personas adolescentes, no están nutriendo el proceso de transmisión de conocimientos relacionados con </w:t>
      </w:r>
      <w:smartTag w:uri="urn:schemas-microsoft-com:office:smarttags" w:element="PersonName">
        <w:smartTagPr>
          <w:attr w:name="ProductID" w:val="la Sexualidad"/>
        </w:smartTagPr>
        <w:r w:rsidRPr="003A5ADC">
          <w:rPr>
            <w:sz w:val="22"/>
            <w:szCs w:val="22"/>
            <w:lang w:val="es-CR"/>
          </w:rPr>
          <w:t>la Sexualidad</w:t>
        </w:r>
      </w:smartTag>
      <w:r w:rsidRPr="003A5ADC">
        <w:rPr>
          <w:sz w:val="22"/>
          <w:szCs w:val="22"/>
          <w:lang w:val="es-CR"/>
        </w:rPr>
        <w:t xml:space="preserve"> y la prevención del VIH y sida. </w:t>
      </w:r>
    </w:p>
    <w:p w:rsidR="00801260" w:rsidRPr="003A5ADC" w:rsidRDefault="00801260" w:rsidP="006E0BD1">
      <w:pPr>
        <w:jc w:val="both"/>
        <w:rPr>
          <w:sz w:val="22"/>
          <w:szCs w:val="22"/>
          <w:lang w:val="es-CR"/>
        </w:rPr>
      </w:pPr>
    </w:p>
    <w:p w:rsidR="00801260" w:rsidRPr="003A5ADC" w:rsidRDefault="00801260" w:rsidP="006E0BD1">
      <w:pPr>
        <w:jc w:val="both"/>
        <w:rPr>
          <w:sz w:val="22"/>
          <w:szCs w:val="22"/>
          <w:lang w:val="es-CR"/>
        </w:rPr>
      </w:pPr>
      <w:r w:rsidRPr="003A5ADC">
        <w:rPr>
          <w:sz w:val="22"/>
          <w:szCs w:val="22"/>
          <w:lang w:val="es-CR"/>
        </w:rPr>
        <w:t>Vale la pena entonces preguntarse…</w:t>
      </w:r>
    </w:p>
    <w:p w:rsidR="003D2410" w:rsidRPr="003A5ADC" w:rsidRDefault="003D2410" w:rsidP="006E0BD1">
      <w:pPr>
        <w:jc w:val="both"/>
        <w:rPr>
          <w:sz w:val="22"/>
          <w:szCs w:val="22"/>
          <w:lang w:val="es-CR"/>
        </w:rPr>
      </w:pPr>
    </w:p>
    <w:p w:rsidR="00801260" w:rsidRPr="003A5ADC" w:rsidRDefault="00801260" w:rsidP="00F21B2E">
      <w:pPr>
        <w:ind w:left="180" w:right="180"/>
        <w:rPr>
          <w:i/>
          <w:sz w:val="22"/>
          <w:szCs w:val="22"/>
          <w:lang w:val="es-CR"/>
        </w:rPr>
      </w:pPr>
      <w:r w:rsidRPr="003A5ADC">
        <w:rPr>
          <w:i/>
          <w:sz w:val="22"/>
          <w:szCs w:val="22"/>
        </w:rPr>
        <w:t>¿Cómo desarrollar relaciones de confianza y ayuda entre las personas proveedoras de servicios de salud y educación y las personas adolescentes?</w:t>
      </w:r>
    </w:p>
    <w:p w:rsidR="00801260" w:rsidRPr="003A5ADC" w:rsidRDefault="00801260" w:rsidP="006E0BD1">
      <w:pPr>
        <w:jc w:val="both"/>
        <w:rPr>
          <w:sz w:val="22"/>
          <w:szCs w:val="22"/>
          <w:lang w:val="es-CR"/>
        </w:rPr>
      </w:pPr>
    </w:p>
    <w:p w:rsidR="00801260" w:rsidRPr="003A5ADC" w:rsidRDefault="00801260" w:rsidP="006E0BD1">
      <w:pPr>
        <w:jc w:val="both"/>
        <w:rPr>
          <w:sz w:val="22"/>
          <w:szCs w:val="22"/>
        </w:rPr>
      </w:pPr>
      <w:r w:rsidRPr="003A5ADC">
        <w:rPr>
          <w:sz w:val="22"/>
          <w:szCs w:val="22"/>
        </w:rPr>
        <w:t>Esta relación de pocos encuentros y</w:t>
      </w:r>
      <w:r w:rsidR="00F05271" w:rsidRPr="003A5ADC">
        <w:rPr>
          <w:sz w:val="22"/>
          <w:szCs w:val="22"/>
        </w:rPr>
        <w:t>,</w:t>
      </w:r>
      <w:r w:rsidRPr="003A5ADC">
        <w:rPr>
          <w:sz w:val="22"/>
          <w:szCs w:val="22"/>
        </w:rPr>
        <w:t xml:space="preserve"> principalmente</w:t>
      </w:r>
      <w:r w:rsidR="00F05271" w:rsidRPr="003A5ADC">
        <w:rPr>
          <w:sz w:val="22"/>
          <w:szCs w:val="22"/>
        </w:rPr>
        <w:t>,</w:t>
      </w:r>
      <w:r w:rsidRPr="003A5ADC">
        <w:rPr>
          <w:sz w:val="22"/>
          <w:szCs w:val="22"/>
        </w:rPr>
        <w:t xml:space="preserve"> desencuentros entre las iniciativas institucionales y los servicios que ofrecen frente a las necesidades, preferencias y realidades de las y los adolescentes, nos lleva a los espacios en los que se desarrollan estas relaciones. </w:t>
      </w:r>
    </w:p>
    <w:p w:rsidR="00801260" w:rsidRPr="003A5ADC" w:rsidRDefault="00801260" w:rsidP="006E0BD1">
      <w:pPr>
        <w:jc w:val="both"/>
        <w:rPr>
          <w:sz w:val="22"/>
          <w:szCs w:val="22"/>
        </w:rPr>
      </w:pPr>
    </w:p>
    <w:p w:rsidR="00801260" w:rsidRPr="003A5ADC" w:rsidRDefault="00801260" w:rsidP="006E0BD1">
      <w:pPr>
        <w:jc w:val="both"/>
        <w:rPr>
          <w:sz w:val="22"/>
          <w:szCs w:val="22"/>
        </w:rPr>
      </w:pPr>
      <w:r w:rsidRPr="003A5ADC">
        <w:rPr>
          <w:sz w:val="22"/>
          <w:szCs w:val="22"/>
        </w:rPr>
        <w:t xml:space="preserve">Tanto funcionarias/os como personas adolescentes indican que los espacios con los que se cuentan no son apropiados para atenderles e informarles acerca de la prevención del VIH y sida y de la sexualidad en general, ya que es insuficiente el personal y la capacitación de </w:t>
      </w:r>
      <w:r w:rsidR="00672634" w:rsidRPr="003A5ADC">
        <w:rPr>
          <w:sz w:val="22"/>
          <w:szCs w:val="22"/>
        </w:rPr>
        <w:t>e</w:t>
      </w:r>
      <w:r w:rsidRPr="003A5ADC">
        <w:rPr>
          <w:sz w:val="22"/>
          <w:szCs w:val="22"/>
        </w:rPr>
        <w:t>ste, así como los espacios físicos para brindar una atención adecuada a sus gustos y preferencias y que reúna condiciones de privacidad y respeto a su dignidad</w:t>
      </w:r>
      <w:r w:rsidR="00672634" w:rsidRPr="003A5ADC">
        <w:rPr>
          <w:sz w:val="22"/>
          <w:szCs w:val="22"/>
        </w:rPr>
        <w:t>.</w:t>
      </w:r>
      <w:r w:rsidRPr="003A5ADC">
        <w:rPr>
          <w:sz w:val="22"/>
          <w:szCs w:val="22"/>
        </w:rPr>
        <w:t xml:space="preserve"> </w:t>
      </w:r>
    </w:p>
    <w:p w:rsidR="00801260" w:rsidRPr="003A5ADC" w:rsidRDefault="00801260" w:rsidP="006E0BD1">
      <w:pPr>
        <w:jc w:val="both"/>
        <w:rPr>
          <w:sz w:val="22"/>
          <w:szCs w:val="22"/>
        </w:rPr>
      </w:pPr>
    </w:p>
    <w:p w:rsidR="00801260" w:rsidRPr="003A5ADC" w:rsidRDefault="00801260" w:rsidP="006E0BD1">
      <w:pPr>
        <w:jc w:val="both"/>
        <w:rPr>
          <w:sz w:val="22"/>
          <w:szCs w:val="22"/>
        </w:rPr>
      </w:pPr>
      <w:r w:rsidRPr="003A5ADC">
        <w:rPr>
          <w:sz w:val="22"/>
          <w:szCs w:val="22"/>
        </w:rPr>
        <w:t>Se tiene además que los asuntos administrativos, organizativos y reglamentarios son sumamente rígidos, limitando la posibilidad de generar iniciativas novedosas que trasciendan las respuestas tradicionales.</w:t>
      </w:r>
    </w:p>
    <w:p w:rsidR="00801260" w:rsidRPr="003A5ADC" w:rsidRDefault="00801260" w:rsidP="006E0BD1">
      <w:pPr>
        <w:jc w:val="both"/>
        <w:rPr>
          <w:sz w:val="22"/>
          <w:szCs w:val="22"/>
        </w:rPr>
      </w:pPr>
    </w:p>
    <w:p w:rsidR="00801260" w:rsidRPr="003A5ADC" w:rsidRDefault="00801260" w:rsidP="006E0BD1">
      <w:pPr>
        <w:jc w:val="both"/>
        <w:rPr>
          <w:sz w:val="22"/>
          <w:szCs w:val="22"/>
        </w:rPr>
      </w:pPr>
      <w:r w:rsidRPr="003A5ADC">
        <w:rPr>
          <w:sz w:val="22"/>
          <w:szCs w:val="22"/>
        </w:rPr>
        <w:t xml:space="preserve">Con respecto a los procesos de capacitación y sensibilización de profesionales, hay que remirar </w:t>
      </w:r>
      <w:r w:rsidRPr="003A5ADC">
        <w:rPr>
          <w:i/>
          <w:sz w:val="22"/>
          <w:szCs w:val="22"/>
        </w:rPr>
        <w:t>quiénes</w:t>
      </w:r>
      <w:r w:rsidRPr="003A5ADC">
        <w:rPr>
          <w:sz w:val="22"/>
          <w:szCs w:val="22"/>
        </w:rPr>
        <w:t xml:space="preserve"> participan de estos espacios, pues es común que se involucre el personal de Orientación y Trabajo Social, quedando por fuera médicos, enfermeras/os y profesores/as, quienes tratan cotidianamente con la población adolescente. En otros casos</w:t>
      </w:r>
      <w:r w:rsidR="00672634" w:rsidRPr="003A5ADC">
        <w:rPr>
          <w:sz w:val="22"/>
          <w:szCs w:val="22"/>
        </w:rPr>
        <w:t>,</w:t>
      </w:r>
      <w:r w:rsidRPr="003A5ADC">
        <w:rPr>
          <w:sz w:val="22"/>
          <w:szCs w:val="22"/>
        </w:rPr>
        <w:t xml:space="preserve"> las inquietudes se presentan de manera más amplia, cuestionándose acerca de criterios tales como profesión, naturaleza de su trabajo, empatía e identificación con el tema y la población. </w:t>
      </w:r>
    </w:p>
    <w:p w:rsidR="00801260" w:rsidRPr="003A5ADC" w:rsidRDefault="00801260" w:rsidP="006E0BD1">
      <w:pPr>
        <w:jc w:val="both"/>
        <w:rPr>
          <w:sz w:val="22"/>
          <w:szCs w:val="22"/>
        </w:rPr>
      </w:pPr>
    </w:p>
    <w:p w:rsidR="00801260" w:rsidRPr="003A5ADC" w:rsidRDefault="00801260" w:rsidP="006E0BD1">
      <w:pPr>
        <w:jc w:val="both"/>
        <w:rPr>
          <w:sz w:val="22"/>
          <w:szCs w:val="22"/>
        </w:rPr>
      </w:pPr>
      <w:r w:rsidRPr="003A5ADC">
        <w:rPr>
          <w:sz w:val="22"/>
          <w:szCs w:val="22"/>
        </w:rPr>
        <w:t>En el caso de Puntarenas se observa que, con frecuencia el personal  no cuenta con motivación o razones de utilidad para participar de estos espacios de formación.</w:t>
      </w:r>
      <w:r w:rsidR="00F05271" w:rsidRPr="003A5ADC">
        <w:rPr>
          <w:sz w:val="22"/>
          <w:szCs w:val="22"/>
        </w:rPr>
        <w:t xml:space="preserve">  </w:t>
      </w:r>
      <w:r w:rsidRPr="003A5ADC">
        <w:rPr>
          <w:sz w:val="22"/>
          <w:szCs w:val="22"/>
        </w:rPr>
        <w:t>Podría entonces reflexionarse de cara a la pregunt</w:t>
      </w:r>
      <w:r w:rsidR="00F05271" w:rsidRPr="003A5ADC">
        <w:rPr>
          <w:sz w:val="22"/>
          <w:szCs w:val="22"/>
        </w:rPr>
        <w:t>a:</w:t>
      </w:r>
    </w:p>
    <w:p w:rsidR="00801260" w:rsidRPr="003A5ADC" w:rsidRDefault="00801260" w:rsidP="006E0BD1">
      <w:pPr>
        <w:jc w:val="both"/>
        <w:rPr>
          <w:sz w:val="22"/>
          <w:szCs w:val="22"/>
        </w:rPr>
      </w:pPr>
    </w:p>
    <w:p w:rsidR="00801260" w:rsidRPr="003A5ADC" w:rsidRDefault="00801260" w:rsidP="006E0BD1">
      <w:pPr>
        <w:jc w:val="center"/>
        <w:rPr>
          <w:i/>
          <w:sz w:val="22"/>
          <w:szCs w:val="22"/>
        </w:rPr>
      </w:pPr>
      <w:r w:rsidRPr="003A5ADC">
        <w:rPr>
          <w:i/>
          <w:sz w:val="22"/>
          <w:szCs w:val="22"/>
        </w:rPr>
        <w:lastRenderedPageBreak/>
        <w:t>¿Cómo integrar las necesidades e intereses del personal a la propuesta de capacitación del Programa?</w:t>
      </w:r>
    </w:p>
    <w:p w:rsidR="00801260" w:rsidRPr="003A5ADC" w:rsidRDefault="00801260" w:rsidP="006E0BD1">
      <w:pPr>
        <w:rPr>
          <w:sz w:val="22"/>
          <w:szCs w:val="22"/>
        </w:rPr>
      </w:pPr>
    </w:p>
    <w:p w:rsidR="00801260" w:rsidRPr="003A5ADC" w:rsidRDefault="00801260" w:rsidP="006E0BD1">
      <w:pPr>
        <w:jc w:val="both"/>
        <w:rPr>
          <w:sz w:val="22"/>
          <w:szCs w:val="22"/>
        </w:rPr>
      </w:pPr>
      <w:r w:rsidRPr="003A5ADC">
        <w:rPr>
          <w:sz w:val="22"/>
          <w:szCs w:val="22"/>
        </w:rPr>
        <w:t xml:space="preserve">Preocupa que el eje </w:t>
      </w:r>
      <w:r w:rsidR="00672634" w:rsidRPr="003A5ADC">
        <w:rPr>
          <w:sz w:val="22"/>
          <w:szCs w:val="22"/>
        </w:rPr>
        <w:t xml:space="preserve">de salud </w:t>
      </w:r>
      <w:r w:rsidRPr="003A5ADC">
        <w:rPr>
          <w:sz w:val="22"/>
          <w:szCs w:val="22"/>
        </w:rPr>
        <w:t xml:space="preserve">sexual y </w:t>
      </w:r>
      <w:r w:rsidR="00672634" w:rsidRPr="003A5ADC">
        <w:rPr>
          <w:sz w:val="22"/>
          <w:szCs w:val="22"/>
        </w:rPr>
        <w:t xml:space="preserve">salud </w:t>
      </w:r>
      <w:r w:rsidRPr="003A5ADC">
        <w:rPr>
          <w:sz w:val="22"/>
          <w:szCs w:val="22"/>
        </w:rPr>
        <w:t>reproductiv</w:t>
      </w:r>
      <w:r w:rsidR="00672634" w:rsidRPr="003A5ADC">
        <w:rPr>
          <w:sz w:val="22"/>
          <w:szCs w:val="22"/>
        </w:rPr>
        <w:t>a</w:t>
      </w:r>
      <w:r w:rsidRPr="003A5ADC">
        <w:rPr>
          <w:sz w:val="22"/>
          <w:szCs w:val="22"/>
        </w:rPr>
        <w:t xml:space="preserve"> se encuentra prácticamente ausente</w:t>
      </w:r>
      <w:r w:rsidR="00672634" w:rsidRPr="003A5ADC">
        <w:rPr>
          <w:sz w:val="22"/>
          <w:szCs w:val="22"/>
        </w:rPr>
        <w:t>,</w:t>
      </w:r>
      <w:r w:rsidRPr="003A5ADC">
        <w:rPr>
          <w:sz w:val="22"/>
          <w:szCs w:val="22"/>
        </w:rPr>
        <w:t xml:space="preserve"> tanto en las capacitaciones de personas adolescentes como de profesionales.</w:t>
      </w:r>
    </w:p>
    <w:p w:rsidR="00801260" w:rsidRPr="003A5ADC" w:rsidRDefault="00801260" w:rsidP="006E0BD1">
      <w:pPr>
        <w:rPr>
          <w:sz w:val="22"/>
          <w:szCs w:val="22"/>
        </w:rPr>
      </w:pPr>
    </w:p>
    <w:p w:rsidR="00801260" w:rsidRPr="003A5ADC" w:rsidRDefault="00801260" w:rsidP="006E0BD1">
      <w:pPr>
        <w:jc w:val="center"/>
        <w:rPr>
          <w:color w:val="0000FF"/>
          <w:sz w:val="22"/>
          <w:szCs w:val="22"/>
        </w:rPr>
      </w:pPr>
    </w:p>
    <w:p w:rsidR="00801260" w:rsidRPr="003A5ADC" w:rsidRDefault="003D2410" w:rsidP="006E0BD1">
      <w:pPr>
        <w:rPr>
          <w:b/>
          <w:sz w:val="22"/>
          <w:szCs w:val="22"/>
        </w:rPr>
      </w:pPr>
      <w:r w:rsidRPr="003A5ADC">
        <w:rPr>
          <w:b/>
          <w:sz w:val="22"/>
          <w:szCs w:val="22"/>
        </w:rPr>
        <w:t>9</w:t>
      </w:r>
      <w:r w:rsidR="00AB3456" w:rsidRPr="003A5ADC">
        <w:rPr>
          <w:b/>
          <w:sz w:val="22"/>
          <w:szCs w:val="22"/>
        </w:rPr>
        <w:t>.</w:t>
      </w:r>
      <w:r w:rsidR="001A6F88" w:rsidRPr="003A5ADC">
        <w:rPr>
          <w:b/>
          <w:sz w:val="22"/>
          <w:szCs w:val="22"/>
        </w:rPr>
        <w:t xml:space="preserve"> </w:t>
      </w:r>
      <w:r w:rsidR="00801260" w:rsidRPr="003A5ADC">
        <w:rPr>
          <w:b/>
          <w:sz w:val="22"/>
          <w:szCs w:val="22"/>
        </w:rPr>
        <w:t>RECOMENDACIONES</w:t>
      </w:r>
    </w:p>
    <w:p w:rsidR="00801260" w:rsidRPr="003A5ADC" w:rsidRDefault="00801260" w:rsidP="00F21B2E">
      <w:pPr>
        <w:jc w:val="both"/>
        <w:rPr>
          <w:sz w:val="22"/>
          <w:szCs w:val="22"/>
        </w:rPr>
      </w:pPr>
      <w:r w:rsidRPr="003A5ADC">
        <w:rPr>
          <w:sz w:val="22"/>
          <w:szCs w:val="22"/>
        </w:rPr>
        <w:t xml:space="preserve">Tomando como eje  las conclusiones identificadas, se presentan a continuación algunas recomendaciones construidas a partir de los principales hallazgos encontrados en la evaluación, </w:t>
      </w:r>
      <w:r w:rsidR="00BE50EB" w:rsidRPr="003A5ADC">
        <w:rPr>
          <w:sz w:val="22"/>
          <w:szCs w:val="22"/>
        </w:rPr>
        <w:t>buscando mejorar los servicios en pro de su amigabilidad</w:t>
      </w:r>
      <w:r w:rsidRPr="003A5ADC">
        <w:rPr>
          <w:sz w:val="22"/>
          <w:szCs w:val="22"/>
        </w:rPr>
        <w:t xml:space="preserve">. </w:t>
      </w:r>
    </w:p>
    <w:p w:rsidR="00801260" w:rsidRPr="00F21B2E" w:rsidRDefault="00801260" w:rsidP="00326568">
      <w:pPr>
        <w:numPr>
          <w:ilvl w:val="0"/>
          <w:numId w:val="49"/>
        </w:numPr>
        <w:ind w:left="360"/>
        <w:jc w:val="both"/>
        <w:rPr>
          <w:sz w:val="22"/>
          <w:szCs w:val="22"/>
        </w:rPr>
      </w:pPr>
      <w:r w:rsidRPr="003A5ADC">
        <w:rPr>
          <w:sz w:val="22"/>
          <w:szCs w:val="22"/>
        </w:rPr>
        <w:t>Respecto a las políticas públicas y respuesta institucional y programática se identifica la necesidad de fortalecer los procesos de coordinación interinstitucional e intersectorial, de modo que se puedan lograr respuestas conjuntas, más articuladas, sostenibles y pertinentes para cada región.</w:t>
      </w:r>
    </w:p>
    <w:p w:rsidR="00801260" w:rsidRPr="00F21B2E" w:rsidRDefault="00801260" w:rsidP="00326568">
      <w:pPr>
        <w:numPr>
          <w:ilvl w:val="0"/>
          <w:numId w:val="49"/>
        </w:numPr>
        <w:ind w:left="360"/>
        <w:jc w:val="both"/>
        <w:rPr>
          <w:sz w:val="22"/>
          <w:szCs w:val="22"/>
          <w:lang w:val="es-CR"/>
        </w:rPr>
      </w:pPr>
      <w:r w:rsidRPr="003A5ADC">
        <w:rPr>
          <w:sz w:val="22"/>
          <w:szCs w:val="22"/>
          <w:lang w:val="es-CR"/>
        </w:rPr>
        <w:t>Visualizar opciones que permitan contar con una mayor accesibilidad de horario con respecto a los servicios de salud, de forma tal que se pueda contar con horarios flexibles, acordes a las necesidades y agendas de las y los jóvenes. Se debe recordar que el horario se relaciona con el tema de la privacidad, por cuanto la o el adolescente busca que su asistencia al centro de salud no requiera solicitar un permiso a sus padres, madres o docentes, por cuanto se verían en la necesidad de externar su motivo de consulta.</w:t>
      </w:r>
    </w:p>
    <w:p w:rsidR="00801260" w:rsidRPr="00F21B2E" w:rsidRDefault="00801260" w:rsidP="00326568">
      <w:pPr>
        <w:numPr>
          <w:ilvl w:val="0"/>
          <w:numId w:val="49"/>
        </w:numPr>
        <w:ind w:left="360"/>
        <w:jc w:val="both"/>
        <w:rPr>
          <w:sz w:val="22"/>
          <w:szCs w:val="22"/>
          <w:lang w:val="es-CR"/>
        </w:rPr>
      </w:pPr>
      <w:r w:rsidRPr="003A5ADC">
        <w:rPr>
          <w:sz w:val="22"/>
          <w:szCs w:val="22"/>
          <w:lang w:val="es-CR"/>
        </w:rPr>
        <w:t xml:space="preserve">Es necesario fortalecer el vínculo y </w:t>
      </w:r>
      <w:r w:rsidR="00693F81" w:rsidRPr="003A5ADC">
        <w:rPr>
          <w:sz w:val="22"/>
          <w:szCs w:val="22"/>
          <w:lang w:val="es-CR"/>
        </w:rPr>
        <w:t>replantear</w:t>
      </w:r>
      <w:r w:rsidRPr="003A5ADC">
        <w:rPr>
          <w:sz w:val="22"/>
          <w:szCs w:val="22"/>
          <w:lang w:val="es-CR"/>
        </w:rPr>
        <w:t xml:space="preserve"> el rol entre las/los funcionarias/os y las personas adolescentes, buscando crear relaciones de empatía, escucha, compromiso y disposición, que logren generar condiciones para que el servicio sea atractivo según los gustos y preferencias de las y los adolescentes. </w:t>
      </w:r>
    </w:p>
    <w:p w:rsidR="00801260" w:rsidRPr="00F21B2E" w:rsidRDefault="00801260" w:rsidP="00326568">
      <w:pPr>
        <w:numPr>
          <w:ilvl w:val="0"/>
          <w:numId w:val="49"/>
        </w:numPr>
        <w:ind w:left="360"/>
        <w:jc w:val="both"/>
        <w:rPr>
          <w:sz w:val="22"/>
          <w:szCs w:val="22"/>
          <w:lang w:val="es-CR"/>
        </w:rPr>
      </w:pPr>
      <w:r w:rsidRPr="003A5ADC">
        <w:rPr>
          <w:sz w:val="22"/>
          <w:szCs w:val="22"/>
          <w:lang w:val="es-CR"/>
        </w:rPr>
        <w:t>Integrar las diferentes expresiones y manifestaciones culturales de los cantones centrales de Limón y Puntarenas en las ofertas de servicios de ambos sectores.</w:t>
      </w:r>
    </w:p>
    <w:p w:rsidR="00801260" w:rsidRPr="00F21B2E" w:rsidRDefault="00801260" w:rsidP="00326568">
      <w:pPr>
        <w:numPr>
          <w:ilvl w:val="0"/>
          <w:numId w:val="49"/>
        </w:numPr>
        <w:ind w:left="360"/>
        <w:jc w:val="both"/>
        <w:rPr>
          <w:sz w:val="22"/>
          <w:szCs w:val="22"/>
          <w:lang w:val="es-CR"/>
        </w:rPr>
      </w:pPr>
      <w:r w:rsidRPr="003A5ADC">
        <w:rPr>
          <w:sz w:val="22"/>
          <w:szCs w:val="22"/>
          <w:lang w:val="es-CR"/>
        </w:rPr>
        <w:t>Garantizar la confidencialidad en los servicios, mediante procesos de información y sensibilización con los proveedores</w:t>
      </w:r>
      <w:r w:rsidR="00672634" w:rsidRPr="003A5ADC">
        <w:rPr>
          <w:sz w:val="22"/>
          <w:szCs w:val="22"/>
          <w:lang w:val="es-CR"/>
        </w:rPr>
        <w:t>.</w:t>
      </w:r>
    </w:p>
    <w:p w:rsidR="00801260" w:rsidRPr="00F21B2E" w:rsidRDefault="00801260" w:rsidP="00326568">
      <w:pPr>
        <w:numPr>
          <w:ilvl w:val="0"/>
          <w:numId w:val="49"/>
        </w:numPr>
        <w:ind w:left="360"/>
        <w:jc w:val="both"/>
        <w:rPr>
          <w:sz w:val="22"/>
          <w:szCs w:val="22"/>
          <w:lang w:val="es-MX"/>
        </w:rPr>
      </w:pPr>
      <w:r w:rsidRPr="003A5ADC">
        <w:rPr>
          <w:sz w:val="22"/>
          <w:szCs w:val="22"/>
          <w:lang w:val="es-MX"/>
        </w:rPr>
        <w:t xml:space="preserve">Fortalecer a personas que cuentan con credibilidad y confianza de parte de las y los adolescentes, generando una figura de “consejeros” o “amigos informantes” que informen, eduquen y sensibilicen en prevención de VIH y sida, sexualidad y estilos de vida saludables. Estas personas pueden ser otras/os adolescentes, líderes comunitarias/os y personal de salud y educación que no cumplen un rol tradicional en la atención. </w:t>
      </w:r>
    </w:p>
    <w:p w:rsidR="00801260" w:rsidRPr="00F21B2E" w:rsidRDefault="00801260" w:rsidP="00326568">
      <w:pPr>
        <w:numPr>
          <w:ilvl w:val="0"/>
          <w:numId w:val="49"/>
        </w:numPr>
        <w:ind w:left="360"/>
        <w:jc w:val="both"/>
        <w:rPr>
          <w:sz w:val="22"/>
          <w:szCs w:val="22"/>
          <w:lang w:val="es-CR"/>
        </w:rPr>
      </w:pPr>
      <w:r w:rsidRPr="003A5ADC">
        <w:rPr>
          <w:sz w:val="22"/>
          <w:szCs w:val="22"/>
          <w:lang w:val="es-CR"/>
        </w:rPr>
        <w:t>Crear mecanismos que permitan que las y los adolescentes que se capaciten como educadores de pares, puedan estar vinculados a la oferta de los servicios.</w:t>
      </w:r>
    </w:p>
    <w:p w:rsidR="0045652A" w:rsidRPr="00F21B2E" w:rsidRDefault="00801260" w:rsidP="00326568">
      <w:pPr>
        <w:numPr>
          <w:ilvl w:val="0"/>
          <w:numId w:val="49"/>
        </w:numPr>
        <w:ind w:left="360"/>
        <w:jc w:val="both"/>
        <w:rPr>
          <w:sz w:val="22"/>
          <w:szCs w:val="22"/>
          <w:lang w:val="es-CR"/>
        </w:rPr>
      </w:pPr>
      <w:r w:rsidRPr="003A5ADC">
        <w:rPr>
          <w:sz w:val="22"/>
          <w:szCs w:val="22"/>
          <w:lang w:val="es-CR"/>
        </w:rPr>
        <w:t>Se deben potencializar los distintos espacios de presencia y participación adolescente para ofertar servicios de información y consejería en prevención del VIH y estilos de vida saludables.</w:t>
      </w:r>
    </w:p>
    <w:p w:rsidR="00AA62FA" w:rsidRPr="00F21B2E" w:rsidRDefault="00801260" w:rsidP="00326568">
      <w:pPr>
        <w:numPr>
          <w:ilvl w:val="0"/>
          <w:numId w:val="49"/>
        </w:numPr>
        <w:ind w:left="360"/>
        <w:jc w:val="both"/>
        <w:rPr>
          <w:sz w:val="22"/>
          <w:szCs w:val="22"/>
          <w:lang w:val="es-CR"/>
        </w:rPr>
      </w:pPr>
      <w:r w:rsidRPr="003A5ADC">
        <w:rPr>
          <w:sz w:val="22"/>
          <w:szCs w:val="22"/>
          <w:lang w:val="es-CR"/>
        </w:rPr>
        <w:t xml:space="preserve">Es importante que los servicios trasciendan los límites institucionales y se acerquen más a la comunidad y centros de alta participación adolescente. Se debe recordar que la accesibilidad geográfica hace referencia no solo a que los servicios de salud se encuentren ubicados en centros de atención cercanos al lugar de residencia de las personas, sino también que se instalen en lugares no convencionales. </w:t>
      </w:r>
      <w:r w:rsidR="00693F81" w:rsidRPr="003A5ADC">
        <w:rPr>
          <w:sz w:val="22"/>
          <w:szCs w:val="22"/>
          <w:lang w:val="es-CR"/>
        </w:rPr>
        <w:t xml:space="preserve"> Es preciso tener en cuenta</w:t>
      </w:r>
      <w:r w:rsidRPr="003A5ADC">
        <w:rPr>
          <w:sz w:val="22"/>
          <w:szCs w:val="22"/>
          <w:lang w:val="es-CR"/>
        </w:rPr>
        <w:t xml:space="preserve"> que los servicios de salud pueden estar articulados a una red de instituciones de la comunidad como escuelas, organizaciones juveniles, religiosas, recreativas, entre otras.</w:t>
      </w:r>
    </w:p>
    <w:p w:rsidR="00801260" w:rsidRPr="00F21B2E" w:rsidRDefault="00801260" w:rsidP="00326568">
      <w:pPr>
        <w:numPr>
          <w:ilvl w:val="0"/>
          <w:numId w:val="49"/>
        </w:numPr>
        <w:ind w:left="360"/>
        <w:jc w:val="both"/>
        <w:rPr>
          <w:sz w:val="22"/>
          <w:szCs w:val="22"/>
          <w:lang w:val="es-CR"/>
        </w:rPr>
      </w:pPr>
      <w:r w:rsidRPr="003A5ADC">
        <w:rPr>
          <w:sz w:val="22"/>
          <w:szCs w:val="22"/>
          <w:lang w:val="es-MX"/>
        </w:rPr>
        <w:t xml:space="preserve">Se plantea necesario revisar las políticas y procedimientos institucionales que dificultan el acceso y la amigabilidad de los servicios. </w:t>
      </w:r>
    </w:p>
    <w:p w:rsidR="00801260" w:rsidRPr="00F21B2E" w:rsidRDefault="00801260" w:rsidP="00326568">
      <w:pPr>
        <w:numPr>
          <w:ilvl w:val="0"/>
          <w:numId w:val="49"/>
        </w:numPr>
        <w:ind w:left="360"/>
        <w:jc w:val="both"/>
        <w:rPr>
          <w:sz w:val="22"/>
          <w:szCs w:val="22"/>
          <w:lang w:val="es-MX"/>
        </w:rPr>
      </w:pPr>
      <w:r w:rsidRPr="003A5ADC">
        <w:rPr>
          <w:sz w:val="22"/>
          <w:szCs w:val="22"/>
          <w:lang w:val="es-MX"/>
        </w:rPr>
        <w:t xml:space="preserve">Facilitar la participación de adolescentes en la </w:t>
      </w:r>
      <w:r w:rsidRPr="003A5ADC">
        <w:rPr>
          <w:sz w:val="22"/>
          <w:szCs w:val="22"/>
          <w:lang w:val="es-CR"/>
        </w:rPr>
        <w:t xml:space="preserve">planificación y puesta en marcha de estrategias de capacitación para proveedores, en tanto puedan aportar respecto a </w:t>
      </w:r>
      <w:r w:rsidRPr="003A5ADC">
        <w:rPr>
          <w:sz w:val="22"/>
          <w:szCs w:val="22"/>
          <w:lang w:val="es-MX"/>
        </w:rPr>
        <w:t>los contenidos y metodologías que son apropiadas para sus pares.</w:t>
      </w:r>
    </w:p>
    <w:p w:rsidR="00801260" w:rsidRPr="00F21B2E" w:rsidRDefault="00801260" w:rsidP="00326568">
      <w:pPr>
        <w:numPr>
          <w:ilvl w:val="0"/>
          <w:numId w:val="49"/>
        </w:numPr>
        <w:ind w:left="360"/>
        <w:jc w:val="both"/>
        <w:rPr>
          <w:sz w:val="22"/>
          <w:szCs w:val="22"/>
          <w:lang w:val="es-CR"/>
        </w:rPr>
      </w:pPr>
      <w:r w:rsidRPr="003A5ADC">
        <w:rPr>
          <w:sz w:val="22"/>
          <w:szCs w:val="22"/>
          <w:lang w:val="es-CR"/>
        </w:rPr>
        <w:t xml:space="preserve">Para que las y los adolescentes cuenten con información clara, veraz, oportuna y sin mitos, es importante capacitar a los proveedores de salud y educación en: </w:t>
      </w:r>
      <w:r w:rsidRPr="003A5ADC">
        <w:rPr>
          <w:sz w:val="22"/>
          <w:szCs w:val="22"/>
          <w:lang w:val="es-MX"/>
        </w:rPr>
        <w:t>metodologías específicas de trabajo con personas jóvenes, sensibilización con enfoque de juventud y derechos humanos, información actualizada sobre VIH. También b</w:t>
      </w:r>
      <w:r w:rsidRPr="003A5ADC">
        <w:rPr>
          <w:sz w:val="22"/>
          <w:szCs w:val="22"/>
          <w:lang w:val="es-CR"/>
        </w:rPr>
        <w:t>rindar herramientas al personal de ambos servicios con miras a lograr la sensibilización en el tema y facilitar el abordaje del mismo con naturalidad y comodidad.</w:t>
      </w:r>
    </w:p>
    <w:p w:rsidR="00801260" w:rsidRPr="00F21B2E" w:rsidRDefault="00801260" w:rsidP="00326568">
      <w:pPr>
        <w:numPr>
          <w:ilvl w:val="0"/>
          <w:numId w:val="49"/>
        </w:numPr>
        <w:ind w:left="360"/>
        <w:jc w:val="both"/>
        <w:rPr>
          <w:sz w:val="22"/>
          <w:szCs w:val="22"/>
        </w:rPr>
      </w:pPr>
      <w:r w:rsidRPr="003A5ADC">
        <w:rPr>
          <w:sz w:val="22"/>
          <w:szCs w:val="22"/>
        </w:rPr>
        <w:lastRenderedPageBreak/>
        <w:t xml:space="preserve">Abrir los procesos de formación a personas proveedoras de servicios de salud y educación que tradicionalmente no participan en estos espacios, pero que tienen contacto con la población adolescente. </w:t>
      </w:r>
    </w:p>
    <w:p w:rsidR="00801260" w:rsidRPr="00F21B2E" w:rsidRDefault="00801260" w:rsidP="00326568">
      <w:pPr>
        <w:numPr>
          <w:ilvl w:val="0"/>
          <w:numId w:val="49"/>
        </w:numPr>
        <w:ind w:left="360"/>
        <w:jc w:val="both"/>
        <w:rPr>
          <w:sz w:val="22"/>
          <w:szCs w:val="22"/>
        </w:rPr>
      </w:pPr>
      <w:r w:rsidRPr="003A5ADC">
        <w:rPr>
          <w:sz w:val="22"/>
          <w:szCs w:val="22"/>
        </w:rPr>
        <w:t>Involucrar a padres y madres de familia en los procesos de capacitación y sensibilización, de modo que puedan convertirse en personas aliadas estratégicas en la formación a adolescentes.</w:t>
      </w:r>
    </w:p>
    <w:p w:rsidR="00801260" w:rsidRPr="003A5ADC" w:rsidRDefault="00801260" w:rsidP="00326568">
      <w:pPr>
        <w:numPr>
          <w:ilvl w:val="0"/>
          <w:numId w:val="49"/>
        </w:numPr>
        <w:ind w:left="360"/>
        <w:jc w:val="both"/>
        <w:rPr>
          <w:sz w:val="22"/>
          <w:szCs w:val="22"/>
          <w:lang w:val="es-MX"/>
        </w:rPr>
      </w:pPr>
      <w:r w:rsidRPr="003A5ADC">
        <w:rPr>
          <w:sz w:val="22"/>
          <w:szCs w:val="22"/>
          <w:lang w:val="es-MX"/>
        </w:rPr>
        <w:t>Establecer l</w:t>
      </w:r>
      <w:r w:rsidR="00672634" w:rsidRPr="003A5ADC">
        <w:rPr>
          <w:sz w:val="22"/>
          <w:szCs w:val="22"/>
          <w:lang w:val="es-MX"/>
        </w:rPr>
        <w:t xml:space="preserve">a salud </w:t>
      </w:r>
      <w:r w:rsidRPr="003A5ADC">
        <w:rPr>
          <w:sz w:val="22"/>
          <w:szCs w:val="22"/>
          <w:lang w:val="es-MX"/>
        </w:rPr>
        <w:t xml:space="preserve">sexual y </w:t>
      </w:r>
      <w:r w:rsidR="00672634" w:rsidRPr="003A5ADC">
        <w:rPr>
          <w:sz w:val="22"/>
          <w:szCs w:val="22"/>
          <w:lang w:val="es-MX"/>
        </w:rPr>
        <w:t xml:space="preserve">la salud </w:t>
      </w:r>
      <w:r w:rsidRPr="003A5ADC">
        <w:rPr>
          <w:sz w:val="22"/>
          <w:szCs w:val="22"/>
          <w:lang w:val="es-MX"/>
        </w:rPr>
        <w:t>reproductiv</w:t>
      </w:r>
      <w:r w:rsidR="00672634" w:rsidRPr="003A5ADC">
        <w:rPr>
          <w:sz w:val="22"/>
          <w:szCs w:val="22"/>
          <w:lang w:val="es-MX"/>
        </w:rPr>
        <w:t>a</w:t>
      </w:r>
      <w:r w:rsidRPr="003A5ADC">
        <w:rPr>
          <w:sz w:val="22"/>
          <w:szCs w:val="22"/>
          <w:lang w:val="es-MX"/>
        </w:rPr>
        <w:t xml:space="preserve"> como eje de los procesos de formación, para generar una plataforma sólida que de significado y permita abordar la prevención del VIH y sida.</w:t>
      </w:r>
    </w:p>
    <w:p w:rsidR="006B663F" w:rsidRPr="003A5ADC" w:rsidRDefault="006B663F" w:rsidP="006E0BD1">
      <w:pPr>
        <w:jc w:val="both"/>
        <w:rPr>
          <w:sz w:val="22"/>
          <w:szCs w:val="22"/>
          <w:highlight w:val="lightGray"/>
          <w:lang w:val="es-MX"/>
        </w:rPr>
      </w:pPr>
    </w:p>
    <w:p w:rsidR="00F21B2E" w:rsidRDefault="00F21B2E" w:rsidP="006E0BD1">
      <w:pPr>
        <w:jc w:val="both"/>
        <w:rPr>
          <w:sz w:val="22"/>
          <w:szCs w:val="22"/>
          <w:highlight w:val="lightGray"/>
          <w:lang w:val="es-MX"/>
        </w:rPr>
      </w:pPr>
    </w:p>
    <w:p w:rsidR="006B663F" w:rsidRPr="00F21B2E" w:rsidRDefault="003D2410" w:rsidP="00F21B2E">
      <w:pPr>
        <w:jc w:val="both"/>
        <w:rPr>
          <w:sz w:val="22"/>
          <w:szCs w:val="22"/>
          <w:highlight w:val="lightGray"/>
          <w:lang w:val="es-MX"/>
        </w:rPr>
      </w:pPr>
      <w:r w:rsidRPr="003A5ADC">
        <w:rPr>
          <w:b/>
          <w:smallCaps/>
          <w:sz w:val="22"/>
          <w:szCs w:val="22"/>
        </w:rPr>
        <w:t>10.</w:t>
      </w:r>
      <w:r w:rsidR="001A6F88" w:rsidRPr="003A5ADC">
        <w:rPr>
          <w:b/>
          <w:smallCaps/>
          <w:sz w:val="22"/>
          <w:szCs w:val="22"/>
        </w:rPr>
        <w:t xml:space="preserve"> </w:t>
      </w:r>
      <w:r w:rsidRPr="003A5ADC">
        <w:rPr>
          <w:b/>
          <w:smallCaps/>
          <w:sz w:val="22"/>
          <w:szCs w:val="22"/>
        </w:rPr>
        <w:t>REFERENCIAS BIBLIOGRÁFICAS</w:t>
      </w:r>
    </w:p>
    <w:p w:rsidR="00C7193D" w:rsidRPr="00F21B2E" w:rsidRDefault="001467F3" w:rsidP="00326568">
      <w:pPr>
        <w:numPr>
          <w:ilvl w:val="0"/>
          <w:numId w:val="13"/>
        </w:numPr>
        <w:tabs>
          <w:tab w:val="clear" w:pos="720"/>
        </w:tabs>
        <w:autoSpaceDE w:val="0"/>
        <w:autoSpaceDN w:val="0"/>
        <w:adjustRightInd w:val="0"/>
        <w:ind w:left="360"/>
        <w:jc w:val="both"/>
        <w:rPr>
          <w:sz w:val="22"/>
          <w:szCs w:val="22"/>
          <w:lang w:val="pt-BR"/>
        </w:rPr>
      </w:pPr>
      <w:r w:rsidRPr="003A5ADC">
        <w:rPr>
          <w:sz w:val="22"/>
          <w:szCs w:val="22"/>
          <w:lang w:val="pt-BR"/>
        </w:rPr>
        <w:t xml:space="preserve">Baptista Lucio, Pilar, </w:t>
      </w:r>
      <w:smartTag w:uri="urn:schemas-microsoft-com:office:smarttags" w:element="PersonName">
        <w:smartTagPr>
          <w:attr w:name="ProductID" w:val="Carlos Fernández Collado"/>
        </w:smartTagPr>
        <w:r w:rsidRPr="003A5ADC">
          <w:rPr>
            <w:sz w:val="22"/>
            <w:szCs w:val="22"/>
            <w:lang w:val="pt-BR"/>
          </w:rPr>
          <w:t>Carlos Fernández Collado</w:t>
        </w:r>
      </w:smartTag>
      <w:r w:rsidRPr="003A5ADC">
        <w:rPr>
          <w:sz w:val="22"/>
          <w:szCs w:val="22"/>
          <w:lang w:val="pt-BR"/>
        </w:rPr>
        <w:t xml:space="preserve"> y Roberto Hernández Sampieri (1996) “Metodologia de </w:t>
      </w:r>
      <w:smartTag w:uri="urn:schemas-microsoft-com:office:smarttags" w:element="PersonName">
        <w:smartTagPr>
          <w:attr w:name="ProductID" w:val="La Investigaci￳n"/>
        </w:smartTagPr>
        <w:r w:rsidRPr="003A5ADC">
          <w:rPr>
            <w:sz w:val="22"/>
            <w:szCs w:val="22"/>
            <w:lang w:val="pt-BR"/>
          </w:rPr>
          <w:t>La Investigación</w:t>
        </w:r>
      </w:smartTag>
      <w:r w:rsidRPr="003A5ADC">
        <w:rPr>
          <w:sz w:val="22"/>
          <w:szCs w:val="22"/>
          <w:lang w:val="pt-BR"/>
        </w:rPr>
        <w:t>” México</w:t>
      </w:r>
      <w:r w:rsidR="00891574" w:rsidRPr="003A5ADC">
        <w:rPr>
          <w:sz w:val="22"/>
          <w:szCs w:val="22"/>
          <w:lang w:val="pt-BR"/>
        </w:rPr>
        <w:t>: Mc Graw-Hill.</w:t>
      </w:r>
    </w:p>
    <w:p w:rsidR="00C7193D" w:rsidRPr="00F21B2E" w:rsidRDefault="004732EE" w:rsidP="00326568">
      <w:pPr>
        <w:numPr>
          <w:ilvl w:val="0"/>
          <w:numId w:val="13"/>
        </w:numPr>
        <w:tabs>
          <w:tab w:val="clear" w:pos="720"/>
        </w:tabs>
        <w:autoSpaceDE w:val="0"/>
        <w:autoSpaceDN w:val="0"/>
        <w:adjustRightInd w:val="0"/>
        <w:ind w:left="360"/>
        <w:jc w:val="both"/>
        <w:rPr>
          <w:sz w:val="22"/>
          <w:szCs w:val="22"/>
          <w:lang w:val="pt-BR"/>
        </w:rPr>
      </w:pPr>
      <w:r w:rsidRPr="003A5ADC">
        <w:rPr>
          <w:sz w:val="22"/>
          <w:szCs w:val="22"/>
          <w:lang w:val="pt-BR"/>
        </w:rPr>
        <w:t>Equipe de Coordenação do Programa Profissão Desenvolvimento (2005) “Avaliação Interna da Primeira Edição” São Paulo: Instituto Fonte.</w:t>
      </w:r>
    </w:p>
    <w:p w:rsidR="00C7193D" w:rsidRPr="00F21B2E" w:rsidRDefault="0098699B" w:rsidP="00326568">
      <w:pPr>
        <w:numPr>
          <w:ilvl w:val="0"/>
          <w:numId w:val="13"/>
        </w:numPr>
        <w:tabs>
          <w:tab w:val="clear" w:pos="720"/>
        </w:tabs>
        <w:autoSpaceDE w:val="0"/>
        <w:autoSpaceDN w:val="0"/>
        <w:adjustRightInd w:val="0"/>
        <w:ind w:left="360"/>
        <w:jc w:val="both"/>
        <w:rPr>
          <w:sz w:val="22"/>
          <w:szCs w:val="22"/>
          <w:lang w:val="pt-BR"/>
        </w:rPr>
      </w:pPr>
      <w:r w:rsidRPr="003A5ADC">
        <w:rPr>
          <w:sz w:val="22"/>
          <w:szCs w:val="22"/>
          <w:lang w:val="pt-BR"/>
        </w:rPr>
        <w:t xml:space="preserve">Grant, Sánchez, Ureña (2006) “¡A la cuenta de tres!”. Modelo de evaluación de servicios de salud y educación en materia de Salud Sexual y Salud Reproductiva, para jóvenes, con énfasis en la prevención de </w:t>
      </w:r>
      <w:smartTag w:uri="urn:schemas-microsoft-com:office:smarttags" w:element="PersonName">
        <w:smartTagPr>
          <w:attr w:name="ProductID" w:val="la VIH"/>
        </w:smartTagPr>
        <w:r w:rsidRPr="003A5ADC">
          <w:rPr>
            <w:sz w:val="22"/>
            <w:szCs w:val="22"/>
            <w:lang w:val="pt-BR"/>
          </w:rPr>
          <w:t>la VIH</w:t>
        </w:r>
      </w:smartTag>
      <w:r w:rsidRPr="003A5ADC">
        <w:rPr>
          <w:sz w:val="22"/>
          <w:szCs w:val="22"/>
          <w:lang w:val="pt-BR"/>
        </w:rPr>
        <w:t>/SIDA. San José: Defensoría de los Habitantes/Fondo OPEC-UNFPA.</w:t>
      </w:r>
    </w:p>
    <w:p w:rsidR="00C7193D" w:rsidRPr="00F21B2E" w:rsidRDefault="004313CC" w:rsidP="00326568">
      <w:pPr>
        <w:numPr>
          <w:ilvl w:val="0"/>
          <w:numId w:val="13"/>
        </w:numPr>
        <w:tabs>
          <w:tab w:val="clear" w:pos="720"/>
        </w:tabs>
        <w:autoSpaceDE w:val="0"/>
        <w:autoSpaceDN w:val="0"/>
        <w:adjustRightInd w:val="0"/>
        <w:ind w:left="360"/>
        <w:jc w:val="both"/>
        <w:rPr>
          <w:sz w:val="22"/>
          <w:szCs w:val="22"/>
          <w:lang w:val="pt-BR"/>
        </w:rPr>
      </w:pPr>
      <w:r w:rsidRPr="003A5ADC">
        <w:rPr>
          <w:sz w:val="22"/>
          <w:szCs w:val="22"/>
          <w:lang w:val="pt-BR"/>
        </w:rPr>
        <w:t xml:space="preserve">Kaplan, Allan (2005) O </w:t>
      </w:r>
      <w:r w:rsidR="001467F3" w:rsidRPr="003A5ADC">
        <w:rPr>
          <w:sz w:val="22"/>
          <w:szCs w:val="22"/>
          <w:lang w:val="pt-BR"/>
        </w:rPr>
        <w:t>“</w:t>
      </w:r>
      <w:r w:rsidRPr="003A5ADC">
        <w:rPr>
          <w:sz w:val="22"/>
          <w:szCs w:val="22"/>
          <w:lang w:val="pt-BR"/>
        </w:rPr>
        <w:t>processo social e o profissional de desenvolvimento</w:t>
      </w:r>
      <w:r w:rsidR="001467F3" w:rsidRPr="003A5ADC">
        <w:rPr>
          <w:sz w:val="22"/>
          <w:szCs w:val="22"/>
          <w:lang w:val="pt-BR"/>
        </w:rPr>
        <w:t>”</w:t>
      </w:r>
      <w:r w:rsidRPr="003A5ADC">
        <w:rPr>
          <w:sz w:val="22"/>
          <w:szCs w:val="22"/>
          <w:lang w:val="pt-BR"/>
        </w:rPr>
        <w:t>. São Paulo: Instituto Fonte para o Desenvolvimento Social e Editora Fundação Peirópolis.</w:t>
      </w:r>
    </w:p>
    <w:p w:rsidR="00BF2551" w:rsidRPr="003A5ADC" w:rsidRDefault="00BF2551" w:rsidP="00326568">
      <w:pPr>
        <w:numPr>
          <w:ilvl w:val="0"/>
          <w:numId w:val="13"/>
        </w:numPr>
        <w:tabs>
          <w:tab w:val="clear" w:pos="720"/>
        </w:tabs>
        <w:autoSpaceDE w:val="0"/>
        <w:autoSpaceDN w:val="0"/>
        <w:adjustRightInd w:val="0"/>
        <w:ind w:left="360"/>
        <w:jc w:val="both"/>
        <w:rPr>
          <w:sz w:val="22"/>
          <w:szCs w:val="22"/>
          <w:lang w:val="pt-BR"/>
        </w:rPr>
      </w:pPr>
      <w:r w:rsidRPr="003A5ADC">
        <w:rPr>
          <w:sz w:val="22"/>
          <w:szCs w:val="22"/>
        </w:rPr>
        <w:t xml:space="preserve">Schaefer y Voors (2005) </w:t>
      </w:r>
      <w:r w:rsidR="001467F3" w:rsidRPr="003A5ADC">
        <w:rPr>
          <w:sz w:val="22"/>
          <w:szCs w:val="22"/>
        </w:rPr>
        <w:t>“</w:t>
      </w:r>
      <w:r w:rsidRPr="003A5ADC">
        <w:rPr>
          <w:sz w:val="22"/>
          <w:szCs w:val="22"/>
        </w:rPr>
        <w:t>Desenvolvimento de Iniciativas Sociais</w:t>
      </w:r>
      <w:r w:rsidR="001467F3" w:rsidRPr="003A5ADC">
        <w:rPr>
          <w:sz w:val="22"/>
          <w:szCs w:val="22"/>
        </w:rPr>
        <w:t>”</w:t>
      </w:r>
      <w:r w:rsidRPr="003A5ADC">
        <w:rPr>
          <w:sz w:val="22"/>
          <w:szCs w:val="22"/>
        </w:rPr>
        <w:t>. São Paulo: Antroposófica.</w:t>
      </w:r>
    </w:p>
    <w:p w:rsidR="006B663F" w:rsidRPr="003A5ADC" w:rsidRDefault="006B663F" w:rsidP="006E0BD1">
      <w:pPr>
        <w:jc w:val="both"/>
        <w:rPr>
          <w:b/>
          <w:smallCaps/>
          <w:sz w:val="22"/>
          <w:szCs w:val="22"/>
          <w:lang w:val="pt-BR"/>
        </w:rPr>
      </w:pPr>
    </w:p>
    <w:p w:rsidR="00136FDE" w:rsidRPr="003A5ADC" w:rsidRDefault="00B3196A" w:rsidP="006E0BD1">
      <w:pPr>
        <w:rPr>
          <w:b/>
          <w:smallCaps/>
          <w:sz w:val="22"/>
          <w:szCs w:val="22"/>
        </w:rPr>
      </w:pPr>
      <w:r w:rsidRPr="003A5ADC">
        <w:rPr>
          <w:b/>
          <w:smallCaps/>
          <w:sz w:val="22"/>
          <w:szCs w:val="22"/>
        </w:rPr>
        <w:br w:type="page"/>
      </w:r>
    </w:p>
    <w:p w:rsidR="002A0B32" w:rsidRPr="003A5ADC" w:rsidRDefault="003D2410" w:rsidP="00F21B2E">
      <w:pPr>
        <w:rPr>
          <w:sz w:val="22"/>
          <w:szCs w:val="22"/>
        </w:rPr>
      </w:pPr>
      <w:r w:rsidRPr="003A5ADC">
        <w:rPr>
          <w:b/>
          <w:smallCaps/>
          <w:sz w:val="22"/>
          <w:szCs w:val="22"/>
        </w:rPr>
        <w:lastRenderedPageBreak/>
        <w:t>11.</w:t>
      </w:r>
      <w:r w:rsidR="005439C9" w:rsidRPr="003A5ADC">
        <w:rPr>
          <w:b/>
          <w:smallCaps/>
          <w:sz w:val="22"/>
          <w:szCs w:val="22"/>
        </w:rPr>
        <w:t xml:space="preserve"> </w:t>
      </w:r>
      <w:r w:rsidRPr="003A5ADC">
        <w:rPr>
          <w:b/>
          <w:smallCaps/>
          <w:sz w:val="22"/>
          <w:szCs w:val="22"/>
        </w:rPr>
        <w:t>ANEXOS</w:t>
      </w:r>
    </w:p>
    <w:p w:rsidR="00AB3456" w:rsidRPr="003A5ADC" w:rsidRDefault="00AB3456" w:rsidP="006E0BD1">
      <w:pPr>
        <w:tabs>
          <w:tab w:val="num" w:pos="360"/>
        </w:tabs>
        <w:jc w:val="center"/>
        <w:rPr>
          <w:sz w:val="22"/>
          <w:szCs w:val="22"/>
        </w:rPr>
      </w:pPr>
    </w:p>
    <w:p w:rsidR="00CE73A2" w:rsidRPr="003A5ADC" w:rsidRDefault="00CE73A2" w:rsidP="006E0BD1">
      <w:pPr>
        <w:tabs>
          <w:tab w:val="num" w:pos="360"/>
        </w:tabs>
        <w:jc w:val="center"/>
        <w:rPr>
          <w:b/>
          <w:sz w:val="22"/>
          <w:szCs w:val="22"/>
        </w:rPr>
      </w:pPr>
      <w:r w:rsidRPr="003A5ADC">
        <w:rPr>
          <w:b/>
          <w:sz w:val="22"/>
          <w:szCs w:val="22"/>
        </w:rPr>
        <w:t>Anexo I</w:t>
      </w:r>
    </w:p>
    <w:p w:rsidR="000F5F9D" w:rsidRPr="003A5ADC" w:rsidRDefault="000F5F9D" w:rsidP="006E0BD1">
      <w:pPr>
        <w:tabs>
          <w:tab w:val="num" w:pos="360"/>
        </w:tabs>
        <w:jc w:val="right"/>
        <w:rPr>
          <w:sz w:val="22"/>
          <w:szCs w:val="22"/>
        </w:rPr>
      </w:pPr>
      <w:r w:rsidRPr="003A5ADC">
        <w:rPr>
          <w:sz w:val="22"/>
          <w:szCs w:val="22"/>
        </w:rPr>
        <w:t>Número de cuestionario: ___________</w:t>
      </w:r>
    </w:p>
    <w:p w:rsidR="000F5F9D" w:rsidRPr="003A5ADC" w:rsidRDefault="000F5F9D" w:rsidP="006E0BD1">
      <w:pPr>
        <w:rPr>
          <w:b/>
          <w:bCs/>
          <w:sz w:val="22"/>
          <w:szCs w:val="22"/>
        </w:rPr>
      </w:pPr>
    </w:p>
    <w:p w:rsidR="000F5F9D" w:rsidRPr="003A5ADC" w:rsidRDefault="000F5F9D" w:rsidP="006E0BD1">
      <w:pPr>
        <w:jc w:val="center"/>
        <w:rPr>
          <w:b/>
          <w:bCs/>
          <w:sz w:val="22"/>
          <w:szCs w:val="22"/>
          <w:lang w:val="es-CR"/>
        </w:rPr>
      </w:pPr>
      <w:r w:rsidRPr="003A5ADC">
        <w:rPr>
          <w:b/>
          <w:bCs/>
          <w:sz w:val="22"/>
          <w:szCs w:val="22"/>
          <w:lang w:val="es-CR"/>
        </w:rPr>
        <w:t xml:space="preserve">CUESTIONARIO PARA JÓVENES USUARIAS(OS) </w:t>
      </w:r>
    </w:p>
    <w:p w:rsidR="000F5F9D" w:rsidRPr="003A5ADC" w:rsidRDefault="000F5F9D" w:rsidP="006E0BD1">
      <w:pPr>
        <w:jc w:val="center"/>
        <w:rPr>
          <w:b/>
          <w:bCs/>
          <w:sz w:val="22"/>
          <w:szCs w:val="22"/>
          <w:lang w:val="es-CR"/>
        </w:rPr>
      </w:pPr>
      <w:r w:rsidRPr="003A5ADC">
        <w:rPr>
          <w:b/>
          <w:bCs/>
          <w:sz w:val="22"/>
          <w:szCs w:val="22"/>
          <w:lang w:val="es-CR"/>
        </w:rPr>
        <w:t>DE SERVICIOS DE SALUD Y EDUCACIÓN</w:t>
      </w:r>
    </w:p>
    <w:p w:rsidR="000F5F9D" w:rsidRPr="003A5ADC" w:rsidRDefault="000F5F9D" w:rsidP="006E0BD1">
      <w:pPr>
        <w:jc w:val="both"/>
        <w:rPr>
          <w:bCs/>
          <w:i/>
          <w:sz w:val="22"/>
          <w:szCs w:val="22"/>
          <w:lang w:val="es-CR"/>
        </w:rPr>
      </w:pPr>
    </w:p>
    <w:p w:rsidR="000F5F9D" w:rsidRPr="003A5ADC" w:rsidRDefault="000F5F9D" w:rsidP="006E0BD1">
      <w:pPr>
        <w:pBdr>
          <w:top w:val="single" w:sz="4" w:space="1" w:color="auto"/>
          <w:left w:val="single" w:sz="4" w:space="4" w:color="auto"/>
          <w:bottom w:val="single" w:sz="4" w:space="1" w:color="auto"/>
          <w:right w:val="single" w:sz="4" w:space="4" w:color="auto"/>
        </w:pBdr>
        <w:spacing w:line="360" w:lineRule="auto"/>
        <w:jc w:val="both"/>
        <w:rPr>
          <w:bCs/>
          <w:sz w:val="22"/>
          <w:szCs w:val="22"/>
          <w:lang w:val="es-CR"/>
        </w:rPr>
      </w:pPr>
      <w:r w:rsidRPr="003A5ADC">
        <w:rPr>
          <w:bCs/>
          <w:sz w:val="22"/>
          <w:szCs w:val="22"/>
          <w:lang w:val="es-CR"/>
        </w:rPr>
        <w:t xml:space="preserve">El presente cuestionario pretende recoger tu opinión, como joven, acerca del acceso y la calidad de los servicios que se brindan en los centros de salud y de educación a los cuales asistís. La información que nos des es anónima y confidencial y será utilizada para brindarte un mejor servicio en el futuro. Por favor tratá de que tus respuestas sean claras y concisas. </w:t>
      </w:r>
    </w:p>
    <w:p w:rsidR="000F5F9D" w:rsidRPr="003A5ADC" w:rsidRDefault="000F5F9D" w:rsidP="006E0BD1">
      <w:pPr>
        <w:tabs>
          <w:tab w:val="num" w:pos="720"/>
        </w:tabs>
        <w:spacing w:line="360" w:lineRule="auto"/>
        <w:jc w:val="both"/>
        <w:rPr>
          <w:sz w:val="22"/>
          <w:szCs w:val="22"/>
          <w:lang w:val="es-CR"/>
        </w:rPr>
      </w:pPr>
    </w:p>
    <w:p w:rsidR="000F5F9D" w:rsidRPr="003A5ADC" w:rsidRDefault="000F5F9D" w:rsidP="006E0BD1">
      <w:pPr>
        <w:tabs>
          <w:tab w:val="num" w:pos="720"/>
        </w:tabs>
        <w:spacing w:line="360" w:lineRule="auto"/>
        <w:jc w:val="both"/>
        <w:rPr>
          <w:b/>
          <w:sz w:val="22"/>
          <w:szCs w:val="22"/>
          <w:lang w:val="es-CR"/>
        </w:rPr>
      </w:pPr>
      <w:r w:rsidRPr="003A5ADC">
        <w:rPr>
          <w:b/>
          <w:sz w:val="22"/>
          <w:szCs w:val="22"/>
          <w:lang w:val="es-CR"/>
        </w:rPr>
        <w:t>I PARTE. Datos personales</w:t>
      </w:r>
    </w:p>
    <w:p w:rsidR="000F5F9D" w:rsidRPr="003A5ADC" w:rsidRDefault="000F5F9D" w:rsidP="006E0BD1">
      <w:pPr>
        <w:tabs>
          <w:tab w:val="num" w:pos="720"/>
        </w:tabs>
        <w:jc w:val="both"/>
        <w:rPr>
          <w:sz w:val="22"/>
          <w:szCs w:val="22"/>
          <w:lang w:val="es-CR"/>
        </w:rPr>
      </w:pPr>
    </w:p>
    <w:p w:rsidR="000F5F9D" w:rsidRPr="003A5ADC" w:rsidRDefault="000F5F9D" w:rsidP="00326568">
      <w:pPr>
        <w:numPr>
          <w:ilvl w:val="0"/>
          <w:numId w:val="15"/>
        </w:numPr>
        <w:tabs>
          <w:tab w:val="num" w:pos="0"/>
          <w:tab w:val="num" w:pos="360"/>
        </w:tabs>
        <w:spacing w:line="480" w:lineRule="auto"/>
        <w:ind w:left="0" w:firstLine="0"/>
        <w:jc w:val="both"/>
        <w:rPr>
          <w:sz w:val="22"/>
          <w:szCs w:val="22"/>
        </w:rPr>
      </w:pPr>
      <w:r w:rsidRPr="003A5ADC">
        <w:rPr>
          <w:sz w:val="22"/>
          <w:szCs w:val="22"/>
        </w:rPr>
        <w:t>¿Cuántos años tenés?:  ________ años cumplidos</w:t>
      </w:r>
    </w:p>
    <w:p w:rsidR="000F5F9D" w:rsidRPr="003A5ADC" w:rsidRDefault="000F5F9D" w:rsidP="00326568">
      <w:pPr>
        <w:numPr>
          <w:ilvl w:val="0"/>
          <w:numId w:val="15"/>
        </w:numPr>
        <w:tabs>
          <w:tab w:val="num" w:pos="0"/>
          <w:tab w:val="num" w:pos="360"/>
        </w:tabs>
        <w:spacing w:line="480" w:lineRule="auto"/>
        <w:ind w:left="0" w:firstLine="0"/>
        <w:jc w:val="both"/>
        <w:rPr>
          <w:sz w:val="22"/>
          <w:szCs w:val="22"/>
          <w:lang w:val="es-CR"/>
        </w:rPr>
      </w:pPr>
      <w:r w:rsidRPr="003A5ADC">
        <w:rPr>
          <w:sz w:val="22"/>
          <w:szCs w:val="22"/>
          <w:lang w:val="es-CR"/>
        </w:rPr>
        <w:t xml:space="preserve">Marcá con una “X” cuál es tu sexo  </w:t>
      </w:r>
      <w:r w:rsidRPr="003A5ADC">
        <w:rPr>
          <w:sz w:val="22"/>
          <w:szCs w:val="22"/>
        </w:rPr>
        <w:t xml:space="preserve">_____Femenino    _____Masculino </w:t>
      </w:r>
    </w:p>
    <w:p w:rsidR="000F5F9D" w:rsidRPr="003A5ADC" w:rsidRDefault="000F5F9D" w:rsidP="00326568">
      <w:pPr>
        <w:numPr>
          <w:ilvl w:val="0"/>
          <w:numId w:val="15"/>
        </w:numPr>
        <w:tabs>
          <w:tab w:val="num" w:pos="0"/>
          <w:tab w:val="num" w:pos="360"/>
        </w:tabs>
        <w:spacing w:line="480" w:lineRule="auto"/>
        <w:ind w:left="0" w:firstLine="0"/>
        <w:jc w:val="both"/>
        <w:rPr>
          <w:sz w:val="22"/>
          <w:szCs w:val="22"/>
        </w:rPr>
      </w:pPr>
      <w:r w:rsidRPr="003A5ADC">
        <w:rPr>
          <w:sz w:val="22"/>
          <w:szCs w:val="22"/>
        </w:rPr>
        <w:t>¿Dónde naciste? ___Costa Rica    ___Otro país. ¿Cuál? ______________</w:t>
      </w:r>
    </w:p>
    <w:p w:rsidR="000F5F9D" w:rsidRPr="003A5ADC" w:rsidRDefault="000F5F9D" w:rsidP="00326568">
      <w:pPr>
        <w:numPr>
          <w:ilvl w:val="0"/>
          <w:numId w:val="15"/>
        </w:numPr>
        <w:tabs>
          <w:tab w:val="num" w:pos="360"/>
        </w:tabs>
        <w:spacing w:line="360" w:lineRule="auto"/>
        <w:ind w:left="0" w:firstLine="0"/>
        <w:jc w:val="both"/>
        <w:rPr>
          <w:sz w:val="22"/>
          <w:szCs w:val="22"/>
        </w:rPr>
      </w:pPr>
      <w:r w:rsidRPr="003A5ADC">
        <w:rPr>
          <w:sz w:val="22"/>
          <w:szCs w:val="22"/>
        </w:rPr>
        <w:t xml:space="preserve">¿Cuáles estudios has cursado? </w:t>
      </w:r>
    </w:p>
    <w:p w:rsidR="000F5F9D" w:rsidRPr="003A5ADC" w:rsidRDefault="000F5F9D" w:rsidP="006E0BD1">
      <w:pPr>
        <w:spacing w:line="360" w:lineRule="auto"/>
        <w:jc w:val="both"/>
        <w:rPr>
          <w:sz w:val="22"/>
          <w:szCs w:val="22"/>
          <w:lang w:val="es-CR"/>
        </w:rPr>
      </w:pPr>
      <w:r w:rsidRPr="003A5ADC">
        <w:rPr>
          <w:sz w:val="22"/>
          <w:szCs w:val="22"/>
          <w:lang w:val="es-CR"/>
        </w:rPr>
        <w:tab/>
        <w:t xml:space="preserve">1. </w:t>
      </w:r>
      <w:r w:rsidRPr="003A5ADC">
        <w:rPr>
          <w:sz w:val="22"/>
          <w:szCs w:val="22"/>
        </w:rPr>
        <w:t xml:space="preserve">(  ) </w:t>
      </w:r>
      <w:r w:rsidRPr="003A5ADC">
        <w:rPr>
          <w:sz w:val="22"/>
          <w:szCs w:val="22"/>
          <w:lang w:val="es-CR"/>
        </w:rPr>
        <w:t xml:space="preserve">Nunca he ido a la escuela  </w:t>
      </w:r>
    </w:p>
    <w:p w:rsidR="000F5F9D" w:rsidRPr="003A5ADC" w:rsidRDefault="000F5F9D" w:rsidP="006E0BD1">
      <w:pPr>
        <w:spacing w:line="360" w:lineRule="auto"/>
        <w:jc w:val="both"/>
        <w:rPr>
          <w:sz w:val="22"/>
          <w:szCs w:val="22"/>
          <w:lang w:val="es-CR"/>
        </w:rPr>
      </w:pPr>
      <w:r w:rsidRPr="003A5ADC">
        <w:rPr>
          <w:sz w:val="22"/>
          <w:szCs w:val="22"/>
          <w:lang w:val="es-CR"/>
        </w:rPr>
        <w:tab/>
        <w:t xml:space="preserve">2. </w:t>
      </w:r>
      <w:r w:rsidRPr="003A5ADC">
        <w:rPr>
          <w:sz w:val="22"/>
          <w:szCs w:val="22"/>
        </w:rPr>
        <w:t xml:space="preserve">(  ) </w:t>
      </w:r>
      <w:r w:rsidRPr="003A5ADC">
        <w:rPr>
          <w:sz w:val="22"/>
          <w:szCs w:val="22"/>
          <w:lang w:val="es-CR"/>
        </w:rPr>
        <w:t xml:space="preserve">Estudios de primaria incompletos </w:t>
      </w:r>
    </w:p>
    <w:p w:rsidR="000F5F9D" w:rsidRPr="003A5ADC" w:rsidRDefault="000F5F9D" w:rsidP="006E0BD1">
      <w:pPr>
        <w:spacing w:line="360" w:lineRule="auto"/>
        <w:jc w:val="both"/>
        <w:rPr>
          <w:sz w:val="22"/>
          <w:szCs w:val="22"/>
          <w:lang w:val="es-CR"/>
        </w:rPr>
      </w:pPr>
      <w:r w:rsidRPr="003A5ADC">
        <w:rPr>
          <w:sz w:val="22"/>
          <w:szCs w:val="22"/>
          <w:lang w:val="es-CR"/>
        </w:rPr>
        <w:tab/>
        <w:t xml:space="preserve">3. </w:t>
      </w:r>
      <w:r w:rsidRPr="003A5ADC">
        <w:rPr>
          <w:sz w:val="22"/>
          <w:szCs w:val="22"/>
        </w:rPr>
        <w:t xml:space="preserve">(  ) </w:t>
      </w:r>
      <w:r w:rsidRPr="003A5ADC">
        <w:rPr>
          <w:sz w:val="22"/>
          <w:szCs w:val="22"/>
          <w:lang w:val="es-CR"/>
        </w:rPr>
        <w:t>Estudios de primaria completos</w:t>
      </w:r>
    </w:p>
    <w:p w:rsidR="000F5F9D" w:rsidRPr="003A5ADC" w:rsidRDefault="000F5F9D" w:rsidP="006E0BD1">
      <w:pPr>
        <w:spacing w:line="360" w:lineRule="auto"/>
        <w:jc w:val="both"/>
        <w:rPr>
          <w:sz w:val="22"/>
          <w:szCs w:val="22"/>
          <w:lang w:val="es-CR"/>
        </w:rPr>
      </w:pPr>
      <w:r w:rsidRPr="003A5ADC">
        <w:rPr>
          <w:sz w:val="22"/>
          <w:szCs w:val="22"/>
          <w:lang w:val="es-CR"/>
        </w:rPr>
        <w:tab/>
        <w:t xml:space="preserve">4. </w:t>
      </w:r>
      <w:r w:rsidRPr="003A5ADC">
        <w:rPr>
          <w:sz w:val="22"/>
          <w:szCs w:val="22"/>
        </w:rPr>
        <w:t xml:space="preserve">(  ) </w:t>
      </w:r>
      <w:r w:rsidRPr="003A5ADC">
        <w:rPr>
          <w:sz w:val="22"/>
          <w:szCs w:val="22"/>
          <w:lang w:val="es-CR"/>
        </w:rPr>
        <w:t>Estudios de secundaria incompletos</w:t>
      </w:r>
    </w:p>
    <w:p w:rsidR="000F5F9D" w:rsidRPr="003A5ADC" w:rsidRDefault="000F5F9D" w:rsidP="006E0BD1">
      <w:pPr>
        <w:spacing w:line="360" w:lineRule="auto"/>
        <w:jc w:val="both"/>
        <w:rPr>
          <w:sz w:val="22"/>
          <w:szCs w:val="22"/>
          <w:lang w:val="es-CR"/>
        </w:rPr>
      </w:pPr>
      <w:r w:rsidRPr="003A5ADC">
        <w:rPr>
          <w:sz w:val="22"/>
          <w:szCs w:val="22"/>
          <w:lang w:val="es-CR"/>
        </w:rPr>
        <w:tab/>
        <w:t xml:space="preserve">5. </w:t>
      </w:r>
      <w:r w:rsidRPr="003A5ADC">
        <w:rPr>
          <w:sz w:val="22"/>
          <w:szCs w:val="22"/>
        </w:rPr>
        <w:t xml:space="preserve">(  ) </w:t>
      </w:r>
      <w:r w:rsidRPr="003A5ADC">
        <w:rPr>
          <w:sz w:val="22"/>
          <w:szCs w:val="22"/>
          <w:lang w:val="es-CR"/>
        </w:rPr>
        <w:t xml:space="preserve">Estudios de secundaria completos </w:t>
      </w:r>
    </w:p>
    <w:p w:rsidR="000F5F9D" w:rsidRPr="003A5ADC" w:rsidRDefault="000F5F9D" w:rsidP="006E0BD1">
      <w:pPr>
        <w:spacing w:line="360" w:lineRule="auto"/>
        <w:jc w:val="both"/>
        <w:rPr>
          <w:sz w:val="22"/>
          <w:szCs w:val="22"/>
          <w:lang w:val="es-CR"/>
        </w:rPr>
      </w:pPr>
      <w:r w:rsidRPr="003A5ADC">
        <w:rPr>
          <w:sz w:val="22"/>
          <w:szCs w:val="22"/>
          <w:lang w:val="es-CR"/>
        </w:rPr>
        <w:tab/>
        <w:t xml:space="preserve">6. </w:t>
      </w:r>
      <w:r w:rsidRPr="003A5ADC">
        <w:rPr>
          <w:sz w:val="22"/>
          <w:szCs w:val="22"/>
        </w:rPr>
        <w:t xml:space="preserve">(  ) </w:t>
      </w:r>
      <w:r w:rsidRPr="003A5ADC">
        <w:rPr>
          <w:sz w:val="22"/>
          <w:szCs w:val="22"/>
          <w:lang w:val="es-CR"/>
        </w:rPr>
        <w:t xml:space="preserve">Estudios universitarios o parauniversitarios incompletos </w:t>
      </w:r>
    </w:p>
    <w:p w:rsidR="000F5F9D" w:rsidRPr="003A5ADC" w:rsidRDefault="000F5F9D" w:rsidP="006E0BD1">
      <w:pPr>
        <w:spacing w:line="360" w:lineRule="auto"/>
        <w:jc w:val="both"/>
        <w:rPr>
          <w:sz w:val="22"/>
          <w:szCs w:val="22"/>
          <w:lang w:val="es-CR"/>
        </w:rPr>
      </w:pPr>
    </w:p>
    <w:p w:rsidR="000F5F9D" w:rsidRPr="003A5ADC" w:rsidRDefault="000F5F9D" w:rsidP="00326568">
      <w:pPr>
        <w:numPr>
          <w:ilvl w:val="0"/>
          <w:numId w:val="15"/>
        </w:numPr>
        <w:tabs>
          <w:tab w:val="num" w:pos="360"/>
        </w:tabs>
        <w:spacing w:line="480" w:lineRule="auto"/>
        <w:ind w:left="0" w:firstLine="0"/>
        <w:jc w:val="both"/>
        <w:rPr>
          <w:sz w:val="22"/>
          <w:szCs w:val="22"/>
        </w:rPr>
      </w:pPr>
      <w:r w:rsidRPr="003A5ADC">
        <w:rPr>
          <w:sz w:val="22"/>
          <w:szCs w:val="22"/>
        </w:rPr>
        <w:t>¿A cuál centro educativo (escuela, colegio, instituto, universidad) asistís?</w:t>
      </w:r>
    </w:p>
    <w:p w:rsidR="000F5F9D" w:rsidRPr="003A5ADC" w:rsidRDefault="000F5F9D" w:rsidP="006E0BD1">
      <w:pPr>
        <w:tabs>
          <w:tab w:val="num" w:pos="360"/>
        </w:tabs>
        <w:spacing w:line="360" w:lineRule="auto"/>
        <w:jc w:val="both"/>
        <w:rPr>
          <w:sz w:val="22"/>
          <w:szCs w:val="22"/>
        </w:rPr>
      </w:pPr>
      <w:r w:rsidRPr="003A5ADC">
        <w:rPr>
          <w:sz w:val="22"/>
          <w:szCs w:val="22"/>
        </w:rPr>
        <w:t>____________________________________________________________________</w:t>
      </w:r>
      <w:r w:rsidR="00AB3456" w:rsidRPr="003A5ADC">
        <w:rPr>
          <w:sz w:val="22"/>
          <w:szCs w:val="22"/>
        </w:rPr>
        <w:t>_______</w:t>
      </w:r>
    </w:p>
    <w:p w:rsidR="000F5F9D" w:rsidRPr="003A5ADC" w:rsidRDefault="000F5F9D" w:rsidP="006E0BD1">
      <w:pPr>
        <w:tabs>
          <w:tab w:val="num" w:pos="360"/>
        </w:tabs>
        <w:spacing w:line="360" w:lineRule="auto"/>
        <w:jc w:val="both"/>
        <w:rPr>
          <w:sz w:val="22"/>
          <w:szCs w:val="22"/>
        </w:rPr>
      </w:pPr>
    </w:p>
    <w:p w:rsidR="00AB3456" w:rsidRPr="003A5ADC" w:rsidRDefault="000F5F9D" w:rsidP="00326568">
      <w:pPr>
        <w:numPr>
          <w:ilvl w:val="0"/>
          <w:numId w:val="15"/>
        </w:numPr>
        <w:tabs>
          <w:tab w:val="num" w:pos="360"/>
        </w:tabs>
        <w:spacing w:line="480" w:lineRule="auto"/>
        <w:ind w:left="0" w:firstLine="0"/>
        <w:jc w:val="both"/>
        <w:rPr>
          <w:sz w:val="22"/>
          <w:szCs w:val="22"/>
        </w:rPr>
      </w:pPr>
      <w:r w:rsidRPr="003A5ADC">
        <w:rPr>
          <w:sz w:val="22"/>
          <w:szCs w:val="22"/>
        </w:rPr>
        <w:t>¿En cuál centro de salud (Hospital, Clínica o EBAIS) te atienden?</w:t>
      </w:r>
    </w:p>
    <w:p w:rsidR="00AB3456" w:rsidRPr="003A5ADC" w:rsidRDefault="00AB3456" w:rsidP="006E0BD1">
      <w:pPr>
        <w:tabs>
          <w:tab w:val="num" w:pos="360"/>
        </w:tabs>
        <w:spacing w:line="360" w:lineRule="auto"/>
        <w:jc w:val="both"/>
        <w:rPr>
          <w:sz w:val="22"/>
          <w:szCs w:val="22"/>
        </w:rPr>
      </w:pPr>
      <w:r w:rsidRPr="003A5ADC">
        <w:rPr>
          <w:sz w:val="22"/>
          <w:szCs w:val="22"/>
        </w:rPr>
        <w:t>___________________________________________________________________________</w:t>
      </w:r>
    </w:p>
    <w:p w:rsidR="000F5F9D" w:rsidRPr="003A5ADC" w:rsidRDefault="000F5F9D" w:rsidP="006E0BD1">
      <w:pPr>
        <w:tabs>
          <w:tab w:val="num" w:pos="360"/>
        </w:tabs>
        <w:spacing w:line="360" w:lineRule="auto"/>
        <w:jc w:val="both"/>
        <w:rPr>
          <w:sz w:val="22"/>
          <w:szCs w:val="22"/>
        </w:rPr>
      </w:pPr>
    </w:p>
    <w:p w:rsidR="000F5F9D" w:rsidRPr="003A5ADC" w:rsidRDefault="000F5F9D" w:rsidP="00326568">
      <w:pPr>
        <w:numPr>
          <w:ilvl w:val="0"/>
          <w:numId w:val="15"/>
        </w:numPr>
        <w:tabs>
          <w:tab w:val="left" w:pos="360"/>
        </w:tabs>
        <w:spacing w:line="360" w:lineRule="auto"/>
        <w:ind w:left="0" w:firstLine="0"/>
        <w:jc w:val="both"/>
        <w:rPr>
          <w:sz w:val="22"/>
          <w:szCs w:val="22"/>
          <w:lang w:val="es-CR"/>
        </w:rPr>
      </w:pPr>
      <w:r w:rsidRPr="003A5ADC">
        <w:rPr>
          <w:sz w:val="22"/>
          <w:szCs w:val="22"/>
          <w:lang w:val="es-CR"/>
        </w:rPr>
        <w:t xml:space="preserve">¿Por qué razones has ido al centro de salud durante el último año? </w:t>
      </w:r>
    </w:p>
    <w:p w:rsidR="000F5F9D" w:rsidRPr="003A5ADC" w:rsidRDefault="000F5F9D" w:rsidP="006E0BD1">
      <w:pPr>
        <w:tabs>
          <w:tab w:val="left" w:pos="360"/>
        </w:tabs>
        <w:spacing w:line="360" w:lineRule="auto"/>
        <w:jc w:val="both"/>
        <w:rPr>
          <w:sz w:val="22"/>
          <w:szCs w:val="22"/>
          <w:lang w:val="es-CR"/>
        </w:rPr>
      </w:pPr>
      <w:r w:rsidRPr="003A5ADC">
        <w:rPr>
          <w:sz w:val="22"/>
          <w:szCs w:val="22"/>
          <w:u w:val="single"/>
          <w:lang w:val="es-CR"/>
        </w:rPr>
        <w:t>Podés marcar más de una opción</w:t>
      </w:r>
    </w:p>
    <w:p w:rsidR="000F5F9D" w:rsidRPr="003A5ADC" w:rsidRDefault="000F5F9D" w:rsidP="006E0BD1">
      <w:pPr>
        <w:spacing w:line="360" w:lineRule="auto"/>
        <w:rPr>
          <w:sz w:val="22"/>
          <w:szCs w:val="22"/>
        </w:rPr>
      </w:pPr>
      <w:r w:rsidRPr="003A5ADC">
        <w:rPr>
          <w:sz w:val="22"/>
          <w:szCs w:val="22"/>
          <w:lang w:val="es-CR"/>
        </w:rPr>
        <w:tab/>
      </w:r>
      <w:r w:rsidRPr="003A5ADC">
        <w:rPr>
          <w:sz w:val="22"/>
          <w:szCs w:val="22"/>
          <w:lang w:val="es-CR"/>
        </w:rPr>
        <w:tab/>
        <w:t xml:space="preserve">1. </w:t>
      </w:r>
      <w:r w:rsidRPr="003A5ADC">
        <w:rPr>
          <w:sz w:val="22"/>
          <w:szCs w:val="22"/>
        </w:rPr>
        <w:t>(  ) Para acompañar a algún familiar</w:t>
      </w:r>
    </w:p>
    <w:p w:rsidR="00AB3456" w:rsidRPr="003A5ADC" w:rsidRDefault="000F5F9D" w:rsidP="006E0BD1">
      <w:pPr>
        <w:spacing w:line="360" w:lineRule="auto"/>
        <w:rPr>
          <w:sz w:val="22"/>
          <w:szCs w:val="22"/>
          <w:lang w:val="es-CR"/>
        </w:rPr>
      </w:pPr>
      <w:r w:rsidRPr="003A5ADC">
        <w:rPr>
          <w:sz w:val="22"/>
          <w:szCs w:val="22"/>
          <w:lang w:val="es-CR"/>
        </w:rPr>
        <w:tab/>
      </w:r>
      <w:r w:rsidRPr="003A5ADC">
        <w:rPr>
          <w:sz w:val="22"/>
          <w:szCs w:val="22"/>
          <w:lang w:val="es-CR"/>
        </w:rPr>
        <w:tab/>
        <w:t xml:space="preserve">2. </w:t>
      </w:r>
      <w:r w:rsidRPr="003A5ADC">
        <w:rPr>
          <w:sz w:val="22"/>
          <w:szCs w:val="22"/>
        </w:rPr>
        <w:t xml:space="preserve">(  ) </w:t>
      </w:r>
      <w:r w:rsidRPr="003A5ADC">
        <w:rPr>
          <w:sz w:val="22"/>
          <w:szCs w:val="22"/>
          <w:lang w:val="es-CR"/>
        </w:rPr>
        <w:t>Para asistir a control ginecológico y/o prenatal</w:t>
      </w:r>
    </w:p>
    <w:p w:rsidR="00AB3456" w:rsidRPr="003A5ADC" w:rsidRDefault="00AB3456" w:rsidP="006E0BD1">
      <w:pPr>
        <w:spacing w:line="360" w:lineRule="auto"/>
        <w:jc w:val="both"/>
        <w:rPr>
          <w:sz w:val="22"/>
          <w:szCs w:val="22"/>
          <w:lang w:val="es-CR"/>
        </w:rPr>
      </w:pPr>
    </w:p>
    <w:p w:rsidR="001A4743" w:rsidRPr="003A5ADC" w:rsidRDefault="00AB3456" w:rsidP="006E0BD1">
      <w:pPr>
        <w:spacing w:line="360" w:lineRule="auto"/>
        <w:rPr>
          <w:sz w:val="22"/>
          <w:szCs w:val="22"/>
          <w:lang w:val="es-CR"/>
        </w:rPr>
      </w:pPr>
      <w:r w:rsidRPr="003A5ADC">
        <w:rPr>
          <w:sz w:val="22"/>
          <w:szCs w:val="22"/>
          <w:lang w:val="es-CR"/>
        </w:rPr>
        <w:t xml:space="preserve">       </w:t>
      </w:r>
    </w:p>
    <w:p w:rsidR="000F5F9D" w:rsidRPr="003A5ADC" w:rsidRDefault="00AB3456" w:rsidP="006E0BD1">
      <w:pPr>
        <w:spacing w:line="360" w:lineRule="auto"/>
        <w:rPr>
          <w:sz w:val="22"/>
          <w:szCs w:val="22"/>
          <w:lang w:val="es-CR"/>
        </w:rPr>
      </w:pPr>
      <w:r w:rsidRPr="003A5ADC">
        <w:rPr>
          <w:sz w:val="22"/>
          <w:szCs w:val="22"/>
          <w:lang w:val="es-CR"/>
        </w:rPr>
        <w:lastRenderedPageBreak/>
        <w:t>3.</w:t>
      </w:r>
      <w:r w:rsidRPr="003A5ADC">
        <w:rPr>
          <w:sz w:val="22"/>
          <w:szCs w:val="22"/>
        </w:rPr>
        <w:t>( )</w:t>
      </w:r>
      <w:r w:rsidRPr="003A5ADC">
        <w:rPr>
          <w:sz w:val="22"/>
          <w:szCs w:val="22"/>
          <w:lang w:val="es-CR"/>
        </w:rPr>
        <w:t>Por enfermedad. ¿Cuál?__________________________</w:t>
      </w:r>
      <w:r w:rsidR="000F5F9D" w:rsidRPr="003A5ADC">
        <w:rPr>
          <w:sz w:val="22"/>
          <w:szCs w:val="22"/>
          <w:lang w:val="es-CR"/>
        </w:rPr>
        <w:t>_______________</w:t>
      </w:r>
      <w:r w:rsidR="001A4743" w:rsidRPr="003A5ADC">
        <w:rPr>
          <w:sz w:val="22"/>
          <w:szCs w:val="22"/>
          <w:lang w:val="es-CR"/>
        </w:rPr>
        <w:t>____________</w:t>
      </w:r>
    </w:p>
    <w:p w:rsidR="00AB3456" w:rsidRPr="003A5ADC" w:rsidRDefault="00AB3456" w:rsidP="006E0BD1">
      <w:pPr>
        <w:spacing w:line="360" w:lineRule="auto"/>
        <w:rPr>
          <w:sz w:val="22"/>
          <w:szCs w:val="22"/>
          <w:lang w:val="es-CR"/>
        </w:rPr>
      </w:pPr>
    </w:p>
    <w:p w:rsidR="000F5F9D" w:rsidRPr="003A5ADC" w:rsidRDefault="000F5F9D" w:rsidP="006E0BD1">
      <w:pPr>
        <w:spacing w:line="360" w:lineRule="auto"/>
        <w:rPr>
          <w:sz w:val="22"/>
          <w:szCs w:val="22"/>
          <w:lang w:val="es-CR"/>
        </w:rPr>
      </w:pPr>
      <w:r w:rsidRPr="003A5ADC">
        <w:rPr>
          <w:sz w:val="22"/>
          <w:szCs w:val="22"/>
          <w:lang w:val="es-CR"/>
        </w:rPr>
        <w:t xml:space="preserve">4. </w:t>
      </w:r>
      <w:r w:rsidRPr="003A5ADC">
        <w:rPr>
          <w:sz w:val="22"/>
          <w:szCs w:val="22"/>
        </w:rPr>
        <w:t xml:space="preserve">(  ) </w:t>
      </w:r>
      <w:r w:rsidRPr="003A5ADC">
        <w:rPr>
          <w:sz w:val="22"/>
          <w:szCs w:val="22"/>
          <w:lang w:val="es-CR"/>
        </w:rPr>
        <w:t>Para realizarte exámenes. ¿Cuáles? ______________________________________</w:t>
      </w:r>
    </w:p>
    <w:p w:rsidR="00AB3456" w:rsidRPr="003A5ADC" w:rsidRDefault="00AB3456" w:rsidP="006E0BD1">
      <w:pPr>
        <w:spacing w:line="360" w:lineRule="auto"/>
        <w:rPr>
          <w:sz w:val="22"/>
          <w:szCs w:val="22"/>
          <w:lang w:val="es-CR"/>
        </w:rPr>
      </w:pPr>
      <w:r w:rsidRPr="003A5ADC">
        <w:rPr>
          <w:sz w:val="22"/>
          <w:szCs w:val="22"/>
          <w:lang w:val="es-CR"/>
        </w:rPr>
        <w:tab/>
      </w:r>
    </w:p>
    <w:p w:rsidR="000F5F9D" w:rsidRPr="003A5ADC" w:rsidRDefault="000F5F9D" w:rsidP="006E0BD1">
      <w:pPr>
        <w:spacing w:line="360" w:lineRule="auto"/>
        <w:rPr>
          <w:sz w:val="22"/>
          <w:szCs w:val="22"/>
          <w:lang w:val="es-CR"/>
        </w:rPr>
      </w:pPr>
      <w:r w:rsidRPr="003A5ADC">
        <w:rPr>
          <w:sz w:val="22"/>
          <w:szCs w:val="22"/>
          <w:lang w:val="es-CR"/>
        </w:rPr>
        <w:t xml:space="preserve">5. </w:t>
      </w:r>
      <w:r w:rsidRPr="003A5ADC">
        <w:rPr>
          <w:sz w:val="22"/>
          <w:szCs w:val="22"/>
        </w:rPr>
        <w:t xml:space="preserve">(  ) </w:t>
      </w:r>
      <w:r w:rsidRPr="003A5ADC">
        <w:rPr>
          <w:sz w:val="22"/>
          <w:szCs w:val="22"/>
          <w:lang w:val="es-CR"/>
        </w:rPr>
        <w:t>Por otra razón. ¿Cuál? _________________________________________________</w:t>
      </w:r>
    </w:p>
    <w:p w:rsidR="000F5F9D" w:rsidRPr="003A5ADC" w:rsidRDefault="000F5F9D" w:rsidP="006E0BD1">
      <w:pPr>
        <w:tabs>
          <w:tab w:val="left" w:pos="360"/>
        </w:tabs>
        <w:spacing w:line="360" w:lineRule="auto"/>
        <w:rPr>
          <w:sz w:val="22"/>
          <w:szCs w:val="22"/>
          <w:lang w:val="es-CR"/>
        </w:rPr>
      </w:pPr>
    </w:p>
    <w:p w:rsidR="000F5F9D" w:rsidRPr="003A5ADC" w:rsidRDefault="000F5F9D" w:rsidP="00326568">
      <w:pPr>
        <w:numPr>
          <w:ilvl w:val="0"/>
          <w:numId w:val="15"/>
        </w:numPr>
        <w:tabs>
          <w:tab w:val="left" w:pos="360"/>
        </w:tabs>
        <w:spacing w:line="360" w:lineRule="auto"/>
        <w:ind w:left="0" w:firstLine="0"/>
        <w:rPr>
          <w:sz w:val="22"/>
          <w:szCs w:val="22"/>
          <w:lang w:val="es-CR"/>
        </w:rPr>
      </w:pPr>
      <w:r w:rsidRPr="003A5ADC">
        <w:rPr>
          <w:sz w:val="22"/>
          <w:szCs w:val="22"/>
          <w:lang w:val="es-CR"/>
        </w:rPr>
        <w:t xml:space="preserve">Si no has asistido en el último año al centro de salud, </w:t>
      </w:r>
    </w:p>
    <w:p w:rsidR="000F5F9D" w:rsidRPr="003A5ADC" w:rsidRDefault="000F5F9D" w:rsidP="006E0BD1">
      <w:pPr>
        <w:tabs>
          <w:tab w:val="left" w:pos="360"/>
        </w:tabs>
        <w:spacing w:line="360" w:lineRule="auto"/>
        <w:rPr>
          <w:sz w:val="22"/>
          <w:szCs w:val="22"/>
          <w:lang w:val="es-CR"/>
        </w:rPr>
      </w:pPr>
      <w:r w:rsidRPr="003A5ADC">
        <w:rPr>
          <w:sz w:val="22"/>
          <w:szCs w:val="22"/>
          <w:lang w:val="es-CR"/>
        </w:rPr>
        <w:t>¿Cuál fue la última vez que asististe? ________________________________________________</w:t>
      </w:r>
      <w:r w:rsidR="001A4743" w:rsidRPr="003A5ADC">
        <w:rPr>
          <w:sz w:val="22"/>
          <w:szCs w:val="22"/>
          <w:lang w:val="es-CR"/>
        </w:rPr>
        <w:t>___________________________</w:t>
      </w:r>
    </w:p>
    <w:p w:rsidR="000F5F9D" w:rsidRPr="003A5ADC" w:rsidRDefault="000F5F9D" w:rsidP="006E0BD1">
      <w:pPr>
        <w:tabs>
          <w:tab w:val="left" w:pos="360"/>
        </w:tabs>
        <w:spacing w:line="360" w:lineRule="auto"/>
        <w:rPr>
          <w:sz w:val="22"/>
          <w:szCs w:val="22"/>
          <w:lang w:val="es-CR"/>
        </w:rPr>
      </w:pPr>
      <w:r w:rsidRPr="003A5ADC">
        <w:rPr>
          <w:sz w:val="22"/>
          <w:szCs w:val="22"/>
          <w:lang w:val="es-CR"/>
        </w:rPr>
        <w:t>¿Por qué motivo asististe? _________________________________________________________</w:t>
      </w:r>
      <w:r w:rsidR="001A4743" w:rsidRPr="003A5ADC">
        <w:rPr>
          <w:sz w:val="22"/>
          <w:szCs w:val="22"/>
          <w:lang w:val="es-CR"/>
        </w:rPr>
        <w:t>__________________</w:t>
      </w:r>
    </w:p>
    <w:p w:rsidR="000F5F9D" w:rsidRPr="003A5ADC" w:rsidRDefault="000F5F9D" w:rsidP="006E0BD1">
      <w:pPr>
        <w:tabs>
          <w:tab w:val="left" w:pos="360"/>
        </w:tabs>
        <w:spacing w:line="360" w:lineRule="auto"/>
        <w:rPr>
          <w:sz w:val="22"/>
          <w:szCs w:val="22"/>
          <w:lang w:val="es-CR"/>
        </w:rPr>
      </w:pPr>
    </w:p>
    <w:p w:rsidR="000F5F9D" w:rsidRPr="003A5ADC" w:rsidRDefault="000F5F9D" w:rsidP="006E0BD1">
      <w:pPr>
        <w:tabs>
          <w:tab w:val="num" w:pos="720"/>
        </w:tabs>
        <w:spacing w:line="360" w:lineRule="auto"/>
        <w:jc w:val="both"/>
        <w:rPr>
          <w:b/>
          <w:bCs/>
          <w:sz w:val="22"/>
          <w:szCs w:val="22"/>
          <w:lang w:val="es-CR"/>
        </w:rPr>
      </w:pPr>
      <w:r w:rsidRPr="003A5ADC">
        <w:rPr>
          <w:b/>
          <w:sz w:val="22"/>
          <w:szCs w:val="22"/>
          <w:lang w:val="es-CR"/>
        </w:rPr>
        <w:t>II PARTE. Contanos t</w:t>
      </w:r>
      <w:r w:rsidRPr="003A5ADC">
        <w:rPr>
          <w:b/>
          <w:bCs/>
          <w:sz w:val="22"/>
          <w:szCs w:val="22"/>
          <w:lang w:val="es-CR"/>
        </w:rPr>
        <w:t xml:space="preserve">u opinión acerca de la información que recibís de los centros de salud y de educación y acerca del acceso y la calidad de estos servicios. </w:t>
      </w:r>
    </w:p>
    <w:p w:rsidR="000F5F9D" w:rsidRPr="003A5ADC" w:rsidRDefault="000F5F9D" w:rsidP="006E0BD1">
      <w:pPr>
        <w:tabs>
          <w:tab w:val="left" w:pos="360"/>
        </w:tabs>
        <w:spacing w:line="360" w:lineRule="auto"/>
        <w:jc w:val="both"/>
        <w:rPr>
          <w:sz w:val="22"/>
          <w:szCs w:val="22"/>
          <w:lang w:val="es-CR"/>
        </w:rPr>
      </w:pPr>
    </w:p>
    <w:p w:rsidR="000F5F9D" w:rsidRPr="003A5ADC" w:rsidRDefault="000F5F9D" w:rsidP="00326568">
      <w:pPr>
        <w:numPr>
          <w:ilvl w:val="0"/>
          <w:numId w:val="14"/>
        </w:numPr>
        <w:tabs>
          <w:tab w:val="left" w:pos="360"/>
        </w:tabs>
        <w:spacing w:line="360" w:lineRule="auto"/>
        <w:ind w:left="0" w:firstLine="0"/>
        <w:jc w:val="both"/>
        <w:rPr>
          <w:i/>
          <w:sz w:val="22"/>
          <w:szCs w:val="22"/>
          <w:u w:val="single"/>
          <w:lang w:val="es-CR"/>
        </w:rPr>
      </w:pPr>
      <w:r w:rsidRPr="003A5ADC">
        <w:rPr>
          <w:sz w:val="22"/>
          <w:szCs w:val="22"/>
          <w:lang w:val="es-CR"/>
        </w:rPr>
        <w:t xml:space="preserve">Marcá con una “X” si has recibido información sobre estos temas. </w:t>
      </w:r>
      <w:r w:rsidRPr="003A5ADC">
        <w:rPr>
          <w:sz w:val="22"/>
          <w:szCs w:val="22"/>
          <w:u w:val="single"/>
          <w:lang w:val="es-CR"/>
        </w:rPr>
        <w:t>Podés marcar más de una opción.</w:t>
      </w:r>
    </w:p>
    <w:p w:rsidR="000F5F9D" w:rsidRPr="003A5ADC" w:rsidRDefault="000F5F9D" w:rsidP="006E0BD1">
      <w:pPr>
        <w:tabs>
          <w:tab w:val="left" w:pos="360"/>
        </w:tabs>
        <w:jc w:val="both"/>
        <w:rPr>
          <w:sz w:val="22"/>
          <w:szCs w:val="22"/>
          <w:lang w:val="es-CR"/>
        </w:rPr>
      </w:pPr>
    </w:p>
    <w:tbl>
      <w:tblPr>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42"/>
        <w:gridCol w:w="1930"/>
      </w:tblGrid>
      <w:tr w:rsidR="000F5F9D" w:rsidRPr="003A5ADC" w:rsidTr="00001A56">
        <w:trPr>
          <w:trHeight w:val="571"/>
          <w:jc w:val="center"/>
        </w:trPr>
        <w:tc>
          <w:tcPr>
            <w:tcW w:w="5042" w:type="dxa"/>
          </w:tcPr>
          <w:p w:rsidR="000F5F9D" w:rsidRPr="003A5ADC" w:rsidRDefault="000F5F9D" w:rsidP="006E0BD1">
            <w:pPr>
              <w:pStyle w:val="Heading8"/>
              <w:spacing w:line="360" w:lineRule="auto"/>
              <w:jc w:val="center"/>
              <w:rPr>
                <w:b/>
                <w:sz w:val="22"/>
                <w:szCs w:val="22"/>
              </w:rPr>
            </w:pPr>
            <w:r w:rsidRPr="003A5ADC">
              <w:rPr>
                <w:b/>
                <w:sz w:val="22"/>
                <w:szCs w:val="22"/>
              </w:rPr>
              <w:t>TEMA</w:t>
            </w:r>
          </w:p>
        </w:tc>
        <w:tc>
          <w:tcPr>
            <w:tcW w:w="1930" w:type="dxa"/>
          </w:tcPr>
          <w:p w:rsidR="000F5F9D" w:rsidRPr="003A5ADC" w:rsidRDefault="000F5F9D" w:rsidP="006E0BD1">
            <w:pPr>
              <w:tabs>
                <w:tab w:val="left" w:pos="360"/>
              </w:tabs>
              <w:spacing w:line="360" w:lineRule="auto"/>
              <w:jc w:val="center"/>
              <w:rPr>
                <w:bCs/>
                <w:sz w:val="22"/>
                <w:szCs w:val="22"/>
              </w:rPr>
            </w:pPr>
          </w:p>
        </w:tc>
      </w:tr>
      <w:tr w:rsidR="000F5F9D" w:rsidRPr="003A5ADC" w:rsidTr="00001A56">
        <w:trPr>
          <w:jc w:val="center"/>
        </w:trPr>
        <w:tc>
          <w:tcPr>
            <w:tcW w:w="5042" w:type="dxa"/>
          </w:tcPr>
          <w:p w:rsidR="000F5F9D" w:rsidRPr="003A5ADC" w:rsidRDefault="000F5F9D" w:rsidP="006E0BD1">
            <w:pPr>
              <w:rPr>
                <w:bCs/>
                <w:sz w:val="22"/>
                <w:szCs w:val="22"/>
                <w:lang w:val="es-CR"/>
              </w:rPr>
            </w:pPr>
            <w:r w:rsidRPr="003A5ADC">
              <w:rPr>
                <w:bCs/>
                <w:sz w:val="22"/>
                <w:szCs w:val="22"/>
                <w:lang w:val="es-CR"/>
              </w:rPr>
              <w:t xml:space="preserve">VIH/SIDA y su prevención  </w:t>
            </w:r>
          </w:p>
        </w:tc>
        <w:tc>
          <w:tcPr>
            <w:tcW w:w="1930" w:type="dxa"/>
          </w:tcPr>
          <w:p w:rsidR="000F5F9D" w:rsidRPr="003A5ADC" w:rsidRDefault="000F5F9D" w:rsidP="006E0BD1">
            <w:pPr>
              <w:tabs>
                <w:tab w:val="left" w:pos="360"/>
              </w:tabs>
              <w:spacing w:line="360" w:lineRule="auto"/>
              <w:jc w:val="both"/>
              <w:rPr>
                <w:sz w:val="22"/>
                <w:szCs w:val="22"/>
                <w:lang w:val="es-CR"/>
              </w:rPr>
            </w:pPr>
          </w:p>
        </w:tc>
      </w:tr>
      <w:tr w:rsidR="000F5F9D" w:rsidRPr="003A5ADC" w:rsidTr="00001A56">
        <w:trPr>
          <w:jc w:val="center"/>
        </w:trPr>
        <w:tc>
          <w:tcPr>
            <w:tcW w:w="5042" w:type="dxa"/>
          </w:tcPr>
          <w:p w:rsidR="000F5F9D" w:rsidRPr="003A5ADC" w:rsidRDefault="000F5F9D" w:rsidP="006E0BD1">
            <w:pPr>
              <w:tabs>
                <w:tab w:val="left" w:pos="360"/>
              </w:tabs>
              <w:spacing w:line="360" w:lineRule="auto"/>
              <w:rPr>
                <w:bCs/>
                <w:sz w:val="22"/>
                <w:szCs w:val="22"/>
                <w:lang w:val="es-CR"/>
              </w:rPr>
            </w:pPr>
            <w:r w:rsidRPr="003A5ADC">
              <w:rPr>
                <w:bCs/>
                <w:sz w:val="22"/>
                <w:szCs w:val="22"/>
                <w:lang w:val="es-CR"/>
              </w:rPr>
              <w:t>Infecciones de transmisión sexual (ITS)</w:t>
            </w:r>
          </w:p>
        </w:tc>
        <w:tc>
          <w:tcPr>
            <w:tcW w:w="1930" w:type="dxa"/>
          </w:tcPr>
          <w:p w:rsidR="000F5F9D" w:rsidRPr="003A5ADC" w:rsidRDefault="000F5F9D" w:rsidP="006E0BD1">
            <w:pPr>
              <w:tabs>
                <w:tab w:val="left" w:pos="360"/>
              </w:tabs>
              <w:spacing w:line="360" w:lineRule="auto"/>
              <w:jc w:val="both"/>
              <w:rPr>
                <w:sz w:val="22"/>
                <w:szCs w:val="22"/>
                <w:lang w:val="es-CR"/>
              </w:rPr>
            </w:pPr>
          </w:p>
        </w:tc>
      </w:tr>
      <w:tr w:rsidR="000F5F9D" w:rsidRPr="003A5ADC" w:rsidTr="00001A56">
        <w:trPr>
          <w:jc w:val="center"/>
        </w:trPr>
        <w:tc>
          <w:tcPr>
            <w:tcW w:w="5042" w:type="dxa"/>
          </w:tcPr>
          <w:p w:rsidR="000F5F9D" w:rsidRPr="003A5ADC" w:rsidRDefault="000F5F9D" w:rsidP="006E0BD1">
            <w:pPr>
              <w:tabs>
                <w:tab w:val="left" w:pos="360"/>
              </w:tabs>
              <w:spacing w:line="360" w:lineRule="auto"/>
              <w:rPr>
                <w:bCs/>
                <w:sz w:val="22"/>
                <w:szCs w:val="22"/>
              </w:rPr>
            </w:pPr>
            <w:r w:rsidRPr="003A5ADC">
              <w:rPr>
                <w:bCs/>
                <w:sz w:val="22"/>
                <w:szCs w:val="22"/>
              </w:rPr>
              <w:t>Métodos anticonceptivos</w:t>
            </w:r>
          </w:p>
        </w:tc>
        <w:tc>
          <w:tcPr>
            <w:tcW w:w="1930" w:type="dxa"/>
          </w:tcPr>
          <w:p w:rsidR="000F5F9D" w:rsidRPr="003A5ADC" w:rsidRDefault="000F5F9D" w:rsidP="006E0BD1">
            <w:pPr>
              <w:tabs>
                <w:tab w:val="left" w:pos="360"/>
              </w:tabs>
              <w:spacing w:line="360" w:lineRule="auto"/>
              <w:jc w:val="both"/>
              <w:rPr>
                <w:sz w:val="22"/>
                <w:szCs w:val="22"/>
              </w:rPr>
            </w:pPr>
          </w:p>
        </w:tc>
      </w:tr>
      <w:tr w:rsidR="000F5F9D" w:rsidRPr="003A5ADC" w:rsidTr="00001A56">
        <w:trPr>
          <w:jc w:val="center"/>
        </w:trPr>
        <w:tc>
          <w:tcPr>
            <w:tcW w:w="5042" w:type="dxa"/>
          </w:tcPr>
          <w:p w:rsidR="000F5F9D" w:rsidRPr="003A5ADC" w:rsidRDefault="000F5F9D" w:rsidP="006E0BD1">
            <w:pPr>
              <w:tabs>
                <w:tab w:val="left" w:pos="360"/>
              </w:tabs>
              <w:spacing w:line="360" w:lineRule="auto"/>
              <w:rPr>
                <w:bCs/>
                <w:sz w:val="22"/>
                <w:szCs w:val="22"/>
              </w:rPr>
            </w:pPr>
            <w:r w:rsidRPr="003A5ADC">
              <w:rPr>
                <w:bCs/>
                <w:sz w:val="22"/>
                <w:szCs w:val="22"/>
              </w:rPr>
              <w:t>Derechos sexuales y reproductivos</w:t>
            </w:r>
          </w:p>
        </w:tc>
        <w:tc>
          <w:tcPr>
            <w:tcW w:w="1930" w:type="dxa"/>
          </w:tcPr>
          <w:p w:rsidR="000F5F9D" w:rsidRPr="003A5ADC" w:rsidRDefault="000F5F9D" w:rsidP="006E0BD1">
            <w:pPr>
              <w:tabs>
                <w:tab w:val="left" w:pos="360"/>
              </w:tabs>
              <w:spacing w:line="360" w:lineRule="auto"/>
              <w:jc w:val="both"/>
              <w:rPr>
                <w:sz w:val="22"/>
                <w:szCs w:val="22"/>
              </w:rPr>
            </w:pPr>
          </w:p>
        </w:tc>
      </w:tr>
      <w:tr w:rsidR="000F5F9D" w:rsidRPr="003A5ADC" w:rsidTr="00001A56">
        <w:trPr>
          <w:jc w:val="center"/>
        </w:trPr>
        <w:tc>
          <w:tcPr>
            <w:tcW w:w="5042" w:type="dxa"/>
          </w:tcPr>
          <w:p w:rsidR="000F5F9D" w:rsidRPr="003A5ADC" w:rsidRDefault="000F5F9D" w:rsidP="006E0BD1">
            <w:pPr>
              <w:tabs>
                <w:tab w:val="left" w:pos="360"/>
              </w:tabs>
              <w:spacing w:line="360" w:lineRule="auto"/>
              <w:rPr>
                <w:bCs/>
                <w:sz w:val="22"/>
                <w:szCs w:val="22"/>
              </w:rPr>
            </w:pPr>
            <w:r w:rsidRPr="003A5ADC">
              <w:rPr>
                <w:bCs/>
                <w:sz w:val="22"/>
                <w:szCs w:val="22"/>
              </w:rPr>
              <w:t xml:space="preserve">Estilos de vida saludables </w:t>
            </w:r>
          </w:p>
        </w:tc>
        <w:tc>
          <w:tcPr>
            <w:tcW w:w="1930" w:type="dxa"/>
          </w:tcPr>
          <w:p w:rsidR="000F5F9D" w:rsidRPr="003A5ADC" w:rsidRDefault="000F5F9D" w:rsidP="006E0BD1">
            <w:pPr>
              <w:tabs>
                <w:tab w:val="left" w:pos="360"/>
              </w:tabs>
              <w:spacing w:line="360" w:lineRule="auto"/>
              <w:jc w:val="both"/>
              <w:rPr>
                <w:sz w:val="22"/>
                <w:szCs w:val="22"/>
              </w:rPr>
            </w:pPr>
          </w:p>
        </w:tc>
      </w:tr>
    </w:tbl>
    <w:p w:rsidR="003D2410" w:rsidRPr="003A5ADC" w:rsidRDefault="003D2410" w:rsidP="006E0BD1">
      <w:pPr>
        <w:spacing w:line="360" w:lineRule="auto"/>
        <w:jc w:val="both"/>
        <w:rPr>
          <w:sz w:val="22"/>
          <w:szCs w:val="22"/>
        </w:rPr>
      </w:pPr>
    </w:p>
    <w:p w:rsidR="000F5F9D" w:rsidRPr="003A5ADC" w:rsidRDefault="003D2410" w:rsidP="006E0BD1">
      <w:pPr>
        <w:spacing w:line="360" w:lineRule="auto"/>
        <w:jc w:val="both"/>
        <w:rPr>
          <w:sz w:val="22"/>
          <w:szCs w:val="22"/>
          <w:lang w:val="es-CR"/>
        </w:rPr>
      </w:pPr>
      <w:r w:rsidRPr="003A5ADC">
        <w:rPr>
          <w:sz w:val="22"/>
          <w:szCs w:val="22"/>
        </w:rPr>
        <w:t>2.</w:t>
      </w:r>
      <w:r w:rsidR="000F5F9D" w:rsidRPr="003A5ADC">
        <w:rPr>
          <w:sz w:val="22"/>
          <w:szCs w:val="22"/>
        </w:rPr>
        <w:t>Mencioná otros temas que te interesen y que estén relacionados con los anteriores.</w:t>
      </w:r>
    </w:p>
    <w:p w:rsidR="000F5F9D" w:rsidRPr="003A5ADC" w:rsidRDefault="00AB3456" w:rsidP="006E0BD1">
      <w:pPr>
        <w:spacing w:line="360" w:lineRule="auto"/>
        <w:jc w:val="both"/>
        <w:rPr>
          <w:sz w:val="22"/>
          <w:szCs w:val="22"/>
        </w:rPr>
      </w:pPr>
      <w:r w:rsidRPr="003A5ADC">
        <w:rPr>
          <w:sz w:val="22"/>
          <w:szCs w:val="22"/>
        </w:rPr>
        <w:t>a.</w:t>
      </w:r>
      <w:r w:rsidR="000F5F9D" w:rsidRPr="003A5ADC">
        <w:rPr>
          <w:sz w:val="22"/>
          <w:szCs w:val="22"/>
        </w:rPr>
        <w:t>________________________________________________________________</w:t>
      </w:r>
      <w:r w:rsidRPr="003A5ADC">
        <w:rPr>
          <w:sz w:val="22"/>
          <w:szCs w:val="22"/>
        </w:rPr>
        <w:t>_____</w:t>
      </w:r>
    </w:p>
    <w:p w:rsidR="000F5F9D" w:rsidRPr="003A5ADC" w:rsidRDefault="000F5F9D" w:rsidP="006E0BD1">
      <w:pPr>
        <w:spacing w:line="360" w:lineRule="auto"/>
        <w:jc w:val="both"/>
        <w:rPr>
          <w:sz w:val="22"/>
          <w:szCs w:val="22"/>
        </w:rPr>
      </w:pPr>
      <w:r w:rsidRPr="003A5ADC">
        <w:rPr>
          <w:sz w:val="22"/>
          <w:szCs w:val="22"/>
        </w:rPr>
        <w:t>b._________________________________________________________________</w:t>
      </w:r>
      <w:r w:rsidR="00AB3456" w:rsidRPr="003A5ADC">
        <w:rPr>
          <w:sz w:val="22"/>
          <w:szCs w:val="22"/>
        </w:rPr>
        <w:t>____</w:t>
      </w:r>
    </w:p>
    <w:p w:rsidR="000F5F9D" w:rsidRPr="003A5ADC" w:rsidRDefault="000F5F9D" w:rsidP="006E0BD1">
      <w:pPr>
        <w:spacing w:line="360" w:lineRule="auto"/>
        <w:jc w:val="both"/>
        <w:rPr>
          <w:sz w:val="22"/>
          <w:szCs w:val="22"/>
        </w:rPr>
      </w:pPr>
      <w:r w:rsidRPr="003A5ADC">
        <w:rPr>
          <w:sz w:val="22"/>
          <w:szCs w:val="22"/>
        </w:rPr>
        <w:t>c.___________________________________________________________</w:t>
      </w:r>
      <w:r w:rsidR="00AB3456" w:rsidRPr="003A5ADC">
        <w:rPr>
          <w:sz w:val="22"/>
          <w:szCs w:val="22"/>
        </w:rPr>
        <w:t>__________</w:t>
      </w:r>
    </w:p>
    <w:p w:rsidR="000F5F9D" w:rsidRPr="003A5ADC" w:rsidRDefault="000F5F9D" w:rsidP="006E0BD1">
      <w:pPr>
        <w:spacing w:line="360" w:lineRule="auto"/>
        <w:jc w:val="both"/>
        <w:rPr>
          <w:sz w:val="22"/>
          <w:szCs w:val="22"/>
        </w:rPr>
      </w:pPr>
    </w:p>
    <w:p w:rsidR="00734319" w:rsidRPr="003A5ADC" w:rsidRDefault="00734319" w:rsidP="006E0BD1">
      <w:pPr>
        <w:spacing w:line="360" w:lineRule="auto"/>
        <w:jc w:val="both"/>
        <w:rPr>
          <w:sz w:val="22"/>
          <w:szCs w:val="22"/>
        </w:rPr>
      </w:pPr>
    </w:p>
    <w:p w:rsidR="00734319" w:rsidRPr="003A5ADC" w:rsidRDefault="00734319" w:rsidP="006E0BD1">
      <w:pPr>
        <w:spacing w:line="360" w:lineRule="auto"/>
        <w:jc w:val="both"/>
        <w:rPr>
          <w:sz w:val="22"/>
          <w:szCs w:val="22"/>
        </w:rPr>
      </w:pPr>
    </w:p>
    <w:p w:rsidR="00734319" w:rsidRPr="003A5ADC" w:rsidRDefault="00734319" w:rsidP="006E0BD1">
      <w:pPr>
        <w:spacing w:line="360" w:lineRule="auto"/>
        <w:jc w:val="both"/>
        <w:rPr>
          <w:sz w:val="22"/>
          <w:szCs w:val="22"/>
        </w:rPr>
      </w:pPr>
    </w:p>
    <w:p w:rsidR="00734319" w:rsidRPr="003A5ADC" w:rsidRDefault="00734319" w:rsidP="006E0BD1">
      <w:pPr>
        <w:spacing w:line="360" w:lineRule="auto"/>
        <w:jc w:val="both"/>
        <w:rPr>
          <w:sz w:val="22"/>
          <w:szCs w:val="22"/>
        </w:rPr>
      </w:pPr>
    </w:p>
    <w:p w:rsidR="00734319" w:rsidRPr="003A5ADC" w:rsidRDefault="00734319" w:rsidP="006E0BD1">
      <w:pPr>
        <w:spacing w:line="360" w:lineRule="auto"/>
        <w:jc w:val="both"/>
        <w:rPr>
          <w:sz w:val="22"/>
          <w:szCs w:val="22"/>
        </w:rPr>
      </w:pPr>
    </w:p>
    <w:p w:rsidR="00734319" w:rsidRPr="003A5ADC" w:rsidRDefault="00734319" w:rsidP="006E0BD1">
      <w:pPr>
        <w:spacing w:line="360" w:lineRule="auto"/>
        <w:jc w:val="both"/>
        <w:rPr>
          <w:sz w:val="22"/>
          <w:szCs w:val="22"/>
        </w:rPr>
      </w:pPr>
    </w:p>
    <w:p w:rsidR="000F5F9D" w:rsidRPr="003A5ADC" w:rsidRDefault="003D2410" w:rsidP="006E0BD1">
      <w:pPr>
        <w:spacing w:line="360" w:lineRule="auto"/>
        <w:jc w:val="both"/>
        <w:rPr>
          <w:sz w:val="22"/>
          <w:szCs w:val="22"/>
          <w:lang w:val="es-CR"/>
        </w:rPr>
      </w:pPr>
      <w:r w:rsidRPr="003A5ADC">
        <w:rPr>
          <w:sz w:val="22"/>
          <w:szCs w:val="22"/>
          <w:lang w:val="es-CR"/>
        </w:rPr>
        <w:lastRenderedPageBreak/>
        <w:t>3.</w:t>
      </w:r>
      <w:r w:rsidR="000F5F9D" w:rsidRPr="003A5ADC">
        <w:rPr>
          <w:sz w:val="22"/>
          <w:szCs w:val="22"/>
          <w:lang w:val="es-CR"/>
        </w:rPr>
        <w:t xml:space="preserve">Marcá con una “X” las formas a través de las cuales has recibido información sobre los temas del cuadro anterior y de cuál centro (educativo o de salud).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608"/>
        <w:gridCol w:w="1980"/>
        <w:gridCol w:w="2056"/>
      </w:tblGrid>
      <w:tr w:rsidR="000F5F9D" w:rsidRPr="003A5ADC" w:rsidTr="00425579">
        <w:trPr>
          <w:jc w:val="center"/>
        </w:trPr>
        <w:tc>
          <w:tcPr>
            <w:tcW w:w="4608" w:type="dxa"/>
          </w:tcPr>
          <w:p w:rsidR="000F5F9D" w:rsidRPr="003A5ADC" w:rsidRDefault="000F5F9D" w:rsidP="006E0BD1">
            <w:pPr>
              <w:spacing w:line="360" w:lineRule="auto"/>
              <w:jc w:val="center"/>
              <w:rPr>
                <w:sz w:val="22"/>
                <w:szCs w:val="22"/>
                <w:lang w:val="es-CR"/>
              </w:rPr>
            </w:pPr>
            <w:r w:rsidRPr="003A5ADC">
              <w:rPr>
                <w:b/>
                <w:sz w:val="22"/>
                <w:szCs w:val="22"/>
              </w:rPr>
              <w:t>MEDIOS Y TÉCNICAS UTILIZADAS</w:t>
            </w:r>
          </w:p>
        </w:tc>
        <w:tc>
          <w:tcPr>
            <w:tcW w:w="1980" w:type="dxa"/>
          </w:tcPr>
          <w:p w:rsidR="000F5F9D" w:rsidRPr="003A5ADC" w:rsidRDefault="000F5F9D" w:rsidP="006E0BD1">
            <w:pPr>
              <w:spacing w:line="360" w:lineRule="auto"/>
              <w:jc w:val="both"/>
              <w:rPr>
                <w:b/>
                <w:sz w:val="22"/>
                <w:szCs w:val="22"/>
                <w:lang w:val="es-CR"/>
              </w:rPr>
            </w:pPr>
            <w:r w:rsidRPr="003A5ADC">
              <w:rPr>
                <w:b/>
                <w:sz w:val="22"/>
                <w:szCs w:val="22"/>
                <w:lang w:val="es-CR"/>
              </w:rPr>
              <w:t>Centro de Salud</w:t>
            </w:r>
          </w:p>
        </w:tc>
        <w:tc>
          <w:tcPr>
            <w:tcW w:w="2056" w:type="dxa"/>
          </w:tcPr>
          <w:p w:rsidR="000F5F9D" w:rsidRPr="003A5ADC" w:rsidRDefault="000F5F9D" w:rsidP="006E0BD1">
            <w:pPr>
              <w:spacing w:line="360" w:lineRule="auto"/>
              <w:jc w:val="both"/>
              <w:rPr>
                <w:b/>
                <w:sz w:val="22"/>
                <w:szCs w:val="22"/>
                <w:lang w:val="es-CR"/>
              </w:rPr>
            </w:pPr>
            <w:r w:rsidRPr="003A5ADC">
              <w:rPr>
                <w:b/>
                <w:sz w:val="22"/>
                <w:szCs w:val="22"/>
                <w:lang w:val="es-CR"/>
              </w:rPr>
              <w:t>Centro Educativo</w:t>
            </w:r>
          </w:p>
        </w:tc>
      </w:tr>
      <w:tr w:rsidR="000F5F9D" w:rsidRPr="003A5ADC" w:rsidTr="00425579">
        <w:trPr>
          <w:jc w:val="center"/>
        </w:trPr>
        <w:tc>
          <w:tcPr>
            <w:tcW w:w="4608" w:type="dxa"/>
          </w:tcPr>
          <w:p w:rsidR="000F5F9D" w:rsidRPr="003A5ADC" w:rsidRDefault="000F5F9D" w:rsidP="006E0BD1">
            <w:pPr>
              <w:spacing w:line="360" w:lineRule="auto"/>
              <w:jc w:val="both"/>
              <w:rPr>
                <w:sz w:val="22"/>
                <w:szCs w:val="22"/>
                <w:lang w:val="es-CR"/>
              </w:rPr>
            </w:pPr>
            <w:r w:rsidRPr="003A5ADC">
              <w:rPr>
                <w:sz w:val="22"/>
                <w:szCs w:val="22"/>
                <w:lang w:val="es-CR"/>
              </w:rPr>
              <w:t>Cartel o aviso</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r w:rsidR="000F5F9D" w:rsidRPr="003A5ADC" w:rsidTr="00425579">
        <w:trPr>
          <w:jc w:val="center"/>
        </w:trPr>
        <w:tc>
          <w:tcPr>
            <w:tcW w:w="4608" w:type="dxa"/>
          </w:tcPr>
          <w:p w:rsidR="000F5F9D" w:rsidRPr="003A5ADC" w:rsidRDefault="000F5F9D" w:rsidP="006E0BD1">
            <w:pPr>
              <w:spacing w:line="360" w:lineRule="auto"/>
              <w:jc w:val="both"/>
              <w:rPr>
                <w:sz w:val="22"/>
                <w:szCs w:val="22"/>
                <w:lang w:val="es-CR"/>
              </w:rPr>
            </w:pPr>
            <w:r w:rsidRPr="003A5ADC">
              <w:rPr>
                <w:sz w:val="22"/>
                <w:szCs w:val="22"/>
                <w:lang w:val="es-CR"/>
              </w:rPr>
              <w:t>Folleto o panfleto</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r w:rsidR="000F5F9D" w:rsidRPr="003A5ADC" w:rsidTr="00425579">
        <w:trPr>
          <w:jc w:val="center"/>
        </w:trPr>
        <w:tc>
          <w:tcPr>
            <w:tcW w:w="4608" w:type="dxa"/>
          </w:tcPr>
          <w:p w:rsidR="000F5F9D" w:rsidRPr="003A5ADC" w:rsidRDefault="000F5F9D" w:rsidP="006E0BD1">
            <w:pPr>
              <w:spacing w:line="360" w:lineRule="auto"/>
              <w:jc w:val="both"/>
              <w:rPr>
                <w:sz w:val="22"/>
                <w:szCs w:val="22"/>
                <w:lang w:val="es-CR"/>
              </w:rPr>
            </w:pPr>
            <w:r w:rsidRPr="003A5ADC">
              <w:rPr>
                <w:sz w:val="22"/>
                <w:szCs w:val="22"/>
                <w:lang w:val="es-CR"/>
              </w:rPr>
              <w:t>Talleres</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r w:rsidR="000F5F9D" w:rsidRPr="003A5ADC" w:rsidTr="00425579">
        <w:trPr>
          <w:jc w:val="center"/>
        </w:trPr>
        <w:tc>
          <w:tcPr>
            <w:tcW w:w="4608" w:type="dxa"/>
          </w:tcPr>
          <w:p w:rsidR="000F5F9D" w:rsidRPr="003A5ADC" w:rsidRDefault="000F5F9D" w:rsidP="006E0BD1">
            <w:pPr>
              <w:spacing w:line="360" w:lineRule="auto"/>
              <w:jc w:val="both"/>
              <w:rPr>
                <w:sz w:val="22"/>
                <w:szCs w:val="22"/>
                <w:lang w:val="es-CR"/>
              </w:rPr>
            </w:pPr>
            <w:r w:rsidRPr="003A5ADC">
              <w:rPr>
                <w:sz w:val="22"/>
                <w:szCs w:val="22"/>
                <w:lang w:val="es-CR"/>
              </w:rPr>
              <w:t>Charlas</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r w:rsidR="000F5F9D" w:rsidRPr="003A5ADC" w:rsidTr="00425579">
        <w:trPr>
          <w:jc w:val="center"/>
        </w:trPr>
        <w:tc>
          <w:tcPr>
            <w:tcW w:w="4608" w:type="dxa"/>
          </w:tcPr>
          <w:p w:rsidR="000F5F9D" w:rsidRPr="003A5ADC" w:rsidRDefault="000F5F9D" w:rsidP="006E0BD1">
            <w:pPr>
              <w:spacing w:line="360" w:lineRule="auto"/>
              <w:jc w:val="both"/>
              <w:rPr>
                <w:sz w:val="22"/>
                <w:szCs w:val="22"/>
                <w:lang w:val="es-CR"/>
              </w:rPr>
            </w:pPr>
            <w:r w:rsidRPr="003A5ADC">
              <w:rPr>
                <w:sz w:val="22"/>
                <w:szCs w:val="22"/>
                <w:lang w:val="es-CR"/>
              </w:rPr>
              <w:t>En un grupo específico</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r w:rsidR="000F5F9D" w:rsidRPr="003A5ADC" w:rsidTr="00425579">
        <w:trPr>
          <w:jc w:val="center"/>
        </w:trPr>
        <w:tc>
          <w:tcPr>
            <w:tcW w:w="4608" w:type="dxa"/>
          </w:tcPr>
          <w:p w:rsidR="000F5F9D" w:rsidRPr="003A5ADC" w:rsidRDefault="000F5F9D" w:rsidP="006E0BD1">
            <w:pPr>
              <w:spacing w:line="360" w:lineRule="auto"/>
              <w:rPr>
                <w:sz w:val="22"/>
                <w:szCs w:val="22"/>
                <w:lang w:val="es-CR"/>
              </w:rPr>
            </w:pPr>
            <w:r w:rsidRPr="003A5ADC">
              <w:rPr>
                <w:sz w:val="22"/>
                <w:szCs w:val="22"/>
                <w:lang w:val="es-CR"/>
              </w:rPr>
              <w:t>En conversaciones individuales con profesionales</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r w:rsidR="000F5F9D" w:rsidRPr="003A5ADC" w:rsidTr="00425579">
        <w:trPr>
          <w:jc w:val="center"/>
        </w:trPr>
        <w:tc>
          <w:tcPr>
            <w:tcW w:w="4608" w:type="dxa"/>
          </w:tcPr>
          <w:p w:rsidR="000F5F9D" w:rsidRPr="003A5ADC" w:rsidRDefault="000F5F9D" w:rsidP="006E0BD1">
            <w:pPr>
              <w:spacing w:line="360" w:lineRule="auto"/>
              <w:jc w:val="both"/>
              <w:rPr>
                <w:sz w:val="22"/>
                <w:szCs w:val="22"/>
                <w:lang w:val="es-CR"/>
              </w:rPr>
            </w:pPr>
            <w:r w:rsidRPr="003A5ADC">
              <w:rPr>
                <w:bCs/>
                <w:sz w:val="22"/>
                <w:szCs w:val="22"/>
              </w:rPr>
              <w:t>De otra forma ¿Cuál? __________________</w:t>
            </w:r>
          </w:p>
        </w:tc>
        <w:tc>
          <w:tcPr>
            <w:tcW w:w="1980" w:type="dxa"/>
          </w:tcPr>
          <w:p w:rsidR="000F5F9D" w:rsidRPr="003A5ADC" w:rsidRDefault="000F5F9D" w:rsidP="006E0BD1">
            <w:pPr>
              <w:spacing w:line="360" w:lineRule="auto"/>
              <w:jc w:val="both"/>
              <w:rPr>
                <w:sz w:val="22"/>
                <w:szCs w:val="22"/>
                <w:lang w:val="es-CR"/>
              </w:rPr>
            </w:pPr>
          </w:p>
        </w:tc>
        <w:tc>
          <w:tcPr>
            <w:tcW w:w="2056" w:type="dxa"/>
          </w:tcPr>
          <w:p w:rsidR="000F5F9D" w:rsidRPr="003A5ADC" w:rsidRDefault="000F5F9D" w:rsidP="006E0BD1">
            <w:pPr>
              <w:spacing w:line="360" w:lineRule="auto"/>
              <w:jc w:val="both"/>
              <w:rPr>
                <w:sz w:val="22"/>
                <w:szCs w:val="22"/>
                <w:lang w:val="es-CR"/>
              </w:rPr>
            </w:pPr>
          </w:p>
        </w:tc>
      </w:tr>
    </w:tbl>
    <w:p w:rsidR="000F5F9D" w:rsidRPr="003A5ADC" w:rsidRDefault="000F5F9D" w:rsidP="006E0BD1">
      <w:pPr>
        <w:spacing w:line="360" w:lineRule="auto"/>
        <w:jc w:val="both"/>
        <w:rPr>
          <w:sz w:val="22"/>
          <w:szCs w:val="22"/>
          <w:lang w:val="es-CR"/>
        </w:rPr>
      </w:pPr>
    </w:p>
    <w:p w:rsidR="000F5F9D" w:rsidRPr="003A5ADC" w:rsidRDefault="000F5F9D" w:rsidP="00326568">
      <w:pPr>
        <w:numPr>
          <w:ilvl w:val="0"/>
          <w:numId w:val="14"/>
        </w:numPr>
        <w:spacing w:line="360" w:lineRule="auto"/>
        <w:ind w:left="0" w:firstLine="0"/>
        <w:jc w:val="both"/>
        <w:rPr>
          <w:sz w:val="22"/>
          <w:szCs w:val="22"/>
          <w:lang w:val="es-CR"/>
        </w:rPr>
      </w:pPr>
      <w:r w:rsidRPr="003A5ADC">
        <w:rPr>
          <w:sz w:val="22"/>
          <w:szCs w:val="22"/>
          <w:lang w:val="es-CR"/>
        </w:rPr>
        <w:t xml:space="preserve">¿Qué creés que haya que cambiar para mejorar las formas (carteles, folletos, talleres, charlas, grupos específicos, conversaciones con profesionales) </w:t>
      </w:r>
      <w:r w:rsidRPr="003A5ADC">
        <w:rPr>
          <w:sz w:val="22"/>
          <w:szCs w:val="22"/>
        </w:rPr>
        <w:t>con las que te han transmitido este tipo de información?</w:t>
      </w:r>
    </w:p>
    <w:p w:rsidR="000F5F9D" w:rsidRPr="003A5ADC" w:rsidRDefault="003D2410" w:rsidP="006E0BD1">
      <w:pPr>
        <w:spacing w:line="360" w:lineRule="auto"/>
        <w:jc w:val="both"/>
        <w:rPr>
          <w:sz w:val="22"/>
          <w:szCs w:val="22"/>
        </w:rPr>
      </w:pPr>
      <w:r w:rsidRPr="003A5ADC">
        <w:rPr>
          <w:sz w:val="22"/>
          <w:szCs w:val="22"/>
        </w:rPr>
        <w:t>a. __</w:t>
      </w:r>
      <w:r w:rsidR="000F5F9D" w:rsidRPr="003A5ADC">
        <w:rPr>
          <w:sz w:val="22"/>
          <w:szCs w:val="22"/>
        </w:rPr>
        <w:t>_______________________________________________________________</w:t>
      </w:r>
      <w:r w:rsidR="00AB3456" w:rsidRPr="003A5ADC">
        <w:rPr>
          <w:sz w:val="22"/>
          <w:szCs w:val="22"/>
        </w:rPr>
        <w:t>________</w:t>
      </w:r>
    </w:p>
    <w:p w:rsidR="000F5F9D" w:rsidRPr="003A5ADC" w:rsidRDefault="000F5F9D" w:rsidP="006E0BD1">
      <w:pPr>
        <w:spacing w:line="360" w:lineRule="auto"/>
        <w:jc w:val="both"/>
        <w:rPr>
          <w:sz w:val="22"/>
          <w:szCs w:val="22"/>
        </w:rPr>
      </w:pPr>
      <w:r w:rsidRPr="003A5ADC">
        <w:rPr>
          <w:sz w:val="22"/>
          <w:szCs w:val="22"/>
        </w:rPr>
        <w:t>b.____________________________________________________________________</w:t>
      </w:r>
      <w:r w:rsidR="00AB3456" w:rsidRPr="003A5ADC">
        <w:rPr>
          <w:sz w:val="22"/>
          <w:szCs w:val="22"/>
        </w:rPr>
        <w:t>_____</w:t>
      </w:r>
    </w:p>
    <w:p w:rsidR="000F5F9D" w:rsidRPr="003A5ADC" w:rsidRDefault="000F5F9D" w:rsidP="006E0BD1">
      <w:pPr>
        <w:spacing w:line="360" w:lineRule="auto"/>
        <w:jc w:val="both"/>
        <w:rPr>
          <w:sz w:val="22"/>
          <w:szCs w:val="22"/>
        </w:rPr>
      </w:pPr>
      <w:r w:rsidRPr="003A5ADC">
        <w:rPr>
          <w:sz w:val="22"/>
          <w:szCs w:val="22"/>
        </w:rPr>
        <w:t>c.______________________________________________________________</w:t>
      </w:r>
      <w:r w:rsidR="00AB3456" w:rsidRPr="003A5ADC">
        <w:rPr>
          <w:sz w:val="22"/>
          <w:szCs w:val="22"/>
        </w:rPr>
        <w:t>__________</w:t>
      </w:r>
      <w:r w:rsidR="001A4743" w:rsidRPr="003A5ADC">
        <w:rPr>
          <w:sz w:val="22"/>
          <w:szCs w:val="22"/>
        </w:rPr>
        <w:t>_</w:t>
      </w:r>
    </w:p>
    <w:p w:rsidR="000F5F9D" w:rsidRPr="003A5ADC" w:rsidRDefault="000F5F9D" w:rsidP="006E0BD1">
      <w:pPr>
        <w:spacing w:line="360" w:lineRule="auto"/>
        <w:jc w:val="both"/>
        <w:rPr>
          <w:sz w:val="22"/>
          <w:szCs w:val="22"/>
        </w:rPr>
      </w:pPr>
    </w:p>
    <w:p w:rsidR="000F5F9D" w:rsidRPr="00F21B2E" w:rsidRDefault="000F5F9D" w:rsidP="00326568">
      <w:pPr>
        <w:numPr>
          <w:ilvl w:val="0"/>
          <w:numId w:val="14"/>
        </w:numPr>
        <w:spacing w:line="360" w:lineRule="auto"/>
        <w:ind w:left="0" w:firstLine="0"/>
        <w:jc w:val="both"/>
        <w:rPr>
          <w:sz w:val="22"/>
          <w:szCs w:val="22"/>
          <w:lang w:val="es-CR"/>
        </w:rPr>
      </w:pPr>
      <w:r w:rsidRPr="003A5ADC">
        <w:rPr>
          <w:sz w:val="22"/>
          <w:szCs w:val="22"/>
          <w:lang w:val="es-CR"/>
        </w:rPr>
        <w:t xml:space="preserve">Marcá con una “X” las instituciones y los profesionales que te han proporcionado información acerca de los temas de los que hemos venido hablando (VIH/SIDA y su prevención, Infecciones de Transmisión Sexual, Métodos Anticonceptivos, Derechos Sexuales y Reproductivos, Estilos de vida saludables). </w:t>
      </w:r>
    </w:p>
    <w:tbl>
      <w:tblPr>
        <w:tblW w:w="48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608"/>
        <w:gridCol w:w="971"/>
        <w:gridCol w:w="3297"/>
        <w:gridCol w:w="1152"/>
      </w:tblGrid>
      <w:tr w:rsidR="000F5F9D" w:rsidRPr="003A5ADC" w:rsidTr="00425579">
        <w:tc>
          <w:tcPr>
            <w:tcW w:w="5000" w:type="pct"/>
            <w:gridSpan w:val="4"/>
          </w:tcPr>
          <w:p w:rsidR="000F5F9D" w:rsidRPr="003A5ADC" w:rsidRDefault="000F5F9D" w:rsidP="006E0BD1">
            <w:pPr>
              <w:spacing w:line="360" w:lineRule="auto"/>
              <w:jc w:val="center"/>
              <w:rPr>
                <w:b/>
                <w:sz w:val="22"/>
                <w:szCs w:val="22"/>
                <w:lang w:val="es-CR"/>
              </w:rPr>
            </w:pPr>
            <w:r w:rsidRPr="003A5ADC">
              <w:rPr>
                <w:b/>
                <w:sz w:val="22"/>
                <w:szCs w:val="22"/>
                <w:lang w:val="es-CR"/>
              </w:rPr>
              <w:t>SALUD</w:t>
            </w:r>
          </w:p>
        </w:tc>
      </w:tr>
      <w:tr w:rsidR="000F5F9D" w:rsidRPr="003A5ADC" w:rsidTr="00425579">
        <w:tc>
          <w:tcPr>
            <w:tcW w:w="2535" w:type="pct"/>
            <w:gridSpan w:val="2"/>
          </w:tcPr>
          <w:p w:rsidR="000F5F9D" w:rsidRPr="003A5ADC" w:rsidRDefault="000F5F9D" w:rsidP="006E0BD1">
            <w:pPr>
              <w:spacing w:line="360" w:lineRule="auto"/>
              <w:jc w:val="both"/>
              <w:rPr>
                <w:sz w:val="22"/>
                <w:szCs w:val="22"/>
                <w:lang w:val="es-CR"/>
              </w:rPr>
            </w:pPr>
            <w:r w:rsidRPr="003A5ADC">
              <w:rPr>
                <w:b/>
                <w:sz w:val="22"/>
                <w:szCs w:val="22"/>
              </w:rPr>
              <w:t>CENTROS DE SALUD</w:t>
            </w:r>
          </w:p>
        </w:tc>
        <w:tc>
          <w:tcPr>
            <w:tcW w:w="2465" w:type="pct"/>
            <w:gridSpan w:val="2"/>
          </w:tcPr>
          <w:p w:rsidR="000F5F9D" w:rsidRPr="003A5ADC" w:rsidRDefault="000F5F9D" w:rsidP="006E0BD1">
            <w:pPr>
              <w:spacing w:line="360" w:lineRule="auto"/>
              <w:jc w:val="both"/>
              <w:rPr>
                <w:sz w:val="22"/>
                <w:szCs w:val="22"/>
                <w:lang w:val="es-CR"/>
              </w:rPr>
            </w:pPr>
            <w:r w:rsidRPr="003A5ADC">
              <w:rPr>
                <w:b/>
                <w:sz w:val="22"/>
                <w:szCs w:val="22"/>
              </w:rPr>
              <w:t>PROFESIONALES SALUD</w:t>
            </w:r>
          </w:p>
        </w:tc>
      </w:tr>
      <w:tr w:rsidR="00425579" w:rsidRPr="003A5ADC" w:rsidTr="00425579">
        <w:tc>
          <w:tcPr>
            <w:tcW w:w="1998" w:type="pct"/>
          </w:tcPr>
          <w:p w:rsidR="000F5F9D" w:rsidRPr="003A5ADC" w:rsidRDefault="000F5F9D" w:rsidP="006E0BD1">
            <w:pPr>
              <w:rPr>
                <w:bCs/>
                <w:sz w:val="22"/>
                <w:szCs w:val="22"/>
                <w:lang w:val="es-CR"/>
              </w:rPr>
            </w:pPr>
            <w:r w:rsidRPr="003A5ADC">
              <w:rPr>
                <w:bCs/>
                <w:sz w:val="22"/>
                <w:szCs w:val="22"/>
                <w:lang w:val="es-CR"/>
              </w:rPr>
              <w:t>Hospital Monseñor Sanabria</w:t>
            </w:r>
          </w:p>
        </w:tc>
        <w:tc>
          <w:tcPr>
            <w:tcW w:w="538" w:type="pct"/>
          </w:tcPr>
          <w:p w:rsidR="000F5F9D" w:rsidRPr="003A5ADC" w:rsidRDefault="000F5F9D" w:rsidP="006E0BD1">
            <w:pPr>
              <w:spacing w:line="360" w:lineRule="auto"/>
              <w:jc w:val="both"/>
              <w:rPr>
                <w:sz w:val="22"/>
                <w:szCs w:val="22"/>
                <w:lang w:val="es-CR"/>
              </w:rPr>
            </w:pPr>
          </w:p>
        </w:tc>
        <w:tc>
          <w:tcPr>
            <w:tcW w:w="1826" w:type="pct"/>
          </w:tcPr>
          <w:p w:rsidR="000F5F9D" w:rsidRPr="003A5ADC" w:rsidRDefault="000F5F9D" w:rsidP="006E0BD1">
            <w:pPr>
              <w:spacing w:line="360" w:lineRule="auto"/>
              <w:jc w:val="both"/>
              <w:rPr>
                <w:sz w:val="22"/>
                <w:szCs w:val="22"/>
              </w:rPr>
            </w:pPr>
            <w:r w:rsidRPr="003A5ADC">
              <w:rPr>
                <w:sz w:val="22"/>
                <w:szCs w:val="22"/>
              </w:rPr>
              <w:t>Doctoras/es</w:t>
            </w:r>
          </w:p>
        </w:tc>
        <w:tc>
          <w:tcPr>
            <w:tcW w:w="638" w:type="pct"/>
          </w:tcPr>
          <w:p w:rsidR="000F5F9D" w:rsidRPr="003A5ADC" w:rsidRDefault="000F5F9D" w:rsidP="006E0BD1">
            <w:pPr>
              <w:spacing w:line="360" w:lineRule="auto"/>
              <w:jc w:val="both"/>
              <w:rPr>
                <w:sz w:val="22"/>
                <w:szCs w:val="22"/>
                <w:lang w:val="es-CR"/>
              </w:rPr>
            </w:pPr>
          </w:p>
        </w:tc>
      </w:tr>
      <w:tr w:rsidR="00425579" w:rsidRPr="003A5ADC" w:rsidTr="00425579">
        <w:tc>
          <w:tcPr>
            <w:tcW w:w="1998" w:type="pct"/>
          </w:tcPr>
          <w:p w:rsidR="000F5F9D" w:rsidRPr="003A5ADC" w:rsidRDefault="000F5F9D" w:rsidP="006E0BD1">
            <w:pPr>
              <w:rPr>
                <w:bCs/>
                <w:sz w:val="22"/>
                <w:szCs w:val="22"/>
                <w:lang w:val="es-CR"/>
              </w:rPr>
            </w:pPr>
            <w:r w:rsidRPr="003A5ADC">
              <w:rPr>
                <w:bCs/>
                <w:sz w:val="22"/>
                <w:szCs w:val="22"/>
                <w:lang w:val="es-CR"/>
              </w:rPr>
              <w:t xml:space="preserve">Clínica </w:t>
            </w:r>
          </w:p>
        </w:tc>
        <w:tc>
          <w:tcPr>
            <w:tcW w:w="538" w:type="pct"/>
          </w:tcPr>
          <w:p w:rsidR="000F5F9D" w:rsidRPr="003A5ADC" w:rsidRDefault="000F5F9D" w:rsidP="006E0BD1">
            <w:pPr>
              <w:spacing w:line="360" w:lineRule="auto"/>
              <w:jc w:val="both"/>
              <w:rPr>
                <w:sz w:val="22"/>
                <w:szCs w:val="22"/>
                <w:lang w:val="es-CR"/>
              </w:rPr>
            </w:pPr>
          </w:p>
        </w:tc>
        <w:tc>
          <w:tcPr>
            <w:tcW w:w="1826" w:type="pct"/>
          </w:tcPr>
          <w:p w:rsidR="000F5F9D" w:rsidRPr="003A5ADC" w:rsidRDefault="000F5F9D" w:rsidP="006E0BD1">
            <w:pPr>
              <w:spacing w:line="360" w:lineRule="auto"/>
              <w:jc w:val="both"/>
              <w:rPr>
                <w:sz w:val="22"/>
                <w:szCs w:val="22"/>
              </w:rPr>
            </w:pPr>
            <w:r w:rsidRPr="003A5ADC">
              <w:rPr>
                <w:sz w:val="22"/>
                <w:szCs w:val="22"/>
              </w:rPr>
              <w:t>Enfermeras/os</w:t>
            </w:r>
          </w:p>
        </w:tc>
        <w:tc>
          <w:tcPr>
            <w:tcW w:w="638" w:type="pct"/>
          </w:tcPr>
          <w:p w:rsidR="000F5F9D" w:rsidRPr="003A5ADC" w:rsidRDefault="000F5F9D" w:rsidP="006E0BD1">
            <w:pPr>
              <w:spacing w:line="360" w:lineRule="auto"/>
              <w:jc w:val="both"/>
              <w:rPr>
                <w:sz w:val="22"/>
                <w:szCs w:val="22"/>
                <w:lang w:val="es-CR"/>
              </w:rPr>
            </w:pPr>
          </w:p>
        </w:tc>
      </w:tr>
      <w:tr w:rsidR="00425579" w:rsidRPr="003A5ADC" w:rsidTr="00425579">
        <w:tc>
          <w:tcPr>
            <w:tcW w:w="1998" w:type="pct"/>
          </w:tcPr>
          <w:p w:rsidR="000F5F9D" w:rsidRPr="003A5ADC" w:rsidRDefault="000F5F9D" w:rsidP="006E0BD1">
            <w:pPr>
              <w:tabs>
                <w:tab w:val="left" w:pos="360"/>
              </w:tabs>
              <w:spacing w:line="360" w:lineRule="auto"/>
              <w:rPr>
                <w:bCs/>
                <w:sz w:val="22"/>
                <w:szCs w:val="22"/>
                <w:lang w:val="es-CR"/>
              </w:rPr>
            </w:pPr>
            <w:r w:rsidRPr="003A5ADC">
              <w:rPr>
                <w:bCs/>
                <w:sz w:val="22"/>
                <w:szCs w:val="22"/>
                <w:lang w:val="es-CR"/>
              </w:rPr>
              <w:t xml:space="preserve">EBAIS </w:t>
            </w:r>
          </w:p>
        </w:tc>
        <w:tc>
          <w:tcPr>
            <w:tcW w:w="538" w:type="pct"/>
          </w:tcPr>
          <w:p w:rsidR="000F5F9D" w:rsidRPr="003A5ADC" w:rsidRDefault="000F5F9D" w:rsidP="006E0BD1">
            <w:pPr>
              <w:spacing w:line="360" w:lineRule="auto"/>
              <w:jc w:val="both"/>
              <w:rPr>
                <w:sz w:val="22"/>
                <w:szCs w:val="22"/>
                <w:lang w:val="es-CR"/>
              </w:rPr>
            </w:pPr>
          </w:p>
        </w:tc>
        <w:tc>
          <w:tcPr>
            <w:tcW w:w="1826" w:type="pct"/>
          </w:tcPr>
          <w:p w:rsidR="000F5F9D" w:rsidRPr="003A5ADC" w:rsidRDefault="000F5F9D" w:rsidP="006E0BD1">
            <w:pPr>
              <w:spacing w:line="360" w:lineRule="auto"/>
              <w:jc w:val="both"/>
              <w:rPr>
                <w:sz w:val="22"/>
                <w:szCs w:val="22"/>
              </w:rPr>
            </w:pPr>
            <w:r w:rsidRPr="003A5ADC">
              <w:rPr>
                <w:sz w:val="22"/>
                <w:szCs w:val="22"/>
              </w:rPr>
              <w:t>Personal administrativo</w:t>
            </w:r>
          </w:p>
        </w:tc>
        <w:tc>
          <w:tcPr>
            <w:tcW w:w="638" w:type="pct"/>
          </w:tcPr>
          <w:p w:rsidR="000F5F9D" w:rsidRPr="003A5ADC" w:rsidRDefault="000F5F9D" w:rsidP="006E0BD1">
            <w:pPr>
              <w:spacing w:line="360" w:lineRule="auto"/>
              <w:jc w:val="both"/>
              <w:rPr>
                <w:sz w:val="22"/>
                <w:szCs w:val="22"/>
                <w:lang w:val="es-CR"/>
              </w:rPr>
            </w:pPr>
          </w:p>
        </w:tc>
      </w:tr>
      <w:tr w:rsidR="00425579" w:rsidRPr="003A5ADC" w:rsidTr="00425579">
        <w:tc>
          <w:tcPr>
            <w:tcW w:w="1998" w:type="pct"/>
          </w:tcPr>
          <w:p w:rsidR="000F5F9D" w:rsidRPr="003A5ADC" w:rsidRDefault="000F5F9D" w:rsidP="006E0BD1">
            <w:pPr>
              <w:spacing w:line="360" w:lineRule="auto"/>
              <w:jc w:val="both"/>
              <w:rPr>
                <w:sz w:val="22"/>
                <w:szCs w:val="22"/>
                <w:lang w:val="es-CR"/>
              </w:rPr>
            </w:pPr>
          </w:p>
        </w:tc>
        <w:tc>
          <w:tcPr>
            <w:tcW w:w="538" w:type="pct"/>
          </w:tcPr>
          <w:p w:rsidR="000F5F9D" w:rsidRPr="003A5ADC" w:rsidRDefault="000F5F9D" w:rsidP="006E0BD1">
            <w:pPr>
              <w:spacing w:line="360" w:lineRule="auto"/>
              <w:jc w:val="both"/>
              <w:rPr>
                <w:sz w:val="22"/>
                <w:szCs w:val="22"/>
                <w:lang w:val="es-CR"/>
              </w:rPr>
            </w:pPr>
          </w:p>
        </w:tc>
        <w:tc>
          <w:tcPr>
            <w:tcW w:w="1826" w:type="pct"/>
          </w:tcPr>
          <w:p w:rsidR="000F5F9D" w:rsidRPr="003A5ADC" w:rsidRDefault="000F5F9D" w:rsidP="006E0BD1">
            <w:pPr>
              <w:spacing w:line="360" w:lineRule="auto"/>
              <w:jc w:val="both"/>
              <w:rPr>
                <w:bCs/>
                <w:sz w:val="22"/>
                <w:szCs w:val="22"/>
                <w:lang w:val="es-CR"/>
              </w:rPr>
            </w:pPr>
            <w:r w:rsidRPr="003A5ADC">
              <w:rPr>
                <w:bCs/>
                <w:sz w:val="22"/>
                <w:szCs w:val="22"/>
                <w:lang w:val="es-CR"/>
              </w:rPr>
              <w:t>Otra/o ¿cuál?</w:t>
            </w:r>
          </w:p>
          <w:p w:rsidR="000F5F9D" w:rsidRPr="003A5ADC" w:rsidRDefault="000F5F9D" w:rsidP="006E0BD1">
            <w:pPr>
              <w:spacing w:line="360" w:lineRule="auto"/>
              <w:jc w:val="both"/>
              <w:rPr>
                <w:bCs/>
                <w:sz w:val="22"/>
                <w:szCs w:val="22"/>
                <w:lang w:val="es-CR"/>
              </w:rPr>
            </w:pPr>
          </w:p>
        </w:tc>
        <w:tc>
          <w:tcPr>
            <w:tcW w:w="638" w:type="pct"/>
          </w:tcPr>
          <w:p w:rsidR="000F5F9D" w:rsidRPr="003A5ADC" w:rsidRDefault="000F5F9D" w:rsidP="006E0BD1">
            <w:pPr>
              <w:spacing w:line="360" w:lineRule="auto"/>
              <w:jc w:val="both"/>
              <w:rPr>
                <w:sz w:val="22"/>
                <w:szCs w:val="22"/>
                <w:lang w:val="es-CR"/>
              </w:rPr>
            </w:pPr>
          </w:p>
        </w:tc>
      </w:tr>
    </w:tbl>
    <w:p w:rsidR="000F5F9D" w:rsidRPr="003A5ADC" w:rsidRDefault="000F5F9D" w:rsidP="006E0BD1">
      <w:pPr>
        <w:spacing w:line="360" w:lineRule="auto"/>
        <w:jc w:val="both"/>
        <w:rPr>
          <w:sz w:val="22"/>
          <w:szCs w:val="22"/>
          <w:lang w:val="es-CR"/>
        </w:rPr>
      </w:pPr>
    </w:p>
    <w:tbl>
      <w:tblPr>
        <w:tblW w:w="48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601"/>
        <w:gridCol w:w="781"/>
        <w:gridCol w:w="3880"/>
        <w:gridCol w:w="777"/>
      </w:tblGrid>
      <w:tr w:rsidR="000F5F9D" w:rsidRPr="003A5ADC" w:rsidTr="00425579">
        <w:tc>
          <w:tcPr>
            <w:tcW w:w="5000" w:type="pct"/>
            <w:gridSpan w:val="4"/>
          </w:tcPr>
          <w:p w:rsidR="000F5F9D" w:rsidRPr="003A5ADC" w:rsidRDefault="000F5F9D" w:rsidP="006E0BD1">
            <w:pPr>
              <w:spacing w:line="360" w:lineRule="auto"/>
              <w:jc w:val="center"/>
              <w:rPr>
                <w:b/>
                <w:sz w:val="22"/>
                <w:szCs w:val="22"/>
                <w:lang w:val="es-CR"/>
              </w:rPr>
            </w:pPr>
            <w:r w:rsidRPr="003A5ADC">
              <w:rPr>
                <w:b/>
                <w:sz w:val="22"/>
                <w:szCs w:val="22"/>
                <w:lang w:val="es-CR"/>
              </w:rPr>
              <w:t>EDUCACIÓN</w:t>
            </w:r>
          </w:p>
        </w:tc>
      </w:tr>
      <w:tr w:rsidR="000F5F9D" w:rsidRPr="003A5ADC" w:rsidTr="00F21B2E">
        <w:tc>
          <w:tcPr>
            <w:tcW w:w="2424" w:type="pct"/>
            <w:gridSpan w:val="2"/>
          </w:tcPr>
          <w:p w:rsidR="000F5F9D" w:rsidRPr="003A5ADC" w:rsidRDefault="000F5F9D" w:rsidP="006E0BD1">
            <w:pPr>
              <w:spacing w:line="360" w:lineRule="auto"/>
              <w:jc w:val="both"/>
              <w:rPr>
                <w:sz w:val="22"/>
                <w:szCs w:val="22"/>
                <w:lang w:val="es-CR"/>
              </w:rPr>
            </w:pPr>
            <w:r w:rsidRPr="003A5ADC">
              <w:rPr>
                <w:b/>
                <w:sz w:val="22"/>
                <w:szCs w:val="22"/>
              </w:rPr>
              <w:t>CENTROS DE EDUCACIÓN</w:t>
            </w:r>
          </w:p>
        </w:tc>
        <w:tc>
          <w:tcPr>
            <w:tcW w:w="2576" w:type="pct"/>
            <w:gridSpan w:val="2"/>
          </w:tcPr>
          <w:p w:rsidR="000F5F9D" w:rsidRPr="003A5ADC" w:rsidRDefault="000F5F9D" w:rsidP="006E0BD1">
            <w:pPr>
              <w:spacing w:line="360" w:lineRule="auto"/>
              <w:jc w:val="both"/>
              <w:rPr>
                <w:sz w:val="22"/>
                <w:szCs w:val="22"/>
                <w:lang w:val="es-CR"/>
              </w:rPr>
            </w:pPr>
            <w:r w:rsidRPr="003A5ADC">
              <w:rPr>
                <w:b/>
                <w:sz w:val="22"/>
                <w:szCs w:val="22"/>
              </w:rPr>
              <w:t>PROFESIONALES EDUCACIÓN</w:t>
            </w:r>
          </w:p>
        </w:tc>
      </w:tr>
      <w:tr w:rsidR="00425579" w:rsidRPr="003A5ADC" w:rsidTr="00F21B2E">
        <w:tc>
          <w:tcPr>
            <w:tcW w:w="1992" w:type="pct"/>
          </w:tcPr>
          <w:p w:rsidR="000F5F9D" w:rsidRPr="003A5ADC" w:rsidRDefault="000F5F9D" w:rsidP="006E0BD1">
            <w:pPr>
              <w:rPr>
                <w:bCs/>
                <w:sz w:val="22"/>
                <w:szCs w:val="22"/>
                <w:lang w:val="es-CR"/>
              </w:rPr>
            </w:pPr>
            <w:r w:rsidRPr="003A5ADC">
              <w:rPr>
                <w:bCs/>
                <w:sz w:val="22"/>
                <w:szCs w:val="22"/>
                <w:lang w:val="es-CR"/>
              </w:rPr>
              <w:t>Escuela</w:t>
            </w:r>
          </w:p>
        </w:tc>
        <w:tc>
          <w:tcPr>
            <w:tcW w:w="432" w:type="pct"/>
          </w:tcPr>
          <w:p w:rsidR="000F5F9D" w:rsidRPr="003A5ADC" w:rsidRDefault="000F5F9D" w:rsidP="006E0BD1">
            <w:pPr>
              <w:spacing w:line="360" w:lineRule="auto"/>
              <w:jc w:val="both"/>
              <w:rPr>
                <w:sz w:val="22"/>
                <w:szCs w:val="22"/>
                <w:lang w:val="es-CR"/>
              </w:rPr>
            </w:pPr>
          </w:p>
        </w:tc>
        <w:tc>
          <w:tcPr>
            <w:tcW w:w="2146" w:type="pct"/>
          </w:tcPr>
          <w:p w:rsidR="000F5F9D" w:rsidRPr="003A5ADC" w:rsidRDefault="000F5F9D" w:rsidP="006E0BD1">
            <w:pPr>
              <w:spacing w:line="360" w:lineRule="auto"/>
              <w:jc w:val="both"/>
              <w:rPr>
                <w:sz w:val="22"/>
                <w:szCs w:val="22"/>
              </w:rPr>
            </w:pPr>
            <w:r w:rsidRPr="003A5ADC">
              <w:rPr>
                <w:sz w:val="22"/>
                <w:szCs w:val="22"/>
              </w:rPr>
              <w:t>Profesoras/es</w:t>
            </w:r>
          </w:p>
        </w:tc>
        <w:tc>
          <w:tcPr>
            <w:tcW w:w="429" w:type="pct"/>
          </w:tcPr>
          <w:p w:rsidR="000F5F9D" w:rsidRPr="003A5ADC" w:rsidRDefault="000F5F9D" w:rsidP="006E0BD1">
            <w:pPr>
              <w:spacing w:line="360" w:lineRule="auto"/>
              <w:jc w:val="both"/>
              <w:rPr>
                <w:sz w:val="22"/>
                <w:szCs w:val="22"/>
                <w:lang w:val="es-CR"/>
              </w:rPr>
            </w:pPr>
          </w:p>
        </w:tc>
      </w:tr>
      <w:tr w:rsidR="00425579" w:rsidRPr="003A5ADC" w:rsidTr="00F21B2E">
        <w:tc>
          <w:tcPr>
            <w:tcW w:w="1992" w:type="pct"/>
          </w:tcPr>
          <w:p w:rsidR="000F5F9D" w:rsidRPr="003A5ADC" w:rsidRDefault="000F5F9D" w:rsidP="006E0BD1">
            <w:pPr>
              <w:rPr>
                <w:bCs/>
                <w:sz w:val="22"/>
                <w:szCs w:val="22"/>
                <w:lang w:val="es-CR"/>
              </w:rPr>
            </w:pPr>
            <w:r w:rsidRPr="003A5ADC">
              <w:rPr>
                <w:bCs/>
                <w:sz w:val="22"/>
                <w:szCs w:val="22"/>
                <w:lang w:val="es-CR"/>
              </w:rPr>
              <w:t>Colegio</w:t>
            </w:r>
          </w:p>
        </w:tc>
        <w:tc>
          <w:tcPr>
            <w:tcW w:w="432" w:type="pct"/>
          </w:tcPr>
          <w:p w:rsidR="000F5F9D" w:rsidRPr="003A5ADC" w:rsidRDefault="000F5F9D" w:rsidP="006E0BD1">
            <w:pPr>
              <w:spacing w:line="360" w:lineRule="auto"/>
              <w:jc w:val="both"/>
              <w:rPr>
                <w:sz w:val="22"/>
                <w:szCs w:val="22"/>
                <w:lang w:val="es-CR"/>
              </w:rPr>
            </w:pPr>
          </w:p>
        </w:tc>
        <w:tc>
          <w:tcPr>
            <w:tcW w:w="2146" w:type="pct"/>
          </w:tcPr>
          <w:p w:rsidR="000F5F9D" w:rsidRPr="003A5ADC" w:rsidRDefault="000F5F9D" w:rsidP="006E0BD1">
            <w:pPr>
              <w:spacing w:line="360" w:lineRule="auto"/>
              <w:jc w:val="both"/>
              <w:rPr>
                <w:sz w:val="22"/>
                <w:szCs w:val="22"/>
              </w:rPr>
            </w:pPr>
            <w:r w:rsidRPr="003A5ADC">
              <w:rPr>
                <w:sz w:val="22"/>
                <w:szCs w:val="22"/>
              </w:rPr>
              <w:t xml:space="preserve">Orientadoras/es </w:t>
            </w:r>
          </w:p>
        </w:tc>
        <w:tc>
          <w:tcPr>
            <w:tcW w:w="429" w:type="pct"/>
          </w:tcPr>
          <w:p w:rsidR="000F5F9D" w:rsidRPr="003A5ADC" w:rsidRDefault="000F5F9D" w:rsidP="006E0BD1">
            <w:pPr>
              <w:spacing w:line="360" w:lineRule="auto"/>
              <w:jc w:val="both"/>
              <w:rPr>
                <w:sz w:val="22"/>
                <w:szCs w:val="22"/>
                <w:lang w:val="es-CR"/>
              </w:rPr>
            </w:pPr>
          </w:p>
        </w:tc>
      </w:tr>
      <w:tr w:rsidR="00425579" w:rsidRPr="003A5ADC" w:rsidTr="00F21B2E">
        <w:tc>
          <w:tcPr>
            <w:tcW w:w="1992" w:type="pct"/>
          </w:tcPr>
          <w:p w:rsidR="000F5F9D" w:rsidRPr="003A5ADC" w:rsidRDefault="000F5F9D" w:rsidP="006E0BD1">
            <w:pPr>
              <w:tabs>
                <w:tab w:val="left" w:pos="360"/>
              </w:tabs>
              <w:spacing w:line="360" w:lineRule="auto"/>
              <w:rPr>
                <w:bCs/>
                <w:sz w:val="22"/>
                <w:szCs w:val="22"/>
                <w:lang w:val="es-CR"/>
              </w:rPr>
            </w:pPr>
            <w:r w:rsidRPr="003A5ADC">
              <w:rPr>
                <w:bCs/>
                <w:sz w:val="22"/>
                <w:szCs w:val="22"/>
                <w:lang w:val="es-CR"/>
              </w:rPr>
              <w:t>Instituto</w:t>
            </w:r>
          </w:p>
        </w:tc>
        <w:tc>
          <w:tcPr>
            <w:tcW w:w="432" w:type="pct"/>
          </w:tcPr>
          <w:p w:rsidR="000F5F9D" w:rsidRPr="003A5ADC" w:rsidRDefault="000F5F9D" w:rsidP="006E0BD1">
            <w:pPr>
              <w:spacing w:line="360" w:lineRule="auto"/>
              <w:jc w:val="both"/>
              <w:rPr>
                <w:sz w:val="22"/>
                <w:szCs w:val="22"/>
                <w:lang w:val="es-CR"/>
              </w:rPr>
            </w:pPr>
          </w:p>
        </w:tc>
        <w:tc>
          <w:tcPr>
            <w:tcW w:w="2146" w:type="pct"/>
          </w:tcPr>
          <w:p w:rsidR="000F5F9D" w:rsidRPr="003A5ADC" w:rsidRDefault="000F5F9D" w:rsidP="006E0BD1">
            <w:pPr>
              <w:spacing w:line="360" w:lineRule="auto"/>
              <w:jc w:val="both"/>
              <w:rPr>
                <w:sz w:val="22"/>
                <w:szCs w:val="22"/>
              </w:rPr>
            </w:pPr>
            <w:r w:rsidRPr="003A5ADC">
              <w:rPr>
                <w:sz w:val="22"/>
                <w:szCs w:val="22"/>
              </w:rPr>
              <w:t>Personal de limpieza o cocina</w:t>
            </w:r>
          </w:p>
        </w:tc>
        <w:tc>
          <w:tcPr>
            <w:tcW w:w="429" w:type="pct"/>
          </w:tcPr>
          <w:p w:rsidR="000F5F9D" w:rsidRPr="003A5ADC" w:rsidRDefault="000F5F9D" w:rsidP="006E0BD1">
            <w:pPr>
              <w:spacing w:line="360" w:lineRule="auto"/>
              <w:jc w:val="both"/>
              <w:rPr>
                <w:sz w:val="22"/>
                <w:szCs w:val="22"/>
                <w:lang w:val="es-CR"/>
              </w:rPr>
            </w:pPr>
          </w:p>
        </w:tc>
      </w:tr>
      <w:tr w:rsidR="00425579" w:rsidRPr="003A5ADC" w:rsidTr="00F21B2E">
        <w:tc>
          <w:tcPr>
            <w:tcW w:w="1992" w:type="pct"/>
          </w:tcPr>
          <w:p w:rsidR="000F5F9D" w:rsidRPr="003A5ADC" w:rsidRDefault="000F5F9D" w:rsidP="006E0BD1">
            <w:pPr>
              <w:tabs>
                <w:tab w:val="left" w:pos="360"/>
              </w:tabs>
              <w:spacing w:line="360" w:lineRule="auto"/>
              <w:rPr>
                <w:bCs/>
                <w:sz w:val="22"/>
                <w:szCs w:val="22"/>
                <w:lang w:val="es-CR"/>
              </w:rPr>
            </w:pPr>
            <w:r w:rsidRPr="003A5ADC">
              <w:rPr>
                <w:bCs/>
                <w:sz w:val="22"/>
                <w:szCs w:val="22"/>
                <w:lang w:val="es-CR"/>
              </w:rPr>
              <w:t>Universidad</w:t>
            </w:r>
          </w:p>
        </w:tc>
        <w:tc>
          <w:tcPr>
            <w:tcW w:w="432" w:type="pct"/>
          </w:tcPr>
          <w:p w:rsidR="000F5F9D" w:rsidRPr="003A5ADC" w:rsidRDefault="000F5F9D" w:rsidP="006E0BD1">
            <w:pPr>
              <w:spacing w:line="360" w:lineRule="auto"/>
              <w:jc w:val="both"/>
              <w:rPr>
                <w:sz w:val="22"/>
                <w:szCs w:val="22"/>
                <w:lang w:val="es-CR"/>
              </w:rPr>
            </w:pPr>
          </w:p>
        </w:tc>
        <w:tc>
          <w:tcPr>
            <w:tcW w:w="2146" w:type="pct"/>
          </w:tcPr>
          <w:p w:rsidR="000F5F9D" w:rsidRPr="003A5ADC" w:rsidRDefault="000F5F9D" w:rsidP="006E0BD1">
            <w:pPr>
              <w:spacing w:line="360" w:lineRule="auto"/>
              <w:jc w:val="both"/>
              <w:rPr>
                <w:sz w:val="22"/>
                <w:szCs w:val="22"/>
              </w:rPr>
            </w:pPr>
            <w:r w:rsidRPr="003A5ADC">
              <w:rPr>
                <w:sz w:val="22"/>
                <w:szCs w:val="22"/>
              </w:rPr>
              <w:t xml:space="preserve">Personal administrativo </w:t>
            </w:r>
          </w:p>
        </w:tc>
        <w:tc>
          <w:tcPr>
            <w:tcW w:w="429" w:type="pct"/>
          </w:tcPr>
          <w:p w:rsidR="000F5F9D" w:rsidRPr="003A5ADC" w:rsidRDefault="000F5F9D" w:rsidP="006E0BD1">
            <w:pPr>
              <w:spacing w:line="360" w:lineRule="auto"/>
              <w:jc w:val="both"/>
              <w:rPr>
                <w:sz w:val="22"/>
                <w:szCs w:val="22"/>
                <w:lang w:val="es-CR"/>
              </w:rPr>
            </w:pPr>
          </w:p>
        </w:tc>
      </w:tr>
      <w:tr w:rsidR="00425579" w:rsidRPr="003A5ADC" w:rsidTr="00F21B2E">
        <w:tc>
          <w:tcPr>
            <w:tcW w:w="1992" w:type="pct"/>
          </w:tcPr>
          <w:p w:rsidR="000F5F9D" w:rsidRPr="003A5ADC" w:rsidRDefault="000F5F9D" w:rsidP="006E0BD1">
            <w:pPr>
              <w:tabs>
                <w:tab w:val="left" w:pos="360"/>
              </w:tabs>
              <w:spacing w:line="360" w:lineRule="auto"/>
              <w:rPr>
                <w:bCs/>
                <w:sz w:val="22"/>
                <w:szCs w:val="22"/>
                <w:lang w:val="es-CR"/>
              </w:rPr>
            </w:pPr>
          </w:p>
        </w:tc>
        <w:tc>
          <w:tcPr>
            <w:tcW w:w="432" w:type="pct"/>
          </w:tcPr>
          <w:p w:rsidR="000F5F9D" w:rsidRPr="003A5ADC" w:rsidRDefault="000F5F9D" w:rsidP="006E0BD1">
            <w:pPr>
              <w:spacing w:line="360" w:lineRule="auto"/>
              <w:jc w:val="both"/>
              <w:rPr>
                <w:sz w:val="22"/>
                <w:szCs w:val="22"/>
                <w:lang w:val="es-CR"/>
              </w:rPr>
            </w:pPr>
          </w:p>
        </w:tc>
        <w:tc>
          <w:tcPr>
            <w:tcW w:w="2146" w:type="pct"/>
          </w:tcPr>
          <w:p w:rsidR="000F5F9D" w:rsidRPr="003A5ADC" w:rsidRDefault="000F5F9D" w:rsidP="006E0BD1">
            <w:pPr>
              <w:spacing w:line="360" w:lineRule="auto"/>
              <w:jc w:val="both"/>
              <w:rPr>
                <w:bCs/>
                <w:sz w:val="22"/>
                <w:szCs w:val="22"/>
                <w:lang w:val="es-CR"/>
              </w:rPr>
            </w:pPr>
            <w:r w:rsidRPr="003A5ADC">
              <w:rPr>
                <w:bCs/>
                <w:sz w:val="22"/>
                <w:szCs w:val="22"/>
                <w:lang w:val="es-CR"/>
              </w:rPr>
              <w:t>Otra/o ¿cuál?</w:t>
            </w:r>
          </w:p>
          <w:p w:rsidR="000F5F9D" w:rsidRPr="003A5ADC" w:rsidRDefault="000F5F9D" w:rsidP="006E0BD1">
            <w:pPr>
              <w:spacing w:line="360" w:lineRule="auto"/>
              <w:jc w:val="both"/>
              <w:rPr>
                <w:bCs/>
                <w:sz w:val="22"/>
                <w:szCs w:val="22"/>
                <w:lang w:val="es-CR"/>
              </w:rPr>
            </w:pPr>
            <w:r w:rsidRPr="003A5ADC">
              <w:rPr>
                <w:bCs/>
                <w:sz w:val="22"/>
                <w:szCs w:val="22"/>
                <w:lang w:val="es-CR"/>
              </w:rPr>
              <w:t xml:space="preserve"> </w:t>
            </w:r>
          </w:p>
        </w:tc>
        <w:tc>
          <w:tcPr>
            <w:tcW w:w="429" w:type="pct"/>
          </w:tcPr>
          <w:p w:rsidR="000F5F9D" w:rsidRPr="003A5ADC" w:rsidRDefault="000F5F9D" w:rsidP="006E0BD1">
            <w:pPr>
              <w:spacing w:line="360" w:lineRule="auto"/>
              <w:jc w:val="both"/>
              <w:rPr>
                <w:sz w:val="22"/>
                <w:szCs w:val="22"/>
                <w:lang w:val="es-CR"/>
              </w:rPr>
            </w:pPr>
          </w:p>
        </w:tc>
      </w:tr>
    </w:tbl>
    <w:p w:rsidR="000F5F9D" w:rsidRPr="003A5ADC" w:rsidRDefault="000F5F9D" w:rsidP="006E0BD1">
      <w:pPr>
        <w:spacing w:line="360" w:lineRule="auto"/>
        <w:jc w:val="both"/>
        <w:rPr>
          <w:sz w:val="22"/>
          <w:szCs w:val="22"/>
        </w:rPr>
      </w:pPr>
    </w:p>
    <w:p w:rsidR="000F5F9D" w:rsidRPr="003A5ADC" w:rsidRDefault="000F5F9D" w:rsidP="00326568">
      <w:pPr>
        <w:numPr>
          <w:ilvl w:val="0"/>
          <w:numId w:val="14"/>
        </w:numPr>
        <w:spacing w:line="360" w:lineRule="auto"/>
        <w:ind w:left="0" w:firstLine="0"/>
        <w:jc w:val="both"/>
        <w:rPr>
          <w:sz w:val="22"/>
          <w:szCs w:val="22"/>
          <w:lang w:val="es-CR"/>
        </w:rPr>
      </w:pPr>
      <w:r w:rsidRPr="003A5ADC">
        <w:rPr>
          <w:sz w:val="22"/>
          <w:szCs w:val="22"/>
          <w:lang w:val="es-CR"/>
        </w:rPr>
        <w:t xml:space="preserve">Después de recibir información acerca de los temas mencionados, vos te has sentido: </w:t>
      </w:r>
    </w:p>
    <w:p w:rsidR="000F5F9D" w:rsidRPr="003A5ADC" w:rsidRDefault="000F5F9D" w:rsidP="006E0BD1">
      <w:pPr>
        <w:spacing w:line="480" w:lineRule="auto"/>
        <w:jc w:val="both"/>
        <w:rPr>
          <w:sz w:val="22"/>
          <w:szCs w:val="22"/>
          <w:lang w:val="es-CR"/>
        </w:rPr>
      </w:pPr>
      <w:r w:rsidRPr="003A5ADC">
        <w:rPr>
          <w:sz w:val="22"/>
          <w:szCs w:val="22"/>
          <w:lang w:val="es-CR"/>
        </w:rPr>
        <w:t>_____Satisfecha(o)</w:t>
      </w:r>
      <w:r w:rsidRPr="003A5ADC">
        <w:rPr>
          <w:sz w:val="22"/>
          <w:szCs w:val="22"/>
          <w:lang w:val="es-CR"/>
        </w:rPr>
        <w:tab/>
      </w:r>
      <w:r w:rsidRPr="003A5ADC">
        <w:rPr>
          <w:sz w:val="22"/>
          <w:szCs w:val="22"/>
          <w:lang w:val="es-CR"/>
        </w:rPr>
        <w:tab/>
      </w:r>
      <w:r w:rsidRPr="003A5ADC">
        <w:rPr>
          <w:sz w:val="22"/>
          <w:szCs w:val="22"/>
          <w:lang w:val="es-CR"/>
        </w:rPr>
        <w:tab/>
      </w:r>
      <w:r w:rsidRPr="003A5ADC">
        <w:rPr>
          <w:sz w:val="22"/>
          <w:szCs w:val="22"/>
          <w:lang w:val="es-CR"/>
        </w:rPr>
        <w:tab/>
        <w:t>_____Insatisfecha(o)</w:t>
      </w:r>
    </w:p>
    <w:p w:rsidR="000F5F9D" w:rsidRPr="003A5ADC" w:rsidRDefault="000F5F9D" w:rsidP="006E0BD1">
      <w:pPr>
        <w:spacing w:line="480" w:lineRule="auto"/>
        <w:rPr>
          <w:sz w:val="22"/>
          <w:szCs w:val="22"/>
          <w:lang w:val="es-CR"/>
        </w:rPr>
      </w:pPr>
      <w:r w:rsidRPr="003A5ADC">
        <w:rPr>
          <w:sz w:val="22"/>
          <w:szCs w:val="22"/>
          <w:lang w:val="es-CR"/>
        </w:rPr>
        <w:t>¿Por</w:t>
      </w:r>
      <w:r w:rsidR="001A4743" w:rsidRPr="003A5ADC">
        <w:rPr>
          <w:sz w:val="22"/>
          <w:szCs w:val="22"/>
          <w:lang w:val="es-CR"/>
        </w:rPr>
        <w:t xml:space="preserve"> </w:t>
      </w:r>
      <w:r w:rsidRPr="003A5ADC">
        <w:rPr>
          <w:sz w:val="22"/>
          <w:szCs w:val="22"/>
          <w:lang w:val="es-CR"/>
        </w:rPr>
        <w:t>qué? _____________________________________________________________________</w:t>
      </w:r>
      <w:r w:rsidR="001A4743" w:rsidRPr="003A5ADC">
        <w:rPr>
          <w:sz w:val="22"/>
          <w:szCs w:val="22"/>
          <w:lang w:val="es-CR"/>
        </w:rPr>
        <w:t>______</w:t>
      </w:r>
    </w:p>
    <w:p w:rsidR="000F5F9D" w:rsidRPr="003A5ADC" w:rsidRDefault="000F5F9D" w:rsidP="006E0BD1">
      <w:pPr>
        <w:spacing w:line="480" w:lineRule="auto"/>
        <w:jc w:val="both"/>
        <w:rPr>
          <w:sz w:val="22"/>
          <w:szCs w:val="22"/>
          <w:lang w:val="es-CR"/>
        </w:rPr>
      </w:pPr>
      <w:r w:rsidRPr="003A5ADC">
        <w:rPr>
          <w:sz w:val="22"/>
          <w:szCs w:val="22"/>
          <w:lang w:val="es-CR"/>
        </w:rPr>
        <w:t>_______________________________________________________________</w:t>
      </w:r>
      <w:r w:rsidR="00AB3456" w:rsidRPr="003A5ADC">
        <w:rPr>
          <w:sz w:val="22"/>
          <w:szCs w:val="22"/>
          <w:lang w:val="es-CR"/>
        </w:rPr>
        <w:t>____________</w:t>
      </w:r>
    </w:p>
    <w:p w:rsidR="000F5F9D" w:rsidRPr="003A5ADC" w:rsidRDefault="000F5F9D" w:rsidP="006E0BD1">
      <w:pPr>
        <w:spacing w:line="360" w:lineRule="auto"/>
        <w:jc w:val="both"/>
        <w:rPr>
          <w:sz w:val="22"/>
          <w:szCs w:val="22"/>
        </w:rPr>
      </w:pPr>
    </w:p>
    <w:p w:rsidR="000F5F9D" w:rsidRPr="003A5ADC" w:rsidRDefault="000F5F9D" w:rsidP="00326568">
      <w:pPr>
        <w:numPr>
          <w:ilvl w:val="0"/>
          <w:numId w:val="14"/>
        </w:numPr>
        <w:spacing w:line="360" w:lineRule="auto"/>
        <w:ind w:left="0" w:firstLine="0"/>
        <w:jc w:val="both"/>
        <w:rPr>
          <w:sz w:val="22"/>
          <w:szCs w:val="22"/>
          <w:lang w:val="es-CR"/>
        </w:rPr>
      </w:pPr>
      <w:r w:rsidRPr="003A5ADC">
        <w:rPr>
          <w:sz w:val="22"/>
          <w:szCs w:val="22"/>
        </w:rPr>
        <w:t xml:space="preserve">Si pudieras preguntar todo lo que no sabés y todo lo que te preocupa sobre estos temas: </w:t>
      </w:r>
    </w:p>
    <w:p w:rsidR="000F5F9D" w:rsidRPr="003A5ADC" w:rsidRDefault="000F5F9D" w:rsidP="006E0BD1">
      <w:pPr>
        <w:spacing w:line="360" w:lineRule="auto"/>
        <w:jc w:val="both"/>
        <w:rPr>
          <w:b/>
          <w:sz w:val="22"/>
          <w:szCs w:val="22"/>
        </w:rPr>
      </w:pPr>
      <w:r w:rsidRPr="003A5ADC">
        <w:rPr>
          <w:b/>
          <w:sz w:val="22"/>
          <w:szCs w:val="22"/>
        </w:rPr>
        <w:t xml:space="preserve">Centro Educativo </w:t>
      </w:r>
    </w:p>
    <w:p w:rsidR="000F5F9D" w:rsidRPr="003A5ADC" w:rsidRDefault="000F5F9D" w:rsidP="006E0BD1">
      <w:pPr>
        <w:spacing w:line="360" w:lineRule="auto"/>
        <w:jc w:val="both"/>
        <w:rPr>
          <w:sz w:val="22"/>
          <w:szCs w:val="22"/>
        </w:rPr>
      </w:pPr>
      <w:r w:rsidRPr="003A5ADC">
        <w:rPr>
          <w:sz w:val="22"/>
          <w:szCs w:val="22"/>
        </w:rPr>
        <w:t>¿Qué preguntarías? _______________________________________________</w:t>
      </w:r>
      <w:r w:rsidR="00AB3456" w:rsidRPr="003A5ADC">
        <w:rPr>
          <w:sz w:val="22"/>
          <w:szCs w:val="22"/>
        </w:rPr>
        <w:t>_______</w:t>
      </w:r>
      <w:r w:rsidR="001A4743" w:rsidRPr="003A5ADC">
        <w:rPr>
          <w:sz w:val="22"/>
          <w:szCs w:val="22"/>
        </w:rPr>
        <w:t>____</w:t>
      </w:r>
    </w:p>
    <w:p w:rsidR="000F5F9D" w:rsidRPr="003A5ADC" w:rsidRDefault="000F5F9D" w:rsidP="006E0BD1">
      <w:pPr>
        <w:spacing w:line="360" w:lineRule="auto"/>
        <w:jc w:val="both"/>
        <w:rPr>
          <w:sz w:val="22"/>
          <w:szCs w:val="22"/>
        </w:rPr>
      </w:pPr>
      <w:r w:rsidRPr="003A5ADC">
        <w:rPr>
          <w:sz w:val="22"/>
          <w:szCs w:val="22"/>
        </w:rPr>
        <w:t>_______________________________________________________________</w:t>
      </w:r>
      <w:r w:rsidR="00AB3456" w:rsidRPr="003A5ADC">
        <w:rPr>
          <w:sz w:val="22"/>
          <w:szCs w:val="22"/>
        </w:rPr>
        <w:t>____________</w:t>
      </w:r>
      <w:r w:rsidRPr="003A5ADC">
        <w:rPr>
          <w:sz w:val="22"/>
          <w:szCs w:val="22"/>
        </w:rPr>
        <w:t>¿A quién le preguntarías? _______________________________________________</w:t>
      </w:r>
      <w:r w:rsidR="00AB3456" w:rsidRPr="003A5ADC">
        <w:rPr>
          <w:sz w:val="22"/>
          <w:szCs w:val="22"/>
        </w:rPr>
        <w:t>__</w:t>
      </w:r>
      <w:r w:rsidR="001A4743" w:rsidRPr="003A5ADC">
        <w:rPr>
          <w:sz w:val="22"/>
          <w:szCs w:val="22"/>
        </w:rPr>
        <w:t>_____</w:t>
      </w:r>
    </w:p>
    <w:p w:rsidR="000F5F9D" w:rsidRPr="003A5ADC" w:rsidRDefault="000F5F9D" w:rsidP="006E0BD1">
      <w:pPr>
        <w:spacing w:line="360" w:lineRule="auto"/>
        <w:jc w:val="both"/>
        <w:rPr>
          <w:sz w:val="22"/>
          <w:szCs w:val="22"/>
        </w:rPr>
      </w:pPr>
    </w:p>
    <w:p w:rsidR="000F5F9D" w:rsidRPr="003A5ADC" w:rsidRDefault="000F5F9D" w:rsidP="006E0BD1">
      <w:pPr>
        <w:spacing w:line="360" w:lineRule="auto"/>
        <w:jc w:val="both"/>
        <w:rPr>
          <w:b/>
          <w:sz w:val="22"/>
          <w:szCs w:val="22"/>
        </w:rPr>
      </w:pPr>
      <w:r w:rsidRPr="003A5ADC">
        <w:rPr>
          <w:b/>
          <w:sz w:val="22"/>
          <w:szCs w:val="22"/>
        </w:rPr>
        <w:t xml:space="preserve">Centro de Salud </w:t>
      </w:r>
    </w:p>
    <w:p w:rsidR="00AB3456" w:rsidRPr="003A5ADC" w:rsidRDefault="00AB3456" w:rsidP="006E0BD1">
      <w:pPr>
        <w:spacing w:line="360" w:lineRule="auto"/>
        <w:jc w:val="both"/>
        <w:rPr>
          <w:sz w:val="22"/>
          <w:szCs w:val="22"/>
        </w:rPr>
      </w:pPr>
      <w:r w:rsidRPr="003A5ADC">
        <w:rPr>
          <w:sz w:val="22"/>
          <w:szCs w:val="22"/>
        </w:rPr>
        <w:t>¿Qué preguntarías? ______________________________________________________</w:t>
      </w:r>
      <w:r w:rsidR="001A4743" w:rsidRPr="003A5ADC">
        <w:rPr>
          <w:sz w:val="22"/>
          <w:szCs w:val="22"/>
        </w:rPr>
        <w:t>____</w:t>
      </w:r>
    </w:p>
    <w:p w:rsidR="00AB3456" w:rsidRPr="003A5ADC" w:rsidRDefault="00AB3456" w:rsidP="006E0BD1">
      <w:pPr>
        <w:spacing w:line="360" w:lineRule="auto"/>
        <w:jc w:val="both"/>
        <w:rPr>
          <w:sz w:val="22"/>
          <w:szCs w:val="22"/>
        </w:rPr>
      </w:pPr>
      <w:r w:rsidRPr="003A5ADC">
        <w:rPr>
          <w:sz w:val="22"/>
          <w:szCs w:val="22"/>
        </w:rPr>
        <w:t>___________________________________________________________________________¿A quién le preguntarías? _________________________________________________</w:t>
      </w:r>
      <w:r w:rsidR="001A4743" w:rsidRPr="003A5ADC">
        <w:rPr>
          <w:sz w:val="22"/>
          <w:szCs w:val="22"/>
        </w:rPr>
        <w:t>_____</w:t>
      </w:r>
    </w:p>
    <w:p w:rsidR="000F5F9D" w:rsidRDefault="000F5F9D" w:rsidP="006E0BD1">
      <w:pPr>
        <w:spacing w:line="360" w:lineRule="auto"/>
        <w:jc w:val="both"/>
        <w:rPr>
          <w:sz w:val="22"/>
          <w:szCs w:val="22"/>
        </w:rPr>
      </w:pPr>
    </w:p>
    <w:p w:rsidR="000F5F9D" w:rsidRPr="003A5ADC" w:rsidRDefault="000F5F9D" w:rsidP="00326568">
      <w:pPr>
        <w:numPr>
          <w:ilvl w:val="0"/>
          <w:numId w:val="14"/>
        </w:numPr>
        <w:tabs>
          <w:tab w:val="left" w:pos="540"/>
        </w:tabs>
        <w:spacing w:line="360" w:lineRule="auto"/>
        <w:ind w:left="0" w:firstLine="0"/>
        <w:jc w:val="both"/>
        <w:rPr>
          <w:sz w:val="22"/>
          <w:szCs w:val="22"/>
          <w:lang w:val="es-CR"/>
        </w:rPr>
      </w:pPr>
      <w:r w:rsidRPr="003A5ADC">
        <w:rPr>
          <w:sz w:val="22"/>
          <w:szCs w:val="22"/>
          <w:lang w:val="es-CR"/>
        </w:rPr>
        <w:t>A continuación se presentan aspectos relacionados con el acceso y la calidad de los servicios de salud y de educación, con respecto a la información, apoyo y atención en temas de sexualidad y prevención de VIH y sida. Marcá con una “X” si considerás que:</w:t>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68"/>
        <w:gridCol w:w="236"/>
        <w:gridCol w:w="664"/>
        <w:gridCol w:w="720"/>
        <w:gridCol w:w="236"/>
        <w:gridCol w:w="664"/>
        <w:gridCol w:w="720"/>
      </w:tblGrid>
      <w:tr w:rsidR="00425579" w:rsidRPr="003A5ADC" w:rsidTr="00425579">
        <w:trPr>
          <w:trHeight w:val="585"/>
        </w:trPr>
        <w:tc>
          <w:tcPr>
            <w:tcW w:w="6768" w:type="dxa"/>
            <w:vMerge w:val="restart"/>
          </w:tcPr>
          <w:p w:rsidR="000F5F9D" w:rsidRPr="003A5ADC" w:rsidRDefault="000F5F9D" w:rsidP="006E0BD1">
            <w:pPr>
              <w:tabs>
                <w:tab w:val="left" w:pos="540"/>
              </w:tabs>
              <w:jc w:val="both"/>
              <w:rPr>
                <w:b/>
                <w:sz w:val="22"/>
                <w:szCs w:val="22"/>
              </w:rPr>
            </w:pPr>
          </w:p>
          <w:p w:rsidR="000F5F9D" w:rsidRPr="003A5ADC" w:rsidRDefault="000F5F9D" w:rsidP="006E0BD1">
            <w:pPr>
              <w:tabs>
                <w:tab w:val="left" w:pos="540"/>
              </w:tabs>
              <w:jc w:val="center"/>
              <w:rPr>
                <w:sz w:val="22"/>
                <w:szCs w:val="22"/>
                <w:lang w:val="es-CR"/>
              </w:rPr>
            </w:pPr>
            <w:r w:rsidRPr="003A5ADC">
              <w:rPr>
                <w:b/>
                <w:sz w:val="22"/>
                <w:szCs w:val="22"/>
              </w:rPr>
              <w:t>CARACTERÍSTICAS DE LA ATENCIÓN</w:t>
            </w:r>
          </w:p>
        </w:tc>
        <w:tc>
          <w:tcPr>
            <w:tcW w:w="236" w:type="dxa"/>
            <w:vMerge w:val="restart"/>
            <w:tcBorders>
              <w:top w:val="nil"/>
            </w:tcBorders>
          </w:tcPr>
          <w:p w:rsidR="000F5F9D" w:rsidRPr="003A5ADC" w:rsidRDefault="000F5F9D" w:rsidP="006E0BD1">
            <w:pPr>
              <w:tabs>
                <w:tab w:val="left" w:pos="360"/>
              </w:tabs>
              <w:jc w:val="center"/>
              <w:rPr>
                <w:b/>
                <w:bCs/>
                <w:sz w:val="22"/>
                <w:szCs w:val="22"/>
              </w:rPr>
            </w:pPr>
          </w:p>
        </w:tc>
        <w:tc>
          <w:tcPr>
            <w:tcW w:w="1384" w:type="dxa"/>
            <w:gridSpan w:val="2"/>
          </w:tcPr>
          <w:p w:rsidR="000F5F9D" w:rsidRPr="003A5ADC" w:rsidRDefault="000F5F9D" w:rsidP="006E0BD1">
            <w:pPr>
              <w:tabs>
                <w:tab w:val="left" w:pos="360"/>
              </w:tabs>
              <w:jc w:val="center"/>
              <w:rPr>
                <w:b/>
                <w:bCs/>
                <w:sz w:val="22"/>
                <w:szCs w:val="22"/>
              </w:rPr>
            </w:pPr>
            <w:r w:rsidRPr="003A5ADC">
              <w:rPr>
                <w:b/>
                <w:bCs/>
                <w:sz w:val="22"/>
                <w:szCs w:val="22"/>
              </w:rPr>
              <w:t>Centro de Salud</w:t>
            </w:r>
          </w:p>
        </w:tc>
        <w:tc>
          <w:tcPr>
            <w:tcW w:w="236" w:type="dxa"/>
            <w:vMerge w:val="restart"/>
            <w:tcBorders>
              <w:top w:val="nil"/>
            </w:tcBorders>
          </w:tcPr>
          <w:p w:rsidR="000F5F9D" w:rsidRPr="003A5ADC" w:rsidRDefault="000F5F9D" w:rsidP="006E0BD1">
            <w:pPr>
              <w:tabs>
                <w:tab w:val="left" w:pos="360"/>
              </w:tabs>
              <w:jc w:val="center"/>
              <w:rPr>
                <w:b/>
                <w:bCs/>
                <w:sz w:val="22"/>
                <w:szCs w:val="22"/>
              </w:rPr>
            </w:pPr>
          </w:p>
        </w:tc>
        <w:tc>
          <w:tcPr>
            <w:tcW w:w="1384" w:type="dxa"/>
            <w:gridSpan w:val="2"/>
            <w:shd w:val="clear" w:color="auto" w:fill="auto"/>
          </w:tcPr>
          <w:p w:rsidR="000F5F9D" w:rsidRPr="003A5ADC" w:rsidRDefault="000F5F9D" w:rsidP="006E0BD1">
            <w:pPr>
              <w:tabs>
                <w:tab w:val="left" w:pos="360"/>
              </w:tabs>
              <w:jc w:val="center"/>
              <w:rPr>
                <w:b/>
                <w:bCs/>
                <w:sz w:val="22"/>
                <w:szCs w:val="22"/>
              </w:rPr>
            </w:pPr>
            <w:r w:rsidRPr="003A5ADC">
              <w:rPr>
                <w:b/>
                <w:bCs/>
                <w:sz w:val="22"/>
                <w:szCs w:val="22"/>
              </w:rPr>
              <w:t>Centro Educativo</w:t>
            </w:r>
          </w:p>
        </w:tc>
      </w:tr>
      <w:tr w:rsidR="00425579" w:rsidRPr="003A5ADC" w:rsidTr="00425579">
        <w:trPr>
          <w:trHeight w:val="376"/>
        </w:trPr>
        <w:tc>
          <w:tcPr>
            <w:tcW w:w="6768" w:type="dxa"/>
            <w:vMerge/>
          </w:tcPr>
          <w:p w:rsidR="000F5F9D" w:rsidRPr="003A5ADC" w:rsidRDefault="000F5F9D" w:rsidP="006E0BD1">
            <w:pPr>
              <w:tabs>
                <w:tab w:val="left" w:pos="540"/>
              </w:tabs>
              <w:jc w:val="both"/>
              <w:rPr>
                <w:b/>
                <w:sz w:val="22"/>
                <w:szCs w:val="22"/>
              </w:rPr>
            </w:pPr>
          </w:p>
        </w:tc>
        <w:tc>
          <w:tcPr>
            <w:tcW w:w="236" w:type="dxa"/>
            <w:vMerge/>
            <w:tcBorders>
              <w:bottom w:val="nil"/>
            </w:tcBorders>
          </w:tcPr>
          <w:p w:rsidR="000F5F9D" w:rsidRPr="003A5ADC" w:rsidRDefault="000F5F9D" w:rsidP="006E0BD1">
            <w:pPr>
              <w:tabs>
                <w:tab w:val="left" w:pos="360"/>
              </w:tabs>
              <w:jc w:val="center"/>
              <w:rPr>
                <w:b/>
                <w:bCs/>
                <w:sz w:val="22"/>
                <w:szCs w:val="22"/>
              </w:rPr>
            </w:pPr>
          </w:p>
        </w:tc>
        <w:tc>
          <w:tcPr>
            <w:tcW w:w="664" w:type="dxa"/>
          </w:tcPr>
          <w:p w:rsidR="000F5F9D" w:rsidRPr="003A5ADC" w:rsidRDefault="000F5F9D" w:rsidP="006E0BD1">
            <w:pPr>
              <w:tabs>
                <w:tab w:val="left" w:pos="360"/>
              </w:tabs>
              <w:jc w:val="center"/>
              <w:rPr>
                <w:b/>
                <w:bCs/>
                <w:sz w:val="22"/>
                <w:szCs w:val="22"/>
              </w:rPr>
            </w:pPr>
            <w:r w:rsidRPr="003A5ADC">
              <w:rPr>
                <w:b/>
                <w:bCs/>
                <w:sz w:val="22"/>
                <w:szCs w:val="22"/>
              </w:rPr>
              <w:t>SI</w:t>
            </w:r>
          </w:p>
        </w:tc>
        <w:tc>
          <w:tcPr>
            <w:tcW w:w="720" w:type="dxa"/>
          </w:tcPr>
          <w:p w:rsidR="000F5F9D" w:rsidRPr="003A5ADC" w:rsidRDefault="000F5F9D" w:rsidP="006E0BD1">
            <w:pPr>
              <w:tabs>
                <w:tab w:val="left" w:pos="360"/>
              </w:tabs>
              <w:jc w:val="center"/>
              <w:rPr>
                <w:b/>
                <w:bCs/>
                <w:sz w:val="22"/>
                <w:szCs w:val="22"/>
              </w:rPr>
            </w:pPr>
            <w:r w:rsidRPr="003A5ADC">
              <w:rPr>
                <w:b/>
                <w:bCs/>
                <w:sz w:val="22"/>
                <w:szCs w:val="22"/>
              </w:rPr>
              <w:t>NO</w:t>
            </w:r>
          </w:p>
        </w:tc>
        <w:tc>
          <w:tcPr>
            <w:tcW w:w="236" w:type="dxa"/>
            <w:vMerge/>
            <w:tcBorders>
              <w:bottom w:val="nil"/>
            </w:tcBorders>
          </w:tcPr>
          <w:p w:rsidR="000F5F9D" w:rsidRPr="003A5ADC" w:rsidRDefault="000F5F9D" w:rsidP="006E0BD1">
            <w:pPr>
              <w:tabs>
                <w:tab w:val="left" w:pos="360"/>
              </w:tabs>
              <w:jc w:val="center"/>
              <w:rPr>
                <w:b/>
                <w:bCs/>
                <w:sz w:val="22"/>
                <w:szCs w:val="22"/>
              </w:rPr>
            </w:pPr>
          </w:p>
        </w:tc>
        <w:tc>
          <w:tcPr>
            <w:tcW w:w="664" w:type="dxa"/>
            <w:shd w:val="clear" w:color="auto" w:fill="auto"/>
          </w:tcPr>
          <w:p w:rsidR="000F5F9D" w:rsidRPr="003A5ADC" w:rsidRDefault="000F5F9D" w:rsidP="006E0BD1">
            <w:pPr>
              <w:tabs>
                <w:tab w:val="left" w:pos="360"/>
              </w:tabs>
              <w:jc w:val="center"/>
              <w:rPr>
                <w:b/>
                <w:bCs/>
                <w:sz w:val="22"/>
                <w:szCs w:val="22"/>
              </w:rPr>
            </w:pPr>
            <w:r w:rsidRPr="003A5ADC">
              <w:rPr>
                <w:b/>
                <w:bCs/>
                <w:sz w:val="22"/>
                <w:szCs w:val="22"/>
              </w:rPr>
              <w:t>SI</w:t>
            </w:r>
          </w:p>
        </w:tc>
        <w:tc>
          <w:tcPr>
            <w:tcW w:w="720" w:type="dxa"/>
            <w:shd w:val="clear" w:color="auto" w:fill="auto"/>
          </w:tcPr>
          <w:p w:rsidR="000F5F9D" w:rsidRPr="003A5ADC" w:rsidRDefault="000F5F9D" w:rsidP="006E0BD1">
            <w:pPr>
              <w:tabs>
                <w:tab w:val="left" w:pos="360"/>
              </w:tabs>
              <w:jc w:val="center"/>
              <w:rPr>
                <w:b/>
                <w:bCs/>
                <w:sz w:val="22"/>
                <w:szCs w:val="22"/>
              </w:rPr>
            </w:pPr>
            <w:r w:rsidRPr="003A5ADC">
              <w:rPr>
                <w:b/>
                <w:bCs/>
                <w:sz w:val="22"/>
                <w:szCs w:val="22"/>
              </w:rPr>
              <w:t>NO</w:t>
            </w:r>
          </w:p>
        </w:tc>
      </w:tr>
      <w:tr w:rsidR="00425579" w:rsidRPr="003A5ADC" w:rsidTr="00425579">
        <w:tc>
          <w:tcPr>
            <w:tcW w:w="6768" w:type="dxa"/>
          </w:tcPr>
          <w:p w:rsidR="000F5F9D" w:rsidRPr="003A5ADC" w:rsidRDefault="000F5F9D" w:rsidP="006E0BD1">
            <w:pPr>
              <w:rPr>
                <w:sz w:val="22"/>
                <w:szCs w:val="22"/>
                <w:lang w:val="es-CR"/>
              </w:rPr>
            </w:pPr>
            <w:r w:rsidRPr="003A5ADC">
              <w:rPr>
                <w:sz w:val="22"/>
                <w:szCs w:val="22"/>
                <w:lang w:val="es-CR"/>
              </w:rPr>
              <w:t xml:space="preserve">Para vos es fácil llegar al centro </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rPr>
                <w:sz w:val="22"/>
                <w:szCs w:val="22"/>
                <w:lang w:val="es-CR"/>
              </w:rPr>
            </w:pPr>
            <w:r w:rsidRPr="003A5ADC">
              <w:rPr>
                <w:sz w:val="22"/>
                <w:szCs w:val="22"/>
                <w:lang w:val="es-CR"/>
              </w:rPr>
              <w:t>Los horarios te quedan cómodos</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rPr>
                <w:sz w:val="22"/>
                <w:szCs w:val="22"/>
                <w:lang w:val="es-CR"/>
              </w:rPr>
            </w:pPr>
            <w:r w:rsidRPr="003A5ADC">
              <w:rPr>
                <w:bCs/>
                <w:sz w:val="22"/>
                <w:szCs w:val="22"/>
                <w:lang w:val="es-CR"/>
              </w:rPr>
              <w:t>Contás con el dinero necesario para asistir al centro</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lang w:val="es-CR"/>
              </w:rPr>
            </w:pPr>
            <w:r w:rsidRPr="003A5ADC">
              <w:rPr>
                <w:sz w:val="22"/>
                <w:szCs w:val="22"/>
                <w:lang w:val="es-CR"/>
              </w:rPr>
              <w:t>Es fácil que te atienda el personal con quien necesitás conversar (profesoras/es, orientadoras/es, trabajadora social, medica/o)</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lang w:val="es-CR"/>
              </w:rPr>
            </w:pPr>
            <w:r w:rsidRPr="003A5ADC">
              <w:rPr>
                <w:sz w:val="22"/>
                <w:szCs w:val="22"/>
                <w:lang w:val="es-CR"/>
              </w:rPr>
              <w:t xml:space="preserve">Las/los profesionales te atienden de forma agradable y con buen trato </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lang w:val="es-CR"/>
              </w:rPr>
            </w:pPr>
            <w:r w:rsidRPr="003A5ADC">
              <w:rPr>
                <w:sz w:val="22"/>
                <w:szCs w:val="22"/>
                <w:lang w:val="es-CR"/>
              </w:rPr>
              <w:t>Te sentís a gusto hablando sobre estos temas en la oficina o consultorio en el que te atienden</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highlight w:val="cyan"/>
                <w:lang w:val="es-CR"/>
              </w:rPr>
            </w:pPr>
            <w:r w:rsidRPr="003A5ADC">
              <w:rPr>
                <w:sz w:val="22"/>
                <w:szCs w:val="22"/>
                <w:lang w:val="es-CR"/>
              </w:rPr>
              <w:t>Las/los profesionales toman en cuenta tus necesidades como hombre o como mujer</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lang w:val="es-CR"/>
              </w:rPr>
            </w:pPr>
            <w:r w:rsidRPr="003A5ADC">
              <w:rPr>
                <w:sz w:val="22"/>
                <w:szCs w:val="22"/>
                <w:lang w:val="es-CR"/>
              </w:rPr>
              <w:t>Crees que el personal se siente a gusto trabajando con adolescentes</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lang w:val="es-CR"/>
              </w:rPr>
            </w:pPr>
            <w:r w:rsidRPr="003A5ADC">
              <w:rPr>
                <w:sz w:val="22"/>
                <w:szCs w:val="22"/>
                <w:lang w:val="es-CR"/>
              </w:rPr>
              <w:lastRenderedPageBreak/>
              <w:t>Crees que las y los profesionales se sienten cómodas/os tratando los temas de sexualidad y prevención de VIH y sida</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r w:rsidR="00425579" w:rsidRPr="003A5ADC" w:rsidTr="00425579">
        <w:tc>
          <w:tcPr>
            <w:tcW w:w="6768" w:type="dxa"/>
          </w:tcPr>
          <w:p w:rsidR="000F5F9D" w:rsidRPr="003A5ADC" w:rsidRDefault="000F5F9D" w:rsidP="006E0BD1">
            <w:pPr>
              <w:tabs>
                <w:tab w:val="left" w:pos="540"/>
              </w:tabs>
              <w:spacing w:line="360" w:lineRule="auto"/>
              <w:jc w:val="both"/>
              <w:rPr>
                <w:sz w:val="22"/>
                <w:szCs w:val="22"/>
                <w:lang w:val="es-CR"/>
              </w:rPr>
            </w:pPr>
            <w:r w:rsidRPr="003A5ADC">
              <w:rPr>
                <w:sz w:val="22"/>
                <w:szCs w:val="22"/>
                <w:lang w:val="es-CR"/>
              </w:rPr>
              <w:t>Te sientes en confianza para solicitar información sobre métodos anticonceptivos, VIH/SIDA, ITS, derechos sexuales y derechos reproductivos</w:t>
            </w: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c>
          <w:tcPr>
            <w:tcW w:w="236" w:type="dxa"/>
            <w:tcBorders>
              <w:top w:val="nil"/>
              <w:bottom w:val="nil"/>
            </w:tcBorders>
          </w:tcPr>
          <w:p w:rsidR="000F5F9D" w:rsidRPr="003A5ADC" w:rsidRDefault="000F5F9D" w:rsidP="006E0BD1">
            <w:pPr>
              <w:tabs>
                <w:tab w:val="left" w:pos="540"/>
              </w:tabs>
              <w:spacing w:line="360" w:lineRule="auto"/>
              <w:jc w:val="both"/>
              <w:rPr>
                <w:sz w:val="22"/>
                <w:szCs w:val="22"/>
                <w:lang w:val="es-CR"/>
              </w:rPr>
            </w:pPr>
          </w:p>
        </w:tc>
        <w:tc>
          <w:tcPr>
            <w:tcW w:w="664" w:type="dxa"/>
          </w:tcPr>
          <w:p w:rsidR="000F5F9D" w:rsidRPr="003A5ADC" w:rsidRDefault="000F5F9D" w:rsidP="006E0BD1">
            <w:pPr>
              <w:tabs>
                <w:tab w:val="left" w:pos="540"/>
              </w:tabs>
              <w:spacing w:line="360" w:lineRule="auto"/>
              <w:jc w:val="both"/>
              <w:rPr>
                <w:sz w:val="22"/>
                <w:szCs w:val="22"/>
                <w:lang w:val="es-CR"/>
              </w:rPr>
            </w:pPr>
          </w:p>
        </w:tc>
        <w:tc>
          <w:tcPr>
            <w:tcW w:w="720" w:type="dxa"/>
          </w:tcPr>
          <w:p w:rsidR="000F5F9D" w:rsidRPr="003A5ADC" w:rsidRDefault="000F5F9D" w:rsidP="006E0BD1">
            <w:pPr>
              <w:tabs>
                <w:tab w:val="left" w:pos="540"/>
              </w:tabs>
              <w:spacing w:line="360" w:lineRule="auto"/>
              <w:jc w:val="both"/>
              <w:rPr>
                <w:sz w:val="22"/>
                <w:szCs w:val="22"/>
                <w:lang w:val="es-CR"/>
              </w:rPr>
            </w:pPr>
          </w:p>
        </w:tc>
      </w:tr>
    </w:tbl>
    <w:p w:rsidR="000F5F9D" w:rsidRPr="003A5ADC" w:rsidRDefault="000F5F9D" w:rsidP="006E0BD1">
      <w:pPr>
        <w:tabs>
          <w:tab w:val="left" w:pos="540"/>
        </w:tabs>
        <w:spacing w:line="360" w:lineRule="auto"/>
        <w:jc w:val="both"/>
        <w:rPr>
          <w:sz w:val="22"/>
          <w:szCs w:val="22"/>
          <w:lang w:val="es-CR"/>
        </w:rPr>
      </w:pPr>
    </w:p>
    <w:p w:rsidR="000F5F9D" w:rsidRPr="003A5ADC" w:rsidRDefault="000F5F9D" w:rsidP="00326568">
      <w:pPr>
        <w:numPr>
          <w:ilvl w:val="0"/>
          <w:numId w:val="14"/>
        </w:numPr>
        <w:tabs>
          <w:tab w:val="left" w:pos="540"/>
        </w:tabs>
        <w:spacing w:line="360" w:lineRule="auto"/>
        <w:ind w:left="0" w:firstLine="0"/>
        <w:jc w:val="both"/>
        <w:rPr>
          <w:sz w:val="22"/>
          <w:szCs w:val="22"/>
          <w:lang w:val="es-CR"/>
        </w:rPr>
      </w:pPr>
      <w:r w:rsidRPr="003A5ADC">
        <w:rPr>
          <w:sz w:val="22"/>
          <w:szCs w:val="22"/>
          <w:lang w:val="es-CR"/>
        </w:rPr>
        <w:t xml:space="preserve">¿Creés que las personas jóvenes de tu comunidad, se sienten cómodas y con confianza para ir al centro de salud a solicitar una </w:t>
      </w:r>
      <w:r w:rsidRPr="003A5ADC">
        <w:rPr>
          <w:b/>
          <w:sz w:val="22"/>
          <w:szCs w:val="22"/>
          <w:lang w:val="es-CR"/>
        </w:rPr>
        <w:t>prueba de embarazo</w:t>
      </w:r>
      <w:r w:rsidRPr="003A5ADC">
        <w:rPr>
          <w:sz w:val="22"/>
          <w:szCs w:val="22"/>
          <w:lang w:val="es-CR"/>
        </w:rPr>
        <w:t xml:space="preserve">? </w:t>
      </w:r>
    </w:p>
    <w:p w:rsidR="000F5F9D" w:rsidRPr="003A5ADC" w:rsidRDefault="000F5F9D" w:rsidP="006E0BD1">
      <w:pPr>
        <w:tabs>
          <w:tab w:val="left" w:pos="540"/>
        </w:tabs>
        <w:spacing w:line="480" w:lineRule="auto"/>
        <w:jc w:val="both"/>
        <w:rPr>
          <w:sz w:val="22"/>
          <w:szCs w:val="22"/>
          <w:lang w:val="es-CR"/>
        </w:rPr>
      </w:pPr>
      <w:r w:rsidRPr="003A5ADC">
        <w:rPr>
          <w:sz w:val="22"/>
          <w:szCs w:val="22"/>
          <w:lang w:val="es-CR"/>
        </w:rPr>
        <w:tab/>
      </w:r>
      <w:r w:rsidRPr="003A5ADC">
        <w:rPr>
          <w:sz w:val="22"/>
          <w:szCs w:val="22"/>
          <w:lang w:val="es-CR"/>
        </w:rPr>
        <w:tab/>
      </w:r>
      <w:r w:rsidRPr="003A5ADC">
        <w:rPr>
          <w:sz w:val="22"/>
          <w:szCs w:val="22"/>
          <w:lang w:val="es-CR"/>
        </w:rPr>
        <w:tab/>
      </w:r>
      <w:r w:rsidRPr="003A5ADC">
        <w:rPr>
          <w:sz w:val="22"/>
          <w:szCs w:val="22"/>
          <w:lang w:val="es-CR"/>
        </w:rPr>
        <w:tab/>
        <w:t>_____Sí</w:t>
      </w:r>
      <w:r w:rsidRPr="003A5ADC">
        <w:rPr>
          <w:sz w:val="22"/>
          <w:szCs w:val="22"/>
          <w:lang w:val="es-CR"/>
        </w:rPr>
        <w:tab/>
      </w:r>
      <w:r w:rsidRPr="003A5ADC">
        <w:rPr>
          <w:sz w:val="22"/>
          <w:szCs w:val="22"/>
          <w:lang w:val="es-CR"/>
        </w:rPr>
        <w:tab/>
        <w:t xml:space="preserve">_____No </w:t>
      </w:r>
    </w:p>
    <w:p w:rsidR="00AB3456" w:rsidRPr="003A5ADC" w:rsidRDefault="000F5F9D"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¿Por</w:t>
      </w:r>
      <w:r w:rsidR="00AB3456" w:rsidRPr="003A5ADC">
        <w:rPr>
          <w:sz w:val="22"/>
          <w:szCs w:val="22"/>
          <w:lang w:val="es-CR"/>
        </w:rPr>
        <w:t xml:space="preserve"> qué?________________________________________________________________</w:t>
      </w:r>
    </w:p>
    <w:p w:rsidR="00AB3456" w:rsidRPr="003A5ADC" w:rsidRDefault="001A4743"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_____</w:t>
      </w:r>
      <w:r w:rsidR="00AB3456" w:rsidRPr="003A5ADC">
        <w:rPr>
          <w:sz w:val="22"/>
          <w:szCs w:val="22"/>
          <w:lang w:val="es-CR"/>
        </w:rPr>
        <w:t>_______________________________________</w:t>
      </w:r>
      <w:r w:rsidRPr="003A5ADC">
        <w:rPr>
          <w:sz w:val="22"/>
          <w:szCs w:val="22"/>
          <w:lang w:val="es-CR"/>
        </w:rPr>
        <w:t>_____________________________</w:t>
      </w:r>
    </w:p>
    <w:p w:rsidR="00F21B2E" w:rsidRDefault="00F21B2E" w:rsidP="006E0BD1">
      <w:pPr>
        <w:pBdr>
          <w:bottom w:val="single" w:sz="12" w:space="1" w:color="auto"/>
        </w:pBdr>
        <w:tabs>
          <w:tab w:val="left" w:pos="540"/>
        </w:tabs>
        <w:spacing w:line="480" w:lineRule="auto"/>
        <w:jc w:val="both"/>
        <w:rPr>
          <w:sz w:val="22"/>
          <w:szCs w:val="22"/>
          <w:lang w:val="es-CR"/>
        </w:rPr>
      </w:pPr>
    </w:p>
    <w:p w:rsidR="000F5F9D" w:rsidRPr="003A5ADC" w:rsidRDefault="003D2410"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8.</w:t>
      </w:r>
      <w:r w:rsidR="000F5F9D" w:rsidRPr="003A5ADC">
        <w:rPr>
          <w:sz w:val="22"/>
          <w:szCs w:val="22"/>
          <w:lang w:val="es-CR"/>
        </w:rPr>
        <w:t xml:space="preserve">¿Creés que las personas jóvenes de tu comunidad, se sienten cómodas y con confianza para ir al centro de salud a solicitar una </w:t>
      </w:r>
      <w:r w:rsidR="000F5F9D" w:rsidRPr="003A5ADC">
        <w:rPr>
          <w:b/>
          <w:sz w:val="22"/>
          <w:szCs w:val="22"/>
          <w:lang w:val="es-CR"/>
        </w:rPr>
        <w:t>prueba de detección del VIH y sida</w:t>
      </w:r>
      <w:r w:rsidR="000F5F9D" w:rsidRPr="003A5ADC">
        <w:rPr>
          <w:sz w:val="22"/>
          <w:szCs w:val="22"/>
          <w:lang w:val="es-CR"/>
        </w:rPr>
        <w:t>?</w:t>
      </w:r>
    </w:p>
    <w:p w:rsidR="000F5F9D" w:rsidRPr="003A5ADC" w:rsidRDefault="000F5F9D" w:rsidP="006E0BD1">
      <w:pPr>
        <w:spacing w:line="480" w:lineRule="auto"/>
        <w:jc w:val="both"/>
        <w:rPr>
          <w:sz w:val="22"/>
          <w:szCs w:val="22"/>
          <w:lang w:val="es-CR"/>
        </w:rPr>
      </w:pPr>
      <w:r w:rsidRPr="003A5ADC">
        <w:rPr>
          <w:sz w:val="22"/>
          <w:szCs w:val="22"/>
          <w:lang w:val="es-CR"/>
        </w:rPr>
        <w:tab/>
      </w:r>
      <w:r w:rsidRPr="003A5ADC">
        <w:rPr>
          <w:sz w:val="22"/>
          <w:szCs w:val="22"/>
          <w:lang w:val="es-CR"/>
        </w:rPr>
        <w:tab/>
      </w:r>
      <w:r w:rsidRPr="003A5ADC">
        <w:rPr>
          <w:sz w:val="22"/>
          <w:szCs w:val="22"/>
          <w:lang w:val="es-CR"/>
        </w:rPr>
        <w:tab/>
      </w:r>
      <w:r w:rsidRPr="003A5ADC">
        <w:rPr>
          <w:sz w:val="22"/>
          <w:szCs w:val="22"/>
          <w:lang w:val="es-CR"/>
        </w:rPr>
        <w:tab/>
        <w:t>_____Sí</w:t>
      </w:r>
      <w:r w:rsidRPr="003A5ADC">
        <w:rPr>
          <w:sz w:val="22"/>
          <w:szCs w:val="22"/>
          <w:lang w:val="es-CR"/>
        </w:rPr>
        <w:tab/>
      </w:r>
      <w:r w:rsidRPr="003A5ADC">
        <w:rPr>
          <w:sz w:val="22"/>
          <w:szCs w:val="22"/>
          <w:lang w:val="es-CR"/>
        </w:rPr>
        <w:tab/>
        <w:t xml:space="preserve">_____No </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¿Por qué?________________________________________________________________</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_______________________________________________________________________</w:t>
      </w:r>
      <w:r w:rsidR="001A4743" w:rsidRPr="003A5ADC">
        <w:rPr>
          <w:sz w:val="22"/>
          <w:szCs w:val="22"/>
          <w:lang w:val="es-CR"/>
        </w:rPr>
        <w:t>____</w:t>
      </w:r>
    </w:p>
    <w:p w:rsidR="00AB3456" w:rsidRPr="003A5ADC" w:rsidRDefault="00AB3456" w:rsidP="006E0BD1">
      <w:pPr>
        <w:spacing w:line="360" w:lineRule="auto"/>
        <w:jc w:val="both"/>
        <w:rPr>
          <w:sz w:val="22"/>
          <w:szCs w:val="22"/>
          <w:lang w:val="es-CR"/>
        </w:rPr>
      </w:pPr>
    </w:p>
    <w:p w:rsidR="00AB3456" w:rsidRPr="003A5ADC" w:rsidRDefault="00AB3456" w:rsidP="006E0BD1">
      <w:pPr>
        <w:spacing w:line="360" w:lineRule="auto"/>
        <w:jc w:val="both"/>
        <w:rPr>
          <w:sz w:val="22"/>
          <w:szCs w:val="22"/>
          <w:lang w:val="es-CR"/>
        </w:rPr>
      </w:pPr>
    </w:p>
    <w:p w:rsidR="000F5F9D" w:rsidRPr="003A5ADC" w:rsidRDefault="003D2410" w:rsidP="006E0BD1">
      <w:pPr>
        <w:spacing w:line="360" w:lineRule="auto"/>
        <w:jc w:val="both"/>
        <w:rPr>
          <w:sz w:val="22"/>
          <w:szCs w:val="22"/>
          <w:lang w:val="es-CR"/>
        </w:rPr>
      </w:pPr>
      <w:r w:rsidRPr="003A5ADC">
        <w:rPr>
          <w:sz w:val="22"/>
          <w:szCs w:val="22"/>
          <w:lang w:val="es-CR"/>
        </w:rPr>
        <w:t>9.</w:t>
      </w:r>
      <w:r w:rsidR="000F5F9D" w:rsidRPr="003A5ADC">
        <w:rPr>
          <w:sz w:val="22"/>
          <w:szCs w:val="22"/>
          <w:lang w:val="es-CR"/>
        </w:rPr>
        <w:t xml:space="preserve">¿Creés vos que las personas jóvenes de tu comunidad, se sienten cómodas y con confianza para ir al centro de salud a </w:t>
      </w:r>
      <w:r w:rsidR="000F5F9D" w:rsidRPr="003A5ADC">
        <w:rPr>
          <w:b/>
          <w:sz w:val="22"/>
          <w:szCs w:val="22"/>
          <w:lang w:val="es-CR"/>
        </w:rPr>
        <w:t>solicitar condones</w:t>
      </w:r>
      <w:r w:rsidR="000F5F9D" w:rsidRPr="003A5ADC">
        <w:rPr>
          <w:sz w:val="22"/>
          <w:szCs w:val="22"/>
          <w:lang w:val="es-CR"/>
        </w:rPr>
        <w:t>?</w:t>
      </w:r>
    </w:p>
    <w:p w:rsidR="000F5F9D" w:rsidRPr="003A5ADC" w:rsidRDefault="000F5F9D" w:rsidP="006E0BD1">
      <w:pPr>
        <w:spacing w:line="360" w:lineRule="auto"/>
        <w:jc w:val="both"/>
        <w:rPr>
          <w:sz w:val="22"/>
          <w:szCs w:val="22"/>
          <w:lang w:val="es-CR"/>
        </w:rPr>
      </w:pPr>
      <w:r w:rsidRPr="003A5ADC">
        <w:rPr>
          <w:sz w:val="22"/>
          <w:szCs w:val="22"/>
          <w:lang w:val="es-CR"/>
        </w:rPr>
        <w:t>_____Sí</w:t>
      </w:r>
      <w:r w:rsidRPr="003A5ADC">
        <w:rPr>
          <w:sz w:val="22"/>
          <w:szCs w:val="22"/>
          <w:lang w:val="es-CR"/>
        </w:rPr>
        <w:tab/>
      </w:r>
      <w:r w:rsidRPr="003A5ADC">
        <w:rPr>
          <w:sz w:val="22"/>
          <w:szCs w:val="22"/>
          <w:lang w:val="es-CR"/>
        </w:rPr>
        <w:tab/>
        <w:t xml:space="preserve">_____No </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¿Por qué?________________________________________________________________</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_______________________________________________________________________</w:t>
      </w:r>
      <w:r w:rsidR="001A4743" w:rsidRPr="003A5ADC">
        <w:rPr>
          <w:sz w:val="22"/>
          <w:szCs w:val="22"/>
          <w:lang w:val="es-CR"/>
        </w:rPr>
        <w:t>____</w:t>
      </w:r>
    </w:p>
    <w:p w:rsidR="000F5F9D" w:rsidRPr="003A5ADC" w:rsidRDefault="000F5F9D" w:rsidP="006E0BD1">
      <w:pPr>
        <w:spacing w:line="360" w:lineRule="auto"/>
        <w:jc w:val="both"/>
        <w:rPr>
          <w:sz w:val="22"/>
          <w:szCs w:val="22"/>
          <w:lang w:val="es-CR"/>
        </w:rPr>
      </w:pPr>
    </w:p>
    <w:p w:rsidR="000F5F9D" w:rsidRPr="003A5ADC" w:rsidRDefault="000F5F9D" w:rsidP="00326568">
      <w:pPr>
        <w:numPr>
          <w:ilvl w:val="0"/>
          <w:numId w:val="14"/>
        </w:numPr>
        <w:spacing w:line="360" w:lineRule="auto"/>
        <w:ind w:left="0" w:firstLine="0"/>
        <w:jc w:val="both"/>
        <w:rPr>
          <w:sz w:val="22"/>
          <w:szCs w:val="22"/>
          <w:lang w:val="es-CR"/>
        </w:rPr>
      </w:pPr>
      <w:r w:rsidRPr="003A5ADC">
        <w:rPr>
          <w:sz w:val="22"/>
          <w:szCs w:val="22"/>
          <w:lang w:val="es-CR"/>
        </w:rPr>
        <w:t xml:space="preserve"> Te sentís mejor si en la consulta te atiende: </w:t>
      </w:r>
    </w:p>
    <w:p w:rsidR="000F5F9D" w:rsidRPr="003A5ADC" w:rsidRDefault="000F5F9D" w:rsidP="006E0BD1">
      <w:pPr>
        <w:spacing w:line="360" w:lineRule="auto"/>
        <w:jc w:val="both"/>
        <w:rPr>
          <w:sz w:val="22"/>
          <w:szCs w:val="22"/>
          <w:lang w:val="es-CR"/>
        </w:rPr>
      </w:pPr>
      <w:r w:rsidRPr="003A5ADC">
        <w:rPr>
          <w:sz w:val="22"/>
          <w:szCs w:val="22"/>
          <w:lang w:val="es-CR"/>
        </w:rPr>
        <w:tab/>
        <w:t>_____Una mujer</w:t>
      </w:r>
    </w:p>
    <w:p w:rsidR="000F5F9D" w:rsidRPr="003A5ADC" w:rsidRDefault="000F5F9D" w:rsidP="006E0BD1">
      <w:pPr>
        <w:spacing w:line="360" w:lineRule="auto"/>
        <w:jc w:val="both"/>
        <w:rPr>
          <w:sz w:val="22"/>
          <w:szCs w:val="22"/>
          <w:lang w:val="es-CR"/>
        </w:rPr>
      </w:pPr>
      <w:r w:rsidRPr="003A5ADC">
        <w:rPr>
          <w:sz w:val="22"/>
          <w:szCs w:val="22"/>
          <w:lang w:val="es-CR"/>
        </w:rPr>
        <w:tab/>
        <w:t>_____Un hombre</w:t>
      </w:r>
    </w:p>
    <w:p w:rsidR="000F5F9D" w:rsidRPr="003A5ADC" w:rsidRDefault="000F5F9D" w:rsidP="006E0BD1">
      <w:pPr>
        <w:spacing w:line="360" w:lineRule="auto"/>
        <w:jc w:val="both"/>
        <w:rPr>
          <w:sz w:val="22"/>
          <w:szCs w:val="22"/>
          <w:lang w:val="es-CR"/>
        </w:rPr>
      </w:pPr>
      <w:r w:rsidRPr="003A5ADC">
        <w:rPr>
          <w:sz w:val="22"/>
          <w:szCs w:val="22"/>
          <w:lang w:val="es-CR"/>
        </w:rPr>
        <w:tab/>
        <w:t>_____Me da igual si es hombre o mujer</w:t>
      </w:r>
    </w:p>
    <w:p w:rsidR="000F5F9D" w:rsidRPr="003A5ADC" w:rsidRDefault="000F5F9D" w:rsidP="006E0BD1">
      <w:pPr>
        <w:spacing w:line="360" w:lineRule="auto"/>
        <w:jc w:val="both"/>
        <w:rPr>
          <w:sz w:val="22"/>
          <w:szCs w:val="22"/>
          <w:lang w:val="es-CR"/>
        </w:rPr>
      </w:pPr>
    </w:p>
    <w:p w:rsidR="000F5F9D" w:rsidRPr="003A5ADC" w:rsidRDefault="003D2410" w:rsidP="006E0BD1">
      <w:pPr>
        <w:spacing w:line="360" w:lineRule="auto"/>
        <w:jc w:val="both"/>
        <w:rPr>
          <w:sz w:val="22"/>
          <w:szCs w:val="22"/>
          <w:lang w:val="es-CR"/>
        </w:rPr>
      </w:pPr>
      <w:r w:rsidRPr="003A5ADC">
        <w:rPr>
          <w:sz w:val="22"/>
          <w:szCs w:val="22"/>
          <w:lang w:val="es-CR"/>
        </w:rPr>
        <w:t>10.</w:t>
      </w:r>
      <w:r w:rsidR="000F5F9D" w:rsidRPr="003A5ADC">
        <w:rPr>
          <w:sz w:val="22"/>
          <w:szCs w:val="22"/>
          <w:lang w:val="es-CR"/>
        </w:rPr>
        <w:t xml:space="preserve"> ¿Creés vos que actualmente las personas de tu comunidad que viven con VIH/SIDA se sienten libres de ir al centro de salud a recibir atención médica?</w:t>
      </w:r>
    </w:p>
    <w:p w:rsidR="000F5F9D" w:rsidRPr="003A5ADC" w:rsidRDefault="000F5F9D" w:rsidP="006E0BD1">
      <w:pPr>
        <w:spacing w:line="360" w:lineRule="auto"/>
        <w:jc w:val="both"/>
        <w:rPr>
          <w:sz w:val="22"/>
          <w:szCs w:val="22"/>
          <w:lang w:val="es-CR"/>
        </w:rPr>
      </w:pPr>
      <w:r w:rsidRPr="003A5ADC">
        <w:rPr>
          <w:sz w:val="22"/>
          <w:szCs w:val="22"/>
          <w:lang w:val="es-CR"/>
        </w:rPr>
        <w:tab/>
      </w:r>
      <w:r w:rsidRPr="003A5ADC">
        <w:rPr>
          <w:sz w:val="22"/>
          <w:szCs w:val="22"/>
          <w:lang w:val="es-CR"/>
        </w:rPr>
        <w:tab/>
      </w:r>
      <w:r w:rsidRPr="003A5ADC">
        <w:rPr>
          <w:sz w:val="22"/>
          <w:szCs w:val="22"/>
          <w:lang w:val="es-CR"/>
        </w:rPr>
        <w:tab/>
      </w:r>
      <w:r w:rsidRPr="003A5ADC">
        <w:rPr>
          <w:sz w:val="22"/>
          <w:szCs w:val="22"/>
          <w:lang w:val="es-CR"/>
        </w:rPr>
        <w:tab/>
        <w:t>_____Sí</w:t>
      </w:r>
      <w:r w:rsidRPr="003A5ADC">
        <w:rPr>
          <w:sz w:val="22"/>
          <w:szCs w:val="22"/>
          <w:lang w:val="es-CR"/>
        </w:rPr>
        <w:tab/>
      </w:r>
      <w:r w:rsidRPr="003A5ADC">
        <w:rPr>
          <w:sz w:val="22"/>
          <w:szCs w:val="22"/>
          <w:lang w:val="es-CR"/>
        </w:rPr>
        <w:tab/>
        <w:t xml:space="preserve">_____No </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lastRenderedPageBreak/>
        <w:t>¿Por qué?________________________________________________________________</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_______________________________________________________________________</w:t>
      </w:r>
      <w:r w:rsidR="001A4743" w:rsidRPr="003A5ADC">
        <w:rPr>
          <w:sz w:val="22"/>
          <w:szCs w:val="22"/>
          <w:lang w:val="es-CR"/>
        </w:rPr>
        <w:t>____</w:t>
      </w:r>
    </w:p>
    <w:p w:rsidR="000F5F9D" w:rsidRPr="003A5ADC" w:rsidRDefault="000F5F9D" w:rsidP="006E0BD1">
      <w:pPr>
        <w:spacing w:line="360" w:lineRule="auto"/>
        <w:jc w:val="both"/>
        <w:rPr>
          <w:sz w:val="22"/>
          <w:szCs w:val="22"/>
          <w:lang w:val="es-CR"/>
        </w:rPr>
      </w:pPr>
    </w:p>
    <w:p w:rsidR="000F5F9D" w:rsidRPr="003A5ADC" w:rsidRDefault="003D2410" w:rsidP="006E0BD1">
      <w:pPr>
        <w:spacing w:line="360" w:lineRule="auto"/>
        <w:jc w:val="both"/>
        <w:rPr>
          <w:sz w:val="22"/>
          <w:szCs w:val="22"/>
          <w:lang w:val="es-CR"/>
        </w:rPr>
      </w:pPr>
      <w:r w:rsidRPr="003A5ADC">
        <w:rPr>
          <w:sz w:val="22"/>
          <w:szCs w:val="22"/>
          <w:lang w:val="es-CR"/>
        </w:rPr>
        <w:t>11.</w:t>
      </w:r>
      <w:r w:rsidR="000F5F9D" w:rsidRPr="003A5ADC">
        <w:rPr>
          <w:sz w:val="22"/>
          <w:szCs w:val="22"/>
          <w:lang w:val="es-CR"/>
        </w:rPr>
        <w:t xml:space="preserve">¿Conocés algún proyecto en el centro de salud que brinde información sobre sexualidad y prevención de VIH y sida actualmente a las y los jóvenes de tu comunidad? </w:t>
      </w:r>
    </w:p>
    <w:p w:rsidR="000F5F9D" w:rsidRPr="003A5ADC" w:rsidRDefault="000F5F9D" w:rsidP="006E0BD1">
      <w:pPr>
        <w:spacing w:line="360" w:lineRule="auto"/>
        <w:jc w:val="both"/>
        <w:rPr>
          <w:sz w:val="22"/>
          <w:szCs w:val="22"/>
        </w:rPr>
      </w:pPr>
      <w:r w:rsidRPr="003A5ADC">
        <w:rPr>
          <w:sz w:val="22"/>
          <w:szCs w:val="22"/>
          <w:lang w:val="es-CR"/>
        </w:rPr>
        <w:tab/>
      </w:r>
      <w:r w:rsidRPr="003A5ADC">
        <w:rPr>
          <w:sz w:val="22"/>
          <w:szCs w:val="22"/>
          <w:lang w:val="es-CR"/>
        </w:rPr>
        <w:tab/>
      </w:r>
      <w:r w:rsidRPr="003A5ADC">
        <w:rPr>
          <w:sz w:val="22"/>
          <w:szCs w:val="22"/>
          <w:lang w:val="es-CR"/>
        </w:rPr>
        <w:tab/>
      </w:r>
      <w:r w:rsidRPr="003A5ADC">
        <w:rPr>
          <w:sz w:val="22"/>
          <w:szCs w:val="22"/>
        </w:rPr>
        <w:t xml:space="preserve">_____Sí </w:t>
      </w:r>
      <w:r w:rsidRPr="003A5ADC">
        <w:rPr>
          <w:sz w:val="22"/>
          <w:szCs w:val="22"/>
        </w:rPr>
        <w:tab/>
      </w:r>
      <w:r w:rsidRPr="003A5ADC">
        <w:rPr>
          <w:sz w:val="22"/>
          <w:szCs w:val="22"/>
        </w:rPr>
        <w:tab/>
        <w:t>_____No</w:t>
      </w:r>
    </w:p>
    <w:p w:rsidR="000F5F9D" w:rsidRPr="003A5ADC" w:rsidRDefault="000F5F9D" w:rsidP="006E0BD1">
      <w:pPr>
        <w:spacing w:line="360" w:lineRule="auto"/>
        <w:jc w:val="both"/>
        <w:rPr>
          <w:sz w:val="22"/>
          <w:szCs w:val="22"/>
        </w:rPr>
      </w:pPr>
      <w:r w:rsidRPr="003A5ADC">
        <w:rPr>
          <w:sz w:val="22"/>
          <w:szCs w:val="22"/>
        </w:rPr>
        <w:t>¿Cuál es? __________________________________________</w:t>
      </w:r>
    </w:p>
    <w:p w:rsidR="000F5F9D" w:rsidRPr="003A5ADC" w:rsidRDefault="000F5F9D" w:rsidP="006E0BD1">
      <w:pPr>
        <w:spacing w:line="360" w:lineRule="auto"/>
        <w:jc w:val="both"/>
        <w:rPr>
          <w:sz w:val="22"/>
          <w:szCs w:val="22"/>
          <w:lang w:val="es-CR"/>
        </w:rPr>
      </w:pPr>
    </w:p>
    <w:p w:rsidR="000F5F9D" w:rsidRPr="003A5ADC" w:rsidRDefault="003D2410" w:rsidP="006E0BD1">
      <w:pPr>
        <w:spacing w:line="360" w:lineRule="auto"/>
        <w:jc w:val="both"/>
        <w:rPr>
          <w:sz w:val="22"/>
          <w:szCs w:val="22"/>
          <w:lang w:val="es-CR"/>
        </w:rPr>
      </w:pPr>
      <w:r w:rsidRPr="003A5ADC">
        <w:rPr>
          <w:sz w:val="22"/>
          <w:szCs w:val="22"/>
          <w:lang w:val="es-CR"/>
        </w:rPr>
        <w:t>12.</w:t>
      </w:r>
      <w:r w:rsidR="000F5F9D" w:rsidRPr="003A5ADC">
        <w:rPr>
          <w:sz w:val="22"/>
          <w:szCs w:val="22"/>
          <w:lang w:val="es-CR"/>
        </w:rPr>
        <w:t>¿Cuáles creés vos que son las principales dificultades que tienen las y los adolescentes para asistir a los centros de salud y de educación?</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________________________________________________________________________</w:t>
      </w:r>
      <w:r w:rsidR="001A4743" w:rsidRPr="003A5ADC">
        <w:rPr>
          <w:sz w:val="22"/>
          <w:szCs w:val="22"/>
        </w:rPr>
        <w:t>___</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w:t>
      </w:r>
      <w:r w:rsidR="001A4743" w:rsidRPr="003A5ADC">
        <w:rPr>
          <w:sz w:val="22"/>
          <w:szCs w:val="22"/>
        </w:rPr>
        <w:t>____</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________________________________________________________________________</w:t>
      </w:r>
      <w:r w:rsidR="001A4743" w:rsidRPr="003A5ADC">
        <w:rPr>
          <w:sz w:val="22"/>
          <w:szCs w:val="22"/>
        </w:rPr>
        <w:t>___</w:t>
      </w:r>
    </w:p>
    <w:p w:rsidR="000F5F9D" w:rsidRPr="003A5ADC" w:rsidRDefault="00655872" w:rsidP="006E0BD1">
      <w:pPr>
        <w:spacing w:line="360" w:lineRule="auto"/>
        <w:jc w:val="both"/>
        <w:rPr>
          <w:sz w:val="22"/>
          <w:szCs w:val="22"/>
          <w:lang w:val="es-CR"/>
        </w:rPr>
      </w:pPr>
      <w:r w:rsidRPr="003A5ADC">
        <w:rPr>
          <w:sz w:val="22"/>
          <w:szCs w:val="22"/>
        </w:rPr>
        <w:t>________________________________________________________________________</w:t>
      </w:r>
      <w:r w:rsidR="001A4743" w:rsidRPr="003A5ADC">
        <w:rPr>
          <w:sz w:val="22"/>
          <w:szCs w:val="22"/>
        </w:rPr>
        <w:t>___</w:t>
      </w:r>
    </w:p>
    <w:p w:rsidR="000F5F9D" w:rsidRPr="003A5ADC" w:rsidRDefault="003D2410" w:rsidP="006E0BD1">
      <w:pPr>
        <w:spacing w:line="360" w:lineRule="auto"/>
        <w:rPr>
          <w:sz w:val="22"/>
          <w:szCs w:val="22"/>
          <w:lang w:val="es-CR"/>
        </w:rPr>
      </w:pPr>
      <w:r w:rsidRPr="003A5ADC">
        <w:rPr>
          <w:sz w:val="22"/>
          <w:szCs w:val="22"/>
        </w:rPr>
        <w:t>13.</w:t>
      </w:r>
      <w:r w:rsidR="000F5F9D" w:rsidRPr="003A5ADC">
        <w:rPr>
          <w:sz w:val="22"/>
          <w:szCs w:val="22"/>
        </w:rPr>
        <w:t xml:space="preserve">¿Qué creés que puedan hacer los centros educativos y de salud para brindarte una mejor atención? </w:t>
      </w:r>
    </w:p>
    <w:p w:rsidR="00655872" w:rsidRPr="003A5ADC" w:rsidRDefault="000F5F9D" w:rsidP="006E0BD1">
      <w:pPr>
        <w:spacing w:line="360" w:lineRule="auto"/>
        <w:rPr>
          <w:sz w:val="22"/>
          <w:szCs w:val="22"/>
        </w:rPr>
      </w:pPr>
      <w:r w:rsidRPr="003A5ADC">
        <w:rPr>
          <w:sz w:val="22"/>
          <w:szCs w:val="22"/>
        </w:rPr>
        <w:t xml:space="preserve">Centro de educación  </w:t>
      </w:r>
      <w:r w:rsidR="00655872" w:rsidRPr="003A5ADC">
        <w:rPr>
          <w:sz w:val="22"/>
          <w:szCs w:val="22"/>
        </w:rPr>
        <w:t>___________________________________________________________________________</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___________________________________________________________________________</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___________________________________________________________________________</w:t>
      </w:r>
    </w:p>
    <w:p w:rsidR="00655872" w:rsidRPr="003A5ADC" w:rsidRDefault="00655872" w:rsidP="006E0BD1">
      <w:pPr>
        <w:spacing w:line="360" w:lineRule="auto"/>
        <w:rPr>
          <w:sz w:val="22"/>
          <w:szCs w:val="22"/>
        </w:rPr>
      </w:pPr>
      <w:r w:rsidRPr="003A5ADC">
        <w:rPr>
          <w:sz w:val="22"/>
          <w:szCs w:val="22"/>
        </w:rPr>
        <w:t>___________________________________________________________________________</w:t>
      </w:r>
      <w:r w:rsidR="000F5F9D" w:rsidRPr="003A5ADC">
        <w:rPr>
          <w:sz w:val="22"/>
          <w:szCs w:val="22"/>
        </w:rPr>
        <w:t xml:space="preserve">Centro de Salud </w:t>
      </w:r>
      <w:r w:rsidRPr="003A5ADC">
        <w:rPr>
          <w:sz w:val="22"/>
          <w:szCs w:val="22"/>
        </w:rPr>
        <w:t>___________________________________________________________________________</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___________________________________________________________________________</w:t>
      </w:r>
    </w:p>
    <w:p w:rsidR="00655872" w:rsidRPr="003A5ADC" w:rsidRDefault="00655872" w:rsidP="006E0BD1">
      <w:pPr>
        <w:spacing w:line="360" w:lineRule="auto"/>
        <w:jc w:val="both"/>
        <w:rPr>
          <w:sz w:val="22"/>
          <w:szCs w:val="22"/>
        </w:rPr>
      </w:pPr>
      <w:r w:rsidRPr="003A5ADC">
        <w:rPr>
          <w:sz w:val="22"/>
          <w:szCs w:val="22"/>
        </w:rPr>
        <w:t>___________________________________________________________________________</w:t>
      </w:r>
    </w:p>
    <w:p w:rsidR="000F5F9D" w:rsidRPr="003A5ADC" w:rsidRDefault="00655872" w:rsidP="006E0BD1">
      <w:pPr>
        <w:spacing w:line="360" w:lineRule="auto"/>
        <w:jc w:val="both"/>
        <w:rPr>
          <w:sz w:val="22"/>
          <w:szCs w:val="22"/>
          <w:lang w:val="es-CR"/>
        </w:rPr>
      </w:pPr>
      <w:r w:rsidRPr="003A5ADC">
        <w:rPr>
          <w:sz w:val="22"/>
          <w:szCs w:val="22"/>
        </w:rPr>
        <w:t>___________________________________________________________________________</w:t>
      </w:r>
      <w:r w:rsidR="000F5F9D" w:rsidRPr="003A5ADC">
        <w:rPr>
          <w:sz w:val="22"/>
          <w:szCs w:val="22"/>
          <w:lang w:val="es-CR"/>
        </w:rPr>
        <w:tab/>
      </w:r>
    </w:p>
    <w:p w:rsidR="00AE7FE7" w:rsidRPr="003A5ADC" w:rsidRDefault="00AE7FE7" w:rsidP="006E0BD1">
      <w:pPr>
        <w:spacing w:line="360" w:lineRule="auto"/>
        <w:jc w:val="both"/>
        <w:rPr>
          <w:sz w:val="22"/>
          <w:szCs w:val="22"/>
        </w:rPr>
      </w:pPr>
    </w:p>
    <w:p w:rsidR="00AE7FE7" w:rsidRPr="003A5ADC" w:rsidRDefault="00AE7FE7" w:rsidP="006E0BD1">
      <w:pPr>
        <w:spacing w:line="360" w:lineRule="auto"/>
        <w:jc w:val="both"/>
        <w:rPr>
          <w:sz w:val="22"/>
          <w:szCs w:val="22"/>
        </w:rPr>
      </w:pPr>
    </w:p>
    <w:p w:rsidR="000F5F9D" w:rsidRPr="003A5ADC" w:rsidRDefault="000F5F9D" w:rsidP="006E0BD1">
      <w:pPr>
        <w:spacing w:line="360" w:lineRule="auto"/>
        <w:jc w:val="both"/>
        <w:rPr>
          <w:sz w:val="22"/>
          <w:szCs w:val="22"/>
          <w:lang w:val="es-CR"/>
        </w:rPr>
      </w:pPr>
      <w:r w:rsidRPr="003A5ADC">
        <w:rPr>
          <w:sz w:val="22"/>
          <w:szCs w:val="22"/>
        </w:rPr>
        <w:t xml:space="preserve">Escribí cualquier comentario o recomendación que deseés agregar sobre la actividad </w:t>
      </w:r>
    </w:p>
    <w:p w:rsidR="000F5F9D" w:rsidRPr="003A5ADC" w:rsidRDefault="000F5F9D" w:rsidP="006E0BD1">
      <w:pPr>
        <w:spacing w:line="360" w:lineRule="auto"/>
        <w:jc w:val="both"/>
        <w:rPr>
          <w:sz w:val="22"/>
          <w:szCs w:val="22"/>
        </w:rPr>
      </w:pPr>
      <w:r w:rsidRPr="003A5ADC">
        <w:rPr>
          <w:sz w:val="22"/>
          <w:szCs w:val="22"/>
        </w:rPr>
        <w:t>_______________________________________________________________</w:t>
      </w:r>
      <w:r w:rsidR="00655872" w:rsidRPr="003A5ADC">
        <w:rPr>
          <w:sz w:val="22"/>
          <w:szCs w:val="22"/>
        </w:rPr>
        <w:t>____________</w:t>
      </w:r>
    </w:p>
    <w:p w:rsidR="000F5F9D" w:rsidRPr="003A5ADC" w:rsidRDefault="000F5F9D" w:rsidP="006E0BD1">
      <w:pPr>
        <w:spacing w:line="360" w:lineRule="auto"/>
        <w:jc w:val="both"/>
        <w:rPr>
          <w:sz w:val="22"/>
          <w:szCs w:val="22"/>
        </w:rPr>
      </w:pPr>
      <w:r w:rsidRPr="003A5ADC">
        <w:rPr>
          <w:sz w:val="22"/>
          <w:szCs w:val="22"/>
        </w:rPr>
        <w:t>____________________________________________________________________</w:t>
      </w:r>
      <w:r w:rsidR="00655872" w:rsidRPr="003A5ADC">
        <w:rPr>
          <w:sz w:val="22"/>
          <w:szCs w:val="22"/>
        </w:rPr>
        <w:t>_______</w:t>
      </w:r>
    </w:p>
    <w:p w:rsidR="000F5F9D" w:rsidRPr="003A5ADC" w:rsidRDefault="000F5F9D" w:rsidP="006E0BD1">
      <w:pPr>
        <w:spacing w:line="360" w:lineRule="auto"/>
        <w:jc w:val="both"/>
        <w:rPr>
          <w:sz w:val="22"/>
          <w:szCs w:val="22"/>
        </w:rPr>
      </w:pPr>
      <w:r w:rsidRPr="003A5ADC">
        <w:rPr>
          <w:sz w:val="22"/>
          <w:szCs w:val="22"/>
        </w:rPr>
        <w:t>_____________________________________________________________________</w:t>
      </w:r>
      <w:r w:rsidR="00655872" w:rsidRPr="003A5ADC">
        <w:rPr>
          <w:sz w:val="22"/>
          <w:szCs w:val="22"/>
        </w:rPr>
        <w:t>______</w:t>
      </w:r>
    </w:p>
    <w:p w:rsidR="000F5F9D" w:rsidRPr="003A5ADC" w:rsidRDefault="000F5F9D" w:rsidP="006E0BD1">
      <w:pPr>
        <w:spacing w:line="360" w:lineRule="auto"/>
        <w:jc w:val="both"/>
        <w:rPr>
          <w:sz w:val="22"/>
          <w:szCs w:val="22"/>
        </w:rPr>
      </w:pPr>
      <w:r w:rsidRPr="003A5ADC">
        <w:rPr>
          <w:sz w:val="22"/>
          <w:szCs w:val="22"/>
        </w:rPr>
        <w:t>_____________________________________________________________________</w:t>
      </w:r>
      <w:r w:rsidR="00655872" w:rsidRPr="003A5ADC">
        <w:rPr>
          <w:sz w:val="22"/>
          <w:szCs w:val="22"/>
        </w:rPr>
        <w:t>______</w:t>
      </w:r>
    </w:p>
    <w:p w:rsidR="000F5F9D" w:rsidRPr="003A5ADC" w:rsidRDefault="000F5F9D" w:rsidP="006E0BD1">
      <w:pPr>
        <w:tabs>
          <w:tab w:val="left" w:pos="5595"/>
        </w:tabs>
        <w:spacing w:line="360" w:lineRule="auto"/>
        <w:jc w:val="both"/>
        <w:rPr>
          <w:sz w:val="22"/>
          <w:szCs w:val="22"/>
        </w:rPr>
      </w:pPr>
    </w:p>
    <w:p w:rsidR="000F5F9D" w:rsidRPr="003A5ADC" w:rsidRDefault="000F5F9D" w:rsidP="006E0BD1">
      <w:pPr>
        <w:tabs>
          <w:tab w:val="left" w:pos="5595"/>
        </w:tabs>
        <w:spacing w:line="360" w:lineRule="auto"/>
        <w:jc w:val="both"/>
        <w:rPr>
          <w:sz w:val="22"/>
          <w:szCs w:val="22"/>
          <w:lang w:val="es-CR"/>
        </w:rPr>
      </w:pPr>
    </w:p>
    <w:p w:rsidR="000F5F9D" w:rsidRPr="003A5ADC" w:rsidRDefault="000F5F9D" w:rsidP="006E0BD1">
      <w:pPr>
        <w:spacing w:line="360" w:lineRule="auto"/>
        <w:jc w:val="center"/>
        <w:rPr>
          <w:b/>
          <w:sz w:val="22"/>
          <w:szCs w:val="22"/>
          <w:lang w:val="es-CR"/>
        </w:rPr>
      </w:pPr>
      <w:r w:rsidRPr="003A5ADC">
        <w:rPr>
          <w:b/>
          <w:sz w:val="22"/>
          <w:szCs w:val="22"/>
          <w:lang w:val="es-CR"/>
        </w:rPr>
        <w:t>¡Muchas Gracias!</w:t>
      </w:r>
    </w:p>
    <w:p w:rsidR="000F5F9D" w:rsidRPr="003A5ADC" w:rsidRDefault="000F5F9D" w:rsidP="006E0BD1">
      <w:pPr>
        <w:spacing w:line="360" w:lineRule="auto"/>
        <w:jc w:val="both"/>
        <w:rPr>
          <w:sz w:val="22"/>
          <w:szCs w:val="22"/>
          <w:lang w:val="es-CR"/>
        </w:rPr>
      </w:pPr>
    </w:p>
    <w:p w:rsidR="000F5F9D" w:rsidRPr="003A5ADC" w:rsidRDefault="000F5F9D" w:rsidP="006E0BD1">
      <w:pPr>
        <w:rPr>
          <w:sz w:val="22"/>
          <w:szCs w:val="22"/>
        </w:rPr>
      </w:pPr>
    </w:p>
    <w:p w:rsidR="00CE73A2" w:rsidRPr="003A5ADC" w:rsidRDefault="00CE73A2" w:rsidP="006E0BD1">
      <w:pPr>
        <w:jc w:val="center"/>
        <w:rPr>
          <w:b/>
          <w:sz w:val="22"/>
          <w:szCs w:val="22"/>
        </w:rPr>
      </w:pPr>
      <w:r w:rsidRPr="003A5ADC">
        <w:rPr>
          <w:b/>
          <w:sz w:val="22"/>
          <w:szCs w:val="22"/>
        </w:rPr>
        <w:t>Anexo II</w:t>
      </w:r>
    </w:p>
    <w:p w:rsidR="00CE73A2" w:rsidRPr="003A5ADC" w:rsidRDefault="00CE73A2" w:rsidP="006E0BD1">
      <w:pPr>
        <w:jc w:val="center"/>
        <w:rPr>
          <w:sz w:val="22"/>
          <w:szCs w:val="22"/>
        </w:rPr>
      </w:pPr>
    </w:p>
    <w:p w:rsidR="000A1CC8" w:rsidRPr="003A5ADC" w:rsidRDefault="000A1CC8" w:rsidP="00326568">
      <w:pPr>
        <w:numPr>
          <w:ilvl w:val="1"/>
          <w:numId w:val="16"/>
        </w:numPr>
        <w:ind w:left="0" w:firstLine="0"/>
        <w:jc w:val="right"/>
        <w:rPr>
          <w:sz w:val="22"/>
          <w:szCs w:val="22"/>
        </w:rPr>
      </w:pPr>
      <w:r w:rsidRPr="003A5ADC">
        <w:rPr>
          <w:sz w:val="22"/>
          <w:szCs w:val="22"/>
        </w:rPr>
        <w:t>Número de cuestionario: __________</w:t>
      </w:r>
    </w:p>
    <w:p w:rsidR="000A1CC8" w:rsidRPr="003A5ADC" w:rsidRDefault="000A1CC8" w:rsidP="006E0BD1">
      <w:pPr>
        <w:tabs>
          <w:tab w:val="left" w:pos="6380"/>
        </w:tabs>
        <w:rPr>
          <w:b/>
          <w:bCs/>
          <w:sz w:val="22"/>
          <w:szCs w:val="22"/>
        </w:rPr>
      </w:pPr>
    </w:p>
    <w:p w:rsidR="000A1CC8" w:rsidRPr="003A5ADC" w:rsidRDefault="000A1CC8" w:rsidP="006E0BD1">
      <w:pPr>
        <w:jc w:val="center"/>
        <w:rPr>
          <w:b/>
          <w:bCs/>
          <w:color w:val="FF6600"/>
          <w:sz w:val="22"/>
          <w:szCs w:val="22"/>
        </w:rPr>
      </w:pPr>
      <w:r w:rsidRPr="003A5ADC">
        <w:rPr>
          <w:b/>
          <w:bCs/>
          <w:sz w:val="22"/>
          <w:szCs w:val="22"/>
        </w:rPr>
        <w:t>CUESTIONARIO PARA PROVEEDORAS(ES)</w:t>
      </w:r>
      <w:r w:rsidRPr="003A5ADC">
        <w:rPr>
          <w:b/>
          <w:bCs/>
          <w:color w:val="FF6600"/>
          <w:sz w:val="22"/>
          <w:szCs w:val="22"/>
        </w:rPr>
        <w:t xml:space="preserve"> </w:t>
      </w:r>
    </w:p>
    <w:p w:rsidR="000A1CC8" w:rsidRPr="003A5ADC" w:rsidRDefault="000A1CC8" w:rsidP="006E0BD1">
      <w:pPr>
        <w:jc w:val="center"/>
        <w:rPr>
          <w:b/>
          <w:bCs/>
          <w:sz w:val="22"/>
          <w:szCs w:val="22"/>
        </w:rPr>
      </w:pPr>
      <w:r w:rsidRPr="003A5ADC">
        <w:rPr>
          <w:b/>
          <w:bCs/>
          <w:sz w:val="22"/>
          <w:szCs w:val="22"/>
        </w:rPr>
        <w:t>DE SERVICIOS DE SALUD</w:t>
      </w:r>
    </w:p>
    <w:p w:rsidR="000A1CC8" w:rsidRPr="003A5ADC" w:rsidRDefault="000A1CC8" w:rsidP="006E0BD1">
      <w:pPr>
        <w:jc w:val="both"/>
        <w:rPr>
          <w:b/>
          <w:bCs/>
          <w:sz w:val="22"/>
          <w:szCs w:val="22"/>
        </w:rPr>
      </w:pPr>
    </w:p>
    <w:p w:rsidR="000A1CC8" w:rsidRPr="003A5ADC" w:rsidRDefault="000A1CC8" w:rsidP="006E0BD1">
      <w:pPr>
        <w:pBdr>
          <w:top w:val="single" w:sz="4" w:space="1" w:color="auto"/>
          <w:left w:val="single" w:sz="4" w:space="4" w:color="auto"/>
          <w:bottom w:val="single" w:sz="4" w:space="1" w:color="auto"/>
          <w:right w:val="single" w:sz="4" w:space="4" w:color="auto"/>
        </w:pBdr>
        <w:jc w:val="both"/>
        <w:rPr>
          <w:bCs/>
          <w:sz w:val="22"/>
          <w:szCs w:val="22"/>
          <w:lang w:val="es-CR"/>
        </w:rPr>
      </w:pPr>
      <w:r w:rsidRPr="003A5ADC">
        <w:rPr>
          <w:bCs/>
          <w:sz w:val="22"/>
          <w:szCs w:val="22"/>
          <w:lang w:val="es-CR"/>
        </w:rPr>
        <w:t xml:space="preserve">El presente cuestionario pretende recoger la opinión que tiene usted, como funcionaria(o), acerca de las características de su propio trabajo y el funcionamiento, en general, de la institución para la cual usted labora. La información que usted nos brinde es anónima y confidencial y será utilizada solamente con el fin de contribuir con la mejora de las condiciones necesarias para el buen desarrollo de su labor, y por lo tanto, del servicio que se brinda. Por favor trate de que sus respuestas sean claras y concisas. </w:t>
      </w:r>
    </w:p>
    <w:p w:rsidR="000A1CC8" w:rsidRPr="003A5ADC" w:rsidRDefault="000A1CC8" w:rsidP="006E0BD1">
      <w:pPr>
        <w:tabs>
          <w:tab w:val="num" w:pos="720"/>
        </w:tabs>
        <w:jc w:val="both"/>
        <w:rPr>
          <w:b/>
          <w:bCs/>
          <w:sz w:val="22"/>
          <w:szCs w:val="22"/>
          <w:lang w:val="es-CR"/>
        </w:rPr>
      </w:pPr>
    </w:p>
    <w:p w:rsidR="000A1CC8" w:rsidRPr="003A5ADC" w:rsidRDefault="000A1CC8" w:rsidP="006E0BD1">
      <w:pPr>
        <w:tabs>
          <w:tab w:val="num" w:pos="720"/>
        </w:tabs>
        <w:jc w:val="both"/>
        <w:rPr>
          <w:sz w:val="22"/>
          <w:szCs w:val="22"/>
          <w:lang w:val="es-CR"/>
        </w:rPr>
      </w:pPr>
      <w:r w:rsidRPr="003A5ADC">
        <w:rPr>
          <w:b/>
          <w:sz w:val="22"/>
          <w:szCs w:val="22"/>
          <w:lang w:val="es-CR"/>
        </w:rPr>
        <w:t>I PARTE</w:t>
      </w:r>
      <w:r w:rsidRPr="003A5ADC">
        <w:rPr>
          <w:sz w:val="22"/>
          <w:szCs w:val="22"/>
          <w:lang w:val="es-CR"/>
        </w:rPr>
        <w:t xml:space="preserve">. </w:t>
      </w:r>
      <w:r w:rsidRPr="003A5ADC">
        <w:rPr>
          <w:b/>
          <w:sz w:val="22"/>
          <w:szCs w:val="22"/>
          <w:lang w:val="es-CR"/>
        </w:rPr>
        <w:t>Datos personales</w:t>
      </w:r>
    </w:p>
    <w:p w:rsidR="000A1CC8" w:rsidRPr="003A5ADC" w:rsidRDefault="000A1CC8" w:rsidP="006E0BD1">
      <w:pPr>
        <w:jc w:val="both"/>
        <w:rPr>
          <w:sz w:val="22"/>
          <w:szCs w:val="22"/>
        </w:rPr>
      </w:pPr>
    </w:p>
    <w:p w:rsidR="000A1CC8" w:rsidRPr="003A5ADC" w:rsidRDefault="000A1CC8" w:rsidP="006E0BD1">
      <w:pPr>
        <w:jc w:val="both"/>
        <w:rPr>
          <w:sz w:val="22"/>
          <w:szCs w:val="22"/>
        </w:rPr>
      </w:pPr>
      <w:r w:rsidRPr="003A5ADC">
        <w:rPr>
          <w:sz w:val="22"/>
          <w:szCs w:val="22"/>
        </w:rPr>
        <w:t>1.Centro de salud: _______________________________________________</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CR"/>
        </w:rPr>
      </w:pPr>
      <w:r w:rsidRPr="003A5ADC">
        <w:rPr>
          <w:sz w:val="22"/>
          <w:szCs w:val="22"/>
          <w:lang w:val="es-CR"/>
        </w:rPr>
        <w:t>2.¿Cuántos años tiene usted?:  ________ años cumplidos.</w:t>
      </w:r>
    </w:p>
    <w:p w:rsidR="000A1CC8" w:rsidRPr="003A5ADC" w:rsidRDefault="000A1CC8" w:rsidP="006E0BD1">
      <w:pPr>
        <w:jc w:val="both"/>
        <w:rPr>
          <w:sz w:val="22"/>
          <w:szCs w:val="22"/>
          <w:lang w:val="es-CR"/>
        </w:rPr>
      </w:pPr>
    </w:p>
    <w:p w:rsidR="000A1CC8" w:rsidRPr="003A5ADC" w:rsidRDefault="000A1CC8" w:rsidP="00326568">
      <w:pPr>
        <w:numPr>
          <w:ilvl w:val="0"/>
          <w:numId w:val="29"/>
        </w:numPr>
        <w:ind w:left="0" w:firstLine="0"/>
        <w:jc w:val="both"/>
        <w:rPr>
          <w:sz w:val="22"/>
          <w:szCs w:val="22"/>
          <w:lang w:val="es-CR"/>
        </w:rPr>
      </w:pPr>
      <w:r w:rsidRPr="003A5ADC">
        <w:rPr>
          <w:sz w:val="22"/>
          <w:szCs w:val="22"/>
          <w:lang w:val="es-CR"/>
        </w:rPr>
        <w:t xml:space="preserve">Marque con una (x) su sexo.  </w:t>
      </w:r>
    </w:p>
    <w:p w:rsidR="000A1CC8" w:rsidRPr="003A5ADC" w:rsidRDefault="000A1CC8" w:rsidP="006E0BD1">
      <w:pPr>
        <w:jc w:val="both"/>
        <w:rPr>
          <w:sz w:val="22"/>
          <w:szCs w:val="22"/>
        </w:rPr>
      </w:pPr>
      <w:r w:rsidRPr="003A5ADC">
        <w:rPr>
          <w:sz w:val="22"/>
          <w:szCs w:val="22"/>
          <w:lang w:val="es-CR"/>
        </w:rPr>
        <w:tab/>
      </w:r>
      <w:r w:rsidRPr="003A5ADC">
        <w:rPr>
          <w:sz w:val="22"/>
          <w:szCs w:val="22"/>
        </w:rPr>
        <w:t xml:space="preserve">_____Femenino    </w:t>
      </w:r>
    </w:p>
    <w:p w:rsidR="000A1CC8" w:rsidRPr="003A5ADC" w:rsidRDefault="000A1CC8" w:rsidP="006E0BD1">
      <w:pPr>
        <w:jc w:val="both"/>
        <w:rPr>
          <w:sz w:val="22"/>
          <w:szCs w:val="22"/>
        </w:rPr>
      </w:pPr>
      <w:r w:rsidRPr="003A5ADC">
        <w:rPr>
          <w:sz w:val="22"/>
          <w:szCs w:val="22"/>
        </w:rPr>
        <w:tab/>
        <w:t xml:space="preserve">_____Masculino </w:t>
      </w:r>
    </w:p>
    <w:p w:rsidR="000A1CC8" w:rsidRPr="003A5ADC" w:rsidRDefault="000A1CC8" w:rsidP="006E0BD1">
      <w:pPr>
        <w:jc w:val="both"/>
        <w:rPr>
          <w:sz w:val="22"/>
          <w:szCs w:val="22"/>
        </w:rPr>
      </w:pPr>
      <w:r w:rsidRPr="003A5ADC">
        <w:rPr>
          <w:sz w:val="22"/>
          <w:szCs w:val="22"/>
        </w:rPr>
        <w:t xml:space="preserve">    </w:t>
      </w:r>
    </w:p>
    <w:p w:rsidR="000A1CC8" w:rsidRPr="003A5ADC" w:rsidRDefault="000A1CC8" w:rsidP="00326568">
      <w:pPr>
        <w:numPr>
          <w:ilvl w:val="0"/>
          <w:numId w:val="29"/>
        </w:numPr>
        <w:tabs>
          <w:tab w:val="num" w:pos="1788"/>
        </w:tabs>
        <w:ind w:left="0" w:firstLine="0"/>
        <w:jc w:val="both"/>
        <w:rPr>
          <w:sz w:val="22"/>
          <w:szCs w:val="22"/>
        </w:rPr>
      </w:pPr>
      <w:r w:rsidRPr="003A5ADC">
        <w:rPr>
          <w:sz w:val="22"/>
          <w:szCs w:val="22"/>
        </w:rPr>
        <w:t>¿Dónde nació?</w:t>
      </w:r>
    </w:p>
    <w:p w:rsidR="000A1CC8" w:rsidRPr="003A5ADC" w:rsidRDefault="000A1CC8" w:rsidP="006E0BD1">
      <w:pPr>
        <w:jc w:val="both"/>
        <w:rPr>
          <w:sz w:val="22"/>
          <w:szCs w:val="22"/>
        </w:rPr>
      </w:pPr>
      <w:r w:rsidRPr="003A5ADC">
        <w:rPr>
          <w:sz w:val="22"/>
          <w:szCs w:val="22"/>
        </w:rPr>
        <w:tab/>
        <w:t>_____Costa Rica</w:t>
      </w:r>
    </w:p>
    <w:p w:rsidR="000A1CC8" w:rsidRPr="003A5ADC" w:rsidRDefault="000A1CC8" w:rsidP="006E0BD1">
      <w:pPr>
        <w:jc w:val="both"/>
        <w:rPr>
          <w:sz w:val="22"/>
          <w:szCs w:val="22"/>
        </w:rPr>
      </w:pPr>
      <w:r w:rsidRPr="003A5ADC">
        <w:rPr>
          <w:sz w:val="22"/>
          <w:szCs w:val="22"/>
        </w:rPr>
        <w:tab/>
        <w:t>_____Nicaragua</w:t>
      </w:r>
    </w:p>
    <w:p w:rsidR="000A1CC8" w:rsidRPr="003A5ADC" w:rsidRDefault="000A1CC8" w:rsidP="006E0BD1">
      <w:pPr>
        <w:jc w:val="both"/>
        <w:rPr>
          <w:sz w:val="22"/>
          <w:szCs w:val="22"/>
        </w:rPr>
      </w:pPr>
      <w:r w:rsidRPr="003A5ADC">
        <w:rPr>
          <w:sz w:val="22"/>
          <w:szCs w:val="22"/>
        </w:rPr>
        <w:tab/>
        <w:t>_____Otro país. ¿Cuál? ______________________________________</w:t>
      </w:r>
    </w:p>
    <w:p w:rsidR="000A1CC8" w:rsidRPr="003A5ADC" w:rsidRDefault="000A1CC8" w:rsidP="006E0BD1">
      <w:pPr>
        <w:jc w:val="both"/>
        <w:rPr>
          <w:sz w:val="22"/>
          <w:szCs w:val="22"/>
        </w:rPr>
      </w:pPr>
    </w:p>
    <w:p w:rsidR="000A1CC8" w:rsidRPr="003A5ADC" w:rsidRDefault="000A1CC8" w:rsidP="006E0BD1">
      <w:pPr>
        <w:jc w:val="both"/>
        <w:rPr>
          <w:sz w:val="22"/>
          <w:szCs w:val="22"/>
          <w:lang w:val="es-CR"/>
        </w:rPr>
      </w:pPr>
      <w:r w:rsidRPr="003A5ADC">
        <w:rPr>
          <w:sz w:val="22"/>
          <w:szCs w:val="22"/>
          <w:lang w:val="es-CR"/>
        </w:rPr>
        <w:t xml:space="preserve">5.Cuál es su grado de escolaridad? </w:t>
      </w:r>
    </w:p>
    <w:p w:rsidR="000A1CC8" w:rsidRPr="003A5ADC" w:rsidRDefault="000A1CC8" w:rsidP="006E0BD1">
      <w:pPr>
        <w:jc w:val="both"/>
        <w:rPr>
          <w:sz w:val="22"/>
          <w:szCs w:val="22"/>
          <w:lang w:val="es-CR"/>
        </w:rPr>
      </w:pPr>
      <w:r w:rsidRPr="003A5ADC">
        <w:rPr>
          <w:sz w:val="22"/>
          <w:szCs w:val="22"/>
          <w:lang w:val="es-CR"/>
        </w:rPr>
        <w:t>_____ Secundaria incompleta</w:t>
      </w:r>
    </w:p>
    <w:p w:rsidR="000A1CC8" w:rsidRPr="003A5ADC" w:rsidRDefault="000A1CC8" w:rsidP="006E0BD1">
      <w:pPr>
        <w:jc w:val="both"/>
        <w:rPr>
          <w:sz w:val="22"/>
          <w:szCs w:val="22"/>
          <w:lang w:val="es-CR"/>
        </w:rPr>
      </w:pPr>
      <w:r w:rsidRPr="003A5ADC">
        <w:rPr>
          <w:sz w:val="22"/>
          <w:szCs w:val="22"/>
          <w:lang w:val="es-CR"/>
        </w:rPr>
        <w:t>_____ Secundaria completa</w:t>
      </w:r>
    </w:p>
    <w:p w:rsidR="000A1CC8" w:rsidRPr="003A5ADC" w:rsidRDefault="000A1CC8" w:rsidP="006E0BD1">
      <w:pPr>
        <w:jc w:val="both"/>
        <w:rPr>
          <w:sz w:val="22"/>
          <w:szCs w:val="22"/>
          <w:lang w:val="es-CR"/>
        </w:rPr>
      </w:pPr>
      <w:r w:rsidRPr="003A5ADC">
        <w:rPr>
          <w:sz w:val="22"/>
          <w:szCs w:val="22"/>
          <w:lang w:val="es-CR"/>
        </w:rPr>
        <w:t>_____ Estudios técnicos</w:t>
      </w:r>
    </w:p>
    <w:p w:rsidR="000A1CC8" w:rsidRPr="003A5ADC" w:rsidRDefault="000A1CC8" w:rsidP="006E0BD1">
      <w:pPr>
        <w:jc w:val="both"/>
        <w:rPr>
          <w:sz w:val="22"/>
          <w:szCs w:val="22"/>
          <w:lang w:val="es-CR"/>
        </w:rPr>
      </w:pPr>
      <w:r w:rsidRPr="003A5ADC">
        <w:rPr>
          <w:sz w:val="22"/>
          <w:szCs w:val="22"/>
          <w:lang w:val="es-CR"/>
        </w:rPr>
        <w:t xml:space="preserve">_____ Estudios universitarios incompletos. </w:t>
      </w:r>
    </w:p>
    <w:p w:rsidR="000A1CC8" w:rsidRPr="003A5ADC" w:rsidRDefault="000A1CC8" w:rsidP="006E0BD1">
      <w:pPr>
        <w:jc w:val="both"/>
        <w:rPr>
          <w:sz w:val="22"/>
          <w:szCs w:val="22"/>
          <w:lang w:val="es-CR"/>
        </w:rPr>
      </w:pPr>
      <w:r w:rsidRPr="003A5ADC">
        <w:rPr>
          <w:sz w:val="22"/>
          <w:szCs w:val="22"/>
          <w:lang w:val="es-CR"/>
        </w:rPr>
        <w:t xml:space="preserve">_____ Bachillerato universitario. </w:t>
      </w:r>
    </w:p>
    <w:p w:rsidR="000A1CC8" w:rsidRPr="003A5ADC" w:rsidRDefault="000A1CC8" w:rsidP="006E0BD1">
      <w:pPr>
        <w:jc w:val="both"/>
        <w:rPr>
          <w:sz w:val="22"/>
          <w:szCs w:val="22"/>
        </w:rPr>
      </w:pPr>
      <w:r w:rsidRPr="003A5ADC">
        <w:rPr>
          <w:sz w:val="22"/>
          <w:szCs w:val="22"/>
        </w:rPr>
        <w:t xml:space="preserve">_____ Licenciatura. </w:t>
      </w:r>
    </w:p>
    <w:p w:rsidR="000A1CC8" w:rsidRPr="003A5ADC" w:rsidRDefault="000A1CC8" w:rsidP="006E0BD1">
      <w:pPr>
        <w:jc w:val="both"/>
        <w:rPr>
          <w:sz w:val="22"/>
          <w:szCs w:val="22"/>
        </w:rPr>
      </w:pPr>
      <w:r w:rsidRPr="003A5ADC">
        <w:rPr>
          <w:sz w:val="22"/>
          <w:szCs w:val="22"/>
        </w:rPr>
        <w:t xml:space="preserve">_____ Maestría. </w:t>
      </w:r>
    </w:p>
    <w:p w:rsidR="000A1CC8" w:rsidRPr="003A5ADC" w:rsidRDefault="000A1CC8" w:rsidP="006E0BD1">
      <w:pPr>
        <w:jc w:val="both"/>
        <w:rPr>
          <w:sz w:val="22"/>
          <w:szCs w:val="22"/>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6.En este centro de salud, usted se desempeña como: </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Médica(o)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Enfermera(o)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ATAP</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Farmacéutica(o)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Microbióloga(o)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Odontóloga(o)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En algún otro puesto técnico en salud</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Trabajador(a) social, psicóloga(o) u orientador(a)</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En algún puesto administrativo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En algún puesto de mantenimiento</w:t>
      </w:r>
    </w:p>
    <w:p w:rsidR="000A1CC8" w:rsidRPr="003A5ADC" w:rsidRDefault="000A1CC8" w:rsidP="006E0BD1">
      <w:pPr>
        <w:pBdr>
          <w:bottom w:val="single" w:sz="12" w:space="0" w:color="auto"/>
        </w:pBdr>
        <w:jc w:val="both"/>
        <w:rPr>
          <w:sz w:val="22"/>
          <w:szCs w:val="22"/>
        </w:rPr>
      </w:pPr>
      <w:r w:rsidRPr="003A5ADC">
        <w:rPr>
          <w:sz w:val="22"/>
          <w:szCs w:val="22"/>
        </w:rPr>
        <w:t>_____ Otro ¿Cuál? __________________________________</w:t>
      </w:r>
    </w:p>
    <w:p w:rsidR="000A1CC8" w:rsidRPr="003A5ADC" w:rsidRDefault="000A1CC8" w:rsidP="006E0BD1">
      <w:pPr>
        <w:pBdr>
          <w:bottom w:val="single" w:sz="12" w:space="0" w:color="auto"/>
        </w:pBdr>
        <w:jc w:val="both"/>
        <w:rPr>
          <w:sz w:val="22"/>
          <w:szCs w:val="22"/>
        </w:rPr>
      </w:pPr>
    </w:p>
    <w:p w:rsidR="000A1CC8" w:rsidRPr="003A5ADC" w:rsidRDefault="000A1CC8" w:rsidP="006E0BD1">
      <w:pPr>
        <w:pBdr>
          <w:bottom w:val="single" w:sz="12" w:space="0" w:color="auto"/>
        </w:pBdr>
        <w:jc w:val="both"/>
        <w:rPr>
          <w:b/>
          <w:sz w:val="22"/>
          <w:szCs w:val="22"/>
          <w:lang w:val="es-CR"/>
        </w:rPr>
      </w:pPr>
    </w:p>
    <w:p w:rsidR="00F20782" w:rsidRPr="003A5ADC" w:rsidRDefault="00F20782" w:rsidP="006E0BD1">
      <w:pPr>
        <w:pBdr>
          <w:bottom w:val="single" w:sz="12" w:space="0" w:color="auto"/>
        </w:pBdr>
        <w:jc w:val="both"/>
        <w:rPr>
          <w:b/>
          <w:sz w:val="22"/>
          <w:szCs w:val="22"/>
          <w:lang w:val="es-CR"/>
        </w:rPr>
      </w:pPr>
    </w:p>
    <w:p w:rsidR="000A1CC8" w:rsidRPr="003A5ADC" w:rsidRDefault="000A1CC8" w:rsidP="006E0BD1">
      <w:pPr>
        <w:pBdr>
          <w:bottom w:val="single" w:sz="12" w:space="0" w:color="auto"/>
        </w:pBdr>
        <w:jc w:val="both"/>
        <w:rPr>
          <w:b/>
          <w:sz w:val="22"/>
          <w:szCs w:val="22"/>
          <w:lang w:val="es-CR"/>
        </w:rPr>
      </w:pPr>
      <w:r w:rsidRPr="003A5ADC">
        <w:rPr>
          <w:b/>
          <w:sz w:val="22"/>
          <w:szCs w:val="22"/>
          <w:lang w:val="es-CR"/>
        </w:rPr>
        <w:t>II PARTE.</w:t>
      </w:r>
      <w:r w:rsidRPr="003A5ADC">
        <w:rPr>
          <w:sz w:val="22"/>
          <w:szCs w:val="22"/>
          <w:lang w:val="es-CR"/>
        </w:rPr>
        <w:t xml:space="preserve"> </w:t>
      </w:r>
      <w:r w:rsidRPr="003A5ADC">
        <w:rPr>
          <w:b/>
          <w:sz w:val="22"/>
          <w:szCs w:val="22"/>
          <w:lang w:val="es-CR"/>
        </w:rPr>
        <w:t>Experiencias de formación en estilos de vida saludable, Salud Sexual, Salud Reproductiva y VIH/SIDA.</w:t>
      </w: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7.Marque con una (x) los temas sobre los que ha recibido información.</w:t>
      </w:r>
    </w:p>
    <w:p w:rsidR="000A1CC8" w:rsidRPr="003A5ADC" w:rsidRDefault="000A1CC8" w:rsidP="006E0BD1">
      <w:pPr>
        <w:pBdr>
          <w:bottom w:val="single" w:sz="12" w:space="0" w:color="auto"/>
        </w:pBdr>
        <w:jc w:val="both"/>
        <w:rPr>
          <w:sz w:val="22"/>
          <w:szCs w:val="22"/>
          <w:lang w:val="es-CR"/>
        </w:rPr>
      </w:pPr>
      <w:r w:rsidRPr="003A5ADC">
        <w:rPr>
          <w:i/>
          <w:sz w:val="22"/>
          <w:szCs w:val="22"/>
          <w:lang w:val="es-CR"/>
        </w:rPr>
        <w:lastRenderedPageBreak/>
        <w:t>Puede marcar todas las alternativas que considere necesario.</w:t>
      </w:r>
    </w:p>
    <w:p w:rsidR="000A1CC8" w:rsidRPr="003A5ADC" w:rsidRDefault="000A1CC8" w:rsidP="006E0BD1">
      <w:pPr>
        <w:tabs>
          <w:tab w:val="left" w:pos="360"/>
        </w:tabs>
        <w:jc w:val="both"/>
        <w:rPr>
          <w:bCs/>
          <w:sz w:val="22"/>
          <w:szCs w:val="22"/>
          <w:lang w:val="es-CR"/>
        </w:rPr>
      </w:pPr>
    </w:p>
    <w:p w:rsidR="000A1CC8" w:rsidRPr="003A5ADC" w:rsidRDefault="000A1CC8" w:rsidP="00326568">
      <w:pPr>
        <w:numPr>
          <w:ilvl w:val="0"/>
          <w:numId w:val="28"/>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rPr>
        <w:t>VIH/SIDA</w:t>
      </w:r>
    </w:p>
    <w:p w:rsidR="000A1CC8" w:rsidRPr="003A5ADC" w:rsidRDefault="000A1CC8" w:rsidP="00326568">
      <w:pPr>
        <w:numPr>
          <w:ilvl w:val="0"/>
          <w:numId w:val="28"/>
        </w:numPr>
        <w:tabs>
          <w:tab w:val="left" w:pos="360"/>
        </w:tabs>
        <w:ind w:left="0" w:firstLine="0"/>
        <w:jc w:val="both"/>
        <w:rPr>
          <w:bCs/>
          <w:sz w:val="22"/>
          <w:szCs w:val="22"/>
          <w:lang w:val="es-CR"/>
        </w:rPr>
      </w:pPr>
      <w:r w:rsidRPr="003A5ADC">
        <w:rPr>
          <w:bCs/>
          <w:sz w:val="22"/>
          <w:szCs w:val="22"/>
          <w:lang w:val="es-CR"/>
        </w:rPr>
        <w:t>(  ) Prevención y protección ante el VIH/SIDA</w:t>
      </w:r>
    </w:p>
    <w:p w:rsidR="000A1CC8" w:rsidRPr="003A5ADC" w:rsidRDefault="000A1CC8" w:rsidP="006E0BD1">
      <w:pPr>
        <w:tabs>
          <w:tab w:val="left" w:pos="360"/>
        </w:tabs>
        <w:jc w:val="both"/>
        <w:rPr>
          <w:bCs/>
          <w:sz w:val="22"/>
          <w:szCs w:val="22"/>
          <w:lang w:val="es-CR"/>
        </w:rPr>
      </w:pPr>
      <w:r w:rsidRPr="003A5ADC">
        <w:rPr>
          <w:bCs/>
          <w:sz w:val="22"/>
          <w:szCs w:val="22"/>
          <w:lang w:val="es-CR"/>
        </w:rPr>
        <w:t>3.   (  ) Infecciones de transmisión sexual (ITS)</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Métodos anticonceptivos</w:t>
      </w:r>
    </w:p>
    <w:p w:rsidR="000A1CC8" w:rsidRPr="003A5ADC" w:rsidRDefault="000A1CC8" w:rsidP="006E0BD1">
      <w:pPr>
        <w:tabs>
          <w:tab w:val="left" w:pos="360"/>
        </w:tabs>
        <w:jc w:val="both"/>
        <w:rPr>
          <w:bCs/>
          <w:sz w:val="22"/>
          <w:szCs w:val="22"/>
          <w:lang w:val="es-CR"/>
        </w:rPr>
      </w:pPr>
      <w:r w:rsidRPr="003A5ADC">
        <w:rPr>
          <w:bCs/>
          <w:sz w:val="22"/>
          <w:szCs w:val="22"/>
          <w:lang w:val="es-CR"/>
        </w:rPr>
        <w:t>5.   (  )</w:t>
      </w:r>
      <w:r w:rsidRPr="003A5ADC">
        <w:rPr>
          <w:bCs/>
          <w:sz w:val="22"/>
          <w:szCs w:val="22"/>
        </w:rPr>
        <w:t xml:space="preserve"> Derechos sexuales</w:t>
      </w:r>
    </w:p>
    <w:p w:rsidR="000A1CC8" w:rsidRPr="003A5ADC" w:rsidRDefault="000A1CC8" w:rsidP="006E0BD1">
      <w:pPr>
        <w:tabs>
          <w:tab w:val="left" w:pos="360"/>
        </w:tabs>
        <w:jc w:val="both"/>
        <w:rPr>
          <w:bCs/>
          <w:sz w:val="22"/>
          <w:szCs w:val="22"/>
          <w:lang w:val="es-CR"/>
        </w:rPr>
      </w:pPr>
      <w:r w:rsidRPr="003A5ADC">
        <w:rPr>
          <w:bCs/>
          <w:sz w:val="22"/>
          <w:szCs w:val="22"/>
          <w:lang w:val="es-CR"/>
        </w:rPr>
        <w:t>6.   (  )</w:t>
      </w:r>
      <w:r w:rsidRPr="003A5ADC">
        <w:rPr>
          <w:bCs/>
          <w:sz w:val="22"/>
          <w:szCs w:val="22"/>
        </w:rPr>
        <w:t xml:space="preserve"> Derechos reproductivos</w:t>
      </w:r>
    </w:p>
    <w:p w:rsidR="000A1CC8" w:rsidRPr="003A5ADC" w:rsidRDefault="000A1CC8" w:rsidP="006E0BD1">
      <w:pPr>
        <w:tabs>
          <w:tab w:val="left" w:pos="360"/>
        </w:tabs>
        <w:jc w:val="both"/>
        <w:rPr>
          <w:bCs/>
          <w:sz w:val="22"/>
          <w:szCs w:val="22"/>
        </w:rPr>
      </w:pPr>
      <w:r w:rsidRPr="003A5ADC">
        <w:rPr>
          <w:bCs/>
          <w:sz w:val="22"/>
          <w:szCs w:val="22"/>
          <w:lang w:val="es-CR"/>
        </w:rPr>
        <w:t>7.   (  )</w:t>
      </w:r>
      <w:r w:rsidRPr="003A5ADC">
        <w:rPr>
          <w:bCs/>
          <w:sz w:val="22"/>
          <w:szCs w:val="22"/>
        </w:rPr>
        <w:t xml:space="preserve"> Promoción de estilos de vida saludables</w:t>
      </w:r>
    </w:p>
    <w:p w:rsidR="000A1CC8" w:rsidRPr="003A5ADC" w:rsidRDefault="000A1CC8" w:rsidP="006E0BD1">
      <w:pPr>
        <w:tabs>
          <w:tab w:val="left" w:pos="360"/>
        </w:tabs>
        <w:jc w:val="both"/>
        <w:rPr>
          <w:b/>
          <w:bCs/>
          <w:sz w:val="22"/>
          <w:szCs w:val="22"/>
          <w:lang w:val="es-CR"/>
        </w:rPr>
      </w:pPr>
      <w:r w:rsidRPr="003A5ADC">
        <w:rPr>
          <w:bCs/>
          <w:sz w:val="22"/>
          <w:szCs w:val="22"/>
        </w:rPr>
        <w:t>8.   (  ) Adolescencia</w:t>
      </w:r>
    </w:p>
    <w:p w:rsidR="000A1CC8" w:rsidRPr="003A5ADC" w:rsidRDefault="000A1CC8" w:rsidP="006E0BD1">
      <w:pPr>
        <w:tabs>
          <w:tab w:val="left" w:pos="360"/>
        </w:tabs>
        <w:jc w:val="both"/>
        <w:rPr>
          <w:sz w:val="22"/>
          <w:szCs w:val="22"/>
          <w:lang w:val="es-CR"/>
        </w:rPr>
      </w:pPr>
    </w:p>
    <w:p w:rsidR="000A1CC8" w:rsidRPr="003A5ADC" w:rsidRDefault="000A1CC8" w:rsidP="006E0BD1">
      <w:pPr>
        <w:tabs>
          <w:tab w:val="left" w:pos="360"/>
        </w:tabs>
        <w:jc w:val="both"/>
        <w:rPr>
          <w:b/>
          <w:bCs/>
          <w:sz w:val="22"/>
          <w:szCs w:val="22"/>
          <w:lang w:val="es-CR"/>
        </w:rPr>
      </w:pPr>
      <w:r w:rsidRPr="003A5ADC">
        <w:rPr>
          <w:sz w:val="22"/>
          <w:szCs w:val="22"/>
          <w:lang w:val="es-CR"/>
        </w:rPr>
        <w:t>8.Marque con una (x) las fuentes que le han proporcionado esta información.</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Puede marcar todas las alternativas que considere necesario.  </w:t>
      </w:r>
    </w:p>
    <w:p w:rsidR="000A1CC8" w:rsidRPr="003A5ADC" w:rsidRDefault="000A1CC8" w:rsidP="006E0BD1">
      <w:pPr>
        <w:tabs>
          <w:tab w:val="left" w:pos="360"/>
        </w:tabs>
        <w:jc w:val="both"/>
        <w:rPr>
          <w:i/>
          <w:sz w:val="22"/>
          <w:szCs w:val="22"/>
          <w:lang w:val="es-CR"/>
        </w:rPr>
      </w:pPr>
    </w:p>
    <w:p w:rsidR="000A1CC8" w:rsidRPr="003A5ADC" w:rsidRDefault="000A1CC8" w:rsidP="00326568">
      <w:pPr>
        <w:numPr>
          <w:ilvl w:val="0"/>
          <w:numId w:val="30"/>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lang w:val="es-CR"/>
        </w:rPr>
        <w:t xml:space="preserve">Instituto Nacional de </w:t>
      </w:r>
      <w:smartTag w:uri="urn:schemas-microsoft-com:office:smarttags" w:element="PersonName">
        <w:smartTagPr>
          <w:attr w:name="ProductID" w:val="la Mujer"/>
        </w:smartTagPr>
        <w:r w:rsidRPr="003A5ADC">
          <w:rPr>
            <w:sz w:val="22"/>
            <w:szCs w:val="22"/>
            <w:lang w:val="es-CR"/>
          </w:rPr>
          <w:t>la Mujer</w:t>
        </w:r>
      </w:smartTag>
      <w:r w:rsidRPr="003A5ADC">
        <w:rPr>
          <w:sz w:val="22"/>
          <w:szCs w:val="22"/>
          <w:lang w:val="es-CR"/>
        </w:rPr>
        <w:t xml:space="preserve"> (INAMU)</w:t>
      </w:r>
    </w:p>
    <w:p w:rsidR="000A1CC8" w:rsidRPr="003A5ADC" w:rsidRDefault="000A1CC8" w:rsidP="00326568">
      <w:pPr>
        <w:numPr>
          <w:ilvl w:val="0"/>
          <w:numId w:val="30"/>
        </w:numPr>
        <w:tabs>
          <w:tab w:val="left" w:pos="360"/>
        </w:tabs>
        <w:ind w:left="0" w:firstLine="0"/>
        <w:jc w:val="both"/>
        <w:rPr>
          <w:bCs/>
          <w:sz w:val="22"/>
          <w:szCs w:val="22"/>
          <w:lang w:val="es-CR"/>
        </w:rPr>
      </w:pPr>
      <w:r w:rsidRPr="003A5ADC">
        <w:rPr>
          <w:bCs/>
          <w:sz w:val="22"/>
          <w:szCs w:val="22"/>
          <w:lang w:val="es-CR"/>
        </w:rPr>
        <w:t xml:space="preserve">(  ) </w:t>
      </w:r>
      <w:r w:rsidRPr="003A5ADC">
        <w:rPr>
          <w:bCs/>
          <w:sz w:val="22"/>
          <w:szCs w:val="22"/>
        </w:rPr>
        <w:t>Ministerio de Salud</w:t>
      </w:r>
    </w:p>
    <w:p w:rsidR="000A1CC8" w:rsidRPr="003A5ADC" w:rsidRDefault="000A1CC8" w:rsidP="006E0BD1">
      <w:pPr>
        <w:tabs>
          <w:tab w:val="left" w:pos="360"/>
        </w:tabs>
        <w:jc w:val="both"/>
        <w:rPr>
          <w:bCs/>
          <w:sz w:val="22"/>
          <w:szCs w:val="22"/>
          <w:lang w:val="es-CR"/>
        </w:rPr>
      </w:pPr>
      <w:r w:rsidRPr="003A5ADC">
        <w:rPr>
          <w:bCs/>
          <w:sz w:val="22"/>
          <w:szCs w:val="22"/>
          <w:lang w:val="es-CR"/>
        </w:rPr>
        <w:t>3.   (  ) Caja Costarricense del Seguro Social (CCSS)</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Colegio de Médicos</w:t>
      </w:r>
    </w:p>
    <w:p w:rsidR="000A1CC8" w:rsidRPr="003A5ADC" w:rsidRDefault="000A1CC8" w:rsidP="006E0BD1">
      <w:pPr>
        <w:tabs>
          <w:tab w:val="left" w:pos="360"/>
        </w:tabs>
        <w:jc w:val="both"/>
        <w:rPr>
          <w:bCs/>
          <w:sz w:val="22"/>
          <w:szCs w:val="22"/>
          <w:lang w:val="es-CR"/>
        </w:rPr>
      </w:pPr>
      <w:r w:rsidRPr="003A5ADC">
        <w:rPr>
          <w:bCs/>
          <w:sz w:val="22"/>
          <w:szCs w:val="22"/>
          <w:lang w:val="es-CR"/>
        </w:rPr>
        <w:t>5.   (  )</w:t>
      </w:r>
      <w:r w:rsidRPr="003A5ADC">
        <w:rPr>
          <w:bCs/>
          <w:sz w:val="22"/>
          <w:szCs w:val="22"/>
        </w:rPr>
        <w:t xml:space="preserve"> Defensoría de los Habitantes </w:t>
      </w:r>
    </w:p>
    <w:p w:rsidR="000A1CC8" w:rsidRPr="003A5ADC" w:rsidRDefault="000A1CC8" w:rsidP="006E0BD1">
      <w:pPr>
        <w:tabs>
          <w:tab w:val="left" w:pos="360"/>
        </w:tabs>
        <w:rPr>
          <w:bCs/>
          <w:sz w:val="22"/>
          <w:szCs w:val="22"/>
          <w:lang w:val="es-CR"/>
        </w:rPr>
      </w:pPr>
      <w:r w:rsidRPr="003A5ADC">
        <w:rPr>
          <w:bCs/>
          <w:sz w:val="22"/>
          <w:szCs w:val="22"/>
          <w:lang w:val="es-CR"/>
        </w:rPr>
        <w:t>6.   (  )</w:t>
      </w:r>
      <w:r w:rsidRPr="003A5ADC">
        <w:rPr>
          <w:bCs/>
          <w:sz w:val="22"/>
          <w:szCs w:val="22"/>
        </w:rPr>
        <w:t xml:space="preserve"> </w:t>
      </w:r>
      <w:r w:rsidRPr="003A5ADC">
        <w:rPr>
          <w:bCs/>
          <w:sz w:val="22"/>
          <w:szCs w:val="22"/>
          <w:lang w:val="es-CR"/>
        </w:rPr>
        <w:t xml:space="preserve">Organismo de Cooperación Internacional (¿Cuál?________________) </w:t>
      </w:r>
    </w:p>
    <w:p w:rsidR="000A1CC8" w:rsidRPr="003A5ADC" w:rsidRDefault="000A1CC8" w:rsidP="006E0BD1">
      <w:pPr>
        <w:tabs>
          <w:tab w:val="left" w:pos="360"/>
        </w:tabs>
        <w:jc w:val="both"/>
        <w:rPr>
          <w:bCs/>
          <w:sz w:val="22"/>
          <w:szCs w:val="22"/>
        </w:rPr>
      </w:pPr>
      <w:r w:rsidRPr="003A5ADC">
        <w:rPr>
          <w:bCs/>
          <w:sz w:val="22"/>
          <w:szCs w:val="22"/>
          <w:lang w:val="es-CR"/>
        </w:rPr>
        <w:t>7.   (  )</w:t>
      </w:r>
      <w:r w:rsidRPr="003A5ADC">
        <w:rPr>
          <w:bCs/>
          <w:sz w:val="22"/>
          <w:szCs w:val="22"/>
        </w:rPr>
        <w:t xml:space="preserve"> Otra fuente (¿Cuál?_________________) </w:t>
      </w:r>
    </w:p>
    <w:p w:rsidR="000A1CC8" w:rsidRPr="003A5ADC" w:rsidRDefault="000A1CC8" w:rsidP="006E0BD1">
      <w:pPr>
        <w:tabs>
          <w:tab w:val="left" w:pos="360"/>
        </w:tabs>
        <w:jc w:val="both"/>
        <w:rPr>
          <w:bCs/>
          <w:sz w:val="22"/>
          <w:szCs w:val="22"/>
        </w:rPr>
      </w:pPr>
    </w:p>
    <w:p w:rsidR="000A1CC8" w:rsidRPr="003A5ADC" w:rsidRDefault="000A1CC8" w:rsidP="006E0BD1">
      <w:pPr>
        <w:tabs>
          <w:tab w:val="left" w:pos="360"/>
        </w:tabs>
        <w:jc w:val="both"/>
        <w:rPr>
          <w:b/>
          <w:bCs/>
          <w:sz w:val="22"/>
          <w:szCs w:val="22"/>
          <w:lang w:val="es-CR"/>
        </w:rPr>
      </w:pPr>
      <w:r w:rsidRPr="003A5ADC">
        <w:rPr>
          <w:sz w:val="22"/>
          <w:szCs w:val="22"/>
          <w:lang w:val="es-CR"/>
        </w:rPr>
        <w:t>9.Marque con una (x) los medios a través de los cuales se le ha proporcionado dicha información.</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Puede marcar todas las alternativas que considere necesario.  </w:t>
      </w:r>
    </w:p>
    <w:p w:rsidR="000A1CC8" w:rsidRPr="003A5ADC" w:rsidRDefault="000A1CC8" w:rsidP="006E0BD1">
      <w:pPr>
        <w:tabs>
          <w:tab w:val="left" w:pos="360"/>
        </w:tabs>
        <w:jc w:val="both"/>
        <w:rPr>
          <w:i/>
          <w:sz w:val="22"/>
          <w:szCs w:val="22"/>
          <w:lang w:val="es-CR"/>
        </w:rPr>
      </w:pPr>
    </w:p>
    <w:p w:rsidR="000A1CC8" w:rsidRPr="003A5ADC" w:rsidRDefault="000A1CC8" w:rsidP="00326568">
      <w:pPr>
        <w:numPr>
          <w:ilvl w:val="0"/>
          <w:numId w:val="31"/>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lang w:val="es-CR"/>
        </w:rPr>
        <w:t>Información impresa (brochures, informes, etc.)</w:t>
      </w:r>
    </w:p>
    <w:p w:rsidR="000A1CC8" w:rsidRPr="003A5ADC" w:rsidRDefault="000A1CC8" w:rsidP="00326568">
      <w:pPr>
        <w:numPr>
          <w:ilvl w:val="0"/>
          <w:numId w:val="31"/>
        </w:numPr>
        <w:tabs>
          <w:tab w:val="left" w:pos="360"/>
        </w:tabs>
        <w:ind w:left="0" w:firstLine="0"/>
        <w:jc w:val="both"/>
        <w:rPr>
          <w:bCs/>
          <w:sz w:val="22"/>
          <w:szCs w:val="22"/>
          <w:lang w:val="es-CR"/>
        </w:rPr>
      </w:pPr>
      <w:r w:rsidRPr="003A5ADC">
        <w:rPr>
          <w:bCs/>
          <w:sz w:val="22"/>
          <w:szCs w:val="22"/>
          <w:lang w:val="es-CR"/>
        </w:rPr>
        <w:t xml:space="preserve">(  ) </w:t>
      </w:r>
      <w:r w:rsidRPr="003A5ADC">
        <w:rPr>
          <w:sz w:val="22"/>
          <w:szCs w:val="22"/>
          <w:lang w:val="es-CR"/>
        </w:rPr>
        <w:t>Reuniones del personal</w:t>
      </w:r>
      <w:r w:rsidRPr="003A5ADC">
        <w:rPr>
          <w:bCs/>
          <w:sz w:val="22"/>
          <w:szCs w:val="22"/>
        </w:rPr>
        <w:t xml:space="preserve"> </w:t>
      </w:r>
    </w:p>
    <w:p w:rsidR="000A1CC8" w:rsidRPr="003A5ADC" w:rsidRDefault="000A1CC8" w:rsidP="00326568">
      <w:pPr>
        <w:numPr>
          <w:ilvl w:val="0"/>
          <w:numId w:val="31"/>
        </w:numPr>
        <w:tabs>
          <w:tab w:val="left" w:pos="360"/>
        </w:tabs>
        <w:ind w:left="0" w:firstLine="0"/>
        <w:jc w:val="both"/>
        <w:rPr>
          <w:bCs/>
          <w:sz w:val="22"/>
          <w:szCs w:val="22"/>
          <w:lang w:val="es-CR"/>
        </w:rPr>
      </w:pPr>
      <w:r w:rsidRPr="003A5ADC">
        <w:rPr>
          <w:bCs/>
          <w:sz w:val="22"/>
          <w:szCs w:val="22"/>
          <w:lang w:val="es-CR"/>
        </w:rPr>
        <w:t xml:space="preserve">(  ) Talleres </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w:t>
      </w:r>
      <w:r w:rsidRPr="003A5ADC">
        <w:rPr>
          <w:bCs/>
          <w:sz w:val="22"/>
          <w:szCs w:val="22"/>
          <w:lang w:val="es-CR"/>
        </w:rPr>
        <w:t>Seminarios</w:t>
      </w:r>
      <w:r w:rsidRPr="003A5ADC">
        <w:rPr>
          <w:bCs/>
          <w:sz w:val="22"/>
          <w:szCs w:val="22"/>
        </w:rPr>
        <w:t xml:space="preserve"> </w:t>
      </w:r>
    </w:p>
    <w:p w:rsidR="000A1CC8" w:rsidRPr="003A5ADC" w:rsidRDefault="000A1CC8" w:rsidP="006E0BD1">
      <w:pPr>
        <w:tabs>
          <w:tab w:val="left" w:pos="360"/>
        </w:tabs>
        <w:jc w:val="both"/>
        <w:rPr>
          <w:bCs/>
          <w:sz w:val="22"/>
          <w:szCs w:val="22"/>
        </w:rPr>
      </w:pPr>
      <w:r w:rsidRPr="003A5ADC">
        <w:rPr>
          <w:bCs/>
          <w:sz w:val="22"/>
          <w:szCs w:val="22"/>
          <w:lang w:val="es-CR"/>
        </w:rPr>
        <w:t>5.   (  )</w:t>
      </w:r>
      <w:r w:rsidRPr="003A5ADC">
        <w:rPr>
          <w:bCs/>
          <w:sz w:val="22"/>
          <w:szCs w:val="22"/>
        </w:rPr>
        <w:t xml:space="preserve"> De otra forma Cuál?____________________ </w:t>
      </w:r>
    </w:p>
    <w:p w:rsidR="000A1CC8" w:rsidRPr="003A5ADC" w:rsidRDefault="000A1CC8" w:rsidP="006E0BD1">
      <w:pPr>
        <w:tabs>
          <w:tab w:val="left" w:pos="360"/>
        </w:tabs>
        <w:jc w:val="both"/>
        <w:rPr>
          <w:b/>
          <w:bCs/>
          <w:sz w:val="22"/>
          <w:szCs w:val="22"/>
          <w:lang w:val="es-CR"/>
        </w:rPr>
      </w:pPr>
    </w:p>
    <w:p w:rsidR="000A1CC8" w:rsidRPr="003A5ADC" w:rsidRDefault="000A1CC8" w:rsidP="00326568">
      <w:pPr>
        <w:numPr>
          <w:ilvl w:val="0"/>
          <w:numId w:val="17"/>
        </w:numPr>
        <w:tabs>
          <w:tab w:val="clear" w:pos="720"/>
          <w:tab w:val="num" w:pos="360"/>
        </w:tabs>
        <w:ind w:left="0" w:firstLine="0"/>
        <w:jc w:val="both"/>
        <w:rPr>
          <w:sz w:val="22"/>
          <w:szCs w:val="22"/>
          <w:lang w:val="es-CR"/>
        </w:rPr>
      </w:pPr>
      <w:r w:rsidRPr="003A5ADC">
        <w:rPr>
          <w:sz w:val="22"/>
          <w:szCs w:val="22"/>
          <w:lang w:val="es-CR"/>
        </w:rPr>
        <w:t xml:space="preserve">Después de recibir la información usted se ha sentido: </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CR"/>
        </w:rPr>
      </w:pPr>
      <w:r w:rsidRPr="003A5ADC">
        <w:rPr>
          <w:sz w:val="22"/>
          <w:szCs w:val="22"/>
          <w:lang w:val="es-CR"/>
        </w:rPr>
        <w:t>_____Satisfecha(o).</w:t>
      </w:r>
    </w:p>
    <w:p w:rsidR="000A1CC8" w:rsidRPr="003A5ADC" w:rsidRDefault="000A1CC8" w:rsidP="006E0BD1">
      <w:pPr>
        <w:jc w:val="both"/>
        <w:rPr>
          <w:sz w:val="22"/>
          <w:szCs w:val="22"/>
          <w:lang w:val="es-CR"/>
        </w:rPr>
      </w:pPr>
      <w:r w:rsidRPr="003A5ADC">
        <w:rPr>
          <w:sz w:val="22"/>
          <w:szCs w:val="22"/>
          <w:lang w:val="es-CR"/>
        </w:rPr>
        <w:tab/>
        <w:t>_____Insatisfecha(o).</w:t>
      </w:r>
    </w:p>
    <w:p w:rsidR="000A1CC8" w:rsidRPr="003A5ADC" w:rsidRDefault="000A1CC8" w:rsidP="006E0BD1">
      <w:pPr>
        <w:jc w:val="both"/>
        <w:rPr>
          <w:sz w:val="22"/>
          <w:szCs w:val="22"/>
          <w:lang w:val="es-CR"/>
        </w:rPr>
      </w:pP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¿Por qué?________________________________________________________________</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_______________________________________________________________________</w:t>
      </w:r>
      <w:r w:rsidR="001A4743" w:rsidRPr="003A5ADC">
        <w:rPr>
          <w:sz w:val="22"/>
          <w:szCs w:val="22"/>
          <w:lang w:val="es-CR"/>
        </w:rPr>
        <w:t>____</w:t>
      </w:r>
    </w:p>
    <w:p w:rsidR="000A1CC8" w:rsidRPr="003A5ADC" w:rsidRDefault="000A1CC8" w:rsidP="006E0BD1">
      <w:pPr>
        <w:jc w:val="both"/>
        <w:rPr>
          <w:sz w:val="22"/>
          <w:szCs w:val="22"/>
        </w:rPr>
      </w:pPr>
    </w:p>
    <w:p w:rsidR="000A1CC8" w:rsidRPr="003A5ADC" w:rsidRDefault="000A1CC8" w:rsidP="006E0BD1">
      <w:pPr>
        <w:jc w:val="both"/>
        <w:rPr>
          <w:sz w:val="22"/>
          <w:szCs w:val="22"/>
        </w:rPr>
      </w:pPr>
    </w:p>
    <w:p w:rsidR="000A1CC8" w:rsidRPr="003A5ADC" w:rsidRDefault="000A1CC8" w:rsidP="006E0BD1">
      <w:pPr>
        <w:jc w:val="both"/>
        <w:rPr>
          <w:sz w:val="22"/>
          <w:szCs w:val="22"/>
        </w:rPr>
      </w:pPr>
      <w:r w:rsidRPr="003A5ADC">
        <w:rPr>
          <w:sz w:val="22"/>
          <w:szCs w:val="22"/>
        </w:rPr>
        <w:t xml:space="preserve">11.Mencione 3 recomendaciones para mejorar la capacitación en los temas enumerados anteriormente. </w:t>
      </w:r>
    </w:p>
    <w:p w:rsidR="003D2410" w:rsidRPr="003A5ADC" w:rsidRDefault="003D2410" w:rsidP="006E0BD1">
      <w:pPr>
        <w:spacing w:line="360" w:lineRule="auto"/>
        <w:rPr>
          <w:sz w:val="22"/>
          <w:szCs w:val="22"/>
        </w:rPr>
      </w:pPr>
      <w:r w:rsidRPr="003A5ADC">
        <w:rPr>
          <w:sz w:val="22"/>
          <w:szCs w:val="22"/>
        </w:rPr>
        <w:t>___________________________________________________________________________</w:t>
      </w:r>
    </w:p>
    <w:p w:rsidR="003D2410" w:rsidRPr="003A5ADC" w:rsidRDefault="003D2410" w:rsidP="006E0BD1">
      <w:pPr>
        <w:pBdr>
          <w:bottom w:val="single" w:sz="12" w:space="1" w:color="auto"/>
        </w:pBdr>
        <w:spacing w:line="360" w:lineRule="auto"/>
        <w:jc w:val="both"/>
        <w:rPr>
          <w:sz w:val="22"/>
          <w:szCs w:val="22"/>
        </w:rPr>
      </w:pPr>
      <w:r w:rsidRPr="003A5ADC">
        <w:rPr>
          <w:sz w:val="22"/>
          <w:szCs w:val="22"/>
        </w:rPr>
        <w:t>___________________________________________________________________________</w:t>
      </w:r>
    </w:p>
    <w:p w:rsidR="003D2410" w:rsidRPr="003A5ADC" w:rsidRDefault="003D2410" w:rsidP="006E0BD1">
      <w:pPr>
        <w:spacing w:line="360" w:lineRule="auto"/>
        <w:jc w:val="both"/>
        <w:rPr>
          <w:sz w:val="22"/>
          <w:szCs w:val="22"/>
        </w:rPr>
      </w:pPr>
    </w:p>
    <w:p w:rsidR="000A1CC8" w:rsidRPr="003A5ADC" w:rsidRDefault="000A1CC8" w:rsidP="006E0BD1">
      <w:pPr>
        <w:jc w:val="both"/>
        <w:rPr>
          <w:b/>
          <w:sz w:val="22"/>
          <w:szCs w:val="22"/>
          <w:lang w:val="es-CR"/>
        </w:rPr>
      </w:pPr>
      <w:r w:rsidRPr="003A5ADC">
        <w:rPr>
          <w:b/>
          <w:sz w:val="22"/>
          <w:szCs w:val="22"/>
          <w:lang w:val="es-CR"/>
        </w:rPr>
        <w:t>III PARTE.</w:t>
      </w:r>
      <w:r w:rsidRPr="003A5ADC">
        <w:rPr>
          <w:sz w:val="22"/>
          <w:szCs w:val="22"/>
          <w:lang w:val="es-CR"/>
        </w:rPr>
        <w:t xml:space="preserve"> </w:t>
      </w:r>
      <w:r w:rsidRPr="003A5ADC">
        <w:rPr>
          <w:b/>
          <w:sz w:val="22"/>
          <w:szCs w:val="22"/>
          <w:lang w:val="es-CR"/>
        </w:rPr>
        <w:t xml:space="preserve">Trabajando en la promoción de estilos de vida saludable, Salud Sexual, Salud Reproductiva y prevención de VIH/SIDA, con adolescentes de </w:t>
      </w:r>
      <w:smartTag w:uri="urn:schemas-microsoft-com:office:smarttags" w:element="metricconverter">
        <w:smartTagPr>
          <w:attr w:name="ProductID" w:val="13 a"/>
        </w:smartTagPr>
        <w:r w:rsidRPr="003A5ADC">
          <w:rPr>
            <w:b/>
            <w:sz w:val="22"/>
            <w:szCs w:val="22"/>
            <w:lang w:val="es-CR"/>
          </w:rPr>
          <w:t>13 a</w:t>
        </w:r>
      </w:smartTag>
      <w:r w:rsidRPr="003A5ADC">
        <w:rPr>
          <w:b/>
          <w:sz w:val="22"/>
          <w:szCs w:val="22"/>
          <w:lang w:val="es-CR"/>
        </w:rPr>
        <w:t xml:space="preserve"> 18 años.</w:t>
      </w:r>
    </w:p>
    <w:p w:rsidR="000A1CC8" w:rsidRPr="003A5ADC" w:rsidRDefault="000A1CC8" w:rsidP="006E0BD1">
      <w:pPr>
        <w:tabs>
          <w:tab w:val="left" w:pos="360"/>
        </w:tabs>
        <w:jc w:val="both"/>
        <w:rPr>
          <w:sz w:val="22"/>
          <w:szCs w:val="22"/>
          <w:lang w:val="es-CR"/>
        </w:rPr>
      </w:pPr>
    </w:p>
    <w:p w:rsidR="000A1CC8" w:rsidRPr="003A5ADC" w:rsidRDefault="000A1CC8" w:rsidP="006E0BD1">
      <w:pPr>
        <w:tabs>
          <w:tab w:val="left" w:pos="360"/>
        </w:tabs>
        <w:jc w:val="both"/>
        <w:rPr>
          <w:sz w:val="22"/>
          <w:szCs w:val="22"/>
          <w:lang w:val="es-CR"/>
        </w:rPr>
      </w:pPr>
      <w:r w:rsidRPr="003A5ADC">
        <w:rPr>
          <w:sz w:val="22"/>
          <w:szCs w:val="22"/>
          <w:lang w:val="es-CR"/>
        </w:rPr>
        <w:t xml:space="preserve">12.Marque con una (x) los temas qué usted ha promovido en su trabajo  con adolescentes en el último año. </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Puede marcar todas las alternativas que considere necesario.  </w:t>
      </w:r>
    </w:p>
    <w:p w:rsidR="000A1CC8" w:rsidRPr="003A5ADC" w:rsidRDefault="000A1CC8" w:rsidP="006E0BD1">
      <w:pPr>
        <w:tabs>
          <w:tab w:val="left" w:pos="360"/>
        </w:tabs>
        <w:jc w:val="both"/>
        <w:rPr>
          <w:sz w:val="22"/>
          <w:szCs w:val="22"/>
          <w:lang w:val="es-CR"/>
        </w:rPr>
      </w:pPr>
    </w:p>
    <w:p w:rsidR="000A1CC8" w:rsidRPr="003A5ADC" w:rsidRDefault="000A1CC8" w:rsidP="00326568">
      <w:pPr>
        <w:numPr>
          <w:ilvl w:val="0"/>
          <w:numId w:val="32"/>
        </w:numPr>
        <w:tabs>
          <w:tab w:val="left" w:pos="360"/>
        </w:tabs>
        <w:ind w:left="0" w:firstLine="0"/>
        <w:jc w:val="both"/>
        <w:rPr>
          <w:bCs/>
          <w:sz w:val="22"/>
          <w:szCs w:val="22"/>
          <w:lang w:val="es-CR"/>
        </w:rPr>
      </w:pPr>
      <w:r w:rsidRPr="003A5ADC">
        <w:rPr>
          <w:bCs/>
          <w:sz w:val="22"/>
          <w:szCs w:val="22"/>
          <w:lang w:val="es-CR"/>
        </w:rPr>
        <w:lastRenderedPageBreak/>
        <w:t>(  )</w:t>
      </w:r>
      <w:r w:rsidRPr="003A5ADC">
        <w:rPr>
          <w:sz w:val="22"/>
          <w:szCs w:val="22"/>
        </w:rPr>
        <w:t xml:space="preserve"> VIH/SIDA</w:t>
      </w:r>
    </w:p>
    <w:p w:rsidR="000A1CC8" w:rsidRPr="003A5ADC" w:rsidRDefault="000A1CC8" w:rsidP="00326568">
      <w:pPr>
        <w:numPr>
          <w:ilvl w:val="0"/>
          <w:numId w:val="32"/>
        </w:numPr>
        <w:tabs>
          <w:tab w:val="left" w:pos="360"/>
        </w:tabs>
        <w:ind w:left="0" w:firstLine="0"/>
        <w:jc w:val="both"/>
        <w:rPr>
          <w:bCs/>
          <w:sz w:val="22"/>
          <w:szCs w:val="22"/>
          <w:lang w:val="es-CR"/>
        </w:rPr>
      </w:pPr>
      <w:r w:rsidRPr="003A5ADC">
        <w:rPr>
          <w:bCs/>
          <w:sz w:val="22"/>
          <w:szCs w:val="22"/>
          <w:lang w:val="es-CR"/>
        </w:rPr>
        <w:t>(  ) Prevención y protección ante el VIH/SIDA</w:t>
      </w:r>
    </w:p>
    <w:p w:rsidR="000A1CC8" w:rsidRPr="003A5ADC" w:rsidRDefault="000A1CC8" w:rsidP="006E0BD1">
      <w:pPr>
        <w:tabs>
          <w:tab w:val="left" w:pos="360"/>
        </w:tabs>
        <w:jc w:val="both"/>
        <w:rPr>
          <w:bCs/>
          <w:sz w:val="22"/>
          <w:szCs w:val="22"/>
          <w:lang w:val="es-CR"/>
        </w:rPr>
      </w:pPr>
      <w:r w:rsidRPr="003A5ADC">
        <w:rPr>
          <w:bCs/>
          <w:sz w:val="22"/>
          <w:szCs w:val="22"/>
          <w:lang w:val="es-CR"/>
        </w:rPr>
        <w:t>3.   (  ) Infecciones de transmisión sexual (ITS)</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Métodos anticonceptivos</w:t>
      </w:r>
    </w:p>
    <w:p w:rsidR="000A1CC8" w:rsidRPr="003A5ADC" w:rsidRDefault="000A1CC8" w:rsidP="006E0BD1">
      <w:pPr>
        <w:tabs>
          <w:tab w:val="left" w:pos="360"/>
        </w:tabs>
        <w:jc w:val="both"/>
        <w:rPr>
          <w:bCs/>
          <w:sz w:val="22"/>
          <w:szCs w:val="22"/>
          <w:lang w:val="es-CR"/>
        </w:rPr>
      </w:pPr>
      <w:r w:rsidRPr="003A5ADC">
        <w:rPr>
          <w:bCs/>
          <w:sz w:val="22"/>
          <w:szCs w:val="22"/>
          <w:lang w:val="es-CR"/>
        </w:rPr>
        <w:t>5.   (  )</w:t>
      </w:r>
      <w:r w:rsidRPr="003A5ADC">
        <w:rPr>
          <w:bCs/>
          <w:sz w:val="22"/>
          <w:szCs w:val="22"/>
        </w:rPr>
        <w:t xml:space="preserve"> Derechos sexuales</w:t>
      </w:r>
    </w:p>
    <w:p w:rsidR="000A1CC8" w:rsidRPr="003A5ADC" w:rsidRDefault="000A1CC8" w:rsidP="006E0BD1">
      <w:pPr>
        <w:tabs>
          <w:tab w:val="left" w:pos="360"/>
        </w:tabs>
        <w:jc w:val="both"/>
        <w:rPr>
          <w:bCs/>
          <w:sz w:val="22"/>
          <w:szCs w:val="22"/>
          <w:lang w:val="es-CR"/>
        </w:rPr>
      </w:pPr>
      <w:r w:rsidRPr="003A5ADC">
        <w:rPr>
          <w:bCs/>
          <w:sz w:val="22"/>
          <w:szCs w:val="22"/>
          <w:lang w:val="es-CR"/>
        </w:rPr>
        <w:t>6.   (  )</w:t>
      </w:r>
      <w:r w:rsidRPr="003A5ADC">
        <w:rPr>
          <w:bCs/>
          <w:sz w:val="22"/>
          <w:szCs w:val="22"/>
        </w:rPr>
        <w:t xml:space="preserve"> Derechos reproductivos</w:t>
      </w:r>
    </w:p>
    <w:p w:rsidR="000A1CC8" w:rsidRPr="003A5ADC" w:rsidRDefault="000A1CC8" w:rsidP="006E0BD1">
      <w:pPr>
        <w:tabs>
          <w:tab w:val="left" w:pos="360"/>
        </w:tabs>
        <w:jc w:val="both"/>
        <w:rPr>
          <w:bCs/>
          <w:sz w:val="22"/>
          <w:szCs w:val="22"/>
        </w:rPr>
      </w:pPr>
      <w:r w:rsidRPr="003A5ADC">
        <w:rPr>
          <w:bCs/>
          <w:sz w:val="22"/>
          <w:szCs w:val="22"/>
          <w:lang w:val="es-CR"/>
        </w:rPr>
        <w:t>7.   (  )</w:t>
      </w:r>
      <w:r w:rsidRPr="003A5ADC">
        <w:rPr>
          <w:bCs/>
          <w:sz w:val="22"/>
          <w:szCs w:val="22"/>
        </w:rPr>
        <w:t xml:space="preserve"> Promoción de estilos de vida saludables</w:t>
      </w:r>
    </w:p>
    <w:p w:rsidR="000A1CC8" w:rsidRPr="003A5ADC" w:rsidRDefault="000A1CC8" w:rsidP="006E0BD1">
      <w:pPr>
        <w:tabs>
          <w:tab w:val="left" w:pos="360"/>
        </w:tabs>
        <w:jc w:val="both"/>
        <w:rPr>
          <w:bCs/>
          <w:sz w:val="22"/>
          <w:szCs w:val="22"/>
        </w:rPr>
      </w:pPr>
      <w:r w:rsidRPr="003A5ADC">
        <w:rPr>
          <w:bCs/>
          <w:sz w:val="22"/>
          <w:szCs w:val="22"/>
        </w:rPr>
        <w:t>8.   (  ) Adolescencia</w:t>
      </w:r>
    </w:p>
    <w:p w:rsidR="000A1CC8" w:rsidRPr="003A5ADC" w:rsidRDefault="000A1CC8" w:rsidP="006E0BD1">
      <w:pPr>
        <w:tabs>
          <w:tab w:val="left" w:pos="360"/>
        </w:tabs>
        <w:jc w:val="both"/>
        <w:rPr>
          <w:b/>
          <w:bCs/>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13.Marque las opciones a través de las cuales usted ha trabajado esos temas con adolescentes.</w:t>
      </w: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1. (  )A través de afiches.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2. (  )Brindándoles información impresa.</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3. (  )En conversaciones individuales con las personas adolescentes.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4. (  )En la consulta.</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5. (  )En talleres.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6. (  )Otra ________________________</w:t>
      </w: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14.¿Colaboró usted en algunos proyectos o actividades en su institución con el fin de prevenir el VIH/SIDA entre la población adolescente?</w:t>
      </w:r>
    </w:p>
    <w:p w:rsidR="000A1CC8" w:rsidRPr="003A5ADC" w:rsidRDefault="000A1CC8" w:rsidP="006E0BD1">
      <w:pPr>
        <w:tabs>
          <w:tab w:val="left" w:pos="540"/>
        </w:tabs>
        <w:jc w:val="both"/>
        <w:rPr>
          <w:sz w:val="22"/>
          <w:szCs w:val="22"/>
          <w:lang w:val="es-CR"/>
        </w:rPr>
      </w:pPr>
      <w:r w:rsidRPr="003A5ADC">
        <w:rPr>
          <w:sz w:val="22"/>
          <w:szCs w:val="22"/>
          <w:lang w:val="es-CR"/>
        </w:rPr>
        <w:tab/>
      </w:r>
      <w:r w:rsidRPr="003A5ADC">
        <w:rPr>
          <w:sz w:val="22"/>
          <w:szCs w:val="22"/>
          <w:lang w:val="es-CR"/>
        </w:rPr>
        <w:tab/>
      </w:r>
    </w:p>
    <w:p w:rsidR="000A1CC8" w:rsidRPr="003A5ADC" w:rsidRDefault="000A1CC8" w:rsidP="006E0BD1">
      <w:pPr>
        <w:tabs>
          <w:tab w:val="left" w:pos="540"/>
        </w:tabs>
        <w:jc w:val="both"/>
        <w:rPr>
          <w:sz w:val="22"/>
          <w:szCs w:val="22"/>
          <w:lang w:val="es-CR"/>
        </w:rPr>
      </w:pPr>
      <w:r w:rsidRPr="003A5ADC">
        <w:rPr>
          <w:sz w:val="22"/>
          <w:szCs w:val="22"/>
          <w:lang w:val="es-CR"/>
        </w:rPr>
        <w:t>_____ Si ¿Cuál/es? __________________________________________</w:t>
      </w:r>
      <w:r w:rsidR="001A4743" w:rsidRPr="003A5ADC">
        <w:rPr>
          <w:sz w:val="22"/>
          <w:szCs w:val="22"/>
          <w:lang w:val="es-CR"/>
        </w:rPr>
        <w:t>____________</w:t>
      </w:r>
    </w:p>
    <w:p w:rsidR="000A1CC8" w:rsidRPr="003A5ADC" w:rsidRDefault="000A1CC8" w:rsidP="006E0BD1">
      <w:pPr>
        <w:tabs>
          <w:tab w:val="left" w:pos="540"/>
        </w:tabs>
        <w:jc w:val="both"/>
        <w:rPr>
          <w:sz w:val="22"/>
          <w:szCs w:val="22"/>
          <w:lang w:val="es-CR"/>
        </w:rPr>
      </w:pPr>
      <w:r w:rsidRPr="003A5ADC">
        <w:rPr>
          <w:sz w:val="22"/>
          <w:szCs w:val="22"/>
          <w:lang w:val="es-CR"/>
        </w:rPr>
        <w:tab/>
        <w:t>_____ No</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15.¿Se siente usted preparada(o) para brindar un servicio de calidad a las y los adolescentes, referente a los temas de sexualidad y</w:t>
      </w:r>
      <w:r w:rsidRPr="003A5ADC">
        <w:rPr>
          <w:color w:val="FF0000"/>
          <w:sz w:val="22"/>
          <w:szCs w:val="22"/>
          <w:lang w:val="es-CR"/>
        </w:rPr>
        <w:t xml:space="preserve"> </w:t>
      </w:r>
      <w:r w:rsidRPr="003A5ADC">
        <w:rPr>
          <w:sz w:val="22"/>
          <w:szCs w:val="22"/>
          <w:lang w:val="es-CR"/>
        </w:rPr>
        <w:t>la prevención del VIH/SIDA?</w:t>
      </w:r>
    </w:p>
    <w:p w:rsidR="000A1CC8" w:rsidRPr="003A5ADC" w:rsidRDefault="000A1CC8" w:rsidP="006E0BD1">
      <w:pPr>
        <w:tabs>
          <w:tab w:val="left" w:pos="540"/>
        </w:tabs>
        <w:jc w:val="both"/>
        <w:rPr>
          <w:sz w:val="22"/>
          <w:szCs w:val="22"/>
          <w:lang w:val="es-CR"/>
        </w:rPr>
      </w:pPr>
      <w:r w:rsidRPr="003A5ADC">
        <w:rPr>
          <w:sz w:val="22"/>
          <w:szCs w:val="22"/>
          <w:lang w:val="es-CR"/>
        </w:rPr>
        <w:tab/>
      </w:r>
      <w:r w:rsidRPr="003A5ADC">
        <w:rPr>
          <w:sz w:val="22"/>
          <w:szCs w:val="22"/>
          <w:lang w:val="es-CR"/>
        </w:rPr>
        <w:tab/>
        <w:t>_____ Si</w:t>
      </w:r>
    </w:p>
    <w:p w:rsidR="000A1CC8" w:rsidRPr="003A5ADC" w:rsidRDefault="000A1CC8" w:rsidP="006E0BD1">
      <w:pPr>
        <w:tabs>
          <w:tab w:val="left" w:pos="540"/>
        </w:tabs>
        <w:jc w:val="both"/>
        <w:rPr>
          <w:sz w:val="22"/>
          <w:szCs w:val="22"/>
          <w:lang w:val="es-CR"/>
        </w:rPr>
      </w:pPr>
      <w:r w:rsidRPr="003A5ADC">
        <w:rPr>
          <w:sz w:val="22"/>
          <w:szCs w:val="22"/>
          <w:lang w:val="es-CR"/>
        </w:rPr>
        <w:tab/>
      </w:r>
      <w:r w:rsidRPr="003A5ADC">
        <w:rPr>
          <w:sz w:val="22"/>
          <w:szCs w:val="22"/>
          <w:lang w:val="es-CR"/>
        </w:rPr>
        <w:tab/>
        <w:t xml:space="preserve">_____ No </w:t>
      </w:r>
    </w:p>
    <w:p w:rsidR="000A1CC8" w:rsidRPr="003A5ADC" w:rsidRDefault="000A1CC8" w:rsidP="006E0BD1">
      <w:pPr>
        <w:tabs>
          <w:tab w:val="left" w:pos="540"/>
        </w:tabs>
        <w:jc w:val="both"/>
        <w:rPr>
          <w:sz w:val="22"/>
          <w:szCs w:val="22"/>
          <w:lang w:val="es-CR"/>
        </w:rPr>
      </w:pP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¿Por qué?________________________________________________________________</w:t>
      </w:r>
    </w:p>
    <w:p w:rsidR="00AE7FE7" w:rsidRPr="003A5ADC" w:rsidRDefault="00AE7FE7" w:rsidP="006E0BD1">
      <w:pPr>
        <w:pBdr>
          <w:bottom w:val="single" w:sz="12" w:space="1" w:color="auto"/>
        </w:pBdr>
        <w:tabs>
          <w:tab w:val="left" w:pos="540"/>
        </w:tabs>
        <w:spacing w:line="480" w:lineRule="auto"/>
        <w:jc w:val="both"/>
        <w:rPr>
          <w:sz w:val="22"/>
          <w:szCs w:val="22"/>
          <w:lang w:val="es-CR"/>
        </w:rPr>
      </w:pPr>
      <w:r w:rsidRPr="003A5ADC">
        <w:rPr>
          <w:sz w:val="22"/>
          <w:szCs w:val="22"/>
          <w:lang w:val="es-CR"/>
        </w:rPr>
        <w:t>_______________________________________________________________________</w:t>
      </w:r>
      <w:r w:rsidR="001A4743" w:rsidRPr="003A5ADC">
        <w:rPr>
          <w:sz w:val="22"/>
          <w:szCs w:val="22"/>
          <w:lang w:val="es-CR"/>
        </w:rPr>
        <w:t>_</w:t>
      </w:r>
    </w:p>
    <w:p w:rsidR="000A1CC8" w:rsidRPr="003A5ADC" w:rsidRDefault="000A1CC8" w:rsidP="006E0BD1">
      <w:pPr>
        <w:jc w:val="both"/>
        <w:rPr>
          <w:sz w:val="22"/>
          <w:szCs w:val="22"/>
        </w:rPr>
      </w:pPr>
    </w:p>
    <w:p w:rsidR="000A1CC8" w:rsidRPr="003A5ADC" w:rsidRDefault="000A1CC8" w:rsidP="006E0BD1">
      <w:pPr>
        <w:jc w:val="both"/>
        <w:rPr>
          <w:sz w:val="22"/>
          <w:szCs w:val="22"/>
        </w:rPr>
      </w:pPr>
    </w:p>
    <w:p w:rsidR="000A1CC8" w:rsidRPr="003A5ADC" w:rsidRDefault="000A1CC8" w:rsidP="006E0BD1">
      <w:pPr>
        <w:jc w:val="both"/>
        <w:rPr>
          <w:sz w:val="22"/>
          <w:szCs w:val="22"/>
          <w:lang w:val="es-CR"/>
        </w:rPr>
      </w:pPr>
      <w:r w:rsidRPr="003A5ADC">
        <w:rPr>
          <w:sz w:val="22"/>
          <w:szCs w:val="22"/>
        </w:rPr>
        <w:t>16.</w:t>
      </w:r>
      <w:r w:rsidRPr="003A5ADC">
        <w:rPr>
          <w:sz w:val="22"/>
          <w:szCs w:val="22"/>
          <w:lang w:val="es-CR"/>
        </w:rPr>
        <w:t>¿Considera usted que en este centro de salud se puede trabajar libremente en la prevención del VIH/SIDA entre las personas adolescentes?</w:t>
      </w:r>
    </w:p>
    <w:p w:rsidR="000A1CC8" w:rsidRPr="003A5ADC" w:rsidRDefault="000A1CC8" w:rsidP="006E0BD1">
      <w:pPr>
        <w:jc w:val="both"/>
        <w:rPr>
          <w:sz w:val="22"/>
          <w:szCs w:val="22"/>
          <w:lang w:val="es-CR"/>
        </w:rPr>
      </w:pPr>
      <w:r w:rsidRPr="003A5ADC">
        <w:rPr>
          <w:sz w:val="22"/>
          <w:szCs w:val="22"/>
          <w:lang w:val="es-CR"/>
        </w:rPr>
        <w:t xml:space="preserve">_____ Si </w:t>
      </w:r>
    </w:p>
    <w:p w:rsidR="00734319" w:rsidRPr="003A5ADC" w:rsidRDefault="000A1CC8" w:rsidP="00F21B2E">
      <w:pPr>
        <w:jc w:val="both"/>
        <w:rPr>
          <w:sz w:val="22"/>
          <w:szCs w:val="22"/>
        </w:rPr>
      </w:pPr>
      <w:r w:rsidRPr="003A5ADC">
        <w:rPr>
          <w:sz w:val="22"/>
          <w:szCs w:val="22"/>
        </w:rPr>
        <w:t>_____ No</w:t>
      </w:r>
    </w:p>
    <w:p w:rsidR="00734319" w:rsidRPr="003A5ADC" w:rsidRDefault="00734319" w:rsidP="006E0BD1">
      <w:pPr>
        <w:pBdr>
          <w:bottom w:val="single" w:sz="12" w:space="1" w:color="auto"/>
        </w:pBdr>
        <w:jc w:val="both"/>
        <w:rPr>
          <w:sz w:val="22"/>
          <w:szCs w:val="22"/>
        </w:rPr>
      </w:pPr>
    </w:p>
    <w:p w:rsidR="000A1CC8" w:rsidRPr="003A5ADC" w:rsidRDefault="000A1CC8" w:rsidP="006E0BD1">
      <w:pPr>
        <w:pBdr>
          <w:bottom w:val="single" w:sz="12" w:space="1" w:color="auto"/>
        </w:pBdr>
        <w:jc w:val="both"/>
        <w:rPr>
          <w:sz w:val="22"/>
          <w:szCs w:val="22"/>
          <w:lang w:val="es-CR"/>
        </w:rPr>
      </w:pPr>
      <w:r w:rsidRPr="003A5ADC">
        <w:rPr>
          <w:sz w:val="22"/>
          <w:szCs w:val="22"/>
        </w:rPr>
        <w:t>17.</w:t>
      </w:r>
      <w:r w:rsidRPr="003A5ADC">
        <w:rPr>
          <w:sz w:val="22"/>
          <w:szCs w:val="22"/>
          <w:lang w:val="es-CR"/>
        </w:rPr>
        <w:t>Si su respuesta es negativa describa los obstáculos que a usted se le han presentado al respecto.</w:t>
      </w:r>
    </w:p>
    <w:p w:rsidR="000A1CC8" w:rsidRPr="003A5ADC" w:rsidRDefault="000A1CC8" w:rsidP="006E0BD1">
      <w:pPr>
        <w:pBdr>
          <w:bottom w:val="single" w:sz="12" w:space="1" w:color="auto"/>
        </w:pBdr>
        <w:jc w:val="both"/>
        <w:rPr>
          <w:sz w:val="22"/>
          <w:szCs w:val="22"/>
          <w:lang w:val="es-CR"/>
        </w:rPr>
      </w:pP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_______________________________________________________________</w:t>
      </w:r>
      <w:r w:rsidR="003D2410" w:rsidRPr="003A5ADC">
        <w:rPr>
          <w:sz w:val="22"/>
          <w:szCs w:val="22"/>
          <w:lang w:val="es-CR"/>
        </w:rPr>
        <w:t>____________</w:t>
      </w:r>
    </w:p>
    <w:p w:rsidR="000A1CC8" w:rsidRPr="003A5ADC" w:rsidRDefault="000A1CC8" w:rsidP="006E0BD1">
      <w:pPr>
        <w:tabs>
          <w:tab w:val="left" w:pos="540"/>
        </w:tabs>
        <w:jc w:val="both"/>
        <w:rPr>
          <w:b/>
          <w:sz w:val="22"/>
          <w:szCs w:val="22"/>
          <w:lang w:val="es-CR"/>
        </w:rPr>
      </w:pPr>
    </w:p>
    <w:p w:rsidR="000A1CC8" w:rsidRPr="003A5ADC" w:rsidRDefault="000A1CC8" w:rsidP="006E0BD1">
      <w:pPr>
        <w:tabs>
          <w:tab w:val="left" w:pos="540"/>
        </w:tabs>
        <w:jc w:val="both"/>
        <w:rPr>
          <w:sz w:val="22"/>
          <w:szCs w:val="22"/>
          <w:lang w:val="es-CR"/>
        </w:rPr>
      </w:pPr>
      <w:r w:rsidRPr="003A5ADC">
        <w:rPr>
          <w:b/>
          <w:sz w:val="22"/>
          <w:szCs w:val="22"/>
          <w:lang w:val="es-CR"/>
        </w:rPr>
        <w:t>IV PARTE.</w:t>
      </w:r>
      <w:r w:rsidRPr="003A5ADC">
        <w:rPr>
          <w:sz w:val="22"/>
          <w:szCs w:val="22"/>
          <w:lang w:val="es-CR"/>
        </w:rPr>
        <w:t xml:space="preserve"> </w:t>
      </w:r>
      <w:r w:rsidRPr="003A5ADC">
        <w:rPr>
          <w:b/>
          <w:sz w:val="22"/>
          <w:szCs w:val="22"/>
          <w:lang w:val="es-CR"/>
        </w:rPr>
        <w:t>Valorando los servicios que se brindan a las personas adolescentes.</w:t>
      </w:r>
      <w:r w:rsidRPr="003A5ADC">
        <w:rPr>
          <w:sz w:val="22"/>
          <w:szCs w:val="22"/>
          <w:lang w:val="es-CR"/>
        </w:rPr>
        <w:t xml:space="preserve"> </w:t>
      </w:r>
    </w:p>
    <w:p w:rsidR="000A1CC8" w:rsidRPr="003A5ADC" w:rsidRDefault="000A1CC8" w:rsidP="006E0BD1">
      <w:pPr>
        <w:tabs>
          <w:tab w:val="left" w:pos="540"/>
        </w:tabs>
        <w:jc w:val="both"/>
        <w:rPr>
          <w:color w:val="FF0000"/>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18.A continuación le presentamos algunas características de los servicios  brindados a los(as) adolescentes. Marque con una (x) aquellas opciones con las que identifica a este centro de salud:</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 xml:space="preserve">1. (  ) Para </w:t>
      </w:r>
      <w:r w:rsidR="00AE7FE7" w:rsidRPr="003A5ADC">
        <w:rPr>
          <w:sz w:val="22"/>
          <w:szCs w:val="22"/>
          <w:lang w:val="es-CR"/>
        </w:rPr>
        <w:t>los/as</w:t>
      </w:r>
      <w:r w:rsidRPr="003A5ADC">
        <w:rPr>
          <w:sz w:val="22"/>
          <w:szCs w:val="22"/>
          <w:lang w:val="es-CR"/>
        </w:rPr>
        <w:t xml:space="preserve"> adolescentes es fácil llegar al centro. </w:t>
      </w:r>
    </w:p>
    <w:p w:rsidR="000A1CC8" w:rsidRPr="003A5ADC" w:rsidRDefault="000A1CC8" w:rsidP="006E0BD1">
      <w:pPr>
        <w:tabs>
          <w:tab w:val="left" w:pos="540"/>
        </w:tabs>
        <w:rPr>
          <w:sz w:val="22"/>
          <w:szCs w:val="22"/>
          <w:lang w:val="es-CR"/>
        </w:rPr>
      </w:pPr>
      <w:r w:rsidRPr="003A5ADC">
        <w:rPr>
          <w:sz w:val="22"/>
          <w:szCs w:val="22"/>
          <w:lang w:val="es-CR"/>
        </w:rPr>
        <w:t>2. (  ) Los horarios de atención responden a las necesidades de las y los adolescentes.</w:t>
      </w:r>
    </w:p>
    <w:p w:rsidR="000A1CC8" w:rsidRPr="003A5ADC" w:rsidRDefault="000A1CC8" w:rsidP="006E0BD1">
      <w:pPr>
        <w:tabs>
          <w:tab w:val="left" w:pos="540"/>
        </w:tabs>
        <w:jc w:val="both"/>
        <w:rPr>
          <w:sz w:val="22"/>
          <w:szCs w:val="22"/>
          <w:lang w:val="es-CR"/>
        </w:rPr>
      </w:pPr>
      <w:r w:rsidRPr="003A5ADC">
        <w:rPr>
          <w:sz w:val="22"/>
          <w:szCs w:val="22"/>
          <w:lang w:val="es-CR"/>
        </w:rPr>
        <w:t>3. (  ) Los servicios son gratuitos o económicamente accesibles.</w:t>
      </w:r>
    </w:p>
    <w:p w:rsidR="000A1CC8" w:rsidRPr="003A5ADC" w:rsidRDefault="000A1CC8" w:rsidP="006E0BD1">
      <w:pPr>
        <w:rPr>
          <w:sz w:val="22"/>
          <w:szCs w:val="22"/>
          <w:lang w:val="es-CR"/>
        </w:rPr>
      </w:pPr>
      <w:r w:rsidRPr="003A5ADC">
        <w:rPr>
          <w:sz w:val="22"/>
          <w:szCs w:val="22"/>
          <w:lang w:val="es-CR"/>
        </w:rPr>
        <w:t xml:space="preserve">4. (  ) La atención es adecuada a la edad y desarrollo de las personas adolescentes. </w:t>
      </w:r>
    </w:p>
    <w:p w:rsidR="000A1CC8" w:rsidRPr="003A5ADC" w:rsidRDefault="000A1CC8" w:rsidP="006E0BD1">
      <w:pPr>
        <w:rPr>
          <w:sz w:val="22"/>
          <w:szCs w:val="22"/>
          <w:lang w:val="es-CR"/>
        </w:rPr>
      </w:pPr>
      <w:r w:rsidRPr="003A5ADC">
        <w:rPr>
          <w:sz w:val="22"/>
          <w:szCs w:val="22"/>
          <w:lang w:val="es-CR"/>
        </w:rPr>
        <w:lastRenderedPageBreak/>
        <w:t>5. (  ) Las y los trabajadores de la salud son cordiales en el trato hacia las y los adolescentes.</w:t>
      </w:r>
    </w:p>
    <w:p w:rsidR="000A1CC8" w:rsidRPr="003A5ADC" w:rsidRDefault="000A1CC8" w:rsidP="006E0BD1">
      <w:pPr>
        <w:rPr>
          <w:sz w:val="22"/>
          <w:szCs w:val="22"/>
          <w:lang w:val="es-CR"/>
        </w:rPr>
      </w:pPr>
      <w:r w:rsidRPr="003A5ADC">
        <w:rPr>
          <w:sz w:val="22"/>
          <w:szCs w:val="22"/>
          <w:lang w:val="es-CR"/>
        </w:rPr>
        <w:t xml:space="preserve">6. (  ) La atención toma en cuenta los gustos y preferencias de las personas adolescentes. </w:t>
      </w:r>
    </w:p>
    <w:p w:rsidR="000A1CC8" w:rsidRPr="003A5ADC" w:rsidRDefault="000A1CC8" w:rsidP="006E0BD1">
      <w:pPr>
        <w:rPr>
          <w:sz w:val="22"/>
          <w:szCs w:val="22"/>
          <w:lang w:val="es-CR"/>
        </w:rPr>
      </w:pPr>
      <w:r w:rsidRPr="003A5ADC">
        <w:rPr>
          <w:sz w:val="22"/>
          <w:szCs w:val="22"/>
          <w:lang w:val="es-CR"/>
        </w:rPr>
        <w:t>7. (  ) Las y los adolescentes son atendidos en un ambiente de privacidad, respeto y protección a su dignidad.</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19.Según su opinión, cuáles son los aspectos del centro que podrían mejorar para brindar una mejor atención en Salud Sexual, Salud Reproductiva  y prevención de VIH/SIDA a la población adolescente.</w:t>
      </w: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AE7FE7" w:rsidRPr="003A5ADC">
        <w:rPr>
          <w:sz w:val="22"/>
          <w:szCs w:val="22"/>
        </w:rPr>
        <w:t>_____________</w:t>
      </w:r>
      <w:r w:rsidR="003D2410" w:rsidRPr="003A5ADC">
        <w:rPr>
          <w:sz w:val="22"/>
          <w:szCs w:val="22"/>
        </w:rPr>
        <w:t>______________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3D2410" w:rsidRPr="003A5ADC">
        <w:rPr>
          <w:sz w:val="22"/>
          <w:szCs w:val="22"/>
        </w:rPr>
        <w:t>__________________________</w:t>
      </w:r>
      <w:r w:rsidR="00AE7FE7" w:rsidRPr="003A5ADC">
        <w:rPr>
          <w:sz w:val="22"/>
          <w:szCs w:val="22"/>
        </w:rPr>
        <w:t>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AE7FE7" w:rsidRPr="003A5ADC">
        <w:rPr>
          <w:sz w:val="22"/>
          <w:szCs w:val="22"/>
        </w:rPr>
        <w:t>___________________________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20.¿Por qué considera que las personas adolescentes acuden poco a los servicios de salud?</w:t>
      </w: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AE7FE7" w:rsidRPr="003A5ADC">
        <w:rPr>
          <w:sz w:val="22"/>
          <w:szCs w:val="22"/>
        </w:rPr>
        <w:t>___________________________</w:t>
      </w:r>
    </w:p>
    <w:p w:rsidR="001A4743" w:rsidRPr="003A5ADC" w:rsidRDefault="001A4743" w:rsidP="006E0BD1">
      <w:pPr>
        <w:tabs>
          <w:tab w:val="left" w:pos="540"/>
        </w:tabs>
        <w:jc w:val="both"/>
        <w:rPr>
          <w:sz w:val="22"/>
          <w:szCs w:val="22"/>
        </w:rPr>
      </w:pPr>
    </w:p>
    <w:p w:rsidR="00AE7FE7" w:rsidRPr="003A5ADC" w:rsidRDefault="00AE7FE7" w:rsidP="006E0BD1">
      <w:pPr>
        <w:tabs>
          <w:tab w:val="left" w:pos="540"/>
        </w:tabs>
        <w:jc w:val="both"/>
        <w:rPr>
          <w:sz w:val="22"/>
          <w:szCs w:val="22"/>
        </w:rPr>
      </w:pPr>
      <w:r w:rsidRPr="003A5ADC">
        <w:rPr>
          <w:sz w:val="22"/>
          <w:szCs w:val="22"/>
        </w:rPr>
        <w:t>________________________________________________</w:t>
      </w:r>
      <w:r w:rsidR="003D2410" w:rsidRPr="003A5ADC">
        <w:rPr>
          <w:sz w:val="22"/>
          <w:szCs w:val="22"/>
        </w:rPr>
        <w:t>__________________________</w:t>
      </w:r>
      <w:r w:rsidR="001A4743" w:rsidRPr="003A5ADC">
        <w:rPr>
          <w:sz w:val="22"/>
          <w:szCs w:val="22"/>
        </w:rPr>
        <w:t>_</w:t>
      </w:r>
    </w:p>
    <w:p w:rsidR="00AE7FE7" w:rsidRPr="003A5ADC" w:rsidRDefault="00AE7FE7" w:rsidP="006E0BD1">
      <w:pPr>
        <w:tabs>
          <w:tab w:val="left" w:pos="540"/>
        </w:tabs>
        <w:jc w:val="both"/>
        <w:rPr>
          <w:sz w:val="22"/>
          <w:szCs w:val="22"/>
        </w:rPr>
      </w:pPr>
    </w:p>
    <w:p w:rsidR="00AE7FE7" w:rsidRPr="003A5ADC" w:rsidRDefault="00AE7FE7" w:rsidP="006E0BD1">
      <w:pPr>
        <w:tabs>
          <w:tab w:val="left" w:pos="540"/>
        </w:tabs>
        <w:jc w:val="both"/>
        <w:rPr>
          <w:sz w:val="22"/>
          <w:szCs w:val="22"/>
        </w:rPr>
      </w:pPr>
      <w:r w:rsidRPr="003A5ADC">
        <w:rPr>
          <w:sz w:val="22"/>
          <w:szCs w:val="22"/>
        </w:rPr>
        <w:t>________________________________________________</w:t>
      </w:r>
      <w:r w:rsidR="003D2410" w:rsidRPr="003A5ADC">
        <w:rPr>
          <w:sz w:val="22"/>
          <w:szCs w:val="22"/>
        </w:rPr>
        <w:t>___________________________</w:t>
      </w:r>
    </w:p>
    <w:p w:rsidR="00AE7FE7" w:rsidRPr="003A5ADC" w:rsidRDefault="00AE7FE7"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21.¿Se ofrecen condones a la población adolescente?</w:t>
      </w:r>
    </w:p>
    <w:p w:rsidR="000A1CC8" w:rsidRPr="003A5ADC" w:rsidRDefault="000A1CC8" w:rsidP="006E0BD1">
      <w:pPr>
        <w:tabs>
          <w:tab w:val="left" w:pos="540"/>
        </w:tabs>
        <w:jc w:val="both"/>
        <w:rPr>
          <w:sz w:val="22"/>
          <w:szCs w:val="22"/>
        </w:rPr>
      </w:pPr>
    </w:p>
    <w:p w:rsidR="000A1CC8" w:rsidRPr="003A5ADC" w:rsidRDefault="000A1CC8" w:rsidP="006E0BD1">
      <w:pPr>
        <w:jc w:val="both"/>
        <w:rPr>
          <w:sz w:val="22"/>
          <w:szCs w:val="22"/>
          <w:lang w:val="es-CR"/>
        </w:rPr>
      </w:pPr>
      <w:r w:rsidRPr="003A5ADC">
        <w:rPr>
          <w:sz w:val="22"/>
          <w:szCs w:val="22"/>
          <w:lang w:val="es-CR"/>
        </w:rPr>
        <w:t xml:space="preserve"> Si ¿En qué situaciones? _________________________________________________</w:t>
      </w:r>
      <w:r w:rsidR="001A4743" w:rsidRPr="003A5ADC">
        <w:rPr>
          <w:sz w:val="22"/>
          <w:szCs w:val="22"/>
          <w:lang w:val="es-CR"/>
        </w:rPr>
        <w:t>_____</w:t>
      </w:r>
    </w:p>
    <w:p w:rsidR="000A1CC8" w:rsidRPr="003A5ADC" w:rsidRDefault="000A1CC8" w:rsidP="006E0BD1">
      <w:pPr>
        <w:jc w:val="both"/>
        <w:rPr>
          <w:sz w:val="22"/>
          <w:szCs w:val="22"/>
        </w:rPr>
      </w:pPr>
    </w:p>
    <w:p w:rsidR="000A1CC8" w:rsidRPr="003A5ADC" w:rsidRDefault="000A1CC8" w:rsidP="006E0BD1">
      <w:pPr>
        <w:jc w:val="both"/>
        <w:rPr>
          <w:sz w:val="22"/>
          <w:szCs w:val="22"/>
        </w:rPr>
      </w:pPr>
      <w:r w:rsidRPr="003A5ADC">
        <w:rPr>
          <w:sz w:val="22"/>
          <w:szCs w:val="22"/>
        </w:rPr>
        <w:t xml:space="preserve"> No ¿Por qué? _________________________________________________________</w:t>
      </w:r>
      <w:r w:rsidR="001A4743" w:rsidRPr="003A5ADC">
        <w:rPr>
          <w:sz w:val="22"/>
          <w:szCs w:val="22"/>
        </w:rPr>
        <w:t>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lang w:val="es-CR"/>
        </w:rPr>
      </w:pPr>
      <w:r w:rsidRPr="003A5ADC">
        <w:rPr>
          <w:sz w:val="22"/>
          <w:szCs w:val="22"/>
        </w:rPr>
        <w:t>22.</w:t>
      </w:r>
      <w:r w:rsidRPr="003A5ADC">
        <w:rPr>
          <w:sz w:val="22"/>
          <w:szCs w:val="22"/>
          <w:lang w:val="es-CR"/>
        </w:rPr>
        <w:t>¿En el centro se ofrece la prueba de detección del VIH/SIDA a las y los adolescentes?</w:t>
      </w:r>
    </w:p>
    <w:p w:rsidR="000A1CC8" w:rsidRPr="003A5ADC" w:rsidRDefault="000A1CC8" w:rsidP="006E0BD1">
      <w:pPr>
        <w:jc w:val="both"/>
        <w:rPr>
          <w:sz w:val="22"/>
          <w:szCs w:val="22"/>
          <w:lang w:val="es-CR"/>
        </w:rPr>
      </w:pPr>
      <w:r w:rsidRPr="003A5ADC">
        <w:rPr>
          <w:sz w:val="22"/>
          <w:szCs w:val="22"/>
          <w:lang w:val="es-CR"/>
        </w:rPr>
        <w:tab/>
        <w:t xml:space="preserve">          _____Sí</w:t>
      </w:r>
      <w:r w:rsidRPr="003A5ADC">
        <w:rPr>
          <w:sz w:val="22"/>
          <w:szCs w:val="22"/>
          <w:lang w:val="es-CR"/>
        </w:rPr>
        <w:tab/>
      </w:r>
      <w:r w:rsidRPr="003A5ADC">
        <w:rPr>
          <w:sz w:val="22"/>
          <w:szCs w:val="22"/>
          <w:lang w:val="es-CR"/>
        </w:rPr>
        <w:tab/>
      </w:r>
    </w:p>
    <w:p w:rsidR="000A1CC8" w:rsidRPr="003A5ADC" w:rsidRDefault="000A1CC8" w:rsidP="006E0BD1">
      <w:pPr>
        <w:jc w:val="both"/>
        <w:rPr>
          <w:color w:val="FF0000"/>
          <w:sz w:val="22"/>
          <w:szCs w:val="22"/>
        </w:rPr>
      </w:pPr>
      <w:r w:rsidRPr="003A5ADC">
        <w:rPr>
          <w:sz w:val="22"/>
          <w:szCs w:val="22"/>
          <w:lang w:val="es-CR"/>
        </w:rPr>
        <w:t xml:space="preserve">                _____No </w:t>
      </w:r>
    </w:p>
    <w:p w:rsidR="000A1CC8" w:rsidRPr="003A5ADC" w:rsidRDefault="000A1CC8" w:rsidP="006E0BD1">
      <w:pPr>
        <w:jc w:val="both"/>
        <w:rPr>
          <w:color w:val="FF0000"/>
          <w:sz w:val="22"/>
          <w:szCs w:val="22"/>
        </w:rPr>
      </w:pPr>
    </w:p>
    <w:p w:rsidR="000A1CC8" w:rsidRPr="003A5ADC" w:rsidRDefault="000A1CC8" w:rsidP="006E0BD1">
      <w:pPr>
        <w:jc w:val="both"/>
        <w:rPr>
          <w:sz w:val="22"/>
          <w:szCs w:val="22"/>
        </w:rPr>
      </w:pPr>
      <w:r w:rsidRPr="003A5ADC">
        <w:rPr>
          <w:sz w:val="22"/>
          <w:szCs w:val="22"/>
        </w:rPr>
        <w:t>23.¿Qué requisitos se les pide para realizarse la prueba?</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w:t>
      </w:r>
      <w:r w:rsidR="003D2410" w:rsidRPr="003A5ADC">
        <w:rPr>
          <w:sz w:val="22"/>
          <w:szCs w:val="22"/>
        </w:rPr>
        <w:t>______________________________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AE7FE7" w:rsidRPr="003A5ADC">
        <w:rPr>
          <w:sz w:val="22"/>
          <w:szCs w:val="22"/>
        </w:rPr>
        <w:t>_____</w:t>
      </w:r>
      <w:r w:rsidR="003D2410" w:rsidRPr="003A5ADC">
        <w:rPr>
          <w:sz w:val="22"/>
          <w:szCs w:val="22"/>
        </w:rPr>
        <w:t>_____________________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3D2410" w:rsidRPr="003A5ADC">
        <w:rPr>
          <w:sz w:val="22"/>
          <w:szCs w:val="22"/>
        </w:rPr>
        <w:t>__________________________</w:t>
      </w:r>
    </w:p>
    <w:p w:rsidR="000A1CC8" w:rsidRPr="003A5ADC" w:rsidRDefault="000A1CC8" w:rsidP="006E0BD1">
      <w:pPr>
        <w:tabs>
          <w:tab w:val="left" w:pos="540"/>
        </w:tabs>
        <w:jc w:val="both"/>
        <w:rPr>
          <w:sz w:val="22"/>
          <w:szCs w:val="22"/>
        </w:rPr>
      </w:pPr>
    </w:p>
    <w:p w:rsidR="000A1CC8" w:rsidRPr="003A5ADC" w:rsidRDefault="000A1CC8" w:rsidP="006E0BD1">
      <w:pPr>
        <w:jc w:val="both"/>
        <w:rPr>
          <w:sz w:val="22"/>
          <w:szCs w:val="22"/>
        </w:rPr>
      </w:pPr>
      <w:r w:rsidRPr="003A5ADC">
        <w:rPr>
          <w:sz w:val="22"/>
          <w:szCs w:val="22"/>
          <w:lang w:val="es-CR"/>
        </w:rPr>
        <w:t xml:space="preserve">      24.¿</w:t>
      </w:r>
      <w:r w:rsidRPr="003A5ADC">
        <w:rPr>
          <w:sz w:val="22"/>
          <w:szCs w:val="22"/>
        </w:rPr>
        <w:t>Se da conserjería pre y post prueba?</w:t>
      </w:r>
    </w:p>
    <w:p w:rsidR="000A1CC8" w:rsidRPr="003A5ADC" w:rsidRDefault="000A1CC8" w:rsidP="006E0BD1">
      <w:pPr>
        <w:jc w:val="both"/>
        <w:rPr>
          <w:sz w:val="22"/>
          <w:szCs w:val="22"/>
          <w:lang w:val="es-CR"/>
        </w:rPr>
      </w:pPr>
      <w:r w:rsidRPr="003A5ADC">
        <w:rPr>
          <w:sz w:val="22"/>
          <w:szCs w:val="22"/>
          <w:lang w:val="es-CR"/>
        </w:rPr>
        <w:t xml:space="preserve">                _____Sí</w:t>
      </w:r>
      <w:r w:rsidRPr="003A5ADC">
        <w:rPr>
          <w:sz w:val="22"/>
          <w:szCs w:val="22"/>
          <w:lang w:val="es-CR"/>
        </w:rPr>
        <w:tab/>
      </w:r>
      <w:r w:rsidRPr="003A5ADC">
        <w:rPr>
          <w:sz w:val="22"/>
          <w:szCs w:val="22"/>
          <w:lang w:val="es-CR"/>
        </w:rPr>
        <w:tab/>
      </w:r>
    </w:p>
    <w:p w:rsidR="000A1CC8" w:rsidRPr="003A5ADC" w:rsidRDefault="000A1CC8" w:rsidP="006E0BD1">
      <w:pPr>
        <w:jc w:val="both"/>
        <w:rPr>
          <w:sz w:val="22"/>
          <w:szCs w:val="22"/>
          <w:lang w:val="es-CR"/>
        </w:rPr>
      </w:pPr>
      <w:r w:rsidRPr="003A5ADC">
        <w:rPr>
          <w:sz w:val="22"/>
          <w:szCs w:val="22"/>
          <w:lang w:val="es-CR"/>
        </w:rPr>
        <w:t xml:space="preserve">                _____No</w:t>
      </w:r>
    </w:p>
    <w:p w:rsidR="000A1CC8" w:rsidRPr="003A5ADC" w:rsidRDefault="000A1CC8" w:rsidP="006E0BD1">
      <w:pPr>
        <w:jc w:val="both"/>
        <w:rPr>
          <w:sz w:val="22"/>
          <w:szCs w:val="22"/>
          <w:lang w:val="es-CR"/>
        </w:rPr>
      </w:pPr>
    </w:p>
    <w:p w:rsidR="000A1CC8" w:rsidRPr="003A5ADC" w:rsidRDefault="000A1CC8" w:rsidP="006E0BD1">
      <w:pPr>
        <w:jc w:val="both"/>
        <w:rPr>
          <w:b/>
          <w:sz w:val="22"/>
          <w:szCs w:val="22"/>
          <w:lang w:val="es-CR"/>
        </w:rPr>
      </w:pPr>
      <w:r w:rsidRPr="003A5ADC">
        <w:rPr>
          <w:b/>
          <w:sz w:val="22"/>
          <w:szCs w:val="22"/>
          <w:lang w:val="es-CR"/>
        </w:rPr>
        <w:t xml:space="preserve">    </w:t>
      </w:r>
    </w:p>
    <w:p w:rsidR="000A1CC8" w:rsidRPr="003A5ADC" w:rsidRDefault="000A1CC8" w:rsidP="006E0BD1">
      <w:pPr>
        <w:jc w:val="both"/>
        <w:rPr>
          <w:b/>
          <w:sz w:val="22"/>
          <w:szCs w:val="22"/>
          <w:lang w:val="es-CR"/>
        </w:rPr>
      </w:pPr>
      <w:r w:rsidRPr="003A5ADC">
        <w:rPr>
          <w:b/>
          <w:sz w:val="22"/>
          <w:szCs w:val="22"/>
          <w:lang w:val="es-CR"/>
        </w:rPr>
        <w:t xml:space="preserve"> V PARTE.</w:t>
      </w:r>
      <w:r w:rsidRPr="003A5ADC">
        <w:rPr>
          <w:sz w:val="22"/>
          <w:szCs w:val="22"/>
          <w:lang w:val="es-CR"/>
        </w:rPr>
        <w:t xml:space="preserve"> </w:t>
      </w:r>
      <w:r w:rsidRPr="003A5ADC">
        <w:rPr>
          <w:b/>
          <w:sz w:val="22"/>
          <w:szCs w:val="22"/>
          <w:lang w:val="es-CR"/>
        </w:rPr>
        <w:t>Información sobre VIH/SIDA.</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MX"/>
        </w:rPr>
      </w:pPr>
      <w:r w:rsidRPr="003A5ADC">
        <w:rPr>
          <w:sz w:val="22"/>
          <w:szCs w:val="22"/>
          <w:lang w:val="es-MX"/>
        </w:rPr>
        <w:t>25.El SIDA es una enfermedad que….:</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18"/>
        </w:numPr>
        <w:ind w:left="0" w:firstLine="0"/>
        <w:rPr>
          <w:sz w:val="22"/>
          <w:lang w:val="es-MX"/>
        </w:rPr>
      </w:pPr>
      <w:r w:rsidRPr="003A5ADC">
        <w:rPr>
          <w:sz w:val="22"/>
          <w:lang w:val="es-MX"/>
        </w:rPr>
        <w:t>(   ) Ataca los órganos sexuales de las personas</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Debilita las defensas del cuerpo ante otras enfermedades</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Trastorna el funcionamiento de la respiración y de la circulación</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Todas las anteriores</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Ninguna de las anteriores</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26.La palabra VIH significa:</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1"/>
        </w:numPr>
        <w:ind w:left="0" w:firstLine="0"/>
        <w:rPr>
          <w:sz w:val="22"/>
          <w:lang w:val="es-MX"/>
        </w:rPr>
      </w:pPr>
      <w:r w:rsidRPr="003A5ADC">
        <w:rPr>
          <w:sz w:val="22"/>
          <w:lang w:val="es-MX"/>
        </w:rPr>
        <w:lastRenderedPageBreak/>
        <w:t>(   ) Virus de inmunodeficiencia humana</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Virus interno humano</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Vector inmunológico homeostático</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Vector identificado humano</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Vector interno habilitado</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27.El VIH se puede transmitir por medio de los siguientes líquidos del cuerpo:</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19"/>
        </w:numPr>
        <w:ind w:left="0" w:firstLine="0"/>
        <w:rPr>
          <w:sz w:val="22"/>
          <w:lang w:val="es-MX"/>
        </w:rPr>
      </w:pPr>
      <w:r w:rsidRPr="003A5ADC">
        <w:rPr>
          <w:sz w:val="22"/>
          <w:lang w:val="es-MX"/>
        </w:rPr>
        <w:t>(   ) La sangre y el semen</w:t>
      </w:r>
    </w:p>
    <w:p w:rsidR="000A1CC8" w:rsidRPr="003A5ADC" w:rsidRDefault="000A1CC8" w:rsidP="00326568">
      <w:pPr>
        <w:numPr>
          <w:ilvl w:val="0"/>
          <w:numId w:val="19"/>
        </w:numPr>
        <w:ind w:left="0" w:firstLine="0"/>
        <w:jc w:val="both"/>
        <w:rPr>
          <w:sz w:val="22"/>
          <w:szCs w:val="22"/>
          <w:lang w:val="es-MX"/>
        </w:rPr>
      </w:pPr>
      <w:r w:rsidRPr="003A5ADC">
        <w:rPr>
          <w:sz w:val="22"/>
          <w:szCs w:val="22"/>
          <w:lang w:val="es-MX"/>
        </w:rPr>
        <w:t>(   ) La orina y las lágrimas</w:t>
      </w:r>
    </w:p>
    <w:p w:rsidR="000A1CC8" w:rsidRPr="003A5ADC" w:rsidRDefault="000A1CC8" w:rsidP="00326568">
      <w:pPr>
        <w:numPr>
          <w:ilvl w:val="0"/>
          <w:numId w:val="19"/>
        </w:numPr>
        <w:ind w:left="0" w:firstLine="0"/>
        <w:jc w:val="both"/>
        <w:rPr>
          <w:color w:val="3366FF"/>
          <w:sz w:val="22"/>
          <w:szCs w:val="22"/>
          <w:lang w:val="es-MX"/>
        </w:rPr>
      </w:pPr>
      <w:r w:rsidRPr="003A5ADC">
        <w:rPr>
          <w:sz w:val="22"/>
          <w:szCs w:val="22"/>
          <w:lang w:val="es-MX"/>
        </w:rPr>
        <w:t xml:space="preserve">(   ) El sudor, la saliva </w:t>
      </w:r>
      <w:r w:rsidRPr="003A5ADC">
        <w:rPr>
          <w:color w:val="000000"/>
          <w:sz w:val="22"/>
          <w:szCs w:val="22"/>
          <w:lang w:val="es-MX"/>
        </w:rPr>
        <w:t>y la leche materna</w:t>
      </w:r>
    </w:p>
    <w:p w:rsidR="000A1CC8" w:rsidRPr="003A5ADC" w:rsidRDefault="000A1CC8" w:rsidP="00326568">
      <w:pPr>
        <w:numPr>
          <w:ilvl w:val="0"/>
          <w:numId w:val="19"/>
        </w:numPr>
        <w:ind w:left="0" w:firstLine="0"/>
        <w:jc w:val="both"/>
        <w:rPr>
          <w:sz w:val="22"/>
          <w:szCs w:val="22"/>
          <w:lang w:val="es-MX"/>
        </w:rPr>
      </w:pPr>
      <w:r w:rsidRPr="003A5ADC">
        <w:rPr>
          <w:sz w:val="22"/>
          <w:szCs w:val="22"/>
          <w:lang w:val="es-MX"/>
        </w:rPr>
        <w:t xml:space="preserve">(   ) La sangre, el semen los fluidos vaginales </w:t>
      </w:r>
      <w:r w:rsidRPr="003A5ADC">
        <w:rPr>
          <w:color w:val="000000"/>
          <w:sz w:val="22"/>
          <w:szCs w:val="22"/>
          <w:lang w:val="es-MX"/>
        </w:rPr>
        <w:t>y la leche materna</w:t>
      </w:r>
    </w:p>
    <w:p w:rsidR="000A1CC8" w:rsidRPr="003A5ADC" w:rsidRDefault="000A1CC8" w:rsidP="00326568">
      <w:pPr>
        <w:numPr>
          <w:ilvl w:val="0"/>
          <w:numId w:val="19"/>
        </w:numPr>
        <w:ind w:left="0" w:firstLine="0"/>
        <w:jc w:val="both"/>
        <w:rPr>
          <w:sz w:val="22"/>
          <w:szCs w:val="22"/>
          <w:lang w:val="es-MX"/>
        </w:rPr>
      </w:pPr>
      <w:r w:rsidRPr="003A5ADC">
        <w:rPr>
          <w:sz w:val="22"/>
          <w:szCs w:val="22"/>
          <w:lang w:val="es-MX"/>
        </w:rPr>
        <w:t>(   ) Todos de los anteriores</w:t>
      </w:r>
    </w:p>
    <w:p w:rsidR="000A1CC8" w:rsidRPr="003A5ADC" w:rsidRDefault="000A1CC8" w:rsidP="006E0BD1">
      <w:pPr>
        <w:jc w:val="both"/>
        <w:rPr>
          <w:sz w:val="22"/>
          <w:szCs w:val="22"/>
          <w:lang w:val="es-MX"/>
        </w:rPr>
      </w:pPr>
    </w:p>
    <w:p w:rsidR="00AE7FE7" w:rsidRPr="003A5ADC" w:rsidRDefault="00AE7FE7"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28.El VIH puede transmitirse únicamente por:         </w:t>
      </w:r>
    </w:p>
    <w:p w:rsidR="000A1CC8" w:rsidRPr="003A5ADC" w:rsidRDefault="000A1CC8" w:rsidP="006E0BD1">
      <w:pPr>
        <w:jc w:val="both"/>
        <w:rPr>
          <w:color w:val="0000FF"/>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 xml:space="preserve">1-   (   ) </w:t>
      </w:r>
      <w:r w:rsidRPr="003A5ADC">
        <w:rPr>
          <w:sz w:val="22"/>
          <w:szCs w:val="22"/>
          <w:lang w:val="es-MX"/>
        </w:rPr>
        <w:t>Relaciones sexuales sin condón con una persona infectada</w:t>
      </w:r>
      <w:r w:rsidRPr="003A5ADC">
        <w:rPr>
          <w:color w:val="000000"/>
          <w:sz w:val="22"/>
          <w:szCs w:val="22"/>
          <w:lang w:val="es-MX"/>
        </w:rPr>
        <w:t xml:space="preserve"> </w:t>
      </w:r>
    </w:p>
    <w:p w:rsidR="000A1CC8" w:rsidRPr="003A5ADC" w:rsidRDefault="000A1CC8" w:rsidP="00326568">
      <w:pPr>
        <w:pStyle w:val="Prrafodelista"/>
        <w:numPr>
          <w:ilvl w:val="0"/>
          <w:numId w:val="26"/>
        </w:numPr>
        <w:ind w:left="0" w:firstLine="0"/>
        <w:rPr>
          <w:color w:val="000000"/>
          <w:sz w:val="22"/>
          <w:lang w:val="es-MX"/>
        </w:rPr>
      </w:pPr>
      <w:r w:rsidRPr="003A5ADC">
        <w:rPr>
          <w:color w:val="000000"/>
          <w:sz w:val="22"/>
          <w:lang w:val="es-MX"/>
        </w:rPr>
        <w:t>(   ) Mediante la sangre o por compartir objetos punzo-cortantes</w:t>
      </w:r>
    </w:p>
    <w:p w:rsidR="000A1CC8" w:rsidRPr="003A5ADC" w:rsidRDefault="000A1CC8" w:rsidP="00326568">
      <w:pPr>
        <w:pStyle w:val="Prrafodelista"/>
        <w:numPr>
          <w:ilvl w:val="0"/>
          <w:numId w:val="26"/>
        </w:numPr>
        <w:ind w:left="0" w:firstLine="0"/>
        <w:rPr>
          <w:color w:val="000000"/>
          <w:sz w:val="22"/>
          <w:lang w:val="es-MX"/>
        </w:rPr>
      </w:pPr>
      <w:r w:rsidRPr="003A5ADC">
        <w:rPr>
          <w:color w:val="000000"/>
          <w:sz w:val="22"/>
          <w:lang w:val="es-MX"/>
        </w:rPr>
        <w:t>(   ) De la madre al hijo durante el embarazo, el parto o la lactancia</w:t>
      </w:r>
    </w:p>
    <w:p w:rsidR="000A1CC8" w:rsidRPr="003A5ADC" w:rsidRDefault="000A1CC8" w:rsidP="00326568">
      <w:pPr>
        <w:numPr>
          <w:ilvl w:val="0"/>
          <w:numId w:val="26"/>
        </w:numPr>
        <w:ind w:left="0" w:firstLine="0"/>
        <w:jc w:val="both"/>
        <w:rPr>
          <w:color w:val="000000"/>
          <w:sz w:val="22"/>
          <w:szCs w:val="22"/>
          <w:lang w:val="es-MX"/>
        </w:rPr>
      </w:pPr>
      <w:r w:rsidRPr="003A5ADC">
        <w:rPr>
          <w:color w:val="000000"/>
          <w:sz w:val="22"/>
          <w:szCs w:val="22"/>
          <w:lang w:val="es-MX"/>
        </w:rPr>
        <w:t xml:space="preserve">(   ) Todas las anteriores </w:t>
      </w:r>
    </w:p>
    <w:p w:rsidR="000A1CC8" w:rsidRPr="003A5ADC" w:rsidRDefault="000A1CC8" w:rsidP="00326568">
      <w:pPr>
        <w:numPr>
          <w:ilvl w:val="0"/>
          <w:numId w:val="26"/>
        </w:numPr>
        <w:ind w:left="0" w:firstLine="0"/>
        <w:jc w:val="both"/>
        <w:rPr>
          <w:color w:val="000000"/>
          <w:sz w:val="22"/>
          <w:szCs w:val="22"/>
          <w:lang w:val="es-MX"/>
        </w:rPr>
      </w:pPr>
      <w:r w:rsidRPr="003A5ADC">
        <w:rPr>
          <w:color w:val="000000"/>
          <w:sz w:val="22"/>
          <w:szCs w:val="22"/>
          <w:lang w:val="es-MX"/>
        </w:rPr>
        <w:t>(   ) Ninguna de las anteriores</w:t>
      </w:r>
    </w:p>
    <w:p w:rsidR="000A1CC8" w:rsidRPr="003A5ADC" w:rsidRDefault="000A1CC8" w:rsidP="006E0BD1">
      <w:pPr>
        <w:jc w:val="both"/>
        <w:rPr>
          <w:sz w:val="22"/>
          <w:szCs w:val="22"/>
          <w:lang w:val="es-MX"/>
        </w:rPr>
      </w:pPr>
    </w:p>
    <w:p w:rsidR="001A4743" w:rsidRPr="003A5ADC" w:rsidRDefault="000A1CC8" w:rsidP="006E0BD1">
      <w:pPr>
        <w:jc w:val="both"/>
        <w:rPr>
          <w:sz w:val="22"/>
          <w:szCs w:val="22"/>
          <w:lang w:val="es-MX"/>
        </w:rPr>
      </w:pPr>
      <w:r w:rsidRPr="003A5ADC">
        <w:rPr>
          <w:sz w:val="22"/>
          <w:szCs w:val="22"/>
          <w:lang w:val="es-MX"/>
        </w:rPr>
        <w:t>29.El VIH puede transmitirse por:</w:t>
      </w:r>
    </w:p>
    <w:p w:rsidR="00734319" w:rsidRPr="003A5ADC" w:rsidRDefault="00734319" w:rsidP="006E0BD1">
      <w:pPr>
        <w:jc w:val="both"/>
        <w:rPr>
          <w:sz w:val="22"/>
          <w:szCs w:val="22"/>
          <w:lang w:val="es-MX"/>
        </w:rPr>
      </w:pPr>
    </w:p>
    <w:p w:rsidR="000A1CC8" w:rsidRPr="003A5ADC" w:rsidRDefault="000A1CC8" w:rsidP="00326568">
      <w:pPr>
        <w:pStyle w:val="Prrafodelista"/>
        <w:numPr>
          <w:ilvl w:val="0"/>
          <w:numId w:val="20"/>
        </w:numPr>
        <w:ind w:left="0" w:firstLine="0"/>
        <w:rPr>
          <w:color w:val="000000"/>
          <w:sz w:val="22"/>
          <w:lang w:val="es-MX"/>
        </w:rPr>
      </w:pPr>
      <w:r w:rsidRPr="003A5ADC">
        <w:rPr>
          <w:color w:val="000000"/>
          <w:sz w:val="22"/>
          <w:lang w:val="es-MX"/>
        </w:rPr>
        <w:t>(   ) La picadura de un mosquito</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Estornudos, tos o sudor de una persona infectada</w:t>
      </w:r>
    </w:p>
    <w:p w:rsidR="003D2410"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Compartir alimentos o los utensilios de cocina con una persona infectada</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Bañarse en una piscina o compartir el servicio sanitario con una persona infectada</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Ninguna de las anteriores</w:t>
      </w:r>
    </w:p>
    <w:p w:rsidR="000A1CC8" w:rsidRPr="003A5ADC" w:rsidRDefault="000A1CC8" w:rsidP="006E0BD1">
      <w:pPr>
        <w:jc w:val="both"/>
        <w:rPr>
          <w:color w:val="000000"/>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30.Se puede saber si se está infectado por el VIH:</w:t>
      </w:r>
    </w:p>
    <w:p w:rsidR="000A1CC8" w:rsidRPr="003A5ADC" w:rsidRDefault="000A1CC8" w:rsidP="006E0BD1">
      <w:pPr>
        <w:jc w:val="both"/>
        <w:rPr>
          <w:color w:val="0000FF"/>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1-   (   ) Con solo la apariencia de la persona</w:t>
      </w:r>
    </w:p>
    <w:p w:rsidR="000A1CC8" w:rsidRPr="003A5ADC" w:rsidRDefault="000A1CC8" w:rsidP="00326568">
      <w:pPr>
        <w:pStyle w:val="Prrafodelista"/>
        <w:numPr>
          <w:ilvl w:val="0"/>
          <w:numId w:val="27"/>
        </w:numPr>
        <w:ind w:left="0" w:firstLine="0"/>
        <w:rPr>
          <w:color w:val="000000"/>
          <w:sz w:val="22"/>
          <w:lang w:val="es-MX"/>
        </w:rPr>
      </w:pPr>
      <w:r w:rsidRPr="003A5ADC">
        <w:rPr>
          <w:color w:val="000000"/>
          <w:sz w:val="22"/>
          <w:lang w:val="es-MX"/>
        </w:rPr>
        <w:t>(   ) Por el estado de salud de la persona</w:t>
      </w:r>
    </w:p>
    <w:p w:rsidR="000A1CC8" w:rsidRPr="003A5ADC" w:rsidRDefault="000A1CC8" w:rsidP="00326568">
      <w:pPr>
        <w:pStyle w:val="Prrafodelista"/>
        <w:numPr>
          <w:ilvl w:val="0"/>
          <w:numId w:val="27"/>
        </w:numPr>
        <w:ind w:left="0" w:firstLine="0"/>
        <w:rPr>
          <w:color w:val="000000"/>
          <w:sz w:val="22"/>
          <w:lang w:val="es-MX"/>
        </w:rPr>
      </w:pPr>
      <w:r w:rsidRPr="003A5ADC">
        <w:rPr>
          <w:color w:val="000000"/>
          <w:sz w:val="22"/>
          <w:lang w:val="es-MX"/>
        </w:rPr>
        <w:t xml:space="preserve">(   ) Mediante una prueba de sangre </w:t>
      </w:r>
    </w:p>
    <w:p w:rsidR="000A1CC8" w:rsidRPr="003A5ADC" w:rsidRDefault="000A1CC8" w:rsidP="00326568">
      <w:pPr>
        <w:numPr>
          <w:ilvl w:val="0"/>
          <w:numId w:val="27"/>
        </w:numPr>
        <w:ind w:left="0" w:firstLine="0"/>
        <w:jc w:val="both"/>
        <w:rPr>
          <w:color w:val="000000"/>
          <w:sz w:val="22"/>
          <w:szCs w:val="22"/>
          <w:lang w:val="es-MX"/>
        </w:rPr>
      </w:pPr>
      <w:r w:rsidRPr="003A5ADC">
        <w:rPr>
          <w:color w:val="000000"/>
          <w:sz w:val="22"/>
          <w:szCs w:val="22"/>
          <w:lang w:val="es-MX"/>
        </w:rPr>
        <w:t>(   ) Por los signos que aparecen en los órganos genitales (pene o vagina)</w:t>
      </w:r>
    </w:p>
    <w:p w:rsidR="000A1CC8" w:rsidRPr="003A5ADC" w:rsidRDefault="000A1CC8" w:rsidP="00326568">
      <w:pPr>
        <w:numPr>
          <w:ilvl w:val="0"/>
          <w:numId w:val="27"/>
        </w:numPr>
        <w:ind w:left="0" w:firstLine="0"/>
        <w:jc w:val="both"/>
        <w:rPr>
          <w:color w:val="000000"/>
          <w:sz w:val="22"/>
          <w:szCs w:val="22"/>
          <w:lang w:val="es-MX"/>
        </w:rPr>
      </w:pPr>
      <w:r w:rsidRPr="003A5ADC">
        <w:rPr>
          <w:color w:val="000000"/>
          <w:sz w:val="22"/>
          <w:szCs w:val="22"/>
          <w:lang w:val="es-MX"/>
        </w:rPr>
        <w:t>(   ) Todas las anteriores</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31.Para prevenir la infección por el VIH al tener relaciones sexuales con penetración o con contacto con fluidos de los órganos genitales, se puede optar por…: </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2"/>
        </w:numPr>
        <w:tabs>
          <w:tab w:val="clear" w:pos="1065"/>
        </w:tabs>
        <w:ind w:left="0" w:firstLine="0"/>
        <w:rPr>
          <w:sz w:val="22"/>
          <w:lang w:val="es-MX"/>
        </w:rPr>
      </w:pPr>
      <w:r w:rsidRPr="003A5ADC">
        <w:rPr>
          <w:sz w:val="22"/>
          <w:lang w:val="es-MX"/>
        </w:rPr>
        <w:t>(   ) Abstenerse de tener esas relaciones sexuales</w:t>
      </w:r>
    </w:p>
    <w:p w:rsidR="000A1CC8" w:rsidRPr="003A5ADC" w:rsidRDefault="000A1CC8" w:rsidP="00326568">
      <w:pPr>
        <w:numPr>
          <w:ilvl w:val="0"/>
          <w:numId w:val="22"/>
        </w:numPr>
        <w:tabs>
          <w:tab w:val="clear" w:pos="1065"/>
          <w:tab w:val="num" w:pos="-1418"/>
          <w:tab w:val="num" w:pos="709"/>
        </w:tabs>
        <w:ind w:left="0" w:firstLine="0"/>
        <w:jc w:val="both"/>
        <w:rPr>
          <w:color w:val="000000"/>
          <w:sz w:val="22"/>
          <w:szCs w:val="22"/>
          <w:lang w:val="es-MX"/>
        </w:rPr>
      </w:pPr>
      <w:r w:rsidRPr="003A5ADC">
        <w:rPr>
          <w:color w:val="000000"/>
          <w:sz w:val="22"/>
          <w:szCs w:val="22"/>
          <w:lang w:val="es-MX"/>
        </w:rPr>
        <w:t xml:space="preserve">(   ) Tener una pareja </w:t>
      </w:r>
      <w:r w:rsidRPr="003A5ADC">
        <w:rPr>
          <w:sz w:val="22"/>
          <w:szCs w:val="22"/>
          <w:lang w:val="es-MX"/>
        </w:rPr>
        <w:t>con la que se practica la fidelidad mutua</w:t>
      </w:r>
      <w:r w:rsidRPr="003A5ADC">
        <w:rPr>
          <w:color w:val="000000"/>
          <w:sz w:val="22"/>
          <w:szCs w:val="22"/>
          <w:lang w:val="es-MX"/>
        </w:rPr>
        <w:t xml:space="preserve">, y con un examen que demuestre </w:t>
      </w:r>
    </w:p>
    <w:p w:rsidR="000A1CC8" w:rsidRPr="003A5ADC" w:rsidRDefault="000A1CC8" w:rsidP="006E0BD1">
      <w:pPr>
        <w:tabs>
          <w:tab w:val="num" w:pos="1065"/>
        </w:tabs>
        <w:jc w:val="both"/>
        <w:rPr>
          <w:color w:val="000000"/>
          <w:sz w:val="22"/>
          <w:szCs w:val="22"/>
          <w:lang w:val="es-MX"/>
        </w:rPr>
      </w:pPr>
      <w:r w:rsidRPr="003A5ADC">
        <w:rPr>
          <w:color w:val="000000"/>
          <w:sz w:val="22"/>
          <w:szCs w:val="22"/>
          <w:lang w:val="es-MX"/>
        </w:rPr>
        <w:t xml:space="preserve">              que ninguno de los dos se encuentra infectado</w:t>
      </w:r>
    </w:p>
    <w:p w:rsidR="000A1CC8" w:rsidRPr="003A5ADC" w:rsidRDefault="000A1CC8" w:rsidP="00326568">
      <w:pPr>
        <w:numPr>
          <w:ilvl w:val="0"/>
          <w:numId w:val="22"/>
        </w:numPr>
        <w:tabs>
          <w:tab w:val="clear" w:pos="1065"/>
          <w:tab w:val="num" w:pos="709"/>
        </w:tabs>
        <w:ind w:left="0" w:firstLine="0"/>
        <w:jc w:val="both"/>
        <w:rPr>
          <w:color w:val="000000"/>
          <w:sz w:val="22"/>
          <w:szCs w:val="22"/>
          <w:lang w:val="es-MX"/>
        </w:rPr>
      </w:pPr>
      <w:r w:rsidRPr="003A5ADC">
        <w:rPr>
          <w:color w:val="000000"/>
          <w:sz w:val="22"/>
          <w:szCs w:val="22"/>
          <w:lang w:val="es-MX"/>
        </w:rPr>
        <w:t xml:space="preserve">(   ) Teniendo esas relaciones sexuales con condón </w:t>
      </w:r>
    </w:p>
    <w:p w:rsidR="000A1CC8" w:rsidRPr="003A5ADC" w:rsidRDefault="000A1CC8" w:rsidP="00326568">
      <w:pPr>
        <w:numPr>
          <w:ilvl w:val="0"/>
          <w:numId w:val="22"/>
        </w:numPr>
        <w:tabs>
          <w:tab w:val="clear" w:pos="1065"/>
          <w:tab w:val="num" w:pos="709"/>
        </w:tabs>
        <w:ind w:left="0" w:firstLine="0"/>
        <w:jc w:val="both"/>
        <w:rPr>
          <w:color w:val="000000"/>
          <w:sz w:val="22"/>
          <w:szCs w:val="22"/>
          <w:lang w:val="es-MX"/>
        </w:rPr>
      </w:pPr>
      <w:r w:rsidRPr="003A5ADC">
        <w:rPr>
          <w:color w:val="000000"/>
          <w:sz w:val="22"/>
          <w:szCs w:val="22"/>
          <w:lang w:val="es-MX"/>
        </w:rPr>
        <w:t>(   ) Todas las anteriores</w:t>
      </w:r>
    </w:p>
    <w:p w:rsidR="000A1CC8" w:rsidRPr="003A5ADC" w:rsidRDefault="000A1CC8" w:rsidP="00326568">
      <w:pPr>
        <w:numPr>
          <w:ilvl w:val="0"/>
          <w:numId w:val="22"/>
        </w:numPr>
        <w:tabs>
          <w:tab w:val="clear" w:pos="1065"/>
          <w:tab w:val="num" w:pos="709"/>
        </w:tabs>
        <w:ind w:left="0" w:firstLine="0"/>
        <w:jc w:val="both"/>
        <w:rPr>
          <w:color w:val="000000"/>
          <w:sz w:val="22"/>
          <w:szCs w:val="22"/>
          <w:lang w:val="es-MX"/>
        </w:rPr>
      </w:pPr>
      <w:r w:rsidRPr="003A5ADC">
        <w:rPr>
          <w:color w:val="000000"/>
          <w:sz w:val="22"/>
          <w:szCs w:val="22"/>
          <w:lang w:val="es-MX"/>
        </w:rPr>
        <w:t>(   ) Ninguna de las anteriores</w:t>
      </w:r>
    </w:p>
    <w:p w:rsidR="000A1CC8" w:rsidRPr="003A5ADC" w:rsidRDefault="000A1CC8" w:rsidP="006E0BD1">
      <w:pPr>
        <w:jc w:val="both"/>
        <w:rPr>
          <w:color w:val="000000"/>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32.Entre las relaciones sexuales con riesgo para contraer el VIH están las siguientes:</w:t>
      </w:r>
    </w:p>
    <w:p w:rsidR="000A1CC8" w:rsidRPr="003A5ADC" w:rsidRDefault="000A1CC8" w:rsidP="006E0BD1">
      <w:pPr>
        <w:jc w:val="both"/>
        <w:rPr>
          <w:color w:val="0000FF"/>
          <w:sz w:val="22"/>
          <w:szCs w:val="22"/>
          <w:lang w:val="es-MX"/>
        </w:rPr>
      </w:pPr>
    </w:p>
    <w:p w:rsidR="000A1CC8" w:rsidRPr="003A5ADC" w:rsidRDefault="000A1CC8" w:rsidP="00326568">
      <w:pPr>
        <w:pStyle w:val="Prrafodelista"/>
        <w:numPr>
          <w:ilvl w:val="0"/>
          <w:numId w:val="25"/>
        </w:numPr>
        <w:ind w:left="0" w:firstLine="0"/>
        <w:rPr>
          <w:sz w:val="22"/>
          <w:lang w:val="es-MX"/>
        </w:rPr>
      </w:pPr>
      <w:r w:rsidRPr="003A5ADC">
        <w:rPr>
          <w:sz w:val="22"/>
          <w:lang w:val="es-MX"/>
        </w:rPr>
        <w:t>(   ) La penetración anal (por el recto) sin preservativo (condón)</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xml:space="preserve">(   ) El contacto sexual con muchas personas sin preservativo. </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xml:space="preserve">(   ) El sexo oral (contacto del área de la boca con los genitales de la otra persona) sin preservativo </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lastRenderedPageBreak/>
        <w:t>(   ) Todas las anteriores</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 Ninguna de las anteriores</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33.Para que el preservativo </w:t>
      </w:r>
      <w:r w:rsidRPr="003A5ADC">
        <w:rPr>
          <w:color w:val="000000"/>
          <w:sz w:val="22"/>
          <w:szCs w:val="22"/>
          <w:lang w:val="es-MX"/>
        </w:rPr>
        <w:t>o condón</w:t>
      </w:r>
      <w:r w:rsidRPr="003A5ADC">
        <w:rPr>
          <w:sz w:val="22"/>
          <w:szCs w:val="22"/>
          <w:lang w:val="es-MX"/>
        </w:rPr>
        <w:t xml:space="preserve"> reduzca el riesgo de infección, debe colocarse:</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3"/>
        </w:numPr>
        <w:ind w:left="0" w:firstLine="0"/>
        <w:rPr>
          <w:sz w:val="22"/>
          <w:lang w:val="es-MX"/>
        </w:rPr>
      </w:pPr>
      <w:r w:rsidRPr="003A5ADC">
        <w:rPr>
          <w:sz w:val="22"/>
          <w:lang w:val="es-MX"/>
        </w:rPr>
        <w:t>(   ) Inmediatamente antes de eyacular</w:t>
      </w:r>
    </w:p>
    <w:p w:rsidR="00AE7FE7" w:rsidRPr="003A5ADC" w:rsidRDefault="000A1CC8" w:rsidP="00326568">
      <w:pPr>
        <w:numPr>
          <w:ilvl w:val="0"/>
          <w:numId w:val="23"/>
        </w:numPr>
        <w:ind w:left="0" w:firstLine="0"/>
        <w:jc w:val="both"/>
        <w:rPr>
          <w:sz w:val="22"/>
          <w:szCs w:val="22"/>
          <w:lang w:val="es-MX"/>
        </w:rPr>
      </w:pPr>
      <w:r w:rsidRPr="003A5ADC">
        <w:rPr>
          <w:sz w:val="22"/>
          <w:szCs w:val="22"/>
          <w:lang w:val="es-MX"/>
        </w:rPr>
        <w:t>(   ) Antes de que el pene toque cualquier parte del recto, vagina o boca</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Antes de la erección</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Solo si se va a tener una relación anal</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Solo si se va a tener una la eyaculación</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34.Para que el preservativo </w:t>
      </w:r>
      <w:r w:rsidRPr="003A5ADC">
        <w:rPr>
          <w:color w:val="000000"/>
          <w:sz w:val="22"/>
          <w:szCs w:val="22"/>
          <w:lang w:val="es-MX"/>
        </w:rPr>
        <w:t>o condón</w:t>
      </w:r>
      <w:r w:rsidRPr="003A5ADC">
        <w:rPr>
          <w:sz w:val="22"/>
          <w:szCs w:val="22"/>
          <w:lang w:val="es-MX"/>
        </w:rPr>
        <w:t xml:space="preserve"> reduzca el riesgo de infección:</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4"/>
        </w:numPr>
        <w:ind w:left="0" w:firstLine="0"/>
        <w:rPr>
          <w:sz w:val="22"/>
          <w:lang w:val="es-MX"/>
        </w:rPr>
      </w:pPr>
      <w:r w:rsidRPr="003A5ADC">
        <w:rPr>
          <w:sz w:val="22"/>
          <w:lang w:val="es-MX"/>
        </w:rPr>
        <w:t>(   ) Debe cubrir la mitad superior del pene</w:t>
      </w:r>
    </w:p>
    <w:p w:rsidR="000A1CC8" w:rsidRPr="003A5ADC" w:rsidRDefault="000A1CC8" w:rsidP="00326568">
      <w:pPr>
        <w:numPr>
          <w:ilvl w:val="0"/>
          <w:numId w:val="24"/>
        </w:numPr>
        <w:ind w:left="0" w:firstLine="0"/>
        <w:jc w:val="both"/>
        <w:rPr>
          <w:sz w:val="22"/>
          <w:szCs w:val="22"/>
          <w:lang w:val="es-MX"/>
        </w:rPr>
      </w:pPr>
      <w:r w:rsidRPr="003A5ADC">
        <w:rPr>
          <w:sz w:val="22"/>
          <w:szCs w:val="22"/>
          <w:lang w:val="es-MX"/>
        </w:rPr>
        <w:t>(   ) Debe mantenerse bien inflada la bolsita de la punta</w:t>
      </w:r>
    </w:p>
    <w:p w:rsidR="000A1CC8" w:rsidRPr="003A5ADC" w:rsidRDefault="000A1CC8" w:rsidP="00326568">
      <w:pPr>
        <w:numPr>
          <w:ilvl w:val="0"/>
          <w:numId w:val="24"/>
        </w:numPr>
        <w:ind w:left="0" w:firstLine="0"/>
        <w:jc w:val="both"/>
        <w:rPr>
          <w:sz w:val="22"/>
          <w:szCs w:val="22"/>
          <w:lang w:val="es-MX"/>
        </w:rPr>
      </w:pPr>
      <w:r w:rsidRPr="003A5ADC">
        <w:rPr>
          <w:sz w:val="22"/>
          <w:szCs w:val="22"/>
          <w:lang w:val="es-MX"/>
        </w:rPr>
        <w:t>(   ) Debe lavarse muy bien antes de usarlo de nuevo</w:t>
      </w:r>
    </w:p>
    <w:p w:rsidR="000A1CC8" w:rsidRPr="003A5ADC" w:rsidRDefault="000A1CC8" w:rsidP="00326568">
      <w:pPr>
        <w:numPr>
          <w:ilvl w:val="0"/>
          <w:numId w:val="24"/>
        </w:numPr>
        <w:ind w:left="0" w:firstLine="0"/>
        <w:jc w:val="both"/>
        <w:rPr>
          <w:sz w:val="22"/>
          <w:szCs w:val="22"/>
          <w:lang w:val="es-MX"/>
        </w:rPr>
      </w:pPr>
      <w:r w:rsidRPr="003A5ADC">
        <w:rPr>
          <w:sz w:val="22"/>
          <w:szCs w:val="22"/>
          <w:lang w:val="es-MX"/>
        </w:rPr>
        <w:t>(   ) Todas las anteriores</w:t>
      </w:r>
    </w:p>
    <w:p w:rsidR="000A1CC8" w:rsidRPr="003A5ADC" w:rsidRDefault="000A1CC8" w:rsidP="00326568">
      <w:pPr>
        <w:numPr>
          <w:ilvl w:val="0"/>
          <w:numId w:val="24"/>
        </w:numPr>
        <w:ind w:left="0" w:firstLine="0"/>
        <w:jc w:val="both"/>
        <w:rPr>
          <w:sz w:val="22"/>
          <w:szCs w:val="22"/>
          <w:lang w:val="es-CR"/>
        </w:rPr>
      </w:pPr>
      <w:r w:rsidRPr="003A5ADC">
        <w:rPr>
          <w:sz w:val="22"/>
          <w:szCs w:val="22"/>
          <w:lang w:val="es-MX"/>
        </w:rPr>
        <w:t>(   ) Ninguna de las anteriores</w:t>
      </w:r>
    </w:p>
    <w:p w:rsidR="000A1CC8" w:rsidRPr="003A5ADC" w:rsidRDefault="000A1CC8" w:rsidP="006E0BD1">
      <w:pPr>
        <w:tabs>
          <w:tab w:val="left" w:pos="360"/>
        </w:tabs>
        <w:jc w:val="both"/>
        <w:rPr>
          <w:sz w:val="22"/>
          <w:szCs w:val="22"/>
          <w:lang w:val="es-CR"/>
        </w:rPr>
      </w:pPr>
    </w:p>
    <w:p w:rsidR="001A4743" w:rsidRPr="003A5ADC" w:rsidRDefault="001A4743" w:rsidP="006E0BD1">
      <w:pPr>
        <w:tabs>
          <w:tab w:val="left" w:pos="360"/>
        </w:tabs>
        <w:jc w:val="both"/>
        <w:rPr>
          <w:sz w:val="22"/>
          <w:szCs w:val="22"/>
          <w:lang w:val="es-CR"/>
        </w:rPr>
      </w:pPr>
    </w:p>
    <w:p w:rsidR="001A4743" w:rsidRPr="003A5ADC" w:rsidRDefault="001A4743" w:rsidP="006E0BD1">
      <w:pPr>
        <w:tabs>
          <w:tab w:val="left" w:pos="360"/>
        </w:tabs>
        <w:jc w:val="both"/>
        <w:rPr>
          <w:sz w:val="22"/>
          <w:szCs w:val="22"/>
          <w:lang w:val="es-CR"/>
        </w:rPr>
      </w:pPr>
    </w:p>
    <w:p w:rsidR="000A1CC8" w:rsidRPr="003A5ADC" w:rsidRDefault="000A1CC8" w:rsidP="006E0BD1">
      <w:pPr>
        <w:tabs>
          <w:tab w:val="left" w:pos="360"/>
        </w:tabs>
        <w:jc w:val="both"/>
        <w:rPr>
          <w:sz w:val="22"/>
          <w:szCs w:val="22"/>
          <w:lang w:val="es-CR"/>
        </w:rPr>
      </w:pPr>
      <w:r w:rsidRPr="003A5ADC">
        <w:rPr>
          <w:sz w:val="22"/>
          <w:szCs w:val="22"/>
          <w:lang w:val="es-CR"/>
        </w:rPr>
        <w:t xml:space="preserve">35.Marque con una (x) las personas que considera podrían adquirir el VIH/SIDA.  </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 Puede marcar todas las alternativas que considere necesario.  </w:t>
      </w:r>
    </w:p>
    <w:p w:rsidR="001A4743" w:rsidRPr="003A5ADC" w:rsidRDefault="001A4743" w:rsidP="006E0BD1">
      <w:pPr>
        <w:tabs>
          <w:tab w:val="left" w:pos="360"/>
        </w:tabs>
        <w:jc w:val="both"/>
        <w:rPr>
          <w:i/>
          <w:sz w:val="22"/>
          <w:szCs w:val="22"/>
          <w:lang w:val="es-CR"/>
        </w:rPr>
      </w:pPr>
    </w:p>
    <w:p w:rsidR="000A1CC8"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rPr>
        <w:t>Mujeres adultas y adolescentes</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lang w:val="es-CR"/>
        </w:rPr>
        <w:t xml:space="preserve">(  ) </w:t>
      </w:r>
      <w:r w:rsidRPr="003A5ADC">
        <w:rPr>
          <w:bCs/>
          <w:sz w:val="22"/>
          <w:szCs w:val="22"/>
        </w:rPr>
        <w:t>Hombres adultos y adolescentes</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lang w:val="es-CR"/>
        </w:rPr>
        <w:t xml:space="preserve">(  ) </w:t>
      </w:r>
      <w:r w:rsidRPr="003A5ADC">
        <w:rPr>
          <w:bCs/>
          <w:sz w:val="22"/>
          <w:szCs w:val="22"/>
        </w:rPr>
        <w:t>Personas adultas</w:t>
      </w:r>
    </w:p>
    <w:p w:rsidR="000A1CC8"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bCs/>
          <w:sz w:val="22"/>
          <w:szCs w:val="22"/>
        </w:rPr>
        <w:t xml:space="preserve"> Personas jóvenes </w:t>
      </w:r>
    </w:p>
    <w:p w:rsidR="000A1CC8"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bCs/>
          <w:sz w:val="22"/>
          <w:szCs w:val="22"/>
        </w:rPr>
        <w:t xml:space="preserve"> Personas migrantes </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lang w:val="es-CR"/>
        </w:rPr>
        <w:t>(  )</w:t>
      </w:r>
      <w:r w:rsidRPr="003A5ADC">
        <w:rPr>
          <w:bCs/>
          <w:sz w:val="22"/>
          <w:szCs w:val="22"/>
        </w:rPr>
        <w:t xml:space="preserve"> </w:t>
      </w:r>
      <w:r w:rsidRPr="003A5ADC">
        <w:rPr>
          <w:bCs/>
          <w:sz w:val="22"/>
          <w:szCs w:val="22"/>
          <w:lang w:val="es-CR"/>
        </w:rPr>
        <w:t>Personas de la tercera edad</w:t>
      </w:r>
      <w:r w:rsidRPr="003A5ADC">
        <w:rPr>
          <w:bCs/>
          <w:sz w:val="22"/>
          <w:szCs w:val="22"/>
        </w:rPr>
        <w:t xml:space="preserve"> </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lang w:val="es-CR"/>
        </w:rPr>
        <w:t>(  )</w:t>
      </w:r>
      <w:r w:rsidRPr="003A5ADC">
        <w:rPr>
          <w:bCs/>
          <w:sz w:val="22"/>
          <w:szCs w:val="22"/>
        </w:rPr>
        <w:t xml:space="preserve"> Niñas y niños </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rPr>
        <w:t xml:space="preserve">(  ) Personas costarricenses </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rPr>
        <w:t>(  ) Personas homosexuales</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rPr>
        <w:t>(  ) Personas heterosexuales</w:t>
      </w:r>
    </w:p>
    <w:p w:rsidR="000A1CC8" w:rsidRPr="003A5ADC" w:rsidRDefault="000A1CC8" w:rsidP="006E0BD1">
      <w:pPr>
        <w:tabs>
          <w:tab w:val="left" w:pos="360"/>
        </w:tabs>
        <w:jc w:val="both"/>
        <w:rPr>
          <w:bCs/>
          <w:sz w:val="22"/>
          <w:szCs w:val="22"/>
        </w:rPr>
      </w:pPr>
    </w:p>
    <w:p w:rsidR="000A1CC8" w:rsidRPr="003A5ADC" w:rsidRDefault="000A1CC8" w:rsidP="006E0BD1">
      <w:pPr>
        <w:tabs>
          <w:tab w:val="left" w:pos="360"/>
        </w:tabs>
        <w:jc w:val="both"/>
        <w:rPr>
          <w:b/>
          <w:bCs/>
          <w:sz w:val="22"/>
          <w:szCs w:val="22"/>
        </w:rPr>
      </w:pPr>
    </w:p>
    <w:p w:rsidR="000A1CC8" w:rsidRPr="003A5ADC" w:rsidRDefault="000A1CC8" w:rsidP="006E0BD1">
      <w:pPr>
        <w:tabs>
          <w:tab w:val="left" w:pos="360"/>
        </w:tabs>
        <w:jc w:val="center"/>
        <w:rPr>
          <w:b/>
          <w:bCs/>
          <w:sz w:val="22"/>
          <w:szCs w:val="22"/>
        </w:rPr>
      </w:pPr>
      <w:r w:rsidRPr="003A5ADC">
        <w:rPr>
          <w:b/>
          <w:bCs/>
          <w:sz w:val="22"/>
          <w:szCs w:val="22"/>
        </w:rPr>
        <w:t>¡Muchas Gracias!</w:t>
      </w:r>
    </w:p>
    <w:p w:rsidR="000A1CC8" w:rsidRPr="003A5ADC" w:rsidRDefault="000A1CC8" w:rsidP="006E0BD1">
      <w:pPr>
        <w:tabs>
          <w:tab w:val="left" w:pos="360"/>
        </w:tabs>
        <w:jc w:val="center"/>
        <w:rPr>
          <w:b/>
          <w:bCs/>
          <w:sz w:val="22"/>
          <w:szCs w:val="22"/>
        </w:rPr>
      </w:pPr>
      <w:r w:rsidRPr="003A5ADC">
        <w:rPr>
          <w:b/>
          <w:bCs/>
          <w:sz w:val="22"/>
          <w:szCs w:val="22"/>
        </w:rPr>
        <w:br w:type="page"/>
      </w:r>
    </w:p>
    <w:p w:rsidR="00DA2282" w:rsidRPr="003A5ADC" w:rsidRDefault="00DA2282" w:rsidP="006E0BD1">
      <w:pPr>
        <w:jc w:val="center"/>
        <w:rPr>
          <w:b/>
          <w:bCs/>
          <w:sz w:val="22"/>
          <w:szCs w:val="22"/>
        </w:rPr>
      </w:pPr>
      <w:r w:rsidRPr="003A5ADC">
        <w:rPr>
          <w:b/>
          <w:bCs/>
          <w:sz w:val="22"/>
          <w:szCs w:val="22"/>
        </w:rPr>
        <w:lastRenderedPageBreak/>
        <w:t>Anexo III</w:t>
      </w:r>
    </w:p>
    <w:p w:rsidR="00DA2282" w:rsidRPr="003A5ADC" w:rsidRDefault="00DA2282" w:rsidP="006E0BD1">
      <w:pPr>
        <w:rPr>
          <w:sz w:val="22"/>
          <w:szCs w:val="22"/>
        </w:rPr>
      </w:pPr>
    </w:p>
    <w:p w:rsidR="000A1CC8" w:rsidRPr="003A5ADC" w:rsidRDefault="000A1CC8" w:rsidP="00326568">
      <w:pPr>
        <w:numPr>
          <w:ilvl w:val="1"/>
          <w:numId w:val="16"/>
        </w:numPr>
        <w:tabs>
          <w:tab w:val="clear" w:pos="360"/>
          <w:tab w:val="num" w:pos="5940"/>
        </w:tabs>
        <w:ind w:left="0" w:firstLine="0"/>
        <w:jc w:val="right"/>
        <w:rPr>
          <w:sz w:val="22"/>
          <w:szCs w:val="22"/>
        </w:rPr>
      </w:pPr>
      <w:r w:rsidRPr="003A5ADC">
        <w:rPr>
          <w:sz w:val="22"/>
          <w:szCs w:val="22"/>
        </w:rPr>
        <w:t>Número de cuestionario: __________</w:t>
      </w:r>
    </w:p>
    <w:p w:rsidR="000A1CC8" w:rsidRPr="003A5ADC" w:rsidRDefault="000A1CC8" w:rsidP="006E0BD1">
      <w:pPr>
        <w:tabs>
          <w:tab w:val="left" w:pos="6380"/>
        </w:tabs>
        <w:rPr>
          <w:b/>
          <w:bCs/>
          <w:sz w:val="22"/>
          <w:szCs w:val="22"/>
        </w:rPr>
      </w:pPr>
    </w:p>
    <w:p w:rsidR="000A1CC8" w:rsidRPr="003A5ADC" w:rsidRDefault="000A1CC8" w:rsidP="006E0BD1">
      <w:pPr>
        <w:jc w:val="center"/>
        <w:rPr>
          <w:b/>
          <w:bCs/>
          <w:color w:val="FF6600"/>
          <w:sz w:val="22"/>
          <w:szCs w:val="22"/>
        </w:rPr>
      </w:pPr>
      <w:r w:rsidRPr="003A5ADC">
        <w:rPr>
          <w:b/>
          <w:bCs/>
          <w:sz w:val="22"/>
          <w:szCs w:val="22"/>
        </w:rPr>
        <w:t>CUESTIONARIO PARA PROVEEDORAS(ES)</w:t>
      </w:r>
      <w:r w:rsidRPr="003A5ADC">
        <w:rPr>
          <w:b/>
          <w:bCs/>
          <w:color w:val="FF6600"/>
          <w:sz w:val="22"/>
          <w:szCs w:val="22"/>
        </w:rPr>
        <w:t xml:space="preserve"> </w:t>
      </w:r>
    </w:p>
    <w:p w:rsidR="000A1CC8" w:rsidRPr="003A5ADC" w:rsidRDefault="000A1CC8" w:rsidP="006E0BD1">
      <w:pPr>
        <w:jc w:val="center"/>
        <w:rPr>
          <w:b/>
          <w:bCs/>
          <w:sz w:val="22"/>
          <w:szCs w:val="22"/>
        </w:rPr>
      </w:pPr>
      <w:r w:rsidRPr="003A5ADC">
        <w:rPr>
          <w:b/>
          <w:bCs/>
          <w:sz w:val="22"/>
          <w:szCs w:val="22"/>
        </w:rPr>
        <w:t>DE SERVICIOS DE EDUCACION</w:t>
      </w:r>
    </w:p>
    <w:p w:rsidR="000A1CC8" w:rsidRPr="003A5ADC" w:rsidRDefault="000A1CC8" w:rsidP="006E0BD1">
      <w:pPr>
        <w:jc w:val="both"/>
        <w:rPr>
          <w:b/>
          <w:bCs/>
          <w:sz w:val="22"/>
          <w:szCs w:val="22"/>
        </w:rPr>
      </w:pPr>
    </w:p>
    <w:p w:rsidR="000A1CC8" w:rsidRPr="003A5ADC" w:rsidRDefault="000A1CC8" w:rsidP="006E0BD1">
      <w:pPr>
        <w:pBdr>
          <w:top w:val="single" w:sz="4" w:space="1" w:color="auto"/>
          <w:left w:val="single" w:sz="4" w:space="4" w:color="auto"/>
          <w:bottom w:val="single" w:sz="4" w:space="1" w:color="auto"/>
          <w:right w:val="single" w:sz="4" w:space="4" w:color="auto"/>
        </w:pBdr>
        <w:jc w:val="both"/>
        <w:rPr>
          <w:bCs/>
          <w:sz w:val="22"/>
          <w:szCs w:val="22"/>
          <w:lang w:val="es-CR"/>
        </w:rPr>
      </w:pPr>
      <w:r w:rsidRPr="003A5ADC">
        <w:rPr>
          <w:bCs/>
          <w:sz w:val="22"/>
          <w:szCs w:val="22"/>
          <w:lang w:val="es-CR"/>
        </w:rPr>
        <w:t xml:space="preserve">El presente cuestionario pretende recoger la opinión que tiene usted, como funcionaria(o), acerca de las características de su propio trabajo y el funcionamiento, en general, de la institución para la cual usted labora. La información que usted nos brinde es anónima y confidencial y será utilizada solamente con el fin de contribuir con la mejora de las condiciones necesarias para el buen desarrollo de su labor, y por lo tanto, del servicio que se brinda. Por favor trate de que sus respuestas sean claras y concisas. </w:t>
      </w:r>
    </w:p>
    <w:p w:rsidR="000A1CC8" w:rsidRPr="003A5ADC" w:rsidRDefault="000A1CC8" w:rsidP="006E0BD1">
      <w:pPr>
        <w:tabs>
          <w:tab w:val="num" w:pos="720"/>
        </w:tabs>
        <w:jc w:val="both"/>
        <w:rPr>
          <w:b/>
          <w:bCs/>
          <w:sz w:val="22"/>
          <w:szCs w:val="22"/>
          <w:lang w:val="es-CR"/>
        </w:rPr>
      </w:pPr>
    </w:p>
    <w:p w:rsidR="000A1CC8" w:rsidRPr="003A5ADC" w:rsidRDefault="000A1CC8" w:rsidP="006E0BD1">
      <w:pPr>
        <w:tabs>
          <w:tab w:val="num" w:pos="720"/>
        </w:tabs>
        <w:jc w:val="both"/>
        <w:rPr>
          <w:sz w:val="22"/>
          <w:szCs w:val="22"/>
          <w:lang w:val="es-CR"/>
        </w:rPr>
      </w:pPr>
      <w:r w:rsidRPr="003A5ADC">
        <w:rPr>
          <w:b/>
          <w:sz w:val="22"/>
          <w:szCs w:val="22"/>
          <w:lang w:val="es-CR"/>
        </w:rPr>
        <w:t>I PARTE</w:t>
      </w:r>
      <w:r w:rsidRPr="003A5ADC">
        <w:rPr>
          <w:sz w:val="22"/>
          <w:szCs w:val="22"/>
          <w:lang w:val="es-CR"/>
        </w:rPr>
        <w:t xml:space="preserve">. </w:t>
      </w:r>
      <w:r w:rsidRPr="003A5ADC">
        <w:rPr>
          <w:b/>
          <w:sz w:val="22"/>
          <w:szCs w:val="22"/>
          <w:lang w:val="es-CR"/>
        </w:rPr>
        <w:t>Datos personales</w:t>
      </w:r>
    </w:p>
    <w:p w:rsidR="000A1CC8" w:rsidRPr="003A5ADC" w:rsidRDefault="000A1CC8" w:rsidP="006E0BD1">
      <w:pPr>
        <w:jc w:val="both"/>
        <w:rPr>
          <w:sz w:val="22"/>
          <w:szCs w:val="22"/>
        </w:rPr>
      </w:pPr>
    </w:p>
    <w:p w:rsidR="000A1CC8" w:rsidRPr="003A5ADC" w:rsidRDefault="000A1CC8" w:rsidP="006E0BD1">
      <w:pPr>
        <w:jc w:val="both"/>
        <w:rPr>
          <w:sz w:val="22"/>
          <w:szCs w:val="22"/>
        </w:rPr>
      </w:pPr>
      <w:r w:rsidRPr="003A5ADC">
        <w:rPr>
          <w:sz w:val="22"/>
          <w:szCs w:val="22"/>
        </w:rPr>
        <w:t>1.Centro Educativo: _______________________________________________</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CR"/>
        </w:rPr>
      </w:pPr>
      <w:r w:rsidRPr="003A5ADC">
        <w:rPr>
          <w:sz w:val="22"/>
          <w:szCs w:val="22"/>
          <w:lang w:val="es-CR"/>
        </w:rPr>
        <w:t>2.¿Cuántos años tiene usted?:  ________ años cumplidos.</w:t>
      </w:r>
    </w:p>
    <w:p w:rsidR="000A1CC8" w:rsidRPr="003A5ADC" w:rsidRDefault="000A1CC8" w:rsidP="006E0BD1">
      <w:pPr>
        <w:jc w:val="both"/>
        <w:rPr>
          <w:sz w:val="22"/>
          <w:szCs w:val="22"/>
          <w:lang w:val="es-CR"/>
        </w:rPr>
      </w:pPr>
    </w:p>
    <w:p w:rsidR="000A1CC8" w:rsidRPr="003A5ADC" w:rsidRDefault="000A1CC8" w:rsidP="00326568">
      <w:pPr>
        <w:numPr>
          <w:ilvl w:val="0"/>
          <w:numId w:val="29"/>
        </w:numPr>
        <w:ind w:left="0" w:firstLine="0"/>
        <w:jc w:val="both"/>
        <w:rPr>
          <w:sz w:val="22"/>
          <w:szCs w:val="22"/>
          <w:lang w:val="es-CR"/>
        </w:rPr>
      </w:pPr>
      <w:r w:rsidRPr="003A5ADC">
        <w:rPr>
          <w:sz w:val="22"/>
          <w:szCs w:val="22"/>
          <w:lang w:val="es-CR"/>
        </w:rPr>
        <w:t xml:space="preserve">Marque con una (x) su sexo.  </w:t>
      </w:r>
    </w:p>
    <w:p w:rsidR="000A1CC8" w:rsidRPr="003A5ADC" w:rsidRDefault="000A1CC8" w:rsidP="006E0BD1">
      <w:pPr>
        <w:jc w:val="both"/>
        <w:rPr>
          <w:sz w:val="22"/>
          <w:szCs w:val="22"/>
        </w:rPr>
      </w:pPr>
      <w:r w:rsidRPr="003A5ADC">
        <w:rPr>
          <w:sz w:val="22"/>
          <w:szCs w:val="22"/>
          <w:lang w:val="es-CR"/>
        </w:rPr>
        <w:tab/>
      </w:r>
      <w:r w:rsidRPr="003A5ADC">
        <w:rPr>
          <w:sz w:val="22"/>
          <w:szCs w:val="22"/>
        </w:rPr>
        <w:t xml:space="preserve">_____Femenino    </w:t>
      </w:r>
    </w:p>
    <w:p w:rsidR="000A1CC8" w:rsidRPr="003A5ADC" w:rsidRDefault="000A1CC8" w:rsidP="006E0BD1">
      <w:pPr>
        <w:jc w:val="both"/>
        <w:rPr>
          <w:sz w:val="22"/>
          <w:szCs w:val="22"/>
        </w:rPr>
      </w:pPr>
      <w:r w:rsidRPr="003A5ADC">
        <w:rPr>
          <w:sz w:val="22"/>
          <w:szCs w:val="22"/>
        </w:rPr>
        <w:tab/>
        <w:t xml:space="preserve">_____Masculino </w:t>
      </w:r>
    </w:p>
    <w:p w:rsidR="000A1CC8" w:rsidRPr="003A5ADC" w:rsidRDefault="000A1CC8" w:rsidP="006E0BD1">
      <w:pPr>
        <w:jc w:val="both"/>
        <w:rPr>
          <w:sz w:val="22"/>
          <w:szCs w:val="22"/>
        </w:rPr>
      </w:pPr>
      <w:r w:rsidRPr="003A5ADC">
        <w:rPr>
          <w:sz w:val="22"/>
          <w:szCs w:val="22"/>
        </w:rPr>
        <w:t xml:space="preserve">    </w:t>
      </w:r>
    </w:p>
    <w:p w:rsidR="000A1CC8" w:rsidRPr="003A5ADC" w:rsidRDefault="000A1CC8" w:rsidP="00326568">
      <w:pPr>
        <w:numPr>
          <w:ilvl w:val="0"/>
          <w:numId w:val="29"/>
        </w:numPr>
        <w:tabs>
          <w:tab w:val="num" w:pos="1788"/>
        </w:tabs>
        <w:ind w:left="0" w:firstLine="0"/>
        <w:jc w:val="both"/>
        <w:rPr>
          <w:sz w:val="22"/>
          <w:szCs w:val="22"/>
        </w:rPr>
      </w:pPr>
      <w:r w:rsidRPr="003A5ADC">
        <w:rPr>
          <w:sz w:val="22"/>
          <w:szCs w:val="22"/>
        </w:rPr>
        <w:t>¿Dónde nació?</w:t>
      </w:r>
    </w:p>
    <w:p w:rsidR="000A1CC8" w:rsidRPr="003A5ADC" w:rsidRDefault="000A1CC8" w:rsidP="006E0BD1">
      <w:pPr>
        <w:jc w:val="both"/>
        <w:rPr>
          <w:sz w:val="22"/>
          <w:szCs w:val="22"/>
        </w:rPr>
      </w:pPr>
      <w:r w:rsidRPr="003A5ADC">
        <w:rPr>
          <w:sz w:val="22"/>
          <w:szCs w:val="22"/>
        </w:rPr>
        <w:tab/>
        <w:t>_____Costa Rica</w:t>
      </w:r>
    </w:p>
    <w:p w:rsidR="000A1CC8" w:rsidRPr="003A5ADC" w:rsidRDefault="000A1CC8" w:rsidP="006E0BD1">
      <w:pPr>
        <w:jc w:val="both"/>
        <w:rPr>
          <w:sz w:val="22"/>
          <w:szCs w:val="22"/>
        </w:rPr>
      </w:pPr>
      <w:r w:rsidRPr="003A5ADC">
        <w:rPr>
          <w:sz w:val="22"/>
          <w:szCs w:val="22"/>
        </w:rPr>
        <w:tab/>
        <w:t>_____Nicaragua</w:t>
      </w:r>
    </w:p>
    <w:p w:rsidR="000A1CC8" w:rsidRPr="003A5ADC" w:rsidRDefault="000A1CC8" w:rsidP="006E0BD1">
      <w:pPr>
        <w:jc w:val="both"/>
        <w:rPr>
          <w:sz w:val="22"/>
          <w:szCs w:val="22"/>
        </w:rPr>
      </w:pPr>
      <w:r w:rsidRPr="003A5ADC">
        <w:rPr>
          <w:sz w:val="22"/>
          <w:szCs w:val="22"/>
        </w:rPr>
        <w:tab/>
        <w:t>_____Otro país. ¿Cuál? ______________________________________</w:t>
      </w:r>
      <w:r w:rsidR="001A4743" w:rsidRPr="003A5ADC">
        <w:rPr>
          <w:sz w:val="22"/>
          <w:szCs w:val="22"/>
        </w:rPr>
        <w:t>___________</w:t>
      </w:r>
    </w:p>
    <w:p w:rsidR="000A1CC8" w:rsidRPr="003A5ADC" w:rsidRDefault="000A1CC8" w:rsidP="006E0BD1">
      <w:pPr>
        <w:jc w:val="both"/>
        <w:rPr>
          <w:sz w:val="22"/>
          <w:szCs w:val="22"/>
        </w:rPr>
      </w:pPr>
    </w:p>
    <w:p w:rsidR="000A1CC8" w:rsidRPr="003A5ADC" w:rsidRDefault="000A1CC8" w:rsidP="006E0BD1">
      <w:pPr>
        <w:jc w:val="both"/>
        <w:rPr>
          <w:sz w:val="22"/>
          <w:szCs w:val="22"/>
          <w:lang w:val="es-CR"/>
        </w:rPr>
      </w:pPr>
      <w:r w:rsidRPr="003A5ADC">
        <w:rPr>
          <w:sz w:val="22"/>
          <w:szCs w:val="22"/>
          <w:lang w:val="es-CR"/>
        </w:rPr>
        <w:t xml:space="preserve">5.Cuál es su grado de escolaridad? </w:t>
      </w:r>
    </w:p>
    <w:p w:rsidR="000A1CC8" w:rsidRPr="003A5ADC" w:rsidRDefault="000A1CC8" w:rsidP="006E0BD1">
      <w:pPr>
        <w:jc w:val="both"/>
        <w:rPr>
          <w:sz w:val="22"/>
          <w:szCs w:val="22"/>
          <w:lang w:val="es-CR"/>
        </w:rPr>
      </w:pPr>
      <w:r w:rsidRPr="003A5ADC">
        <w:rPr>
          <w:sz w:val="22"/>
          <w:szCs w:val="22"/>
          <w:lang w:val="es-CR"/>
        </w:rPr>
        <w:t>_____ Secundaria incompleta</w:t>
      </w:r>
    </w:p>
    <w:p w:rsidR="000A1CC8" w:rsidRPr="003A5ADC" w:rsidRDefault="000A1CC8" w:rsidP="006E0BD1">
      <w:pPr>
        <w:jc w:val="both"/>
        <w:rPr>
          <w:sz w:val="22"/>
          <w:szCs w:val="22"/>
          <w:lang w:val="es-CR"/>
        </w:rPr>
      </w:pPr>
      <w:r w:rsidRPr="003A5ADC">
        <w:rPr>
          <w:sz w:val="22"/>
          <w:szCs w:val="22"/>
          <w:lang w:val="es-CR"/>
        </w:rPr>
        <w:t>_____ Secundaria completa</w:t>
      </w:r>
    </w:p>
    <w:p w:rsidR="000A1CC8" w:rsidRPr="003A5ADC" w:rsidRDefault="000A1CC8" w:rsidP="006E0BD1">
      <w:pPr>
        <w:jc w:val="both"/>
        <w:rPr>
          <w:sz w:val="22"/>
          <w:szCs w:val="22"/>
          <w:lang w:val="es-CR"/>
        </w:rPr>
      </w:pPr>
      <w:r w:rsidRPr="003A5ADC">
        <w:rPr>
          <w:sz w:val="22"/>
          <w:szCs w:val="22"/>
          <w:lang w:val="es-CR"/>
        </w:rPr>
        <w:t>_____ Estudios técnicos</w:t>
      </w:r>
    </w:p>
    <w:p w:rsidR="000A1CC8" w:rsidRPr="003A5ADC" w:rsidRDefault="000A1CC8" w:rsidP="006E0BD1">
      <w:pPr>
        <w:jc w:val="both"/>
        <w:rPr>
          <w:sz w:val="22"/>
          <w:szCs w:val="22"/>
          <w:lang w:val="es-CR"/>
        </w:rPr>
      </w:pPr>
      <w:r w:rsidRPr="003A5ADC">
        <w:rPr>
          <w:sz w:val="22"/>
          <w:szCs w:val="22"/>
          <w:lang w:val="es-CR"/>
        </w:rPr>
        <w:t xml:space="preserve">_____ Estudios universitarios incompletos. </w:t>
      </w:r>
    </w:p>
    <w:p w:rsidR="000A1CC8" w:rsidRPr="003A5ADC" w:rsidRDefault="000A1CC8" w:rsidP="006E0BD1">
      <w:pPr>
        <w:jc w:val="both"/>
        <w:rPr>
          <w:sz w:val="22"/>
          <w:szCs w:val="22"/>
          <w:lang w:val="es-CR"/>
        </w:rPr>
      </w:pPr>
      <w:r w:rsidRPr="003A5ADC">
        <w:rPr>
          <w:sz w:val="22"/>
          <w:szCs w:val="22"/>
          <w:lang w:val="es-CR"/>
        </w:rPr>
        <w:t xml:space="preserve">_____ Bachillerato universitario. </w:t>
      </w:r>
    </w:p>
    <w:p w:rsidR="000A1CC8" w:rsidRPr="003A5ADC" w:rsidRDefault="000A1CC8" w:rsidP="006E0BD1">
      <w:pPr>
        <w:jc w:val="both"/>
        <w:rPr>
          <w:sz w:val="22"/>
          <w:szCs w:val="22"/>
        </w:rPr>
      </w:pPr>
      <w:r w:rsidRPr="003A5ADC">
        <w:rPr>
          <w:sz w:val="22"/>
          <w:szCs w:val="22"/>
        </w:rPr>
        <w:t xml:space="preserve">_____ Licenciatura. </w:t>
      </w:r>
    </w:p>
    <w:p w:rsidR="000A1CC8" w:rsidRPr="003A5ADC" w:rsidRDefault="000A1CC8" w:rsidP="006E0BD1">
      <w:pPr>
        <w:jc w:val="both"/>
        <w:rPr>
          <w:sz w:val="22"/>
          <w:szCs w:val="22"/>
        </w:rPr>
      </w:pPr>
      <w:r w:rsidRPr="003A5ADC">
        <w:rPr>
          <w:sz w:val="22"/>
          <w:szCs w:val="22"/>
        </w:rPr>
        <w:t xml:space="preserve">_____ Maestría. </w:t>
      </w:r>
    </w:p>
    <w:p w:rsidR="000A1CC8" w:rsidRPr="003A5ADC" w:rsidRDefault="000A1CC8" w:rsidP="006E0BD1">
      <w:pPr>
        <w:jc w:val="both"/>
        <w:rPr>
          <w:sz w:val="22"/>
          <w:szCs w:val="22"/>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6.En este centro educativo, usted se desempeña como: </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Director(a)</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Personal administrativo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Personal de mantenimiento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Orientador(a)</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_____ Psicóloga(o)</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_____ Trabajador(a) Social </w:t>
      </w:r>
    </w:p>
    <w:p w:rsidR="00AE7FE7" w:rsidRPr="003A5ADC" w:rsidRDefault="000A1CC8" w:rsidP="006E0BD1">
      <w:pPr>
        <w:pBdr>
          <w:bottom w:val="single" w:sz="12" w:space="0" w:color="auto"/>
        </w:pBdr>
        <w:jc w:val="both"/>
        <w:rPr>
          <w:sz w:val="22"/>
          <w:szCs w:val="22"/>
          <w:lang w:val="es-CR"/>
        </w:rPr>
      </w:pPr>
      <w:r w:rsidRPr="003A5ADC">
        <w:rPr>
          <w:sz w:val="22"/>
          <w:szCs w:val="22"/>
          <w:lang w:val="es-CR"/>
        </w:rPr>
        <w:t>_____ Docente  ¿De qué materia?_______________________</w:t>
      </w:r>
    </w:p>
    <w:p w:rsidR="00AE7FE7" w:rsidRPr="003A5ADC" w:rsidRDefault="00AE7FE7" w:rsidP="006E0BD1">
      <w:pPr>
        <w:pBdr>
          <w:bottom w:val="single" w:sz="12" w:space="0" w:color="auto"/>
        </w:pBdr>
        <w:jc w:val="both"/>
        <w:rPr>
          <w:sz w:val="22"/>
          <w:szCs w:val="22"/>
          <w:lang w:val="es-CR"/>
        </w:rPr>
      </w:pPr>
    </w:p>
    <w:p w:rsidR="00AE7FE7" w:rsidRPr="003A5ADC" w:rsidRDefault="00AE7FE7" w:rsidP="006E0BD1">
      <w:pPr>
        <w:pBdr>
          <w:bottom w:val="single" w:sz="12" w:space="0" w:color="auto"/>
        </w:pBdr>
        <w:jc w:val="both"/>
        <w:rPr>
          <w:sz w:val="22"/>
          <w:szCs w:val="22"/>
          <w:lang w:val="es-CR"/>
        </w:rPr>
      </w:pPr>
    </w:p>
    <w:p w:rsidR="00F21B2E" w:rsidRDefault="00F21B2E" w:rsidP="006E0BD1">
      <w:pPr>
        <w:pBdr>
          <w:bottom w:val="single" w:sz="12" w:space="0" w:color="auto"/>
        </w:pBdr>
        <w:rPr>
          <w:b/>
          <w:sz w:val="22"/>
          <w:szCs w:val="22"/>
          <w:lang w:val="es-CR"/>
        </w:rPr>
      </w:pPr>
    </w:p>
    <w:p w:rsidR="00F21B2E" w:rsidRDefault="00F21B2E" w:rsidP="006E0BD1">
      <w:pPr>
        <w:pBdr>
          <w:bottom w:val="single" w:sz="12" w:space="0" w:color="auto"/>
        </w:pBdr>
        <w:rPr>
          <w:b/>
          <w:sz w:val="22"/>
          <w:szCs w:val="22"/>
          <w:lang w:val="es-CR"/>
        </w:rPr>
      </w:pPr>
    </w:p>
    <w:p w:rsidR="00F21B2E" w:rsidRDefault="00F21B2E" w:rsidP="006E0BD1">
      <w:pPr>
        <w:pBdr>
          <w:bottom w:val="single" w:sz="12" w:space="0" w:color="auto"/>
        </w:pBdr>
        <w:rPr>
          <w:b/>
          <w:sz w:val="22"/>
          <w:szCs w:val="22"/>
          <w:lang w:val="es-CR"/>
        </w:rPr>
      </w:pPr>
    </w:p>
    <w:p w:rsidR="00F21B2E" w:rsidRDefault="00F21B2E" w:rsidP="006E0BD1">
      <w:pPr>
        <w:pBdr>
          <w:bottom w:val="single" w:sz="12" w:space="0" w:color="auto"/>
        </w:pBdr>
        <w:rPr>
          <w:b/>
          <w:sz w:val="22"/>
          <w:szCs w:val="22"/>
          <w:lang w:val="es-CR"/>
        </w:rPr>
      </w:pPr>
    </w:p>
    <w:p w:rsidR="00F21B2E" w:rsidRDefault="00F21B2E" w:rsidP="006E0BD1">
      <w:pPr>
        <w:pBdr>
          <w:bottom w:val="single" w:sz="12" w:space="0" w:color="auto"/>
        </w:pBdr>
        <w:rPr>
          <w:b/>
          <w:sz w:val="22"/>
          <w:szCs w:val="22"/>
          <w:lang w:val="es-CR"/>
        </w:rPr>
      </w:pPr>
    </w:p>
    <w:p w:rsidR="00F21B2E" w:rsidRDefault="00F21B2E" w:rsidP="006E0BD1">
      <w:pPr>
        <w:pBdr>
          <w:bottom w:val="single" w:sz="12" w:space="0" w:color="auto"/>
        </w:pBdr>
        <w:rPr>
          <w:b/>
          <w:sz w:val="22"/>
          <w:szCs w:val="22"/>
          <w:lang w:val="es-CR"/>
        </w:rPr>
      </w:pPr>
    </w:p>
    <w:p w:rsidR="000A1CC8" w:rsidRPr="003A5ADC" w:rsidRDefault="000A1CC8" w:rsidP="006E0BD1">
      <w:pPr>
        <w:pBdr>
          <w:bottom w:val="single" w:sz="12" w:space="0" w:color="auto"/>
        </w:pBdr>
        <w:rPr>
          <w:sz w:val="22"/>
          <w:szCs w:val="22"/>
          <w:lang w:val="es-CR"/>
        </w:rPr>
      </w:pPr>
      <w:r w:rsidRPr="003A5ADC">
        <w:rPr>
          <w:b/>
          <w:sz w:val="22"/>
          <w:szCs w:val="22"/>
          <w:lang w:val="es-CR"/>
        </w:rPr>
        <w:lastRenderedPageBreak/>
        <w:t>II PARTE.</w:t>
      </w:r>
      <w:r w:rsidRPr="003A5ADC">
        <w:rPr>
          <w:sz w:val="22"/>
          <w:szCs w:val="22"/>
          <w:lang w:val="es-CR"/>
        </w:rPr>
        <w:t xml:space="preserve"> </w:t>
      </w:r>
      <w:r w:rsidRPr="003A5ADC">
        <w:rPr>
          <w:b/>
          <w:sz w:val="22"/>
          <w:szCs w:val="22"/>
          <w:lang w:val="es-CR"/>
        </w:rPr>
        <w:t>Experiencias de formación en estilos de vida saludable, Salud Sexual, Salud Reproductiva y VIH/SIDA.</w:t>
      </w: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7.Marque con una (x) los temas sobre los que ha recibido información.</w:t>
      </w:r>
    </w:p>
    <w:p w:rsidR="000A1CC8" w:rsidRPr="003A5ADC" w:rsidRDefault="000A1CC8" w:rsidP="006E0BD1">
      <w:pPr>
        <w:pBdr>
          <w:bottom w:val="single" w:sz="12" w:space="0" w:color="auto"/>
        </w:pBdr>
        <w:jc w:val="both"/>
        <w:rPr>
          <w:sz w:val="22"/>
          <w:szCs w:val="22"/>
          <w:lang w:val="es-CR"/>
        </w:rPr>
      </w:pPr>
      <w:r w:rsidRPr="003A5ADC">
        <w:rPr>
          <w:i/>
          <w:sz w:val="22"/>
          <w:szCs w:val="22"/>
          <w:lang w:val="es-CR"/>
        </w:rPr>
        <w:t>Puede marcar todas las alternativas que considere necesario.</w:t>
      </w:r>
    </w:p>
    <w:p w:rsidR="000A1CC8" w:rsidRPr="003A5ADC" w:rsidRDefault="000A1CC8" w:rsidP="006E0BD1">
      <w:pPr>
        <w:tabs>
          <w:tab w:val="left" w:pos="360"/>
        </w:tabs>
        <w:jc w:val="both"/>
        <w:rPr>
          <w:bCs/>
          <w:sz w:val="22"/>
          <w:szCs w:val="22"/>
          <w:lang w:val="es-CR"/>
        </w:rPr>
      </w:pPr>
    </w:p>
    <w:p w:rsidR="000A1CC8" w:rsidRPr="003A5ADC" w:rsidRDefault="000A1CC8" w:rsidP="00326568">
      <w:pPr>
        <w:numPr>
          <w:ilvl w:val="0"/>
          <w:numId w:val="28"/>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rPr>
        <w:t>VIH/SIDA</w:t>
      </w:r>
    </w:p>
    <w:p w:rsidR="000A1CC8" w:rsidRPr="003A5ADC" w:rsidRDefault="000A1CC8" w:rsidP="00326568">
      <w:pPr>
        <w:numPr>
          <w:ilvl w:val="0"/>
          <w:numId w:val="28"/>
        </w:numPr>
        <w:tabs>
          <w:tab w:val="left" w:pos="360"/>
        </w:tabs>
        <w:ind w:left="0" w:firstLine="0"/>
        <w:jc w:val="both"/>
        <w:rPr>
          <w:bCs/>
          <w:sz w:val="22"/>
          <w:szCs w:val="22"/>
          <w:lang w:val="es-CR"/>
        </w:rPr>
      </w:pPr>
      <w:r w:rsidRPr="003A5ADC">
        <w:rPr>
          <w:bCs/>
          <w:sz w:val="22"/>
          <w:szCs w:val="22"/>
          <w:lang w:val="es-CR"/>
        </w:rPr>
        <w:t>(  ) Prevención y protección ante el VIH/SIDA</w:t>
      </w:r>
    </w:p>
    <w:p w:rsidR="000A1CC8" w:rsidRPr="003A5ADC" w:rsidRDefault="000A1CC8" w:rsidP="006E0BD1">
      <w:pPr>
        <w:tabs>
          <w:tab w:val="left" w:pos="360"/>
        </w:tabs>
        <w:jc w:val="both"/>
        <w:rPr>
          <w:bCs/>
          <w:sz w:val="22"/>
          <w:szCs w:val="22"/>
          <w:lang w:val="es-CR"/>
        </w:rPr>
      </w:pPr>
      <w:r w:rsidRPr="003A5ADC">
        <w:rPr>
          <w:bCs/>
          <w:sz w:val="22"/>
          <w:szCs w:val="22"/>
          <w:lang w:val="es-CR"/>
        </w:rPr>
        <w:t>3.   (  ) Infecciones de transmisión sexual (ITS)</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Métodos anticonceptivos</w:t>
      </w:r>
    </w:p>
    <w:p w:rsidR="000A1CC8" w:rsidRPr="003A5ADC" w:rsidRDefault="000A1CC8" w:rsidP="006E0BD1">
      <w:pPr>
        <w:tabs>
          <w:tab w:val="left" w:pos="360"/>
        </w:tabs>
        <w:jc w:val="both"/>
        <w:rPr>
          <w:bCs/>
          <w:sz w:val="22"/>
          <w:szCs w:val="22"/>
          <w:lang w:val="es-CR"/>
        </w:rPr>
      </w:pPr>
      <w:r w:rsidRPr="003A5ADC">
        <w:rPr>
          <w:bCs/>
          <w:sz w:val="22"/>
          <w:szCs w:val="22"/>
          <w:lang w:val="es-CR"/>
        </w:rPr>
        <w:t>5.   (  )</w:t>
      </w:r>
      <w:r w:rsidRPr="003A5ADC">
        <w:rPr>
          <w:bCs/>
          <w:sz w:val="22"/>
          <w:szCs w:val="22"/>
        </w:rPr>
        <w:t xml:space="preserve"> Derechos sexuales</w:t>
      </w:r>
    </w:p>
    <w:p w:rsidR="000A1CC8" w:rsidRPr="003A5ADC" w:rsidRDefault="000A1CC8" w:rsidP="006E0BD1">
      <w:pPr>
        <w:tabs>
          <w:tab w:val="left" w:pos="360"/>
        </w:tabs>
        <w:jc w:val="both"/>
        <w:rPr>
          <w:bCs/>
          <w:sz w:val="22"/>
          <w:szCs w:val="22"/>
          <w:lang w:val="es-CR"/>
        </w:rPr>
      </w:pPr>
      <w:r w:rsidRPr="003A5ADC">
        <w:rPr>
          <w:bCs/>
          <w:sz w:val="22"/>
          <w:szCs w:val="22"/>
          <w:lang w:val="es-CR"/>
        </w:rPr>
        <w:t>6.   (  )</w:t>
      </w:r>
      <w:r w:rsidRPr="003A5ADC">
        <w:rPr>
          <w:bCs/>
          <w:sz w:val="22"/>
          <w:szCs w:val="22"/>
        </w:rPr>
        <w:t xml:space="preserve"> Derechos reproductivos</w:t>
      </w:r>
    </w:p>
    <w:p w:rsidR="000A1CC8" w:rsidRPr="003A5ADC" w:rsidRDefault="000A1CC8" w:rsidP="006E0BD1">
      <w:pPr>
        <w:tabs>
          <w:tab w:val="left" w:pos="360"/>
        </w:tabs>
        <w:jc w:val="both"/>
        <w:rPr>
          <w:bCs/>
          <w:sz w:val="22"/>
          <w:szCs w:val="22"/>
        </w:rPr>
      </w:pPr>
      <w:r w:rsidRPr="003A5ADC">
        <w:rPr>
          <w:bCs/>
          <w:sz w:val="22"/>
          <w:szCs w:val="22"/>
          <w:lang w:val="es-CR"/>
        </w:rPr>
        <w:t>7.   (  )</w:t>
      </w:r>
      <w:r w:rsidRPr="003A5ADC">
        <w:rPr>
          <w:bCs/>
          <w:sz w:val="22"/>
          <w:szCs w:val="22"/>
        </w:rPr>
        <w:t xml:space="preserve"> Promoción de estilos de vida saludables</w:t>
      </w:r>
    </w:p>
    <w:p w:rsidR="000A1CC8" w:rsidRPr="003A5ADC" w:rsidRDefault="000A1CC8" w:rsidP="006E0BD1">
      <w:pPr>
        <w:tabs>
          <w:tab w:val="left" w:pos="360"/>
        </w:tabs>
        <w:jc w:val="both"/>
        <w:rPr>
          <w:b/>
          <w:bCs/>
          <w:sz w:val="22"/>
          <w:szCs w:val="22"/>
          <w:lang w:val="es-CR"/>
        </w:rPr>
      </w:pPr>
      <w:r w:rsidRPr="003A5ADC">
        <w:rPr>
          <w:bCs/>
          <w:sz w:val="22"/>
          <w:szCs w:val="22"/>
        </w:rPr>
        <w:t>8.   (  ) Adolescencia</w:t>
      </w:r>
    </w:p>
    <w:p w:rsidR="000A1CC8" w:rsidRPr="003A5ADC" w:rsidRDefault="000A1CC8" w:rsidP="006E0BD1">
      <w:pPr>
        <w:tabs>
          <w:tab w:val="left" w:pos="360"/>
        </w:tabs>
        <w:jc w:val="both"/>
        <w:rPr>
          <w:sz w:val="22"/>
          <w:szCs w:val="22"/>
          <w:lang w:val="es-CR"/>
        </w:rPr>
      </w:pPr>
    </w:p>
    <w:p w:rsidR="000A1CC8" w:rsidRPr="003A5ADC" w:rsidRDefault="000A1CC8" w:rsidP="006E0BD1">
      <w:pPr>
        <w:tabs>
          <w:tab w:val="left" w:pos="360"/>
        </w:tabs>
        <w:jc w:val="both"/>
        <w:rPr>
          <w:b/>
          <w:bCs/>
          <w:sz w:val="22"/>
          <w:szCs w:val="22"/>
          <w:lang w:val="es-CR"/>
        </w:rPr>
      </w:pPr>
      <w:r w:rsidRPr="003A5ADC">
        <w:rPr>
          <w:sz w:val="22"/>
          <w:szCs w:val="22"/>
          <w:lang w:val="es-CR"/>
        </w:rPr>
        <w:t>8.Marque con una (x) las fuentes que le han proporcionado esta información.</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Puede marcar todas las alternativas que considere necesario.  </w:t>
      </w:r>
    </w:p>
    <w:p w:rsidR="000A1CC8" w:rsidRPr="003A5ADC" w:rsidRDefault="000A1CC8" w:rsidP="006E0BD1">
      <w:pPr>
        <w:tabs>
          <w:tab w:val="left" w:pos="360"/>
        </w:tabs>
        <w:jc w:val="both"/>
        <w:rPr>
          <w:i/>
          <w:sz w:val="22"/>
          <w:szCs w:val="22"/>
          <w:lang w:val="es-CR"/>
        </w:rPr>
      </w:pPr>
    </w:p>
    <w:p w:rsidR="000A1CC8" w:rsidRPr="003A5ADC" w:rsidRDefault="000A1CC8" w:rsidP="00326568">
      <w:pPr>
        <w:numPr>
          <w:ilvl w:val="0"/>
          <w:numId w:val="30"/>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lang w:val="es-CR"/>
        </w:rPr>
        <w:t xml:space="preserve">Instituto Nacional de </w:t>
      </w:r>
      <w:smartTag w:uri="urn:schemas-microsoft-com:office:smarttags" w:element="PersonName">
        <w:smartTagPr>
          <w:attr w:name="ProductID" w:val="la Mujer"/>
        </w:smartTagPr>
        <w:r w:rsidRPr="003A5ADC">
          <w:rPr>
            <w:sz w:val="22"/>
            <w:szCs w:val="22"/>
            <w:lang w:val="es-CR"/>
          </w:rPr>
          <w:t>la Mujer</w:t>
        </w:r>
      </w:smartTag>
      <w:r w:rsidRPr="003A5ADC">
        <w:rPr>
          <w:sz w:val="22"/>
          <w:szCs w:val="22"/>
          <w:lang w:val="es-CR"/>
        </w:rPr>
        <w:t xml:space="preserve"> (INAMU)</w:t>
      </w:r>
    </w:p>
    <w:p w:rsidR="000A1CC8" w:rsidRPr="003A5ADC" w:rsidRDefault="000A1CC8" w:rsidP="00326568">
      <w:pPr>
        <w:numPr>
          <w:ilvl w:val="0"/>
          <w:numId w:val="30"/>
        </w:numPr>
        <w:tabs>
          <w:tab w:val="left" w:pos="360"/>
        </w:tabs>
        <w:ind w:left="0" w:firstLine="0"/>
        <w:jc w:val="both"/>
        <w:rPr>
          <w:bCs/>
          <w:sz w:val="22"/>
          <w:szCs w:val="22"/>
          <w:lang w:val="es-CR"/>
        </w:rPr>
      </w:pPr>
      <w:r w:rsidRPr="003A5ADC">
        <w:rPr>
          <w:bCs/>
          <w:sz w:val="22"/>
          <w:szCs w:val="22"/>
          <w:lang w:val="es-CR"/>
        </w:rPr>
        <w:t xml:space="preserve">(  ) </w:t>
      </w:r>
      <w:r w:rsidRPr="003A5ADC">
        <w:rPr>
          <w:bCs/>
          <w:sz w:val="22"/>
          <w:szCs w:val="22"/>
        </w:rPr>
        <w:t>Ministerio de Salud</w:t>
      </w:r>
    </w:p>
    <w:p w:rsidR="000A1CC8" w:rsidRPr="003A5ADC" w:rsidRDefault="000A1CC8" w:rsidP="006E0BD1">
      <w:pPr>
        <w:tabs>
          <w:tab w:val="left" w:pos="360"/>
        </w:tabs>
        <w:jc w:val="both"/>
        <w:rPr>
          <w:bCs/>
          <w:sz w:val="22"/>
          <w:szCs w:val="22"/>
          <w:lang w:val="es-CR"/>
        </w:rPr>
      </w:pPr>
      <w:r w:rsidRPr="003A5ADC">
        <w:rPr>
          <w:bCs/>
          <w:sz w:val="22"/>
          <w:szCs w:val="22"/>
          <w:lang w:val="es-CR"/>
        </w:rPr>
        <w:t>3.   (  ) Caja Costarricense del Seguro Social (CCSS)</w:t>
      </w:r>
    </w:p>
    <w:p w:rsidR="000A1CC8" w:rsidRPr="003A5ADC" w:rsidRDefault="000A1CC8" w:rsidP="006E0BD1">
      <w:pPr>
        <w:tabs>
          <w:tab w:val="left" w:pos="360"/>
        </w:tabs>
        <w:jc w:val="both"/>
        <w:rPr>
          <w:bCs/>
          <w:sz w:val="22"/>
          <w:szCs w:val="22"/>
        </w:rPr>
      </w:pPr>
      <w:r w:rsidRPr="003A5ADC">
        <w:rPr>
          <w:bCs/>
          <w:sz w:val="22"/>
          <w:szCs w:val="22"/>
          <w:lang w:val="es-CR"/>
        </w:rPr>
        <w:t>4.   (  )</w:t>
      </w:r>
      <w:r w:rsidRPr="003A5ADC">
        <w:rPr>
          <w:bCs/>
          <w:sz w:val="22"/>
          <w:szCs w:val="22"/>
        </w:rPr>
        <w:t xml:space="preserve"> Ministerio de Educación Pública (MEP)</w:t>
      </w:r>
    </w:p>
    <w:p w:rsidR="000A1CC8" w:rsidRPr="003A5ADC" w:rsidRDefault="000A1CC8" w:rsidP="006E0BD1">
      <w:pPr>
        <w:tabs>
          <w:tab w:val="left" w:pos="360"/>
        </w:tabs>
        <w:jc w:val="both"/>
        <w:rPr>
          <w:bCs/>
          <w:sz w:val="22"/>
          <w:szCs w:val="22"/>
          <w:lang w:val="es-CR"/>
        </w:rPr>
      </w:pPr>
      <w:r w:rsidRPr="003A5ADC">
        <w:rPr>
          <w:bCs/>
          <w:sz w:val="22"/>
          <w:szCs w:val="22"/>
        </w:rPr>
        <w:t>5.   (  ) Organizaciones gremiales (ANDE, APSE u otra)</w:t>
      </w:r>
    </w:p>
    <w:p w:rsidR="000A1CC8" w:rsidRPr="003A5ADC" w:rsidRDefault="000A1CC8" w:rsidP="006E0BD1">
      <w:pPr>
        <w:tabs>
          <w:tab w:val="left" w:pos="360"/>
        </w:tabs>
        <w:jc w:val="both"/>
        <w:rPr>
          <w:bCs/>
          <w:sz w:val="22"/>
          <w:szCs w:val="22"/>
          <w:lang w:val="es-CR"/>
        </w:rPr>
      </w:pPr>
      <w:r w:rsidRPr="003A5ADC">
        <w:rPr>
          <w:bCs/>
          <w:sz w:val="22"/>
          <w:szCs w:val="22"/>
          <w:lang w:val="es-CR"/>
        </w:rPr>
        <w:t>6.   (  )</w:t>
      </w:r>
      <w:r w:rsidRPr="003A5ADC">
        <w:rPr>
          <w:bCs/>
          <w:sz w:val="22"/>
          <w:szCs w:val="22"/>
        </w:rPr>
        <w:t xml:space="preserve"> Defensoría de los Habitantes </w:t>
      </w:r>
    </w:p>
    <w:p w:rsidR="000A1CC8" w:rsidRPr="003A5ADC" w:rsidRDefault="000A1CC8" w:rsidP="006E0BD1">
      <w:pPr>
        <w:tabs>
          <w:tab w:val="left" w:pos="360"/>
        </w:tabs>
        <w:rPr>
          <w:bCs/>
          <w:sz w:val="22"/>
          <w:szCs w:val="22"/>
          <w:lang w:val="es-CR"/>
        </w:rPr>
      </w:pPr>
      <w:r w:rsidRPr="003A5ADC">
        <w:rPr>
          <w:bCs/>
          <w:sz w:val="22"/>
          <w:szCs w:val="22"/>
          <w:lang w:val="es-CR"/>
        </w:rPr>
        <w:t>7.   (  )</w:t>
      </w:r>
      <w:r w:rsidRPr="003A5ADC">
        <w:rPr>
          <w:bCs/>
          <w:sz w:val="22"/>
          <w:szCs w:val="22"/>
        </w:rPr>
        <w:t xml:space="preserve"> </w:t>
      </w:r>
      <w:r w:rsidRPr="003A5ADC">
        <w:rPr>
          <w:bCs/>
          <w:sz w:val="22"/>
          <w:szCs w:val="22"/>
          <w:lang w:val="es-CR"/>
        </w:rPr>
        <w:t xml:space="preserve">Organismo de Cooperación Internacional (¿Cuál?________________) </w:t>
      </w:r>
    </w:p>
    <w:p w:rsidR="000A1CC8" w:rsidRPr="003A5ADC" w:rsidRDefault="000A1CC8" w:rsidP="006E0BD1">
      <w:pPr>
        <w:tabs>
          <w:tab w:val="left" w:pos="360"/>
        </w:tabs>
        <w:jc w:val="both"/>
        <w:rPr>
          <w:bCs/>
          <w:sz w:val="22"/>
          <w:szCs w:val="22"/>
        </w:rPr>
      </w:pPr>
      <w:r w:rsidRPr="003A5ADC">
        <w:rPr>
          <w:bCs/>
          <w:sz w:val="22"/>
          <w:szCs w:val="22"/>
          <w:lang w:val="es-CR"/>
        </w:rPr>
        <w:t>8.   (  )</w:t>
      </w:r>
      <w:r w:rsidRPr="003A5ADC">
        <w:rPr>
          <w:bCs/>
          <w:sz w:val="22"/>
          <w:szCs w:val="22"/>
        </w:rPr>
        <w:t xml:space="preserve"> Otra fuente (¿Cuál?_________________) </w:t>
      </w:r>
    </w:p>
    <w:p w:rsidR="000A1CC8" w:rsidRPr="003A5ADC" w:rsidRDefault="000A1CC8" w:rsidP="006E0BD1">
      <w:pPr>
        <w:tabs>
          <w:tab w:val="left" w:pos="360"/>
        </w:tabs>
        <w:jc w:val="both"/>
        <w:rPr>
          <w:bCs/>
          <w:sz w:val="22"/>
          <w:szCs w:val="22"/>
        </w:rPr>
      </w:pPr>
    </w:p>
    <w:p w:rsidR="000A1CC8" w:rsidRPr="003A5ADC" w:rsidRDefault="000A1CC8" w:rsidP="006E0BD1">
      <w:pPr>
        <w:tabs>
          <w:tab w:val="left" w:pos="360"/>
        </w:tabs>
        <w:jc w:val="both"/>
        <w:rPr>
          <w:b/>
          <w:bCs/>
          <w:sz w:val="22"/>
          <w:szCs w:val="22"/>
          <w:lang w:val="es-CR"/>
        </w:rPr>
      </w:pPr>
      <w:r w:rsidRPr="003A5ADC">
        <w:rPr>
          <w:sz w:val="22"/>
          <w:szCs w:val="22"/>
          <w:lang w:val="es-CR"/>
        </w:rPr>
        <w:t>9.Marque con una (x) los medios a través de los cuales se le ha proporcionado dicha información.</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Puede marcar todas las alternativas que considere necesario.  </w:t>
      </w:r>
    </w:p>
    <w:p w:rsidR="000A1CC8" w:rsidRPr="003A5ADC" w:rsidRDefault="000A1CC8" w:rsidP="006E0BD1">
      <w:pPr>
        <w:tabs>
          <w:tab w:val="left" w:pos="360"/>
        </w:tabs>
        <w:jc w:val="both"/>
        <w:rPr>
          <w:i/>
          <w:sz w:val="22"/>
          <w:szCs w:val="22"/>
          <w:lang w:val="es-CR"/>
        </w:rPr>
      </w:pPr>
    </w:p>
    <w:p w:rsidR="000A1CC8" w:rsidRPr="003A5ADC" w:rsidRDefault="000A1CC8" w:rsidP="00326568">
      <w:pPr>
        <w:numPr>
          <w:ilvl w:val="0"/>
          <w:numId w:val="31"/>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lang w:val="es-CR"/>
        </w:rPr>
        <w:t>Información impresa (brochures, informes, etc.)</w:t>
      </w:r>
    </w:p>
    <w:p w:rsidR="000A1CC8" w:rsidRPr="003A5ADC" w:rsidRDefault="000A1CC8" w:rsidP="00326568">
      <w:pPr>
        <w:numPr>
          <w:ilvl w:val="0"/>
          <w:numId w:val="31"/>
        </w:numPr>
        <w:tabs>
          <w:tab w:val="left" w:pos="360"/>
        </w:tabs>
        <w:ind w:left="0" w:firstLine="0"/>
        <w:jc w:val="both"/>
        <w:rPr>
          <w:bCs/>
          <w:sz w:val="22"/>
          <w:szCs w:val="22"/>
          <w:lang w:val="es-CR"/>
        </w:rPr>
      </w:pPr>
      <w:r w:rsidRPr="003A5ADC">
        <w:rPr>
          <w:bCs/>
          <w:sz w:val="22"/>
          <w:szCs w:val="22"/>
          <w:lang w:val="es-CR"/>
        </w:rPr>
        <w:t xml:space="preserve">(  ) </w:t>
      </w:r>
      <w:r w:rsidRPr="003A5ADC">
        <w:rPr>
          <w:sz w:val="22"/>
          <w:szCs w:val="22"/>
          <w:lang w:val="es-CR"/>
        </w:rPr>
        <w:t>Reuniones del personal</w:t>
      </w:r>
      <w:r w:rsidRPr="003A5ADC">
        <w:rPr>
          <w:bCs/>
          <w:sz w:val="22"/>
          <w:szCs w:val="22"/>
        </w:rPr>
        <w:t xml:space="preserve"> </w:t>
      </w:r>
    </w:p>
    <w:p w:rsidR="000A1CC8" w:rsidRPr="003A5ADC" w:rsidRDefault="000A1CC8" w:rsidP="00326568">
      <w:pPr>
        <w:numPr>
          <w:ilvl w:val="0"/>
          <w:numId w:val="31"/>
        </w:numPr>
        <w:tabs>
          <w:tab w:val="left" w:pos="360"/>
        </w:tabs>
        <w:ind w:left="0" w:firstLine="0"/>
        <w:jc w:val="both"/>
        <w:rPr>
          <w:bCs/>
          <w:sz w:val="22"/>
          <w:szCs w:val="22"/>
          <w:lang w:val="es-CR"/>
        </w:rPr>
      </w:pPr>
      <w:r w:rsidRPr="003A5ADC">
        <w:rPr>
          <w:bCs/>
          <w:sz w:val="22"/>
          <w:szCs w:val="22"/>
          <w:lang w:val="es-CR"/>
        </w:rPr>
        <w:t xml:space="preserve">(  ) Talleres </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w:t>
      </w:r>
      <w:r w:rsidRPr="003A5ADC">
        <w:rPr>
          <w:bCs/>
          <w:sz w:val="22"/>
          <w:szCs w:val="22"/>
          <w:lang w:val="es-CR"/>
        </w:rPr>
        <w:t>Seminarios</w:t>
      </w:r>
      <w:r w:rsidRPr="003A5ADC">
        <w:rPr>
          <w:bCs/>
          <w:sz w:val="22"/>
          <w:szCs w:val="22"/>
        </w:rPr>
        <w:t xml:space="preserve"> </w:t>
      </w:r>
    </w:p>
    <w:p w:rsidR="000A1CC8" w:rsidRPr="003A5ADC" w:rsidRDefault="000A1CC8" w:rsidP="006E0BD1">
      <w:pPr>
        <w:tabs>
          <w:tab w:val="left" w:pos="360"/>
        </w:tabs>
        <w:jc w:val="both"/>
        <w:rPr>
          <w:bCs/>
          <w:sz w:val="22"/>
          <w:szCs w:val="22"/>
        </w:rPr>
      </w:pPr>
      <w:r w:rsidRPr="003A5ADC">
        <w:rPr>
          <w:bCs/>
          <w:sz w:val="22"/>
          <w:szCs w:val="22"/>
          <w:lang w:val="es-CR"/>
        </w:rPr>
        <w:t>5.   (  )</w:t>
      </w:r>
      <w:r w:rsidRPr="003A5ADC">
        <w:rPr>
          <w:bCs/>
          <w:sz w:val="22"/>
          <w:szCs w:val="22"/>
        </w:rPr>
        <w:t xml:space="preserve"> De otra forma Cuál?____________________ </w:t>
      </w:r>
    </w:p>
    <w:p w:rsidR="000A1CC8" w:rsidRPr="003A5ADC" w:rsidRDefault="000A1CC8" w:rsidP="006E0BD1">
      <w:pPr>
        <w:tabs>
          <w:tab w:val="left" w:pos="360"/>
        </w:tabs>
        <w:jc w:val="both"/>
        <w:rPr>
          <w:b/>
          <w:bCs/>
          <w:sz w:val="22"/>
          <w:szCs w:val="22"/>
          <w:lang w:val="es-CR"/>
        </w:rPr>
      </w:pPr>
    </w:p>
    <w:p w:rsidR="000A1CC8" w:rsidRPr="003A5ADC" w:rsidRDefault="000A1CC8" w:rsidP="00326568">
      <w:pPr>
        <w:numPr>
          <w:ilvl w:val="0"/>
          <w:numId w:val="17"/>
        </w:numPr>
        <w:tabs>
          <w:tab w:val="clear" w:pos="720"/>
          <w:tab w:val="num" w:pos="360"/>
        </w:tabs>
        <w:ind w:left="0" w:firstLine="0"/>
        <w:jc w:val="both"/>
        <w:rPr>
          <w:sz w:val="22"/>
          <w:szCs w:val="22"/>
          <w:lang w:val="es-CR"/>
        </w:rPr>
      </w:pPr>
      <w:r w:rsidRPr="003A5ADC">
        <w:rPr>
          <w:sz w:val="22"/>
          <w:szCs w:val="22"/>
          <w:lang w:val="es-CR"/>
        </w:rPr>
        <w:t xml:space="preserve">Después de recibir la información usted se ha sentido: </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CR"/>
        </w:rPr>
      </w:pPr>
      <w:r w:rsidRPr="003A5ADC">
        <w:rPr>
          <w:sz w:val="22"/>
          <w:szCs w:val="22"/>
          <w:lang w:val="es-CR"/>
        </w:rPr>
        <w:t>_____Satisfecha(o).</w:t>
      </w:r>
    </w:p>
    <w:p w:rsidR="000A1CC8" w:rsidRPr="003A5ADC" w:rsidRDefault="000A1CC8" w:rsidP="006E0BD1">
      <w:pPr>
        <w:jc w:val="both"/>
        <w:rPr>
          <w:sz w:val="22"/>
          <w:szCs w:val="22"/>
          <w:lang w:val="es-CR"/>
        </w:rPr>
      </w:pPr>
      <w:r w:rsidRPr="003A5ADC">
        <w:rPr>
          <w:sz w:val="22"/>
          <w:szCs w:val="22"/>
          <w:lang w:val="es-CR"/>
        </w:rPr>
        <w:tab/>
        <w:t>_____Insatisfecha(o).</w:t>
      </w:r>
    </w:p>
    <w:p w:rsidR="000A1CC8" w:rsidRPr="003A5ADC" w:rsidRDefault="000A1CC8" w:rsidP="006E0BD1">
      <w:pPr>
        <w:jc w:val="both"/>
        <w:rPr>
          <w:sz w:val="22"/>
          <w:szCs w:val="22"/>
          <w:lang w:val="es-CR"/>
        </w:rPr>
      </w:pPr>
    </w:p>
    <w:p w:rsidR="000A1CC8" w:rsidRPr="003A5ADC" w:rsidRDefault="000A1CC8" w:rsidP="006E0BD1">
      <w:pPr>
        <w:rPr>
          <w:sz w:val="22"/>
          <w:szCs w:val="22"/>
          <w:lang w:val="es-CR"/>
        </w:rPr>
      </w:pPr>
      <w:r w:rsidRPr="003A5ADC">
        <w:rPr>
          <w:sz w:val="22"/>
          <w:szCs w:val="22"/>
          <w:lang w:val="es-CR"/>
        </w:rPr>
        <w:t>¿Por qué? _______________________________________________________________________</w:t>
      </w:r>
      <w:r w:rsidR="001A4743" w:rsidRPr="003A5ADC">
        <w:rPr>
          <w:sz w:val="22"/>
          <w:szCs w:val="22"/>
          <w:lang w:val="es-CR"/>
        </w:rPr>
        <w:t>____</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CR"/>
        </w:rPr>
      </w:pPr>
      <w:r w:rsidRPr="003A5ADC">
        <w:rPr>
          <w:sz w:val="22"/>
          <w:szCs w:val="22"/>
          <w:lang w:val="es-CR"/>
        </w:rPr>
        <w:t>________________________________________________</w:t>
      </w:r>
      <w:r w:rsidR="003D2410" w:rsidRPr="003A5ADC">
        <w:rPr>
          <w:sz w:val="22"/>
          <w:szCs w:val="22"/>
          <w:lang w:val="es-CR"/>
        </w:rPr>
        <w:t>___________________________</w:t>
      </w:r>
    </w:p>
    <w:p w:rsidR="000A1CC8" w:rsidRPr="003A5ADC" w:rsidRDefault="000A1CC8" w:rsidP="006E0BD1">
      <w:pPr>
        <w:jc w:val="both"/>
        <w:rPr>
          <w:sz w:val="22"/>
          <w:szCs w:val="22"/>
          <w:lang w:val="es-CR"/>
        </w:rPr>
      </w:pPr>
    </w:p>
    <w:p w:rsidR="000A1CC8" w:rsidRPr="003A5ADC" w:rsidRDefault="000A1CC8" w:rsidP="006E0BD1">
      <w:pPr>
        <w:jc w:val="both"/>
        <w:rPr>
          <w:sz w:val="22"/>
          <w:szCs w:val="22"/>
        </w:rPr>
      </w:pPr>
      <w:r w:rsidRPr="003A5ADC">
        <w:rPr>
          <w:sz w:val="22"/>
          <w:szCs w:val="22"/>
        </w:rPr>
        <w:br w:type="page"/>
      </w:r>
    </w:p>
    <w:p w:rsidR="000A1CC8" w:rsidRPr="003A5ADC" w:rsidRDefault="000A1CC8" w:rsidP="006E0BD1">
      <w:pPr>
        <w:jc w:val="both"/>
        <w:rPr>
          <w:sz w:val="22"/>
          <w:szCs w:val="22"/>
        </w:rPr>
      </w:pPr>
    </w:p>
    <w:p w:rsidR="000A1CC8" w:rsidRPr="003A5ADC" w:rsidRDefault="000A1CC8" w:rsidP="006E0BD1">
      <w:pPr>
        <w:jc w:val="both"/>
        <w:rPr>
          <w:sz w:val="22"/>
          <w:szCs w:val="22"/>
        </w:rPr>
      </w:pPr>
      <w:r w:rsidRPr="003A5ADC">
        <w:rPr>
          <w:sz w:val="22"/>
          <w:szCs w:val="22"/>
        </w:rPr>
        <w:t xml:space="preserve">11.Mencione 3 recomendaciones para mejorar la capacitación en los temas enumerados anteriormente. </w:t>
      </w:r>
    </w:p>
    <w:p w:rsidR="000A1CC8" w:rsidRPr="003A5ADC" w:rsidRDefault="000A1CC8" w:rsidP="006E0BD1">
      <w:pPr>
        <w:jc w:val="both"/>
        <w:rPr>
          <w:sz w:val="22"/>
          <w:szCs w:val="22"/>
        </w:rPr>
      </w:pPr>
    </w:p>
    <w:p w:rsidR="000A1CC8" w:rsidRPr="003A5ADC" w:rsidRDefault="003D2410" w:rsidP="006E0BD1">
      <w:pPr>
        <w:jc w:val="both"/>
        <w:rPr>
          <w:sz w:val="22"/>
          <w:szCs w:val="22"/>
        </w:rPr>
      </w:pPr>
      <w:r w:rsidRPr="003A5ADC">
        <w:rPr>
          <w:sz w:val="22"/>
          <w:szCs w:val="22"/>
        </w:rPr>
        <w:t>1.  ___</w:t>
      </w:r>
      <w:r w:rsidR="000A1CC8" w:rsidRPr="003A5ADC">
        <w:rPr>
          <w:sz w:val="22"/>
          <w:szCs w:val="22"/>
        </w:rPr>
        <w:t>________________________________________________________</w:t>
      </w:r>
      <w:r w:rsidR="00AE7FE7" w:rsidRPr="003A5ADC">
        <w:rPr>
          <w:sz w:val="22"/>
          <w:szCs w:val="22"/>
        </w:rPr>
        <w:t>____________</w:t>
      </w:r>
      <w:r w:rsidR="001A4743" w:rsidRPr="003A5ADC">
        <w:rPr>
          <w:sz w:val="22"/>
          <w:szCs w:val="22"/>
        </w:rPr>
        <w:t>_</w:t>
      </w:r>
    </w:p>
    <w:p w:rsidR="000A1CC8" w:rsidRPr="003A5ADC" w:rsidRDefault="000A1CC8" w:rsidP="006E0BD1">
      <w:pPr>
        <w:jc w:val="both"/>
        <w:rPr>
          <w:sz w:val="22"/>
          <w:szCs w:val="22"/>
        </w:rPr>
      </w:pPr>
    </w:p>
    <w:p w:rsidR="000A1CC8" w:rsidRPr="003A5ADC" w:rsidRDefault="003D2410" w:rsidP="006E0BD1">
      <w:pPr>
        <w:jc w:val="both"/>
        <w:rPr>
          <w:sz w:val="22"/>
          <w:szCs w:val="22"/>
        </w:rPr>
      </w:pPr>
      <w:r w:rsidRPr="003A5ADC">
        <w:rPr>
          <w:sz w:val="22"/>
          <w:szCs w:val="22"/>
        </w:rPr>
        <w:t>2. ______</w:t>
      </w:r>
      <w:r w:rsidR="000A1CC8" w:rsidRPr="003A5ADC">
        <w:rPr>
          <w:sz w:val="22"/>
          <w:szCs w:val="22"/>
        </w:rPr>
        <w:t>_______________________________________________________</w:t>
      </w:r>
      <w:r w:rsidR="00AE7FE7" w:rsidRPr="003A5ADC">
        <w:rPr>
          <w:sz w:val="22"/>
          <w:szCs w:val="22"/>
        </w:rPr>
        <w:t>____________</w:t>
      </w:r>
    </w:p>
    <w:p w:rsidR="000A1CC8" w:rsidRPr="003A5ADC" w:rsidRDefault="000A1CC8" w:rsidP="006E0BD1">
      <w:pPr>
        <w:jc w:val="both"/>
        <w:rPr>
          <w:sz w:val="22"/>
          <w:szCs w:val="22"/>
        </w:rPr>
      </w:pPr>
    </w:p>
    <w:p w:rsidR="000A1CC8" w:rsidRPr="003A5ADC" w:rsidRDefault="000A1CC8" w:rsidP="006E0BD1">
      <w:pPr>
        <w:jc w:val="both"/>
        <w:rPr>
          <w:sz w:val="22"/>
          <w:szCs w:val="22"/>
        </w:rPr>
      </w:pPr>
      <w:r w:rsidRPr="003A5ADC">
        <w:rPr>
          <w:sz w:val="22"/>
          <w:szCs w:val="22"/>
        </w:rPr>
        <w:t>3.</w:t>
      </w:r>
      <w:r w:rsidR="003D2410" w:rsidRPr="003A5ADC">
        <w:rPr>
          <w:sz w:val="22"/>
          <w:szCs w:val="22"/>
        </w:rPr>
        <w:t xml:space="preserve"> ________</w:t>
      </w:r>
      <w:r w:rsidRPr="003A5ADC">
        <w:rPr>
          <w:sz w:val="22"/>
          <w:szCs w:val="22"/>
        </w:rPr>
        <w:t>_____________________________________________________</w:t>
      </w:r>
      <w:r w:rsidR="00AE7FE7" w:rsidRPr="003A5ADC">
        <w:rPr>
          <w:sz w:val="22"/>
          <w:szCs w:val="22"/>
        </w:rPr>
        <w:t>____________</w:t>
      </w:r>
    </w:p>
    <w:p w:rsidR="000A1CC8" w:rsidRPr="003A5ADC" w:rsidRDefault="000A1CC8" w:rsidP="006E0BD1">
      <w:pPr>
        <w:jc w:val="both"/>
        <w:rPr>
          <w:b/>
          <w:sz w:val="22"/>
          <w:szCs w:val="22"/>
          <w:lang w:val="es-CR"/>
        </w:rPr>
      </w:pPr>
    </w:p>
    <w:p w:rsidR="000A1CC8" w:rsidRPr="003A5ADC" w:rsidRDefault="000A1CC8" w:rsidP="006E0BD1">
      <w:pPr>
        <w:jc w:val="both"/>
        <w:rPr>
          <w:b/>
          <w:sz w:val="22"/>
          <w:szCs w:val="22"/>
          <w:lang w:val="es-CR"/>
        </w:rPr>
      </w:pPr>
    </w:p>
    <w:p w:rsidR="000A1CC8" w:rsidRPr="003A5ADC" w:rsidRDefault="000A1CC8" w:rsidP="006E0BD1">
      <w:pPr>
        <w:jc w:val="both"/>
        <w:rPr>
          <w:b/>
          <w:sz w:val="22"/>
          <w:szCs w:val="22"/>
          <w:lang w:val="es-CR"/>
        </w:rPr>
      </w:pPr>
      <w:r w:rsidRPr="003A5ADC">
        <w:rPr>
          <w:b/>
          <w:sz w:val="22"/>
          <w:szCs w:val="22"/>
          <w:lang w:val="es-CR"/>
        </w:rPr>
        <w:t>III PARTE.</w:t>
      </w:r>
      <w:r w:rsidRPr="003A5ADC">
        <w:rPr>
          <w:sz w:val="22"/>
          <w:szCs w:val="22"/>
          <w:lang w:val="es-CR"/>
        </w:rPr>
        <w:t xml:space="preserve"> </w:t>
      </w:r>
      <w:r w:rsidRPr="003A5ADC">
        <w:rPr>
          <w:b/>
          <w:sz w:val="22"/>
          <w:szCs w:val="22"/>
          <w:lang w:val="es-CR"/>
        </w:rPr>
        <w:t xml:space="preserve">Trabajando en la promoción de estilos de vida saludable, Salud Sexual, Salud Reproductiva y prevención de VIH/SIDA, con adolescentes de </w:t>
      </w:r>
      <w:smartTag w:uri="urn:schemas-microsoft-com:office:smarttags" w:element="metricconverter">
        <w:smartTagPr>
          <w:attr w:name="ProductID" w:val="13 a"/>
        </w:smartTagPr>
        <w:r w:rsidRPr="003A5ADC">
          <w:rPr>
            <w:b/>
            <w:sz w:val="22"/>
            <w:szCs w:val="22"/>
            <w:lang w:val="es-CR"/>
          </w:rPr>
          <w:t>13 a</w:t>
        </w:r>
      </w:smartTag>
      <w:r w:rsidRPr="003A5ADC">
        <w:rPr>
          <w:b/>
          <w:sz w:val="22"/>
          <w:szCs w:val="22"/>
          <w:lang w:val="es-CR"/>
        </w:rPr>
        <w:t xml:space="preserve"> 18 años.</w:t>
      </w:r>
    </w:p>
    <w:p w:rsidR="000A1CC8" w:rsidRPr="003A5ADC" w:rsidRDefault="000A1CC8" w:rsidP="006E0BD1">
      <w:pPr>
        <w:tabs>
          <w:tab w:val="left" w:pos="360"/>
        </w:tabs>
        <w:jc w:val="both"/>
        <w:rPr>
          <w:sz w:val="22"/>
          <w:szCs w:val="22"/>
          <w:lang w:val="es-CR"/>
        </w:rPr>
      </w:pPr>
    </w:p>
    <w:p w:rsidR="000A1CC8" w:rsidRPr="003A5ADC" w:rsidRDefault="000A1CC8" w:rsidP="006E0BD1">
      <w:pPr>
        <w:tabs>
          <w:tab w:val="left" w:pos="360"/>
        </w:tabs>
        <w:jc w:val="both"/>
        <w:rPr>
          <w:sz w:val="22"/>
          <w:szCs w:val="22"/>
          <w:lang w:val="es-CR"/>
        </w:rPr>
      </w:pPr>
      <w:r w:rsidRPr="003A5ADC">
        <w:rPr>
          <w:sz w:val="22"/>
          <w:szCs w:val="22"/>
          <w:lang w:val="es-CR"/>
        </w:rPr>
        <w:t xml:space="preserve">12.Marque con una (x) los temas qué usted ha promovido en su trabajo  con adolescentes en el último año. </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Puede marcar todas las alternativas que considere necesario.  </w:t>
      </w:r>
    </w:p>
    <w:p w:rsidR="000A1CC8" w:rsidRPr="003A5ADC" w:rsidRDefault="000A1CC8" w:rsidP="006E0BD1">
      <w:pPr>
        <w:tabs>
          <w:tab w:val="left" w:pos="360"/>
        </w:tabs>
        <w:jc w:val="both"/>
        <w:rPr>
          <w:sz w:val="22"/>
          <w:szCs w:val="22"/>
          <w:lang w:val="es-CR"/>
        </w:rPr>
      </w:pPr>
    </w:p>
    <w:p w:rsidR="000A1CC8" w:rsidRPr="003A5ADC" w:rsidRDefault="000A1CC8" w:rsidP="00326568">
      <w:pPr>
        <w:numPr>
          <w:ilvl w:val="0"/>
          <w:numId w:val="32"/>
        </w:numPr>
        <w:tabs>
          <w:tab w:val="left" w:pos="360"/>
        </w:tabs>
        <w:ind w:left="0" w:firstLine="0"/>
        <w:jc w:val="both"/>
        <w:rPr>
          <w:bCs/>
          <w:sz w:val="22"/>
          <w:szCs w:val="22"/>
          <w:lang w:val="es-CR"/>
        </w:rPr>
      </w:pPr>
      <w:r w:rsidRPr="003A5ADC">
        <w:rPr>
          <w:bCs/>
          <w:sz w:val="22"/>
          <w:szCs w:val="22"/>
          <w:lang w:val="es-CR"/>
        </w:rPr>
        <w:t>(  )</w:t>
      </w:r>
      <w:r w:rsidRPr="003A5ADC">
        <w:rPr>
          <w:sz w:val="22"/>
          <w:szCs w:val="22"/>
        </w:rPr>
        <w:t xml:space="preserve"> VIH/SIDA</w:t>
      </w:r>
    </w:p>
    <w:p w:rsidR="000A1CC8" w:rsidRPr="003A5ADC" w:rsidRDefault="000A1CC8" w:rsidP="00326568">
      <w:pPr>
        <w:numPr>
          <w:ilvl w:val="0"/>
          <w:numId w:val="32"/>
        </w:numPr>
        <w:tabs>
          <w:tab w:val="left" w:pos="360"/>
        </w:tabs>
        <w:ind w:left="0" w:firstLine="0"/>
        <w:jc w:val="both"/>
        <w:rPr>
          <w:bCs/>
          <w:sz w:val="22"/>
          <w:szCs w:val="22"/>
          <w:lang w:val="es-CR"/>
        </w:rPr>
      </w:pPr>
      <w:r w:rsidRPr="003A5ADC">
        <w:rPr>
          <w:bCs/>
          <w:sz w:val="22"/>
          <w:szCs w:val="22"/>
          <w:lang w:val="es-CR"/>
        </w:rPr>
        <w:t>(  ) Prevención y protección ante el VIH/SIDA</w:t>
      </w:r>
    </w:p>
    <w:p w:rsidR="000A1CC8" w:rsidRPr="003A5ADC" w:rsidRDefault="000A1CC8" w:rsidP="006E0BD1">
      <w:pPr>
        <w:tabs>
          <w:tab w:val="left" w:pos="360"/>
        </w:tabs>
        <w:jc w:val="both"/>
        <w:rPr>
          <w:bCs/>
          <w:sz w:val="22"/>
          <w:szCs w:val="22"/>
          <w:lang w:val="es-CR"/>
        </w:rPr>
      </w:pPr>
      <w:r w:rsidRPr="003A5ADC">
        <w:rPr>
          <w:bCs/>
          <w:sz w:val="22"/>
          <w:szCs w:val="22"/>
          <w:lang w:val="es-CR"/>
        </w:rPr>
        <w:t>3.   (  ) Infecciones de transmisión sexual (ITS)</w:t>
      </w:r>
    </w:p>
    <w:p w:rsidR="000A1CC8" w:rsidRPr="003A5ADC" w:rsidRDefault="000A1CC8" w:rsidP="006E0BD1">
      <w:pPr>
        <w:tabs>
          <w:tab w:val="left" w:pos="360"/>
        </w:tabs>
        <w:jc w:val="both"/>
        <w:rPr>
          <w:bCs/>
          <w:sz w:val="22"/>
          <w:szCs w:val="22"/>
          <w:lang w:val="es-CR"/>
        </w:rPr>
      </w:pPr>
      <w:r w:rsidRPr="003A5ADC">
        <w:rPr>
          <w:bCs/>
          <w:sz w:val="22"/>
          <w:szCs w:val="22"/>
          <w:lang w:val="es-CR"/>
        </w:rPr>
        <w:t>4.   (  )</w:t>
      </w:r>
      <w:r w:rsidRPr="003A5ADC">
        <w:rPr>
          <w:bCs/>
          <w:sz w:val="22"/>
          <w:szCs w:val="22"/>
        </w:rPr>
        <w:t xml:space="preserve"> Métodos anticonceptivos</w:t>
      </w:r>
    </w:p>
    <w:p w:rsidR="000A1CC8" w:rsidRPr="003A5ADC" w:rsidRDefault="000A1CC8" w:rsidP="006E0BD1">
      <w:pPr>
        <w:tabs>
          <w:tab w:val="left" w:pos="360"/>
        </w:tabs>
        <w:jc w:val="both"/>
        <w:rPr>
          <w:bCs/>
          <w:sz w:val="22"/>
          <w:szCs w:val="22"/>
          <w:lang w:val="es-CR"/>
        </w:rPr>
      </w:pPr>
      <w:r w:rsidRPr="003A5ADC">
        <w:rPr>
          <w:bCs/>
          <w:sz w:val="22"/>
          <w:szCs w:val="22"/>
          <w:lang w:val="es-CR"/>
        </w:rPr>
        <w:t>5.   (  )</w:t>
      </w:r>
      <w:r w:rsidRPr="003A5ADC">
        <w:rPr>
          <w:bCs/>
          <w:sz w:val="22"/>
          <w:szCs w:val="22"/>
        </w:rPr>
        <w:t xml:space="preserve"> Derechos sexuales</w:t>
      </w:r>
    </w:p>
    <w:p w:rsidR="000A1CC8" w:rsidRPr="003A5ADC" w:rsidRDefault="000A1CC8" w:rsidP="006E0BD1">
      <w:pPr>
        <w:tabs>
          <w:tab w:val="left" w:pos="360"/>
        </w:tabs>
        <w:jc w:val="both"/>
        <w:rPr>
          <w:bCs/>
          <w:sz w:val="22"/>
          <w:szCs w:val="22"/>
          <w:lang w:val="es-CR"/>
        </w:rPr>
      </w:pPr>
      <w:r w:rsidRPr="003A5ADC">
        <w:rPr>
          <w:bCs/>
          <w:sz w:val="22"/>
          <w:szCs w:val="22"/>
          <w:lang w:val="es-CR"/>
        </w:rPr>
        <w:t>6.   (  )</w:t>
      </w:r>
      <w:r w:rsidRPr="003A5ADC">
        <w:rPr>
          <w:bCs/>
          <w:sz w:val="22"/>
          <w:szCs w:val="22"/>
        </w:rPr>
        <w:t xml:space="preserve"> Derechos reproductivos</w:t>
      </w:r>
    </w:p>
    <w:p w:rsidR="000A1CC8" w:rsidRPr="003A5ADC" w:rsidRDefault="000A1CC8" w:rsidP="006E0BD1">
      <w:pPr>
        <w:tabs>
          <w:tab w:val="left" w:pos="360"/>
        </w:tabs>
        <w:jc w:val="both"/>
        <w:rPr>
          <w:bCs/>
          <w:sz w:val="22"/>
          <w:szCs w:val="22"/>
        </w:rPr>
      </w:pPr>
      <w:r w:rsidRPr="003A5ADC">
        <w:rPr>
          <w:bCs/>
          <w:sz w:val="22"/>
          <w:szCs w:val="22"/>
          <w:lang w:val="es-CR"/>
        </w:rPr>
        <w:t>7.   (  )</w:t>
      </w:r>
      <w:r w:rsidRPr="003A5ADC">
        <w:rPr>
          <w:bCs/>
          <w:sz w:val="22"/>
          <w:szCs w:val="22"/>
        </w:rPr>
        <w:t xml:space="preserve"> Promoción de estilos de vida saludables</w:t>
      </w:r>
    </w:p>
    <w:p w:rsidR="000A1CC8" w:rsidRPr="003A5ADC" w:rsidRDefault="000A1CC8" w:rsidP="006E0BD1">
      <w:pPr>
        <w:tabs>
          <w:tab w:val="left" w:pos="360"/>
        </w:tabs>
        <w:jc w:val="both"/>
        <w:rPr>
          <w:bCs/>
          <w:sz w:val="22"/>
          <w:szCs w:val="22"/>
        </w:rPr>
      </w:pPr>
      <w:r w:rsidRPr="003A5ADC">
        <w:rPr>
          <w:bCs/>
          <w:sz w:val="22"/>
          <w:szCs w:val="22"/>
        </w:rPr>
        <w:t>8.   (  ) Adolescencia</w:t>
      </w:r>
    </w:p>
    <w:p w:rsidR="000A1CC8" w:rsidRPr="003A5ADC" w:rsidRDefault="000A1CC8" w:rsidP="006E0BD1">
      <w:pPr>
        <w:tabs>
          <w:tab w:val="left" w:pos="360"/>
        </w:tabs>
        <w:jc w:val="both"/>
        <w:rPr>
          <w:b/>
          <w:bCs/>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13.Marque las opciones a través de las cuales usted ha trabajado esos temas con adolescentes.</w:t>
      </w: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1. (  )A través de afiches.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2. (  )Brindándoles información impresa.</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3. (  )En conversaciones individuales con las personas adolescentes.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4. (  )En clases.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5. (  )En talleres.</w:t>
      </w:r>
    </w:p>
    <w:p w:rsidR="000A1CC8" w:rsidRPr="003A5ADC" w:rsidRDefault="000A1CC8" w:rsidP="006E0BD1">
      <w:pPr>
        <w:pBdr>
          <w:bottom w:val="single" w:sz="12" w:space="0" w:color="auto"/>
        </w:pBdr>
        <w:jc w:val="both"/>
        <w:rPr>
          <w:sz w:val="22"/>
          <w:szCs w:val="22"/>
          <w:lang w:val="es-CR"/>
        </w:rPr>
      </w:pPr>
      <w:r w:rsidRPr="003A5ADC">
        <w:rPr>
          <w:sz w:val="22"/>
          <w:szCs w:val="22"/>
          <w:lang w:val="es-CR"/>
        </w:rPr>
        <w:t xml:space="preserve">      6. (  )Otra ________________________</w:t>
      </w: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p>
    <w:p w:rsidR="000A1CC8" w:rsidRPr="003A5ADC" w:rsidRDefault="000A1CC8" w:rsidP="006E0BD1">
      <w:pPr>
        <w:pBdr>
          <w:bottom w:val="single" w:sz="12" w:space="0" w:color="auto"/>
        </w:pBdr>
        <w:jc w:val="both"/>
        <w:rPr>
          <w:sz w:val="22"/>
          <w:szCs w:val="22"/>
          <w:lang w:val="es-CR"/>
        </w:rPr>
      </w:pPr>
      <w:r w:rsidRPr="003A5ADC">
        <w:rPr>
          <w:sz w:val="22"/>
          <w:szCs w:val="22"/>
          <w:lang w:val="es-CR"/>
        </w:rPr>
        <w:t>14.¿Colaboró usted en algunos proyectos o actividades en su institución con el fin de prevenir el VIH/SIDA entre la población adolescente?</w:t>
      </w:r>
    </w:p>
    <w:p w:rsidR="000A1CC8" w:rsidRPr="003A5ADC" w:rsidRDefault="000A1CC8" w:rsidP="006E0BD1">
      <w:pPr>
        <w:tabs>
          <w:tab w:val="left" w:pos="540"/>
        </w:tabs>
        <w:jc w:val="both"/>
        <w:rPr>
          <w:sz w:val="22"/>
          <w:szCs w:val="22"/>
          <w:lang w:val="es-CR"/>
        </w:rPr>
      </w:pPr>
      <w:r w:rsidRPr="003A5ADC">
        <w:rPr>
          <w:sz w:val="22"/>
          <w:szCs w:val="22"/>
          <w:lang w:val="es-CR"/>
        </w:rPr>
        <w:tab/>
      </w:r>
      <w:r w:rsidRPr="003A5ADC">
        <w:rPr>
          <w:sz w:val="22"/>
          <w:szCs w:val="22"/>
          <w:lang w:val="es-CR"/>
        </w:rPr>
        <w:tab/>
      </w:r>
    </w:p>
    <w:p w:rsidR="000A1CC8" w:rsidRPr="003A5ADC" w:rsidRDefault="000A1CC8" w:rsidP="006E0BD1">
      <w:pPr>
        <w:tabs>
          <w:tab w:val="left" w:pos="540"/>
        </w:tabs>
        <w:jc w:val="both"/>
        <w:rPr>
          <w:sz w:val="22"/>
          <w:szCs w:val="22"/>
          <w:lang w:val="es-CR"/>
        </w:rPr>
      </w:pPr>
      <w:r w:rsidRPr="003A5ADC">
        <w:rPr>
          <w:sz w:val="22"/>
          <w:szCs w:val="22"/>
          <w:lang w:val="es-CR"/>
        </w:rPr>
        <w:t>_____ Si ¿Cuál/es? __________________________________________</w:t>
      </w:r>
    </w:p>
    <w:p w:rsidR="000A1CC8" w:rsidRPr="003A5ADC" w:rsidRDefault="000A1CC8" w:rsidP="006E0BD1">
      <w:pPr>
        <w:tabs>
          <w:tab w:val="left" w:pos="540"/>
        </w:tabs>
        <w:jc w:val="both"/>
        <w:rPr>
          <w:sz w:val="22"/>
          <w:szCs w:val="22"/>
          <w:lang w:val="es-CR"/>
        </w:rPr>
      </w:pPr>
      <w:r w:rsidRPr="003A5ADC">
        <w:rPr>
          <w:sz w:val="22"/>
          <w:szCs w:val="22"/>
          <w:lang w:val="es-CR"/>
        </w:rPr>
        <w:tab/>
        <w:t>_____ No</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15.¿Se siente usted preparada(o) para brindar un servicio de calidad a las y los adolescentes, referente a los temas de sexualidad y</w:t>
      </w:r>
      <w:r w:rsidRPr="003A5ADC">
        <w:rPr>
          <w:color w:val="FF0000"/>
          <w:sz w:val="22"/>
          <w:szCs w:val="22"/>
          <w:lang w:val="es-CR"/>
        </w:rPr>
        <w:t xml:space="preserve"> </w:t>
      </w:r>
      <w:r w:rsidRPr="003A5ADC">
        <w:rPr>
          <w:sz w:val="22"/>
          <w:szCs w:val="22"/>
          <w:lang w:val="es-CR"/>
        </w:rPr>
        <w:t>la prevención del VIH/SIDA?</w:t>
      </w:r>
    </w:p>
    <w:p w:rsidR="000A1CC8" w:rsidRPr="003A5ADC" w:rsidRDefault="000A1CC8" w:rsidP="006E0BD1">
      <w:pPr>
        <w:tabs>
          <w:tab w:val="left" w:pos="540"/>
        </w:tabs>
        <w:jc w:val="both"/>
        <w:rPr>
          <w:sz w:val="22"/>
          <w:szCs w:val="22"/>
          <w:lang w:val="es-CR"/>
        </w:rPr>
      </w:pPr>
      <w:r w:rsidRPr="003A5ADC">
        <w:rPr>
          <w:sz w:val="22"/>
          <w:szCs w:val="22"/>
          <w:lang w:val="es-CR"/>
        </w:rPr>
        <w:tab/>
      </w:r>
      <w:r w:rsidRPr="003A5ADC">
        <w:rPr>
          <w:sz w:val="22"/>
          <w:szCs w:val="22"/>
          <w:lang w:val="es-CR"/>
        </w:rPr>
        <w:tab/>
        <w:t>_____ Si</w:t>
      </w:r>
    </w:p>
    <w:p w:rsidR="000A1CC8" w:rsidRPr="003A5ADC" w:rsidRDefault="000A1CC8" w:rsidP="006E0BD1">
      <w:pPr>
        <w:tabs>
          <w:tab w:val="left" w:pos="540"/>
        </w:tabs>
        <w:jc w:val="both"/>
        <w:rPr>
          <w:sz w:val="22"/>
          <w:szCs w:val="22"/>
          <w:lang w:val="es-CR"/>
        </w:rPr>
      </w:pPr>
      <w:r w:rsidRPr="003A5ADC">
        <w:rPr>
          <w:sz w:val="22"/>
          <w:szCs w:val="22"/>
          <w:lang w:val="es-CR"/>
        </w:rPr>
        <w:tab/>
      </w:r>
      <w:r w:rsidRPr="003A5ADC">
        <w:rPr>
          <w:sz w:val="22"/>
          <w:szCs w:val="22"/>
          <w:lang w:val="es-CR"/>
        </w:rPr>
        <w:tab/>
        <w:t xml:space="preserve">_____ No </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rPr>
          <w:sz w:val="22"/>
          <w:szCs w:val="22"/>
          <w:lang w:val="es-CR"/>
        </w:rPr>
      </w:pPr>
      <w:r w:rsidRPr="003A5ADC">
        <w:rPr>
          <w:sz w:val="22"/>
          <w:szCs w:val="22"/>
          <w:lang w:val="es-CR"/>
        </w:rPr>
        <w:t>¿Por qué? _________________________</w:t>
      </w:r>
      <w:r w:rsidR="003D2410" w:rsidRPr="003A5ADC">
        <w:rPr>
          <w:sz w:val="22"/>
          <w:szCs w:val="22"/>
          <w:lang w:val="es-CR"/>
        </w:rPr>
        <w:t>______________________</w:t>
      </w:r>
      <w:r w:rsidRPr="003A5ADC">
        <w:rPr>
          <w:sz w:val="22"/>
          <w:szCs w:val="22"/>
          <w:lang w:val="es-CR"/>
        </w:rPr>
        <w:t>___________________</w:t>
      </w:r>
    </w:p>
    <w:p w:rsidR="000A1CC8" w:rsidRPr="003A5ADC" w:rsidRDefault="000A1CC8" w:rsidP="006E0BD1">
      <w:pPr>
        <w:tabs>
          <w:tab w:val="left" w:pos="540"/>
        </w:tabs>
        <w:jc w:val="both"/>
        <w:rPr>
          <w:sz w:val="22"/>
          <w:szCs w:val="22"/>
          <w:lang w:val="es-CR"/>
        </w:rPr>
      </w:pPr>
    </w:p>
    <w:p w:rsidR="000A1CC8" w:rsidRPr="003A5ADC" w:rsidRDefault="000A1CC8" w:rsidP="006E0BD1">
      <w:pPr>
        <w:jc w:val="both"/>
        <w:rPr>
          <w:sz w:val="22"/>
          <w:szCs w:val="22"/>
        </w:rPr>
      </w:pPr>
      <w:r w:rsidRPr="003A5ADC">
        <w:rPr>
          <w:sz w:val="22"/>
          <w:szCs w:val="22"/>
        </w:rPr>
        <w:t>____________________________________________</w:t>
      </w:r>
      <w:r w:rsidR="003D2410" w:rsidRPr="003A5ADC">
        <w:rPr>
          <w:sz w:val="22"/>
          <w:szCs w:val="22"/>
        </w:rPr>
        <w:t>_______________________________</w:t>
      </w:r>
    </w:p>
    <w:p w:rsidR="001A4743" w:rsidRPr="003A5ADC" w:rsidRDefault="001A4743" w:rsidP="006E0BD1">
      <w:pPr>
        <w:jc w:val="both"/>
        <w:rPr>
          <w:sz w:val="22"/>
          <w:szCs w:val="22"/>
        </w:rPr>
      </w:pPr>
    </w:p>
    <w:p w:rsidR="000A1CC8" w:rsidRPr="003A5ADC" w:rsidRDefault="000A1CC8" w:rsidP="006E0BD1">
      <w:pPr>
        <w:jc w:val="both"/>
        <w:rPr>
          <w:sz w:val="22"/>
          <w:szCs w:val="22"/>
        </w:rPr>
      </w:pPr>
      <w:r w:rsidRPr="003A5ADC">
        <w:rPr>
          <w:sz w:val="22"/>
          <w:szCs w:val="22"/>
        </w:rPr>
        <w:t>________________________________________________</w:t>
      </w:r>
      <w:r w:rsidR="003D2410" w:rsidRPr="003A5ADC">
        <w:rPr>
          <w:sz w:val="22"/>
          <w:szCs w:val="22"/>
        </w:rPr>
        <w:t>___________________________</w:t>
      </w:r>
    </w:p>
    <w:p w:rsidR="001A4743" w:rsidRPr="003A5ADC" w:rsidRDefault="001A4743" w:rsidP="006E0BD1">
      <w:pPr>
        <w:jc w:val="both"/>
        <w:rPr>
          <w:sz w:val="22"/>
          <w:szCs w:val="22"/>
        </w:rPr>
      </w:pPr>
    </w:p>
    <w:p w:rsidR="000A1CC8" w:rsidRPr="003A5ADC" w:rsidRDefault="000A1CC8" w:rsidP="006E0BD1">
      <w:pPr>
        <w:jc w:val="both"/>
        <w:rPr>
          <w:sz w:val="22"/>
          <w:szCs w:val="22"/>
        </w:rPr>
      </w:pPr>
    </w:p>
    <w:p w:rsidR="000A1CC8" w:rsidRPr="003A5ADC" w:rsidRDefault="000A1CC8" w:rsidP="006E0BD1">
      <w:pPr>
        <w:jc w:val="both"/>
        <w:rPr>
          <w:sz w:val="22"/>
          <w:szCs w:val="22"/>
          <w:lang w:val="es-CR"/>
        </w:rPr>
      </w:pPr>
      <w:r w:rsidRPr="003A5ADC">
        <w:rPr>
          <w:sz w:val="22"/>
          <w:szCs w:val="22"/>
        </w:rPr>
        <w:lastRenderedPageBreak/>
        <w:t>16.</w:t>
      </w:r>
      <w:r w:rsidRPr="003A5ADC">
        <w:rPr>
          <w:sz w:val="22"/>
          <w:szCs w:val="22"/>
          <w:lang w:val="es-CR"/>
        </w:rPr>
        <w:t>¿Considera usted que en este centro educativo se puede trabajar libremente en la prevención del VIH/SIDA entre las personas adolescentes?</w:t>
      </w:r>
    </w:p>
    <w:p w:rsidR="000A1CC8" w:rsidRPr="003A5ADC" w:rsidRDefault="000A1CC8" w:rsidP="006E0BD1">
      <w:pPr>
        <w:jc w:val="both"/>
        <w:rPr>
          <w:sz w:val="22"/>
          <w:szCs w:val="22"/>
          <w:lang w:val="es-CR"/>
        </w:rPr>
      </w:pPr>
      <w:r w:rsidRPr="003A5ADC">
        <w:rPr>
          <w:sz w:val="22"/>
          <w:szCs w:val="22"/>
          <w:lang w:val="es-CR"/>
        </w:rPr>
        <w:t xml:space="preserve">_____ Si </w:t>
      </w:r>
    </w:p>
    <w:p w:rsidR="000A1CC8" w:rsidRPr="003A5ADC" w:rsidRDefault="000A1CC8" w:rsidP="006E0BD1">
      <w:pPr>
        <w:jc w:val="both"/>
        <w:rPr>
          <w:sz w:val="22"/>
          <w:szCs w:val="22"/>
        </w:rPr>
      </w:pPr>
      <w:r w:rsidRPr="003A5ADC">
        <w:rPr>
          <w:sz w:val="22"/>
          <w:szCs w:val="22"/>
        </w:rPr>
        <w:t>_____ No</w:t>
      </w:r>
    </w:p>
    <w:p w:rsidR="000A1CC8" w:rsidRPr="003A5ADC" w:rsidRDefault="000A1CC8" w:rsidP="006E0BD1">
      <w:pPr>
        <w:jc w:val="both"/>
        <w:rPr>
          <w:sz w:val="22"/>
          <w:szCs w:val="22"/>
        </w:rPr>
      </w:pPr>
    </w:p>
    <w:p w:rsidR="000A1CC8" w:rsidRPr="003A5ADC" w:rsidRDefault="000A1CC8" w:rsidP="006E0BD1">
      <w:pPr>
        <w:pBdr>
          <w:bottom w:val="single" w:sz="12" w:space="1" w:color="auto"/>
        </w:pBdr>
        <w:jc w:val="both"/>
        <w:rPr>
          <w:sz w:val="22"/>
          <w:szCs w:val="22"/>
          <w:lang w:val="es-CR"/>
        </w:rPr>
      </w:pPr>
      <w:r w:rsidRPr="003A5ADC">
        <w:rPr>
          <w:sz w:val="22"/>
          <w:szCs w:val="22"/>
        </w:rPr>
        <w:t>17.</w:t>
      </w:r>
      <w:r w:rsidRPr="003A5ADC">
        <w:rPr>
          <w:sz w:val="22"/>
          <w:szCs w:val="22"/>
          <w:lang w:val="es-CR"/>
        </w:rPr>
        <w:t>Si su respuesta es negativa describa los obstáculos que a usted se le han presentado al respecto.</w:t>
      </w:r>
    </w:p>
    <w:p w:rsidR="000A1CC8" w:rsidRPr="003A5ADC" w:rsidRDefault="000A1CC8" w:rsidP="006E0BD1">
      <w:pPr>
        <w:pBdr>
          <w:bottom w:val="single" w:sz="12" w:space="1" w:color="auto"/>
        </w:pBdr>
        <w:jc w:val="both"/>
        <w:rPr>
          <w:sz w:val="22"/>
          <w:szCs w:val="22"/>
          <w:lang w:val="es-CR"/>
        </w:rPr>
      </w:pP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___________________________________________________________________________</w:t>
      </w:r>
    </w:p>
    <w:p w:rsidR="000A1CC8" w:rsidRPr="003A5ADC" w:rsidRDefault="000A1CC8" w:rsidP="006E0BD1">
      <w:pPr>
        <w:tabs>
          <w:tab w:val="left" w:pos="540"/>
        </w:tabs>
        <w:jc w:val="both"/>
        <w:rPr>
          <w:b/>
          <w:sz w:val="22"/>
          <w:szCs w:val="22"/>
          <w:lang w:val="es-CR"/>
        </w:rPr>
      </w:pPr>
    </w:p>
    <w:p w:rsidR="000A1CC8" w:rsidRPr="003A5ADC" w:rsidRDefault="000A1CC8" w:rsidP="006E0BD1">
      <w:pPr>
        <w:tabs>
          <w:tab w:val="left" w:pos="540"/>
        </w:tabs>
        <w:jc w:val="both"/>
        <w:rPr>
          <w:sz w:val="22"/>
          <w:szCs w:val="22"/>
          <w:lang w:val="es-CR"/>
        </w:rPr>
      </w:pPr>
      <w:r w:rsidRPr="003A5ADC">
        <w:rPr>
          <w:b/>
          <w:sz w:val="22"/>
          <w:szCs w:val="22"/>
          <w:lang w:val="es-CR"/>
        </w:rPr>
        <w:t>IV PARTE.</w:t>
      </w:r>
      <w:r w:rsidRPr="003A5ADC">
        <w:rPr>
          <w:sz w:val="22"/>
          <w:szCs w:val="22"/>
          <w:lang w:val="es-CR"/>
        </w:rPr>
        <w:t xml:space="preserve"> </w:t>
      </w:r>
      <w:r w:rsidRPr="003A5ADC">
        <w:rPr>
          <w:b/>
          <w:sz w:val="22"/>
          <w:szCs w:val="22"/>
          <w:lang w:val="es-CR"/>
        </w:rPr>
        <w:t>Valorando los servicios que se brindan a las personas adolescentes.</w:t>
      </w:r>
      <w:r w:rsidRPr="003A5ADC">
        <w:rPr>
          <w:sz w:val="22"/>
          <w:szCs w:val="22"/>
          <w:lang w:val="es-CR"/>
        </w:rPr>
        <w:t xml:space="preserve"> </w:t>
      </w:r>
    </w:p>
    <w:p w:rsidR="000A1CC8" w:rsidRPr="003A5ADC" w:rsidRDefault="000A1CC8" w:rsidP="006E0BD1">
      <w:pPr>
        <w:tabs>
          <w:tab w:val="left" w:pos="540"/>
        </w:tabs>
        <w:jc w:val="both"/>
        <w:rPr>
          <w:color w:val="FF0000"/>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18.A continuación le presentamos algunas características de los servicios  brindados a los(as) adolescentes. Marque con una (x) aquellas opciones con las que identifica a este centro educativo:</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 xml:space="preserve">1. (  ) Para </w:t>
      </w:r>
      <w:r w:rsidR="00AE7FE7" w:rsidRPr="003A5ADC">
        <w:rPr>
          <w:sz w:val="22"/>
          <w:szCs w:val="22"/>
          <w:lang w:val="es-CR"/>
        </w:rPr>
        <w:t>los/as</w:t>
      </w:r>
      <w:r w:rsidRPr="003A5ADC">
        <w:rPr>
          <w:sz w:val="22"/>
          <w:szCs w:val="22"/>
          <w:lang w:val="es-CR"/>
        </w:rPr>
        <w:t xml:space="preserve"> adolescentes es fácil llegar al centro. </w:t>
      </w:r>
    </w:p>
    <w:p w:rsidR="000A1CC8" w:rsidRPr="003A5ADC" w:rsidRDefault="000A1CC8" w:rsidP="006E0BD1">
      <w:pPr>
        <w:tabs>
          <w:tab w:val="left" w:pos="540"/>
        </w:tabs>
        <w:rPr>
          <w:sz w:val="22"/>
          <w:szCs w:val="22"/>
          <w:lang w:val="es-CR"/>
        </w:rPr>
      </w:pPr>
      <w:r w:rsidRPr="003A5ADC">
        <w:rPr>
          <w:sz w:val="22"/>
          <w:szCs w:val="22"/>
          <w:lang w:val="es-CR"/>
        </w:rPr>
        <w:t>2. (  ) Los horarios de atención responden a las necesidades de las y los adolescentes.</w:t>
      </w:r>
    </w:p>
    <w:p w:rsidR="000A1CC8" w:rsidRPr="003A5ADC" w:rsidRDefault="000A1CC8" w:rsidP="006E0BD1">
      <w:pPr>
        <w:tabs>
          <w:tab w:val="left" w:pos="540"/>
        </w:tabs>
        <w:jc w:val="both"/>
        <w:rPr>
          <w:sz w:val="22"/>
          <w:szCs w:val="22"/>
          <w:lang w:val="es-CR"/>
        </w:rPr>
      </w:pPr>
      <w:r w:rsidRPr="003A5ADC">
        <w:rPr>
          <w:sz w:val="22"/>
          <w:szCs w:val="22"/>
          <w:lang w:val="es-CR"/>
        </w:rPr>
        <w:t>3. (  ) Los servicios son gratuitos o económicamente accesibles.</w:t>
      </w:r>
    </w:p>
    <w:p w:rsidR="000A1CC8" w:rsidRPr="003A5ADC" w:rsidRDefault="000A1CC8" w:rsidP="006E0BD1">
      <w:pPr>
        <w:rPr>
          <w:sz w:val="22"/>
          <w:szCs w:val="22"/>
          <w:lang w:val="es-CR"/>
        </w:rPr>
      </w:pPr>
      <w:r w:rsidRPr="003A5ADC">
        <w:rPr>
          <w:sz w:val="22"/>
          <w:szCs w:val="22"/>
          <w:lang w:val="es-CR"/>
        </w:rPr>
        <w:t xml:space="preserve">4. (  ) La atención es adecuada a la edad y desarrollo de las personas adolescentes. </w:t>
      </w:r>
    </w:p>
    <w:p w:rsidR="000A1CC8" w:rsidRPr="003A5ADC" w:rsidRDefault="000A1CC8" w:rsidP="006E0BD1">
      <w:pPr>
        <w:rPr>
          <w:sz w:val="22"/>
          <w:szCs w:val="22"/>
          <w:lang w:val="es-CR"/>
        </w:rPr>
      </w:pPr>
      <w:r w:rsidRPr="003A5ADC">
        <w:rPr>
          <w:sz w:val="22"/>
          <w:szCs w:val="22"/>
          <w:lang w:val="es-CR"/>
        </w:rPr>
        <w:t>5. (  ) Las y los trabajadores son cordiales en el trato hacia las y los adolescentes.</w:t>
      </w:r>
    </w:p>
    <w:p w:rsidR="000A1CC8" w:rsidRPr="003A5ADC" w:rsidRDefault="000A1CC8" w:rsidP="006E0BD1">
      <w:pPr>
        <w:rPr>
          <w:sz w:val="22"/>
          <w:szCs w:val="22"/>
          <w:lang w:val="es-CR"/>
        </w:rPr>
      </w:pPr>
      <w:r w:rsidRPr="003A5ADC">
        <w:rPr>
          <w:sz w:val="22"/>
          <w:szCs w:val="22"/>
          <w:lang w:val="es-CR"/>
        </w:rPr>
        <w:t xml:space="preserve">6. (  ) La atención toma en cuenta los gustos y preferencias de las personas adolescentes. </w:t>
      </w:r>
    </w:p>
    <w:p w:rsidR="000A1CC8" w:rsidRPr="003A5ADC" w:rsidRDefault="000A1CC8" w:rsidP="006E0BD1">
      <w:pPr>
        <w:rPr>
          <w:sz w:val="22"/>
          <w:szCs w:val="22"/>
          <w:lang w:val="es-CR"/>
        </w:rPr>
      </w:pPr>
      <w:r w:rsidRPr="003A5ADC">
        <w:rPr>
          <w:sz w:val="22"/>
          <w:szCs w:val="22"/>
          <w:lang w:val="es-CR"/>
        </w:rPr>
        <w:t>7. (  ) Las y los adolescentes son atendidos en un ambiente de privacidad, respeto y protección a su dignidad, cuando se les atiende individualmente.</w:t>
      </w:r>
    </w:p>
    <w:p w:rsidR="000A1CC8" w:rsidRPr="003A5ADC" w:rsidRDefault="000A1CC8" w:rsidP="006E0BD1">
      <w:pPr>
        <w:tabs>
          <w:tab w:val="left" w:pos="540"/>
        </w:tabs>
        <w:jc w:val="both"/>
        <w:rPr>
          <w:sz w:val="22"/>
          <w:szCs w:val="22"/>
          <w:lang w:val="es-CR"/>
        </w:rPr>
      </w:pPr>
    </w:p>
    <w:p w:rsidR="000A1CC8" w:rsidRPr="003A5ADC" w:rsidRDefault="000A1CC8" w:rsidP="006E0BD1">
      <w:pPr>
        <w:tabs>
          <w:tab w:val="left" w:pos="540"/>
        </w:tabs>
        <w:jc w:val="both"/>
        <w:rPr>
          <w:sz w:val="22"/>
          <w:szCs w:val="22"/>
          <w:lang w:val="es-CR"/>
        </w:rPr>
      </w:pPr>
      <w:r w:rsidRPr="003A5ADC">
        <w:rPr>
          <w:sz w:val="22"/>
          <w:szCs w:val="22"/>
          <w:lang w:val="es-CR"/>
        </w:rPr>
        <w:t xml:space="preserve">19.Según su opinión, cuáles aspectos se podrían cambiar en su centro de trabajo, para mejorar el abordaje de temas como </w:t>
      </w:r>
      <w:smartTag w:uri="urn:schemas-microsoft-com:office:smarttags" w:element="PersonName">
        <w:smartTagPr>
          <w:attr w:name="ProductID" w:val="la Salud Sexual"/>
        </w:smartTagPr>
        <w:r w:rsidRPr="003A5ADC">
          <w:rPr>
            <w:sz w:val="22"/>
            <w:szCs w:val="22"/>
            <w:lang w:val="es-CR"/>
          </w:rPr>
          <w:t>la Salud Sexual</w:t>
        </w:r>
      </w:smartTag>
      <w:r w:rsidRPr="003A5ADC">
        <w:rPr>
          <w:sz w:val="22"/>
          <w:szCs w:val="22"/>
          <w:lang w:val="es-CR"/>
        </w:rPr>
        <w:t xml:space="preserve">, </w:t>
      </w:r>
      <w:smartTag w:uri="urn:schemas-microsoft-com:office:smarttags" w:element="PersonName">
        <w:smartTagPr>
          <w:attr w:name="ProductID" w:val="la Salud Reproductiva"/>
        </w:smartTagPr>
        <w:r w:rsidRPr="003A5ADC">
          <w:rPr>
            <w:sz w:val="22"/>
            <w:szCs w:val="22"/>
            <w:lang w:val="es-CR"/>
          </w:rPr>
          <w:t>la Salud Reproductiva</w:t>
        </w:r>
      </w:smartTag>
      <w:r w:rsidRPr="003A5ADC">
        <w:rPr>
          <w:sz w:val="22"/>
          <w:szCs w:val="22"/>
          <w:lang w:val="es-CR"/>
        </w:rPr>
        <w:t xml:space="preserve">  y  la prevención de VIH/SIDA, con la población adolescente.</w:t>
      </w: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3D2410" w:rsidRPr="003A5ADC">
        <w:rPr>
          <w:sz w:val="22"/>
          <w:szCs w:val="22"/>
        </w:rPr>
        <w:t>__________________________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______________________________________________________________</w:t>
      </w:r>
      <w:r w:rsidR="00AE7FE7" w:rsidRPr="003A5ADC">
        <w:rPr>
          <w:sz w:val="22"/>
          <w:szCs w:val="22"/>
        </w:rPr>
        <w:t>_____________</w:t>
      </w:r>
    </w:p>
    <w:p w:rsidR="000A1CC8" w:rsidRPr="003A5ADC" w:rsidRDefault="000A1CC8" w:rsidP="006E0BD1">
      <w:pPr>
        <w:tabs>
          <w:tab w:val="left" w:pos="540"/>
        </w:tabs>
        <w:jc w:val="both"/>
        <w:rPr>
          <w:sz w:val="22"/>
          <w:szCs w:val="22"/>
        </w:rPr>
      </w:pPr>
    </w:p>
    <w:p w:rsidR="000A1CC8" w:rsidRPr="003A5ADC" w:rsidRDefault="000A1CC8" w:rsidP="006E0BD1">
      <w:pPr>
        <w:tabs>
          <w:tab w:val="left" w:pos="540"/>
        </w:tabs>
        <w:jc w:val="both"/>
        <w:rPr>
          <w:sz w:val="22"/>
          <w:szCs w:val="22"/>
        </w:rPr>
      </w:pPr>
      <w:r w:rsidRPr="003A5ADC">
        <w:rPr>
          <w:sz w:val="22"/>
          <w:szCs w:val="22"/>
        </w:rPr>
        <w:t>________________________________________________</w:t>
      </w:r>
      <w:r w:rsidR="003D2410" w:rsidRPr="003A5ADC">
        <w:rPr>
          <w:sz w:val="22"/>
          <w:szCs w:val="22"/>
        </w:rPr>
        <w:t>___________________________</w:t>
      </w:r>
    </w:p>
    <w:p w:rsidR="000A1CC8" w:rsidRPr="003A5ADC" w:rsidRDefault="000A1CC8" w:rsidP="006E0BD1">
      <w:pPr>
        <w:tabs>
          <w:tab w:val="left" w:pos="540"/>
        </w:tabs>
        <w:jc w:val="both"/>
        <w:rPr>
          <w:sz w:val="22"/>
          <w:szCs w:val="22"/>
        </w:rPr>
      </w:pPr>
    </w:p>
    <w:p w:rsidR="00F21B2E" w:rsidRDefault="00F21B2E" w:rsidP="006E0BD1">
      <w:pPr>
        <w:jc w:val="both"/>
        <w:rPr>
          <w:b/>
          <w:sz w:val="22"/>
          <w:szCs w:val="22"/>
          <w:lang w:val="es-CR"/>
        </w:rPr>
      </w:pPr>
    </w:p>
    <w:p w:rsidR="00F21B2E" w:rsidRDefault="00F21B2E" w:rsidP="006E0BD1">
      <w:pPr>
        <w:jc w:val="both"/>
        <w:rPr>
          <w:b/>
          <w:sz w:val="22"/>
          <w:szCs w:val="22"/>
          <w:lang w:val="es-CR"/>
        </w:rPr>
      </w:pPr>
    </w:p>
    <w:p w:rsidR="00F21B2E" w:rsidRDefault="00F21B2E" w:rsidP="006E0BD1">
      <w:pPr>
        <w:jc w:val="both"/>
        <w:rPr>
          <w:b/>
          <w:sz w:val="22"/>
          <w:szCs w:val="22"/>
          <w:lang w:val="es-CR"/>
        </w:rPr>
      </w:pPr>
    </w:p>
    <w:p w:rsidR="000A1CC8" w:rsidRPr="003A5ADC" w:rsidRDefault="000A1CC8" w:rsidP="006E0BD1">
      <w:pPr>
        <w:jc w:val="both"/>
        <w:rPr>
          <w:b/>
          <w:sz w:val="22"/>
          <w:szCs w:val="22"/>
          <w:lang w:val="es-CR"/>
        </w:rPr>
      </w:pPr>
      <w:r w:rsidRPr="003A5ADC">
        <w:rPr>
          <w:b/>
          <w:sz w:val="22"/>
          <w:szCs w:val="22"/>
          <w:lang w:val="es-CR"/>
        </w:rPr>
        <w:t>V PARTE.</w:t>
      </w:r>
      <w:r w:rsidRPr="003A5ADC">
        <w:rPr>
          <w:sz w:val="22"/>
          <w:szCs w:val="22"/>
          <w:lang w:val="es-CR"/>
        </w:rPr>
        <w:t xml:space="preserve"> </w:t>
      </w:r>
      <w:r w:rsidRPr="003A5ADC">
        <w:rPr>
          <w:b/>
          <w:sz w:val="22"/>
          <w:szCs w:val="22"/>
          <w:lang w:val="es-CR"/>
        </w:rPr>
        <w:t>Información sobre VIH/SIDA.</w:t>
      </w:r>
    </w:p>
    <w:p w:rsidR="000A1CC8" w:rsidRPr="003A5ADC" w:rsidRDefault="000A1CC8" w:rsidP="006E0BD1">
      <w:pPr>
        <w:jc w:val="both"/>
        <w:rPr>
          <w:sz w:val="22"/>
          <w:szCs w:val="22"/>
          <w:lang w:val="es-CR"/>
        </w:rPr>
      </w:pPr>
    </w:p>
    <w:p w:rsidR="000A1CC8" w:rsidRPr="003A5ADC" w:rsidRDefault="000A1CC8" w:rsidP="006E0BD1">
      <w:pPr>
        <w:jc w:val="both"/>
        <w:rPr>
          <w:sz w:val="22"/>
          <w:szCs w:val="22"/>
          <w:lang w:val="es-MX"/>
        </w:rPr>
      </w:pPr>
      <w:r w:rsidRPr="003A5ADC">
        <w:rPr>
          <w:sz w:val="22"/>
          <w:szCs w:val="22"/>
          <w:lang w:val="es-MX"/>
        </w:rPr>
        <w:t>20.El SIDA es una enfermedad que….:</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18"/>
        </w:numPr>
        <w:ind w:left="0" w:firstLine="0"/>
        <w:rPr>
          <w:sz w:val="22"/>
          <w:lang w:val="es-MX"/>
        </w:rPr>
      </w:pPr>
      <w:r w:rsidRPr="003A5ADC">
        <w:rPr>
          <w:sz w:val="22"/>
          <w:lang w:val="es-MX"/>
        </w:rPr>
        <w:t>(   ) Ataca los órganos sexuales de las personas</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Debilita las defensas del cuerpo ante otras enfermedades</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Trastorna el funcionamiento de la respiración y de la circulación</w:t>
      </w:r>
    </w:p>
    <w:p w:rsidR="001A4743" w:rsidRPr="003A5ADC" w:rsidRDefault="00E6120B" w:rsidP="00326568">
      <w:pPr>
        <w:numPr>
          <w:ilvl w:val="0"/>
          <w:numId w:val="18"/>
        </w:numPr>
        <w:ind w:left="0" w:firstLine="0"/>
        <w:jc w:val="both"/>
        <w:rPr>
          <w:sz w:val="22"/>
          <w:szCs w:val="22"/>
          <w:lang w:val="es-MX"/>
        </w:rPr>
      </w:pPr>
      <w:r w:rsidRPr="003A5ADC">
        <w:rPr>
          <w:sz w:val="22"/>
          <w:szCs w:val="22"/>
          <w:lang w:val="es-MX"/>
        </w:rPr>
        <w:t>(   ) Todas las anteriores</w:t>
      </w:r>
    </w:p>
    <w:p w:rsidR="000A1CC8" w:rsidRPr="003A5ADC" w:rsidRDefault="000A1CC8" w:rsidP="00326568">
      <w:pPr>
        <w:numPr>
          <w:ilvl w:val="0"/>
          <w:numId w:val="18"/>
        </w:numPr>
        <w:ind w:left="0" w:firstLine="0"/>
        <w:jc w:val="both"/>
        <w:rPr>
          <w:sz w:val="22"/>
          <w:szCs w:val="22"/>
          <w:lang w:val="es-MX"/>
        </w:rPr>
      </w:pPr>
      <w:r w:rsidRPr="003A5ADC">
        <w:rPr>
          <w:sz w:val="22"/>
          <w:szCs w:val="22"/>
          <w:lang w:val="es-MX"/>
        </w:rPr>
        <w:t>(   ) Ninguna de las anteriores</w:t>
      </w:r>
    </w:p>
    <w:p w:rsidR="000A1CC8" w:rsidRPr="003A5ADC" w:rsidRDefault="000A1CC8" w:rsidP="006E0BD1">
      <w:pPr>
        <w:jc w:val="both"/>
        <w:rPr>
          <w:sz w:val="22"/>
          <w:szCs w:val="22"/>
          <w:lang w:val="es-MX"/>
        </w:rPr>
      </w:pPr>
    </w:p>
    <w:p w:rsidR="003D2410" w:rsidRPr="003A5ADC" w:rsidRDefault="003D2410"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21.La palabra VIH significa:</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1"/>
        </w:numPr>
        <w:ind w:left="0" w:firstLine="0"/>
        <w:rPr>
          <w:sz w:val="22"/>
          <w:lang w:val="es-MX"/>
        </w:rPr>
      </w:pPr>
      <w:r w:rsidRPr="003A5ADC">
        <w:rPr>
          <w:sz w:val="22"/>
          <w:lang w:val="es-MX"/>
        </w:rPr>
        <w:t>(   ) Virus de inmunodeficiencia humana</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Virus interno humano</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Vector inmunológico homeostático</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Vector identificado humano</w:t>
      </w:r>
    </w:p>
    <w:p w:rsidR="000A1CC8" w:rsidRPr="003A5ADC" w:rsidRDefault="000A1CC8" w:rsidP="00326568">
      <w:pPr>
        <w:numPr>
          <w:ilvl w:val="0"/>
          <w:numId w:val="21"/>
        </w:numPr>
        <w:ind w:left="0" w:firstLine="0"/>
        <w:jc w:val="both"/>
        <w:rPr>
          <w:sz w:val="22"/>
          <w:szCs w:val="22"/>
          <w:lang w:val="es-MX"/>
        </w:rPr>
      </w:pPr>
      <w:r w:rsidRPr="003A5ADC">
        <w:rPr>
          <w:sz w:val="22"/>
          <w:szCs w:val="22"/>
          <w:lang w:val="es-MX"/>
        </w:rPr>
        <w:t>(   ) Vector interno habilitado</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lastRenderedPageBreak/>
        <w:t>22.El VIH se puede transmitir por medio de los siguientes líquidos del cuerpo:</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19"/>
        </w:numPr>
        <w:ind w:left="0" w:firstLine="0"/>
        <w:rPr>
          <w:sz w:val="22"/>
          <w:lang w:val="es-MX"/>
        </w:rPr>
      </w:pPr>
      <w:r w:rsidRPr="003A5ADC">
        <w:rPr>
          <w:sz w:val="22"/>
          <w:lang w:val="es-MX"/>
        </w:rPr>
        <w:t>(   ) La sangre y el semen</w:t>
      </w:r>
    </w:p>
    <w:p w:rsidR="000A1CC8" w:rsidRPr="003A5ADC" w:rsidRDefault="000A1CC8" w:rsidP="00326568">
      <w:pPr>
        <w:numPr>
          <w:ilvl w:val="0"/>
          <w:numId w:val="19"/>
        </w:numPr>
        <w:ind w:left="0" w:firstLine="0"/>
        <w:jc w:val="both"/>
        <w:rPr>
          <w:sz w:val="22"/>
          <w:szCs w:val="22"/>
          <w:lang w:val="es-MX"/>
        </w:rPr>
      </w:pPr>
      <w:r w:rsidRPr="003A5ADC">
        <w:rPr>
          <w:sz w:val="22"/>
          <w:szCs w:val="22"/>
          <w:lang w:val="es-MX"/>
        </w:rPr>
        <w:t>(   ) La orina y las lágrimas</w:t>
      </w:r>
    </w:p>
    <w:p w:rsidR="000A1CC8" w:rsidRPr="003A5ADC" w:rsidRDefault="000A1CC8" w:rsidP="00326568">
      <w:pPr>
        <w:numPr>
          <w:ilvl w:val="0"/>
          <w:numId w:val="19"/>
        </w:numPr>
        <w:ind w:left="0" w:firstLine="0"/>
        <w:jc w:val="both"/>
        <w:rPr>
          <w:color w:val="3366FF"/>
          <w:sz w:val="22"/>
          <w:szCs w:val="22"/>
          <w:lang w:val="es-MX"/>
        </w:rPr>
      </w:pPr>
      <w:r w:rsidRPr="003A5ADC">
        <w:rPr>
          <w:sz w:val="22"/>
          <w:szCs w:val="22"/>
          <w:lang w:val="es-MX"/>
        </w:rPr>
        <w:t xml:space="preserve">(   ) El sudor, la saliva </w:t>
      </w:r>
      <w:r w:rsidRPr="003A5ADC">
        <w:rPr>
          <w:color w:val="000000"/>
          <w:sz w:val="22"/>
          <w:szCs w:val="22"/>
          <w:lang w:val="es-MX"/>
        </w:rPr>
        <w:t>y la leche materna</w:t>
      </w:r>
    </w:p>
    <w:p w:rsidR="000A1CC8" w:rsidRPr="003A5ADC" w:rsidRDefault="000A1CC8" w:rsidP="00326568">
      <w:pPr>
        <w:numPr>
          <w:ilvl w:val="0"/>
          <w:numId w:val="19"/>
        </w:numPr>
        <w:ind w:left="0" w:firstLine="0"/>
        <w:jc w:val="both"/>
        <w:rPr>
          <w:sz w:val="22"/>
          <w:szCs w:val="22"/>
          <w:lang w:val="es-MX"/>
        </w:rPr>
      </w:pPr>
      <w:r w:rsidRPr="003A5ADC">
        <w:rPr>
          <w:sz w:val="22"/>
          <w:szCs w:val="22"/>
          <w:lang w:val="es-MX"/>
        </w:rPr>
        <w:t xml:space="preserve">(   ) La sangre, el semen los fluidos vaginales </w:t>
      </w:r>
      <w:r w:rsidRPr="003A5ADC">
        <w:rPr>
          <w:color w:val="000000"/>
          <w:sz w:val="22"/>
          <w:szCs w:val="22"/>
          <w:lang w:val="es-MX"/>
        </w:rPr>
        <w:t>y la leche materna</w:t>
      </w:r>
    </w:p>
    <w:p w:rsidR="000A1CC8" w:rsidRPr="003A5ADC" w:rsidRDefault="000A1CC8" w:rsidP="00326568">
      <w:pPr>
        <w:numPr>
          <w:ilvl w:val="0"/>
          <w:numId w:val="19"/>
        </w:numPr>
        <w:ind w:left="0" w:firstLine="0"/>
        <w:jc w:val="both"/>
        <w:rPr>
          <w:sz w:val="22"/>
          <w:szCs w:val="22"/>
          <w:lang w:val="es-MX"/>
        </w:rPr>
      </w:pPr>
      <w:r w:rsidRPr="003A5ADC">
        <w:rPr>
          <w:sz w:val="22"/>
          <w:szCs w:val="22"/>
          <w:lang w:val="es-MX"/>
        </w:rPr>
        <w:t>(   ) Todos de los anteriores</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23.El VIH puede transmitirse únicamente por:         </w:t>
      </w:r>
    </w:p>
    <w:p w:rsidR="000A1CC8" w:rsidRPr="003A5ADC" w:rsidRDefault="000A1CC8" w:rsidP="006E0BD1">
      <w:pPr>
        <w:jc w:val="both"/>
        <w:rPr>
          <w:color w:val="0000FF"/>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 xml:space="preserve">1-   (   ) </w:t>
      </w:r>
      <w:r w:rsidRPr="003A5ADC">
        <w:rPr>
          <w:sz w:val="22"/>
          <w:szCs w:val="22"/>
          <w:lang w:val="es-MX"/>
        </w:rPr>
        <w:t>Relaciones sexuales sin condón con una persona infectada</w:t>
      </w:r>
      <w:r w:rsidRPr="003A5ADC">
        <w:rPr>
          <w:color w:val="000000"/>
          <w:sz w:val="22"/>
          <w:szCs w:val="22"/>
          <w:lang w:val="es-MX"/>
        </w:rPr>
        <w:t xml:space="preserve"> </w:t>
      </w:r>
    </w:p>
    <w:p w:rsidR="000A1CC8" w:rsidRPr="003A5ADC" w:rsidRDefault="000A1CC8" w:rsidP="00326568">
      <w:pPr>
        <w:pStyle w:val="Prrafodelista"/>
        <w:numPr>
          <w:ilvl w:val="0"/>
          <w:numId w:val="26"/>
        </w:numPr>
        <w:ind w:left="0" w:firstLine="0"/>
        <w:rPr>
          <w:color w:val="000000"/>
          <w:sz w:val="22"/>
          <w:lang w:val="es-MX"/>
        </w:rPr>
      </w:pPr>
      <w:r w:rsidRPr="003A5ADC">
        <w:rPr>
          <w:color w:val="000000"/>
          <w:sz w:val="22"/>
          <w:lang w:val="es-MX"/>
        </w:rPr>
        <w:t>(   ) Mediante la sangre o por compartir objetos punzo-cortantes</w:t>
      </w:r>
    </w:p>
    <w:p w:rsidR="000A1CC8" w:rsidRPr="003A5ADC" w:rsidRDefault="000A1CC8" w:rsidP="00326568">
      <w:pPr>
        <w:pStyle w:val="Prrafodelista"/>
        <w:numPr>
          <w:ilvl w:val="0"/>
          <w:numId w:val="26"/>
        </w:numPr>
        <w:ind w:left="0" w:firstLine="0"/>
        <w:rPr>
          <w:color w:val="000000"/>
          <w:sz w:val="22"/>
          <w:lang w:val="es-MX"/>
        </w:rPr>
      </w:pPr>
      <w:r w:rsidRPr="003A5ADC">
        <w:rPr>
          <w:color w:val="000000"/>
          <w:sz w:val="22"/>
          <w:lang w:val="es-MX"/>
        </w:rPr>
        <w:t>(   ) De la madre al hijo durante el embarazo, el parto o la lactancia</w:t>
      </w:r>
    </w:p>
    <w:p w:rsidR="000A1CC8" w:rsidRPr="003A5ADC" w:rsidRDefault="000A1CC8" w:rsidP="00326568">
      <w:pPr>
        <w:numPr>
          <w:ilvl w:val="0"/>
          <w:numId w:val="26"/>
        </w:numPr>
        <w:ind w:left="0" w:firstLine="0"/>
        <w:jc w:val="both"/>
        <w:rPr>
          <w:color w:val="000000"/>
          <w:sz w:val="22"/>
          <w:szCs w:val="22"/>
          <w:lang w:val="es-MX"/>
        </w:rPr>
      </w:pPr>
      <w:r w:rsidRPr="003A5ADC">
        <w:rPr>
          <w:color w:val="000000"/>
          <w:sz w:val="22"/>
          <w:szCs w:val="22"/>
          <w:lang w:val="es-MX"/>
        </w:rPr>
        <w:t xml:space="preserve">(   ) Todas las anteriores </w:t>
      </w:r>
    </w:p>
    <w:p w:rsidR="000A1CC8" w:rsidRPr="003A5ADC" w:rsidRDefault="000A1CC8" w:rsidP="00326568">
      <w:pPr>
        <w:numPr>
          <w:ilvl w:val="0"/>
          <w:numId w:val="26"/>
        </w:numPr>
        <w:ind w:left="0" w:firstLine="0"/>
        <w:jc w:val="both"/>
        <w:rPr>
          <w:color w:val="000000"/>
          <w:sz w:val="22"/>
          <w:szCs w:val="22"/>
          <w:lang w:val="es-MX"/>
        </w:rPr>
      </w:pPr>
      <w:r w:rsidRPr="003A5ADC">
        <w:rPr>
          <w:color w:val="000000"/>
          <w:sz w:val="22"/>
          <w:szCs w:val="22"/>
          <w:lang w:val="es-MX"/>
        </w:rPr>
        <w:t>(   ) Ninguna de las anteriores</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24.El VIH puede transmitirse por:</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0"/>
        </w:numPr>
        <w:ind w:left="0" w:firstLine="0"/>
        <w:rPr>
          <w:color w:val="000000"/>
          <w:sz w:val="22"/>
          <w:lang w:val="es-MX"/>
        </w:rPr>
      </w:pPr>
      <w:r w:rsidRPr="003A5ADC">
        <w:rPr>
          <w:color w:val="000000"/>
          <w:sz w:val="22"/>
          <w:lang w:val="es-MX"/>
        </w:rPr>
        <w:t>(   ) La picadura de un mosquito</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Estornudos, tos o sudor de una persona infectada</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Compartir alimentos o los utensilios de cocina con una persona infectada</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Bañarse en una piscina o compartir el servicio sanitario con una persona infectada</w:t>
      </w:r>
    </w:p>
    <w:p w:rsidR="000A1CC8" w:rsidRPr="003A5ADC" w:rsidRDefault="000A1CC8" w:rsidP="00326568">
      <w:pPr>
        <w:numPr>
          <w:ilvl w:val="0"/>
          <w:numId w:val="20"/>
        </w:numPr>
        <w:ind w:left="0" w:firstLine="0"/>
        <w:jc w:val="both"/>
        <w:rPr>
          <w:color w:val="000000"/>
          <w:sz w:val="22"/>
          <w:szCs w:val="22"/>
          <w:lang w:val="es-MX"/>
        </w:rPr>
      </w:pPr>
      <w:r w:rsidRPr="003A5ADC">
        <w:rPr>
          <w:color w:val="000000"/>
          <w:sz w:val="22"/>
          <w:szCs w:val="22"/>
          <w:lang w:val="es-MX"/>
        </w:rPr>
        <w:t>(   ) Ninguna de las anteriores</w:t>
      </w:r>
    </w:p>
    <w:p w:rsidR="000A1CC8" w:rsidRPr="003A5ADC" w:rsidRDefault="000A1CC8" w:rsidP="006E0BD1">
      <w:pPr>
        <w:jc w:val="both"/>
        <w:rPr>
          <w:color w:val="000000"/>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25.Se puede saber si se está infectado por el VIH:</w:t>
      </w:r>
    </w:p>
    <w:p w:rsidR="000A1CC8" w:rsidRPr="003A5ADC" w:rsidRDefault="000A1CC8" w:rsidP="006E0BD1">
      <w:pPr>
        <w:jc w:val="both"/>
        <w:rPr>
          <w:color w:val="0000FF"/>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1-   (   ) Con solo la apariencia de la persona</w:t>
      </w:r>
    </w:p>
    <w:p w:rsidR="00AE7FE7" w:rsidRPr="003A5ADC" w:rsidRDefault="000A1CC8" w:rsidP="00326568">
      <w:pPr>
        <w:pStyle w:val="Prrafodelista"/>
        <w:numPr>
          <w:ilvl w:val="0"/>
          <w:numId w:val="27"/>
        </w:numPr>
        <w:ind w:left="0" w:firstLine="0"/>
        <w:rPr>
          <w:color w:val="000000"/>
          <w:sz w:val="22"/>
          <w:lang w:val="es-MX"/>
        </w:rPr>
      </w:pPr>
      <w:r w:rsidRPr="003A5ADC">
        <w:rPr>
          <w:color w:val="000000"/>
          <w:sz w:val="22"/>
          <w:lang w:val="es-MX"/>
        </w:rPr>
        <w:t>(   ) Por el estado de salud de la persona</w:t>
      </w:r>
    </w:p>
    <w:p w:rsidR="000A1CC8" w:rsidRPr="003A5ADC" w:rsidRDefault="000A1CC8" w:rsidP="00326568">
      <w:pPr>
        <w:pStyle w:val="Prrafodelista"/>
        <w:numPr>
          <w:ilvl w:val="0"/>
          <w:numId w:val="27"/>
        </w:numPr>
        <w:ind w:left="0" w:firstLine="0"/>
        <w:rPr>
          <w:color w:val="000000"/>
          <w:sz w:val="22"/>
          <w:lang w:val="es-MX"/>
        </w:rPr>
      </w:pPr>
      <w:r w:rsidRPr="003A5ADC">
        <w:rPr>
          <w:color w:val="000000"/>
          <w:sz w:val="22"/>
          <w:lang w:val="es-MX"/>
        </w:rPr>
        <w:t xml:space="preserve">(   ) Mediante una prueba de sangre </w:t>
      </w:r>
    </w:p>
    <w:p w:rsidR="000A1CC8" w:rsidRPr="003A5ADC" w:rsidRDefault="000A1CC8" w:rsidP="00326568">
      <w:pPr>
        <w:numPr>
          <w:ilvl w:val="0"/>
          <w:numId w:val="27"/>
        </w:numPr>
        <w:ind w:left="0" w:firstLine="0"/>
        <w:jc w:val="both"/>
        <w:rPr>
          <w:color w:val="000000"/>
          <w:sz w:val="22"/>
          <w:szCs w:val="22"/>
          <w:lang w:val="es-MX"/>
        </w:rPr>
      </w:pPr>
      <w:r w:rsidRPr="003A5ADC">
        <w:rPr>
          <w:color w:val="000000"/>
          <w:sz w:val="22"/>
          <w:szCs w:val="22"/>
          <w:lang w:val="es-MX"/>
        </w:rPr>
        <w:t>(   ) Por los signos que aparecen en los órganos genitales (pene o vagina)</w:t>
      </w:r>
    </w:p>
    <w:p w:rsidR="000A1CC8" w:rsidRPr="003A5ADC" w:rsidRDefault="000A1CC8" w:rsidP="00326568">
      <w:pPr>
        <w:numPr>
          <w:ilvl w:val="0"/>
          <w:numId w:val="27"/>
        </w:numPr>
        <w:ind w:left="0" w:firstLine="0"/>
        <w:jc w:val="both"/>
        <w:rPr>
          <w:color w:val="000000"/>
          <w:sz w:val="22"/>
          <w:szCs w:val="22"/>
          <w:lang w:val="es-MX"/>
        </w:rPr>
      </w:pPr>
      <w:r w:rsidRPr="003A5ADC">
        <w:rPr>
          <w:color w:val="000000"/>
          <w:sz w:val="22"/>
          <w:szCs w:val="22"/>
          <w:lang w:val="es-MX"/>
        </w:rPr>
        <w:t>(   ) Todas las anteriores</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26.Para prevenir la infección por el VIH al tener relaciones sexuales con penetración o con contacto con fluidos de los órganos genitales, se puede optar por…: </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2"/>
        </w:numPr>
        <w:tabs>
          <w:tab w:val="clear" w:pos="1065"/>
        </w:tabs>
        <w:ind w:left="0" w:firstLine="0"/>
        <w:rPr>
          <w:sz w:val="22"/>
          <w:lang w:val="es-MX"/>
        </w:rPr>
      </w:pPr>
      <w:r w:rsidRPr="003A5ADC">
        <w:rPr>
          <w:sz w:val="22"/>
          <w:lang w:val="es-MX"/>
        </w:rPr>
        <w:t>(   ) Abstenerse de tener esas relaciones sexuales</w:t>
      </w:r>
    </w:p>
    <w:p w:rsidR="000A1CC8" w:rsidRPr="003A5ADC" w:rsidRDefault="000A1CC8" w:rsidP="00326568">
      <w:pPr>
        <w:numPr>
          <w:ilvl w:val="0"/>
          <w:numId w:val="22"/>
        </w:numPr>
        <w:tabs>
          <w:tab w:val="clear" w:pos="1065"/>
          <w:tab w:val="num" w:pos="-1418"/>
          <w:tab w:val="num" w:pos="709"/>
        </w:tabs>
        <w:ind w:left="0" w:firstLine="0"/>
        <w:jc w:val="both"/>
        <w:rPr>
          <w:color w:val="000000"/>
          <w:sz w:val="22"/>
          <w:szCs w:val="22"/>
          <w:lang w:val="es-MX"/>
        </w:rPr>
      </w:pPr>
      <w:r w:rsidRPr="003A5ADC">
        <w:rPr>
          <w:color w:val="000000"/>
          <w:sz w:val="22"/>
          <w:szCs w:val="22"/>
          <w:lang w:val="es-MX"/>
        </w:rPr>
        <w:t xml:space="preserve">(   ) Tener una pareja </w:t>
      </w:r>
      <w:r w:rsidRPr="003A5ADC">
        <w:rPr>
          <w:sz w:val="22"/>
          <w:szCs w:val="22"/>
          <w:lang w:val="es-MX"/>
        </w:rPr>
        <w:t>con la que se practica la fidelidad mutua</w:t>
      </w:r>
      <w:r w:rsidRPr="003A5ADC">
        <w:rPr>
          <w:color w:val="000000"/>
          <w:sz w:val="22"/>
          <w:szCs w:val="22"/>
          <w:lang w:val="es-MX"/>
        </w:rPr>
        <w:t xml:space="preserve">, y con un examen que demuestre </w:t>
      </w:r>
    </w:p>
    <w:p w:rsidR="000A1CC8" w:rsidRPr="003A5ADC" w:rsidRDefault="000A1CC8" w:rsidP="006E0BD1">
      <w:pPr>
        <w:tabs>
          <w:tab w:val="num" w:pos="1065"/>
        </w:tabs>
        <w:jc w:val="both"/>
        <w:rPr>
          <w:color w:val="000000"/>
          <w:sz w:val="22"/>
          <w:szCs w:val="22"/>
          <w:lang w:val="es-MX"/>
        </w:rPr>
      </w:pPr>
      <w:r w:rsidRPr="003A5ADC">
        <w:rPr>
          <w:color w:val="000000"/>
          <w:sz w:val="22"/>
          <w:szCs w:val="22"/>
          <w:lang w:val="es-MX"/>
        </w:rPr>
        <w:t xml:space="preserve">              que ninguno de los dos se encuentra infectado</w:t>
      </w:r>
    </w:p>
    <w:p w:rsidR="000A1CC8" w:rsidRPr="003A5ADC" w:rsidRDefault="000A1CC8" w:rsidP="00326568">
      <w:pPr>
        <w:numPr>
          <w:ilvl w:val="0"/>
          <w:numId w:val="22"/>
        </w:numPr>
        <w:tabs>
          <w:tab w:val="clear" w:pos="1065"/>
          <w:tab w:val="num" w:pos="709"/>
        </w:tabs>
        <w:ind w:left="0" w:firstLine="0"/>
        <w:jc w:val="both"/>
        <w:rPr>
          <w:color w:val="000000"/>
          <w:sz w:val="22"/>
          <w:szCs w:val="22"/>
          <w:lang w:val="es-MX"/>
        </w:rPr>
      </w:pPr>
      <w:r w:rsidRPr="003A5ADC">
        <w:rPr>
          <w:color w:val="000000"/>
          <w:sz w:val="22"/>
          <w:szCs w:val="22"/>
          <w:lang w:val="es-MX"/>
        </w:rPr>
        <w:t xml:space="preserve">(   ) Teniendo esas relaciones sexuales con condón </w:t>
      </w:r>
    </w:p>
    <w:p w:rsidR="000A1CC8" w:rsidRPr="003A5ADC" w:rsidRDefault="000A1CC8" w:rsidP="00326568">
      <w:pPr>
        <w:numPr>
          <w:ilvl w:val="0"/>
          <w:numId w:val="22"/>
        </w:numPr>
        <w:tabs>
          <w:tab w:val="clear" w:pos="1065"/>
          <w:tab w:val="num" w:pos="709"/>
        </w:tabs>
        <w:ind w:left="0" w:firstLine="0"/>
        <w:jc w:val="both"/>
        <w:rPr>
          <w:color w:val="000000"/>
          <w:sz w:val="22"/>
          <w:szCs w:val="22"/>
          <w:lang w:val="es-MX"/>
        </w:rPr>
      </w:pPr>
      <w:r w:rsidRPr="003A5ADC">
        <w:rPr>
          <w:color w:val="000000"/>
          <w:sz w:val="22"/>
          <w:szCs w:val="22"/>
          <w:lang w:val="es-MX"/>
        </w:rPr>
        <w:t>(   ) Todas las anteriores</w:t>
      </w:r>
    </w:p>
    <w:p w:rsidR="000A1CC8" w:rsidRPr="003A5ADC" w:rsidRDefault="000A1CC8" w:rsidP="00326568">
      <w:pPr>
        <w:numPr>
          <w:ilvl w:val="0"/>
          <w:numId w:val="22"/>
        </w:numPr>
        <w:tabs>
          <w:tab w:val="clear" w:pos="1065"/>
          <w:tab w:val="num" w:pos="709"/>
        </w:tabs>
        <w:ind w:left="0" w:firstLine="0"/>
        <w:jc w:val="both"/>
        <w:rPr>
          <w:color w:val="000000"/>
          <w:sz w:val="22"/>
          <w:szCs w:val="22"/>
          <w:lang w:val="es-MX"/>
        </w:rPr>
      </w:pPr>
      <w:r w:rsidRPr="003A5ADC">
        <w:rPr>
          <w:color w:val="000000"/>
          <w:sz w:val="22"/>
          <w:szCs w:val="22"/>
          <w:lang w:val="es-MX"/>
        </w:rPr>
        <w:t>(   ) Ninguna de las anteriores</w:t>
      </w:r>
    </w:p>
    <w:p w:rsidR="000A1CC8" w:rsidRPr="003A5ADC" w:rsidRDefault="000A1CC8" w:rsidP="006E0BD1">
      <w:pPr>
        <w:jc w:val="both"/>
        <w:rPr>
          <w:color w:val="000000"/>
          <w:sz w:val="22"/>
          <w:szCs w:val="22"/>
          <w:lang w:val="es-MX"/>
        </w:rPr>
      </w:pPr>
    </w:p>
    <w:p w:rsidR="000A1CC8" w:rsidRPr="003A5ADC" w:rsidRDefault="000A1CC8" w:rsidP="006E0BD1">
      <w:pPr>
        <w:jc w:val="both"/>
        <w:rPr>
          <w:color w:val="000000"/>
          <w:sz w:val="22"/>
          <w:szCs w:val="22"/>
          <w:lang w:val="es-MX"/>
        </w:rPr>
      </w:pPr>
      <w:r w:rsidRPr="003A5ADC">
        <w:rPr>
          <w:color w:val="000000"/>
          <w:sz w:val="22"/>
          <w:szCs w:val="22"/>
          <w:lang w:val="es-MX"/>
        </w:rPr>
        <w:t>27.Entre las relaciones sexuales con riesgo para contraer el VIH están las siguientes:</w:t>
      </w:r>
    </w:p>
    <w:p w:rsidR="000A1CC8" w:rsidRPr="003A5ADC" w:rsidRDefault="000A1CC8" w:rsidP="006E0BD1">
      <w:pPr>
        <w:jc w:val="both"/>
        <w:rPr>
          <w:color w:val="0000FF"/>
          <w:sz w:val="22"/>
          <w:szCs w:val="22"/>
          <w:lang w:val="es-MX"/>
        </w:rPr>
      </w:pPr>
    </w:p>
    <w:p w:rsidR="000A1CC8" w:rsidRPr="003A5ADC" w:rsidRDefault="000A1CC8" w:rsidP="00326568">
      <w:pPr>
        <w:pStyle w:val="Prrafodelista"/>
        <w:numPr>
          <w:ilvl w:val="0"/>
          <w:numId w:val="25"/>
        </w:numPr>
        <w:ind w:left="0" w:firstLine="0"/>
        <w:rPr>
          <w:sz w:val="22"/>
          <w:lang w:val="es-MX"/>
        </w:rPr>
      </w:pPr>
      <w:r w:rsidRPr="003A5ADC">
        <w:rPr>
          <w:sz w:val="22"/>
          <w:lang w:val="es-MX"/>
        </w:rPr>
        <w:t>(   ) La penetración anal (por el recto) sin preservativo (condón)</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xml:space="preserve">(   ) El contacto sexual con muchas personas sin preservativo. </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xml:space="preserve">(   ) El sexo oral (contacto del área de la boca con los genitales de la otra persona) sin preservativo </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 Todas las anteriores</w:t>
      </w:r>
    </w:p>
    <w:p w:rsidR="000A1CC8" w:rsidRPr="003A5ADC" w:rsidRDefault="000A1CC8" w:rsidP="00326568">
      <w:pPr>
        <w:numPr>
          <w:ilvl w:val="0"/>
          <w:numId w:val="25"/>
        </w:numPr>
        <w:ind w:left="0" w:firstLine="0"/>
        <w:jc w:val="both"/>
        <w:rPr>
          <w:sz w:val="22"/>
          <w:szCs w:val="22"/>
          <w:lang w:val="es-MX"/>
        </w:rPr>
      </w:pPr>
      <w:r w:rsidRPr="003A5ADC">
        <w:rPr>
          <w:sz w:val="22"/>
          <w:szCs w:val="22"/>
          <w:lang w:val="es-MX"/>
        </w:rPr>
        <w:t>(   ) Ninguna de las anteriores</w:t>
      </w:r>
    </w:p>
    <w:p w:rsidR="000A1CC8" w:rsidRDefault="000A1CC8" w:rsidP="006E0BD1">
      <w:pPr>
        <w:jc w:val="both"/>
        <w:rPr>
          <w:sz w:val="22"/>
          <w:szCs w:val="22"/>
          <w:lang w:val="es-MX"/>
        </w:rPr>
      </w:pPr>
    </w:p>
    <w:p w:rsidR="00F21B2E" w:rsidRDefault="00F21B2E" w:rsidP="006E0BD1">
      <w:pPr>
        <w:jc w:val="both"/>
        <w:rPr>
          <w:sz w:val="22"/>
          <w:szCs w:val="22"/>
          <w:lang w:val="es-MX"/>
        </w:rPr>
      </w:pPr>
    </w:p>
    <w:p w:rsidR="00F21B2E" w:rsidRDefault="00F21B2E" w:rsidP="006E0BD1">
      <w:pPr>
        <w:jc w:val="both"/>
        <w:rPr>
          <w:sz w:val="22"/>
          <w:szCs w:val="22"/>
          <w:lang w:val="es-MX"/>
        </w:rPr>
      </w:pPr>
    </w:p>
    <w:p w:rsidR="00F21B2E" w:rsidRDefault="00F21B2E" w:rsidP="006E0BD1">
      <w:pPr>
        <w:jc w:val="both"/>
        <w:rPr>
          <w:sz w:val="22"/>
          <w:szCs w:val="22"/>
          <w:lang w:val="es-MX"/>
        </w:rPr>
      </w:pPr>
    </w:p>
    <w:p w:rsidR="00F21B2E" w:rsidRPr="003A5ADC" w:rsidRDefault="00F21B2E"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lastRenderedPageBreak/>
        <w:t xml:space="preserve">28.Para que el preservativo </w:t>
      </w:r>
      <w:r w:rsidRPr="003A5ADC">
        <w:rPr>
          <w:color w:val="000000"/>
          <w:sz w:val="22"/>
          <w:szCs w:val="22"/>
          <w:lang w:val="es-MX"/>
        </w:rPr>
        <w:t>o condón</w:t>
      </w:r>
      <w:r w:rsidRPr="003A5ADC">
        <w:rPr>
          <w:sz w:val="22"/>
          <w:szCs w:val="22"/>
          <w:lang w:val="es-MX"/>
        </w:rPr>
        <w:t xml:space="preserve"> reduzca el riesgo de infección, debe colocarse:</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3"/>
        </w:numPr>
        <w:ind w:left="0" w:firstLine="0"/>
        <w:rPr>
          <w:sz w:val="22"/>
          <w:lang w:val="es-MX"/>
        </w:rPr>
      </w:pPr>
      <w:r w:rsidRPr="003A5ADC">
        <w:rPr>
          <w:sz w:val="22"/>
          <w:lang w:val="es-MX"/>
        </w:rPr>
        <w:t>(   ) Inmediatamente antes de eyacular</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Antes de que el pene toque cualquier parte del recto, vagina o boca</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Antes de la erección</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Solo si se va a tener una relación anal</w:t>
      </w:r>
    </w:p>
    <w:p w:rsidR="000A1CC8" w:rsidRPr="003A5ADC" w:rsidRDefault="000A1CC8" w:rsidP="00326568">
      <w:pPr>
        <w:numPr>
          <w:ilvl w:val="0"/>
          <w:numId w:val="23"/>
        </w:numPr>
        <w:ind w:left="0" w:firstLine="0"/>
        <w:jc w:val="both"/>
        <w:rPr>
          <w:sz w:val="22"/>
          <w:szCs w:val="22"/>
          <w:lang w:val="es-MX"/>
        </w:rPr>
      </w:pPr>
      <w:r w:rsidRPr="003A5ADC">
        <w:rPr>
          <w:sz w:val="22"/>
          <w:szCs w:val="22"/>
          <w:lang w:val="es-MX"/>
        </w:rPr>
        <w:t>(   ) Solo si se va a tener una la eyaculación</w:t>
      </w:r>
    </w:p>
    <w:p w:rsidR="000A1CC8" w:rsidRPr="003A5ADC" w:rsidRDefault="000A1CC8" w:rsidP="006E0BD1">
      <w:pPr>
        <w:jc w:val="both"/>
        <w:rPr>
          <w:sz w:val="22"/>
          <w:szCs w:val="22"/>
          <w:lang w:val="es-MX"/>
        </w:rPr>
      </w:pPr>
    </w:p>
    <w:p w:rsidR="000A1CC8" w:rsidRPr="003A5ADC" w:rsidRDefault="000A1CC8" w:rsidP="006E0BD1">
      <w:pPr>
        <w:jc w:val="both"/>
        <w:rPr>
          <w:sz w:val="22"/>
          <w:szCs w:val="22"/>
          <w:lang w:val="es-MX"/>
        </w:rPr>
      </w:pPr>
      <w:r w:rsidRPr="003A5ADC">
        <w:rPr>
          <w:sz w:val="22"/>
          <w:szCs w:val="22"/>
          <w:lang w:val="es-MX"/>
        </w:rPr>
        <w:t xml:space="preserve">29.Para que el preservativo </w:t>
      </w:r>
      <w:r w:rsidRPr="003A5ADC">
        <w:rPr>
          <w:color w:val="000000"/>
          <w:sz w:val="22"/>
          <w:szCs w:val="22"/>
          <w:lang w:val="es-MX"/>
        </w:rPr>
        <w:t>o condón</w:t>
      </w:r>
      <w:r w:rsidRPr="003A5ADC">
        <w:rPr>
          <w:sz w:val="22"/>
          <w:szCs w:val="22"/>
          <w:lang w:val="es-MX"/>
        </w:rPr>
        <w:t xml:space="preserve"> reduzca el riesgo de infección:</w:t>
      </w:r>
    </w:p>
    <w:p w:rsidR="000A1CC8" w:rsidRPr="003A5ADC" w:rsidRDefault="000A1CC8" w:rsidP="006E0BD1">
      <w:pPr>
        <w:jc w:val="both"/>
        <w:rPr>
          <w:sz w:val="22"/>
          <w:szCs w:val="22"/>
          <w:lang w:val="es-MX"/>
        </w:rPr>
      </w:pPr>
    </w:p>
    <w:p w:rsidR="000A1CC8" w:rsidRPr="003A5ADC" w:rsidRDefault="000A1CC8" w:rsidP="00326568">
      <w:pPr>
        <w:pStyle w:val="Prrafodelista"/>
        <w:numPr>
          <w:ilvl w:val="0"/>
          <w:numId w:val="24"/>
        </w:numPr>
        <w:ind w:left="0" w:firstLine="0"/>
        <w:rPr>
          <w:sz w:val="22"/>
          <w:lang w:val="es-MX"/>
        </w:rPr>
      </w:pPr>
      <w:r w:rsidRPr="003A5ADC">
        <w:rPr>
          <w:sz w:val="22"/>
          <w:lang w:val="es-MX"/>
        </w:rPr>
        <w:t>(   ) Debe cubrir la mitad superior del pene</w:t>
      </w:r>
    </w:p>
    <w:p w:rsidR="000A1CC8" w:rsidRPr="003A5ADC" w:rsidRDefault="000A1CC8" w:rsidP="00326568">
      <w:pPr>
        <w:numPr>
          <w:ilvl w:val="0"/>
          <w:numId w:val="24"/>
        </w:numPr>
        <w:ind w:left="0" w:firstLine="0"/>
        <w:jc w:val="both"/>
        <w:rPr>
          <w:sz w:val="22"/>
          <w:szCs w:val="22"/>
          <w:lang w:val="es-MX"/>
        </w:rPr>
      </w:pPr>
      <w:r w:rsidRPr="003A5ADC">
        <w:rPr>
          <w:sz w:val="22"/>
          <w:szCs w:val="22"/>
          <w:lang w:val="es-MX"/>
        </w:rPr>
        <w:t>(   ) Debe mantenerse bien inflada la bolsita de la punta</w:t>
      </w:r>
    </w:p>
    <w:p w:rsidR="000A1CC8" w:rsidRPr="003A5ADC" w:rsidRDefault="000A1CC8" w:rsidP="00326568">
      <w:pPr>
        <w:numPr>
          <w:ilvl w:val="0"/>
          <w:numId w:val="24"/>
        </w:numPr>
        <w:ind w:left="0" w:firstLine="0"/>
        <w:jc w:val="both"/>
        <w:rPr>
          <w:sz w:val="22"/>
          <w:szCs w:val="22"/>
          <w:lang w:val="es-MX"/>
        </w:rPr>
      </w:pPr>
      <w:r w:rsidRPr="003A5ADC">
        <w:rPr>
          <w:sz w:val="22"/>
          <w:szCs w:val="22"/>
          <w:lang w:val="es-MX"/>
        </w:rPr>
        <w:t>(   ) Debe lavarse muy bien antes de usarlo de nuevo</w:t>
      </w:r>
    </w:p>
    <w:p w:rsidR="000A1CC8" w:rsidRPr="003A5ADC" w:rsidRDefault="000A1CC8" w:rsidP="00326568">
      <w:pPr>
        <w:numPr>
          <w:ilvl w:val="0"/>
          <w:numId w:val="24"/>
        </w:numPr>
        <w:ind w:left="0" w:firstLine="0"/>
        <w:jc w:val="both"/>
        <w:rPr>
          <w:sz w:val="22"/>
          <w:szCs w:val="22"/>
          <w:lang w:val="es-MX"/>
        </w:rPr>
      </w:pPr>
      <w:r w:rsidRPr="003A5ADC">
        <w:rPr>
          <w:sz w:val="22"/>
          <w:szCs w:val="22"/>
          <w:lang w:val="es-MX"/>
        </w:rPr>
        <w:t>(   ) Todas las anteriores</w:t>
      </w:r>
    </w:p>
    <w:p w:rsidR="000A1CC8" w:rsidRPr="003A5ADC" w:rsidRDefault="000A1CC8" w:rsidP="00326568">
      <w:pPr>
        <w:numPr>
          <w:ilvl w:val="0"/>
          <w:numId w:val="24"/>
        </w:numPr>
        <w:ind w:left="0" w:firstLine="0"/>
        <w:jc w:val="both"/>
        <w:rPr>
          <w:sz w:val="22"/>
          <w:szCs w:val="22"/>
          <w:lang w:val="es-CR"/>
        </w:rPr>
      </w:pPr>
      <w:r w:rsidRPr="003A5ADC">
        <w:rPr>
          <w:sz w:val="22"/>
          <w:szCs w:val="22"/>
          <w:lang w:val="es-MX"/>
        </w:rPr>
        <w:t>(   ) Ninguna de las anteriores</w:t>
      </w:r>
    </w:p>
    <w:p w:rsidR="000A1CC8" w:rsidRPr="003A5ADC" w:rsidRDefault="000A1CC8" w:rsidP="006E0BD1">
      <w:pPr>
        <w:tabs>
          <w:tab w:val="left" w:pos="360"/>
        </w:tabs>
        <w:jc w:val="both"/>
        <w:rPr>
          <w:sz w:val="22"/>
          <w:szCs w:val="22"/>
          <w:lang w:val="es-CR"/>
        </w:rPr>
      </w:pPr>
    </w:p>
    <w:p w:rsidR="000A1CC8" w:rsidRPr="003A5ADC" w:rsidRDefault="000A1CC8" w:rsidP="006E0BD1">
      <w:pPr>
        <w:tabs>
          <w:tab w:val="left" w:pos="360"/>
        </w:tabs>
        <w:jc w:val="both"/>
        <w:rPr>
          <w:sz w:val="22"/>
          <w:szCs w:val="22"/>
          <w:lang w:val="es-CR"/>
        </w:rPr>
      </w:pPr>
      <w:r w:rsidRPr="003A5ADC">
        <w:rPr>
          <w:sz w:val="22"/>
          <w:szCs w:val="22"/>
          <w:lang w:val="es-CR"/>
        </w:rPr>
        <w:t xml:space="preserve">30.Marque con una (x) las personas que considera podrían adquirir el VIH/SIDA.  </w:t>
      </w:r>
    </w:p>
    <w:p w:rsidR="000A1CC8" w:rsidRPr="003A5ADC" w:rsidRDefault="000A1CC8" w:rsidP="006E0BD1">
      <w:pPr>
        <w:tabs>
          <w:tab w:val="left" w:pos="360"/>
        </w:tabs>
        <w:jc w:val="both"/>
        <w:rPr>
          <w:i/>
          <w:sz w:val="22"/>
          <w:szCs w:val="22"/>
          <w:lang w:val="es-CR"/>
        </w:rPr>
      </w:pPr>
      <w:r w:rsidRPr="003A5ADC">
        <w:rPr>
          <w:i/>
          <w:sz w:val="22"/>
          <w:szCs w:val="22"/>
          <w:lang w:val="es-CR"/>
        </w:rPr>
        <w:t xml:space="preserve"> Puede marcar todas las alternativas que considere necesario.  </w:t>
      </w:r>
    </w:p>
    <w:p w:rsidR="000A1CC8" w:rsidRPr="003A5ADC" w:rsidRDefault="000A1CC8" w:rsidP="006E0BD1">
      <w:pPr>
        <w:tabs>
          <w:tab w:val="left" w:pos="360"/>
        </w:tabs>
        <w:jc w:val="both"/>
        <w:rPr>
          <w:sz w:val="22"/>
          <w:szCs w:val="22"/>
          <w:lang w:val="es-CR"/>
        </w:rPr>
      </w:pPr>
    </w:p>
    <w:p w:rsidR="000A1CC8"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i/>
          <w:sz w:val="22"/>
          <w:szCs w:val="22"/>
        </w:rPr>
        <w:t xml:space="preserve"> </w:t>
      </w:r>
      <w:r w:rsidRPr="003A5ADC">
        <w:rPr>
          <w:sz w:val="22"/>
          <w:szCs w:val="22"/>
        </w:rPr>
        <w:t>Mujeres adultas y adolescentes</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lang w:val="es-CR"/>
        </w:rPr>
        <w:t xml:space="preserve">(  ) </w:t>
      </w:r>
      <w:r w:rsidRPr="003A5ADC">
        <w:rPr>
          <w:bCs/>
          <w:sz w:val="22"/>
          <w:szCs w:val="22"/>
        </w:rPr>
        <w:t>Hombres adultos y adolescentes</w:t>
      </w:r>
    </w:p>
    <w:p w:rsidR="000A1CC8" w:rsidRPr="003A5ADC" w:rsidRDefault="000A1CC8" w:rsidP="00326568">
      <w:pPr>
        <w:numPr>
          <w:ilvl w:val="0"/>
          <w:numId w:val="33"/>
        </w:numPr>
        <w:tabs>
          <w:tab w:val="left" w:pos="360"/>
        </w:tabs>
        <w:ind w:left="0" w:firstLine="0"/>
        <w:jc w:val="both"/>
        <w:rPr>
          <w:bCs/>
          <w:sz w:val="22"/>
          <w:szCs w:val="22"/>
        </w:rPr>
      </w:pPr>
      <w:r w:rsidRPr="003A5ADC">
        <w:rPr>
          <w:bCs/>
          <w:sz w:val="22"/>
          <w:szCs w:val="22"/>
          <w:lang w:val="es-CR"/>
        </w:rPr>
        <w:t xml:space="preserve">(  ) </w:t>
      </w:r>
      <w:r w:rsidRPr="003A5ADC">
        <w:rPr>
          <w:bCs/>
          <w:sz w:val="22"/>
          <w:szCs w:val="22"/>
        </w:rPr>
        <w:t>Personas adultas</w:t>
      </w:r>
    </w:p>
    <w:p w:rsidR="000A1CC8"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bCs/>
          <w:sz w:val="22"/>
          <w:szCs w:val="22"/>
        </w:rPr>
        <w:t xml:space="preserve"> Personas jóvenes </w:t>
      </w:r>
    </w:p>
    <w:p w:rsidR="000A1CC8"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bCs/>
          <w:sz w:val="22"/>
          <w:szCs w:val="22"/>
        </w:rPr>
        <w:t xml:space="preserve"> Personas migrantes </w:t>
      </w:r>
    </w:p>
    <w:p w:rsidR="00AE7FE7" w:rsidRPr="003A5ADC" w:rsidRDefault="000A1CC8" w:rsidP="00326568">
      <w:pPr>
        <w:numPr>
          <w:ilvl w:val="0"/>
          <w:numId w:val="33"/>
        </w:numPr>
        <w:tabs>
          <w:tab w:val="left" w:pos="360"/>
        </w:tabs>
        <w:ind w:left="0" w:firstLine="0"/>
        <w:jc w:val="both"/>
        <w:rPr>
          <w:bCs/>
          <w:sz w:val="22"/>
          <w:szCs w:val="22"/>
          <w:lang w:val="es-CR"/>
        </w:rPr>
      </w:pPr>
      <w:r w:rsidRPr="003A5ADC">
        <w:rPr>
          <w:bCs/>
          <w:sz w:val="22"/>
          <w:szCs w:val="22"/>
          <w:lang w:val="es-CR"/>
        </w:rPr>
        <w:t>(  )</w:t>
      </w:r>
      <w:r w:rsidRPr="003A5ADC">
        <w:rPr>
          <w:bCs/>
          <w:sz w:val="22"/>
          <w:szCs w:val="22"/>
        </w:rPr>
        <w:t xml:space="preserve"> </w:t>
      </w:r>
      <w:r w:rsidRPr="003A5ADC">
        <w:rPr>
          <w:bCs/>
          <w:sz w:val="22"/>
          <w:szCs w:val="22"/>
          <w:lang w:val="es-CR"/>
        </w:rPr>
        <w:t>Personas de la tercera edad</w:t>
      </w:r>
      <w:r w:rsidRPr="003A5ADC">
        <w:rPr>
          <w:bCs/>
          <w:sz w:val="22"/>
          <w:szCs w:val="22"/>
        </w:rPr>
        <w:t xml:space="preserve"> </w:t>
      </w:r>
    </w:p>
    <w:p w:rsidR="000A1CC8" w:rsidRPr="003A5ADC" w:rsidRDefault="00AE7FE7" w:rsidP="006E0BD1">
      <w:pPr>
        <w:tabs>
          <w:tab w:val="left" w:pos="360"/>
        </w:tabs>
        <w:jc w:val="both"/>
        <w:rPr>
          <w:bCs/>
          <w:sz w:val="22"/>
          <w:szCs w:val="22"/>
        </w:rPr>
      </w:pPr>
      <w:r w:rsidRPr="003A5ADC">
        <w:rPr>
          <w:bCs/>
          <w:sz w:val="22"/>
          <w:szCs w:val="22"/>
          <w:lang w:val="es-CR"/>
        </w:rPr>
        <w:t xml:space="preserve">      17.</w:t>
      </w:r>
      <w:r w:rsidR="000A1CC8" w:rsidRPr="003A5ADC">
        <w:rPr>
          <w:bCs/>
          <w:sz w:val="22"/>
          <w:szCs w:val="22"/>
          <w:lang w:val="es-CR"/>
        </w:rPr>
        <w:t>(  )</w:t>
      </w:r>
      <w:r w:rsidR="000A1CC8" w:rsidRPr="003A5ADC">
        <w:rPr>
          <w:bCs/>
          <w:sz w:val="22"/>
          <w:szCs w:val="22"/>
        </w:rPr>
        <w:t xml:space="preserve"> Niñas y niños </w:t>
      </w:r>
    </w:p>
    <w:p w:rsidR="000A1CC8" w:rsidRPr="003A5ADC" w:rsidRDefault="00AE7FE7" w:rsidP="006E0BD1">
      <w:pPr>
        <w:tabs>
          <w:tab w:val="left" w:pos="360"/>
        </w:tabs>
        <w:jc w:val="both"/>
        <w:rPr>
          <w:bCs/>
          <w:sz w:val="22"/>
          <w:szCs w:val="22"/>
        </w:rPr>
      </w:pPr>
      <w:r w:rsidRPr="003A5ADC">
        <w:rPr>
          <w:bCs/>
          <w:sz w:val="22"/>
          <w:szCs w:val="22"/>
        </w:rPr>
        <w:t>18.</w:t>
      </w:r>
      <w:r w:rsidR="000A1CC8" w:rsidRPr="003A5ADC">
        <w:rPr>
          <w:bCs/>
          <w:sz w:val="22"/>
          <w:szCs w:val="22"/>
        </w:rPr>
        <w:t xml:space="preserve">(  ) Personas costarricenses </w:t>
      </w:r>
    </w:p>
    <w:p w:rsidR="00AE7FE7" w:rsidRPr="003A5ADC" w:rsidRDefault="00AE7FE7" w:rsidP="006E0BD1">
      <w:pPr>
        <w:tabs>
          <w:tab w:val="left" w:pos="360"/>
        </w:tabs>
        <w:jc w:val="both"/>
        <w:rPr>
          <w:bCs/>
          <w:sz w:val="22"/>
          <w:szCs w:val="22"/>
        </w:rPr>
      </w:pPr>
      <w:r w:rsidRPr="003A5ADC">
        <w:rPr>
          <w:bCs/>
          <w:sz w:val="22"/>
          <w:szCs w:val="22"/>
        </w:rPr>
        <w:t>19.</w:t>
      </w:r>
      <w:r w:rsidR="000A1CC8" w:rsidRPr="003A5ADC">
        <w:rPr>
          <w:bCs/>
          <w:sz w:val="22"/>
          <w:szCs w:val="22"/>
        </w:rPr>
        <w:t>(  ) Personas homosexuales</w:t>
      </w:r>
      <w:r w:rsidRPr="003A5ADC">
        <w:rPr>
          <w:bCs/>
          <w:sz w:val="22"/>
          <w:szCs w:val="22"/>
        </w:rPr>
        <w:t xml:space="preserve"> </w:t>
      </w:r>
    </w:p>
    <w:p w:rsidR="000A1CC8" w:rsidRPr="003A5ADC" w:rsidRDefault="00AE7FE7" w:rsidP="006E0BD1">
      <w:pPr>
        <w:tabs>
          <w:tab w:val="left" w:pos="360"/>
        </w:tabs>
        <w:jc w:val="both"/>
        <w:rPr>
          <w:bCs/>
          <w:sz w:val="22"/>
          <w:szCs w:val="22"/>
        </w:rPr>
      </w:pPr>
      <w:r w:rsidRPr="003A5ADC">
        <w:rPr>
          <w:bCs/>
          <w:sz w:val="22"/>
          <w:szCs w:val="22"/>
        </w:rPr>
        <w:t>20.</w:t>
      </w:r>
      <w:r w:rsidR="000A1CC8" w:rsidRPr="003A5ADC">
        <w:rPr>
          <w:bCs/>
          <w:sz w:val="22"/>
          <w:szCs w:val="22"/>
        </w:rPr>
        <w:t>(  ) Personas heterosexuales</w:t>
      </w:r>
    </w:p>
    <w:p w:rsidR="003D2410" w:rsidRPr="003A5ADC" w:rsidRDefault="003D2410" w:rsidP="006E0BD1">
      <w:pPr>
        <w:tabs>
          <w:tab w:val="left" w:pos="360"/>
        </w:tabs>
        <w:jc w:val="center"/>
        <w:rPr>
          <w:b/>
          <w:bCs/>
          <w:sz w:val="22"/>
          <w:szCs w:val="22"/>
        </w:rPr>
      </w:pPr>
    </w:p>
    <w:p w:rsidR="00D258C0" w:rsidRPr="003A5ADC" w:rsidRDefault="000A1CC8" w:rsidP="006E0BD1">
      <w:pPr>
        <w:tabs>
          <w:tab w:val="left" w:pos="360"/>
        </w:tabs>
        <w:jc w:val="center"/>
        <w:rPr>
          <w:b/>
          <w:bCs/>
          <w:sz w:val="22"/>
          <w:szCs w:val="22"/>
        </w:rPr>
      </w:pPr>
      <w:r w:rsidRPr="003A5ADC">
        <w:rPr>
          <w:b/>
          <w:bCs/>
          <w:sz w:val="22"/>
          <w:szCs w:val="22"/>
        </w:rPr>
        <w:t>¡Muchas Gracias!</w:t>
      </w:r>
    </w:p>
    <w:p w:rsidR="0063152D" w:rsidRPr="003A5ADC" w:rsidRDefault="0063152D" w:rsidP="006E0BD1">
      <w:pPr>
        <w:tabs>
          <w:tab w:val="left" w:pos="360"/>
        </w:tabs>
        <w:jc w:val="center"/>
        <w:rPr>
          <w:b/>
          <w:bCs/>
          <w:sz w:val="22"/>
          <w:szCs w:val="22"/>
        </w:rPr>
      </w:pPr>
      <w:r w:rsidRPr="003A5ADC">
        <w:rPr>
          <w:b/>
          <w:bCs/>
          <w:sz w:val="22"/>
          <w:szCs w:val="22"/>
        </w:rPr>
        <w:br w:type="page"/>
      </w:r>
    </w:p>
    <w:p w:rsidR="004C7FCB" w:rsidRPr="003A5ADC" w:rsidRDefault="004C7FCB" w:rsidP="006E0BD1">
      <w:pPr>
        <w:tabs>
          <w:tab w:val="left" w:pos="360"/>
        </w:tabs>
        <w:jc w:val="center"/>
        <w:rPr>
          <w:b/>
          <w:bCs/>
          <w:sz w:val="22"/>
          <w:szCs w:val="22"/>
        </w:rPr>
      </w:pPr>
      <w:r w:rsidRPr="003A5ADC">
        <w:rPr>
          <w:b/>
          <w:bCs/>
          <w:sz w:val="22"/>
          <w:szCs w:val="22"/>
        </w:rPr>
        <w:lastRenderedPageBreak/>
        <w:t>Anexo IV</w:t>
      </w:r>
    </w:p>
    <w:p w:rsidR="0063152D" w:rsidRPr="003A5ADC" w:rsidRDefault="00E1341F" w:rsidP="006E0BD1">
      <w:pPr>
        <w:tabs>
          <w:tab w:val="left" w:pos="360"/>
        </w:tabs>
        <w:jc w:val="center"/>
        <w:rPr>
          <w:b/>
          <w:bCs/>
          <w:sz w:val="22"/>
          <w:szCs w:val="22"/>
        </w:rPr>
      </w:pPr>
      <w:r w:rsidRPr="003A5ADC">
        <w:rPr>
          <w:b/>
          <w:bCs/>
          <w:sz w:val="22"/>
          <w:szCs w:val="22"/>
        </w:rPr>
        <w:t>Entrevista Semiestructurada</w:t>
      </w:r>
    </w:p>
    <w:p w:rsidR="00E1341F" w:rsidRPr="003A5ADC" w:rsidRDefault="00E1341F" w:rsidP="006E0BD1">
      <w:pPr>
        <w:tabs>
          <w:tab w:val="left" w:pos="360"/>
        </w:tabs>
        <w:jc w:val="center"/>
        <w:rPr>
          <w:b/>
          <w:bCs/>
          <w:sz w:val="22"/>
          <w:szCs w:val="22"/>
        </w:rPr>
      </w:pP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 xml:space="preserve">¿Cuáles son las políticas que se promueven para la promoción de estilos de vida saludables,  Salud Sexual y Salud Reproductiva y la prevención del VIH y el sida, </w:t>
      </w:r>
      <w:r w:rsidRPr="003A5ADC">
        <w:rPr>
          <w:i/>
          <w:sz w:val="22"/>
          <w:szCs w:val="22"/>
          <w:lang w:val="es-CR"/>
        </w:rPr>
        <w:t>para las personas adolescentes (13 a18 años)</w:t>
      </w:r>
      <w:r w:rsidRPr="003A5ADC">
        <w:rPr>
          <w:sz w:val="22"/>
          <w:szCs w:val="22"/>
          <w:lang w:val="es-CR"/>
        </w:rPr>
        <w:t xml:space="preserve">?. </w:t>
      </w: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 xml:space="preserve">¿Cómo responden éstas políticas a las necesidades de la población adolescente de esta región?. </w:t>
      </w:r>
    </w:p>
    <w:p w:rsidR="0063152D" w:rsidRPr="003A5ADC" w:rsidRDefault="00E1341F" w:rsidP="00326568">
      <w:pPr>
        <w:numPr>
          <w:ilvl w:val="0"/>
          <w:numId w:val="34"/>
        </w:numPr>
        <w:spacing w:line="360" w:lineRule="auto"/>
        <w:ind w:left="0" w:firstLine="0"/>
        <w:jc w:val="both"/>
        <w:rPr>
          <w:sz w:val="22"/>
          <w:szCs w:val="22"/>
          <w:lang w:val="es-CR"/>
        </w:rPr>
      </w:pPr>
      <w:r w:rsidRPr="003A5ADC">
        <w:rPr>
          <w:sz w:val="22"/>
          <w:szCs w:val="22"/>
          <w:lang w:val="es-CR"/>
        </w:rPr>
        <w:t>¿</w:t>
      </w:r>
      <w:r w:rsidR="0063152D" w:rsidRPr="003A5ADC">
        <w:rPr>
          <w:sz w:val="22"/>
          <w:szCs w:val="22"/>
          <w:lang w:val="es-CR"/>
        </w:rPr>
        <w:t xml:space="preserve">Cómo se operativizan estas políticas? / ¿Cuáles cree usted que son las principales </w:t>
      </w:r>
      <w:r w:rsidR="0063152D" w:rsidRPr="003A5ADC">
        <w:rPr>
          <w:sz w:val="22"/>
          <w:szCs w:val="22"/>
          <w:u w:val="single"/>
          <w:lang w:val="es-CR"/>
        </w:rPr>
        <w:t>barreras</w:t>
      </w:r>
      <w:r w:rsidR="0063152D" w:rsidRPr="003A5ADC">
        <w:rPr>
          <w:sz w:val="22"/>
          <w:szCs w:val="22"/>
          <w:lang w:val="es-CR"/>
        </w:rPr>
        <w:t xml:space="preserve">, </w:t>
      </w:r>
      <w:r w:rsidR="0063152D" w:rsidRPr="003A5ADC">
        <w:rPr>
          <w:sz w:val="22"/>
          <w:szCs w:val="22"/>
          <w:u w:val="single"/>
          <w:lang w:val="es-CR"/>
        </w:rPr>
        <w:t>dificultades</w:t>
      </w:r>
      <w:r w:rsidR="0063152D" w:rsidRPr="003A5ADC">
        <w:rPr>
          <w:sz w:val="22"/>
          <w:szCs w:val="22"/>
          <w:lang w:val="es-CR"/>
        </w:rPr>
        <w:t xml:space="preserve"> o </w:t>
      </w:r>
      <w:r w:rsidR="0063152D" w:rsidRPr="003A5ADC">
        <w:rPr>
          <w:sz w:val="22"/>
          <w:szCs w:val="22"/>
          <w:u w:val="single"/>
          <w:lang w:val="es-CR"/>
        </w:rPr>
        <w:t>resistencias</w:t>
      </w:r>
      <w:r w:rsidR="0063152D" w:rsidRPr="003A5ADC">
        <w:rPr>
          <w:sz w:val="22"/>
          <w:szCs w:val="22"/>
          <w:lang w:val="es-CR"/>
        </w:rPr>
        <w:t xml:space="preserve"> para esa operativización?. </w:t>
      </w: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 xml:space="preserve">¿Cuáles han sido las </w:t>
      </w:r>
      <w:r w:rsidRPr="003A5ADC">
        <w:rPr>
          <w:sz w:val="22"/>
          <w:szCs w:val="22"/>
          <w:u w:val="single"/>
          <w:lang w:val="es-CR"/>
        </w:rPr>
        <w:t>buenas prácticas</w:t>
      </w:r>
      <w:r w:rsidRPr="003A5ADC">
        <w:rPr>
          <w:sz w:val="22"/>
          <w:szCs w:val="22"/>
          <w:lang w:val="es-CR"/>
        </w:rPr>
        <w:t xml:space="preserve"> para esa operativización? </w:t>
      </w: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Comparta usted un ejemplo de la operativización de esas políticas</w:t>
      </w:r>
      <w:r w:rsidRPr="003A5ADC">
        <w:rPr>
          <w:rStyle w:val="FootnoteReference"/>
          <w:sz w:val="22"/>
          <w:szCs w:val="22"/>
          <w:lang w:val="es-CR"/>
        </w:rPr>
        <w:footnoteReference w:id="3"/>
      </w:r>
      <w:r w:rsidRPr="003A5ADC">
        <w:rPr>
          <w:sz w:val="22"/>
          <w:szCs w:val="22"/>
          <w:lang w:val="es-CR"/>
        </w:rPr>
        <w:t xml:space="preserve">. </w:t>
      </w: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 xml:space="preserve">¿Cuáles han sido los principales impactos y resultados de la política en esta región?. </w:t>
      </w: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¿Cuáles han sido las principales lecciones aprendidas en la operativización de esas políticas?</w:t>
      </w:r>
    </w:p>
    <w:p w:rsidR="0063152D" w:rsidRPr="003A5ADC" w:rsidRDefault="0063152D" w:rsidP="00326568">
      <w:pPr>
        <w:numPr>
          <w:ilvl w:val="0"/>
          <w:numId w:val="34"/>
        </w:numPr>
        <w:spacing w:line="360" w:lineRule="auto"/>
        <w:ind w:left="0" w:firstLine="0"/>
        <w:jc w:val="both"/>
        <w:rPr>
          <w:sz w:val="22"/>
          <w:szCs w:val="22"/>
          <w:lang w:val="es-CR"/>
        </w:rPr>
      </w:pPr>
      <w:r w:rsidRPr="003A5ADC">
        <w:rPr>
          <w:sz w:val="22"/>
          <w:szCs w:val="22"/>
          <w:lang w:val="es-CR"/>
        </w:rPr>
        <w:t xml:space="preserve">¿Qué tipo de registros tienen de la atención de PVVS? ¿Cuáles son esos registros y cómo se puede acceder a ellos? </w:t>
      </w:r>
    </w:p>
    <w:p w:rsidR="00057162" w:rsidRDefault="0063152D" w:rsidP="006E0BD1">
      <w:pPr>
        <w:spacing w:line="360" w:lineRule="auto"/>
        <w:jc w:val="both"/>
        <w:rPr>
          <w:sz w:val="22"/>
          <w:szCs w:val="22"/>
          <w:lang w:val="es-CR"/>
        </w:rPr>
        <w:sectPr w:rsidR="00057162" w:rsidSect="00880F2F">
          <w:footerReference w:type="default" r:id="rId48"/>
          <w:pgSz w:w="11906" w:h="16838"/>
          <w:pgMar w:top="1440" w:right="1286" w:bottom="1170" w:left="1440" w:header="708" w:footer="708" w:gutter="0"/>
          <w:cols w:space="708"/>
          <w:docGrid w:linePitch="360"/>
        </w:sectPr>
      </w:pPr>
      <w:r w:rsidRPr="003A5ADC">
        <w:rPr>
          <w:sz w:val="22"/>
          <w:szCs w:val="22"/>
          <w:lang w:val="es-CR"/>
        </w:rPr>
        <w:br w:type="page"/>
      </w:r>
    </w:p>
    <w:p w:rsidR="00D258C0" w:rsidRPr="003A5ADC" w:rsidRDefault="00AE7FE7" w:rsidP="006E0BD1">
      <w:pPr>
        <w:tabs>
          <w:tab w:val="left" w:pos="360"/>
        </w:tabs>
        <w:jc w:val="center"/>
        <w:rPr>
          <w:b/>
          <w:bCs/>
          <w:sz w:val="22"/>
          <w:szCs w:val="22"/>
        </w:rPr>
      </w:pPr>
      <w:r w:rsidRPr="003A5ADC">
        <w:rPr>
          <w:b/>
          <w:bCs/>
          <w:sz w:val="22"/>
          <w:szCs w:val="22"/>
        </w:rPr>
        <w:lastRenderedPageBreak/>
        <w:t>A</w:t>
      </w:r>
      <w:r w:rsidR="0063152D" w:rsidRPr="003A5ADC">
        <w:rPr>
          <w:b/>
          <w:bCs/>
          <w:sz w:val="22"/>
          <w:szCs w:val="22"/>
        </w:rPr>
        <w:t xml:space="preserve">nexo </w:t>
      </w:r>
      <w:r w:rsidR="00D258C0" w:rsidRPr="003A5ADC">
        <w:rPr>
          <w:b/>
          <w:bCs/>
          <w:sz w:val="22"/>
          <w:szCs w:val="22"/>
        </w:rPr>
        <w:t>V</w:t>
      </w:r>
    </w:p>
    <w:p w:rsidR="00D258C0" w:rsidRPr="003A5ADC" w:rsidRDefault="00D258C0" w:rsidP="006E0BD1">
      <w:pPr>
        <w:tabs>
          <w:tab w:val="left" w:pos="360"/>
        </w:tabs>
        <w:jc w:val="center"/>
        <w:rPr>
          <w:b/>
          <w:bCs/>
          <w:sz w:val="22"/>
          <w:szCs w:val="22"/>
        </w:rPr>
      </w:pPr>
      <w:r w:rsidRPr="003A5ADC">
        <w:rPr>
          <w:b/>
          <w:bCs/>
          <w:sz w:val="22"/>
          <w:szCs w:val="22"/>
        </w:rPr>
        <w:t>Cuadro Resumen</w:t>
      </w:r>
    </w:p>
    <w:p w:rsidR="00D258C0" w:rsidRPr="003A5ADC" w:rsidRDefault="00D258C0" w:rsidP="006E0BD1">
      <w:pPr>
        <w:tabs>
          <w:tab w:val="left" w:pos="360"/>
        </w:tabs>
        <w:jc w:val="center"/>
        <w:rPr>
          <w:b/>
          <w:bCs/>
          <w:sz w:val="22"/>
          <w:szCs w:val="22"/>
        </w:rPr>
      </w:pPr>
      <w:r w:rsidRPr="003A5ADC">
        <w:rPr>
          <w:b/>
          <w:bCs/>
          <w:sz w:val="22"/>
          <w:szCs w:val="22"/>
        </w:rPr>
        <w:t>Limón</w:t>
      </w:r>
    </w:p>
    <w:p w:rsidR="00057162" w:rsidRDefault="00057162" w:rsidP="00057162">
      <w:pPr>
        <w:tabs>
          <w:tab w:val="left" w:pos="360"/>
        </w:tabs>
        <w:rPr>
          <w:b/>
          <w:bCs/>
          <w:sz w:val="22"/>
          <w:szCs w:val="22"/>
        </w:rPr>
      </w:pPr>
    </w:p>
    <w:tbl>
      <w:tblPr>
        <w:tblW w:w="1647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
        <w:gridCol w:w="459"/>
        <w:gridCol w:w="5382"/>
        <w:gridCol w:w="4500"/>
        <w:gridCol w:w="5670"/>
      </w:tblGrid>
      <w:tr w:rsidR="00057162" w:rsidRPr="00A70DCC" w:rsidTr="00442BF6">
        <w:trPr>
          <w:trHeight w:val="255"/>
        </w:trPr>
        <w:tc>
          <w:tcPr>
            <w:tcW w:w="459"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9"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5382" w:type="dxa"/>
            <w:shd w:val="clear" w:color="auto" w:fill="auto"/>
            <w:hideMark/>
          </w:tcPr>
          <w:p w:rsidR="00057162" w:rsidRPr="00A70DCC" w:rsidRDefault="00057162" w:rsidP="00057162">
            <w:pPr>
              <w:rPr>
                <w:b/>
                <w:bCs/>
                <w:sz w:val="18"/>
                <w:szCs w:val="18"/>
                <w:lang w:val="es-CR" w:eastAsia="en-US"/>
              </w:rPr>
            </w:pPr>
            <w:r w:rsidRPr="00A70DCC">
              <w:rPr>
                <w:b/>
                <w:bCs/>
                <w:sz w:val="18"/>
                <w:szCs w:val="18"/>
                <w:lang w:val="es-CR" w:eastAsia="en-US"/>
              </w:rPr>
              <w:t>Adolescentes usuarias/os</w:t>
            </w:r>
          </w:p>
        </w:tc>
        <w:tc>
          <w:tcPr>
            <w:tcW w:w="4500" w:type="dxa"/>
            <w:shd w:val="clear" w:color="auto" w:fill="auto"/>
            <w:hideMark/>
          </w:tcPr>
          <w:p w:rsidR="00057162" w:rsidRPr="00A70DCC" w:rsidRDefault="00057162" w:rsidP="00057162">
            <w:pPr>
              <w:rPr>
                <w:b/>
                <w:bCs/>
                <w:sz w:val="18"/>
                <w:szCs w:val="18"/>
                <w:lang w:val="es-CR" w:eastAsia="en-US"/>
              </w:rPr>
            </w:pPr>
            <w:r w:rsidRPr="00A70DCC">
              <w:rPr>
                <w:b/>
                <w:bCs/>
                <w:sz w:val="18"/>
                <w:szCs w:val="18"/>
                <w:lang w:val="es-CR" w:eastAsia="en-US"/>
              </w:rPr>
              <w:t>Proveedoras/es de servicios Educación</w:t>
            </w:r>
          </w:p>
        </w:tc>
        <w:tc>
          <w:tcPr>
            <w:tcW w:w="5670" w:type="dxa"/>
            <w:shd w:val="clear" w:color="auto" w:fill="auto"/>
            <w:hideMark/>
          </w:tcPr>
          <w:p w:rsidR="00057162" w:rsidRPr="00A70DCC" w:rsidRDefault="00057162" w:rsidP="00057162">
            <w:pPr>
              <w:rPr>
                <w:b/>
                <w:bCs/>
                <w:sz w:val="18"/>
                <w:szCs w:val="18"/>
                <w:lang w:val="es-CR" w:eastAsia="en-US"/>
              </w:rPr>
            </w:pPr>
            <w:r w:rsidRPr="00A70DCC">
              <w:rPr>
                <w:b/>
                <w:bCs/>
                <w:sz w:val="18"/>
                <w:szCs w:val="18"/>
                <w:lang w:val="es-CR" w:eastAsia="en-US"/>
              </w:rPr>
              <w:t>Proveedoras/es de servicios Salud</w:t>
            </w:r>
          </w:p>
        </w:tc>
      </w:tr>
      <w:tr w:rsidR="00057162" w:rsidRPr="00A70DCC" w:rsidTr="00442BF6">
        <w:trPr>
          <w:trHeight w:val="675"/>
        </w:trPr>
        <w:tc>
          <w:tcPr>
            <w:tcW w:w="459" w:type="dxa"/>
            <w:vMerge w:val="restart"/>
            <w:shd w:val="clear" w:color="auto" w:fill="auto"/>
            <w:textDirection w:val="btLr"/>
            <w:hideMark/>
          </w:tcPr>
          <w:p w:rsidR="00057162" w:rsidRPr="00A70DCC" w:rsidRDefault="00057162" w:rsidP="00057162">
            <w:pPr>
              <w:jc w:val="center"/>
              <w:rPr>
                <w:b/>
                <w:bCs/>
                <w:sz w:val="18"/>
                <w:szCs w:val="18"/>
                <w:lang w:val="es-CR" w:eastAsia="en-US"/>
              </w:rPr>
            </w:pPr>
            <w:r w:rsidRPr="00A70DCC">
              <w:rPr>
                <w:b/>
                <w:bCs/>
                <w:sz w:val="18"/>
                <w:szCs w:val="18"/>
                <w:lang w:val="es-CR" w:eastAsia="en-US"/>
              </w:rPr>
              <w:t xml:space="preserve">Amigabilidad y </w:t>
            </w:r>
            <w:r w:rsidR="00A70DCC" w:rsidRPr="00A70DCC">
              <w:rPr>
                <w:b/>
                <w:bCs/>
                <w:sz w:val="18"/>
                <w:szCs w:val="18"/>
                <w:lang w:val="es-CR" w:eastAsia="en-US"/>
              </w:rPr>
              <w:t>Accesibilidad</w:t>
            </w:r>
          </w:p>
        </w:tc>
        <w:tc>
          <w:tcPr>
            <w:tcW w:w="459" w:type="dxa"/>
            <w:vMerge w:val="restart"/>
            <w:shd w:val="clear" w:color="auto" w:fill="auto"/>
            <w:textDirection w:val="btLr"/>
            <w:hideMark/>
          </w:tcPr>
          <w:p w:rsidR="00057162" w:rsidRPr="00A70DCC" w:rsidRDefault="00A70DCC" w:rsidP="00057162">
            <w:pPr>
              <w:jc w:val="center"/>
              <w:rPr>
                <w:b/>
                <w:bCs/>
                <w:sz w:val="18"/>
                <w:szCs w:val="18"/>
                <w:lang w:val="es-CR" w:eastAsia="en-US"/>
              </w:rPr>
            </w:pPr>
            <w:r w:rsidRPr="00A70DCC">
              <w:rPr>
                <w:b/>
                <w:bCs/>
                <w:sz w:val="18"/>
                <w:szCs w:val="18"/>
                <w:lang w:val="es-CR" w:eastAsia="en-US"/>
              </w:rPr>
              <w:t>Accesibilidad</w:t>
            </w:r>
          </w:p>
        </w:tc>
        <w:tc>
          <w:tcPr>
            <w:tcW w:w="5382"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La accesibilidad geográfica y económica a los servicios es valorada positivamente</w:t>
            </w:r>
          </w:p>
        </w:tc>
        <w:tc>
          <w:tcPr>
            <w:tcW w:w="450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Se valora positivamente la accesibilidad geográfica.</w:t>
            </w:r>
          </w:p>
          <w:p w:rsidR="00057162" w:rsidRPr="00A70DCC" w:rsidRDefault="00057162" w:rsidP="00057162">
            <w:pPr>
              <w:rPr>
                <w:sz w:val="18"/>
                <w:szCs w:val="18"/>
                <w:lang w:val="es-CR" w:eastAsia="en-US"/>
              </w:rPr>
            </w:pPr>
            <w:r w:rsidRPr="00A70DCC">
              <w:rPr>
                <w:sz w:val="18"/>
                <w:szCs w:val="18"/>
                <w:lang w:val="es-CR" w:eastAsia="en-US"/>
              </w:rPr>
              <w:t>La valoración económica tiende a ser un poco menos positiva.</w:t>
            </w:r>
          </w:p>
        </w:tc>
        <w:tc>
          <w:tcPr>
            <w:tcW w:w="567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Valoran positivamente la  accesibilidad geográfica y económica.</w:t>
            </w:r>
          </w:p>
        </w:tc>
      </w:tr>
      <w:tr w:rsidR="00057162" w:rsidRPr="00A70DCC" w:rsidTr="00442BF6">
        <w:trPr>
          <w:trHeight w:val="728"/>
        </w:trPr>
        <w:tc>
          <w:tcPr>
            <w:tcW w:w="459" w:type="dxa"/>
            <w:vMerge/>
            <w:vAlign w:val="center"/>
            <w:hideMark/>
          </w:tcPr>
          <w:p w:rsidR="00057162" w:rsidRPr="00A70DCC" w:rsidRDefault="00057162" w:rsidP="00057162">
            <w:pPr>
              <w:rPr>
                <w:b/>
                <w:bCs/>
                <w:sz w:val="18"/>
                <w:szCs w:val="18"/>
                <w:lang w:val="es-CR" w:eastAsia="en-US"/>
              </w:rPr>
            </w:pPr>
          </w:p>
        </w:tc>
        <w:tc>
          <w:tcPr>
            <w:tcW w:w="459" w:type="dxa"/>
            <w:vMerge/>
            <w:vAlign w:val="center"/>
            <w:hideMark/>
          </w:tcPr>
          <w:p w:rsidR="00057162" w:rsidRPr="00A70DCC" w:rsidRDefault="00057162" w:rsidP="00057162">
            <w:pPr>
              <w:rPr>
                <w:b/>
                <w:bCs/>
                <w:sz w:val="18"/>
                <w:szCs w:val="18"/>
                <w:lang w:val="es-CR" w:eastAsia="en-US"/>
              </w:rPr>
            </w:pPr>
          </w:p>
        </w:tc>
        <w:tc>
          <w:tcPr>
            <w:tcW w:w="5382"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Consideran que los horarios de atención en ambos servicios son cómodos.</w:t>
            </w:r>
          </w:p>
        </w:tc>
        <w:tc>
          <w:tcPr>
            <w:tcW w:w="450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Valoran positivamente los horarios de atención</w:t>
            </w:r>
          </w:p>
        </w:tc>
        <w:tc>
          <w:tcPr>
            <w:tcW w:w="567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xml:space="preserve">Evidencian la necesidad de contar con horarios vespertinos, nocturnos o de fines de semana, que no coincidan con los del colegio. No obstante, se topan con las dificultades administrativas y contractuales para hacerlo. </w:t>
            </w:r>
          </w:p>
        </w:tc>
      </w:tr>
      <w:tr w:rsidR="00A70DCC" w:rsidRPr="00A70DCC" w:rsidTr="00442BF6">
        <w:trPr>
          <w:trHeight w:val="5957"/>
        </w:trPr>
        <w:tc>
          <w:tcPr>
            <w:tcW w:w="459" w:type="dxa"/>
            <w:vMerge/>
            <w:vAlign w:val="center"/>
            <w:hideMark/>
          </w:tcPr>
          <w:p w:rsidR="00A70DCC" w:rsidRPr="00A70DCC" w:rsidRDefault="00A70DCC" w:rsidP="00057162">
            <w:pPr>
              <w:rPr>
                <w:b/>
                <w:bCs/>
                <w:sz w:val="18"/>
                <w:szCs w:val="18"/>
                <w:lang w:val="es-CR" w:eastAsia="en-US"/>
              </w:rPr>
            </w:pPr>
          </w:p>
        </w:tc>
        <w:tc>
          <w:tcPr>
            <w:tcW w:w="459" w:type="dxa"/>
            <w:vMerge w:val="restart"/>
            <w:shd w:val="clear" w:color="auto" w:fill="auto"/>
            <w:textDirection w:val="btLr"/>
            <w:hideMark/>
          </w:tcPr>
          <w:p w:rsidR="00A70DCC" w:rsidRPr="00A70DCC" w:rsidRDefault="00A70DCC" w:rsidP="00057162">
            <w:pPr>
              <w:jc w:val="center"/>
              <w:rPr>
                <w:b/>
                <w:bCs/>
                <w:sz w:val="18"/>
                <w:szCs w:val="18"/>
                <w:lang w:val="es-CR" w:eastAsia="en-US"/>
              </w:rPr>
            </w:pPr>
            <w:r w:rsidRPr="00A70DCC">
              <w:rPr>
                <w:b/>
                <w:bCs/>
                <w:sz w:val="18"/>
                <w:szCs w:val="18"/>
                <w:lang w:val="es-CR" w:eastAsia="en-US"/>
              </w:rPr>
              <w:t>Amigabilidad</w:t>
            </w:r>
          </w:p>
        </w:tc>
        <w:tc>
          <w:tcPr>
            <w:tcW w:w="5382" w:type="dxa"/>
            <w:shd w:val="clear" w:color="auto" w:fill="auto"/>
            <w:hideMark/>
          </w:tcPr>
          <w:p w:rsidR="00A70DCC" w:rsidRPr="00A70DCC" w:rsidRDefault="00A70DCC" w:rsidP="00057162">
            <w:pPr>
              <w:rPr>
                <w:sz w:val="18"/>
                <w:szCs w:val="18"/>
                <w:lang w:val="es-CR" w:eastAsia="en-US"/>
              </w:rPr>
            </w:pPr>
            <w:r w:rsidRPr="00A70DCC">
              <w:rPr>
                <w:b/>
                <w:bCs/>
                <w:sz w:val="18"/>
                <w:szCs w:val="18"/>
                <w:lang w:val="es-CR" w:eastAsia="en-US"/>
              </w:rPr>
              <w:t>Servicios de salud</w:t>
            </w:r>
            <w:r w:rsidRPr="00A70DCC">
              <w:rPr>
                <w:sz w:val="18"/>
                <w:szCs w:val="18"/>
                <w:lang w:val="es-CR" w:eastAsia="en-US"/>
              </w:rPr>
              <w:t>:</w:t>
            </w:r>
          </w:p>
          <w:p w:rsidR="00A70DCC" w:rsidRPr="00A70DCC" w:rsidRDefault="00A70DCC" w:rsidP="00057162">
            <w:pPr>
              <w:rPr>
                <w:sz w:val="18"/>
                <w:szCs w:val="18"/>
                <w:lang w:val="es-CR" w:eastAsia="en-US"/>
              </w:rPr>
            </w:pPr>
            <w:r w:rsidRPr="00A70DCC">
              <w:rPr>
                <w:sz w:val="18"/>
                <w:szCs w:val="18"/>
                <w:lang w:val="es-CR" w:eastAsia="en-US"/>
              </w:rPr>
              <w:t>Existe buen trato en la atención y el personal trabaja a gusto con adolescentes.</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No existe empatía y amigabilidad en el vínculo que promueva la confianza con el personal y una escucha atenta de parte de éste, más bien se cuestiona su confidencialidad y existe temor de ser juzgadas/os, rechazadas/os y discriminadas/os.</w:t>
            </w:r>
          </w:p>
          <w:p w:rsidR="00A70DCC" w:rsidRPr="00A70DCC" w:rsidRDefault="00A70DCC" w:rsidP="00057162">
            <w:pPr>
              <w:rPr>
                <w:sz w:val="18"/>
                <w:szCs w:val="18"/>
                <w:lang w:val="es-CR" w:eastAsia="en-US"/>
              </w:rPr>
            </w:pPr>
          </w:p>
          <w:p w:rsidR="00A70DCC" w:rsidRPr="00A70DCC" w:rsidRDefault="00A70DCC" w:rsidP="00057162">
            <w:pPr>
              <w:rPr>
                <w:b/>
                <w:bCs/>
                <w:sz w:val="18"/>
                <w:szCs w:val="18"/>
                <w:lang w:val="es-CR" w:eastAsia="en-US"/>
              </w:rPr>
            </w:pPr>
            <w:r w:rsidRPr="00A70DCC">
              <w:rPr>
                <w:sz w:val="18"/>
                <w:szCs w:val="18"/>
                <w:lang w:val="es-CR" w:eastAsia="en-US"/>
              </w:rPr>
              <w:t>Aunque a nivel de discurso se considera que el personal se siente a gusto tratando temas de sexualidad y prevención de VIH y sida, y que como adolescente se tiene confianza para solicitar información acerca de estos temas y hablar de ellos en el consultorio u oficina donde se le atiende, no sienten confianza para acercarse a solicitar pruebas de VIH, pruebas de embarazo ni condones. Además, sienten que en ocasiones la información se mezcla con la moral.</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Existe desconocimiento de los derechos sexuales y reproductivos y en este sentido, de los servicios que se deben brindar en salud. Además se desconoce el derecho de contar con atención sin necesidad de ser asegurada/o por un tercero.</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No se considera un espacio de apoyo para enfrentar la realidad de un embarazo o una ITS y consecuentemente de la reacción de madres y padres.</w:t>
            </w:r>
          </w:p>
          <w:p w:rsidR="00A70DCC" w:rsidRPr="00A70DCC" w:rsidRDefault="00A70DCC" w:rsidP="00057162">
            <w:pPr>
              <w:rPr>
                <w:sz w:val="18"/>
                <w:szCs w:val="18"/>
                <w:lang w:val="es-CR" w:eastAsia="en-US"/>
              </w:rPr>
            </w:pPr>
          </w:p>
          <w:p w:rsidR="00A70DCC" w:rsidRPr="00A70DCC" w:rsidRDefault="00A70DCC" w:rsidP="00057162">
            <w:pPr>
              <w:rPr>
                <w:b/>
                <w:bCs/>
                <w:sz w:val="18"/>
                <w:szCs w:val="18"/>
                <w:lang w:val="es-CR" w:eastAsia="en-US"/>
              </w:rPr>
            </w:pPr>
            <w:r w:rsidRPr="00A70DCC">
              <w:rPr>
                <w:sz w:val="18"/>
                <w:szCs w:val="18"/>
                <w:lang w:val="es-CR" w:eastAsia="en-US"/>
              </w:rPr>
              <w:t>El espacio físico y las condiciones de la atención crean el temor de que otras personas se enteren de las razones de su consulta.</w:t>
            </w:r>
          </w:p>
        </w:tc>
        <w:tc>
          <w:tcPr>
            <w:tcW w:w="4500" w:type="dxa"/>
            <w:shd w:val="clear" w:color="auto" w:fill="auto"/>
            <w:hideMark/>
          </w:tcPr>
          <w:p w:rsidR="00A70DCC" w:rsidRPr="00A70DCC" w:rsidRDefault="00A70DCC" w:rsidP="00057162">
            <w:pPr>
              <w:rPr>
                <w:sz w:val="18"/>
                <w:szCs w:val="18"/>
                <w:lang w:val="es-CR" w:eastAsia="en-US"/>
              </w:rPr>
            </w:pPr>
            <w:r w:rsidRPr="00A70DCC">
              <w:rPr>
                <w:sz w:val="18"/>
                <w:szCs w:val="18"/>
                <w:lang w:val="es-CR" w:eastAsia="en-US"/>
              </w:rPr>
              <w:t>Aunque existe un nivel aceptable de cordialidad en el trato y adaptación del servicio a las necesidades de la población adolescente, no se encuentra una disposición de generar condiciones para que el servicio sea atractivo según los gustos y preferencias de las y los adolescentes.</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La atención es adecuada a la edad y desarrollo de la población según el centro educativo.</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Se considera que existe suficiente libertad y apertura para abordar el tema de sexualidad en los centros educativos, tanto por parte del personal como de estudiantes. No obstante, en algunas ocasiones no se cuenta con la apertura de parte de alguna población adolescente más conservadora.</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Existe una cultura institucional que brinda solamente la información necesaria respecto a sexualidad, debido al temor de reacciones negativas por parte de madres y padres de familia, desconocimiento o falta de aplicabilidad de los ejes transversales y por falta de preparación conceptual y principalmente metodológica para abordar el tema.</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Las condiciones como empatía y confianza para que las y los estudiantes soliciten información sobre sexualidad, dependen de las características personales de cada profesional y no de habilidades promovidas en los centros educativos.</w:t>
            </w:r>
            <w:r w:rsidRPr="00A70DCC">
              <w:rPr>
                <w:color w:val="FF0000"/>
                <w:sz w:val="18"/>
                <w:szCs w:val="18"/>
                <w:lang w:val="es-CR" w:eastAsia="en-US"/>
              </w:rPr>
              <w:t xml:space="preserve"> </w:t>
            </w:r>
          </w:p>
        </w:tc>
        <w:tc>
          <w:tcPr>
            <w:tcW w:w="5670" w:type="dxa"/>
            <w:shd w:val="clear" w:color="auto" w:fill="auto"/>
            <w:hideMark/>
          </w:tcPr>
          <w:p w:rsidR="00A70DCC" w:rsidRPr="00A70DCC" w:rsidRDefault="00A70DCC" w:rsidP="00057162">
            <w:pPr>
              <w:rPr>
                <w:sz w:val="18"/>
                <w:szCs w:val="18"/>
                <w:lang w:val="es-CR" w:eastAsia="en-US"/>
              </w:rPr>
            </w:pPr>
            <w:r w:rsidRPr="00A70DCC">
              <w:rPr>
                <w:sz w:val="18"/>
                <w:szCs w:val="18"/>
                <w:lang w:val="es-CR" w:eastAsia="en-US"/>
              </w:rPr>
              <w:t>El trato es cordial.</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Se cuenta con personal capacitado en el tema de VIH y sida.</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Se considera que existe suficiente libertad y apertura para abordar el tema de sexualidad en los centros educativos, tanto por parte del personal como de estudiantes. No obstante, en algunas ocasiones no se cuenta con la apertura de parte de alguna población adolescente más conservadora.</w:t>
            </w:r>
          </w:p>
          <w:p w:rsidR="00A70DCC" w:rsidRPr="00A70DCC" w:rsidRDefault="00A70DCC" w:rsidP="00057162">
            <w:pPr>
              <w:rPr>
                <w:sz w:val="18"/>
                <w:szCs w:val="18"/>
                <w:lang w:val="es-CR" w:eastAsia="en-US"/>
              </w:rPr>
            </w:pPr>
            <w:r w:rsidRPr="00A70DCC">
              <w:rPr>
                <w:sz w:val="18"/>
                <w:szCs w:val="18"/>
                <w:lang w:val="es-CR" w:eastAsia="en-US"/>
              </w:rPr>
              <w:t>Existe desconocimiento de la legislación respecto a la obligatoriedad de la atención a la población adolescente.</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La amigabilidad de los servicios se ve afectada debido a:</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las iniciativas de promoción y prevención de la salud que se realizan para población adolescente, tienden a hacerse desde una lógica adulto céntrico.</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la atención con privacidad, respeto, protección a su dignidad y adecuada a su edad y desarrollo es variable.</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no existe suficiente promoción de la salud que permita informar acerca de los servicios para personas adolescentes.</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el servicio sigue siendo curativo y no preventivo, lo cual limita el acercamiento de personas adolescentes porque éstas se enferman poco.</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no se cuenta con espacios adecuados para su atención (equipados con material, exclusivos para las necesidades de adolescentes).</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no se cuenta con personal capacitado para la atención de adolescentes.</w:t>
            </w:r>
          </w:p>
          <w:p w:rsidR="00A70DCC" w:rsidRPr="00A70DCC" w:rsidRDefault="00A70DCC" w:rsidP="00326568">
            <w:pPr>
              <w:pStyle w:val="ListParagraph"/>
              <w:numPr>
                <w:ilvl w:val="0"/>
                <w:numId w:val="51"/>
              </w:numPr>
              <w:ind w:left="342" w:hanging="342"/>
              <w:rPr>
                <w:sz w:val="18"/>
                <w:szCs w:val="18"/>
                <w:lang w:val="es-CR" w:eastAsia="en-US"/>
              </w:rPr>
            </w:pPr>
            <w:r w:rsidRPr="00A70DCC">
              <w:rPr>
                <w:sz w:val="18"/>
                <w:szCs w:val="18"/>
                <w:lang w:val="es-CR" w:eastAsia="en-US"/>
              </w:rPr>
              <w:t>La organización administrativa limita el acceso de las y los adolescentes.</w:t>
            </w:r>
            <w:r w:rsidRPr="00A70DCC">
              <w:rPr>
                <w:color w:val="FF0000"/>
                <w:sz w:val="18"/>
                <w:szCs w:val="18"/>
                <w:lang w:val="es-CR" w:eastAsia="en-US"/>
              </w:rPr>
              <w:t xml:space="preserve"> </w:t>
            </w:r>
          </w:p>
        </w:tc>
      </w:tr>
      <w:tr w:rsidR="00057162" w:rsidRPr="00A70DCC" w:rsidTr="00442BF6">
        <w:trPr>
          <w:trHeight w:val="2960"/>
        </w:trPr>
        <w:tc>
          <w:tcPr>
            <w:tcW w:w="459" w:type="dxa"/>
            <w:vMerge/>
            <w:vAlign w:val="center"/>
            <w:hideMark/>
          </w:tcPr>
          <w:p w:rsidR="00057162" w:rsidRPr="00A70DCC" w:rsidRDefault="00057162" w:rsidP="00057162">
            <w:pPr>
              <w:rPr>
                <w:b/>
                <w:bCs/>
                <w:sz w:val="18"/>
                <w:szCs w:val="18"/>
                <w:lang w:val="es-CR" w:eastAsia="en-US"/>
              </w:rPr>
            </w:pPr>
          </w:p>
        </w:tc>
        <w:tc>
          <w:tcPr>
            <w:tcW w:w="459" w:type="dxa"/>
            <w:vMerge/>
            <w:vAlign w:val="center"/>
            <w:hideMark/>
          </w:tcPr>
          <w:p w:rsidR="00057162" w:rsidRPr="00A70DCC" w:rsidRDefault="00057162" w:rsidP="00057162">
            <w:pPr>
              <w:rPr>
                <w:b/>
                <w:bCs/>
                <w:sz w:val="18"/>
                <w:szCs w:val="18"/>
                <w:lang w:val="es-CR" w:eastAsia="en-US"/>
              </w:rPr>
            </w:pPr>
          </w:p>
        </w:tc>
        <w:tc>
          <w:tcPr>
            <w:tcW w:w="5382" w:type="dxa"/>
            <w:shd w:val="clear" w:color="auto" w:fill="auto"/>
            <w:hideMark/>
          </w:tcPr>
          <w:p w:rsidR="00A70DCC" w:rsidRPr="00A70DCC" w:rsidRDefault="00057162" w:rsidP="00A70DCC">
            <w:pPr>
              <w:rPr>
                <w:sz w:val="18"/>
                <w:szCs w:val="18"/>
                <w:lang w:val="es-CR" w:eastAsia="en-US"/>
              </w:rPr>
            </w:pPr>
            <w:r w:rsidRPr="00A70DCC">
              <w:rPr>
                <w:b/>
                <w:bCs/>
                <w:sz w:val="18"/>
                <w:szCs w:val="18"/>
                <w:lang w:val="es-CR" w:eastAsia="en-US"/>
              </w:rPr>
              <w:t>Servicios de educación</w:t>
            </w:r>
            <w:r w:rsidR="00A70DCC" w:rsidRPr="00A70DCC">
              <w:rPr>
                <w:sz w:val="18"/>
                <w:szCs w:val="18"/>
                <w:lang w:val="es-CR" w:eastAsia="en-US"/>
              </w:rPr>
              <w:t>:</w:t>
            </w:r>
          </w:p>
          <w:p w:rsidR="00A70DCC" w:rsidRPr="00A70DCC" w:rsidRDefault="00057162" w:rsidP="00A70DCC">
            <w:pPr>
              <w:rPr>
                <w:sz w:val="18"/>
                <w:szCs w:val="18"/>
                <w:lang w:val="es-CR" w:eastAsia="en-US"/>
              </w:rPr>
            </w:pPr>
            <w:r w:rsidRPr="00A70DCC">
              <w:rPr>
                <w:sz w:val="18"/>
                <w:szCs w:val="18"/>
                <w:lang w:val="es-CR" w:eastAsia="en-US"/>
              </w:rPr>
              <w:t>Existe buen trato en la atención y el personal trabaja a gusto con adolescentes.</w:t>
            </w:r>
          </w:p>
          <w:p w:rsidR="00A70DCC" w:rsidRPr="00A70DCC" w:rsidRDefault="00A70DCC" w:rsidP="00A70DCC">
            <w:pPr>
              <w:rPr>
                <w:sz w:val="18"/>
                <w:szCs w:val="18"/>
                <w:lang w:val="es-CR" w:eastAsia="en-US"/>
              </w:rPr>
            </w:pPr>
          </w:p>
          <w:p w:rsidR="00A70DCC" w:rsidRPr="00A70DCC" w:rsidRDefault="00057162" w:rsidP="00A70DCC">
            <w:pPr>
              <w:rPr>
                <w:sz w:val="18"/>
                <w:szCs w:val="18"/>
                <w:lang w:val="es-CR" w:eastAsia="en-US"/>
              </w:rPr>
            </w:pPr>
            <w:r w:rsidRPr="00A70DCC">
              <w:rPr>
                <w:sz w:val="18"/>
                <w:szCs w:val="18"/>
                <w:lang w:val="es-CR" w:eastAsia="en-US"/>
              </w:rPr>
              <w:t>No existe empatía y amigabilidad en el vínculo, que promueva la confianza con el personal y una escucha atenta de parte de éste.</w:t>
            </w:r>
          </w:p>
          <w:p w:rsidR="00A70DCC" w:rsidRPr="00A70DCC" w:rsidRDefault="00A70DCC" w:rsidP="00A70DCC">
            <w:pPr>
              <w:rPr>
                <w:sz w:val="18"/>
                <w:szCs w:val="18"/>
                <w:lang w:val="es-CR" w:eastAsia="en-US"/>
              </w:rPr>
            </w:pPr>
          </w:p>
          <w:p w:rsidR="00057162" w:rsidRPr="00A70DCC" w:rsidRDefault="00057162" w:rsidP="00A70DCC">
            <w:pPr>
              <w:rPr>
                <w:b/>
                <w:bCs/>
                <w:sz w:val="18"/>
                <w:szCs w:val="18"/>
                <w:lang w:val="es-CR" w:eastAsia="en-US"/>
              </w:rPr>
            </w:pPr>
            <w:r w:rsidRPr="00A70DCC">
              <w:rPr>
                <w:sz w:val="18"/>
                <w:szCs w:val="18"/>
                <w:lang w:val="es-CR" w:eastAsia="en-US"/>
              </w:rPr>
              <w:t xml:space="preserve">Aunque se considera que el personal se siente a gusto tratando temas de sexualidad y prevención de VIH y sida, y que como adolescente se tiene confianza para solicitar información acerca de estos temas y hablar de ellos en el consultorio u oficina donde se le atiende, se percibe poca apertura para informar a toda la población estudiantil, poca claridad en la </w:t>
            </w:r>
            <w:r w:rsidR="00A70DCC" w:rsidRPr="00A70DCC">
              <w:rPr>
                <w:sz w:val="18"/>
                <w:szCs w:val="18"/>
                <w:lang w:val="es-CR" w:eastAsia="en-US"/>
              </w:rPr>
              <w:t>información</w:t>
            </w:r>
            <w:r w:rsidRPr="00A70DCC">
              <w:rPr>
                <w:sz w:val="18"/>
                <w:szCs w:val="18"/>
                <w:lang w:val="es-CR" w:eastAsia="en-US"/>
              </w:rPr>
              <w:t xml:space="preserve"> y que la información se mezcla con la moral.</w:t>
            </w:r>
          </w:p>
        </w:tc>
        <w:tc>
          <w:tcPr>
            <w:tcW w:w="4500" w:type="dxa"/>
            <w:shd w:val="clear" w:color="auto" w:fill="auto"/>
            <w:hideMark/>
          </w:tcPr>
          <w:p w:rsidR="00057162" w:rsidRPr="00A70DCC" w:rsidRDefault="00057162" w:rsidP="00057162">
            <w:pPr>
              <w:rPr>
                <w:color w:val="FF0000"/>
                <w:sz w:val="18"/>
                <w:szCs w:val="18"/>
                <w:lang w:val="es-CR" w:eastAsia="en-US"/>
              </w:rPr>
            </w:pPr>
            <w:r w:rsidRPr="00A70DCC">
              <w:rPr>
                <w:color w:val="FF0000"/>
                <w:sz w:val="18"/>
                <w:szCs w:val="18"/>
                <w:lang w:val="es-CR" w:eastAsia="en-US"/>
              </w:rPr>
              <w:t> </w:t>
            </w:r>
          </w:p>
        </w:tc>
        <w:tc>
          <w:tcPr>
            <w:tcW w:w="567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Para el ofrecimiento de condones, de la prueba de  detección de VIH y de consejería pre y post prueba, no se encuentran claros los criterios e incluso se evidencia desconocimiento del derecho de las y los adolescent</w:t>
            </w:r>
            <w:r w:rsidR="00A70DCC" w:rsidRPr="00A70DCC">
              <w:rPr>
                <w:sz w:val="18"/>
                <w:szCs w:val="18"/>
                <w:lang w:val="es-CR" w:eastAsia="en-US"/>
              </w:rPr>
              <w:t>es a acceder a estos servicios.</w:t>
            </w:r>
          </w:p>
        </w:tc>
      </w:tr>
      <w:tr w:rsidR="00A70DCC" w:rsidRPr="00A70DCC" w:rsidTr="00442BF6">
        <w:trPr>
          <w:trHeight w:val="4580"/>
        </w:trPr>
        <w:tc>
          <w:tcPr>
            <w:tcW w:w="459" w:type="dxa"/>
            <w:vMerge/>
            <w:vAlign w:val="center"/>
            <w:hideMark/>
          </w:tcPr>
          <w:p w:rsidR="00A70DCC" w:rsidRPr="00A70DCC" w:rsidRDefault="00A70DCC" w:rsidP="00057162">
            <w:pPr>
              <w:rPr>
                <w:b/>
                <w:bCs/>
                <w:sz w:val="18"/>
                <w:szCs w:val="18"/>
                <w:lang w:val="es-CR" w:eastAsia="en-US"/>
              </w:rPr>
            </w:pPr>
          </w:p>
        </w:tc>
        <w:tc>
          <w:tcPr>
            <w:tcW w:w="459" w:type="dxa"/>
            <w:shd w:val="clear" w:color="auto" w:fill="auto"/>
            <w:textDirection w:val="btLr"/>
            <w:hideMark/>
          </w:tcPr>
          <w:p w:rsidR="00A70DCC" w:rsidRPr="00A70DCC" w:rsidRDefault="00442BF6" w:rsidP="00A70DCC">
            <w:pPr>
              <w:jc w:val="center"/>
              <w:rPr>
                <w:b/>
                <w:bCs/>
                <w:sz w:val="18"/>
                <w:szCs w:val="18"/>
                <w:lang w:val="es-CR" w:eastAsia="en-US"/>
              </w:rPr>
            </w:pPr>
            <w:r w:rsidRPr="00A70DCC">
              <w:rPr>
                <w:b/>
                <w:bCs/>
                <w:sz w:val="18"/>
                <w:szCs w:val="18"/>
                <w:lang w:val="es-CR" w:eastAsia="en-US"/>
              </w:rPr>
              <w:t>Recomendaciones</w:t>
            </w:r>
            <w:r w:rsidR="00A70DCC" w:rsidRPr="00A70DCC">
              <w:rPr>
                <w:b/>
                <w:bCs/>
                <w:sz w:val="18"/>
                <w:szCs w:val="18"/>
                <w:lang w:val="es-CR" w:eastAsia="en-US"/>
              </w:rPr>
              <w:t xml:space="preserve"> de Amigabilidad</w:t>
            </w:r>
          </w:p>
        </w:tc>
        <w:tc>
          <w:tcPr>
            <w:tcW w:w="5382" w:type="dxa"/>
            <w:shd w:val="clear" w:color="auto" w:fill="auto"/>
            <w:hideMark/>
          </w:tcPr>
          <w:p w:rsidR="00A70DCC" w:rsidRPr="00A70DCC" w:rsidRDefault="00A70DCC" w:rsidP="00057162">
            <w:pPr>
              <w:rPr>
                <w:sz w:val="18"/>
                <w:szCs w:val="18"/>
                <w:lang w:val="es-CR" w:eastAsia="en-US"/>
              </w:rPr>
            </w:pPr>
            <w:r w:rsidRPr="00A70DCC">
              <w:rPr>
                <w:b/>
                <w:bCs/>
                <w:sz w:val="18"/>
                <w:szCs w:val="18"/>
                <w:lang w:val="es-CR" w:eastAsia="en-US"/>
              </w:rPr>
              <w:t>Servicios de salud</w:t>
            </w:r>
            <w:r w:rsidRPr="00A70DCC">
              <w:rPr>
                <w:sz w:val="18"/>
                <w:szCs w:val="18"/>
                <w:lang w:val="es-CR" w:eastAsia="en-US"/>
              </w:rPr>
              <w:t>:</w:t>
            </w:r>
          </w:p>
          <w:p w:rsidR="00A70DCC" w:rsidRPr="00A70DCC" w:rsidRDefault="00A70DCC" w:rsidP="00326568">
            <w:pPr>
              <w:pStyle w:val="ListParagraph"/>
              <w:numPr>
                <w:ilvl w:val="0"/>
                <w:numId w:val="52"/>
              </w:numPr>
              <w:ind w:left="234" w:hanging="234"/>
              <w:rPr>
                <w:sz w:val="18"/>
                <w:szCs w:val="18"/>
                <w:lang w:val="es-CR" w:eastAsia="en-US"/>
              </w:rPr>
            </w:pPr>
            <w:r w:rsidRPr="00A70DCC">
              <w:rPr>
                <w:sz w:val="18"/>
                <w:szCs w:val="18"/>
                <w:lang w:val="es-CR" w:eastAsia="en-US"/>
              </w:rPr>
              <w:t>brindar una atención de mayor escucha y compromiso con el trabajo que se realiza.</w:t>
            </w:r>
          </w:p>
          <w:p w:rsidR="00A70DCC" w:rsidRPr="00A70DCC" w:rsidRDefault="00A70DCC" w:rsidP="00326568">
            <w:pPr>
              <w:pStyle w:val="ListParagraph"/>
              <w:numPr>
                <w:ilvl w:val="0"/>
                <w:numId w:val="52"/>
              </w:numPr>
              <w:ind w:left="234" w:hanging="234"/>
              <w:rPr>
                <w:sz w:val="18"/>
                <w:szCs w:val="18"/>
                <w:lang w:val="es-CR" w:eastAsia="en-US"/>
              </w:rPr>
            </w:pPr>
            <w:r w:rsidRPr="00A70DCC">
              <w:rPr>
                <w:sz w:val="18"/>
                <w:szCs w:val="18"/>
                <w:lang w:val="es-CR" w:eastAsia="en-US"/>
              </w:rPr>
              <w:t>mayor cantidad de personal y mejor preparado para realizar labores de promoción de la salud, proyectándose a nivel comunitario.</w:t>
            </w:r>
          </w:p>
          <w:p w:rsidR="00A70DCC" w:rsidRPr="00A70DCC" w:rsidRDefault="00A70DCC" w:rsidP="00326568">
            <w:pPr>
              <w:pStyle w:val="ListParagraph"/>
              <w:numPr>
                <w:ilvl w:val="0"/>
                <w:numId w:val="52"/>
              </w:numPr>
              <w:ind w:left="234" w:hanging="234"/>
              <w:rPr>
                <w:sz w:val="18"/>
                <w:szCs w:val="18"/>
                <w:lang w:val="es-CR" w:eastAsia="en-US"/>
              </w:rPr>
            </w:pPr>
            <w:r w:rsidRPr="00A70DCC">
              <w:rPr>
                <w:sz w:val="18"/>
                <w:szCs w:val="18"/>
                <w:lang w:val="es-CR" w:eastAsia="en-US"/>
              </w:rPr>
              <w:t>contar con espacios específicos para adolescentes y para informarse acerca de la sexualidad y prevención de VIH y sida.</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En general las mujeres prefieren que les atienda otras mujeres y a los hombres les es indiferente el sexo de quien les atiende.</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b/>
                <w:bCs/>
                <w:sz w:val="18"/>
                <w:szCs w:val="18"/>
                <w:lang w:val="es-CR" w:eastAsia="en-US"/>
              </w:rPr>
              <w:t>Servicios de educación</w:t>
            </w:r>
            <w:r w:rsidRPr="00A70DCC">
              <w:rPr>
                <w:sz w:val="18"/>
                <w:szCs w:val="18"/>
                <w:lang w:val="es-CR" w:eastAsia="en-US"/>
              </w:rPr>
              <w:t>:</w:t>
            </w:r>
          </w:p>
          <w:p w:rsidR="00A70DCC" w:rsidRPr="00A70DCC" w:rsidRDefault="00A70DCC" w:rsidP="00326568">
            <w:pPr>
              <w:pStyle w:val="ListParagraph"/>
              <w:numPr>
                <w:ilvl w:val="0"/>
                <w:numId w:val="53"/>
              </w:numPr>
              <w:ind w:left="234" w:hanging="234"/>
              <w:rPr>
                <w:sz w:val="18"/>
                <w:szCs w:val="18"/>
                <w:lang w:val="es-CR" w:eastAsia="en-US"/>
              </w:rPr>
            </w:pPr>
            <w:r w:rsidRPr="00A70DCC">
              <w:rPr>
                <w:sz w:val="18"/>
                <w:szCs w:val="18"/>
                <w:lang w:val="es-CR" w:eastAsia="en-US"/>
              </w:rPr>
              <w:t>atención con mayor escucha y paciencia de parte de las y los funcionarias/os</w:t>
            </w:r>
          </w:p>
          <w:p w:rsidR="00A70DCC" w:rsidRPr="00A70DCC" w:rsidRDefault="00A70DCC" w:rsidP="00326568">
            <w:pPr>
              <w:pStyle w:val="ListParagraph"/>
              <w:numPr>
                <w:ilvl w:val="0"/>
                <w:numId w:val="53"/>
              </w:numPr>
              <w:ind w:left="234" w:hanging="234"/>
              <w:rPr>
                <w:b/>
                <w:bCs/>
                <w:sz w:val="18"/>
                <w:szCs w:val="18"/>
                <w:lang w:val="es-CR" w:eastAsia="en-US"/>
              </w:rPr>
            </w:pPr>
            <w:r w:rsidRPr="00A70DCC">
              <w:rPr>
                <w:sz w:val="18"/>
                <w:szCs w:val="18"/>
                <w:lang w:val="es-CR" w:eastAsia="en-US"/>
              </w:rPr>
              <w:t>contar con espacios específicos para adolescentes y para informarse acerca de la sexualidad y prevención de VIH y sida.</w:t>
            </w:r>
          </w:p>
          <w:p w:rsidR="00A70DCC" w:rsidRPr="00A70DCC" w:rsidRDefault="00A70DCC" w:rsidP="00326568">
            <w:pPr>
              <w:pStyle w:val="ListParagraph"/>
              <w:numPr>
                <w:ilvl w:val="0"/>
                <w:numId w:val="53"/>
              </w:numPr>
              <w:ind w:left="234" w:hanging="234"/>
              <w:rPr>
                <w:b/>
                <w:bCs/>
                <w:sz w:val="18"/>
                <w:szCs w:val="18"/>
                <w:lang w:val="es-CR" w:eastAsia="en-US"/>
              </w:rPr>
            </w:pPr>
            <w:r w:rsidRPr="00A70DCC">
              <w:rPr>
                <w:sz w:val="18"/>
                <w:szCs w:val="18"/>
                <w:lang w:val="es-CR" w:eastAsia="en-US"/>
              </w:rPr>
              <w:t>tener una mejor educación sexual y contar con toda la información necesaria</w:t>
            </w:r>
          </w:p>
          <w:p w:rsidR="00A70DCC" w:rsidRPr="00A70DCC" w:rsidRDefault="00A70DCC" w:rsidP="00326568">
            <w:pPr>
              <w:pStyle w:val="ListParagraph"/>
              <w:numPr>
                <w:ilvl w:val="0"/>
                <w:numId w:val="53"/>
              </w:numPr>
              <w:ind w:left="234" w:hanging="234"/>
              <w:rPr>
                <w:b/>
                <w:bCs/>
                <w:sz w:val="18"/>
                <w:szCs w:val="18"/>
                <w:lang w:val="es-CR" w:eastAsia="en-US"/>
              </w:rPr>
            </w:pPr>
            <w:r w:rsidRPr="00A70DCC">
              <w:rPr>
                <w:sz w:val="18"/>
                <w:szCs w:val="18"/>
                <w:lang w:val="es-CR" w:eastAsia="en-US"/>
              </w:rPr>
              <w:t>contar con espacios específicos para adolescentes y para informarse acerca de la sexualidad y prevención de VIH y sida.</w:t>
            </w:r>
          </w:p>
        </w:tc>
        <w:tc>
          <w:tcPr>
            <w:tcW w:w="4500" w:type="dxa"/>
            <w:shd w:val="clear" w:color="auto" w:fill="auto"/>
            <w:hideMark/>
          </w:tcPr>
          <w:p w:rsidR="00A70DCC" w:rsidRPr="00A70DCC" w:rsidRDefault="00A70DCC" w:rsidP="00057162">
            <w:pPr>
              <w:rPr>
                <w:sz w:val="18"/>
                <w:szCs w:val="18"/>
                <w:lang w:val="es-CR" w:eastAsia="en-US"/>
              </w:rPr>
            </w:pPr>
            <w:r w:rsidRPr="00A70DCC">
              <w:rPr>
                <w:sz w:val="18"/>
                <w:szCs w:val="18"/>
                <w:lang w:val="es-CR" w:eastAsia="en-US"/>
              </w:rPr>
              <w:t>Espacios físicos para capacitación y zonas recreativas.</w:t>
            </w:r>
          </w:p>
          <w:p w:rsidR="00A70DCC" w:rsidRPr="00A70DCC" w:rsidRDefault="00A70DCC" w:rsidP="00057162">
            <w:pPr>
              <w:rPr>
                <w:sz w:val="18"/>
                <w:szCs w:val="18"/>
                <w:lang w:val="es-CR" w:eastAsia="en-US"/>
              </w:rPr>
            </w:pPr>
          </w:p>
          <w:p w:rsidR="00A70DCC" w:rsidRPr="00A70DCC" w:rsidRDefault="00A70DCC" w:rsidP="00057162">
            <w:pPr>
              <w:rPr>
                <w:sz w:val="18"/>
                <w:szCs w:val="18"/>
                <w:lang w:val="es-CR" w:eastAsia="en-US"/>
              </w:rPr>
            </w:pPr>
            <w:r w:rsidRPr="00A70DCC">
              <w:rPr>
                <w:sz w:val="18"/>
                <w:szCs w:val="18"/>
                <w:lang w:val="es-CR" w:eastAsia="en-US"/>
              </w:rPr>
              <w:t>Mayor cantidad de personal especializado en adolescencia para atender mejor sus necesidades.</w:t>
            </w:r>
          </w:p>
        </w:tc>
        <w:tc>
          <w:tcPr>
            <w:tcW w:w="5670" w:type="dxa"/>
            <w:shd w:val="clear" w:color="auto" w:fill="auto"/>
            <w:hideMark/>
          </w:tcPr>
          <w:p w:rsidR="00A70DCC" w:rsidRPr="00A70DCC" w:rsidRDefault="00A70DCC" w:rsidP="00057162">
            <w:pPr>
              <w:rPr>
                <w:sz w:val="18"/>
                <w:szCs w:val="18"/>
                <w:lang w:val="es-CR" w:eastAsia="en-US"/>
              </w:rPr>
            </w:pPr>
            <w:r w:rsidRPr="00A70DCC">
              <w:rPr>
                <w:sz w:val="18"/>
                <w:szCs w:val="18"/>
                <w:lang w:val="es-CR" w:eastAsia="en-US"/>
              </w:rPr>
              <w:t>Creación de clínica de atención a las y los adolescentes, que cuente con:</w:t>
            </w:r>
          </w:p>
          <w:p w:rsidR="00A70DCC" w:rsidRPr="00A70DCC" w:rsidRDefault="00A70DCC" w:rsidP="00326568">
            <w:pPr>
              <w:pStyle w:val="ListParagraph"/>
              <w:numPr>
                <w:ilvl w:val="0"/>
                <w:numId w:val="54"/>
              </w:numPr>
              <w:tabs>
                <w:tab w:val="clear" w:pos="720"/>
              </w:tabs>
              <w:ind w:left="252" w:hanging="252"/>
              <w:rPr>
                <w:sz w:val="18"/>
                <w:szCs w:val="18"/>
                <w:lang w:val="es-CR" w:eastAsia="en-US"/>
              </w:rPr>
            </w:pPr>
            <w:r w:rsidRPr="00A70DCC">
              <w:rPr>
                <w:sz w:val="18"/>
                <w:szCs w:val="18"/>
                <w:lang w:val="es-CR" w:eastAsia="en-US"/>
              </w:rPr>
              <w:t>espacios físicos adecuados a sus necesidades.</w:t>
            </w:r>
          </w:p>
          <w:p w:rsidR="00A70DCC" w:rsidRPr="00A70DCC" w:rsidRDefault="00A70DCC" w:rsidP="00326568">
            <w:pPr>
              <w:pStyle w:val="ListParagraph"/>
              <w:numPr>
                <w:ilvl w:val="0"/>
                <w:numId w:val="54"/>
              </w:numPr>
              <w:tabs>
                <w:tab w:val="clear" w:pos="720"/>
              </w:tabs>
              <w:ind w:left="252" w:hanging="252"/>
              <w:rPr>
                <w:sz w:val="18"/>
                <w:szCs w:val="18"/>
                <w:lang w:val="es-CR" w:eastAsia="en-US"/>
              </w:rPr>
            </w:pPr>
            <w:r w:rsidRPr="00A70DCC">
              <w:rPr>
                <w:sz w:val="18"/>
                <w:szCs w:val="18"/>
                <w:lang w:val="es-CR" w:eastAsia="en-US"/>
              </w:rPr>
              <w:t>equipo interdisciplinario especializado en su atención.</w:t>
            </w:r>
          </w:p>
          <w:p w:rsidR="00A70DCC" w:rsidRPr="00A70DCC" w:rsidRDefault="00A70DCC" w:rsidP="00326568">
            <w:pPr>
              <w:pStyle w:val="ListParagraph"/>
              <w:numPr>
                <w:ilvl w:val="0"/>
                <w:numId w:val="54"/>
              </w:numPr>
              <w:tabs>
                <w:tab w:val="clear" w:pos="720"/>
              </w:tabs>
              <w:ind w:left="252" w:hanging="252"/>
              <w:rPr>
                <w:sz w:val="18"/>
                <w:szCs w:val="18"/>
                <w:lang w:val="es-CR" w:eastAsia="en-US"/>
              </w:rPr>
            </w:pPr>
            <w:r w:rsidRPr="00A70DCC">
              <w:rPr>
                <w:sz w:val="18"/>
                <w:szCs w:val="18"/>
                <w:lang w:val="es-CR" w:eastAsia="en-US"/>
              </w:rPr>
              <w:t>estructura organizativa y administrativa que garantice el acceso real a la información y a métodos de protección.</w:t>
            </w:r>
          </w:p>
          <w:p w:rsidR="00A70DCC" w:rsidRPr="00A70DCC" w:rsidRDefault="00A70DCC" w:rsidP="00326568">
            <w:pPr>
              <w:pStyle w:val="ListParagraph"/>
              <w:numPr>
                <w:ilvl w:val="0"/>
                <w:numId w:val="54"/>
              </w:numPr>
              <w:tabs>
                <w:tab w:val="clear" w:pos="720"/>
              </w:tabs>
              <w:ind w:left="252" w:hanging="252"/>
              <w:rPr>
                <w:sz w:val="18"/>
                <w:szCs w:val="18"/>
                <w:lang w:val="es-CR" w:eastAsia="en-US"/>
              </w:rPr>
            </w:pPr>
            <w:r w:rsidRPr="00A70DCC">
              <w:rPr>
                <w:sz w:val="18"/>
                <w:szCs w:val="18"/>
                <w:lang w:val="es-CR" w:eastAsia="en-US"/>
              </w:rPr>
              <w:t>actualización en el tema de VIH y sida.</w:t>
            </w:r>
          </w:p>
          <w:p w:rsidR="00A70DCC" w:rsidRPr="00A70DCC" w:rsidRDefault="00A70DCC" w:rsidP="00326568">
            <w:pPr>
              <w:pStyle w:val="ListParagraph"/>
              <w:numPr>
                <w:ilvl w:val="0"/>
                <w:numId w:val="54"/>
              </w:numPr>
              <w:tabs>
                <w:tab w:val="clear" w:pos="720"/>
              </w:tabs>
              <w:ind w:left="252" w:hanging="252"/>
              <w:rPr>
                <w:sz w:val="18"/>
                <w:szCs w:val="18"/>
                <w:lang w:val="es-CR" w:eastAsia="en-US"/>
              </w:rPr>
            </w:pPr>
            <w:r w:rsidRPr="00A70DCC">
              <w:rPr>
                <w:sz w:val="18"/>
                <w:szCs w:val="18"/>
                <w:lang w:val="es-CR" w:eastAsia="en-US"/>
              </w:rPr>
              <w:t>capacitación en metodologías y técnicas para el trabajo con adolescentes.</w:t>
            </w:r>
          </w:p>
          <w:p w:rsidR="00A70DCC" w:rsidRPr="00A70DCC" w:rsidRDefault="00A70DCC" w:rsidP="00326568">
            <w:pPr>
              <w:pStyle w:val="ListParagraph"/>
              <w:numPr>
                <w:ilvl w:val="0"/>
                <w:numId w:val="54"/>
              </w:numPr>
              <w:tabs>
                <w:tab w:val="clear" w:pos="720"/>
              </w:tabs>
              <w:ind w:left="252" w:hanging="252"/>
              <w:rPr>
                <w:sz w:val="18"/>
                <w:szCs w:val="18"/>
                <w:lang w:val="es-CR" w:eastAsia="en-US"/>
              </w:rPr>
            </w:pPr>
            <w:r w:rsidRPr="00A70DCC">
              <w:rPr>
                <w:sz w:val="18"/>
                <w:szCs w:val="18"/>
                <w:lang w:val="es-CR" w:eastAsia="en-US"/>
              </w:rPr>
              <w:t>capacitación al personal en general para mejorar el trato a esta población.</w:t>
            </w:r>
          </w:p>
        </w:tc>
      </w:tr>
      <w:tr w:rsidR="00057162" w:rsidRPr="00A70DCC" w:rsidTr="005D7213">
        <w:trPr>
          <w:trHeight w:val="80"/>
        </w:trPr>
        <w:tc>
          <w:tcPr>
            <w:tcW w:w="459" w:type="dxa"/>
            <w:shd w:val="clear" w:color="000000" w:fill="C0C0C0"/>
            <w:hideMark/>
          </w:tcPr>
          <w:p w:rsidR="00057162" w:rsidRPr="00A70DCC" w:rsidRDefault="00057162" w:rsidP="00057162">
            <w:pPr>
              <w:rPr>
                <w:b/>
                <w:bCs/>
                <w:sz w:val="18"/>
                <w:szCs w:val="18"/>
                <w:lang w:val="es-CR" w:eastAsia="en-US"/>
              </w:rPr>
            </w:pPr>
            <w:r w:rsidRPr="00A70DCC">
              <w:rPr>
                <w:b/>
                <w:bCs/>
                <w:sz w:val="18"/>
                <w:szCs w:val="18"/>
                <w:lang w:val="es-CR" w:eastAsia="en-US"/>
              </w:rPr>
              <w:t> </w:t>
            </w:r>
          </w:p>
        </w:tc>
        <w:tc>
          <w:tcPr>
            <w:tcW w:w="459" w:type="dxa"/>
            <w:shd w:val="clear" w:color="000000" w:fill="C0C0C0"/>
            <w:hideMark/>
          </w:tcPr>
          <w:p w:rsidR="00057162" w:rsidRPr="00A70DCC" w:rsidRDefault="00057162" w:rsidP="00057162">
            <w:pPr>
              <w:rPr>
                <w:b/>
                <w:bCs/>
                <w:sz w:val="18"/>
                <w:szCs w:val="18"/>
                <w:lang w:val="es-CR" w:eastAsia="en-US"/>
              </w:rPr>
            </w:pPr>
            <w:r w:rsidRPr="00A70DCC">
              <w:rPr>
                <w:b/>
                <w:bCs/>
                <w:sz w:val="18"/>
                <w:szCs w:val="18"/>
                <w:lang w:val="es-CR" w:eastAsia="en-US"/>
              </w:rPr>
              <w:t> </w:t>
            </w:r>
          </w:p>
        </w:tc>
        <w:tc>
          <w:tcPr>
            <w:tcW w:w="5382" w:type="dxa"/>
            <w:shd w:val="clear" w:color="000000" w:fill="C0C0C0"/>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00" w:type="dxa"/>
            <w:shd w:val="clear" w:color="000000" w:fill="C0C0C0"/>
            <w:hideMark/>
          </w:tcPr>
          <w:p w:rsidR="00057162" w:rsidRPr="00A70DCC" w:rsidRDefault="00057162" w:rsidP="00057162">
            <w:pPr>
              <w:rPr>
                <w:sz w:val="18"/>
                <w:szCs w:val="18"/>
                <w:lang w:val="es-CR" w:eastAsia="en-US"/>
              </w:rPr>
            </w:pPr>
            <w:r w:rsidRPr="00A70DCC">
              <w:rPr>
                <w:sz w:val="18"/>
                <w:szCs w:val="18"/>
                <w:lang w:val="es-CR" w:eastAsia="en-US"/>
              </w:rPr>
              <w:t> </w:t>
            </w:r>
          </w:p>
        </w:tc>
        <w:tc>
          <w:tcPr>
            <w:tcW w:w="5670" w:type="dxa"/>
            <w:shd w:val="clear" w:color="000000" w:fill="C0C0C0"/>
            <w:hideMark/>
          </w:tcPr>
          <w:p w:rsidR="00057162" w:rsidRPr="00A70DCC" w:rsidRDefault="00057162" w:rsidP="00057162">
            <w:pPr>
              <w:rPr>
                <w:sz w:val="18"/>
                <w:szCs w:val="18"/>
                <w:lang w:val="es-CR" w:eastAsia="en-US"/>
              </w:rPr>
            </w:pPr>
            <w:r w:rsidRPr="00A70DCC">
              <w:rPr>
                <w:sz w:val="18"/>
                <w:szCs w:val="18"/>
                <w:lang w:val="es-CR" w:eastAsia="en-US"/>
              </w:rPr>
              <w:t> </w:t>
            </w:r>
          </w:p>
        </w:tc>
      </w:tr>
      <w:tr w:rsidR="00057162" w:rsidRPr="00A70DCC" w:rsidTr="00442BF6">
        <w:trPr>
          <w:trHeight w:val="3769"/>
        </w:trPr>
        <w:tc>
          <w:tcPr>
            <w:tcW w:w="459" w:type="dxa"/>
            <w:vMerge w:val="restart"/>
            <w:shd w:val="clear" w:color="auto" w:fill="auto"/>
            <w:textDirection w:val="btLr"/>
            <w:hideMark/>
          </w:tcPr>
          <w:p w:rsidR="00057162" w:rsidRPr="00A70DCC" w:rsidRDefault="00057162" w:rsidP="00A70DCC">
            <w:pPr>
              <w:jc w:val="center"/>
              <w:rPr>
                <w:b/>
                <w:bCs/>
                <w:sz w:val="18"/>
                <w:szCs w:val="18"/>
                <w:lang w:val="es-CR" w:eastAsia="en-US"/>
              </w:rPr>
            </w:pPr>
            <w:r w:rsidRPr="00A70DCC">
              <w:rPr>
                <w:b/>
                <w:bCs/>
                <w:sz w:val="18"/>
                <w:szCs w:val="18"/>
                <w:lang w:val="es-CR" w:eastAsia="en-US"/>
              </w:rPr>
              <w:lastRenderedPageBreak/>
              <w:t>Información recibida por adolescentes</w:t>
            </w:r>
          </w:p>
        </w:tc>
        <w:tc>
          <w:tcPr>
            <w:tcW w:w="459" w:type="dxa"/>
            <w:shd w:val="clear" w:color="auto" w:fill="auto"/>
            <w:textDirection w:val="btLr"/>
            <w:hideMark/>
          </w:tcPr>
          <w:p w:rsidR="00057162" w:rsidRPr="00A70DCC" w:rsidRDefault="00057162" w:rsidP="00A70DCC">
            <w:pPr>
              <w:jc w:val="center"/>
              <w:rPr>
                <w:b/>
                <w:bCs/>
                <w:sz w:val="18"/>
                <w:szCs w:val="18"/>
                <w:lang w:val="es-CR" w:eastAsia="en-US"/>
              </w:rPr>
            </w:pPr>
            <w:r w:rsidRPr="00A70DCC">
              <w:rPr>
                <w:b/>
                <w:bCs/>
                <w:sz w:val="18"/>
                <w:szCs w:val="18"/>
                <w:lang w:val="es-CR" w:eastAsia="en-US"/>
              </w:rPr>
              <w:t>Temas</w:t>
            </w:r>
          </w:p>
        </w:tc>
        <w:tc>
          <w:tcPr>
            <w:tcW w:w="5382" w:type="dxa"/>
            <w:shd w:val="clear" w:color="auto" w:fill="auto"/>
            <w:hideMark/>
          </w:tcPr>
          <w:p w:rsidR="00442BF6" w:rsidRDefault="00057162" w:rsidP="00057162">
            <w:pPr>
              <w:rPr>
                <w:sz w:val="18"/>
                <w:szCs w:val="18"/>
                <w:lang w:val="es-CR" w:eastAsia="en-US"/>
              </w:rPr>
            </w:pPr>
            <w:r w:rsidRPr="00A70DCC">
              <w:rPr>
                <w:sz w:val="18"/>
                <w:szCs w:val="18"/>
                <w:lang w:val="es-CR" w:eastAsia="en-US"/>
              </w:rPr>
              <w:t>Han recibido información acerca de VIH y sida, ITS y métodos anticonceptivos, siendo menor la información acerca de estilos de vida saludables.</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Es muy poca la información que están recibiendo acerca de derechos sexuales y derechos reproductivos, a pesar de ser ésta la base para educar en los otros temas.</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La información está siendo insuficiente y poco clara.</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Se evidencia la necesidad de mantener sistemas de información y educación de la sexualidad y VIH y sida, de manera constante y actualizada según aspectos médico-científicos y de necesi</w:t>
            </w:r>
            <w:r w:rsidR="00442BF6">
              <w:rPr>
                <w:sz w:val="18"/>
                <w:szCs w:val="18"/>
                <w:lang w:val="es-CR" w:eastAsia="en-US"/>
              </w:rPr>
              <w:t>dades de las y los adolescentes.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Existe satisfacción con respecto a la información recibida, por haber aprendido o reforzado conocimientos y por la seriedad con que fue transmitida la información. </w:t>
            </w:r>
          </w:p>
        </w:tc>
        <w:tc>
          <w:tcPr>
            <w:tcW w:w="4500" w:type="dxa"/>
            <w:shd w:val="clear" w:color="auto" w:fill="auto"/>
            <w:hideMark/>
          </w:tcPr>
          <w:p w:rsidR="00442BF6" w:rsidRDefault="00057162" w:rsidP="00057162">
            <w:pPr>
              <w:rPr>
                <w:sz w:val="18"/>
                <w:szCs w:val="18"/>
                <w:lang w:val="es-CR" w:eastAsia="en-US"/>
              </w:rPr>
            </w:pPr>
            <w:r w:rsidRPr="00A70DCC">
              <w:rPr>
                <w:sz w:val="18"/>
                <w:szCs w:val="18"/>
                <w:lang w:val="es-CR" w:eastAsia="en-US"/>
              </w:rPr>
              <w:t>En sexualidad se promueven los temas tradicionalmente abordados y que remite a aspectos biológicos, como los métodos anticonceptivos y las ITS.</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Se abordan los temas de adolescencia y estilos de vida saludables y el abordaje de la prevención del VIH queda sujeto a la priorización del o la docente o la profundización que se haga de otros temas como las ITS.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Es prácticamente nulo el trabajo en cuanto a derechos sexuales y derechosa reproductivos, siendo evidente que no se está considerando como la base para el </w:t>
            </w:r>
            <w:r w:rsidR="00442BF6" w:rsidRPr="00A70DCC">
              <w:rPr>
                <w:sz w:val="18"/>
                <w:szCs w:val="18"/>
                <w:lang w:val="es-CR" w:eastAsia="en-US"/>
              </w:rPr>
              <w:t>abordaje</w:t>
            </w:r>
            <w:r w:rsidRPr="00A70DCC">
              <w:rPr>
                <w:sz w:val="18"/>
                <w:szCs w:val="18"/>
                <w:lang w:val="es-CR" w:eastAsia="en-US"/>
              </w:rPr>
              <w:t xml:space="preserve"> del resto de temas relacionados con la sexualidad.</w:t>
            </w:r>
          </w:p>
        </w:tc>
        <w:tc>
          <w:tcPr>
            <w:tcW w:w="5670" w:type="dxa"/>
            <w:shd w:val="clear" w:color="auto" w:fill="auto"/>
            <w:hideMark/>
          </w:tcPr>
          <w:p w:rsidR="00442BF6" w:rsidRDefault="00057162" w:rsidP="00057162">
            <w:pPr>
              <w:rPr>
                <w:sz w:val="18"/>
                <w:szCs w:val="18"/>
                <w:lang w:val="es-CR" w:eastAsia="en-US"/>
              </w:rPr>
            </w:pPr>
            <w:r w:rsidRPr="00A70DCC">
              <w:rPr>
                <w:sz w:val="18"/>
                <w:szCs w:val="18"/>
                <w:lang w:val="es-CR" w:eastAsia="en-US"/>
              </w:rPr>
              <w:t>Hay información que se transmite un poco más frecuentemente, especialmente cuando las y los adolescentes la solicitan, como la respectiva a VIH y sida, métodos anticonceptivos y derechos reproductivos.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La información acerca de ITS, derechos sexuales, adolescencia y estilos de vida saludables no se encuentra dentro de las prioridades de las y los profesionales en salud, para ser transmitida.</w:t>
            </w:r>
          </w:p>
        </w:tc>
      </w:tr>
      <w:tr w:rsidR="00057162" w:rsidRPr="00A70DCC" w:rsidTr="00442BF6">
        <w:trPr>
          <w:trHeight w:val="2970"/>
        </w:trPr>
        <w:tc>
          <w:tcPr>
            <w:tcW w:w="459" w:type="dxa"/>
            <w:vMerge/>
            <w:vAlign w:val="center"/>
            <w:hideMark/>
          </w:tcPr>
          <w:p w:rsidR="00057162" w:rsidRPr="00A70DCC" w:rsidRDefault="00057162" w:rsidP="00057162">
            <w:pPr>
              <w:rPr>
                <w:b/>
                <w:bCs/>
                <w:sz w:val="18"/>
                <w:szCs w:val="18"/>
                <w:lang w:val="es-CR" w:eastAsia="en-US"/>
              </w:rPr>
            </w:pPr>
          </w:p>
        </w:tc>
        <w:tc>
          <w:tcPr>
            <w:tcW w:w="459" w:type="dxa"/>
            <w:shd w:val="clear" w:color="auto" w:fill="auto"/>
            <w:textDirection w:val="btLr"/>
            <w:hideMark/>
          </w:tcPr>
          <w:p w:rsidR="00057162" w:rsidRPr="00A70DCC" w:rsidRDefault="00057162" w:rsidP="00A70DCC">
            <w:pPr>
              <w:jc w:val="center"/>
              <w:rPr>
                <w:b/>
                <w:bCs/>
                <w:sz w:val="18"/>
                <w:szCs w:val="18"/>
                <w:lang w:val="es-CR" w:eastAsia="en-US"/>
              </w:rPr>
            </w:pPr>
            <w:r w:rsidRPr="00A70DCC">
              <w:rPr>
                <w:b/>
                <w:bCs/>
                <w:sz w:val="18"/>
                <w:szCs w:val="18"/>
                <w:lang w:val="es-CR" w:eastAsia="en-US"/>
              </w:rPr>
              <w:t>Medios</w:t>
            </w:r>
          </w:p>
        </w:tc>
        <w:tc>
          <w:tcPr>
            <w:tcW w:w="5382" w:type="dxa"/>
            <w:shd w:val="clear" w:color="auto" w:fill="auto"/>
            <w:hideMark/>
          </w:tcPr>
          <w:p w:rsidR="00442BF6" w:rsidRDefault="00057162" w:rsidP="00057162">
            <w:pPr>
              <w:rPr>
                <w:sz w:val="18"/>
                <w:szCs w:val="18"/>
                <w:lang w:val="es-CR" w:eastAsia="en-US"/>
              </w:rPr>
            </w:pPr>
            <w:r w:rsidRPr="00A70DCC">
              <w:rPr>
                <w:sz w:val="18"/>
                <w:szCs w:val="18"/>
                <w:lang w:val="es-CR" w:eastAsia="en-US"/>
              </w:rPr>
              <w:t>Han sido prioritarios los medios en los que existe una comunicación y relación directa entre las/los adolecentes y la o las personas que facilitan. Se destacan las charlas y los talleres, seguidos por las conversaciones individuales</w:t>
            </w:r>
            <w:r w:rsidR="00442BF6">
              <w:rPr>
                <w:sz w:val="18"/>
                <w:szCs w:val="18"/>
                <w:lang w:val="es-CR" w:eastAsia="en-US"/>
              </w:rPr>
              <w:t>.</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Con muy poca frecuencia reciben información a través de medios impresos.   </w:t>
            </w:r>
          </w:p>
        </w:tc>
        <w:tc>
          <w:tcPr>
            <w:tcW w:w="4500" w:type="dxa"/>
            <w:shd w:val="clear" w:color="auto" w:fill="auto"/>
            <w:hideMark/>
          </w:tcPr>
          <w:p w:rsidR="00442BF6" w:rsidRDefault="00057162" w:rsidP="00057162">
            <w:pPr>
              <w:rPr>
                <w:sz w:val="18"/>
                <w:szCs w:val="18"/>
                <w:lang w:val="es-CR" w:eastAsia="en-US"/>
              </w:rPr>
            </w:pPr>
            <w:r w:rsidRPr="00A70DCC">
              <w:rPr>
                <w:sz w:val="18"/>
                <w:szCs w:val="18"/>
                <w:lang w:val="es-CR" w:eastAsia="en-US"/>
              </w:rPr>
              <w:t>Se privilegian los espacios de comunicación y relación directa con las/los estudiantes, como lo son las conversaciones individuales y las clases, utilizando en menor medida los medios escritos.</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Es prácticamente nula la implementación de iniciativas alternativas a las clases o las aulas para abordar estos temas.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Se privilegia la necesidad de contar con metodología para trabajar con adolescentes este tipo de información, así como infraestructura y equipo audiovisual, más que cultivar características de un rol adecuado para propiciar la empatía y confianza con las personas adolescentes.</w:t>
            </w:r>
          </w:p>
        </w:tc>
        <w:tc>
          <w:tcPr>
            <w:tcW w:w="5670" w:type="dxa"/>
            <w:shd w:val="clear" w:color="auto" w:fill="auto"/>
            <w:hideMark/>
          </w:tcPr>
          <w:p w:rsidR="00442BF6" w:rsidRDefault="00057162" w:rsidP="00057162">
            <w:pPr>
              <w:rPr>
                <w:sz w:val="18"/>
                <w:szCs w:val="18"/>
                <w:lang w:val="es-CR" w:eastAsia="en-US"/>
              </w:rPr>
            </w:pPr>
            <w:r w:rsidRPr="00A70DCC">
              <w:rPr>
                <w:sz w:val="18"/>
                <w:szCs w:val="18"/>
                <w:lang w:val="es-CR" w:eastAsia="en-US"/>
              </w:rPr>
              <w:t>Se privilegian los espacios de comunicación y relación directa con las/los estudiantes, como lo son las conversaciones individuales y las clases, utilizando en menor medida los medios escritos.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Existe involucramiento en iniciativas de coordinación interinstitucional, tanto para el trabajo grupal como individual, en el abordaje del tema de VIH y sida. </w:t>
            </w:r>
          </w:p>
        </w:tc>
      </w:tr>
      <w:tr w:rsidR="00057162" w:rsidRPr="00A70DCC" w:rsidTr="00442BF6">
        <w:trPr>
          <w:trHeight w:val="3140"/>
        </w:trPr>
        <w:tc>
          <w:tcPr>
            <w:tcW w:w="459" w:type="dxa"/>
            <w:vMerge/>
            <w:vAlign w:val="center"/>
            <w:hideMark/>
          </w:tcPr>
          <w:p w:rsidR="00057162" w:rsidRPr="00A70DCC" w:rsidRDefault="00057162" w:rsidP="00057162">
            <w:pPr>
              <w:rPr>
                <w:b/>
                <w:bCs/>
                <w:sz w:val="18"/>
                <w:szCs w:val="18"/>
                <w:lang w:val="es-CR" w:eastAsia="en-US"/>
              </w:rPr>
            </w:pPr>
          </w:p>
        </w:tc>
        <w:tc>
          <w:tcPr>
            <w:tcW w:w="459" w:type="dxa"/>
            <w:shd w:val="clear" w:color="auto" w:fill="auto"/>
            <w:textDirection w:val="btLr"/>
            <w:hideMark/>
          </w:tcPr>
          <w:p w:rsidR="00057162" w:rsidRPr="00A70DCC" w:rsidRDefault="00057162" w:rsidP="00A70DCC">
            <w:pPr>
              <w:jc w:val="center"/>
              <w:rPr>
                <w:b/>
                <w:bCs/>
                <w:sz w:val="18"/>
                <w:szCs w:val="18"/>
                <w:lang w:val="es-CR" w:eastAsia="en-US"/>
              </w:rPr>
            </w:pPr>
            <w:r w:rsidRPr="00A70DCC">
              <w:rPr>
                <w:b/>
                <w:bCs/>
                <w:sz w:val="18"/>
                <w:szCs w:val="18"/>
                <w:lang w:val="es-CR" w:eastAsia="en-US"/>
              </w:rPr>
              <w:t>Fuentes</w:t>
            </w:r>
          </w:p>
        </w:tc>
        <w:tc>
          <w:tcPr>
            <w:tcW w:w="5382" w:type="dxa"/>
            <w:shd w:val="clear" w:color="auto" w:fill="auto"/>
            <w:hideMark/>
          </w:tcPr>
          <w:p w:rsidR="00442BF6" w:rsidRDefault="00057162" w:rsidP="00057162">
            <w:pPr>
              <w:rPr>
                <w:sz w:val="18"/>
                <w:szCs w:val="18"/>
                <w:lang w:val="es-CR" w:eastAsia="en-US"/>
              </w:rPr>
            </w:pPr>
            <w:r w:rsidRPr="00A70DCC">
              <w:rPr>
                <w:sz w:val="18"/>
                <w:szCs w:val="18"/>
                <w:lang w:val="es-CR" w:eastAsia="en-US"/>
              </w:rPr>
              <w:t>La principal fuente de información han sido profesoras/es y en un segundo plano personal de orientación, doctoras/es y personal administrativo de los centros de salud. Siendo muy poca la población que ha recibido información en los centros de salud</w:t>
            </w:r>
            <w:r w:rsidR="00442BF6">
              <w:rPr>
                <w:sz w:val="18"/>
                <w:szCs w:val="18"/>
                <w:lang w:val="es-CR" w:eastAsia="en-US"/>
              </w:rPr>
              <w:t>.</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Identifican principalmente a profesoras/es y después a personal de orientación, doctoras/es y personal de enfermería, como profesionales adecuadas/os y capaces de brindarles información de sexualidad y prevención de VIH y sida.</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Es importante el rol que cumplen las/los profesionales los servicios, ya que se considera necesario que conozcan del tema, pero además deben inspirar confianza y tener una posición de transparencia para generar un diálogo abierto, que responda  a las necesidades de adolescentes y no a posiciones adulto</w:t>
            </w:r>
            <w:r w:rsidR="00442BF6">
              <w:rPr>
                <w:sz w:val="18"/>
                <w:szCs w:val="18"/>
                <w:lang w:val="es-CR" w:eastAsia="en-US"/>
              </w:rPr>
              <w:t xml:space="preserve"> </w:t>
            </w:r>
            <w:r w:rsidRPr="00A70DCC">
              <w:rPr>
                <w:sz w:val="18"/>
                <w:szCs w:val="18"/>
                <w:lang w:val="es-CR" w:eastAsia="en-US"/>
              </w:rPr>
              <w:t xml:space="preserve">céntricas. </w:t>
            </w:r>
          </w:p>
        </w:tc>
        <w:tc>
          <w:tcPr>
            <w:tcW w:w="450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5670" w:type="dxa"/>
            <w:shd w:val="clear" w:color="auto" w:fill="auto"/>
            <w:hideMark/>
          </w:tcPr>
          <w:p w:rsidR="00442BF6" w:rsidRDefault="00057162" w:rsidP="00057162">
            <w:pPr>
              <w:rPr>
                <w:sz w:val="18"/>
                <w:szCs w:val="18"/>
                <w:lang w:val="es-CR" w:eastAsia="en-US"/>
              </w:rPr>
            </w:pPr>
            <w:r w:rsidRPr="00A70DCC">
              <w:rPr>
                <w:sz w:val="18"/>
                <w:szCs w:val="18"/>
                <w:lang w:val="es-CR" w:eastAsia="en-US"/>
              </w:rPr>
              <w:t xml:space="preserve">El personal de ambos servicios </w:t>
            </w:r>
            <w:r w:rsidR="00442BF6" w:rsidRPr="00A70DCC">
              <w:rPr>
                <w:sz w:val="18"/>
                <w:szCs w:val="18"/>
                <w:lang w:val="es-CR" w:eastAsia="en-US"/>
              </w:rPr>
              <w:t>reporta</w:t>
            </w:r>
            <w:r w:rsidRPr="00A70DCC">
              <w:rPr>
                <w:sz w:val="18"/>
                <w:szCs w:val="18"/>
                <w:lang w:val="es-CR" w:eastAsia="en-US"/>
              </w:rPr>
              <w:t xml:space="preserve"> hacer uso principalmente de conversaciones individuales, además de las clases y consultas, de manera respectiva para cada </w:t>
            </w:r>
            <w:r w:rsidR="00442BF6" w:rsidRPr="00A70DCC">
              <w:rPr>
                <w:sz w:val="18"/>
                <w:szCs w:val="18"/>
                <w:lang w:val="es-CR" w:eastAsia="en-US"/>
              </w:rPr>
              <w:t>servicio</w:t>
            </w:r>
            <w:r w:rsidRPr="00A70DCC">
              <w:rPr>
                <w:sz w:val="18"/>
                <w:szCs w:val="18"/>
                <w:lang w:val="es-CR" w:eastAsia="en-US"/>
              </w:rPr>
              <w:t>, siendo menos utilizados los medios impresos.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En ambos servicios se menciona la </w:t>
            </w:r>
            <w:r w:rsidR="00442BF6" w:rsidRPr="00A70DCC">
              <w:rPr>
                <w:sz w:val="18"/>
                <w:szCs w:val="18"/>
                <w:lang w:val="es-CR" w:eastAsia="en-US"/>
              </w:rPr>
              <w:t>escasez</w:t>
            </w:r>
            <w:r w:rsidRPr="00A70DCC">
              <w:rPr>
                <w:sz w:val="18"/>
                <w:szCs w:val="18"/>
                <w:lang w:val="es-CR" w:eastAsia="en-US"/>
              </w:rPr>
              <w:t xml:space="preserve"> de material didáctico, equipo audiovisual y recurso económico para poder realizar actividades más atractivas para la población adolescente. Mencionando en ambos </w:t>
            </w:r>
            <w:r w:rsidR="00442BF6" w:rsidRPr="00A70DCC">
              <w:rPr>
                <w:sz w:val="18"/>
                <w:szCs w:val="18"/>
                <w:lang w:val="es-CR" w:eastAsia="en-US"/>
              </w:rPr>
              <w:t>servicios</w:t>
            </w:r>
            <w:r w:rsidRPr="00A70DCC">
              <w:rPr>
                <w:sz w:val="18"/>
                <w:szCs w:val="18"/>
                <w:lang w:val="es-CR" w:eastAsia="en-US"/>
              </w:rPr>
              <w:t xml:space="preserve"> pero principalmente en educación la necesidad de contar con metodologías para transmitir este tipo de información a las y los adolescentes. Preg. 13</w:t>
            </w:r>
          </w:p>
        </w:tc>
      </w:tr>
      <w:tr w:rsidR="00057162" w:rsidRPr="00A70DCC" w:rsidTr="00442BF6">
        <w:trPr>
          <w:trHeight w:val="3320"/>
        </w:trPr>
        <w:tc>
          <w:tcPr>
            <w:tcW w:w="459" w:type="dxa"/>
            <w:vMerge/>
            <w:vAlign w:val="center"/>
            <w:hideMark/>
          </w:tcPr>
          <w:p w:rsidR="00057162" w:rsidRPr="00A70DCC" w:rsidRDefault="00057162" w:rsidP="00057162">
            <w:pPr>
              <w:rPr>
                <w:b/>
                <w:bCs/>
                <w:sz w:val="18"/>
                <w:szCs w:val="18"/>
                <w:lang w:val="es-CR" w:eastAsia="en-US"/>
              </w:rPr>
            </w:pPr>
          </w:p>
        </w:tc>
        <w:tc>
          <w:tcPr>
            <w:tcW w:w="459" w:type="dxa"/>
            <w:vMerge w:val="restart"/>
            <w:shd w:val="clear" w:color="auto" w:fill="auto"/>
            <w:textDirection w:val="btLr"/>
            <w:hideMark/>
          </w:tcPr>
          <w:p w:rsidR="00057162" w:rsidRPr="00A70DCC" w:rsidRDefault="00057162" w:rsidP="00A70DCC">
            <w:pPr>
              <w:jc w:val="center"/>
              <w:rPr>
                <w:b/>
                <w:bCs/>
                <w:sz w:val="18"/>
                <w:szCs w:val="18"/>
                <w:lang w:val="es-CR" w:eastAsia="en-US"/>
              </w:rPr>
            </w:pPr>
            <w:r w:rsidRPr="00A70DCC">
              <w:rPr>
                <w:b/>
                <w:bCs/>
                <w:sz w:val="18"/>
                <w:szCs w:val="18"/>
                <w:lang w:val="es-CR" w:eastAsia="en-US"/>
              </w:rPr>
              <w:t>Recomendaciones</w:t>
            </w:r>
          </w:p>
        </w:tc>
        <w:tc>
          <w:tcPr>
            <w:tcW w:w="5382" w:type="dxa"/>
            <w:shd w:val="clear" w:color="auto" w:fill="auto"/>
            <w:hideMark/>
          </w:tcPr>
          <w:p w:rsidR="00442BF6" w:rsidRDefault="00057162" w:rsidP="00057162">
            <w:pPr>
              <w:rPr>
                <w:sz w:val="18"/>
                <w:szCs w:val="18"/>
                <w:lang w:val="es-CR" w:eastAsia="en-US"/>
              </w:rPr>
            </w:pPr>
            <w:r w:rsidRPr="00A70DCC">
              <w:rPr>
                <w:b/>
                <w:bCs/>
                <w:sz w:val="18"/>
                <w:szCs w:val="18"/>
                <w:lang w:val="es-CR" w:eastAsia="en-US"/>
              </w:rPr>
              <w:t>Temas</w:t>
            </w:r>
            <w:r w:rsidRPr="00A70DCC">
              <w:rPr>
                <w:sz w:val="18"/>
                <w:szCs w:val="18"/>
                <w:lang w:val="es-CR" w:eastAsia="en-US"/>
              </w:rPr>
              <w:t xml:space="preserve">: manifiestan la necesidad de un conocimiento más amplio y de aspectos específicos acerca del VIH y sida, el </w:t>
            </w:r>
            <w:r w:rsidR="00442BF6" w:rsidRPr="00A70DCC">
              <w:rPr>
                <w:sz w:val="18"/>
                <w:szCs w:val="18"/>
                <w:lang w:val="es-CR" w:eastAsia="en-US"/>
              </w:rPr>
              <w:t>embarazo</w:t>
            </w:r>
            <w:r w:rsidRPr="00A70DCC">
              <w:rPr>
                <w:sz w:val="18"/>
                <w:szCs w:val="18"/>
                <w:lang w:val="es-CR" w:eastAsia="en-US"/>
              </w:rPr>
              <w:t xml:space="preserve"> en adolescentes y métodos anticonceptivos.</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 xml:space="preserve">Enfatizan la necesidad de informarse en aspectos </w:t>
            </w:r>
            <w:r w:rsidR="00442BF6" w:rsidRPr="00A70DCC">
              <w:rPr>
                <w:sz w:val="18"/>
                <w:szCs w:val="18"/>
                <w:lang w:val="es-CR" w:eastAsia="en-US"/>
              </w:rPr>
              <w:t>preventivos</w:t>
            </w:r>
            <w:r w:rsidRPr="00A70DCC">
              <w:rPr>
                <w:sz w:val="18"/>
                <w:szCs w:val="18"/>
                <w:lang w:val="es-CR" w:eastAsia="en-US"/>
              </w:rPr>
              <w:t xml:space="preserve"> respecto del VIH y sida y el embarazo adolescente.</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b/>
                <w:bCs/>
                <w:sz w:val="18"/>
                <w:szCs w:val="18"/>
                <w:lang w:val="es-CR" w:eastAsia="en-US"/>
              </w:rPr>
              <w:t>Medios</w:t>
            </w:r>
            <w:r w:rsidRPr="00A70DCC">
              <w:rPr>
                <w:sz w:val="18"/>
                <w:szCs w:val="18"/>
                <w:lang w:val="es-CR" w:eastAsia="en-US"/>
              </w:rPr>
              <w:t>:</w:t>
            </w:r>
          </w:p>
          <w:p w:rsidR="00442BF6" w:rsidRPr="00442BF6" w:rsidRDefault="00057162" w:rsidP="00326568">
            <w:pPr>
              <w:pStyle w:val="ListParagraph"/>
              <w:numPr>
                <w:ilvl w:val="0"/>
                <w:numId w:val="55"/>
              </w:numPr>
              <w:ind w:left="234" w:hanging="234"/>
              <w:rPr>
                <w:sz w:val="18"/>
                <w:szCs w:val="18"/>
                <w:lang w:val="es-CR" w:eastAsia="en-US"/>
              </w:rPr>
            </w:pPr>
            <w:r w:rsidRPr="00442BF6">
              <w:rPr>
                <w:sz w:val="18"/>
                <w:szCs w:val="18"/>
                <w:lang w:val="es-CR" w:eastAsia="en-US"/>
              </w:rPr>
              <w:t xml:space="preserve">utilización de medios audiovisuales y </w:t>
            </w:r>
            <w:r w:rsidR="00442BF6" w:rsidRPr="00442BF6">
              <w:rPr>
                <w:sz w:val="18"/>
                <w:szCs w:val="18"/>
                <w:lang w:val="es-CR" w:eastAsia="en-US"/>
              </w:rPr>
              <w:t>testimonios.</w:t>
            </w:r>
          </w:p>
          <w:p w:rsidR="00442BF6" w:rsidRPr="00442BF6" w:rsidRDefault="00057162" w:rsidP="00326568">
            <w:pPr>
              <w:pStyle w:val="ListParagraph"/>
              <w:numPr>
                <w:ilvl w:val="0"/>
                <w:numId w:val="55"/>
              </w:numPr>
              <w:ind w:left="234" w:hanging="234"/>
              <w:rPr>
                <w:sz w:val="18"/>
                <w:szCs w:val="18"/>
                <w:lang w:val="es-CR" w:eastAsia="en-US"/>
              </w:rPr>
            </w:pPr>
            <w:r w:rsidRPr="00442BF6">
              <w:rPr>
                <w:sz w:val="18"/>
                <w:szCs w:val="18"/>
                <w:lang w:val="es-CR" w:eastAsia="en-US"/>
              </w:rPr>
              <w:t xml:space="preserve">continuar con las charlas y talleres aumentando la frecuencia, la variedad de lugares y variedad de adolescentes. Procurando que sean </w:t>
            </w:r>
            <w:r w:rsidR="00442BF6" w:rsidRPr="00442BF6">
              <w:rPr>
                <w:sz w:val="18"/>
                <w:szCs w:val="18"/>
                <w:lang w:val="es-CR" w:eastAsia="en-US"/>
              </w:rPr>
              <w:t>participativos</w:t>
            </w:r>
            <w:r w:rsidRPr="00442BF6">
              <w:rPr>
                <w:sz w:val="18"/>
                <w:szCs w:val="18"/>
                <w:lang w:val="es-CR" w:eastAsia="en-US"/>
              </w:rPr>
              <w:t xml:space="preserve"> y dinámicos.</w:t>
            </w:r>
          </w:p>
          <w:p w:rsidR="00442BF6" w:rsidRPr="00442BF6" w:rsidRDefault="00057162" w:rsidP="00326568">
            <w:pPr>
              <w:pStyle w:val="ListParagraph"/>
              <w:numPr>
                <w:ilvl w:val="0"/>
                <w:numId w:val="55"/>
              </w:numPr>
              <w:ind w:left="234" w:hanging="234"/>
              <w:rPr>
                <w:sz w:val="18"/>
                <w:szCs w:val="18"/>
                <w:lang w:val="es-CR" w:eastAsia="en-US"/>
              </w:rPr>
            </w:pPr>
            <w:r w:rsidRPr="00442BF6">
              <w:rPr>
                <w:sz w:val="18"/>
                <w:szCs w:val="18"/>
                <w:lang w:val="es-CR" w:eastAsia="en-US"/>
              </w:rPr>
              <w:t>hacer campañas informativas en colegios y centros de salud, utilizando símbolos que visibilicen el tema como afiches y stickers.</w:t>
            </w:r>
          </w:p>
          <w:p w:rsidR="00057162" w:rsidRPr="00442BF6" w:rsidRDefault="00057162" w:rsidP="00326568">
            <w:pPr>
              <w:pStyle w:val="ListParagraph"/>
              <w:numPr>
                <w:ilvl w:val="0"/>
                <w:numId w:val="55"/>
              </w:numPr>
              <w:ind w:left="234" w:hanging="234"/>
              <w:rPr>
                <w:b/>
                <w:bCs/>
                <w:sz w:val="18"/>
                <w:szCs w:val="18"/>
                <w:lang w:val="es-CR" w:eastAsia="en-US"/>
              </w:rPr>
            </w:pPr>
            <w:r w:rsidRPr="00442BF6">
              <w:rPr>
                <w:sz w:val="18"/>
                <w:szCs w:val="18"/>
                <w:lang w:val="es-CR" w:eastAsia="en-US"/>
              </w:rPr>
              <w:t>realizar charlas para educar a personas adultas.</w:t>
            </w:r>
          </w:p>
        </w:tc>
        <w:tc>
          <w:tcPr>
            <w:tcW w:w="4500" w:type="dxa"/>
            <w:shd w:val="clear" w:color="auto" w:fill="auto"/>
            <w:hideMark/>
          </w:tcPr>
          <w:p w:rsidR="00442BF6" w:rsidRDefault="00057162" w:rsidP="00057162">
            <w:pPr>
              <w:rPr>
                <w:sz w:val="18"/>
                <w:szCs w:val="18"/>
                <w:lang w:val="es-CR" w:eastAsia="en-US"/>
              </w:rPr>
            </w:pPr>
            <w:r w:rsidRPr="00A70DCC">
              <w:rPr>
                <w:b/>
                <w:bCs/>
                <w:sz w:val="18"/>
                <w:szCs w:val="18"/>
                <w:lang w:val="es-CR" w:eastAsia="en-US"/>
              </w:rPr>
              <w:t>Medios</w:t>
            </w:r>
            <w:r w:rsidRPr="00A70DCC">
              <w:rPr>
                <w:sz w:val="18"/>
                <w:szCs w:val="18"/>
                <w:lang w:val="es-CR" w:eastAsia="en-US"/>
              </w:rPr>
              <w:t>:</w:t>
            </w:r>
          </w:p>
          <w:p w:rsidR="00442BF6" w:rsidRPr="00442BF6" w:rsidRDefault="00057162" w:rsidP="00326568">
            <w:pPr>
              <w:pStyle w:val="ListParagraph"/>
              <w:numPr>
                <w:ilvl w:val="0"/>
                <w:numId w:val="56"/>
              </w:numPr>
              <w:ind w:left="252" w:hanging="252"/>
              <w:rPr>
                <w:sz w:val="18"/>
                <w:szCs w:val="18"/>
                <w:lang w:val="es-CR" w:eastAsia="en-US"/>
              </w:rPr>
            </w:pPr>
            <w:r w:rsidRPr="00442BF6">
              <w:rPr>
                <w:sz w:val="18"/>
                <w:szCs w:val="18"/>
                <w:lang w:val="es-CR" w:eastAsia="en-US"/>
              </w:rPr>
              <w:t>se considera importante brindar charlas de forma más consecutiva.</w:t>
            </w:r>
          </w:p>
          <w:p w:rsidR="00442BF6" w:rsidRPr="00442BF6" w:rsidRDefault="00057162" w:rsidP="00326568">
            <w:pPr>
              <w:pStyle w:val="ListParagraph"/>
              <w:numPr>
                <w:ilvl w:val="0"/>
                <w:numId w:val="56"/>
              </w:numPr>
              <w:ind w:left="252" w:hanging="252"/>
              <w:rPr>
                <w:sz w:val="18"/>
                <w:szCs w:val="18"/>
                <w:lang w:val="es-CR" w:eastAsia="en-US"/>
              </w:rPr>
            </w:pPr>
            <w:r w:rsidRPr="00442BF6">
              <w:rPr>
                <w:sz w:val="18"/>
                <w:szCs w:val="18"/>
                <w:lang w:val="es-CR" w:eastAsia="en-US"/>
              </w:rPr>
              <w:t>preparación en metodologías para el trabajo con adolescentes en estos temas.</w:t>
            </w:r>
          </w:p>
          <w:p w:rsidR="00057162" w:rsidRPr="00442BF6" w:rsidRDefault="00057162" w:rsidP="00326568">
            <w:pPr>
              <w:pStyle w:val="ListParagraph"/>
              <w:numPr>
                <w:ilvl w:val="0"/>
                <w:numId w:val="56"/>
              </w:numPr>
              <w:ind w:left="252" w:hanging="252"/>
              <w:rPr>
                <w:b/>
                <w:bCs/>
                <w:sz w:val="18"/>
                <w:szCs w:val="18"/>
                <w:lang w:val="es-CR" w:eastAsia="en-US"/>
              </w:rPr>
            </w:pPr>
            <w:r w:rsidRPr="00442BF6">
              <w:rPr>
                <w:sz w:val="18"/>
                <w:szCs w:val="18"/>
                <w:lang w:val="es-CR" w:eastAsia="en-US"/>
              </w:rPr>
              <w:t>contar con infraestructura y medios audiovisuales.</w:t>
            </w:r>
          </w:p>
        </w:tc>
        <w:tc>
          <w:tcPr>
            <w:tcW w:w="5670" w:type="dxa"/>
            <w:shd w:val="clear" w:color="auto" w:fill="auto"/>
            <w:hideMark/>
          </w:tcPr>
          <w:p w:rsidR="00057162" w:rsidRPr="00A70DCC" w:rsidRDefault="00057162" w:rsidP="00057162">
            <w:pPr>
              <w:rPr>
                <w:b/>
                <w:bCs/>
                <w:sz w:val="18"/>
                <w:szCs w:val="18"/>
                <w:lang w:val="es-CR" w:eastAsia="en-US"/>
              </w:rPr>
            </w:pPr>
            <w:r w:rsidRPr="00A70DCC">
              <w:rPr>
                <w:b/>
                <w:bCs/>
                <w:sz w:val="18"/>
                <w:szCs w:val="18"/>
                <w:lang w:val="es-CR" w:eastAsia="en-US"/>
              </w:rPr>
              <w:t>Medios</w:t>
            </w:r>
            <w:r w:rsidRPr="00A70DCC">
              <w:rPr>
                <w:sz w:val="18"/>
                <w:szCs w:val="18"/>
                <w:lang w:val="es-CR" w:eastAsia="en-US"/>
              </w:rPr>
              <w:t>: contar con material didáctico, equipo audiovisual y recursos económicos o administrativos que permitan destinar dinero para transporte, alimentación y otros aspectos con los que se logre realizar actividades más atractivas para la población adolescente</w:t>
            </w:r>
          </w:p>
        </w:tc>
      </w:tr>
      <w:tr w:rsidR="00057162" w:rsidRPr="00A70DCC" w:rsidTr="00442BF6">
        <w:trPr>
          <w:trHeight w:val="440"/>
        </w:trPr>
        <w:tc>
          <w:tcPr>
            <w:tcW w:w="459" w:type="dxa"/>
            <w:vMerge/>
            <w:vAlign w:val="center"/>
            <w:hideMark/>
          </w:tcPr>
          <w:p w:rsidR="00057162" w:rsidRPr="00A70DCC" w:rsidRDefault="00057162" w:rsidP="00057162">
            <w:pPr>
              <w:rPr>
                <w:b/>
                <w:bCs/>
                <w:sz w:val="18"/>
                <w:szCs w:val="18"/>
                <w:lang w:val="es-CR" w:eastAsia="en-US"/>
              </w:rPr>
            </w:pPr>
          </w:p>
        </w:tc>
        <w:tc>
          <w:tcPr>
            <w:tcW w:w="459" w:type="dxa"/>
            <w:vMerge/>
            <w:vAlign w:val="center"/>
            <w:hideMark/>
          </w:tcPr>
          <w:p w:rsidR="00057162" w:rsidRPr="00A70DCC" w:rsidRDefault="00057162" w:rsidP="00057162">
            <w:pPr>
              <w:rPr>
                <w:b/>
                <w:bCs/>
                <w:sz w:val="18"/>
                <w:szCs w:val="18"/>
                <w:lang w:val="es-CR" w:eastAsia="en-US"/>
              </w:rPr>
            </w:pPr>
          </w:p>
        </w:tc>
        <w:tc>
          <w:tcPr>
            <w:tcW w:w="5382" w:type="dxa"/>
            <w:shd w:val="clear" w:color="auto" w:fill="auto"/>
            <w:hideMark/>
          </w:tcPr>
          <w:p w:rsidR="00057162" w:rsidRPr="00A70DCC" w:rsidRDefault="00057162" w:rsidP="00057162">
            <w:pPr>
              <w:rPr>
                <w:b/>
                <w:bCs/>
                <w:sz w:val="18"/>
                <w:szCs w:val="18"/>
                <w:lang w:val="es-CR" w:eastAsia="en-US"/>
              </w:rPr>
            </w:pPr>
            <w:r w:rsidRPr="00A70DCC">
              <w:rPr>
                <w:b/>
                <w:bCs/>
                <w:sz w:val="18"/>
                <w:szCs w:val="18"/>
                <w:lang w:val="es-CR" w:eastAsia="en-US"/>
              </w:rPr>
              <w:t xml:space="preserve">Fuentes: </w:t>
            </w:r>
            <w:r w:rsidRPr="00A70DCC">
              <w:rPr>
                <w:sz w:val="18"/>
                <w:szCs w:val="18"/>
                <w:lang w:val="es-CR" w:eastAsia="en-US"/>
              </w:rPr>
              <w:t>se sugiere que sean  personas jóvenes y adolescentes quienes realicen las actividades, por su dinamismo y empatía.</w:t>
            </w:r>
          </w:p>
        </w:tc>
        <w:tc>
          <w:tcPr>
            <w:tcW w:w="450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567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r>
      <w:tr w:rsidR="00057162" w:rsidRPr="00A70DCC" w:rsidTr="005D7213">
        <w:trPr>
          <w:trHeight w:val="70"/>
        </w:trPr>
        <w:tc>
          <w:tcPr>
            <w:tcW w:w="459" w:type="dxa"/>
            <w:shd w:val="clear" w:color="000000" w:fill="C0C0C0"/>
            <w:hideMark/>
          </w:tcPr>
          <w:p w:rsidR="00057162" w:rsidRPr="00A70DCC" w:rsidRDefault="00057162" w:rsidP="00057162">
            <w:pPr>
              <w:rPr>
                <w:b/>
                <w:bCs/>
                <w:sz w:val="18"/>
                <w:szCs w:val="18"/>
                <w:lang w:val="es-CR" w:eastAsia="en-US"/>
              </w:rPr>
            </w:pPr>
            <w:r w:rsidRPr="00A70DCC">
              <w:rPr>
                <w:b/>
                <w:bCs/>
                <w:sz w:val="18"/>
                <w:szCs w:val="18"/>
                <w:lang w:val="es-CR" w:eastAsia="en-US"/>
              </w:rPr>
              <w:t> </w:t>
            </w:r>
          </w:p>
        </w:tc>
        <w:tc>
          <w:tcPr>
            <w:tcW w:w="459" w:type="dxa"/>
            <w:shd w:val="clear" w:color="000000" w:fill="C0C0C0"/>
            <w:hideMark/>
          </w:tcPr>
          <w:p w:rsidR="00057162" w:rsidRPr="00A70DCC" w:rsidRDefault="00057162" w:rsidP="00057162">
            <w:pPr>
              <w:rPr>
                <w:b/>
                <w:bCs/>
                <w:sz w:val="18"/>
                <w:szCs w:val="18"/>
                <w:lang w:val="es-CR" w:eastAsia="en-US"/>
              </w:rPr>
            </w:pPr>
            <w:r w:rsidRPr="00A70DCC">
              <w:rPr>
                <w:b/>
                <w:bCs/>
                <w:sz w:val="18"/>
                <w:szCs w:val="18"/>
                <w:lang w:val="es-CR" w:eastAsia="en-US"/>
              </w:rPr>
              <w:t> </w:t>
            </w:r>
          </w:p>
        </w:tc>
        <w:tc>
          <w:tcPr>
            <w:tcW w:w="5382" w:type="dxa"/>
            <w:shd w:val="clear" w:color="000000" w:fill="C0C0C0"/>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00" w:type="dxa"/>
            <w:shd w:val="clear" w:color="000000" w:fill="C0C0C0"/>
            <w:hideMark/>
          </w:tcPr>
          <w:p w:rsidR="00057162" w:rsidRPr="00A70DCC" w:rsidRDefault="00057162" w:rsidP="00057162">
            <w:pPr>
              <w:rPr>
                <w:sz w:val="18"/>
                <w:szCs w:val="18"/>
                <w:lang w:val="es-CR" w:eastAsia="en-US"/>
              </w:rPr>
            </w:pPr>
            <w:r w:rsidRPr="00A70DCC">
              <w:rPr>
                <w:sz w:val="18"/>
                <w:szCs w:val="18"/>
                <w:lang w:val="es-CR" w:eastAsia="en-US"/>
              </w:rPr>
              <w:t> </w:t>
            </w:r>
          </w:p>
        </w:tc>
        <w:tc>
          <w:tcPr>
            <w:tcW w:w="5670" w:type="dxa"/>
            <w:shd w:val="clear" w:color="000000" w:fill="C0C0C0"/>
            <w:hideMark/>
          </w:tcPr>
          <w:p w:rsidR="00057162" w:rsidRPr="00A70DCC" w:rsidRDefault="00057162" w:rsidP="00057162">
            <w:pPr>
              <w:rPr>
                <w:sz w:val="18"/>
                <w:szCs w:val="18"/>
                <w:lang w:val="es-CR" w:eastAsia="en-US"/>
              </w:rPr>
            </w:pPr>
            <w:r w:rsidRPr="00A70DCC">
              <w:rPr>
                <w:sz w:val="18"/>
                <w:szCs w:val="18"/>
                <w:lang w:val="es-CR" w:eastAsia="en-US"/>
              </w:rPr>
              <w:t> </w:t>
            </w:r>
          </w:p>
        </w:tc>
      </w:tr>
      <w:tr w:rsidR="00057162" w:rsidRPr="00A70DCC" w:rsidTr="00442BF6">
        <w:trPr>
          <w:trHeight w:val="3140"/>
        </w:trPr>
        <w:tc>
          <w:tcPr>
            <w:tcW w:w="459" w:type="dxa"/>
            <w:vMerge w:val="restart"/>
            <w:shd w:val="clear" w:color="auto" w:fill="auto"/>
            <w:textDirection w:val="btLr"/>
            <w:hideMark/>
          </w:tcPr>
          <w:p w:rsidR="00057162" w:rsidRPr="00A70DCC" w:rsidRDefault="00057162" w:rsidP="00442BF6">
            <w:pPr>
              <w:jc w:val="center"/>
              <w:rPr>
                <w:b/>
                <w:bCs/>
                <w:sz w:val="18"/>
                <w:szCs w:val="18"/>
                <w:lang w:val="es-CR" w:eastAsia="en-US"/>
              </w:rPr>
            </w:pPr>
            <w:r w:rsidRPr="00A70DCC">
              <w:rPr>
                <w:b/>
                <w:bCs/>
                <w:sz w:val="18"/>
                <w:szCs w:val="18"/>
                <w:lang w:val="es-CR" w:eastAsia="en-US"/>
              </w:rPr>
              <w:t>Información recibida por funcionarias/os</w:t>
            </w:r>
          </w:p>
        </w:tc>
        <w:tc>
          <w:tcPr>
            <w:tcW w:w="459" w:type="dxa"/>
            <w:shd w:val="clear" w:color="auto" w:fill="auto"/>
            <w:textDirection w:val="btLr"/>
            <w:hideMark/>
          </w:tcPr>
          <w:p w:rsidR="00057162" w:rsidRPr="00A70DCC" w:rsidRDefault="00057162" w:rsidP="00442BF6">
            <w:pPr>
              <w:jc w:val="center"/>
              <w:rPr>
                <w:b/>
                <w:bCs/>
                <w:sz w:val="18"/>
                <w:szCs w:val="18"/>
                <w:lang w:val="es-CR" w:eastAsia="en-US"/>
              </w:rPr>
            </w:pPr>
            <w:r w:rsidRPr="00A70DCC">
              <w:rPr>
                <w:b/>
                <w:bCs/>
                <w:sz w:val="18"/>
                <w:szCs w:val="18"/>
                <w:lang w:val="es-CR" w:eastAsia="en-US"/>
              </w:rPr>
              <w:t>Temas</w:t>
            </w:r>
          </w:p>
        </w:tc>
        <w:tc>
          <w:tcPr>
            <w:tcW w:w="5382"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00" w:type="dxa"/>
            <w:shd w:val="clear" w:color="auto" w:fill="auto"/>
            <w:hideMark/>
          </w:tcPr>
          <w:p w:rsidR="00442BF6" w:rsidRDefault="00057162" w:rsidP="00057162">
            <w:pPr>
              <w:rPr>
                <w:sz w:val="18"/>
                <w:szCs w:val="18"/>
                <w:lang w:val="es-CR" w:eastAsia="en-US"/>
              </w:rPr>
            </w:pPr>
            <w:r w:rsidRPr="00A70DCC">
              <w:rPr>
                <w:sz w:val="18"/>
                <w:szCs w:val="18"/>
                <w:lang w:val="es-CR" w:eastAsia="en-US"/>
              </w:rPr>
              <w:t>La información recibida se concentra en VIH y sida, ITS y métodos anticonceptivos, siendo casi inexistente la información que reciben acerca de derechos sexuales y derechos reproductivos.</w:t>
            </w:r>
          </w:p>
          <w:p w:rsidR="00442BF6" w:rsidRDefault="00442BF6" w:rsidP="00057162">
            <w:pPr>
              <w:rPr>
                <w:sz w:val="18"/>
                <w:szCs w:val="18"/>
                <w:lang w:val="es-CR" w:eastAsia="en-US"/>
              </w:rPr>
            </w:pPr>
          </w:p>
          <w:p w:rsidR="00442BF6" w:rsidRDefault="00057162" w:rsidP="00442BF6">
            <w:pPr>
              <w:rPr>
                <w:sz w:val="18"/>
                <w:szCs w:val="18"/>
                <w:lang w:val="es-CR" w:eastAsia="en-US"/>
              </w:rPr>
            </w:pPr>
            <w:r w:rsidRPr="00A70DCC">
              <w:rPr>
                <w:sz w:val="18"/>
                <w:szCs w:val="18"/>
                <w:lang w:val="es-CR" w:eastAsia="en-US"/>
              </w:rPr>
              <w:t>El índice de conocimientos acerca de VIH y sida es del 6.8, encontrándose mayor dificultad en la identificación de los líquidos corporales que transmiten el VIH, las formas de prevención y el momento y la forma correcta de usar el condón</w:t>
            </w:r>
            <w:r w:rsidR="00442BF6">
              <w:rPr>
                <w:sz w:val="18"/>
                <w:szCs w:val="18"/>
                <w:lang w:val="es-CR" w:eastAsia="en-US"/>
              </w:rPr>
              <w:t>.</w:t>
            </w:r>
          </w:p>
          <w:p w:rsidR="00442BF6" w:rsidRDefault="00442BF6" w:rsidP="00442BF6">
            <w:pPr>
              <w:rPr>
                <w:sz w:val="18"/>
                <w:szCs w:val="18"/>
                <w:lang w:val="es-CR" w:eastAsia="en-US"/>
              </w:rPr>
            </w:pPr>
          </w:p>
          <w:p w:rsidR="00057162" w:rsidRPr="00A70DCC" w:rsidRDefault="00057162" w:rsidP="00442BF6">
            <w:pPr>
              <w:rPr>
                <w:sz w:val="18"/>
                <w:szCs w:val="18"/>
                <w:lang w:val="es-CR" w:eastAsia="en-US"/>
              </w:rPr>
            </w:pPr>
            <w:r w:rsidRPr="00A70DCC">
              <w:rPr>
                <w:sz w:val="18"/>
                <w:szCs w:val="18"/>
                <w:lang w:val="es-CR" w:eastAsia="en-US"/>
              </w:rPr>
              <w:t xml:space="preserve"> La información recibida ha sido completa y la forma de transmitirla fue sencilla, didáctica, amena y participativa. Sin embargo, manifiestan no contar con actualización de la misma para transmitirla a las y los estudiantes.</w:t>
            </w:r>
          </w:p>
        </w:tc>
        <w:tc>
          <w:tcPr>
            <w:tcW w:w="5670" w:type="dxa"/>
            <w:shd w:val="clear" w:color="auto" w:fill="auto"/>
            <w:hideMark/>
          </w:tcPr>
          <w:p w:rsidR="00442BF6" w:rsidRDefault="00057162" w:rsidP="00057162">
            <w:pPr>
              <w:rPr>
                <w:sz w:val="18"/>
                <w:szCs w:val="18"/>
                <w:lang w:val="es-CR" w:eastAsia="en-US"/>
              </w:rPr>
            </w:pPr>
            <w:r w:rsidRPr="00A70DCC">
              <w:rPr>
                <w:sz w:val="18"/>
                <w:szCs w:val="18"/>
                <w:lang w:val="es-CR" w:eastAsia="en-US"/>
              </w:rPr>
              <w:t>La información recibida se concentra en VIH y sida, ITS y métodos anticonceptivos, siendo casi inexistente la información que reciben acerca de derechos sexuales y derechos reproductivos.</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El índice de conocimientos acerca de VIH y sida es del 7.8, encontrándose mayor dificultad en la identificación de los líquidos corporales que transmiten el VIH y el momento y la forma correcta de usar el condón.</w:t>
            </w:r>
          </w:p>
          <w:p w:rsidR="00442BF6" w:rsidRDefault="00442BF6" w:rsidP="00057162">
            <w:pPr>
              <w:rPr>
                <w:sz w:val="18"/>
                <w:szCs w:val="18"/>
                <w:lang w:val="es-CR" w:eastAsia="en-US"/>
              </w:rPr>
            </w:pPr>
          </w:p>
          <w:p w:rsidR="00442BF6" w:rsidRDefault="00057162" w:rsidP="00057162">
            <w:pPr>
              <w:rPr>
                <w:sz w:val="18"/>
                <w:szCs w:val="18"/>
                <w:lang w:val="es-CR" w:eastAsia="en-US"/>
              </w:rPr>
            </w:pPr>
            <w:r w:rsidRPr="00A70DCC">
              <w:rPr>
                <w:sz w:val="18"/>
                <w:szCs w:val="18"/>
                <w:lang w:val="es-CR" w:eastAsia="en-US"/>
              </w:rPr>
              <w:t>Se considera que la información ha sido actualizada y bastante completa, sin embargo se evidencia la necesidad de una constante actualización para brindar un mejor servicio en materia de salud.</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Existe preparación a nivel de información en la temática, evidenciándose la necesidad de preparación en metodologías para el trabajo con adolescentes. </w:t>
            </w:r>
          </w:p>
        </w:tc>
      </w:tr>
      <w:tr w:rsidR="00057162" w:rsidRPr="00A70DCC" w:rsidTr="00442BF6">
        <w:trPr>
          <w:trHeight w:val="1070"/>
        </w:trPr>
        <w:tc>
          <w:tcPr>
            <w:tcW w:w="459" w:type="dxa"/>
            <w:vMerge/>
            <w:vAlign w:val="center"/>
            <w:hideMark/>
          </w:tcPr>
          <w:p w:rsidR="00057162" w:rsidRPr="00A70DCC" w:rsidRDefault="00057162" w:rsidP="00057162">
            <w:pPr>
              <w:rPr>
                <w:b/>
                <w:bCs/>
                <w:sz w:val="18"/>
                <w:szCs w:val="18"/>
                <w:lang w:val="es-CR" w:eastAsia="en-US"/>
              </w:rPr>
            </w:pPr>
          </w:p>
        </w:tc>
        <w:tc>
          <w:tcPr>
            <w:tcW w:w="459" w:type="dxa"/>
            <w:shd w:val="clear" w:color="auto" w:fill="auto"/>
            <w:textDirection w:val="btLr"/>
            <w:hideMark/>
          </w:tcPr>
          <w:p w:rsidR="00057162" w:rsidRPr="00A70DCC" w:rsidRDefault="00057162" w:rsidP="00442BF6">
            <w:pPr>
              <w:jc w:val="center"/>
              <w:rPr>
                <w:b/>
                <w:bCs/>
                <w:sz w:val="18"/>
                <w:szCs w:val="18"/>
                <w:lang w:val="es-CR" w:eastAsia="en-US"/>
              </w:rPr>
            </w:pPr>
            <w:r w:rsidRPr="00A70DCC">
              <w:rPr>
                <w:b/>
                <w:bCs/>
                <w:sz w:val="18"/>
                <w:szCs w:val="18"/>
                <w:lang w:val="es-CR" w:eastAsia="en-US"/>
              </w:rPr>
              <w:t>Medios</w:t>
            </w:r>
          </w:p>
        </w:tc>
        <w:tc>
          <w:tcPr>
            <w:tcW w:w="5382"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00" w:type="dxa"/>
            <w:shd w:val="clear" w:color="auto" w:fill="auto"/>
            <w:hideMark/>
          </w:tcPr>
          <w:p w:rsidR="00442BF6" w:rsidRDefault="00057162" w:rsidP="00057162">
            <w:pPr>
              <w:rPr>
                <w:sz w:val="18"/>
                <w:szCs w:val="18"/>
                <w:lang w:val="es-CR" w:eastAsia="en-US"/>
              </w:rPr>
            </w:pPr>
            <w:r w:rsidRPr="00A70DCC">
              <w:rPr>
                <w:sz w:val="18"/>
                <w:szCs w:val="18"/>
                <w:lang w:val="es-CR" w:eastAsia="en-US"/>
              </w:rPr>
              <w:t>Han privado los espacios de intercambio como los talleres.</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La información escrita, principalmente panfletos y desplegables, también han sido medios importantes de recepción de información.</w:t>
            </w:r>
          </w:p>
        </w:tc>
        <w:tc>
          <w:tcPr>
            <w:tcW w:w="5670" w:type="dxa"/>
            <w:shd w:val="clear" w:color="auto" w:fill="auto"/>
            <w:hideMark/>
          </w:tcPr>
          <w:p w:rsidR="00442BF6" w:rsidRDefault="00057162" w:rsidP="00057162">
            <w:pPr>
              <w:rPr>
                <w:sz w:val="18"/>
                <w:szCs w:val="18"/>
                <w:lang w:val="es-CR" w:eastAsia="en-US"/>
              </w:rPr>
            </w:pPr>
            <w:r w:rsidRPr="00A70DCC">
              <w:rPr>
                <w:sz w:val="18"/>
                <w:szCs w:val="18"/>
                <w:lang w:val="es-CR" w:eastAsia="en-US"/>
              </w:rPr>
              <w:t>La recepción de esta información se hace a través de material impreso.</w:t>
            </w:r>
          </w:p>
          <w:p w:rsidR="00442BF6" w:rsidRDefault="00442BF6" w:rsidP="00057162">
            <w:pPr>
              <w:rPr>
                <w:sz w:val="18"/>
                <w:szCs w:val="18"/>
                <w:lang w:val="es-CR" w:eastAsia="en-US"/>
              </w:rPr>
            </w:pPr>
          </w:p>
          <w:p w:rsidR="00057162" w:rsidRPr="00A70DCC" w:rsidRDefault="00057162" w:rsidP="00057162">
            <w:pPr>
              <w:rPr>
                <w:sz w:val="18"/>
                <w:szCs w:val="18"/>
                <w:lang w:val="es-CR" w:eastAsia="en-US"/>
              </w:rPr>
            </w:pPr>
            <w:r w:rsidRPr="00A70DCC">
              <w:rPr>
                <w:sz w:val="18"/>
                <w:szCs w:val="18"/>
                <w:lang w:val="es-CR" w:eastAsia="en-US"/>
              </w:rPr>
              <w:t xml:space="preserve">Los talleres y seminarios han sido alternativas utilizadas con buenos resultados, sin embargo su limitación es la </w:t>
            </w:r>
            <w:r w:rsidR="00442BF6" w:rsidRPr="00A70DCC">
              <w:rPr>
                <w:sz w:val="18"/>
                <w:szCs w:val="18"/>
                <w:lang w:val="es-CR" w:eastAsia="en-US"/>
              </w:rPr>
              <w:t>cobertura</w:t>
            </w:r>
            <w:r w:rsidRPr="00A70DCC">
              <w:rPr>
                <w:sz w:val="18"/>
                <w:szCs w:val="18"/>
                <w:lang w:val="es-CR" w:eastAsia="en-US"/>
              </w:rPr>
              <w:t xml:space="preserve"> en cuanto a cantidad de población.</w:t>
            </w:r>
          </w:p>
        </w:tc>
      </w:tr>
      <w:tr w:rsidR="00057162" w:rsidRPr="00A70DCC" w:rsidTr="00442BF6">
        <w:trPr>
          <w:trHeight w:val="800"/>
        </w:trPr>
        <w:tc>
          <w:tcPr>
            <w:tcW w:w="459" w:type="dxa"/>
            <w:vMerge/>
            <w:vAlign w:val="center"/>
            <w:hideMark/>
          </w:tcPr>
          <w:p w:rsidR="00057162" w:rsidRPr="00A70DCC" w:rsidRDefault="00057162" w:rsidP="00057162">
            <w:pPr>
              <w:rPr>
                <w:b/>
                <w:bCs/>
                <w:sz w:val="18"/>
                <w:szCs w:val="18"/>
                <w:lang w:val="es-CR" w:eastAsia="en-US"/>
              </w:rPr>
            </w:pPr>
          </w:p>
        </w:tc>
        <w:tc>
          <w:tcPr>
            <w:tcW w:w="459" w:type="dxa"/>
            <w:shd w:val="clear" w:color="auto" w:fill="auto"/>
            <w:textDirection w:val="btLr"/>
            <w:hideMark/>
          </w:tcPr>
          <w:p w:rsidR="00057162" w:rsidRPr="00A70DCC" w:rsidRDefault="00057162" w:rsidP="00442BF6">
            <w:pPr>
              <w:jc w:val="center"/>
              <w:rPr>
                <w:b/>
                <w:bCs/>
                <w:sz w:val="18"/>
                <w:szCs w:val="18"/>
                <w:lang w:val="es-CR" w:eastAsia="en-US"/>
              </w:rPr>
            </w:pPr>
            <w:r w:rsidRPr="00A70DCC">
              <w:rPr>
                <w:b/>
                <w:bCs/>
                <w:sz w:val="18"/>
                <w:szCs w:val="18"/>
                <w:lang w:val="es-CR" w:eastAsia="en-US"/>
              </w:rPr>
              <w:t>Fuentes</w:t>
            </w:r>
          </w:p>
        </w:tc>
        <w:tc>
          <w:tcPr>
            <w:tcW w:w="5382"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0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xml:space="preserve">Se destacan la CCSS, el INAMU, el MEP y el Ministerio de Salud. </w:t>
            </w:r>
          </w:p>
        </w:tc>
        <w:tc>
          <w:tcPr>
            <w:tcW w:w="5670"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Se destacan la CCSS, el INAMU y el Ministerio de Salud.</w:t>
            </w:r>
          </w:p>
        </w:tc>
      </w:tr>
      <w:tr w:rsidR="00057162" w:rsidRPr="00A70DCC" w:rsidTr="00442BF6">
        <w:trPr>
          <w:trHeight w:val="1430"/>
        </w:trPr>
        <w:tc>
          <w:tcPr>
            <w:tcW w:w="459" w:type="dxa"/>
            <w:vMerge/>
            <w:vAlign w:val="center"/>
            <w:hideMark/>
          </w:tcPr>
          <w:p w:rsidR="00057162" w:rsidRPr="00A70DCC" w:rsidRDefault="00057162" w:rsidP="00057162">
            <w:pPr>
              <w:rPr>
                <w:b/>
                <w:bCs/>
                <w:sz w:val="18"/>
                <w:szCs w:val="18"/>
                <w:lang w:val="es-CR" w:eastAsia="en-US"/>
              </w:rPr>
            </w:pPr>
          </w:p>
        </w:tc>
        <w:tc>
          <w:tcPr>
            <w:tcW w:w="459" w:type="dxa"/>
            <w:shd w:val="clear" w:color="auto" w:fill="auto"/>
            <w:textDirection w:val="btLr"/>
            <w:hideMark/>
          </w:tcPr>
          <w:p w:rsidR="00057162" w:rsidRPr="00A70DCC" w:rsidRDefault="00057162" w:rsidP="00442BF6">
            <w:pPr>
              <w:jc w:val="center"/>
              <w:rPr>
                <w:b/>
                <w:bCs/>
                <w:sz w:val="18"/>
                <w:szCs w:val="18"/>
                <w:lang w:val="es-CR" w:eastAsia="en-US"/>
              </w:rPr>
            </w:pPr>
            <w:r w:rsidRPr="00A70DCC">
              <w:rPr>
                <w:b/>
                <w:bCs/>
                <w:sz w:val="18"/>
                <w:szCs w:val="18"/>
                <w:lang w:val="es-CR" w:eastAsia="en-US"/>
              </w:rPr>
              <w:t>Recomendaciones</w:t>
            </w:r>
          </w:p>
        </w:tc>
        <w:tc>
          <w:tcPr>
            <w:tcW w:w="5382" w:type="dxa"/>
            <w:shd w:val="clear" w:color="auto" w:fill="auto"/>
            <w:hideMark/>
          </w:tcPr>
          <w:p w:rsidR="00057162" w:rsidRPr="00A70DCC" w:rsidRDefault="00057162" w:rsidP="00057162">
            <w:pPr>
              <w:rPr>
                <w:sz w:val="18"/>
                <w:szCs w:val="18"/>
                <w:lang w:val="es-CR" w:eastAsia="en-US"/>
              </w:rPr>
            </w:pPr>
            <w:r w:rsidRPr="00A70DCC">
              <w:rPr>
                <w:sz w:val="18"/>
                <w:szCs w:val="18"/>
                <w:lang w:val="es-CR" w:eastAsia="en-US"/>
              </w:rPr>
              <w:t> </w:t>
            </w:r>
          </w:p>
        </w:tc>
        <w:tc>
          <w:tcPr>
            <w:tcW w:w="4500" w:type="dxa"/>
            <w:shd w:val="clear" w:color="auto" w:fill="auto"/>
            <w:hideMark/>
          </w:tcPr>
          <w:p w:rsidR="00442BF6" w:rsidRDefault="00057162" w:rsidP="00057162">
            <w:pPr>
              <w:rPr>
                <w:sz w:val="18"/>
                <w:szCs w:val="18"/>
                <w:lang w:val="es-CR" w:eastAsia="en-US"/>
              </w:rPr>
            </w:pPr>
            <w:r w:rsidRPr="00A70DCC">
              <w:rPr>
                <w:b/>
                <w:bCs/>
                <w:sz w:val="18"/>
                <w:szCs w:val="18"/>
                <w:lang w:val="es-CR" w:eastAsia="en-US"/>
              </w:rPr>
              <w:t>Medios</w:t>
            </w:r>
            <w:r w:rsidRPr="00A70DCC">
              <w:rPr>
                <w:sz w:val="18"/>
                <w:szCs w:val="18"/>
                <w:lang w:val="es-CR" w:eastAsia="en-US"/>
              </w:rPr>
              <w:t>:</w:t>
            </w:r>
          </w:p>
          <w:p w:rsidR="00442BF6" w:rsidRDefault="00057162" w:rsidP="00057162">
            <w:pPr>
              <w:rPr>
                <w:sz w:val="18"/>
                <w:szCs w:val="18"/>
                <w:lang w:val="es-CR" w:eastAsia="en-US"/>
              </w:rPr>
            </w:pPr>
            <w:r w:rsidRPr="00A70DCC">
              <w:rPr>
                <w:sz w:val="18"/>
                <w:szCs w:val="18"/>
                <w:lang w:val="es-CR" w:eastAsia="en-US"/>
              </w:rPr>
              <w:t>Aumento en la cantidad de capacitaciones y en la cobertura del personal.</w:t>
            </w:r>
          </w:p>
          <w:p w:rsidR="00442BF6" w:rsidRDefault="00442BF6" w:rsidP="00057162">
            <w:pPr>
              <w:rPr>
                <w:sz w:val="18"/>
                <w:szCs w:val="18"/>
                <w:lang w:val="es-CR" w:eastAsia="en-US"/>
              </w:rPr>
            </w:pPr>
          </w:p>
          <w:p w:rsidR="00442BF6" w:rsidRDefault="00057162" w:rsidP="00442BF6">
            <w:pPr>
              <w:rPr>
                <w:sz w:val="18"/>
                <w:szCs w:val="18"/>
                <w:lang w:val="es-CR" w:eastAsia="en-US"/>
              </w:rPr>
            </w:pPr>
            <w:r w:rsidRPr="00A70DCC">
              <w:rPr>
                <w:sz w:val="18"/>
                <w:szCs w:val="18"/>
                <w:lang w:val="es-CR" w:eastAsia="en-US"/>
              </w:rPr>
              <w:t xml:space="preserve">La información debe ser </w:t>
            </w:r>
            <w:r w:rsidR="00442BF6" w:rsidRPr="00A70DCC">
              <w:rPr>
                <w:sz w:val="18"/>
                <w:szCs w:val="18"/>
                <w:lang w:val="es-CR" w:eastAsia="en-US"/>
              </w:rPr>
              <w:t>exhaustiva</w:t>
            </w:r>
            <w:r w:rsidRPr="00A70DCC">
              <w:rPr>
                <w:sz w:val="18"/>
                <w:szCs w:val="18"/>
                <w:lang w:val="es-CR" w:eastAsia="en-US"/>
              </w:rPr>
              <w:t>, actualizada e incluir aspectos de diversidad sexual.</w:t>
            </w:r>
          </w:p>
          <w:p w:rsidR="00442BF6" w:rsidRDefault="00442BF6" w:rsidP="00442BF6">
            <w:pPr>
              <w:rPr>
                <w:sz w:val="18"/>
                <w:szCs w:val="18"/>
                <w:lang w:val="es-CR" w:eastAsia="en-US"/>
              </w:rPr>
            </w:pPr>
          </w:p>
          <w:p w:rsidR="00057162" w:rsidRPr="00A70DCC" w:rsidRDefault="00057162" w:rsidP="00442BF6">
            <w:pPr>
              <w:rPr>
                <w:b/>
                <w:bCs/>
                <w:sz w:val="18"/>
                <w:szCs w:val="18"/>
                <w:lang w:val="es-CR" w:eastAsia="en-US"/>
              </w:rPr>
            </w:pPr>
            <w:r w:rsidRPr="00A70DCC">
              <w:rPr>
                <w:sz w:val="18"/>
                <w:szCs w:val="18"/>
                <w:lang w:val="es-CR" w:eastAsia="en-US"/>
              </w:rPr>
              <w:t>Promover foros virtuales</w:t>
            </w:r>
          </w:p>
        </w:tc>
        <w:tc>
          <w:tcPr>
            <w:tcW w:w="5670" w:type="dxa"/>
            <w:shd w:val="clear" w:color="auto" w:fill="auto"/>
            <w:hideMark/>
          </w:tcPr>
          <w:p w:rsidR="00057162" w:rsidRPr="00A70DCC" w:rsidRDefault="00057162" w:rsidP="00057162">
            <w:pPr>
              <w:rPr>
                <w:b/>
                <w:bCs/>
                <w:sz w:val="18"/>
                <w:szCs w:val="18"/>
                <w:lang w:val="es-CR" w:eastAsia="en-US"/>
              </w:rPr>
            </w:pPr>
            <w:r w:rsidRPr="00A70DCC">
              <w:rPr>
                <w:b/>
                <w:bCs/>
                <w:sz w:val="18"/>
                <w:szCs w:val="18"/>
                <w:lang w:val="es-CR" w:eastAsia="en-US"/>
              </w:rPr>
              <w:t>Medios</w:t>
            </w:r>
            <w:r w:rsidRPr="00A70DCC">
              <w:rPr>
                <w:sz w:val="18"/>
                <w:szCs w:val="18"/>
                <w:lang w:val="es-CR" w:eastAsia="en-US"/>
              </w:rPr>
              <w:t>: Principalmente apuntan a que la capacitación sea periódica, en grupos pequeños y con lenguaje sencillo, real y cotidiano. Además se considera importante el uso de material audiovisual.</w:t>
            </w:r>
          </w:p>
        </w:tc>
      </w:tr>
    </w:tbl>
    <w:p w:rsidR="00D258C0" w:rsidRPr="003A5ADC" w:rsidRDefault="00D258C0" w:rsidP="00057162">
      <w:pPr>
        <w:tabs>
          <w:tab w:val="left" w:pos="360"/>
        </w:tabs>
        <w:rPr>
          <w:b/>
          <w:bCs/>
          <w:sz w:val="22"/>
          <w:szCs w:val="22"/>
        </w:rPr>
      </w:pPr>
      <w:r w:rsidRPr="003A5ADC">
        <w:rPr>
          <w:b/>
          <w:bCs/>
          <w:sz w:val="22"/>
          <w:szCs w:val="22"/>
        </w:rPr>
        <w:br w:type="page"/>
      </w:r>
    </w:p>
    <w:p w:rsidR="00D258C0" w:rsidRPr="003A5ADC" w:rsidRDefault="00D258C0" w:rsidP="006E0BD1">
      <w:pPr>
        <w:tabs>
          <w:tab w:val="left" w:pos="360"/>
        </w:tabs>
        <w:jc w:val="center"/>
        <w:rPr>
          <w:b/>
          <w:bCs/>
          <w:sz w:val="22"/>
          <w:szCs w:val="22"/>
        </w:rPr>
      </w:pPr>
    </w:p>
    <w:p w:rsidR="00D258C0" w:rsidRPr="003A5ADC" w:rsidRDefault="00D258C0" w:rsidP="006E0BD1">
      <w:pPr>
        <w:tabs>
          <w:tab w:val="left" w:pos="360"/>
        </w:tabs>
        <w:jc w:val="center"/>
        <w:rPr>
          <w:b/>
          <w:bCs/>
          <w:sz w:val="22"/>
          <w:szCs w:val="22"/>
        </w:rPr>
      </w:pPr>
    </w:p>
    <w:p w:rsidR="00D258C0" w:rsidRPr="003A5ADC" w:rsidRDefault="00D258C0" w:rsidP="006E0BD1">
      <w:pPr>
        <w:tabs>
          <w:tab w:val="left" w:pos="360"/>
        </w:tabs>
        <w:jc w:val="center"/>
        <w:rPr>
          <w:b/>
          <w:bCs/>
          <w:sz w:val="22"/>
          <w:szCs w:val="22"/>
        </w:rPr>
      </w:pPr>
      <w:r w:rsidRPr="003A5ADC">
        <w:rPr>
          <w:b/>
          <w:bCs/>
          <w:sz w:val="22"/>
          <w:szCs w:val="22"/>
        </w:rPr>
        <w:t>Anexo V</w:t>
      </w:r>
      <w:r w:rsidR="0063152D" w:rsidRPr="003A5ADC">
        <w:rPr>
          <w:b/>
          <w:bCs/>
          <w:sz w:val="22"/>
          <w:szCs w:val="22"/>
        </w:rPr>
        <w:t>I</w:t>
      </w:r>
    </w:p>
    <w:p w:rsidR="00D258C0" w:rsidRPr="003A5ADC" w:rsidRDefault="00D258C0" w:rsidP="006E0BD1">
      <w:pPr>
        <w:tabs>
          <w:tab w:val="left" w:pos="360"/>
        </w:tabs>
        <w:jc w:val="center"/>
        <w:rPr>
          <w:b/>
          <w:bCs/>
          <w:sz w:val="22"/>
          <w:szCs w:val="22"/>
        </w:rPr>
      </w:pPr>
      <w:r w:rsidRPr="003A5ADC">
        <w:rPr>
          <w:b/>
          <w:bCs/>
          <w:sz w:val="22"/>
          <w:szCs w:val="22"/>
        </w:rPr>
        <w:t>Cuadro Resumen</w:t>
      </w:r>
    </w:p>
    <w:p w:rsidR="00D258C0" w:rsidRDefault="0063152D" w:rsidP="006E0BD1">
      <w:pPr>
        <w:tabs>
          <w:tab w:val="left" w:pos="360"/>
        </w:tabs>
        <w:jc w:val="center"/>
        <w:rPr>
          <w:b/>
          <w:bCs/>
          <w:sz w:val="22"/>
          <w:szCs w:val="22"/>
        </w:rPr>
      </w:pPr>
      <w:r w:rsidRPr="003A5ADC">
        <w:rPr>
          <w:b/>
          <w:bCs/>
          <w:sz w:val="22"/>
          <w:szCs w:val="22"/>
        </w:rPr>
        <w:t>Puntarenas</w:t>
      </w:r>
    </w:p>
    <w:p w:rsidR="00442BF6" w:rsidRPr="003A5ADC" w:rsidRDefault="00442BF6" w:rsidP="006E0BD1">
      <w:pPr>
        <w:tabs>
          <w:tab w:val="left" w:pos="360"/>
        </w:tabs>
        <w:jc w:val="center"/>
        <w:rPr>
          <w:b/>
          <w:bCs/>
          <w:sz w:val="22"/>
          <w:szCs w:val="22"/>
        </w:rPr>
      </w:pPr>
    </w:p>
    <w:tbl>
      <w:tblPr>
        <w:tblW w:w="16650" w:type="dxa"/>
        <w:tblInd w:w="-1062" w:type="dxa"/>
        <w:tblLayout w:type="fixed"/>
        <w:tblLook w:val="04A0"/>
      </w:tblPr>
      <w:tblGrid>
        <w:gridCol w:w="540"/>
        <w:gridCol w:w="270"/>
        <w:gridCol w:w="4590"/>
        <w:gridCol w:w="5490"/>
        <w:gridCol w:w="5760"/>
      </w:tblGrid>
      <w:tr w:rsidR="00442BF6" w:rsidRPr="00442BF6" w:rsidTr="00354768">
        <w:trPr>
          <w:trHeight w:val="25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2BF6" w:rsidRPr="00442BF6" w:rsidRDefault="00442BF6" w:rsidP="00442BF6">
            <w:pPr>
              <w:rPr>
                <w:sz w:val="18"/>
                <w:szCs w:val="18"/>
                <w:lang w:val="es-CR" w:eastAsia="en-US"/>
              </w:rPr>
            </w:pPr>
            <w:r w:rsidRPr="00442BF6">
              <w:rPr>
                <w:sz w:val="18"/>
                <w:szCs w:val="18"/>
                <w:lang w:val="es-CR" w:eastAsia="en-US"/>
              </w:rPr>
              <w:t> </w:t>
            </w:r>
          </w:p>
        </w:tc>
        <w:tc>
          <w:tcPr>
            <w:tcW w:w="270" w:type="dxa"/>
            <w:tcBorders>
              <w:top w:val="single" w:sz="4" w:space="0" w:color="auto"/>
              <w:left w:val="nil"/>
              <w:bottom w:val="single" w:sz="4" w:space="0" w:color="auto"/>
              <w:right w:val="single" w:sz="4" w:space="0" w:color="auto"/>
            </w:tcBorders>
            <w:shd w:val="clear" w:color="auto" w:fill="auto"/>
            <w:noWrap/>
            <w:vAlign w:val="bottom"/>
            <w:hideMark/>
          </w:tcPr>
          <w:p w:rsidR="00442BF6" w:rsidRPr="00442BF6" w:rsidRDefault="00442BF6" w:rsidP="00442BF6">
            <w:pPr>
              <w:rPr>
                <w:sz w:val="18"/>
                <w:szCs w:val="18"/>
                <w:lang w:val="es-CR" w:eastAsia="en-US"/>
              </w:rPr>
            </w:pPr>
            <w:r w:rsidRPr="00442BF6">
              <w:rPr>
                <w:sz w:val="18"/>
                <w:szCs w:val="18"/>
                <w:lang w:val="es-CR" w:eastAsia="en-US"/>
              </w:rPr>
              <w:t> </w:t>
            </w:r>
          </w:p>
        </w:tc>
        <w:tc>
          <w:tcPr>
            <w:tcW w:w="4590" w:type="dxa"/>
            <w:tcBorders>
              <w:top w:val="single" w:sz="4" w:space="0" w:color="auto"/>
              <w:left w:val="nil"/>
              <w:bottom w:val="single" w:sz="4" w:space="0" w:color="auto"/>
              <w:right w:val="single" w:sz="4" w:space="0" w:color="auto"/>
            </w:tcBorders>
            <w:shd w:val="clear" w:color="auto" w:fill="auto"/>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Adolescentes usuarias/os</w:t>
            </w:r>
          </w:p>
        </w:tc>
        <w:tc>
          <w:tcPr>
            <w:tcW w:w="5490" w:type="dxa"/>
            <w:tcBorders>
              <w:top w:val="single" w:sz="4" w:space="0" w:color="auto"/>
              <w:left w:val="nil"/>
              <w:bottom w:val="single" w:sz="4" w:space="0" w:color="auto"/>
              <w:right w:val="single" w:sz="4" w:space="0" w:color="auto"/>
            </w:tcBorders>
            <w:shd w:val="clear" w:color="auto" w:fill="auto"/>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Proveedoras/es de servicios Educación</w:t>
            </w:r>
          </w:p>
        </w:tc>
        <w:tc>
          <w:tcPr>
            <w:tcW w:w="5760" w:type="dxa"/>
            <w:tcBorders>
              <w:top w:val="single" w:sz="4" w:space="0" w:color="auto"/>
              <w:left w:val="nil"/>
              <w:bottom w:val="single" w:sz="4" w:space="0" w:color="auto"/>
              <w:right w:val="single" w:sz="4" w:space="0" w:color="auto"/>
            </w:tcBorders>
            <w:shd w:val="clear" w:color="auto" w:fill="auto"/>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Proveedoras/es de servicios Salud</w:t>
            </w:r>
          </w:p>
        </w:tc>
      </w:tr>
      <w:tr w:rsidR="00442BF6" w:rsidRPr="00442BF6" w:rsidTr="00354768">
        <w:trPr>
          <w:trHeight w:val="458"/>
        </w:trPr>
        <w:tc>
          <w:tcPr>
            <w:tcW w:w="54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Amigabilidad y accesibilidad</w:t>
            </w:r>
          </w:p>
        </w:tc>
        <w:tc>
          <w:tcPr>
            <w:tcW w:w="270" w:type="dxa"/>
            <w:vMerge w:val="restart"/>
            <w:tcBorders>
              <w:top w:val="nil"/>
              <w:left w:val="single" w:sz="4" w:space="0" w:color="auto"/>
              <w:bottom w:val="single" w:sz="4" w:space="0" w:color="000000"/>
              <w:right w:val="single" w:sz="4" w:space="0" w:color="auto"/>
            </w:tcBorders>
            <w:shd w:val="clear" w:color="auto" w:fill="auto"/>
            <w:noWrap/>
            <w:textDirection w:val="btLr"/>
            <w:vAlign w:val="bottom"/>
            <w:hideMark/>
          </w:tcPr>
          <w:p w:rsidR="00442BF6" w:rsidRPr="00442BF6" w:rsidRDefault="00442BF6" w:rsidP="00354768">
            <w:pPr>
              <w:jc w:val="center"/>
              <w:rPr>
                <w:b/>
                <w:bCs/>
                <w:sz w:val="18"/>
                <w:szCs w:val="18"/>
                <w:lang w:val="es-CR" w:eastAsia="en-US"/>
              </w:rPr>
            </w:pPr>
            <w:r w:rsidRPr="00442BF6">
              <w:rPr>
                <w:b/>
                <w:bCs/>
                <w:sz w:val="18"/>
                <w:szCs w:val="18"/>
                <w:lang w:val="es-CR" w:eastAsia="en-US"/>
              </w:rPr>
              <w:t>Accesibilidad</w:t>
            </w:r>
          </w:p>
        </w:tc>
        <w:tc>
          <w:tcPr>
            <w:tcW w:w="45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La accesibilidad geográfica y económica a los servicios, es valorada positivamente</w:t>
            </w:r>
          </w:p>
        </w:tc>
        <w:tc>
          <w:tcPr>
            <w:tcW w:w="11250" w:type="dxa"/>
            <w:gridSpan w:val="2"/>
            <w:tcBorders>
              <w:top w:val="single" w:sz="4" w:space="0" w:color="auto"/>
              <w:left w:val="nil"/>
              <w:bottom w:val="single" w:sz="4" w:space="0" w:color="auto"/>
              <w:right w:val="single" w:sz="4" w:space="0" w:color="000000"/>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La accesibilidad geográfica y económica a los servicios es valorada positivamente.</w:t>
            </w:r>
          </w:p>
        </w:tc>
      </w:tr>
      <w:tr w:rsidR="00442BF6" w:rsidRPr="00442BF6" w:rsidTr="00354768">
        <w:trPr>
          <w:trHeight w:val="800"/>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45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La mayoría considera que los horarios son cómodos.</w:t>
            </w:r>
          </w:p>
        </w:tc>
        <w:tc>
          <w:tcPr>
            <w:tcW w:w="11250" w:type="dxa"/>
            <w:gridSpan w:val="2"/>
            <w:tcBorders>
              <w:top w:val="single" w:sz="4" w:space="0" w:color="auto"/>
              <w:left w:val="nil"/>
              <w:bottom w:val="single" w:sz="4" w:space="0" w:color="auto"/>
              <w:right w:val="single" w:sz="4" w:space="0" w:color="000000"/>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La mitad de los funcionarios opina que los horarios son cómodos para las personas adolescentes.</w:t>
            </w:r>
          </w:p>
        </w:tc>
      </w:tr>
      <w:tr w:rsidR="00442BF6" w:rsidRPr="00442BF6" w:rsidTr="00354768">
        <w:trPr>
          <w:trHeight w:val="1970"/>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Amigabilidad</w:t>
            </w:r>
          </w:p>
        </w:tc>
        <w:tc>
          <w:tcPr>
            <w:tcW w:w="4590" w:type="dxa"/>
            <w:vMerge w:val="restart"/>
            <w:tcBorders>
              <w:top w:val="nil"/>
              <w:left w:val="single" w:sz="4" w:space="0" w:color="auto"/>
              <w:bottom w:val="single" w:sz="4" w:space="0" w:color="000000"/>
              <w:right w:val="single" w:sz="4" w:space="0" w:color="auto"/>
            </w:tcBorders>
            <w:shd w:val="clear" w:color="auto" w:fill="auto"/>
            <w:hideMark/>
          </w:tcPr>
          <w:p w:rsidR="00354768" w:rsidRPr="00354768" w:rsidRDefault="00354768" w:rsidP="00354768">
            <w:pPr>
              <w:rPr>
                <w:sz w:val="18"/>
                <w:szCs w:val="18"/>
                <w:lang w:val="es-CR" w:eastAsia="en-US"/>
              </w:rPr>
            </w:pPr>
            <w:r>
              <w:rPr>
                <w:sz w:val="18"/>
                <w:szCs w:val="18"/>
                <w:lang w:val="es-CR" w:eastAsia="en-US"/>
              </w:rPr>
              <w:t>Los y l</w:t>
            </w:r>
            <w:r w:rsidR="00442BF6" w:rsidRPr="00442BF6">
              <w:rPr>
                <w:sz w:val="18"/>
                <w:szCs w:val="18"/>
                <w:lang w:val="es-CR" w:eastAsia="en-US"/>
              </w:rPr>
              <w:t>as</w:t>
            </w:r>
            <w:r>
              <w:rPr>
                <w:sz w:val="18"/>
                <w:szCs w:val="18"/>
                <w:lang w:val="es-CR" w:eastAsia="en-US"/>
              </w:rPr>
              <w:t xml:space="preserve"> </w:t>
            </w:r>
            <w:r w:rsidR="00442BF6" w:rsidRPr="00442BF6">
              <w:rPr>
                <w:sz w:val="18"/>
                <w:szCs w:val="18"/>
                <w:lang w:val="es-CR" w:eastAsia="en-US"/>
              </w:rPr>
              <w:t>adolescentes consideran que el trato del personal de salud y educación es cordial y que trabaja a gusto con adolescentes. Sin embargo,  no perciben un ambiente confiable y seguro.</w:t>
            </w:r>
          </w:p>
          <w:p w:rsidR="00354768" w:rsidRPr="00354768" w:rsidRDefault="00354768" w:rsidP="00354768">
            <w:pPr>
              <w:rPr>
                <w:sz w:val="18"/>
                <w:szCs w:val="18"/>
                <w:lang w:val="es-CR" w:eastAsia="en-US"/>
              </w:rPr>
            </w:pPr>
          </w:p>
          <w:p w:rsidR="00354768" w:rsidRPr="00354768" w:rsidRDefault="00442BF6" w:rsidP="00354768">
            <w:pPr>
              <w:rPr>
                <w:sz w:val="18"/>
                <w:szCs w:val="18"/>
                <w:lang w:val="es-CR" w:eastAsia="en-US"/>
              </w:rPr>
            </w:pPr>
            <w:r w:rsidRPr="00442BF6">
              <w:rPr>
                <w:sz w:val="18"/>
                <w:szCs w:val="18"/>
                <w:lang w:val="es-CR" w:eastAsia="en-US"/>
              </w:rPr>
              <w:t xml:space="preserve">Manifiestan que se sienten cómodos/as hablando de temas de sexualidad y prevención de VIH y sida en los centros de salud, y que tienen confianza  para solicitar información sobre estos temas. También perciben que el personal se siente cómodo tratándolos. Sin embargo, señalan que no se sienten cómodos/as y confiados/as de acercarse al centro de salud a solicitar condones, pruebas de embarazo y </w:t>
            </w:r>
            <w:r w:rsidR="00354768" w:rsidRPr="00354768">
              <w:rPr>
                <w:sz w:val="18"/>
                <w:szCs w:val="18"/>
                <w:lang w:val="es-CR" w:eastAsia="en-US"/>
              </w:rPr>
              <w:t>de detección de VIH y sida.</w:t>
            </w:r>
          </w:p>
          <w:p w:rsidR="00354768" w:rsidRPr="00354768" w:rsidRDefault="00354768" w:rsidP="00354768">
            <w:pPr>
              <w:rPr>
                <w:sz w:val="18"/>
                <w:szCs w:val="18"/>
                <w:lang w:val="es-CR" w:eastAsia="en-US"/>
              </w:rPr>
            </w:pPr>
          </w:p>
          <w:p w:rsidR="00442BF6" w:rsidRPr="00442BF6" w:rsidRDefault="00442BF6" w:rsidP="00354768">
            <w:pPr>
              <w:rPr>
                <w:sz w:val="18"/>
                <w:szCs w:val="18"/>
                <w:lang w:val="es-CR" w:eastAsia="en-US"/>
              </w:rPr>
            </w:pPr>
            <w:r w:rsidRPr="00442BF6">
              <w:rPr>
                <w:sz w:val="18"/>
                <w:szCs w:val="18"/>
                <w:lang w:val="es-CR" w:eastAsia="en-US"/>
              </w:rPr>
              <w:t xml:space="preserve">En los centros educativos se manifiestan dos discursos, existen adolescentes que dicen sentirse bien hablando de estos temas con el personal y adolescentes que opinan lo contrario. De igual manera, unos/as indican que los(as) profesionales se sienten incómodos(as) tratando dichos temas, y otros/as expresan lo opuesto. </w:t>
            </w:r>
          </w:p>
        </w:tc>
        <w:tc>
          <w:tcPr>
            <w:tcW w:w="11250" w:type="dxa"/>
            <w:gridSpan w:val="2"/>
            <w:tcBorders>
              <w:top w:val="single" w:sz="4" w:space="0" w:color="auto"/>
              <w:left w:val="nil"/>
              <w:bottom w:val="single" w:sz="4" w:space="0" w:color="auto"/>
              <w:right w:val="single" w:sz="4" w:space="0" w:color="000000"/>
            </w:tcBorders>
            <w:shd w:val="clear" w:color="auto" w:fill="auto"/>
            <w:hideMark/>
          </w:tcPr>
          <w:p w:rsidR="00354768" w:rsidRPr="00354768" w:rsidRDefault="00442BF6" w:rsidP="00354768">
            <w:pPr>
              <w:rPr>
                <w:sz w:val="18"/>
                <w:szCs w:val="18"/>
                <w:lang w:val="es-CR" w:eastAsia="en-US"/>
              </w:rPr>
            </w:pPr>
            <w:r w:rsidRPr="00442BF6">
              <w:rPr>
                <w:sz w:val="18"/>
                <w:szCs w:val="18"/>
                <w:lang w:val="es-CR" w:eastAsia="en-US"/>
              </w:rPr>
              <w:t>Se explica  que el trato profesional es agradable, cordial, y que se trabaja a gusto con adolescentes.</w:t>
            </w:r>
          </w:p>
          <w:p w:rsidR="00354768" w:rsidRPr="00354768" w:rsidRDefault="00354768" w:rsidP="00354768">
            <w:pPr>
              <w:rPr>
                <w:sz w:val="18"/>
                <w:szCs w:val="18"/>
                <w:lang w:val="es-CR" w:eastAsia="en-US"/>
              </w:rPr>
            </w:pPr>
          </w:p>
          <w:p w:rsidR="00354768" w:rsidRPr="00354768" w:rsidRDefault="00442BF6" w:rsidP="00354768">
            <w:pPr>
              <w:rPr>
                <w:sz w:val="18"/>
                <w:szCs w:val="18"/>
                <w:lang w:val="es-CR" w:eastAsia="en-US"/>
              </w:rPr>
            </w:pPr>
            <w:r w:rsidRPr="00442BF6">
              <w:rPr>
                <w:sz w:val="18"/>
                <w:szCs w:val="18"/>
                <w:lang w:val="es-CR" w:eastAsia="en-US"/>
              </w:rPr>
              <w:t>Por un lado se asevera que los/as muchachos/as son atendidos/as en un ambiente de privacidad, respeto y protección a su dignidad. Por otro, se  cuestiona la privacidad de estos espacios, y se expresa que la población adolescente siente miedo y vergüenza de acercarse.</w:t>
            </w:r>
          </w:p>
          <w:p w:rsidR="00354768" w:rsidRPr="00354768" w:rsidRDefault="00354768" w:rsidP="00354768">
            <w:pPr>
              <w:rPr>
                <w:sz w:val="18"/>
                <w:szCs w:val="18"/>
                <w:lang w:val="es-CR" w:eastAsia="en-US"/>
              </w:rPr>
            </w:pPr>
          </w:p>
          <w:p w:rsidR="00442BF6" w:rsidRPr="00442BF6" w:rsidRDefault="00442BF6" w:rsidP="00354768">
            <w:pPr>
              <w:rPr>
                <w:sz w:val="18"/>
                <w:szCs w:val="18"/>
                <w:lang w:val="es-CR" w:eastAsia="en-US"/>
              </w:rPr>
            </w:pPr>
            <w:r w:rsidRPr="00442BF6">
              <w:rPr>
                <w:sz w:val="18"/>
                <w:szCs w:val="18"/>
                <w:lang w:val="es-CR" w:eastAsia="en-US"/>
              </w:rPr>
              <w:t xml:space="preserve">Existen puntos de vista contrastantes con respecto a la calidad de la atención. Se opina que la atención es adecuada a la edad y desarrollo de las personas adolescentes, y que los servicios toman en cuenta sus gustos  y preferencias.  Pero también se afirma que los servicios no son amigables y que los vínculos que se establecen entre proveedores(as) de servicios y adolescentes, no contribuyen con el desarrollo de estos últimos, caracterizándose las intervenciones por principios principalmente </w:t>
            </w:r>
            <w:r w:rsidR="00354768" w:rsidRPr="00354768">
              <w:rPr>
                <w:sz w:val="18"/>
                <w:szCs w:val="18"/>
                <w:lang w:val="es-CR" w:eastAsia="en-US"/>
              </w:rPr>
              <w:t>adulto-céntricos</w:t>
            </w:r>
            <w:r w:rsidRPr="00442BF6">
              <w:rPr>
                <w:sz w:val="18"/>
                <w:szCs w:val="18"/>
                <w:lang w:val="es-CR" w:eastAsia="en-US"/>
              </w:rPr>
              <w:t>.</w:t>
            </w:r>
          </w:p>
        </w:tc>
      </w:tr>
      <w:tr w:rsidR="00442BF6" w:rsidRPr="00442BF6" w:rsidTr="00354768">
        <w:trPr>
          <w:trHeight w:val="2670"/>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4590" w:type="dxa"/>
            <w:vMerge/>
            <w:tcBorders>
              <w:top w:val="nil"/>
              <w:left w:val="single" w:sz="4" w:space="0" w:color="auto"/>
              <w:bottom w:val="single" w:sz="4" w:space="0" w:color="000000"/>
              <w:right w:val="single" w:sz="4" w:space="0" w:color="auto"/>
            </w:tcBorders>
            <w:hideMark/>
          </w:tcPr>
          <w:p w:rsidR="00442BF6" w:rsidRPr="00442BF6" w:rsidRDefault="00442BF6" w:rsidP="00354768">
            <w:pPr>
              <w:rPr>
                <w:sz w:val="18"/>
                <w:szCs w:val="18"/>
                <w:lang w:val="es-CR" w:eastAsia="en-US"/>
              </w:rPr>
            </w:pPr>
          </w:p>
        </w:tc>
        <w:tc>
          <w:tcPr>
            <w:tcW w:w="11250"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354768" w:rsidRPr="00354768" w:rsidRDefault="00442BF6" w:rsidP="00354768">
            <w:pPr>
              <w:rPr>
                <w:sz w:val="18"/>
                <w:szCs w:val="18"/>
                <w:lang w:val="es-CR" w:eastAsia="en-US"/>
              </w:rPr>
            </w:pPr>
            <w:r w:rsidRPr="00442BF6">
              <w:rPr>
                <w:sz w:val="18"/>
                <w:szCs w:val="18"/>
                <w:lang w:val="es-CR" w:eastAsia="en-US"/>
              </w:rPr>
              <w:t xml:space="preserve">Hay proveedores(as) en salud que plantean no tener nada de interés para ofertar a las personas adolescentes, que a ellas no les interesan los “temas educativos”, sino el día a día y sobrevivir. En este marco,  comparten que el tema de prevención de VIH sida no es de interés para esta población.   Se plantea que los servicios de salud no son atractivos para las personas adolescentes, y que a estas no les motiva visitar los centros, que </w:t>
            </w:r>
            <w:r w:rsidR="00354768" w:rsidRPr="00354768">
              <w:rPr>
                <w:sz w:val="18"/>
                <w:szCs w:val="18"/>
                <w:lang w:val="es-CR" w:eastAsia="en-US"/>
              </w:rPr>
              <w:t>más</w:t>
            </w:r>
            <w:r w:rsidRPr="00442BF6">
              <w:rPr>
                <w:sz w:val="18"/>
                <w:szCs w:val="18"/>
                <w:lang w:val="es-CR" w:eastAsia="en-US"/>
              </w:rPr>
              <w:t xml:space="preserve"> bien les da “pereza”. Afirman que estas últimas los vinculan con el tratamiento de las enfermedades, y no con su prevención.  Expresan que a la población adolescente le falta información sobre los servicios que estos brindan.</w:t>
            </w:r>
          </w:p>
          <w:p w:rsidR="00354768" w:rsidRPr="00354768" w:rsidRDefault="00354768" w:rsidP="00354768">
            <w:pPr>
              <w:rPr>
                <w:sz w:val="18"/>
                <w:szCs w:val="18"/>
                <w:lang w:val="es-CR" w:eastAsia="en-US"/>
              </w:rPr>
            </w:pPr>
          </w:p>
          <w:p w:rsidR="00442BF6" w:rsidRPr="00442BF6" w:rsidRDefault="00442BF6" w:rsidP="00354768">
            <w:pPr>
              <w:rPr>
                <w:sz w:val="18"/>
                <w:szCs w:val="18"/>
                <w:lang w:val="es-CR" w:eastAsia="en-US"/>
              </w:rPr>
            </w:pPr>
            <w:r w:rsidRPr="00442BF6">
              <w:rPr>
                <w:sz w:val="18"/>
                <w:szCs w:val="18"/>
                <w:lang w:val="es-CR" w:eastAsia="en-US"/>
              </w:rPr>
              <w:t>El personal de salud ofrece condones a las personas adolescentes cuando ellas los solicitan. La prueba de detección de VIH y sida se aplica en caso de que los/as muchachos/as la soliciten y/o en condición de riesgo. En pocos casos se comenta que se da consejería pre y post prueba.</w:t>
            </w:r>
          </w:p>
        </w:tc>
      </w:tr>
      <w:tr w:rsidR="00442BF6" w:rsidRPr="00442BF6" w:rsidTr="00354768">
        <w:trPr>
          <w:trHeight w:val="207"/>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4590" w:type="dxa"/>
            <w:vMerge/>
            <w:tcBorders>
              <w:top w:val="nil"/>
              <w:left w:val="single" w:sz="4" w:space="0" w:color="auto"/>
              <w:bottom w:val="single" w:sz="4" w:space="0" w:color="000000"/>
              <w:right w:val="single" w:sz="4" w:space="0" w:color="auto"/>
            </w:tcBorders>
            <w:hideMark/>
          </w:tcPr>
          <w:p w:rsidR="00442BF6" w:rsidRPr="00442BF6" w:rsidRDefault="00442BF6" w:rsidP="00354768">
            <w:pPr>
              <w:rPr>
                <w:sz w:val="18"/>
                <w:szCs w:val="18"/>
                <w:lang w:val="es-CR" w:eastAsia="en-US"/>
              </w:rPr>
            </w:pPr>
          </w:p>
        </w:tc>
        <w:tc>
          <w:tcPr>
            <w:tcW w:w="11250" w:type="dxa"/>
            <w:gridSpan w:val="2"/>
            <w:vMerge/>
            <w:tcBorders>
              <w:top w:val="single" w:sz="4" w:space="0" w:color="auto"/>
              <w:left w:val="single" w:sz="4" w:space="0" w:color="auto"/>
              <w:bottom w:val="single" w:sz="4" w:space="0" w:color="000000"/>
              <w:right w:val="single" w:sz="4" w:space="0" w:color="000000"/>
            </w:tcBorders>
            <w:hideMark/>
          </w:tcPr>
          <w:p w:rsidR="00442BF6" w:rsidRPr="00442BF6" w:rsidRDefault="00442BF6" w:rsidP="00354768">
            <w:pPr>
              <w:rPr>
                <w:sz w:val="18"/>
                <w:szCs w:val="18"/>
                <w:lang w:val="es-CR" w:eastAsia="en-US"/>
              </w:rPr>
            </w:pPr>
          </w:p>
        </w:tc>
      </w:tr>
      <w:tr w:rsidR="00354768" w:rsidRPr="00442BF6" w:rsidTr="00354768">
        <w:trPr>
          <w:trHeight w:val="3680"/>
        </w:trPr>
        <w:tc>
          <w:tcPr>
            <w:tcW w:w="540" w:type="dxa"/>
            <w:vMerge/>
            <w:tcBorders>
              <w:top w:val="nil"/>
              <w:left w:val="single" w:sz="4" w:space="0" w:color="auto"/>
              <w:bottom w:val="single" w:sz="4" w:space="0" w:color="000000"/>
              <w:right w:val="single" w:sz="4" w:space="0" w:color="auto"/>
            </w:tcBorders>
            <w:vAlign w:val="center"/>
            <w:hideMark/>
          </w:tcPr>
          <w:p w:rsidR="00354768" w:rsidRPr="00442BF6" w:rsidRDefault="00354768" w:rsidP="00442BF6">
            <w:pPr>
              <w:rPr>
                <w:b/>
                <w:bCs/>
                <w:sz w:val="18"/>
                <w:szCs w:val="18"/>
                <w:lang w:val="es-CR" w:eastAsia="en-US"/>
              </w:rPr>
            </w:pPr>
          </w:p>
        </w:tc>
        <w:tc>
          <w:tcPr>
            <w:tcW w:w="270" w:type="dxa"/>
            <w:tcBorders>
              <w:top w:val="nil"/>
              <w:left w:val="single" w:sz="4" w:space="0" w:color="auto"/>
              <w:bottom w:val="single" w:sz="4" w:space="0" w:color="000000"/>
              <w:right w:val="single" w:sz="4" w:space="0" w:color="auto"/>
            </w:tcBorders>
            <w:shd w:val="clear" w:color="auto" w:fill="auto"/>
            <w:noWrap/>
            <w:textDirection w:val="btLr"/>
            <w:vAlign w:val="center"/>
            <w:hideMark/>
          </w:tcPr>
          <w:p w:rsidR="00354768" w:rsidRPr="00442BF6" w:rsidRDefault="00354768" w:rsidP="00442BF6">
            <w:pPr>
              <w:jc w:val="center"/>
              <w:rPr>
                <w:b/>
                <w:bCs/>
                <w:sz w:val="18"/>
                <w:szCs w:val="18"/>
                <w:lang w:val="es-CR" w:eastAsia="en-US"/>
              </w:rPr>
            </w:pPr>
            <w:r w:rsidRPr="00442BF6">
              <w:rPr>
                <w:b/>
                <w:bCs/>
                <w:sz w:val="18"/>
                <w:szCs w:val="18"/>
                <w:lang w:val="es-CR" w:eastAsia="en-US"/>
              </w:rPr>
              <w:t>Recomendaciones de Amigabilidad</w:t>
            </w:r>
          </w:p>
        </w:tc>
        <w:tc>
          <w:tcPr>
            <w:tcW w:w="4590" w:type="dxa"/>
            <w:tcBorders>
              <w:top w:val="nil"/>
              <w:left w:val="nil"/>
              <w:right w:val="nil"/>
            </w:tcBorders>
            <w:shd w:val="clear" w:color="auto" w:fill="auto"/>
            <w:hideMark/>
          </w:tcPr>
          <w:p w:rsidR="00354768" w:rsidRDefault="00354768" w:rsidP="00354768">
            <w:pPr>
              <w:rPr>
                <w:sz w:val="18"/>
                <w:szCs w:val="18"/>
                <w:lang w:val="es-CR" w:eastAsia="en-US"/>
              </w:rPr>
            </w:pPr>
            <w:r w:rsidRPr="00442BF6">
              <w:rPr>
                <w:sz w:val="18"/>
                <w:szCs w:val="18"/>
                <w:lang w:val="es-CR" w:eastAsia="en-US"/>
              </w:rPr>
              <w:t>Las personas adolescentes sugieren para la mejora de los servicios tanto de salud como de educación procesos continuos de capacitación. Recomiendan para mejorar la accesibilidad y amigabilidad en los servicios de salud:</w:t>
            </w:r>
          </w:p>
          <w:p w:rsidR="00354768" w:rsidRDefault="00354768" w:rsidP="00354768">
            <w:pPr>
              <w:rPr>
                <w:sz w:val="18"/>
                <w:szCs w:val="18"/>
                <w:lang w:val="es-CR" w:eastAsia="en-US"/>
              </w:rPr>
            </w:pPr>
            <w:r>
              <w:rPr>
                <w:sz w:val="18"/>
                <w:szCs w:val="18"/>
                <w:lang w:val="es-CR" w:eastAsia="en-US"/>
              </w:rPr>
              <w:t>l</w:t>
            </w:r>
            <w:r w:rsidRPr="00442BF6">
              <w:rPr>
                <w:sz w:val="18"/>
                <w:szCs w:val="18"/>
                <w:lang w:val="es-CR" w:eastAsia="en-US"/>
              </w:rPr>
              <w:t>as/os adolescentes recomiendan para mejorar la accesibilidad y amigabilidad en los servicios de salud: modificación de las instalaciones; contratación de más personal; mayor acercamiento a la población adolescente; una atención más cordial; "...ir a la comunidad, no esperar a la comunidad..."</w:t>
            </w:r>
          </w:p>
          <w:p w:rsidR="00354768" w:rsidRPr="00442BF6" w:rsidRDefault="00354768" w:rsidP="00354768">
            <w:pPr>
              <w:rPr>
                <w:sz w:val="18"/>
                <w:szCs w:val="18"/>
                <w:lang w:val="es-CR" w:eastAsia="en-US"/>
              </w:rPr>
            </w:pPr>
          </w:p>
          <w:p w:rsidR="00354768" w:rsidRPr="00442BF6" w:rsidRDefault="00354768" w:rsidP="00354768">
            <w:pPr>
              <w:rPr>
                <w:sz w:val="18"/>
                <w:szCs w:val="18"/>
                <w:lang w:val="es-CR" w:eastAsia="en-US"/>
              </w:rPr>
            </w:pPr>
            <w:r w:rsidRPr="00442BF6">
              <w:rPr>
                <w:sz w:val="18"/>
                <w:szCs w:val="18"/>
                <w:lang w:val="es-CR" w:eastAsia="en-US"/>
              </w:rPr>
              <w:t>Las/os muchachas/os opinan que los servicios de educación pueden mejorar si el personal docente se comunica mejor con los/as estudiantes; la atención es más personal; se cuenta con espacios privados para que adolescentes y docentes conversen.</w:t>
            </w:r>
          </w:p>
        </w:tc>
        <w:tc>
          <w:tcPr>
            <w:tcW w:w="11250" w:type="dxa"/>
            <w:gridSpan w:val="2"/>
            <w:tcBorders>
              <w:top w:val="single" w:sz="4" w:space="0" w:color="auto"/>
              <w:left w:val="single" w:sz="4" w:space="0" w:color="auto"/>
              <w:right w:val="single" w:sz="4" w:space="0" w:color="000000"/>
            </w:tcBorders>
            <w:shd w:val="clear" w:color="auto" w:fill="auto"/>
            <w:hideMark/>
          </w:tcPr>
          <w:p w:rsidR="00354768" w:rsidRDefault="00354768" w:rsidP="00354768">
            <w:pPr>
              <w:rPr>
                <w:sz w:val="18"/>
                <w:szCs w:val="18"/>
                <w:lang w:val="es-CR" w:eastAsia="en-US"/>
              </w:rPr>
            </w:pPr>
            <w:r w:rsidRPr="00442BF6">
              <w:rPr>
                <w:sz w:val="18"/>
                <w:szCs w:val="18"/>
                <w:lang w:val="es-CR" w:eastAsia="en-US"/>
              </w:rPr>
              <w:t>Como recomendaciones para mejorar la accesibilidad y amigabilidad tanto en salud como en educación los profesionales recomiendan: mayor involucramiento de diferentes actores sociales; apertura y aprovechamiento de nuevos espacios dentro y fuera de los contextos institucionales; procesos de capacitación continuos y sistemáticos.</w:t>
            </w:r>
          </w:p>
          <w:p w:rsidR="00354768" w:rsidRPr="00442BF6" w:rsidRDefault="00354768" w:rsidP="00354768">
            <w:pPr>
              <w:rPr>
                <w:sz w:val="18"/>
                <w:szCs w:val="18"/>
                <w:lang w:val="es-CR" w:eastAsia="en-US"/>
              </w:rPr>
            </w:pPr>
          </w:p>
          <w:p w:rsidR="00354768" w:rsidRPr="00442BF6" w:rsidRDefault="00354768" w:rsidP="00354768">
            <w:pPr>
              <w:rPr>
                <w:sz w:val="18"/>
                <w:szCs w:val="18"/>
                <w:lang w:val="es-CR" w:eastAsia="en-US"/>
              </w:rPr>
            </w:pPr>
            <w:r w:rsidRPr="00442BF6">
              <w:rPr>
                <w:sz w:val="18"/>
                <w:szCs w:val="18"/>
                <w:lang w:val="es-CR" w:eastAsia="en-US"/>
              </w:rPr>
              <w:t>En lo que se refiere a recomendaciones para el sector salud las personas funcionarias enuncian principalmente: una mejor y mayor promoción de los servicios que se ofrecen; agilización de los procesos administrativos. En lo que respecta al sector educación se enfatiza en la relevancia de integrar verdaderamente los contenidos relacionados con Salud Sexual y Reproductiva y prevención de VIH y sida en los programas de estudio. Así como contar con personal más capacitado.</w:t>
            </w:r>
          </w:p>
        </w:tc>
      </w:tr>
      <w:tr w:rsidR="00442BF6" w:rsidRPr="00442BF6" w:rsidTr="005D7213">
        <w:trPr>
          <w:trHeight w:val="70"/>
        </w:trPr>
        <w:tc>
          <w:tcPr>
            <w:tcW w:w="540" w:type="dxa"/>
            <w:tcBorders>
              <w:top w:val="nil"/>
              <w:left w:val="single" w:sz="4" w:space="0" w:color="auto"/>
              <w:bottom w:val="single" w:sz="4" w:space="0" w:color="auto"/>
              <w:right w:val="single" w:sz="4" w:space="0" w:color="auto"/>
            </w:tcBorders>
            <w:shd w:val="clear" w:color="000000" w:fill="C0C0C0"/>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 </w:t>
            </w:r>
          </w:p>
        </w:tc>
        <w:tc>
          <w:tcPr>
            <w:tcW w:w="270" w:type="dxa"/>
            <w:tcBorders>
              <w:top w:val="nil"/>
              <w:left w:val="nil"/>
              <w:bottom w:val="single" w:sz="4" w:space="0" w:color="auto"/>
              <w:right w:val="single" w:sz="4" w:space="0" w:color="auto"/>
            </w:tcBorders>
            <w:shd w:val="clear" w:color="000000" w:fill="C0C0C0"/>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 </w:t>
            </w:r>
          </w:p>
        </w:tc>
        <w:tc>
          <w:tcPr>
            <w:tcW w:w="4590" w:type="dxa"/>
            <w:tcBorders>
              <w:top w:val="nil"/>
              <w:left w:val="nil"/>
              <w:bottom w:val="single" w:sz="4" w:space="0" w:color="auto"/>
              <w:right w:val="single" w:sz="4" w:space="0" w:color="auto"/>
            </w:tcBorders>
            <w:shd w:val="clear" w:color="000000" w:fill="C0C0C0"/>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490" w:type="dxa"/>
            <w:tcBorders>
              <w:top w:val="nil"/>
              <w:left w:val="nil"/>
              <w:bottom w:val="single" w:sz="4" w:space="0" w:color="auto"/>
              <w:right w:val="single" w:sz="4" w:space="0" w:color="auto"/>
            </w:tcBorders>
            <w:shd w:val="clear" w:color="000000" w:fill="C0C0C0"/>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760" w:type="dxa"/>
            <w:tcBorders>
              <w:top w:val="nil"/>
              <w:left w:val="nil"/>
              <w:bottom w:val="single" w:sz="4" w:space="0" w:color="auto"/>
              <w:right w:val="single" w:sz="4" w:space="0" w:color="auto"/>
            </w:tcBorders>
            <w:shd w:val="clear" w:color="000000" w:fill="C0C0C0"/>
            <w:noWrap/>
            <w:hideMark/>
          </w:tcPr>
          <w:p w:rsidR="00442BF6" w:rsidRPr="00442BF6" w:rsidRDefault="00442BF6" w:rsidP="00354768">
            <w:pPr>
              <w:rPr>
                <w:sz w:val="18"/>
                <w:szCs w:val="18"/>
                <w:lang w:val="es-CR" w:eastAsia="en-US"/>
              </w:rPr>
            </w:pPr>
            <w:r w:rsidRPr="00442BF6">
              <w:rPr>
                <w:sz w:val="18"/>
                <w:szCs w:val="18"/>
                <w:lang w:val="es-CR" w:eastAsia="en-US"/>
              </w:rPr>
              <w:t> </w:t>
            </w:r>
          </w:p>
        </w:tc>
      </w:tr>
      <w:tr w:rsidR="00442BF6" w:rsidRPr="00442BF6" w:rsidTr="00354768">
        <w:trPr>
          <w:trHeight w:val="3410"/>
        </w:trPr>
        <w:tc>
          <w:tcPr>
            <w:tcW w:w="5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Información recibida por adolescentes</w:t>
            </w:r>
          </w:p>
        </w:tc>
        <w:tc>
          <w:tcPr>
            <w:tcW w:w="270" w:type="dxa"/>
            <w:tcBorders>
              <w:top w:val="nil"/>
              <w:left w:val="nil"/>
              <w:bottom w:val="single" w:sz="4" w:space="0" w:color="auto"/>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Temas</w:t>
            </w:r>
          </w:p>
        </w:tc>
        <w:tc>
          <w:tcPr>
            <w:tcW w:w="4590" w:type="dxa"/>
            <w:tcBorders>
              <w:top w:val="nil"/>
              <w:left w:val="nil"/>
              <w:bottom w:val="single" w:sz="4" w:space="0" w:color="auto"/>
              <w:right w:val="single" w:sz="4" w:space="0" w:color="auto"/>
            </w:tcBorders>
            <w:shd w:val="clear" w:color="auto" w:fill="auto"/>
            <w:hideMark/>
          </w:tcPr>
          <w:p w:rsidR="00354768" w:rsidRDefault="00442BF6" w:rsidP="00354768">
            <w:pPr>
              <w:rPr>
                <w:sz w:val="18"/>
                <w:szCs w:val="18"/>
                <w:lang w:val="es-CR" w:eastAsia="en-US"/>
              </w:rPr>
            </w:pPr>
            <w:r w:rsidRPr="00442BF6">
              <w:rPr>
                <w:sz w:val="18"/>
                <w:szCs w:val="18"/>
                <w:lang w:val="es-CR" w:eastAsia="en-US"/>
              </w:rPr>
              <w:t>Las personas adolescentes han recibido información sobre VIH y sida y su prevención, infecciones de transmisión sexual (ITS), métodos anticonceptivos y estilos de vida saludables. Esto en menor grado en lo concerniente a derechos sexuales y reproductivos.</w:t>
            </w:r>
          </w:p>
          <w:p w:rsidR="00354768" w:rsidRDefault="00354768" w:rsidP="00354768">
            <w:pPr>
              <w:rPr>
                <w:sz w:val="18"/>
                <w:szCs w:val="18"/>
                <w:lang w:val="es-CR" w:eastAsia="en-US"/>
              </w:rPr>
            </w:pPr>
          </w:p>
          <w:p w:rsidR="00354768" w:rsidRDefault="00442BF6" w:rsidP="00354768">
            <w:pPr>
              <w:rPr>
                <w:sz w:val="18"/>
                <w:szCs w:val="18"/>
                <w:lang w:val="es-CR" w:eastAsia="en-US"/>
              </w:rPr>
            </w:pPr>
            <w:r w:rsidRPr="00442BF6">
              <w:rPr>
                <w:sz w:val="18"/>
                <w:szCs w:val="18"/>
                <w:lang w:val="es-CR" w:eastAsia="en-US"/>
              </w:rPr>
              <w:t>Los/as adolescentes se muestran satisfechos/as con la información recibida, sienten que están aprendiendo, que los contenidos son transmitidos claramente, además son completos, útiles, y acertados.</w:t>
            </w:r>
          </w:p>
          <w:p w:rsidR="00354768" w:rsidRDefault="00354768" w:rsidP="00354768">
            <w:pPr>
              <w:rPr>
                <w:sz w:val="18"/>
                <w:szCs w:val="18"/>
                <w:lang w:val="es-CR" w:eastAsia="en-US"/>
              </w:rPr>
            </w:pPr>
          </w:p>
          <w:p w:rsidR="00442BF6" w:rsidRPr="00442BF6" w:rsidRDefault="00442BF6" w:rsidP="00354768">
            <w:pPr>
              <w:rPr>
                <w:sz w:val="18"/>
                <w:szCs w:val="18"/>
                <w:lang w:val="es-CR" w:eastAsia="en-US"/>
              </w:rPr>
            </w:pPr>
            <w:r w:rsidRPr="00442BF6">
              <w:rPr>
                <w:sz w:val="18"/>
                <w:szCs w:val="18"/>
                <w:lang w:val="es-CR" w:eastAsia="en-US"/>
              </w:rPr>
              <w:t xml:space="preserve">De estos temas, tienen especial interés en el VIH y sida y su prevención, en infecciones de transmisión sexual (ITS) y en Sexualidad. Comentan que les gustaría principalmente, recibir información en torno al tema de las drogas y el embarazo. </w:t>
            </w:r>
          </w:p>
        </w:tc>
        <w:tc>
          <w:tcPr>
            <w:tcW w:w="54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 xml:space="preserve">El personal de educación aborda el tema de VIH y su prevención, así como contenidos de ITS, adolescencia, el uso de métodos anticonceptivos y estilos de vida saludables. Muy pocas personas promueven el ejercicio de derechos sexuales y reproductivos. </w:t>
            </w:r>
          </w:p>
        </w:tc>
        <w:tc>
          <w:tcPr>
            <w:tcW w:w="576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 xml:space="preserve">Es común la promoción del uso de métodos anticonceptivos, del desarrollo de estilos de vida saludables y el abordaje del tema de ITS. Solamente la mitad de los/as proveedores/as trabajan con jóvenes los temas de adolescencia, VIH y sida y su prevención. Muy pocos/as promueven el ejercicio de derechos sexuales y reproductivos. </w:t>
            </w:r>
          </w:p>
        </w:tc>
      </w:tr>
      <w:tr w:rsidR="00442BF6" w:rsidRPr="00442BF6" w:rsidTr="00354768">
        <w:trPr>
          <w:trHeight w:val="4760"/>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tcBorders>
              <w:top w:val="nil"/>
              <w:left w:val="nil"/>
              <w:bottom w:val="single" w:sz="4" w:space="0" w:color="auto"/>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Medios</w:t>
            </w:r>
          </w:p>
        </w:tc>
        <w:tc>
          <w:tcPr>
            <w:tcW w:w="4590" w:type="dxa"/>
            <w:tcBorders>
              <w:top w:val="nil"/>
              <w:left w:val="nil"/>
              <w:bottom w:val="single" w:sz="4" w:space="0" w:color="auto"/>
              <w:right w:val="single" w:sz="4" w:space="0" w:color="auto"/>
            </w:tcBorders>
            <w:shd w:val="clear" w:color="auto" w:fill="auto"/>
            <w:hideMark/>
          </w:tcPr>
          <w:p w:rsidR="00354768" w:rsidRDefault="00442BF6" w:rsidP="00354768">
            <w:pPr>
              <w:rPr>
                <w:sz w:val="18"/>
                <w:szCs w:val="18"/>
                <w:lang w:val="es-CR" w:eastAsia="en-US"/>
              </w:rPr>
            </w:pPr>
            <w:r w:rsidRPr="00442BF6">
              <w:rPr>
                <w:sz w:val="18"/>
                <w:szCs w:val="18"/>
                <w:lang w:val="es-CR" w:eastAsia="en-US"/>
              </w:rPr>
              <w:t>Tanto en el caso de los centros educativos como de los centros de salud, esta información ha sido transmitida principalmente mediante charlas. Emergen también como espacios relevantes las conversaciones individuales con profesionales.</w:t>
            </w:r>
          </w:p>
          <w:p w:rsidR="00354768" w:rsidRDefault="00354768" w:rsidP="00354768">
            <w:pPr>
              <w:rPr>
                <w:sz w:val="18"/>
                <w:szCs w:val="18"/>
                <w:lang w:val="es-CR" w:eastAsia="en-US"/>
              </w:rPr>
            </w:pPr>
          </w:p>
          <w:p w:rsidR="00354768" w:rsidRDefault="00442BF6" w:rsidP="00354768">
            <w:pPr>
              <w:rPr>
                <w:sz w:val="18"/>
                <w:szCs w:val="18"/>
                <w:lang w:val="es-CR" w:eastAsia="en-US"/>
              </w:rPr>
            </w:pPr>
            <w:r w:rsidRPr="00442BF6">
              <w:rPr>
                <w:sz w:val="18"/>
                <w:szCs w:val="18"/>
                <w:lang w:val="es-CR" w:eastAsia="en-US"/>
              </w:rPr>
              <w:t>Los(as) muchachos(as) sugieren para la transmisión de estos temas</w:t>
            </w:r>
            <w:r w:rsidR="00354768">
              <w:rPr>
                <w:sz w:val="18"/>
                <w:szCs w:val="18"/>
                <w:lang w:val="es-CR" w:eastAsia="en-US"/>
              </w:rPr>
              <w:t>:</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 xml:space="preserve">Utilización de </w:t>
            </w:r>
            <w:r w:rsidR="00354768">
              <w:rPr>
                <w:sz w:val="18"/>
                <w:szCs w:val="18"/>
                <w:lang w:val="es-CR" w:eastAsia="en-US"/>
              </w:rPr>
              <w:t>carteles e información impresa.</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Realización de charlas, talleres, seminar</w:t>
            </w:r>
            <w:r w:rsidR="00354768">
              <w:rPr>
                <w:sz w:val="18"/>
                <w:szCs w:val="18"/>
                <w:lang w:val="es-CR" w:eastAsia="en-US"/>
              </w:rPr>
              <w:t>ios.</w:t>
            </w:r>
          </w:p>
          <w:p w:rsidR="00354768" w:rsidRDefault="00354768" w:rsidP="00326568">
            <w:pPr>
              <w:pStyle w:val="ListParagraph"/>
              <w:numPr>
                <w:ilvl w:val="0"/>
                <w:numId w:val="57"/>
              </w:numPr>
              <w:ind w:left="252" w:hanging="252"/>
              <w:rPr>
                <w:sz w:val="18"/>
                <w:szCs w:val="18"/>
                <w:lang w:val="es-CR" w:eastAsia="en-US"/>
              </w:rPr>
            </w:pPr>
            <w:r>
              <w:rPr>
                <w:sz w:val="18"/>
                <w:szCs w:val="18"/>
                <w:lang w:val="es-CR" w:eastAsia="en-US"/>
              </w:rPr>
              <w:t>Ejecución de campañas.</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 xml:space="preserve">Medios  y metodologías más atractivas para las personas </w:t>
            </w:r>
            <w:r w:rsidR="00354768" w:rsidRPr="00354768">
              <w:rPr>
                <w:sz w:val="18"/>
                <w:szCs w:val="18"/>
                <w:lang w:val="es-CR" w:eastAsia="en-US"/>
              </w:rPr>
              <w:t>a</w:t>
            </w:r>
            <w:r w:rsidR="00354768">
              <w:rPr>
                <w:sz w:val="18"/>
                <w:szCs w:val="18"/>
                <w:lang w:val="es-CR" w:eastAsia="en-US"/>
              </w:rPr>
              <w:t>dolescentes.</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Diferentes fo</w:t>
            </w:r>
            <w:r w:rsidR="00354768">
              <w:rPr>
                <w:sz w:val="18"/>
                <w:szCs w:val="18"/>
                <w:lang w:val="es-CR" w:eastAsia="en-US"/>
              </w:rPr>
              <w:t>rmas y dinámicas para enseñar.</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Talleres de mayor duración y más directos.</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Espacios físicos más apropiados para el desarrollo de los procesos de formación.</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Integración de estos contenido</w:t>
            </w:r>
            <w:r w:rsidR="00354768">
              <w:rPr>
                <w:sz w:val="18"/>
                <w:szCs w:val="18"/>
                <w:lang w:val="es-CR" w:eastAsia="en-US"/>
              </w:rPr>
              <w:t xml:space="preserve">s en los programas de estudio. </w:t>
            </w:r>
          </w:p>
          <w:p w:rsid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“Personal más capaci</w:t>
            </w:r>
            <w:r w:rsidR="00354768">
              <w:rPr>
                <w:sz w:val="18"/>
                <w:szCs w:val="18"/>
                <w:lang w:val="es-CR" w:eastAsia="en-US"/>
              </w:rPr>
              <w:t>tado, que no les de vergüenza.”</w:t>
            </w:r>
          </w:p>
          <w:p w:rsidR="00354768" w:rsidRDefault="00354768" w:rsidP="00326568">
            <w:pPr>
              <w:pStyle w:val="ListParagraph"/>
              <w:numPr>
                <w:ilvl w:val="0"/>
                <w:numId w:val="57"/>
              </w:numPr>
              <w:ind w:left="252" w:hanging="252"/>
              <w:rPr>
                <w:sz w:val="18"/>
                <w:szCs w:val="18"/>
                <w:lang w:val="es-CR" w:eastAsia="en-US"/>
              </w:rPr>
            </w:pPr>
            <w:r>
              <w:rPr>
                <w:sz w:val="18"/>
                <w:szCs w:val="18"/>
                <w:lang w:val="es-CR" w:eastAsia="en-US"/>
              </w:rPr>
              <w:t>Más información</w:t>
            </w:r>
          </w:p>
          <w:p w:rsidR="00442BF6" w:rsidRPr="00354768" w:rsidRDefault="00442BF6" w:rsidP="00326568">
            <w:pPr>
              <w:pStyle w:val="ListParagraph"/>
              <w:numPr>
                <w:ilvl w:val="0"/>
                <w:numId w:val="57"/>
              </w:numPr>
              <w:ind w:left="252" w:hanging="252"/>
              <w:rPr>
                <w:sz w:val="18"/>
                <w:szCs w:val="18"/>
                <w:lang w:val="es-CR" w:eastAsia="en-US"/>
              </w:rPr>
            </w:pPr>
            <w:r w:rsidRPr="00354768">
              <w:rPr>
                <w:sz w:val="18"/>
                <w:szCs w:val="18"/>
                <w:lang w:val="es-CR" w:eastAsia="en-US"/>
              </w:rPr>
              <w:t>Procesos continuos de formación.</w:t>
            </w:r>
          </w:p>
        </w:tc>
        <w:tc>
          <w:tcPr>
            <w:tcW w:w="54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 xml:space="preserve">Las personas funcionarias de educación tratan estos contenidos prioritariamente en clases. En segundo lugar en conversaciones individuales con las personas adolescentes. </w:t>
            </w:r>
          </w:p>
        </w:tc>
        <w:tc>
          <w:tcPr>
            <w:tcW w:w="576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 xml:space="preserve">El personal de salud trata estos contenidos prioritariamente en conversaciones individuales con las personas adolescentes. En segundo lugar en la consulta, en talleres, y a través de información impresa. </w:t>
            </w:r>
          </w:p>
        </w:tc>
      </w:tr>
      <w:tr w:rsidR="00442BF6" w:rsidRPr="00442BF6" w:rsidTr="00354768">
        <w:trPr>
          <w:trHeight w:val="2550"/>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Fuentes</w:t>
            </w:r>
          </w:p>
        </w:tc>
        <w:tc>
          <w:tcPr>
            <w:tcW w:w="4590" w:type="dxa"/>
            <w:vMerge w:val="restart"/>
            <w:tcBorders>
              <w:top w:val="nil"/>
              <w:left w:val="single" w:sz="4" w:space="0" w:color="auto"/>
              <w:bottom w:val="single" w:sz="4" w:space="0" w:color="000000"/>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 xml:space="preserve">Los(as) adolescentes han recibido la información principalmente de parte del personal de Enfermería, Medicina, Orientación y Docencia. Al interpelarles sobre a quién le preguntarían sobre estos temas, expresan que a este mismo personal y a sus compañeros/as. </w:t>
            </w:r>
          </w:p>
        </w:tc>
        <w:tc>
          <w:tcPr>
            <w:tcW w:w="11250"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354768" w:rsidRDefault="00442BF6" w:rsidP="00354768">
            <w:pPr>
              <w:rPr>
                <w:sz w:val="18"/>
                <w:szCs w:val="18"/>
                <w:lang w:val="es-CR" w:eastAsia="en-US"/>
              </w:rPr>
            </w:pPr>
            <w:r w:rsidRPr="00354768">
              <w:rPr>
                <w:sz w:val="18"/>
                <w:szCs w:val="18"/>
                <w:lang w:val="es-CR" w:eastAsia="en-US"/>
              </w:rPr>
              <w:t>Tanto en salud como en educación las personas proveedoras recomiendan:</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Utilización de diversidad de recurs</w:t>
            </w:r>
            <w:r w:rsidR="00354768" w:rsidRPr="00354768">
              <w:rPr>
                <w:sz w:val="18"/>
                <w:szCs w:val="18"/>
                <w:lang w:val="es-CR" w:eastAsia="en-US"/>
              </w:rPr>
              <w:t>os y estrategias metodológicas.</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 xml:space="preserve">Mayor información impresa para ser compartida con </w:t>
            </w:r>
            <w:r w:rsidR="00354768" w:rsidRPr="00354768">
              <w:rPr>
                <w:sz w:val="18"/>
                <w:szCs w:val="18"/>
                <w:lang w:val="es-CR" w:eastAsia="en-US"/>
              </w:rPr>
              <w:t>las personas adolescentes.</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Desarrollo de iniciativas de Educación Se</w:t>
            </w:r>
            <w:r w:rsidR="00354768" w:rsidRPr="00354768">
              <w:rPr>
                <w:sz w:val="18"/>
                <w:szCs w:val="18"/>
                <w:lang w:val="es-CR" w:eastAsia="en-US"/>
              </w:rPr>
              <w:t>xual en los centros educativos.</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Capacitaciones facilitadas p</w:t>
            </w:r>
            <w:r w:rsidR="00354768" w:rsidRPr="00354768">
              <w:rPr>
                <w:sz w:val="18"/>
                <w:szCs w:val="18"/>
                <w:lang w:val="es-CR" w:eastAsia="en-US"/>
              </w:rPr>
              <w:t>or especialistas en Sexualidad.</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Espacios físicos más apropiados para el desarroll</w:t>
            </w:r>
            <w:r w:rsidR="00354768" w:rsidRPr="00354768">
              <w:rPr>
                <w:sz w:val="18"/>
                <w:szCs w:val="18"/>
                <w:lang w:val="es-CR" w:eastAsia="en-US"/>
              </w:rPr>
              <w:t>o de los procesos de formación.</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Proceso</w:t>
            </w:r>
            <w:r w:rsidR="00354768" w:rsidRPr="00354768">
              <w:rPr>
                <w:sz w:val="18"/>
                <w:szCs w:val="18"/>
                <w:lang w:val="es-CR" w:eastAsia="en-US"/>
              </w:rPr>
              <w:t>s continuos de formación.</w:t>
            </w:r>
          </w:p>
          <w:p w:rsidR="00354768"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Realización de propuestas acordes a las necesidades e intereses de las personas adolescentes.</w:t>
            </w:r>
          </w:p>
          <w:p w:rsidR="00442BF6" w:rsidRPr="00354768" w:rsidRDefault="00442BF6" w:rsidP="00326568">
            <w:pPr>
              <w:pStyle w:val="ListParagraph"/>
              <w:numPr>
                <w:ilvl w:val="0"/>
                <w:numId w:val="58"/>
              </w:numPr>
              <w:ind w:left="252" w:hanging="252"/>
              <w:rPr>
                <w:sz w:val="18"/>
                <w:szCs w:val="18"/>
                <w:lang w:val="es-CR" w:eastAsia="en-US"/>
              </w:rPr>
            </w:pPr>
            <w:r w:rsidRPr="00354768">
              <w:rPr>
                <w:sz w:val="18"/>
                <w:szCs w:val="18"/>
                <w:lang w:val="es-CR" w:eastAsia="en-US"/>
              </w:rPr>
              <w:t>Que los contenidos se aborden en las lecciones de Orientación.</w:t>
            </w:r>
          </w:p>
        </w:tc>
      </w:tr>
      <w:tr w:rsidR="00442BF6" w:rsidRPr="00442BF6" w:rsidTr="000518BC">
        <w:trPr>
          <w:trHeight w:val="207"/>
        </w:trPr>
        <w:tc>
          <w:tcPr>
            <w:tcW w:w="54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4590" w:type="dxa"/>
            <w:vMerge/>
            <w:tcBorders>
              <w:top w:val="nil"/>
              <w:left w:val="single" w:sz="4" w:space="0" w:color="auto"/>
              <w:bottom w:val="single" w:sz="4" w:space="0" w:color="000000"/>
              <w:right w:val="single" w:sz="4" w:space="0" w:color="auto"/>
            </w:tcBorders>
            <w:hideMark/>
          </w:tcPr>
          <w:p w:rsidR="00442BF6" w:rsidRPr="00442BF6" w:rsidRDefault="00442BF6" w:rsidP="00354768">
            <w:pPr>
              <w:rPr>
                <w:sz w:val="18"/>
                <w:szCs w:val="18"/>
                <w:lang w:val="es-CR" w:eastAsia="en-US"/>
              </w:rPr>
            </w:pPr>
          </w:p>
        </w:tc>
        <w:tc>
          <w:tcPr>
            <w:tcW w:w="11250" w:type="dxa"/>
            <w:gridSpan w:val="2"/>
            <w:vMerge/>
            <w:tcBorders>
              <w:top w:val="single" w:sz="4" w:space="0" w:color="auto"/>
              <w:left w:val="single" w:sz="4" w:space="0" w:color="auto"/>
              <w:bottom w:val="single" w:sz="4" w:space="0" w:color="000000"/>
              <w:right w:val="single" w:sz="4" w:space="0" w:color="000000"/>
            </w:tcBorders>
            <w:hideMark/>
          </w:tcPr>
          <w:p w:rsidR="00442BF6" w:rsidRPr="00442BF6" w:rsidRDefault="00442BF6" w:rsidP="00354768">
            <w:pPr>
              <w:rPr>
                <w:sz w:val="18"/>
                <w:szCs w:val="18"/>
                <w:lang w:val="es-CR" w:eastAsia="en-US"/>
              </w:rPr>
            </w:pPr>
          </w:p>
        </w:tc>
      </w:tr>
      <w:tr w:rsidR="00442BF6" w:rsidRPr="00442BF6" w:rsidTr="005D7213">
        <w:trPr>
          <w:trHeight w:val="197"/>
        </w:trPr>
        <w:tc>
          <w:tcPr>
            <w:tcW w:w="540" w:type="dxa"/>
            <w:tcBorders>
              <w:top w:val="nil"/>
              <w:left w:val="single" w:sz="4" w:space="0" w:color="auto"/>
              <w:bottom w:val="single" w:sz="4" w:space="0" w:color="auto"/>
              <w:right w:val="single" w:sz="4" w:space="0" w:color="auto"/>
            </w:tcBorders>
            <w:shd w:val="clear" w:color="000000" w:fill="C0C0C0"/>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 </w:t>
            </w:r>
          </w:p>
        </w:tc>
        <w:tc>
          <w:tcPr>
            <w:tcW w:w="270" w:type="dxa"/>
            <w:tcBorders>
              <w:top w:val="nil"/>
              <w:left w:val="nil"/>
              <w:bottom w:val="single" w:sz="4" w:space="0" w:color="auto"/>
              <w:right w:val="single" w:sz="4" w:space="0" w:color="auto"/>
            </w:tcBorders>
            <w:shd w:val="clear" w:color="000000" w:fill="C0C0C0"/>
            <w:noWrap/>
            <w:vAlign w:val="bottom"/>
            <w:hideMark/>
          </w:tcPr>
          <w:p w:rsidR="00442BF6" w:rsidRPr="00442BF6" w:rsidRDefault="00442BF6" w:rsidP="00442BF6">
            <w:pPr>
              <w:rPr>
                <w:b/>
                <w:bCs/>
                <w:sz w:val="18"/>
                <w:szCs w:val="18"/>
                <w:lang w:val="es-CR" w:eastAsia="en-US"/>
              </w:rPr>
            </w:pPr>
            <w:r w:rsidRPr="00442BF6">
              <w:rPr>
                <w:b/>
                <w:bCs/>
                <w:sz w:val="18"/>
                <w:szCs w:val="18"/>
                <w:lang w:val="es-CR" w:eastAsia="en-US"/>
              </w:rPr>
              <w:t> </w:t>
            </w:r>
          </w:p>
        </w:tc>
        <w:tc>
          <w:tcPr>
            <w:tcW w:w="4590" w:type="dxa"/>
            <w:tcBorders>
              <w:top w:val="nil"/>
              <w:left w:val="nil"/>
              <w:bottom w:val="single" w:sz="4" w:space="0" w:color="auto"/>
              <w:right w:val="single" w:sz="4" w:space="0" w:color="auto"/>
            </w:tcBorders>
            <w:shd w:val="clear" w:color="000000" w:fill="C0C0C0"/>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490" w:type="dxa"/>
            <w:tcBorders>
              <w:top w:val="nil"/>
              <w:left w:val="nil"/>
              <w:bottom w:val="single" w:sz="4" w:space="0" w:color="auto"/>
              <w:right w:val="single" w:sz="4" w:space="0" w:color="auto"/>
            </w:tcBorders>
            <w:shd w:val="clear" w:color="000000" w:fill="C0C0C0"/>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760" w:type="dxa"/>
            <w:tcBorders>
              <w:top w:val="nil"/>
              <w:left w:val="nil"/>
              <w:bottom w:val="single" w:sz="4" w:space="0" w:color="auto"/>
              <w:right w:val="single" w:sz="4" w:space="0" w:color="auto"/>
            </w:tcBorders>
            <w:shd w:val="clear" w:color="000000" w:fill="C0C0C0"/>
            <w:noWrap/>
            <w:hideMark/>
          </w:tcPr>
          <w:p w:rsidR="00442BF6" w:rsidRPr="00442BF6" w:rsidRDefault="00442BF6" w:rsidP="00354768">
            <w:pPr>
              <w:rPr>
                <w:sz w:val="18"/>
                <w:szCs w:val="18"/>
                <w:lang w:val="es-CR" w:eastAsia="en-US"/>
              </w:rPr>
            </w:pPr>
            <w:r w:rsidRPr="00442BF6">
              <w:rPr>
                <w:sz w:val="18"/>
                <w:szCs w:val="18"/>
                <w:lang w:val="es-CR" w:eastAsia="en-US"/>
              </w:rPr>
              <w:t> </w:t>
            </w:r>
          </w:p>
        </w:tc>
      </w:tr>
      <w:tr w:rsidR="00442BF6" w:rsidRPr="00442BF6" w:rsidTr="00354768">
        <w:trPr>
          <w:trHeight w:val="872"/>
        </w:trPr>
        <w:tc>
          <w:tcPr>
            <w:tcW w:w="540" w:type="dxa"/>
            <w:vMerge w:val="restart"/>
            <w:tcBorders>
              <w:top w:val="nil"/>
              <w:left w:val="nil"/>
              <w:bottom w:val="single" w:sz="4" w:space="0" w:color="000000"/>
              <w:right w:val="single" w:sz="4" w:space="0" w:color="auto"/>
            </w:tcBorders>
            <w:shd w:val="clear" w:color="auto" w:fill="auto"/>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Información recibida por funcionarias/os</w:t>
            </w:r>
          </w:p>
        </w:tc>
        <w:tc>
          <w:tcPr>
            <w:tcW w:w="27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Temas</w:t>
            </w:r>
          </w:p>
        </w:tc>
        <w:tc>
          <w:tcPr>
            <w:tcW w:w="4590" w:type="dxa"/>
            <w:vMerge w:val="restart"/>
            <w:tcBorders>
              <w:top w:val="nil"/>
              <w:left w:val="single" w:sz="4" w:space="0" w:color="auto"/>
              <w:bottom w:val="single" w:sz="4" w:space="0" w:color="000000"/>
              <w:right w:val="single" w:sz="4" w:space="0" w:color="auto"/>
            </w:tcBorders>
            <w:shd w:val="clear" w:color="auto" w:fill="auto"/>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4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Las personas trabajadoras de educación han recibido información sobre VIH y sida y su prevención, ITS, métodos anticonceptivos y adolescencia. Sin embargo, han recibido poca información sobre estilos de vida saludables, derechos sexuales y reproductivos.</w:t>
            </w:r>
          </w:p>
        </w:tc>
        <w:tc>
          <w:tcPr>
            <w:tcW w:w="576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El personal de salud ha recibido información sobre VIH y sida y su prevención, ITS, métodos anticonceptivos, estilos de vida saludables y adolescencia. Pocos afirman haber recibido información en cuanto a derechos sexuales y reproductivos.</w:t>
            </w:r>
          </w:p>
        </w:tc>
      </w:tr>
      <w:tr w:rsidR="00442BF6" w:rsidRPr="00442BF6" w:rsidTr="00354768">
        <w:trPr>
          <w:trHeight w:val="1430"/>
        </w:trPr>
        <w:tc>
          <w:tcPr>
            <w:tcW w:w="540" w:type="dxa"/>
            <w:vMerge/>
            <w:tcBorders>
              <w:top w:val="nil"/>
              <w:left w:val="nil"/>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vMerge/>
            <w:tcBorders>
              <w:top w:val="nil"/>
              <w:left w:val="single" w:sz="4" w:space="0" w:color="auto"/>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4590" w:type="dxa"/>
            <w:vMerge/>
            <w:tcBorders>
              <w:top w:val="nil"/>
              <w:left w:val="single" w:sz="4" w:space="0" w:color="auto"/>
              <w:bottom w:val="single" w:sz="4" w:space="0" w:color="000000"/>
              <w:right w:val="single" w:sz="4" w:space="0" w:color="auto"/>
            </w:tcBorders>
            <w:hideMark/>
          </w:tcPr>
          <w:p w:rsidR="00442BF6" w:rsidRPr="00442BF6" w:rsidRDefault="00442BF6" w:rsidP="00354768">
            <w:pPr>
              <w:rPr>
                <w:sz w:val="18"/>
                <w:szCs w:val="18"/>
                <w:lang w:val="es-CR" w:eastAsia="en-US"/>
              </w:rPr>
            </w:pPr>
          </w:p>
        </w:tc>
        <w:tc>
          <w:tcPr>
            <w:tcW w:w="11250" w:type="dxa"/>
            <w:gridSpan w:val="2"/>
            <w:tcBorders>
              <w:top w:val="single" w:sz="4" w:space="0" w:color="auto"/>
              <w:left w:val="nil"/>
              <w:bottom w:val="single" w:sz="4" w:space="0" w:color="auto"/>
              <w:right w:val="single" w:sz="4" w:space="0" w:color="000000"/>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El índice de conocimientos es alto tanto en el personal de salud como en el de educación.</w:t>
            </w:r>
          </w:p>
        </w:tc>
      </w:tr>
      <w:tr w:rsidR="00442BF6" w:rsidRPr="00442BF6" w:rsidTr="00354768">
        <w:trPr>
          <w:trHeight w:val="1520"/>
        </w:trPr>
        <w:tc>
          <w:tcPr>
            <w:tcW w:w="540" w:type="dxa"/>
            <w:vMerge/>
            <w:tcBorders>
              <w:top w:val="nil"/>
              <w:left w:val="nil"/>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tcBorders>
              <w:top w:val="nil"/>
              <w:left w:val="nil"/>
              <w:bottom w:val="single" w:sz="4" w:space="0" w:color="auto"/>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Medios</w:t>
            </w:r>
          </w:p>
        </w:tc>
        <w:tc>
          <w:tcPr>
            <w:tcW w:w="4590" w:type="dxa"/>
            <w:tcBorders>
              <w:top w:val="nil"/>
              <w:left w:val="nil"/>
              <w:bottom w:val="single" w:sz="4" w:space="0" w:color="auto"/>
              <w:right w:val="single" w:sz="4" w:space="0" w:color="auto"/>
            </w:tcBorders>
            <w:shd w:val="clear" w:color="auto" w:fill="auto"/>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4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 xml:space="preserve">La mitad del personal de educación se siente preparado para brindar un servicio de calidad a las personas adolescentes, referente a  los temas de sexualidad y prevención del VIH y sida. Las personas que se consideran preparadas, argumentan que la información recibida ha sido amplia y de calidad. Contrariamente, las que no se sienten preparadas explican que la información ha sido insuficiente, los temas no han sido facilitados por expertas(os) y los procesos de formación no han sido continuos. </w:t>
            </w:r>
          </w:p>
        </w:tc>
        <w:tc>
          <w:tcPr>
            <w:tcW w:w="576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sz w:val="18"/>
                <w:szCs w:val="18"/>
                <w:lang w:val="es-CR" w:eastAsia="en-US"/>
              </w:rPr>
            </w:pPr>
            <w:r w:rsidRPr="00442BF6">
              <w:rPr>
                <w:sz w:val="18"/>
                <w:szCs w:val="18"/>
                <w:lang w:val="es-CR" w:eastAsia="en-US"/>
              </w:rPr>
              <w:t>La mayoría de los(as) profesionales en salud se siente preparado para brindar un servicio de calidad a las personas adolescentes, referente a  los temas de sexualidad y prevención del VIH y sida. Sienten que conocen los principales temas de interés de los(as) jóvenes y que cuentan con herramientas.</w:t>
            </w:r>
          </w:p>
        </w:tc>
      </w:tr>
      <w:tr w:rsidR="00442BF6" w:rsidRPr="00442BF6" w:rsidTr="00354768">
        <w:trPr>
          <w:trHeight w:val="998"/>
        </w:trPr>
        <w:tc>
          <w:tcPr>
            <w:tcW w:w="540" w:type="dxa"/>
            <w:vMerge/>
            <w:tcBorders>
              <w:top w:val="nil"/>
              <w:left w:val="nil"/>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tcBorders>
              <w:top w:val="nil"/>
              <w:left w:val="nil"/>
              <w:bottom w:val="single" w:sz="4" w:space="0" w:color="auto"/>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Fuentes</w:t>
            </w:r>
          </w:p>
        </w:tc>
        <w:tc>
          <w:tcPr>
            <w:tcW w:w="4590" w:type="dxa"/>
            <w:tcBorders>
              <w:top w:val="nil"/>
              <w:left w:val="nil"/>
              <w:bottom w:val="single" w:sz="4" w:space="0" w:color="auto"/>
              <w:right w:val="single" w:sz="4" w:space="0" w:color="auto"/>
            </w:tcBorders>
            <w:shd w:val="clear" w:color="auto" w:fill="auto"/>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490" w:type="dxa"/>
            <w:tcBorders>
              <w:top w:val="nil"/>
              <w:left w:val="nil"/>
              <w:bottom w:val="single" w:sz="4" w:space="0" w:color="auto"/>
              <w:right w:val="single" w:sz="4" w:space="0" w:color="auto"/>
            </w:tcBorders>
            <w:shd w:val="clear" w:color="auto" w:fill="auto"/>
            <w:hideMark/>
          </w:tcPr>
          <w:p w:rsidR="00354768" w:rsidRDefault="00442BF6" w:rsidP="00354768">
            <w:pPr>
              <w:rPr>
                <w:sz w:val="18"/>
                <w:szCs w:val="18"/>
                <w:lang w:val="es-CR" w:eastAsia="en-US"/>
              </w:rPr>
            </w:pPr>
            <w:r w:rsidRPr="00442BF6">
              <w:rPr>
                <w:sz w:val="18"/>
                <w:szCs w:val="18"/>
                <w:lang w:val="es-CR" w:eastAsia="en-US"/>
              </w:rPr>
              <w:t>El personal de educación ha recibido los contenidos principalmente a través de inf</w:t>
            </w:r>
            <w:r w:rsidR="00354768">
              <w:rPr>
                <w:sz w:val="18"/>
                <w:szCs w:val="18"/>
                <w:lang w:val="es-CR" w:eastAsia="en-US"/>
              </w:rPr>
              <w:t>ormación impresa y talleres.</w:t>
            </w:r>
          </w:p>
          <w:p w:rsidR="00354768" w:rsidRDefault="00354768" w:rsidP="00354768">
            <w:pPr>
              <w:rPr>
                <w:sz w:val="18"/>
                <w:szCs w:val="18"/>
                <w:lang w:val="es-CR" w:eastAsia="en-US"/>
              </w:rPr>
            </w:pPr>
          </w:p>
          <w:p w:rsidR="00442BF6" w:rsidRPr="00442BF6" w:rsidRDefault="00442BF6" w:rsidP="00354768">
            <w:pPr>
              <w:rPr>
                <w:sz w:val="18"/>
                <w:szCs w:val="18"/>
                <w:lang w:val="es-CR" w:eastAsia="en-US"/>
              </w:rPr>
            </w:pPr>
            <w:r w:rsidRPr="00442BF6">
              <w:rPr>
                <w:sz w:val="18"/>
                <w:szCs w:val="18"/>
                <w:lang w:val="es-CR" w:eastAsia="en-US"/>
              </w:rPr>
              <w:t xml:space="preserve">Todo el personal de los centros educativos ha recibido información del MEP. Además algunas personas señalan al INAMU, el Ministerio de Salud, la CCSS, la Cruz Roja, libros, Internet y televisión. </w:t>
            </w:r>
          </w:p>
        </w:tc>
        <w:tc>
          <w:tcPr>
            <w:tcW w:w="5760" w:type="dxa"/>
            <w:tcBorders>
              <w:top w:val="nil"/>
              <w:left w:val="nil"/>
              <w:bottom w:val="single" w:sz="4" w:space="0" w:color="auto"/>
              <w:right w:val="single" w:sz="4" w:space="0" w:color="auto"/>
            </w:tcBorders>
            <w:shd w:val="clear" w:color="auto" w:fill="auto"/>
            <w:hideMark/>
          </w:tcPr>
          <w:p w:rsidR="00354768" w:rsidRDefault="00442BF6" w:rsidP="00354768">
            <w:pPr>
              <w:rPr>
                <w:sz w:val="18"/>
                <w:szCs w:val="18"/>
                <w:lang w:val="es-CR" w:eastAsia="en-US"/>
              </w:rPr>
            </w:pPr>
            <w:r w:rsidRPr="00442BF6">
              <w:rPr>
                <w:sz w:val="18"/>
                <w:szCs w:val="18"/>
                <w:lang w:val="es-CR" w:eastAsia="en-US"/>
              </w:rPr>
              <w:t>Han recibido los contenidos principalmente a través de información impresa, en reuniones del personal y talleres.</w:t>
            </w:r>
          </w:p>
          <w:p w:rsidR="00354768" w:rsidRDefault="00354768" w:rsidP="00354768">
            <w:pPr>
              <w:rPr>
                <w:sz w:val="18"/>
                <w:szCs w:val="18"/>
                <w:lang w:val="es-CR" w:eastAsia="en-US"/>
              </w:rPr>
            </w:pPr>
          </w:p>
          <w:p w:rsidR="00442BF6" w:rsidRPr="00442BF6" w:rsidRDefault="00442BF6" w:rsidP="00354768">
            <w:pPr>
              <w:rPr>
                <w:sz w:val="18"/>
                <w:szCs w:val="18"/>
                <w:lang w:val="es-CR" w:eastAsia="en-US"/>
              </w:rPr>
            </w:pPr>
            <w:r w:rsidRPr="00442BF6">
              <w:rPr>
                <w:sz w:val="18"/>
                <w:szCs w:val="18"/>
                <w:lang w:val="es-CR" w:eastAsia="en-US"/>
              </w:rPr>
              <w:t>El personal ha recibido información de la CCSS. También se indican el INAMU, el Ministerio de Salud, el MEP, el Colegio de Médicos y la Asociación Demográfica Costarricense.</w:t>
            </w:r>
          </w:p>
        </w:tc>
      </w:tr>
      <w:tr w:rsidR="00442BF6" w:rsidRPr="00442BF6" w:rsidTr="00354768">
        <w:trPr>
          <w:trHeight w:val="1995"/>
        </w:trPr>
        <w:tc>
          <w:tcPr>
            <w:tcW w:w="540" w:type="dxa"/>
            <w:vMerge/>
            <w:tcBorders>
              <w:top w:val="nil"/>
              <w:left w:val="nil"/>
              <w:bottom w:val="single" w:sz="4" w:space="0" w:color="000000"/>
              <w:right w:val="single" w:sz="4" w:space="0" w:color="auto"/>
            </w:tcBorders>
            <w:vAlign w:val="center"/>
            <w:hideMark/>
          </w:tcPr>
          <w:p w:rsidR="00442BF6" w:rsidRPr="00442BF6" w:rsidRDefault="00442BF6" w:rsidP="00442BF6">
            <w:pPr>
              <w:rPr>
                <w:b/>
                <w:bCs/>
                <w:sz w:val="18"/>
                <w:szCs w:val="18"/>
                <w:lang w:val="es-CR" w:eastAsia="en-US"/>
              </w:rPr>
            </w:pPr>
          </w:p>
        </w:tc>
        <w:tc>
          <w:tcPr>
            <w:tcW w:w="270" w:type="dxa"/>
            <w:tcBorders>
              <w:top w:val="nil"/>
              <w:left w:val="nil"/>
              <w:bottom w:val="single" w:sz="4" w:space="0" w:color="auto"/>
              <w:right w:val="single" w:sz="4" w:space="0" w:color="auto"/>
            </w:tcBorders>
            <w:shd w:val="clear" w:color="auto" w:fill="auto"/>
            <w:noWrap/>
            <w:textDirection w:val="btLr"/>
            <w:vAlign w:val="center"/>
            <w:hideMark/>
          </w:tcPr>
          <w:p w:rsidR="00442BF6" w:rsidRPr="00442BF6" w:rsidRDefault="00442BF6" w:rsidP="00442BF6">
            <w:pPr>
              <w:jc w:val="center"/>
              <w:rPr>
                <w:b/>
                <w:bCs/>
                <w:sz w:val="18"/>
                <w:szCs w:val="18"/>
                <w:lang w:val="es-CR" w:eastAsia="en-US"/>
              </w:rPr>
            </w:pPr>
            <w:r w:rsidRPr="00442BF6">
              <w:rPr>
                <w:b/>
                <w:bCs/>
                <w:sz w:val="18"/>
                <w:szCs w:val="18"/>
                <w:lang w:val="es-CR" w:eastAsia="en-US"/>
              </w:rPr>
              <w:t>Recomendaciones</w:t>
            </w:r>
          </w:p>
        </w:tc>
        <w:tc>
          <w:tcPr>
            <w:tcW w:w="4590" w:type="dxa"/>
            <w:tcBorders>
              <w:top w:val="nil"/>
              <w:left w:val="nil"/>
              <w:bottom w:val="single" w:sz="4" w:space="0" w:color="auto"/>
              <w:right w:val="single" w:sz="4" w:space="0" w:color="auto"/>
            </w:tcBorders>
            <w:shd w:val="clear" w:color="auto" w:fill="auto"/>
            <w:noWrap/>
            <w:hideMark/>
          </w:tcPr>
          <w:p w:rsidR="00442BF6" w:rsidRPr="00442BF6" w:rsidRDefault="00442BF6" w:rsidP="00354768">
            <w:pPr>
              <w:rPr>
                <w:sz w:val="18"/>
                <w:szCs w:val="18"/>
                <w:lang w:val="es-CR" w:eastAsia="en-US"/>
              </w:rPr>
            </w:pPr>
            <w:r w:rsidRPr="00442BF6">
              <w:rPr>
                <w:sz w:val="18"/>
                <w:szCs w:val="18"/>
                <w:lang w:val="es-CR" w:eastAsia="en-US"/>
              </w:rPr>
              <w:t> </w:t>
            </w:r>
          </w:p>
        </w:tc>
        <w:tc>
          <w:tcPr>
            <w:tcW w:w="549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b/>
                <w:bCs/>
                <w:sz w:val="18"/>
                <w:szCs w:val="18"/>
                <w:lang w:val="es-CR" w:eastAsia="en-US"/>
              </w:rPr>
            </w:pPr>
            <w:r w:rsidRPr="00442BF6">
              <w:rPr>
                <w:b/>
                <w:bCs/>
                <w:sz w:val="18"/>
                <w:szCs w:val="18"/>
                <w:lang w:val="es-CR" w:eastAsia="en-US"/>
              </w:rPr>
              <w:t> </w:t>
            </w:r>
          </w:p>
        </w:tc>
        <w:tc>
          <w:tcPr>
            <w:tcW w:w="5760" w:type="dxa"/>
            <w:tcBorders>
              <w:top w:val="nil"/>
              <w:left w:val="nil"/>
              <w:bottom w:val="single" w:sz="4" w:space="0" w:color="auto"/>
              <w:right w:val="single" w:sz="4" w:space="0" w:color="auto"/>
            </w:tcBorders>
            <w:shd w:val="clear" w:color="auto" w:fill="auto"/>
            <w:hideMark/>
          </w:tcPr>
          <w:p w:rsidR="00442BF6" w:rsidRPr="00442BF6" w:rsidRDefault="00442BF6" w:rsidP="00354768">
            <w:pPr>
              <w:rPr>
                <w:b/>
                <w:bCs/>
                <w:sz w:val="18"/>
                <w:szCs w:val="18"/>
                <w:lang w:val="es-CR" w:eastAsia="en-US"/>
              </w:rPr>
            </w:pPr>
            <w:r w:rsidRPr="00442BF6">
              <w:rPr>
                <w:b/>
                <w:bCs/>
                <w:sz w:val="18"/>
                <w:szCs w:val="18"/>
                <w:lang w:val="es-CR" w:eastAsia="en-US"/>
              </w:rPr>
              <w:t> </w:t>
            </w:r>
          </w:p>
        </w:tc>
      </w:tr>
    </w:tbl>
    <w:p w:rsidR="000A1CC8" w:rsidRPr="003A5ADC" w:rsidRDefault="000A1CC8" w:rsidP="006E0BD1">
      <w:pPr>
        <w:tabs>
          <w:tab w:val="left" w:pos="360"/>
        </w:tabs>
        <w:rPr>
          <w:sz w:val="22"/>
          <w:szCs w:val="22"/>
          <w:lang w:val="es-CR"/>
        </w:rPr>
      </w:pPr>
    </w:p>
    <w:sectPr w:rsidR="000A1CC8" w:rsidRPr="003A5ADC" w:rsidSect="00057162">
      <w:pgSz w:w="16838" w:h="11906" w:orient="landscape"/>
      <w:pgMar w:top="450" w:right="1530" w:bottom="1170"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6BDD" w:rsidRDefault="00566BDD" w:rsidP="00AC5744">
      <w:r>
        <w:separator/>
      </w:r>
    </w:p>
  </w:endnote>
  <w:endnote w:type="continuationSeparator" w:id="1">
    <w:p w:rsidR="00566BDD" w:rsidRDefault="00566BDD" w:rsidP="00AC57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715" w:rsidRDefault="00421414">
    <w:pPr>
      <w:pStyle w:val="Footer"/>
      <w:jc w:val="right"/>
    </w:pPr>
    <w:fldSimple w:instr=" PAGE   \* MERGEFORMAT ">
      <w:r w:rsidR="000518BC">
        <w:rPr>
          <w:noProof/>
        </w:rPr>
        <w:t>89</w:t>
      </w:r>
    </w:fldSimple>
  </w:p>
  <w:p w:rsidR="004F3715" w:rsidRDefault="004F37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6BDD" w:rsidRDefault="00566BDD" w:rsidP="00AC5744">
      <w:r>
        <w:separator/>
      </w:r>
    </w:p>
  </w:footnote>
  <w:footnote w:type="continuationSeparator" w:id="1">
    <w:p w:rsidR="00566BDD" w:rsidRDefault="00566BDD" w:rsidP="00AC5744">
      <w:r>
        <w:continuationSeparator/>
      </w:r>
    </w:p>
  </w:footnote>
  <w:footnote w:id="2">
    <w:p w:rsidR="004F3715" w:rsidRPr="00DC535B" w:rsidRDefault="004F3715" w:rsidP="00084660">
      <w:pPr>
        <w:pStyle w:val="FootnoteText"/>
        <w:jc w:val="both"/>
        <w:rPr>
          <w:rFonts w:ascii="Arial Narrow" w:hAnsi="Arial Narrow"/>
          <w:lang w:val="es-CR"/>
        </w:rPr>
      </w:pPr>
      <w:r w:rsidRPr="00DC535B">
        <w:rPr>
          <w:rStyle w:val="FootnoteReference"/>
          <w:rFonts w:ascii="Arial Narrow" w:hAnsi="Arial Narrow"/>
        </w:rPr>
        <w:footnoteRef/>
      </w:r>
      <w:r w:rsidRPr="00DC535B">
        <w:rPr>
          <w:rFonts w:ascii="Arial Narrow" w:hAnsi="Arial Narrow"/>
        </w:rPr>
        <w:t xml:space="preserve"> Modelo de evaluación </w:t>
      </w:r>
      <w:r w:rsidRPr="00DC535B">
        <w:rPr>
          <w:rFonts w:ascii="Arial Narrow" w:hAnsi="Arial Narrow" w:cs="Arial"/>
        </w:rPr>
        <w:t xml:space="preserve">diseñado en el marco del Proyecto </w:t>
      </w:r>
      <w:r w:rsidRPr="00DC535B">
        <w:rPr>
          <w:rFonts w:ascii="Arial Narrow" w:hAnsi="Arial Narrow" w:cs="Arial"/>
          <w:i/>
          <w:iCs/>
          <w:lang w:val="es-MX"/>
        </w:rPr>
        <w:t xml:space="preserve">“Facilitando condiciones y estilos de vida saludables: jóvenes en situación de exclusión social en la prevención del VIH/SIDA”, </w:t>
      </w:r>
      <w:r w:rsidRPr="00DC535B">
        <w:rPr>
          <w:rFonts w:ascii="Arial Narrow" w:hAnsi="Arial Narrow" w:cs="Arial"/>
        </w:rPr>
        <w:t xml:space="preserve">del </w:t>
      </w:r>
      <w:r w:rsidRPr="00DC535B">
        <w:rPr>
          <w:rFonts w:ascii="Arial Narrow" w:hAnsi="Arial Narrow" w:cs="Arial"/>
          <w:iCs/>
          <w:lang w:val="es-MX"/>
        </w:rPr>
        <w:t>Fondo OPEC-UNFPA</w:t>
      </w:r>
      <w:r>
        <w:rPr>
          <w:rFonts w:ascii="Arial Narrow" w:hAnsi="Arial Narrow" w:cs="Arial"/>
          <w:iCs/>
          <w:lang w:val="es-MX"/>
        </w:rPr>
        <w:t xml:space="preserve"> durante el año 200</w:t>
      </w:r>
      <w:r w:rsidRPr="00DC535B">
        <w:rPr>
          <w:rFonts w:ascii="Arial Narrow" w:hAnsi="Arial Narrow" w:cs="Arial"/>
          <w:iCs/>
          <w:lang w:val="es-MX"/>
        </w:rPr>
        <w:t>5.</w:t>
      </w:r>
    </w:p>
  </w:footnote>
  <w:footnote w:id="3">
    <w:p w:rsidR="004F3715" w:rsidRDefault="004F3715" w:rsidP="0063152D">
      <w:pPr>
        <w:pStyle w:val="FootnoteText"/>
      </w:pPr>
      <w:r>
        <w:rPr>
          <w:rStyle w:val="FootnoteReference"/>
        </w:rPr>
        <w:footnoteRef/>
      </w:r>
      <w:r>
        <w:t xml:space="preserve"> Indagar acerca de las actitudes de los actores involucrados en la experiencia de la operativización.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17801"/>
    <w:multiLevelType w:val="hybridMultilevel"/>
    <w:tmpl w:val="98F43574"/>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nsid w:val="07A613B5"/>
    <w:multiLevelType w:val="hybridMultilevel"/>
    <w:tmpl w:val="B0D09C16"/>
    <w:lvl w:ilvl="0" w:tplc="080A0001">
      <w:start w:val="1"/>
      <w:numFmt w:val="bullet"/>
      <w:lvlText w:val=""/>
      <w:lvlJc w:val="left"/>
      <w:pPr>
        <w:tabs>
          <w:tab w:val="num" w:pos="1080"/>
        </w:tabs>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nsid w:val="08A37F0C"/>
    <w:multiLevelType w:val="hybridMultilevel"/>
    <w:tmpl w:val="813C54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nsid w:val="0ACE25A0"/>
    <w:multiLevelType w:val="hybridMultilevel"/>
    <w:tmpl w:val="FF9837DE"/>
    <w:lvl w:ilvl="0" w:tplc="EBB2D05C">
      <w:start w:val="2"/>
      <w:numFmt w:val="decimal"/>
      <w:lvlText w:val="%1-"/>
      <w:lvlJc w:val="left"/>
      <w:pPr>
        <w:ind w:left="1065" w:hanging="360"/>
      </w:pPr>
      <w:rPr>
        <w:rFonts w:hint="default"/>
      </w:rPr>
    </w:lvl>
    <w:lvl w:ilvl="1" w:tplc="140A0019" w:tentative="1">
      <w:start w:val="1"/>
      <w:numFmt w:val="lowerLetter"/>
      <w:lvlText w:val="%2."/>
      <w:lvlJc w:val="left"/>
      <w:pPr>
        <w:ind w:left="1785" w:hanging="360"/>
      </w:pPr>
    </w:lvl>
    <w:lvl w:ilvl="2" w:tplc="140A001B" w:tentative="1">
      <w:start w:val="1"/>
      <w:numFmt w:val="lowerRoman"/>
      <w:lvlText w:val="%3."/>
      <w:lvlJc w:val="right"/>
      <w:pPr>
        <w:ind w:left="2505" w:hanging="180"/>
      </w:pPr>
    </w:lvl>
    <w:lvl w:ilvl="3" w:tplc="140A000F" w:tentative="1">
      <w:start w:val="1"/>
      <w:numFmt w:val="decimal"/>
      <w:lvlText w:val="%4."/>
      <w:lvlJc w:val="left"/>
      <w:pPr>
        <w:ind w:left="3225" w:hanging="360"/>
      </w:pPr>
    </w:lvl>
    <w:lvl w:ilvl="4" w:tplc="140A0019" w:tentative="1">
      <w:start w:val="1"/>
      <w:numFmt w:val="lowerLetter"/>
      <w:lvlText w:val="%5."/>
      <w:lvlJc w:val="left"/>
      <w:pPr>
        <w:ind w:left="3945" w:hanging="360"/>
      </w:pPr>
    </w:lvl>
    <w:lvl w:ilvl="5" w:tplc="140A001B" w:tentative="1">
      <w:start w:val="1"/>
      <w:numFmt w:val="lowerRoman"/>
      <w:lvlText w:val="%6."/>
      <w:lvlJc w:val="right"/>
      <w:pPr>
        <w:ind w:left="4665" w:hanging="180"/>
      </w:pPr>
    </w:lvl>
    <w:lvl w:ilvl="6" w:tplc="140A000F" w:tentative="1">
      <w:start w:val="1"/>
      <w:numFmt w:val="decimal"/>
      <w:lvlText w:val="%7."/>
      <w:lvlJc w:val="left"/>
      <w:pPr>
        <w:ind w:left="5385" w:hanging="360"/>
      </w:pPr>
    </w:lvl>
    <w:lvl w:ilvl="7" w:tplc="140A0019" w:tentative="1">
      <w:start w:val="1"/>
      <w:numFmt w:val="lowerLetter"/>
      <w:lvlText w:val="%8."/>
      <w:lvlJc w:val="left"/>
      <w:pPr>
        <w:ind w:left="6105" w:hanging="360"/>
      </w:pPr>
    </w:lvl>
    <w:lvl w:ilvl="8" w:tplc="140A001B" w:tentative="1">
      <w:start w:val="1"/>
      <w:numFmt w:val="lowerRoman"/>
      <w:lvlText w:val="%9."/>
      <w:lvlJc w:val="right"/>
      <w:pPr>
        <w:ind w:left="6825" w:hanging="180"/>
      </w:pPr>
    </w:lvl>
  </w:abstractNum>
  <w:abstractNum w:abstractNumId="4">
    <w:nsid w:val="0BAC69CC"/>
    <w:multiLevelType w:val="hybridMultilevel"/>
    <w:tmpl w:val="D640EAF8"/>
    <w:lvl w:ilvl="0" w:tplc="0409000F">
      <w:start w:val="1"/>
      <w:numFmt w:val="decimal"/>
      <w:lvlText w:val="%1."/>
      <w:lvlJc w:val="left"/>
      <w:pPr>
        <w:tabs>
          <w:tab w:val="num" w:pos="1788"/>
        </w:tabs>
        <w:ind w:left="1788" w:hanging="360"/>
      </w:pPr>
      <w:rPr>
        <w:rFonts w:hint="default"/>
      </w:rPr>
    </w:lvl>
    <w:lvl w:ilvl="1" w:tplc="E5F0E026">
      <w:start w:val="1"/>
      <w:numFmt w:val="decimal"/>
      <w:lvlText w:val="%2."/>
      <w:lvlJc w:val="left"/>
      <w:pPr>
        <w:tabs>
          <w:tab w:val="num" w:pos="360"/>
        </w:tabs>
        <w:ind w:left="360" w:hanging="360"/>
      </w:pPr>
      <w:rPr>
        <w:rFonts w:hint="default"/>
        <w:b w:val="0"/>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nsid w:val="0D7A40B7"/>
    <w:multiLevelType w:val="hybridMultilevel"/>
    <w:tmpl w:val="027C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1905AD"/>
    <w:multiLevelType w:val="hybridMultilevel"/>
    <w:tmpl w:val="EA207A82"/>
    <w:lvl w:ilvl="0" w:tplc="8FA8894C">
      <w:start w:val="1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E2E2E7A"/>
    <w:multiLevelType w:val="hybridMultilevel"/>
    <w:tmpl w:val="41F2542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nsid w:val="0F47494E"/>
    <w:multiLevelType w:val="hybridMultilevel"/>
    <w:tmpl w:val="4656D986"/>
    <w:lvl w:ilvl="0" w:tplc="8F041828">
      <w:start w:val="1"/>
      <w:numFmt w:val="decimal"/>
      <w:lvlText w:val="%1-"/>
      <w:lvlJc w:val="left"/>
      <w:pPr>
        <w:tabs>
          <w:tab w:val="num" w:pos="1065"/>
        </w:tabs>
        <w:ind w:left="1065" w:hanging="360"/>
      </w:pPr>
      <w:rPr>
        <w:rFonts w:ascii="Times New Roman" w:eastAsia="Calibri"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nsid w:val="13376902"/>
    <w:multiLevelType w:val="hybridMultilevel"/>
    <w:tmpl w:val="A44A5662"/>
    <w:lvl w:ilvl="0" w:tplc="62607DD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3ED214F"/>
    <w:multiLevelType w:val="hybridMultilevel"/>
    <w:tmpl w:val="B4FEF61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174145B0"/>
    <w:multiLevelType w:val="hybridMultilevel"/>
    <w:tmpl w:val="4EB6093E"/>
    <w:lvl w:ilvl="0" w:tplc="09C4F898">
      <w:start w:val="1"/>
      <w:numFmt w:val="decimal"/>
      <w:lvlText w:val="%1."/>
      <w:lvlJc w:val="left"/>
      <w:pPr>
        <w:tabs>
          <w:tab w:val="num" w:pos="720"/>
        </w:tabs>
        <w:ind w:left="720" w:hanging="36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7CA4AA3"/>
    <w:multiLevelType w:val="hybridMultilevel"/>
    <w:tmpl w:val="48262C92"/>
    <w:lvl w:ilvl="0" w:tplc="5FD8746E">
      <w:start w:val="1"/>
      <w:numFmt w:val="decimal"/>
      <w:lvlText w:val="%1-"/>
      <w:lvlJc w:val="left"/>
      <w:pPr>
        <w:tabs>
          <w:tab w:val="num" w:pos="1065"/>
        </w:tabs>
        <w:ind w:left="1065" w:hanging="360"/>
      </w:pPr>
      <w:rPr>
        <w:rFonts w:ascii="Times New Roman" w:eastAsia="Calibri"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3">
    <w:nsid w:val="19910640"/>
    <w:multiLevelType w:val="hybridMultilevel"/>
    <w:tmpl w:val="CC822BD6"/>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1B2B00AA"/>
    <w:multiLevelType w:val="hybridMultilevel"/>
    <w:tmpl w:val="C60A09C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E3E74BE"/>
    <w:multiLevelType w:val="hybridMultilevel"/>
    <w:tmpl w:val="D5AE25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1EC7717D"/>
    <w:multiLevelType w:val="hybridMultilevel"/>
    <w:tmpl w:val="186EA5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F2C1771"/>
    <w:multiLevelType w:val="hybridMultilevel"/>
    <w:tmpl w:val="191A3F5A"/>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nsid w:val="20103C9F"/>
    <w:multiLevelType w:val="hybridMultilevel"/>
    <w:tmpl w:val="6EB6A36E"/>
    <w:lvl w:ilvl="0" w:tplc="47D4F130">
      <w:start w:val="1"/>
      <w:numFmt w:val="decimal"/>
      <w:lvlText w:val="%1-"/>
      <w:lvlJc w:val="left"/>
      <w:pPr>
        <w:tabs>
          <w:tab w:val="num" w:pos="1065"/>
        </w:tabs>
        <w:ind w:left="1065" w:hanging="360"/>
      </w:pPr>
      <w:rPr>
        <w:rFonts w:ascii="Times New Roman" w:eastAsia="Calibri" w:hAnsi="Times New Roman" w:cs="Times New Roman"/>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nsid w:val="21C00D7B"/>
    <w:multiLevelType w:val="hybridMultilevel"/>
    <w:tmpl w:val="B5D414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22FB33C8"/>
    <w:multiLevelType w:val="hybridMultilevel"/>
    <w:tmpl w:val="6B1A28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25BA7FC9"/>
    <w:multiLevelType w:val="hybridMultilevel"/>
    <w:tmpl w:val="0ADC10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C11F90"/>
    <w:multiLevelType w:val="hybridMultilevel"/>
    <w:tmpl w:val="E71CC590"/>
    <w:lvl w:ilvl="0" w:tplc="CC8CAB84">
      <w:start w:val="1"/>
      <w:numFmt w:val="decimal"/>
      <w:lvlText w:val="%1-"/>
      <w:lvlJc w:val="left"/>
      <w:pPr>
        <w:tabs>
          <w:tab w:val="num" w:pos="1065"/>
        </w:tabs>
        <w:ind w:left="1065" w:hanging="360"/>
      </w:pPr>
      <w:rPr>
        <w:rFonts w:ascii="Times New Roman" w:eastAsia="Calibri"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3">
    <w:nsid w:val="28CC57A6"/>
    <w:multiLevelType w:val="hybridMultilevel"/>
    <w:tmpl w:val="832A80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2AFF3410"/>
    <w:multiLevelType w:val="hybridMultilevel"/>
    <w:tmpl w:val="80EA19DE"/>
    <w:lvl w:ilvl="0" w:tplc="855CA188">
      <w:start w:val="3"/>
      <w:numFmt w:val="decimal"/>
      <w:lvlText w:val="%1."/>
      <w:lvlJc w:val="left"/>
      <w:pPr>
        <w:tabs>
          <w:tab w:val="num" w:pos="312"/>
        </w:tabs>
        <w:ind w:left="312" w:hanging="360"/>
      </w:pPr>
      <w:rPr>
        <w:rFonts w:hint="default"/>
      </w:rPr>
    </w:lvl>
    <w:lvl w:ilvl="1" w:tplc="0C0A0019">
      <w:start w:val="1"/>
      <w:numFmt w:val="lowerLetter"/>
      <w:lvlText w:val="%2."/>
      <w:lvlJc w:val="left"/>
      <w:pPr>
        <w:tabs>
          <w:tab w:val="num" w:pos="1032"/>
        </w:tabs>
        <w:ind w:left="1032" w:hanging="360"/>
      </w:pPr>
    </w:lvl>
    <w:lvl w:ilvl="2" w:tplc="0C0A001B" w:tentative="1">
      <w:start w:val="1"/>
      <w:numFmt w:val="lowerRoman"/>
      <w:lvlText w:val="%3."/>
      <w:lvlJc w:val="right"/>
      <w:pPr>
        <w:tabs>
          <w:tab w:val="num" w:pos="1752"/>
        </w:tabs>
        <w:ind w:left="1752" w:hanging="180"/>
      </w:pPr>
    </w:lvl>
    <w:lvl w:ilvl="3" w:tplc="0C0A000F" w:tentative="1">
      <w:start w:val="1"/>
      <w:numFmt w:val="decimal"/>
      <w:lvlText w:val="%4."/>
      <w:lvlJc w:val="left"/>
      <w:pPr>
        <w:tabs>
          <w:tab w:val="num" w:pos="2472"/>
        </w:tabs>
        <w:ind w:left="2472" w:hanging="360"/>
      </w:pPr>
    </w:lvl>
    <w:lvl w:ilvl="4" w:tplc="0C0A0019" w:tentative="1">
      <w:start w:val="1"/>
      <w:numFmt w:val="lowerLetter"/>
      <w:lvlText w:val="%5."/>
      <w:lvlJc w:val="left"/>
      <w:pPr>
        <w:tabs>
          <w:tab w:val="num" w:pos="3192"/>
        </w:tabs>
        <w:ind w:left="3192" w:hanging="360"/>
      </w:pPr>
    </w:lvl>
    <w:lvl w:ilvl="5" w:tplc="0C0A001B" w:tentative="1">
      <w:start w:val="1"/>
      <w:numFmt w:val="lowerRoman"/>
      <w:lvlText w:val="%6."/>
      <w:lvlJc w:val="right"/>
      <w:pPr>
        <w:tabs>
          <w:tab w:val="num" w:pos="3912"/>
        </w:tabs>
        <w:ind w:left="3912" w:hanging="180"/>
      </w:pPr>
    </w:lvl>
    <w:lvl w:ilvl="6" w:tplc="0C0A000F" w:tentative="1">
      <w:start w:val="1"/>
      <w:numFmt w:val="decimal"/>
      <w:lvlText w:val="%7."/>
      <w:lvlJc w:val="left"/>
      <w:pPr>
        <w:tabs>
          <w:tab w:val="num" w:pos="4632"/>
        </w:tabs>
        <w:ind w:left="4632" w:hanging="360"/>
      </w:pPr>
    </w:lvl>
    <w:lvl w:ilvl="7" w:tplc="0C0A0019" w:tentative="1">
      <w:start w:val="1"/>
      <w:numFmt w:val="lowerLetter"/>
      <w:lvlText w:val="%8."/>
      <w:lvlJc w:val="left"/>
      <w:pPr>
        <w:tabs>
          <w:tab w:val="num" w:pos="5352"/>
        </w:tabs>
        <w:ind w:left="5352" w:hanging="360"/>
      </w:pPr>
    </w:lvl>
    <w:lvl w:ilvl="8" w:tplc="0C0A001B" w:tentative="1">
      <w:start w:val="1"/>
      <w:numFmt w:val="lowerRoman"/>
      <w:lvlText w:val="%9."/>
      <w:lvlJc w:val="right"/>
      <w:pPr>
        <w:tabs>
          <w:tab w:val="num" w:pos="6072"/>
        </w:tabs>
        <w:ind w:left="6072" w:hanging="180"/>
      </w:pPr>
    </w:lvl>
  </w:abstractNum>
  <w:abstractNum w:abstractNumId="25">
    <w:nsid w:val="2B230A41"/>
    <w:multiLevelType w:val="hybridMultilevel"/>
    <w:tmpl w:val="84E84BAE"/>
    <w:lvl w:ilvl="0" w:tplc="E23A6AF8">
      <w:start w:val="1"/>
      <w:numFmt w:val="decimal"/>
      <w:lvlText w:val="%1."/>
      <w:lvlJc w:val="left"/>
      <w:pPr>
        <w:tabs>
          <w:tab w:val="num" w:pos="720"/>
        </w:tabs>
        <w:ind w:left="720" w:hanging="36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2EEC6305"/>
    <w:multiLevelType w:val="hybridMultilevel"/>
    <w:tmpl w:val="0CD45F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301A020A"/>
    <w:multiLevelType w:val="hybridMultilevel"/>
    <w:tmpl w:val="C1685E78"/>
    <w:lvl w:ilvl="0" w:tplc="C5F6F772">
      <w:start w:val="1"/>
      <w:numFmt w:val="decimal"/>
      <w:lvlText w:val="%1."/>
      <w:lvlJc w:val="left"/>
      <w:pPr>
        <w:tabs>
          <w:tab w:val="num" w:pos="180"/>
        </w:tabs>
        <w:ind w:left="54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nsid w:val="31595934"/>
    <w:multiLevelType w:val="hybridMultilevel"/>
    <w:tmpl w:val="EA32FE2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32FE65FD"/>
    <w:multiLevelType w:val="hybridMultilevel"/>
    <w:tmpl w:val="C73608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373D5F35"/>
    <w:multiLevelType w:val="hybridMultilevel"/>
    <w:tmpl w:val="7D68A4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9C505B3"/>
    <w:multiLevelType w:val="hybridMultilevel"/>
    <w:tmpl w:val="BEEA9A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3A09273A"/>
    <w:multiLevelType w:val="hybridMultilevel"/>
    <w:tmpl w:val="256C0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3CE72830"/>
    <w:multiLevelType w:val="hybridMultilevel"/>
    <w:tmpl w:val="DF88258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4">
    <w:nsid w:val="41DF4A2E"/>
    <w:multiLevelType w:val="hybridMultilevel"/>
    <w:tmpl w:val="013C9904"/>
    <w:lvl w:ilvl="0" w:tplc="CD3C25A2">
      <w:start w:val="1"/>
      <w:numFmt w:val="decimal"/>
      <w:lvlText w:val="%1."/>
      <w:lvlJc w:val="left"/>
      <w:pPr>
        <w:tabs>
          <w:tab w:val="num" w:pos="720"/>
        </w:tabs>
        <w:ind w:left="720" w:hanging="36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41FE64A4"/>
    <w:multiLevelType w:val="hybridMultilevel"/>
    <w:tmpl w:val="7E84EBF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6">
    <w:nsid w:val="422E26E5"/>
    <w:multiLevelType w:val="hybridMultilevel"/>
    <w:tmpl w:val="639E3A0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7">
    <w:nsid w:val="437C2F73"/>
    <w:multiLevelType w:val="hybridMultilevel"/>
    <w:tmpl w:val="FBB605E4"/>
    <w:lvl w:ilvl="0" w:tplc="037E30A2">
      <w:start w:val="2"/>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8">
    <w:nsid w:val="44D31CA0"/>
    <w:multiLevelType w:val="hybridMultilevel"/>
    <w:tmpl w:val="DB1EC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95B7A61"/>
    <w:multiLevelType w:val="hybridMultilevel"/>
    <w:tmpl w:val="E89AEBA6"/>
    <w:lvl w:ilvl="0" w:tplc="FD16DDCE">
      <w:start w:val="1"/>
      <w:numFmt w:val="decimal"/>
      <w:lvlText w:val="%1-"/>
      <w:lvlJc w:val="left"/>
      <w:pPr>
        <w:tabs>
          <w:tab w:val="num" w:pos="1065"/>
        </w:tabs>
        <w:ind w:left="1065" w:hanging="360"/>
      </w:pPr>
      <w:rPr>
        <w:rFonts w:ascii="Times New Roman" w:eastAsia="Calibri"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0">
    <w:nsid w:val="49D23750"/>
    <w:multiLevelType w:val="hybridMultilevel"/>
    <w:tmpl w:val="82207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1A641E"/>
    <w:multiLevelType w:val="hybridMultilevel"/>
    <w:tmpl w:val="5A3E844A"/>
    <w:lvl w:ilvl="0" w:tplc="0C0A0001">
      <w:start w:val="1"/>
      <w:numFmt w:val="bullet"/>
      <w:lvlText w:val=""/>
      <w:lvlJc w:val="left"/>
      <w:pPr>
        <w:tabs>
          <w:tab w:val="num" w:pos="772"/>
        </w:tabs>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42">
    <w:nsid w:val="4BA7036D"/>
    <w:multiLevelType w:val="hybridMultilevel"/>
    <w:tmpl w:val="F626CBDE"/>
    <w:lvl w:ilvl="0" w:tplc="9AA2BEE2">
      <w:start w:val="1"/>
      <w:numFmt w:val="decimal"/>
      <w:lvlText w:val="%1-"/>
      <w:lvlJc w:val="left"/>
      <w:pPr>
        <w:tabs>
          <w:tab w:val="num" w:pos="1065"/>
        </w:tabs>
        <w:ind w:left="1065" w:hanging="360"/>
      </w:pPr>
      <w:rPr>
        <w:rFonts w:ascii="Times New Roman" w:eastAsia="Calibri"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3">
    <w:nsid w:val="58893E7F"/>
    <w:multiLevelType w:val="hybridMultilevel"/>
    <w:tmpl w:val="A08EF138"/>
    <w:lvl w:ilvl="0" w:tplc="08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5BA0545E"/>
    <w:multiLevelType w:val="hybridMultilevel"/>
    <w:tmpl w:val="DFFA18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5D2778DF"/>
    <w:multiLevelType w:val="hybridMultilevel"/>
    <w:tmpl w:val="B5BEE1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612D5667"/>
    <w:multiLevelType w:val="hybridMultilevel"/>
    <w:tmpl w:val="D2D02D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65694B49"/>
    <w:multiLevelType w:val="hybridMultilevel"/>
    <w:tmpl w:val="F19A3B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66260862"/>
    <w:multiLevelType w:val="hybridMultilevel"/>
    <w:tmpl w:val="921CDC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A7024D9"/>
    <w:multiLevelType w:val="hybridMultilevel"/>
    <w:tmpl w:val="A32A1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A8007FA"/>
    <w:multiLevelType w:val="hybridMultilevel"/>
    <w:tmpl w:val="5DF4EFC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1">
    <w:nsid w:val="6C710235"/>
    <w:multiLevelType w:val="hybridMultilevel"/>
    <w:tmpl w:val="A7480B08"/>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nsid w:val="6CAF42B7"/>
    <w:multiLevelType w:val="hybridMultilevel"/>
    <w:tmpl w:val="542226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6E187091"/>
    <w:multiLevelType w:val="hybridMultilevel"/>
    <w:tmpl w:val="BB2067B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6F073593"/>
    <w:multiLevelType w:val="hybridMultilevel"/>
    <w:tmpl w:val="31F4C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0A411AD"/>
    <w:multiLevelType w:val="hybridMultilevel"/>
    <w:tmpl w:val="BC6AC07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713D747B"/>
    <w:multiLevelType w:val="hybridMultilevel"/>
    <w:tmpl w:val="6840F1F4"/>
    <w:lvl w:ilvl="0" w:tplc="D200F702">
      <w:start w:val="1"/>
      <w:numFmt w:val="decimal"/>
      <w:lvlText w:val="%1-"/>
      <w:lvlJc w:val="left"/>
      <w:pPr>
        <w:tabs>
          <w:tab w:val="num" w:pos="1065"/>
        </w:tabs>
        <w:ind w:left="1065" w:hanging="360"/>
      </w:pPr>
      <w:rPr>
        <w:rFonts w:ascii="Times New Roman" w:eastAsia="Calibri" w:hAnsi="Times New Roman" w:cs="Times New Roman"/>
        <w:color w:val="000000"/>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7">
    <w:nsid w:val="74647F20"/>
    <w:multiLevelType w:val="hybridMultilevel"/>
    <w:tmpl w:val="5822659C"/>
    <w:lvl w:ilvl="0" w:tplc="AC223A86">
      <w:start w:val="1"/>
      <w:numFmt w:val="decimal"/>
      <w:lvlText w:val="%1-"/>
      <w:lvlJc w:val="left"/>
      <w:pPr>
        <w:tabs>
          <w:tab w:val="num" w:pos="1065"/>
        </w:tabs>
        <w:ind w:left="1065" w:hanging="360"/>
      </w:pPr>
      <w:rPr>
        <w:rFonts w:ascii="Times New Roman" w:eastAsia="Calibri"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55"/>
  </w:num>
  <w:num w:numId="2">
    <w:abstractNumId w:val="31"/>
  </w:num>
  <w:num w:numId="3">
    <w:abstractNumId w:val="23"/>
  </w:num>
  <w:num w:numId="4">
    <w:abstractNumId w:val="46"/>
  </w:num>
  <w:num w:numId="5">
    <w:abstractNumId w:val="16"/>
  </w:num>
  <w:num w:numId="6">
    <w:abstractNumId w:val="47"/>
  </w:num>
  <w:num w:numId="7">
    <w:abstractNumId w:val="28"/>
  </w:num>
  <w:num w:numId="8">
    <w:abstractNumId w:val="44"/>
  </w:num>
  <w:num w:numId="9">
    <w:abstractNumId w:val="0"/>
  </w:num>
  <w:num w:numId="10">
    <w:abstractNumId w:val="7"/>
  </w:num>
  <w:num w:numId="11">
    <w:abstractNumId w:val="9"/>
  </w:num>
  <w:num w:numId="12">
    <w:abstractNumId w:val="13"/>
  </w:num>
  <w:num w:numId="13">
    <w:abstractNumId w:val="52"/>
  </w:num>
  <w:num w:numId="14">
    <w:abstractNumId w:val="17"/>
  </w:num>
  <w:num w:numId="15">
    <w:abstractNumId w:val="27"/>
  </w:num>
  <w:num w:numId="16">
    <w:abstractNumId w:val="4"/>
  </w:num>
  <w:num w:numId="17">
    <w:abstractNumId w:val="6"/>
  </w:num>
  <w:num w:numId="18">
    <w:abstractNumId w:val="39"/>
  </w:num>
  <w:num w:numId="19">
    <w:abstractNumId w:val="56"/>
  </w:num>
  <w:num w:numId="20">
    <w:abstractNumId w:val="12"/>
  </w:num>
  <w:num w:numId="21">
    <w:abstractNumId w:val="8"/>
  </w:num>
  <w:num w:numId="22">
    <w:abstractNumId w:val="18"/>
  </w:num>
  <w:num w:numId="23">
    <w:abstractNumId w:val="22"/>
  </w:num>
  <w:num w:numId="24">
    <w:abstractNumId w:val="57"/>
  </w:num>
  <w:num w:numId="25">
    <w:abstractNumId w:val="42"/>
  </w:num>
  <w:num w:numId="26">
    <w:abstractNumId w:val="37"/>
  </w:num>
  <w:num w:numId="27">
    <w:abstractNumId w:val="3"/>
  </w:num>
  <w:num w:numId="28">
    <w:abstractNumId w:val="34"/>
  </w:num>
  <w:num w:numId="29">
    <w:abstractNumId w:val="24"/>
  </w:num>
  <w:num w:numId="30">
    <w:abstractNumId w:val="11"/>
  </w:num>
  <w:num w:numId="31">
    <w:abstractNumId w:val="53"/>
  </w:num>
  <w:num w:numId="32">
    <w:abstractNumId w:val="25"/>
  </w:num>
  <w:num w:numId="33">
    <w:abstractNumId w:val="14"/>
  </w:num>
  <w:num w:numId="34">
    <w:abstractNumId w:val="10"/>
  </w:num>
  <w:num w:numId="35">
    <w:abstractNumId w:val="32"/>
  </w:num>
  <w:num w:numId="36">
    <w:abstractNumId w:val="43"/>
  </w:num>
  <w:num w:numId="37">
    <w:abstractNumId w:val="33"/>
  </w:num>
  <w:num w:numId="38">
    <w:abstractNumId w:val="1"/>
  </w:num>
  <w:num w:numId="39">
    <w:abstractNumId w:val="36"/>
  </w:num>
  <w:num w:numId="40">
    <w:abstractNumId w:val="15"/>
  </w:num>
  <w:num w:numId="41">
    <w:abstractNumId w:val="2"/>
  </w:num>
  <w:num w:numId="42">
    <w:abstractNumId w:val="45"/>
  </w:num>
  <w:num w:numId="43">
    <w:abstractNumId w:val="50"/>
  </w:num>
  <w:num w:numId="44">
    <w:abstractNumId w:val="20"/>
  </w:num>
  <w:num w:numId="45">
    <w:abstractNumId w:val="35"/>
  </w:num>
  <w:num w:numId="46">
    <w:abstractNumId w:val="29"/>
  </w:num>
  <w:num w:numId="47">
    <w:abstractNumId w:val="19"/>
  </w:num>
  <w:num w:numId="48">
    <w:abstractNumId w:val="51"/>
  </w:num>
  <w:num w:numId="49">
    <w:abstractNumId w:val="26"/>
  </w:num>
  <w:num w:numId="50">
    <w:abstractNumId w:val="41"/>
  </w:num>
  <w:num w:numId="51">
    <w:abstractNumId w:val="30"/>
  </w:num>
  <w:num w:numId="52">
    <w:abstractNumId w:val="48"/>
  </w:num>
  <w:num w:numId="53">
    <w:abstractNumId w:val="40"/>
  </w:num>
  <w:num w:numId="54">
    <w:abstractNumId w:val="21"/>
  </w:num>
  <w:num w:numId="55">
    <w:abstractNumId w:val="38"/>
  </w:num>
  <w:num w:numId="56">
    <w:abstractNumId w:val="5"/>
  </w:num>
  <w:num w:numId="57">
    <w:abstractNumId w:val="49"/>
  </w:num>
  <w:num w:numId="58">
    <w:abstractNumId w:val="5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15362"/>
  </w:hdrShapeDefaults>
  <w:footnotePr>
    <w:footnote w:id="0"/>
    <w:footnote w:id="1"/>
  </w:footnotePr>
  <w:endnotePr>
    <w:endnote w:id="0"/>
    <w:endnote w:id="1"/>
  </w:endnotePr>
  <w:compat/>
  <w:rsids>
    <w:rsidRoot w:val="006A0F01"/>
    <w:rsid w:val="00001219"/>
    <w:rsid w:val="00001A56"/>
    <w:rsid w:val="00006428"/>
    <w:rsid w:val="00010060"/>
    <w:rsid w:val="0001335B"/>
    <w:rsid w:val="00014736"/>
    <w:rsid w:val="000269D8"/>
    <w:rsid w:val="000325FE"/>
    <w:rsid w:val="000333EC"/>
    <w:rsid w:val="000518BC"/>
    <w:rsid w:val="00057162"/>
    <w:rsid w:val="00060BE0"/>
    <w:rsid w:val="0006164A"/>
    <w:rsid w:val="0006567D"/>
    <w:rsid w:val="00070709"/>
    <w:rsid w:val="0007183D"/>
    <w:rsid w:val="00077524"/>
    <w:rsid w:val="00084660"/>
    <w:rsid w:val="000865A9"/>
    <w:rsid w:val="000902B0"/>
    <w:rsid w:val="000937A6"/>
    <w:rsid w:val="000A1CC8"/>
    <w:rsid w:val="000B3D37"/>
    <w:rsid w:val="000B7D4C"/>
    <w:rsid w:val="000C38FC"/>
    <w:rsid w:val="000C5D5E"/>
    <w:rsid w:val="000C781F"/>
    <w:rsid w:val="000D2F49"/>
    <w:rsid w:val="000E281D"/>
    <w:rsid w:val="000F5F9D"/>
    <w:rsid w:val="000F7D91"/>
    <w:rsid w:val="001017DA"/>
    <w:rsid w:val="00121174"/>
    <w:rsid w:val="001278A7"/>
    <w:rsid w:val="0013052B"/>
    <w:rsid w:val="00132523"/>
    <w:rsid w:val="00136FDE"/>
    <w:rsid w:val="00145498"/>
    <w:rsid w:val="001467F3"/>
    <w:rsid w:val="00154247"/>
    <w:rsid w:val="00157C03"/>
    <w:rsid w:val="00161809"/>
    <w:rsid w:val="00171C69"/>
    <w:rsid w:val="00174488"/>
    <w:rsid w:val="00182121"/>
    <w:rsid w:val="00185524"/>
    <w:rsid w:val="00185713"/>
    <w:rsid w:val="001A2BE3"/>
    <w:rsid w:val="001A4743"/>
    <w:rsid w:val="001A6F88"/>
    <w:rsid w:val="001C5351"/>
    <w:rsid w:val="001D65E6"/>
    <w:rsid w:val="001E416C"/>
    <w:rsid w:val="001F14A4"/>
    <w:rsid w:val="001F1EF6"/>
    <w:rsid w:val="00201C00"/>
    <w:rsid w:val="002045DA"/>
    <w:rsid w:val="00210A3E"/>
    <w:rsid w:val="0023010A"/>
    <w:rsid w:val="0024267D"/>
    <w:rsid w:val="00254253"/>
    <w:rsid w:val="002665B3"/>
    <w:rsid w:val="00271806"/>
    <w:rsid w:val="0028007C"/>
    <w:rsid w:val="00281D18"/>
    <w:rsid w:val="00286C32"/>
    <w:rsid w:val="00292628"/>
    <w:rsid w:val="002948CF"/>
    <w:rsid w:val="00296589"/>
    <w:rsid w:val="002A0B32"/>
    <w:rsid w:val="002A10C5"/>
    <w:rsid w:val="002A18CA"/>
    <w:rsid w:val="002A2522"/>
    <w:rsid w:val="002A743A"/>
    <w:rsid w:val="002B3633"/>
    <w:rsid w:val="002B48FC"/>
    <w:rsid w:val="002C245E"/>
    <w:rsid w:val="002C49D1"/>
    <w:rsid w:val="002E3A0E"/>
    <w:rsid w:val="002E6688"/>
    <w:rsid w:val="002F5526"/>
    <w:rsid w:val="002F7B9E"/>
    <w:rsid w:val="00301C41"/>
    <w:rsid w:val="00310773"/>
    <w:rsid w:val="00314B26"/>
    <w:rsid w:val="00316384"/>
    <w:rsid w:val="00326568"/>
    <w:rsid w:val="003373A5"/>
    <w:rsid w:val="003411B6"/>
    <w:rsid w:val="0034693B"/>
    <w:rsid w:val="00354768"/>
    <w:rsid w:val="00357996"/>
    <w:rsid w:val="00361A32"/>
    <w:rsid w:val="00363F86"/>
    <w:rsid w:val="00386168"/>
    <w:rsid w:val="00393B54"/>
    <w:rsid w:val="0039643E"/>
    <w:rsid w:val="003A3284"/>
    <w:rsid w:val="003A5ADC"/>
    <w:rsid w:val="003C3975"/>
    <w:rsid w:val="003D21ED"/>
    <w:rsid w:val="003D2410"/>
    <w:rsid w:val="003D7670"/>
    <w:rsid w:val="003E2F91"/>
    <w:rsid w:val="003E422C"/>
    <w:rsid w:val="003E48D6"/>
    <w:rsid w:val="003E64B8"/>
    <w:rsid w:val="004052FD"/>
    <w:rsid w:val="0040580A"/>
    <w:rsid w:val="0041747A"/>
    <w:rsid w:val="00421414"/>
    <w:rsid w:val="00423BEE"/>
    <w:rsid w:val="00425479"/>
    <w:rsid w:val="00425579"/>
    <w:rsid w:val="004313CC"/>
    <w:rsid w:val="004314D1"/>
    <w:rsid w:val="00431D8C"/>
    <w:rsid w:val="00433E23"/>
    <w:rsid w:val="00434B04"/>
    <w:rsid w:val="00442BF6"/>
    <w:rsid w:val="00453C07"/>
    <w:rsid w:val="0045652A"/>
    <w:rsid w:val="00465EB3"/>
    <w:rsid w:val="00466530"/>
    <w:rsid w:val="004673D0"/>
    <w:rsid w:val="00471107"/>
    <w:rsid w:val="00471EDC"/>
    <w:rsid w:val="004732EE"/>
    <w:rsid w:val="00474B2A"/>
    <w:rsid w:val="004754F7"/>
    <w:rsid w:val="0048393C"/>
    <w:rsid w:val="00491A8B"/>
    <w:rsid w:val="00493049"/>
    <w:rsid w:val="00497DEA"/>
    <w:rsid w:val="004A2D90"/>
    <w:rsid w:val="004A32B4"/>
    <w:rsid w:val="004A7832"/>
    <w:rsid w:val="004B0D8F"/>
    <w:rsid w:val="004B6548"/>
    <w:rsid w:val="004C69D8"/>
    <w:rsid w:val="004C7FCB"/>
    <w:rsid w:val="004D57F1"/>
    <w:rsid w:val="004D6A65"/>
    <w:rsid w:val="004E4A99"/>
    <w:rsid w:val="004E62A2"/>
    <w:rsid w:val="004F0D77"/>
    <w:rsid w:val="004F3217"/>
    <w:rsid w:val="004F3715"/>
    <w:rsid w:val="004F68D2"/>
    <w:rsid w:val="0051226E"/>
    <w:rsid w:val="00512712"/>
    <w:rsid w:val="005162C2"/>
    <w:rsid w:val="005304CB"/>
    <w:rsid w:val="005305CB"/>
    <w:rsid w:val="0054154D"/>
    <w:rsid w:val="005439C9"/>
    <w:rsid w:val="005538F2"/>
    <w:rsid w:val="00553DBE"/>
    <w:rsid w:val="00556FDD"/>
    <w:rsid w:val="0056192E"/>
    <w:rsid w:val="00565168"/>
    <w:rsid w:val="0056685D"/>
    <w:rsid w:val="00566BDD"/>
    <w:rsid w:val="00566E5A"/>
    <w:rsid w:val="00570D42"/>
    <w:rsid w:val="005906B6"/>
    <w:rsid w:val="005A52C1"/>
    <w:rsid w:val="005B2BE0"/>
    <w:rsid w:val="005B7C1E"/>
    <w:rsid w:val="005B7D89"/>
    <w:rsid w:val="005C570E"/>
    <w:rsid w:val="005C724C"/>
    <w:rsid w:val="005D1E61"/>
    <w:rsid w:val="005D7213"/>
    <w:rsid w:val="005E1F94"/>
    <w:rsid w:val="0061156D"/>
    <w:rsid w:val="006156BD"/>
    <w:rsid w:val="00626F81"/>
    <w:rsid w:val="00630EB3"/>
    <w:rsid w:val="0063152D"/>
    <w:rsid w:val="0064735B"/>
    <w:rsid w:val="00647F76"/>
    <w:rsid w:val="006537D6"/>
    <w:rsid w:val="00655872"/>
    <w:rsid w:val="00665B36"/>
    <w:rsid w:val="006709B4"/>
    <w:rsid w:val="00672634"/>
    <w:rsid w:val="00672E51"/>
    <w:rsid w:val="00673F9D"/>
    <w:rsid w:val="00674624"/>
    <w:rsid w:val="00680267"/>
    <w:rsid w:val="00685FCD"/>
    <w:rsid w:val="0069259B"/>
    <w:rsid w:val="00693F81"/>
    <w:rsid w:val="006A0C8D"/>
    <w:rsid w:val="006A0F01"/>
    <w:rsid w:val="006B58EF"/>
    <w:rsid w:val="006B663F"/>
    <w:rsid w:val="006C0452"/>
    <w:rsid w:val="006C138C"/>
    <w:rsid w:val="006C1B6C"/>
    <w:rsid w:val="006C6D32"/>
    <w:rsid w:val="006C7B01"/>
    <w:rsid w:val="006D174E"/>
    <w:rsid w:val="006D31D8"/>
    <w:rsid w:val="006D4241"/>
    <w:rsid w:val="006D7BEC"/>
    <w:rsid w:val="006E0BD1"/>
    <w:rsid w:val="006E3AB1"/>
    <w:rsid w:val="006E421C"/>
    <w:rsid w:val="006F3327"/>
    <w:rsid w:val="006F3F6F"/>
    <w:rsid w:val="006F5B6B"/>
    <w:rsid w:val="006F6DAD"/>
    <w:rsid w:val="0070285B"/>
    <w:rsid w:val="007035D4"/>
    <w:rsid w:val="00712D74"/>
    <w:rsid w:val="00713509"/>
    <w:rsid w:val="007153DE"/>
    <w:rsid w:val="00725E09"/>
    <w:rsid w:val="00727BDF"/>
    <w:rsid w:val="007321C2"/>
    <w:rsid w:val="00734319"/>
    <w:rsid w:val="00740DA1"/>
    <w:rsid w:val="00743A86"/>
    <w:rsid w:val="0074729C"/>
    <w:rsid w:val="00753277"/>
    <w:rsid w:val="00757FE7"/>
    <w:rsid w:val="00766C5A"/>
    <w:rsid w:val="00773212"/>
    <w:rsid w:val="00797AD7"/>
    <w:rsid w:val="007A0658"/>
    <w:rsid w:val="007A4710"/>
    <w:rsid w:val="007A487F"/>
    <w:rsid w:val="007A7273"/>
    <w:rsid w:val="007B3D60"/>
    <w:rsid w:val="007B4308"/>
    <w:rsid w:val="007B528C"/>
    <w:rsid w:val="007D100E"/>
    <w:rsid w:val="007D21C3"/>
    <w:rsid w:val="007E06F4"/>
    <w:rsid w:val="007E52AA"/>
    <w:rsid w:val="007E564C"/>
    <w:rsid w:val="00801260"/>
    <w:rsid w:val="00802667"/>
    <w:rsid w:val="008033E5"/>
    <w:rsid w:val="00810B2F"/>
    <w:rsid w:val="008144CB"/>
    <w:rsid w:val="00814BF0"/>
    <w:rsid w:val="00826F77"/>
    <w:rsid w:val="00827029"/>
    <w:rsid w:val="00832F47"/>
    <w:rsid w:val="00837391"/>
    <w:rsid w:val="00837CD7"/>
    <w:rsid w:val="00855C59"/>
    <w:rsid w:val="008617F7"/>
    <w:rsid w:val="00862B39"/>
    <w:rsid w:val="00864F33"/>
    <w:rsid w:val="00867D62"/>
    <w:rsid w:val="00872E34"/>
    <w:rsid w:val="00874F52"/>
    <w:rsid w:val="00876605"/>
    <w:rsid w:val="00880F2F"/>
    <w:rsid w:val="00882707"/>
    <w:rsid w:val="00882F78"/>
    <w:rsid w:val="00883B69"/>
    <w:rsid w:val="00885DD7"/>
    <w:rsid w:val="00891574"/>
    <w:rsid w:val="008A0766"/>
    <w:rsid w:val="008A144B"/>
    <w:rsid w:val="008A306B"/>
    <w:rsid w:val="008A3915"/>
    <w:rsid w:val="008A3FAD"/>
    <w:rsid w:val="008B25BE"/>
    <w:rsid w:val="008C6D0D"/>
    <w:rsid w:val="008D70AF"/>
    <w:rsid w:val="008D74B7"/>
    <w:rsid w:val="008E40AC"/>
    <w:rsid w:val="008E611D"/>
    <w:rsid w:val="008E73CB"/>
    <w:rsid w:val="0090076C"/>
    <w:rsid w:val="0090577B"/>
    <w:rsid w:val="009069BF"/>
    <w:rsid w:val="00922134"/>
    <w:rsid w:val="00936E33"/>
    <w:rsid w:val="00941CCD"/>
    <w:rsid w:val="009461B1"/>
    <w:rsid w:val="00947EA7"/>
    <w:rsid w:val="00951AD4"/>
    <w:rsid w:val="00954423"/>
    <w:rsid w:val="009547AE"/>
    <w:rsid w:val="00964DCC"/>
    <w:rsid w:val="0096560D"/>
    <w:rsid w:val="00965A18"/>
    <w:rsid w:val="009803C7"/>
    <w:rsid w:val="009833AB"/>
    <w:rsid w:val="0098444D"/>
    <w:rsid w:val="00984676"/>
    <w:rsid w:val="00985672"/>
    <w:rsid w:val="0098699B"/>
    <w:rsid w:val="009A3867"/>
    <w:rsid w:val="009A6936"/>
    <w:rsid w:val="009B23DD"/>
    <w:rsid w:val="009D1207"/>
    <w:rsid w:val="009E05D2"/>
    <w:rsid w:val="009E0785"/>
    <w:rsid w:val="009E2BEE"/>
    <w:rsid w:val="009E459A"/>
    <w:rsid w:val="009F026D"/>
    <w:rsid w:val="009F1F4D"/>
    <w:rsid w:val="009F4C03"/>
    <w:rsid w:val="009F6ECC"/>
    <w:rsid w:val="00A26A19"/>
    <w:rsid w:val="00A26F59"/>
    <w:rsid w:val="00A36C0C"/>
    <w:rsid w:val="00A45700"/>
    <w:rsid w:val="00A509D1"/>
    <w:rsid w:val="00A52D53"/>
    <w:rsid w:val="00A5306D"/>
    <w:rsid w:val="00A54D74"/>
    <w:rsid w:val="00A57944"/>
    <w:rsid w:val="00A70DCC"/>
    <w:rsid w:val="00A715C2"/>
    <w:rsid w:val="00A71727"/>
    <w:rsid w:val="00A7536A"/>
    <w:rsid w:val="00A836EB"/>
    <w:rsid w:val="00A8493C"/>
    <w:rsid w:val="00A917BD"/>
    <w:rsid w:val="00A91B5F"/>
    <w:rsid w:val="00AA00DA"/>
    <w:rsid w:val="00AA39D5"/>
    <w:rsid w:val="00AA534C"/>
    <w:rsid w:val="00AA5C22"/>
    <w:rsid w:val="00AA62FA"/>
    <w:rsid w:val="00AB2E93"/>
    <w:rsid w:val="00AB3456"/>
    <w:rsid w:val="00AB72B2"/>
    <w:rsid w:val="00AC405E"/>
    <w:rsid w:val="00AC5744"/>
    <w:rsid w:val="00AD2A42"/>
    <w:rsid w:val="00AE0422"/>
    <w:rsid w:val="00AE4504"/>
    <w:rsid w:val="00AE7FE7"/>
    <w:rsid w:val="00AF3DC5"/>
    <w:rsid w:val="00AF7562"/>
    <w:rsid w:val="00B07376"/>
    <w:rsid w:val="00B1663D"/>
    <w:rsid w:val="00B254E2"/>
    <w:rsid w:val="00B2714B"/>
    <w:rsid w:val="00B3196A"/>
    <w:rsid w:val="00B36E1E"/>
    <w:rsid w:val="00B40AB6"/>
    <w:rsid w:val="00B83344"/>
    <w:rsid w:val="00B91B50"/>
    <w:rsid w:val="00B94E6A"/>
    <w:rsid w:val="00BA66CC"/>
    <w:rsid w:val="00BC26BC"/>
    <w:rsid w:val="00BD062C"/>
    <w:rsid w:val="00BD06C3"/>
    <w:rsid w:val="00BD4EB7"/>
    <w:rsid w:val="00BD59BE"/>
    <w:rsid w:val="00BE4F02"/>
    <w:rsid w:val="00BE50EB"/>
    <w:rsid w:val="00BE56DB"/>
    <w:rsid w:val="00BF24C7"/>
    <w:rsid w:val="00BF2551"/>
    <w:rsid w:val="00BF29C5"/>
    <w:rsid w:val="00C0597B"/>
    <w:rsid w:val="00C11685"/>
    <w:rsid w:val="00C11A58"/>
    <w:rsid w:val="00C13C8B"/>
    <w:rsid w:val="00C20AAE"/>
    <w:rsid w:val="00C27FF7"/>
    <w:rsid w:val="00C35CFE"/>
    <w:rsid w:val="00C36295"/>
    <w:rsid w:val="00C425F7"/>
    <w:rsid w:val="00C46444"/>
    <w:rsid w:val="00C52603"/>
    <w:rsid w:val="00C55D76"/>
    <w:rsid w:val="00C6616A"/>
    <w:rsid w:val="00C7193D"/>
    <w:rsid w:val="00C8198F"/>
    <w:rsid w:val="00C84B85"/>
    <w:rsid w:val="00C860D1"/>
    <w:rsid w:val="00C9647D"/>
    <w:rsid w:val="00CB08D9"/>
    <w:rsid w:val="00CD07A8"/>
    <w:rsid w:val="00CD4922"/>
    <w:rsid w:val="00CD6E6E"/>
    <w:rsid w:val="00CD7C3B"/>
    <w:rsid w:val="00CE73A2"/>
    <w:rsid w:val="00CF5DC0"/>
    <w:rsid w:val="00CF6318"/>
    <w:rsid w:val="00CF6561"/>
    <w:rsid w:val="00D035C1"/>
    <w:rsid w:val="00D1224B"/>
    <w:rsid w:val="00D258C0"/>
    <w:rsid w:val="00D30C00"/>
    <w:rsid w:val="00D45FEF"/>
    <w:rsid w:val="00D470D0"/>
    <w:rsid w:val="00D502B9"/>
    <w:rsid w:val="00D53904"/>
    <w:rsid w:val="00D6740F"/>
    <w:rsid w:val="00D822EC"/>
    <w:rsid w:val="00D86D7E"/>
    <w:rsid w:val="00D91917"/>
    <w:rsid w:val="00D95DF5"/>
    <w:rsid w:val="00DA2282"/>
    <w:rsid w:val="00DB3469"/>
    <w:rsid w:val="00DB409C"/>
    <w:rsid w:val="00DB4C58"/>
    <w:rsid w:val="00DC229C"/>
    <w:rsid w:val="00DC44D7"/>
    <w:rsid w:val="00DD11EA"/>
    <w:rsid w:val="00DD6DF3"/>
    <w:rsid w:val="00DE1152"/>
    <w:rsid w:val="00DE799D"/>
    <w:rsid w:val="00DE7FA9"/>
    <w:rsid w:val="00DF6A30"/>
    <w:rsid w:val="00E00ECD"/>
    <w:rsid w:val="00E04D7C"/>
    <w:rsid w:val="00E052BD"/>
    <w:rsid w:val="00E07520"/>
    <w:rsid w:val="00E1341F"/>
    <w:rsid w:val="00E155B9"/>
    <w:rsid w:val="00E1756F"/>
    <w:rsid w:val="00E21DFD"/>
    <w:rsid w:val="00E22AE0"/>
    <w:rsid w:val="00E365BD"/>
    <w:rsid w:val="00E367DD"/>
    <w:rsid w:val="00E369B9"/>
    <w:rsid w:val="00E46FFE"/>
    <w:rsid w:val="00E51B50"/>
    <w:rsid w:val="00E6120B"/>
    <w:rsid w:val="00E778F0"/>
    <w:rsid w:val="00E83170"/>
    <w:rsid w:val="00E86139"/>
    <w:rsid w:val="00E86932"/>
    <w:rsid w:val="00E86E26"/>
    <w:rsid w:val="00E957BA"/>
    <w:rsid w:val="00E95E14"/>
    <w:rsid w:val="00EA791E"/>
    <w:rsid w:val="00EB2555"/>
    <w:rsid w:val="00EB2986"/>
    <w:rsid w:val="00ED10F2"/>
    <w:rsid w:val="00ED7632"/>
    <w:rsid w:val="00EE26F4"/>
    <w:rsid w:val="00EF0C9D"/>
    <w:rsid w:val="00EF3B02"/>
    <w:rsid w:val="00EF50C4"/>
    <w:rsid w:val="00F004C0"/>
    <w:rsid w:val="00F017AB"/>
    <w:rsid w:val="00F03146"/>
    <w:rsid w:val="00F035E0"/>
    <w:rsid w:val="00F05271"/>
    <w:rsid w:val="00F20782"/>
    <w:rsid w:val="00F21B2E"/>
    <w:rsid w:val="00F27311"/>
    <w:rsid w:val="00F31003"/>
    <w:rsid w:val="00F35B76"/>
    <w:rsid w:val="00F4020A"/>
    <w:rsid w:val="00F4024E"/>
    <w:rsid w:val="00F40A14"/>
    <w:rsid w:val="00F424CF"/>
    <w:rsid w:val="00F52F57"/>
    <w:rsid w:val="00F5796E"/>
    <w:rsid w:val="00F6670E"/>
    <w:rsid w:val="00F672C2"/>
    <w:rsid w:val="00F73E46"/>
    <w:rsid w:val="00F80273"/>
    <w:rsid w:val="00F80D41"/>
    <w:rsid w:val="00F81D72"/>
    <w:rsid w:val="00F82EDE"/>
    <w:rsid w:val="00FA65ED"/>
    <w:rsid w:val="00FB4BBF"/>
    <w:rsid w:val="00FB67FB"/>
    <w:rsid w:val="00FB6CA6"/>
    <w:rsid w:val="00FC0ED8"/>
    <w:rsid w:val="00FC2353"/>
    <w:rsid w:val="00FD0ED1"/>
    <w:rsid w:val="00FE0A8E"/>
    <w:rsid w:val="00FE293F"/>
    <w:rsid w:val="00FF1E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0A8E"/>
    <w:rPr>
      <w:sz w:val="24"/>
      <w:szCs w:val="24"/>
      <w:lang w:val="es-ES" w:eastAsia="es-ES"/>
    </w:rPr>
  </w:style>
  <w:style w:type="paragraph" w:styleId="Heading1">
    <w:name w:val="heading 1"/>
    <w:basedOn w:val="Normal"/>
    <w:next w:val="Normal"/>
    <w:qFormat/>
    <w:rsid w:val="000333EC"/>
    <w:pPr>
      <w:keepNext/>
      <w:spacing w:before="240" w:after="60"/>
      <w:outlineLvl w:val="0"/>
    </w:pPr>
    <w:rPr>
      <w:rFonts w:ascii="Arial" w:hAnsi="Arial" w:cs="Arial"/>
      <w:b/>
      <w:bCs/>
      <w:kern w:val="32"/>
      <w:sz w:val="32"/>
      <w:szCs w:val="32"/>
      <w:lang w:eastAsia="en-US"/>
    </w:rPr>
  </w:style>
  <w:style w:type="paragraph" w:styleId="Heading8">
    <w:name w:val="heading 8"/>
    <w:basedOn w:val="Normal"/>
    <w:next w:val="Normal"/>
    <w:qFormat/>
    <w:rsid w:val="000A1CC8"/>
    <w:pPr>
      <w:spacing w:before="240" w:after="60"/>
      <w:outlineLvl w:val="7"/>
    </w:pPr>
    <w:rPr>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6C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AF7562"/>
    <w:rPr>
      <w:rFonts w:ascii="Tahoma" w:hAnsi="Tahoma" w:cs="Tahoma"/>
      <w:sz w:val="16"/>
      <w:szCs w:val="16"/>
    </w:rPr>
  </w:style>
  <w:style w:type="character" w:customStyle="1" w:styleId="BalloonTextChar">
    <w:name w:val="Balloon Text Char"/>
    <w:basedOn w:val="DefaultParagraphFont"/>
    <w:link w:val="BalloonText"/>
    <w:rsid w:val="00AF7562"/>
    <w:rPr>
      <w:rFonts w:ascii="Tahoma" w:hAnsi="Tahoma" w:cs="Tahoma"/>
      <w:sz w:val="16"/>
      <w:szCs w:val="16"/>
      <w:lang w:val="es-ES" w:eastAsia="es-ES"/>
    </w:rPr>
  </w:style>
  <w:style w:type="character" w:styleId="CommentReference">
    <w:name w:val="annotation reference"/>
    <w:basedOn w:val="DefaultParagraphFont"/>
    <w:rsid w:val="00672E51"/>
    <w:rPr>
      <w:sz w:val="16"/>
      <w:szCs w:val="16"/>
    </w:rPr>
  </w:style>
  <w:style w:type="paragraph" w:styleId="CommentText">
    <w:name w:val="annotation text"/>
    <w:basedOn w:val="Normal"/>
    <w:link w:val="CommentTextChar"/>
    <w:rsid w:val="00672E51"/>
    <w:rPr>
      <w:sz w:val="20"/>
      <w:szCs w:val="20"/>
    </w:rPr>
  </w:style>
  <w:style w:type="character" w:customStyle="1" w:styleId="CommentTextChar">
    <w:name w:val="Comment Text Char"/>
    <w:basedOn w:val="DefaultParagraphFont"/>
    <w:link w:val="CommentText"/>
    <w:rsid w:val="00672E51"/>
    <w:rPr>
      <w:lang w:val="es-ES" w:eastAsia="es-ES"/>
    </w:rPr>
  </w:style>
  <w:style w:type="paragraph" w:styleId="CommentSubject">
    <w:name w:val="annotation subject"/>
    <w:basedOn w:val="CommentText"/>
    <w:next w:val="CommentText"/>
    <w:link w:val="CommentSubjectChar"/>
    <w:rsid w:val="00672E51"/>
    <w:rPr>
      <w:b/>
      <w:bCs/>
    </w:rPr>
  </w:style>
  <w:style w:type="character" w:customStyle="1" w:styleId="CommentSubjectChar">
    <w:name w:val="Comment Subject Char"/>
    <w:basedOn w:val="CommentTextChar"/>
    <w:link w:val="CommentSubject"/>
    <w:rsid w:val="00672E51"/>
    <w:rPr>
      <w:b/>
      <w:bCs/>
    </w:rPr>
  </w:style>
  <w:style w:type="paragraph" w:styleId="Header">
    <w:name w:val="header"/>
    <w:basedOn w:val="Normal"/>
    <w:link w:val="HeaderChar"/>
    <w:rsid w:val="00AC5744"/>
    <w:pPr>
      <w:tabs>
        <w:tab w:val="center" w:pos="4419"/>
        <w:tab w:val="right" w:pos="8838"/>
      </w:tabs>
    </w:pPr>
  </w:style>
  <w:style w:type="character" w:customStyle="1" w:styleId="HeaderChar">
    <w:name w:val="Header Char"/>
    <w:basedOn w:val="DefaultParagraphFont"/>
    <w:link w:val="Header"/>
    <w:rsid w:val="00AC5744"/>
    <w:rPr>
      <w:sz w:val="24"/>
      <w:szCs w:val="24"/>
      <w:lang w:val="es-ES" w:eastAsia="es-ES"/>
    </w:rPr>
  </w:style>
  <w:style w:type="paragraph" w:styleId="Footer">
    <w:name w:val="footer"/>
    <w:basedOn w:val="Normal"/>
    <w:link w:val="FooterChar"/>
    <w:uiPriority w:val="99"/>
    <w:rsid w:val="00AC5744"/>
    <w:pPr>
      <w:tabs>
        <w:tab w:val="center" w:pos="4419"/>
        <w:tab w:val="right" w:pos="8838"/>
      </w:tabs>
    </w:pPr>
  </w:style>
  <w:style w:type="character" w:customStyle="1" w:styleId="FooterChar">
    <w:name w:val="Footer Char"/>
    <w:basedOn w:val="DefaultParagraphFont"/>
    <w:link w:val="Footer"/>
    <w:uiPriority w:val="99"/>
    <w:rsid w:val="00AC5744"/>
    <w:rPr>
      <w:sz w:val="24"/>
      <w:szCs w:val="24"/>
      <w:lang w:val="es-ES" w:eastAsia="es-ES"/>
    </w:rPr>
  </w:style>
  <w:style w:type="paragraph" w:styleId="FootnoteText">
    <w:name w:val="footnote text"/>
    <w:basedOn w:val="Normal"/>
    <w:semiHidden/>
    <w:rsid w:val="00084660"/>
    <w:rPr>
      <w:sz w:val="20"/>
      <w:szCs w:val="20"/>
    </w:rPr>
  </w:style>
  <w:style w:type="character" w:styleId="FootnoteReference">
    <w:name w:val="footnote reference"/>
    <w:basedOn w:val="DefaultParagraphFont"/>
    <w:semiHidden/>
    <w:rsid w:val="00084660"/>
    <w:rPr>
      <w:vertAlign w:val="superscript"/>
    </w:rPr>
  </w:style>
  <w:style w:type="paragraph" w:customStyle="1" w:styleId="Prrafodelista">
    <w:name w:val="Párrafo de lista"/>
    <w:basedOn w:val="Normal"/>
    <w:qFormat/>
    <w:rsid w:val="000A1CC8"/>
    <w:pPr>
      <w:ind w:left="720"/>
      <w:contextualSpacing/>
      <w:jc w:val="both"/>
    </w:pPr>
    <w:rPr>
      <w:rFonts w:eastAsia="Calibri"/>
      <w:szCs w:val="22"/>
      <w:lang w:val="es-CR" w:eastAsia="en-US"/>
    </w:rPr>
  </w:style>
  <w:style w:type="character" w:styleId="Hyperlink">
    <w:name w:val="Hyperlink"/>
    <w:basedOn w:val="DefaultParagraphFont"/>
    <w:rsid w:val="0063152D"/>
    <w:rPr>
      <w:color w:val="0000FF"/>
      <w:u w:val="single"/>
    </w:rPr>
  </w:style>
  <w:style w:type="paragraph" w:styleId="NormalWeb">
    <w:name w:val="Normal (Web)"/>
    <w:basedOn w:val="Normal"/>
    <w:rsid w:val="009461B1"/>
    <w:pPr>
      <w:spacing w:before="100" w:beforeAutospacing="1" w:after="100" w:afterAutospacing="1"/>
    </w:pPr>
    <w:rPr>
      <w:rFonts w:ascii="Book Antiqua" w:hAnsi="Book Antiqua"/>
      <w:lang w:val="en-CA" w:eastAsia="en-US"/>
    </w:rPr>
  </w:style>
  <w:style w:type="paragraph" w:styleId="PlainText">
    <w:name w:val="Plain Text"/>
    <w:basedOn w:val="Normal"/>
    <w:rsid w:val="009461B1"/>
    <w:rPr>
      <w:rFonts w:ascii="Courier New" w:hAnsi="Courier New"/>
      <w:sz w:val="20"/>
      <w:szCs w:val="20"/>
      <w:lang w:val="es-CR" w:eastAsia="en-US"/>
    </w:rPr>
  </w:style>
  <w:style w:type="paragraph" w:styleId="BodyText3">
    <w:name w:val="Body Text 3"/>
    <w:basedOn w:val="Normal"/>
    <w:rsid w:val="009461B1"/>
    <w:pPr>
      <w:spacing w:line="360" w:lineRule="auto"/>
      <w:ind w:right="-136"/>
      <w:jc w:val="both"/>
    </w:pPr>
    <w:rPr>
      <w:rFonts w:ascii="Arial" w:hAnsi="Arial" w:cs="Arial"/>
      <w:color w:val="FF0000"/>
      <w:lang w:eastAsia="en-US"/>
    </w:rPr>
  </w:style>
  <w:style w:type="paragraph" w:styleId="ListParagraph">
    <w:name w:val="List Paragraph"/>
    <w:basedOn w:val="Normal"/>
    <w:uiPriority w:val="34"/>
    <w:qFormat/>
    <w:rsid w:val="002A2522"/>
    <w:pPr>
      <w:ind w:left="720"/>
      <w:contextualSpacing/>
    </w:pPr>
  </w:style>
</w:styles>
</file>

<file path=word/webSettings.xml><?xml version="1.0" encoding="utf-8"?>
<w:webSettings xmlns:r="http://schemas.openxmlformats.org/officeDocument/2006/relationships" xmlns:w="http://schemas.openxmlformats.org/wordprocessingml/2006/main">
  <w:divs>
    <w:div w:id="107042965">
      <w:bodyDiv w:val="1"/>
      <w:marLeft w:val="0"/>
      <w:marRight w:val="0"/>
      <w:marTop w:val="0"/>
      <w:marBottom w:val="0"/>
      <w:divBdr>
        <w:top w:val="none" w:sz="0" w:space="0" w:color="auto"/>
        <w:left w:val="none" w:sz="0" w:space="0" w:color="auto"/>
        <w:bottom w:val="none" w:sz="0" w:space="0" w:color="auto"/>
        <w:right w:val="none" w:sz="0" w:space="0" w:color="auto"/>
      </w:divBdr>
    </w:div>
    <w:div w:id="402677022">
      <w:bodyDiv w:val="1"/>
      <w:marLeft w:val="0"/>
      <w:marRight w:val="0"/>
      <w:marTop w:val="0"/>
      <w:marBottom w:val="0"/>
      <w:divBdr>
        <w:top w:val="none" w:sz="0" w:space="0" w:color="auto"/>
        <w:left w:val="none" w:sz="0" w:space="0" w:color="auto"/>
        <w:bottom w:val="none" w:sz="0" w:space="0" w:color="auto"/>
        <w:right w:val="none" w:sz="0" w:space="0" w:color="auto"/>
      </w:divBdr>
    </w:div>
    <w:div w:id="558516161">
      <w:bodyDiv w:val="1"/>
      <w:marLeft w:val="0"/>
      <w:marRight w:val="0"/>
      <w:marTop w:val="0"/>
      <w:marBottom w:val="0"/>
      <w:divBdr>
        <w:top w:val="none" w:sz="0" w:space="0" w:color="auto"/>
        <w:left w:val="none" w:sz="0" w:space="0" w:color="auto"/>
        <w:bottom w:val="none" w:sz="0" w:space="0" w:color="auto"/>
        <w:right w:val="none" w:sz="0" w:space="0" w:color="auto"/>
      </w:divBdr>
    </w:div>
    <w:div w:id="571548355">
      <w:bodyDiv w:val="1"/>
      <w:marLeft w:val="0"/>
      <w:marRight w:val="0"/>
      <w:marTop w:val="0"/>
      <w:marBottom w:val="0"/>
      <w:divBdr>
        <w:top w:val="none" w:sz="0" w:space="0" w:color="auto"/>
        <w:left w:val="none" w:sz="0" w:space="0" w:color="auto"/>
        <w:bottom w:val="none" w:sz="0" w:space="0" w:color="auto"/>
        <w:right w:val="none" w:sz="0" w:space="0" w:color="auto"/>
      </w:divBdr>
    </w:div>
    <w:div w:id="658197624">
      <w:bodyDiv w:val="1"/>
      <w:marLeft w:val="0"/>
      <w:marRight w:val="0"/>
      <w:marTop w:val="0"/>
      <w:marBottom w:val="0"/>
      <w:divBdr>
        <w:top w:val="none" w:sz="0" w:space="0" w:color="auto"/>
        <w:left w:val="none" w:sz="0" w:space="0" w:color="auto"/>
        <w:bottom w:val="none" w:sz="0" w:space="0" w:color="auto"/>
        <w:right w:val="none" w:sz="0" w:space="0" w:color="auto"/>
      </w:divBdr>
    </w:div>
    <w:div w:id="931009990">
      <w:bodyDiv w:val="1"/>
      <w:marLeft w:val="0"/>
      <w:marRight w:val="0"/>
      <w:marTop w:val="0"/>
      <w:marBottom w:val="0"/>
      <w:divBdr>
        <w:top w:val="none" w:sz="0" w:space="0" w:color="auto"/>
        <w:left w:val="none" w:sz="0" w:space="0" w:color="auto"/>
        <w:bottom w:val="none" w:sz="0" w:space="0" w:color="auto"/>
        <w:right w:val="none" w:sz="0" w:space="0" w:color="auto"/>
      </w:divBdr>
    </w:div>
    <w:div w:id="1410732125">
      <w:bodyDiv w:val="1"/>
      <w:marLeft w:val="0"/>
      <w:marRight w:val="0"/>
      <w:marTop w:val="0"/>
      <w:marBottom w:val="0"/>
      <w:divBdr>
        <w:top w:val="none" w:sz="0" w:space="0" w:color="auto"/>
        <w:left w:val="none" w:sz="0" w:space="0" w:color="auto"/>
        <w:bottom w:val="none" w:sz="0" w:space="0" w:color="auto"/>
        <w:right w:val="none" w:sz="0" w:space="0" w:color="auto"/>
      </w:divBdr>
    </w:div>
    <w:div w:id="1486051332">
      <w:bodyDiv w:val="1"/>
      <w:marLeft w:val="0"/>
      <w:marRight w:val="0"/>
      <w:marTop w:val="0"/>
      <w:marBottom w:val="0"/>
      <w:divBdr>
        <w:top w:val="none" w:sz="0" w:space="0" w:color="auto"/>
        <w:left w:val="none" w:sz="0" w:space="0" w:color="auto"/>
        <w:bottom w:val="none" w:sz="0" w:space="0" w:color="auto"/>
        <w:right w:val="none" w:sz="0" w:space="0" w:color="auto"/>
      </w:divBdr>
    </w:div>
    <w:div w:id="205411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6.xml"/><Relationship Id="rId11" Type="http://schemas.openxmlformats.org/officeDocument/2006/relationships/image" Target="media/image4.gif"/><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chart" Target="charts/chart6.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20" Type="http://schemas.openxmlformats.org/officeDocument/2006/relationships/chart" Target="charts/chart7.xml"/><Relationship Id="rId41" Type="http://schemas.openxmlformats.org/officeDocument/2006/relationships/chart" Target="charts/chart2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5"/>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Hoja1!$A$13:$A$17</c:f>
              <c:strCache>
                <c:ptCount val="5"/>
                <c:pt idx="0">
                  <c:v>Derechos sexuales y reproductivos</c:v>
                </c:pt>
                <c:pt idx="1">
                  <c:v>Estilos de vida saludables</c:v>
                </c:pt>
                <c:pt idx="2">
                  <c:v>Métodos anticonceptivos</c:v>
                </c:pt>
                <c:pt idx="3">
                  <c:v>Infecciones de transmisión sexual (ITS)</c:v>
                </c:pt>
                <c:pt idx="4">
                  <c:v>VIH/SIDA y su prevención</c:v>
                </c:pt>
              </c:strCache>
            </c:strRef>
          </c:cat>
          <c:val>
            <c:numRef>
              <c:f>Hoja1!$B$13:$B$17</c:f>
              <c:numCache>
                <c:formatCode>0%</c:formatCode>
                <c:ptCount val="5"/>
                <c:pt idx="0">
                  <c:v>0.36000000000000032</c:v>
                </c:pt>
                <c:pt idx="1">
                  <c:v>0.48000000000000032</c:v>
                </c:pt>
                <c:pt idx="2">
                  <c:v>0.64000000000000123</c:v>
                </c:pt>
                <c:pt idx="3">
                  <c:v>0.72000000000000064</c:v>
                </c:pt>
                <c:pt idx="4">
                  <c:v>0.88000000000000045</c:v>
                </c:pt>
              </c:numCache>
            </c:numRef>
          </c:val>
        </c:ser>
        <c:axId val="73691136"/>
        <c:axId val="73736192"/>
      </c:barChart>
      <c:catAx>
        <c:axId val="73691136"/>
        <c:scaling>
          <c:orientation val="minMax"/>
        </c:scaling>
        <c:axPos val="l"/>
        <c:tickLblPos val="nextTo"/>
        <c:txPr>
          <a:bodyPr/>
          <a:lstStyle/>
          <a:p>
            <a:pPr>
              <a:defRPr lang="es-MX"/>
            </a:pPr>
            <a:endParaRPr lang="en-US"/>
          </a:p>
        </c:txPr>
        <c:crossAx val="73736192"/>
        <c:crosses val="autoZero"/>
        <c:auto val="1"/>
        <c:lblAlgn val="ctr"/>
        <c:lblOffset val="100"/>
      </c:catAx>
      <c:valAx>
        <c:axId val="73736192"/>
        <c:scaling>
          <c:orientation val="minMax"/>
        </c:scaling>
        <c:axPos val="b"/>
        <c:numFmt formatCode="0%" sourceLinked="1"/>
        <c:tickLblPos val="nextTo"/>
        <c:txPr>
          <a:bodyPr/>
          <a:lstStyle/>
          <a:p>
            <a:pPr>
              <a:defRPr lang="es-MX"/>
            </a:pPr>
            <a:endParaRPr lang="en-US"/>
          </a:p>
        </c:txPr>
        <c:crossAx val="73691136"/>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spPr>
            <a:solidFill>
              <a:schemeClr val="accent3">
                <a:lumMod val="50000"/>
              </a:schemeClr>
            </a:solidFill>
          </c:spPr>
          <c:dLbls>
            <c:dLbl>
              <c:idx val="0"/>
              <c:layout>
                <c:manualLayout>
                  <c:x val="0"/>
                  <c:y val="-6.4814814814815006E-2"/>
                </c:manualLayout>
              </c:layout>
              <c:showVal val="1"/>
            </c:dLbl>
            <c:dLbl>
              <c:idx val="1"/>
              <c:layout>
                <c:manualLayout>
                  <c:x val="0"/>
                  <c:y val="-0.1111111111111111"/>
                </c:manualLayout>
              </c:layout>
              <c:showVal val="1"/>
            </c:dLbl>
            <c:dLbl>
              <c:idx val="2"/>
              <c:layout>
                <c:manualLayout>
                  <c:x val="0"/>
                  <c:y val="-0.115740740740741"/>
                </c:manualLayout>
              </c:layout>
              <c:showVal val="1"/>
            </c:dLbl>
            <c:dLbl>
              <c:idx val="3"/>
              <c:layout>
                <c:manualLayout>
                  <c:x val="-6.8965517241379413E-3"/>
                  <c:y val="-0.20370370370370369"/>
                </c:manualLayout>
              </c:layout>
              <c:showVal val="1"/>
            </c:dLbl>
            <c:dLbl>
              <c:idx val="4"/>
              <c:layout>
                <c:manualLayout>
                  <c:x val="-4.5977011494252873E-3"/>
                  <c:y val="-0.27777777777777862"/>
                </c:manualLayout>
              </c:layout>
              <c:showVal val="1"/>
            </c:dLbl>
            <c:dLbl>
              <c:idx val="5"/>
              <c:layout>
                <c:manualLayout>
                  <c:x val="-6.8965517241379413E-3"/>
                  <c:y val="-0.30555555555555552"/>
                </c:manualLayout>
              </c:layout>
              <c:showVal val="1"/>
            </c:dLbl>
            <c:txPr>
              <a:bodyPr/>
              <a:lstStyle/>
              <a:p>
                <a:pPr>
                  <a:defRPr lang="es-MX"/>
                </a:pPr>
                <a:endParaRPr lang="en-US"/>
              </a:p>
            </c:txPr>
            <c:showVal val="1"/>
          </c:dLbls>
          <c:cat>
            <c:strRef>
              <c:f>Hoja1!$A$1:$A$6</c:f>
              <c:strCache>
                <c:ptCount val="6"/>
                <c:pt idx="0">
                  <c:v>En conversaciones individuales con profesionales</c:v>
                </c:pt>
                <c:pt idx="1">
                  <c:v>Cartel o aviso</c:v>
                </c:pt>
                <c:pt idx="2">
                  <c:v>En un grupo específico</c:v>
                </c:pt>
                <c:pt idx="3">
                  <c:v>Folleto o panfleto</c:v>
                </c:pt>
                <c:pt idx="4">
                  <c:v>Talleres</c:v>
                </c:pt>
                <c:pt idx="5">
                  <c:v>Charlas</c:v>
                </c:pt>
              </c:strCache>
            </c:strRef>
          </c:cat>
          <c:val>
            <c:numRef>
              <c:f>Hoja1!$B$1:$B$6</c:f>
              <c:numCache>
                <c:formatCode>0%</c:formatCode>
                <c:ptCount val="6"/>
                <c:pt idx="0">
                  <c:v>4.0000000000000022E-2</c:v>
                </c:pt>
                <c:pt idx="1">
                  <c:v>0.16</c:v>
                </c:pt>
                <c:pt idx="2">
                  <c:v>0.16</c:v>
                </c:pt>
                <c:pt idx="3">
                  <c:v>0.4</c:v>
                </c:pt>
                <c:pt idx="4">
                  <c:v>0.56000000000000005</c:v>
                </c:pt>
                <c:pt idx="5">
                  <c:v>0.64000000000000123</c:v>
                </c:pt>
              </c:numCache>
            </c:numRef>
          </c:val>
        </c:ser>
        <c:overlap val="100"/>
        <c:axId val="73889664"/>
        <c:axId val="73891200"/>
      </c:barChart>
      <c:catAx>
        <c:axId val="73889664"/>
        <c:scaling>
          <c:orientation val="minMax"/>
        </c:scaling>
        <c:axPos val="b"/>
        <c:tickLblPos val="nextTo"/>
        <c:txPr>
          <a:bodyPr/>
          <a:lstStyle/>
          <a:p>
            <a:pPr>
              <a:defRPr lang="es-MX"/>
            </a:pPr>
            <a:endParaRPr lang="en-US"/>
          </a:p>
        </c:txPr>
        <c:crossAx val="73891200"/>
        <c:crosses val="autoZero"/>
        <c:auto val="1"/>
        <c:lblAlgn val="ctr"/>
        <c:lblOffset val="100"/>
      </c:catAx>
      <c:valAx>
        <c:axId val="73891200"/>
        <c:scaling>
          <c:orientation val="minMax"/>
        </c:scaling>
        <c:axPos val="l"/>
        <c:numFmt formatCode="0%" sourceLinked="1"/>
        <c:tickLblPos val="nextTo"/>
        <c:txPr>
          <a:bodyPr/>
          <a:lstStyle/>
          <a:p>
            <a:pPr>
              <a:defRPr lang="es-MX"/>
            </a:pPr>
            <a:endParaRPr lang="en-US"/>
          </a:p>
        </c:txPr>
        <c:crossAx val="73889664"/>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spPr>
            <a:solidFill>
              <a:schemeClr val="accent3">
                <a:lumMod val="50000"/>
              </a:schemeClr>
            </a:solidFill>
          </c:spPr>
          <c:dLbls>
            <c:dLbl>
              <c:idx val="0"/>
              <c:layout>
                <c:manualLayout>
                  <c:x val="-2.136751417743E-3"/>
                  <c:y val="-8.3333333333333343E-2"/>
                </c:manualLayout>
              </c:layout>
              <c:showVal val="1"/>
            </c:dLbl>
            <c:dLbl>
              <c:idx val="1"/>
              <c:layout>
                <c:manualLayout>
                  <c:x val="-2.1367514177430182E-3"/>
                  <c:y val="-7.8703703703703734E-2"/>
                </c:manualLayout>
              </c:layout>
              <c:showVal val="1"/>
            </c:dLbl>
            <c:dLbl>
              <c:idx val="2"/>
              <c:layout>
                <c:manualLayout>
                  <c:x val="-2.1367514177429848E-3"/>
                  <c:y val="-0.16203703703703748"/>
                </c:manualLayout>
              </c:layout>
              <c:showVal val="1"/>
            </c:dLbl>
            <c:dLbl>
              <c:idx val="3"/>
              <c:layout>
                <c:manualLayout>
                  <c:x val="-7.8346646916759405E-17"/>
                  <c:y val="-0.2638888888888905"/>
                </c:manualLayout>
              </c:layout>
              <c:showVal val="1"/>
            </c:dLbl>
            <c:dLbl>
              <c:idx val="4"/>
              <c:layout>
                <c:manualLayout>
                  <c:x val="-2.1367514177429848E-3"/>
                  <c:y val="-0.30092592592592715"/>
                </c:manualLayout>
              </c:layout>
              <c:showVal val="1"/>
            </c:dLbl>
            <c:dLbl>
              <c:idx val="5"/>
              <c:layout>
                <c:manualLayout>
                  <c:x val="0"/>
                  <c:y val="-0.34259259259259262"/>
                </c:manualLayout>
              </c:layout>
              <c:showVal val="1"/>
            </c:dLbl>
            <c:txPr>
              <a:bodyPr/>
              <a:lstStyle/>
              <a:p>
                <a:pPr>
                  <a:defRPr lang="es-MX"/>
                </a:pPr>
                <a:endParaRPr lang="en-US"/>
              </a:p>
            </c:txPr>
            <c:showVal val="1"/>
          </c:dLbls>
          <c:cat>
            <c:strRef>
              <c:f>Hoja1!$A$1:$A$6</c:f>
              <c:strCache>
                <c:ptCount val="6"/>
                <c:pt idx="0">
                  <c:v>Talleres</c:v>
                </c:pt>
                <c:pt idx="1">
                  <c:v>En un grupo específico</c:v>
                </c:pt>
                <c:pt idx="2">
                  <c:v>Folleto o panfleto</c:v>
                </c:pt>
                <c:pt idx="3">
                  <c:v>Charlas</c:v>
                </c:pt>
                <c:pt idx="4">
                  <c:v>En conversaciones individuales con profesionales</c:v>
                </c:pt>
                <c:pt idx="5">
                  <c:v>Cartel o aviso</c:v>
                </c:pt>
              </c:strCache>
            </c:strRef>
          </c:cat>
          <c:val>
            <c:numRef>
              <c:f>Hoja1!$B$1:$B$6</c:f>
              <c:numCache>
                <c:formatCode>0.00%</c:formatCode>
                <c:ptCount val="6"/>
                <c:pt idx="0">
                  <c:v>4.2000000000000023E-2</c:v>
                </c:pt>
                <c:pt idx="1">
                  <c:v>4.2000000000000023E-2</c:v>
                </c:pt>
                <c:pt idx="2">
                  <c:v>0.125</c:v>
                </c:pt>
                <c:pt idx="3" formatCode="0%">
                  <c:v>0.25</c:v>
                </c:pt>
                <c:pt idx="4">
                  <c:v>0.29200000000000031</c:v>
                </c:pt>
                <c:pt idx="5">
                  <c:v>0.33300000000000074</c:v>
                </c:pt>
              </c:numCache>
            </c:numRef>
          </c:val>
        </c:ser>
        <c:overlap val="100"/>
        <c:axId val="88881792"/>
        <c:axId val="88887680"/>
      </c:barChart>
      <c:catAx>
        <c:axId val="88881792"/>
        <c:scaling>
          <c:orientation val="minMax"/>
        </c:scaling>
        <c:axPos val="b"/>
        <c:tickLblPos val="nextTo"/>
        <c:txPr>
          <a:bodyPr/>
          <a:lstStyle/>
          <a:p>
            <a:pPr>
              <a:defRPr lang="es-MX"/>
            </a:pPr>
            <a:endParaRPr lang="en-US"/>
          </a:p>
        </c:txPr>
        <c:crossAx val="88887680"/>
        <c:crosses val="autoZero"/>
        <c:auto val="1"/>
        <c:lblAlgn val="ctr"/>
        <c:lblOffset val="100"/>
      </c:catAx>
      <c:valAx>
        <c:axId val="88887680"/>
        <c:scaling>
          <c:orientation val="minMax"/>
        </c:scaling>
        <c:axPos val="l"/>
        <c:numFmt formatCode="0.00%" sourceLinked="1"/>
        <c:tickLblPos val="nextTo"/>
        <c:txPr>
          <a:bodyPr/>
          <a:lstStyle/>
          <a:p>
            <a:pPr>
              <a:defRPr lang="es-MX"/>
            </a:pPr>
            <a:endParaRPr lang="en-US"/>
          </a:p>
        </c:txPr>
        <c:crossAx val="88881792"/>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spPr>
            <a:solidFill>
              <a:schemeClr val="accent3">
                <a:lumMod val="50000"/>
              </a:schemeClr>
            </a:solidFill>
          </c:spPr>
          <c:dLbls>
            <c:dLbl>
              <c:idx val="0"/>
              <c:layout>
                <c:manualLayout>
                  <c:x val="-5.5555555555555558E-3"/>
                  <c:y val="-9.7222222222222224E-2"/>
                </c:manualLayout>
              </c:layout>
              <c:showVal val="1"/>
            </c:dLbl>
            <c:dLbl>
              <c:idx val="1"/>
              <c:layout>
                <c:manualLayout>
                  <c:x val="-5.5555555555555558E-3"/>
                  <c:y val="-0.21296296296296358"/>
                </c:manualLayout>
              </c:layout>
              <c:showVal val="1"/>
            </c:dLbl>
            <c:dLbl>
              <c:idx val="2"/>
              <c:layout>
                <c:manualLayout>
                  <c:x val="0"/>
                  <c:y val="-0.40740740740740738"/>
                </c:manualLayout>
              </c:layout>
              <c:showVal val="1"/>
            </c:dLbl>
            <c:txPr>
              <a:bodyPr/>
              <a:lstStyle/>
              <a:p>
                <a:pPr>
                  <a:defRPr lang="es-MX"/>
                </a:pPr>
                <a:endParaRPr lang="en-US"/>
              </a:p>
            </c:txPr>
            <c:showVal val="1"/>
          </c:dLbls>
          <c:cat>
            <c:strRef>
              <c:f>Hoja1!$A$2:$A$4</c:f>
              <c:strCache>
                <c:ptCount val="3"/>
                <c:pt idx="0">
                  <c:v>Hospital</c:v>
                </c:pt>
                <c:pt idx="1">
                  <c:v>Clínica</c:v>
                </c:pt>
                <c:pt idx="2">
                  <c:v>EBAIS</c:v>
                </c:pt>
              </c:strCache>
            </c:strRef>
          </c:cat>
          <c:val>
            <c:numRef>
              <c:f>Hoja1!$B$2:$B$4</c:f>
              <c:numCache>
                <c:formatCode>0%</c:formatCode>
                <c:ptCount val="3"/>
                <c:pt idx="0">
                  <c:v>0.1</c:v>
                </c:pt>
                <c:pt idx="1">
                  <c:v>0.30000000000000032</c:v>
                </c:pt>
                <c:pt idx="2">
                  <c:v>0.65000000000000135</c:v>
                </c:pt>
              </c:numCache>
            </c:numRef>
          </c:val>
        </c:ser>
        <c:overlap val="100"/>
        <c:axId val="88894848"/>
        <c:axId val="88900736"/>
      </c:barChart>
      <c:catAx>
        <c:axId val="88894848"/>
        <c:scaling>
          <c:orientation val="minMax"/>
        </c:scaling>
        <c:axPos val="b"/>
        <c:tickLblPos val="nextTo"/>
        <c:txPr>
          <a:bodyPr/>
          <a:lstStyle/>
          <a:p>
            <a:pPr>
              <a:defRPr lang="es-MX"/>
            </a:pPr>
            <a:endParaRPr lang="en-US"/>
          </a:p>
        </c:txPr>
        <c:crossAx val="88900736"/>
        <c:crosses val="autoZero"/>
        <c:auto val="1"/>
        <c:lblAlgn val="ctr"/>
        <c:lblOffset val="100"/>
      </c:catAx>
      <c:valAx>
        <c:axId val="88900736"/>
        <c:scaling>
          <c:orientation val="minMax"/>
        </c:scaling>
        <c:axPos val="l"/>
        <c:numFmt formatCode="0%" sourceLinked="1"/>
        <c:tickLblPos val="nextTo"/>
        <c:txPr>
          <a:bodyPr/>
          <a:lstStyle/>
          <a:p>
            <a:pPr>
              <a:defRPr lang="es-MX"/>
            </a:pPr>
            <a:endParaRPr lang="en-US"/>
          </a:p>
        </c:txPr>
        <c:crossAx val="88894848"/>
        <c:crosses val="autoZero"/>
        <c:crossBetween val="between"/>
      </c:valAx>
      <c:spPr>
        <a:noFill/>
        <a:ln w="25400">
          <a:noFill/>
        </a:ln>
      </c:spPr>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spPr>
            <a:solidFill>
              <a:schemeClr val="accent3">
                <a:lumMod val="50000"/>
              </a:schemeClr>
            </a:solidFill>
          </c:spPr>
          <c:dLbls>
            <c:dLbl>
              <c:idx val="0"/>
              <c:layout>
                <c:manualLayout>
                  <c:x val="2.7777777777778208E-3"/>
                  <c:y val="-0.14814814814814853"/>
                </c:manualLayout>
              </c:layout>
              <c:showVal val="1"/>
            </c:dLbl>
            <c:dLbl>
              <c:idx val="1"/>
              <c:layout>
                <c:manualLayout>
                  <c:x val="-5.5555555555555046E-3"/>
                  <c:y val="-0.22222222222222229"/>
                </c:manualLayout>
              </c:layout>
              <c:showVal val="1"/>
            </c:dLbl>
            <c:dLbl>
              <c:idx val="2"/>
              <c:layout>
                <c:manualLayout>
                  <c:x val="0"/>
                  <c:y val="-0.35185185185185291"/>
                </c:manualLayout>
              </c:layout>
              <c:showVal val="1"/>
            </c:dLbl>
            <c:dLbl>
              <c:idx val="3"/>
              <c:layout>
                <c:manualLayout>
                  <c:x val="-5.5555555555554465E-3"/>
                  <c:y val="-0.34722222222222232"/>
                </c:manualLayout>
              </c:layout>
              <c:showVal val="1"/>
            </c:dLbl>
            <c:txPr>
              <a:bodyPr/>
              <a:lstStyle/>
              <a:p>
                <a:pPr>
                  <a:defRPr lang="es-MX"/>
                </a:pPr>
                <a:endParaRPr lang="en-US"/>
              </a:p>
            </c:txPr>
            <c:showVal val="1"/>
          </c:dLbls>
          <c:cat>
            <c:strRef>
              <c:f>Hoja1!$A$1:$A$4</c:f>
              <c:strCache>
                <c:ptCount val="4"/>
                <c:pt idx="0">
                  <c:v>Otras/os (madre, psicólogas/os)</c:v>
                </c:pt>
                <c:pt idx="1">
                  <c:v>Enfermeras/os</c:v>
                </c:pt>
                <c:pt idx="2">
                  <c:v>Doctoras/es</c:v>
                </c:pt>
                <c:pt idx="3">
                  <c:v>Personal administrativo</c:v>
                </c:pt>
              </c:strCache>
            </c:strRef>
          </c:cat>
          <c:val>
            <c:numRef>
              <c:f>Hoja1!$B$1:$B$4</c:f>
              <c:numCache>
                <c:formatCode>0%</c:formatCode>
                <c:ptCount val="4"/>
                <c:pt idx="0">
                  <c:v>0.1</c:v>
                </c:pt>
                <c:pt idx="1">
                  <c:v>0.2</c:v>
                </c:pt>
                <c:pt idx="2">
                  <c:v>0.35000000000000031</c:v>
                </c:pt>
                <c:pt idx="3">
                  <c:v>0.35000000000000031</c:v>
                </c:pt>
              </c:numCache>
            </c:numRef>
          </c:val>
        </c:ser>
        <c:overlap val="100"/>
        <c:axId val="88920448"/>
        <c:axId val="88921984"/>
      </c:barChart>
      <c:catAx>
        <c:axId val="88920448"/>
        <c:scaling>
          <c:orientation val="minMax"/>
        </c:scaling>
        <c:axPos val="b"/>
        <c:tickLblPos val="nextTo"/>
        <c:txPr>
          <a:bodyPr/>
          <a:lstStyle/>
          <a:p>
            <a:pPr>
              <a:defRPr lang="es-MX"/>
            </a:pPr>
            <a:endParaRPr lang="en-US"/>
          </a:p>
        </c:txPr>
        <c:crossAx val="88921984"/>
        <c:crosses val="autoZero"/>
        <c:auto val="1"/>
        <c:lblAlgn val="ctr"/>
        <c:lblOffset val="100"/>
      </c:catAx>
      <c:valAx>
        <c:axId val="88921984"/>
        <c:scaling>
          <c:orientation val="minMax"/>
        </c:scaling>
        <c:axPos val="l"/>
        <c:numFmt formatCode="0%" sourceLinked="1"/>
        <c:tickLblPos val="nextTo"/>
        <c:txPr>
          <a:bodyPr/>
          <a:lstStyle/>
          <a:p>
            <a:pPr>
              <a:defRPr lang="es-MX"/>
            </a:pPr>
            <a:endParaRPr lang="en-US"/>
          </a:p>
        </c:txPr>
        <c:crossAx val="88920448"/>
        <c:crosses val="autoZero"/>
        <c:crossBetween val="between"/>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stacked"/>
        <c:ser>
          <c:idx val="0"/>
          <c:order val="0"/>
          <c:spPr>
            <a:solidFill>
              <a:schemeClr val="accent3">
                <a:lumMod val="50000"/>
              </a:schemeClr>
            </a:solidFill>
          </c:spPr>
          <c:dLbls>
            <c:dLbl>
              <c:idx val="0"/>
              <c:layout>
                <c:manualLayout>
                  <c:x val="-2.7777777777777957E-3"/>
                  <c:y val="-0.27314814814814803"/>
                </c:manualLayout>
              </c:layout>
              <c:showVal val="1"/>
            </c:dLbl>
            <c:dLbl>
              <c:idx val="1"/>
              <c:layout>
                <c:manualLayout>
                  <c:x val="-5.5555555555556555E-3"/>
                  <c:y val="-0.39351851851851882"/>
                </c:manualLayout>
              </c:layout>
              <c:showVal val="1"/>
            </c:dLbl>
            <c:txPr>
              <a:bodyPr/>
              <a:lstStyle/>
              <a:p>
                <a:pPr>
                  <a:defRPr lang="es-MX"/>
                </a:pPr>
                <a:endParaRPr lang="en-US"/>
              </a:p>
            </c:txPr>
            <c:showVal val="1"/>
          </c:dLbls>
          <c:cat>
            <c:strRef>
              <c:f>Hoja1!$A$10:$A$11</c:f>
              <c:strCache>
                <c:ptCount val="2"/>
                <c:pt idx="0">
                  <c:v>Escuela </c:v>
                </c:pt>
                <c:pt idx="1">
                  <c:v>Colegio</c:v>
                </c:pt>
              </c:strCache>
            </c:strRef>
          </c:cat>
          <c:val>
            <c:numRef>
              <c:f>Hoja1!$B$10:$B$11</c:f>
              <c:numCache>
                <c:formatCode>0.00%</c:formatCode>
                <c:ptCount val="2"/>
                <c:pt idx="0">
                  <c:v>0.47800000000000031</c:v>
                </c:pt>
                <c:pt idx="1">
                  <c:v>0.7390000000000011</c:v>
                </c:pt>
              </c:numCache>
            </c:numRef>
          </c:val>
        </c:ser>
        <c:overlap val="100"/>
        <c:axId val="88937600"/>
        <c:axId val="88939136"/>
      </c:barChart>
      <c:catAx>
        <c:axId val="88937600"/>
        <c:scaling>
          <c:orientation val="minMax"/>
        </c:scaling>
        <c:axPos val="b"/>
        <c:tickLblPos val="nextTo"/>
        <c:txPr>
          <a:bodyPr/>
          <a:lstStyle/>
          <a:p>
            <a:pPr>
              <a:defRPr lang="es-MX"/>
            </a:pPr>
            <a:endParaRPr lang="en-US"/>
          </a:p>
        </c:txPr>
        <c:crossAx val="88939136"/>
        <c:crosses val="autoZero"/>
        <c:auto val="1"/>
        <c:lblAlgn val="ctr"/>
        <c:lblOffset val="100"/>
      </c:catAx>
      <c:valAx>
        <c:axId val="88939136"/>
        <c:scaling>
          <c:orientation val="minMax"/>
        </c:scaling>
        <c:axPos val="l"/>
        <c:numFmt formatCode="0.00%" sourceLinked="1"/>
        <c:tickLblPos val="nextTo"/>
        <c:txPr>
          <a:bodyPr/>
          <a:lstStyle/>
          <a:p>
            <a:pPr>
              <a:defRPr lang="es-MX"/>
            </a:pPr>
            <a:endParaRPr lang="en-US"/>
          </a:p>
        </c:txPr>
        <c:crossAx val="88937600"/>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3">
                <a:lumMod val="50000"/>
              </a:schemeClr>
            </a:solidFill>
          </c:spPr>
          <c:dLbls>
            <c:txPr>
              <a:bodyPr/>
              <a:lstStyle/>
              <a:p>
                <a:pPr>
                  <a:defRPr lang="es-MX"/>
                </a:pPr>
                <a:endParaRPr lang="en-US"/>
              </a:p>
            </c:txPr>
            <c:showVal val="1"/>
          </c:dLbls>
          <c:cat>
            <c:strRef>
              <c:f>Hoja1!$A$2:$A$5</c:f>
              <c:strCache>
                <c:ptCount val="4"/>
                <c:pt idx="0">
                  <c:v>Personal de limpieza o cocina</c:v>
                </c:pt>
                <c:pt idx="1">
                  <c:v>Personal administrativo</c:v>
                </c:pt>
                <c:pt idx="2">
                  <c:v>Orientadoras/es</c:v>
                </c:pt>
                <c:pt idx="3">
                  <c:v>Profesoras/es</c:v>
                </c:pt>
              </c:strCache>
            </c:strRef>
          </c:cat>
          <c:val>
            <c:numRef>
              <c:f>Hoja1!$B$2:$B$5</c:f>
              <c:numCache>
                <c:formatCode>0.00%</c:formatCode>
                <c:ptCount val="4"/>
                <c:pt idx="0">
                  <c:v>8.7000000000000022E-2</c:v>
                </c:pt>
                <c:pt idx="1">
                  <c:v>8.7000000000000022E-2</c:v>
                </c:pt>
                <c:pt idx="2">
                  <c:v>0.39100000000000068</c:v>
                </c:pt>
                <c:pt idx="3" formatCode="0%">
                  <c:v>0.87000000000000111</c:v>
                </c:pt>
              </c:numCache>
            </c:numRef>
          </c:val>
        </c:ser>
        <c:axId val="88962944"/>
        <c:axId val="88964480"/>
      </c:barChart>
      <c:catAx>
        <c:axId val="88962944"/>
        <c:scaling>
          <c:orientation val="minMax"/>
        </c:scaling>
        <c:axPos val="b"/>
        <c:tickLblPos val="nextTo"/>
        <c:txPr>
          <a:bodyPr/>
          <a:lstStyle/>
          <a:p>
            <a:pPr>
              <a:defRPr lang="es-MX"/>
            </a:pPr>
            <a:endParaRPr lang="en-US"/>
          </a:p>
        </c:txPr>
        <c:crossAx val="88964480"/>
        <c:crosses val="autoZero"/>
        <c:auto val="1"/>
        <c:lblAlgn val="ctr"/>
        <c:lblOffset val="100"/>
      </c:catAx>
      <c:valAx>
        <c:axId val="88964480"/>
        <c:scaling>
          <c:orientation val="minMax"/>
        </c:scaling>
        <c:axPos val="l"/>
        <c:numFmt formatCode="0.0%" sourceLinked="0"/>
        <c:tickLblPos val="nextTo"/>
        <c:txPr>
          <a:bodyPr/>
          <a:lstStyle/>
          <a:p>
            <a:pPr>
              <a:defRPr lang="es-MX"/>
            </a:pPr>
            <a:endParaRPr lang="en-US"/>
          </a:p>
        </c:txPr>
        <c:crossAx val="88962944"/>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Hoja3!$A$1:$A$8</c:f>
              <c:strCache>
                <c:ptCount val="8"/>
                <c:pt idx="0">
                  <c:v>Derechos reproductivos</c:v>
                </c:pt>
                <c:pt idx="1">
                  <c:v>Derechos sexuales</c:v>
                </c:pt>
                <c:pt idx="2">
                  <c:v>Promoción de estilos de vida saludables</c:v>
                </c:pt>
                <c:pt idx="3">
                  <c:v>Adolescencia</c:v>
                </c:pt>
                <c:pt idx="4">
                  <c:v>VIH/SIDA</c:v>
                </c:pt>
                <c:pt idx="5">
                  <c:v>Infecciones de transmisión sexual (ITS)</c:v>
                </c:pt>
                <c:pt idx="6">
                  <c:v>Prevención y protección ante el VIH/SIDA</c:v>
                </c:pt>
                <c:pt idx="7">
                  <c:v>Métodos anticonceptivos</c:v>
                </c:pt>
              </c:strCache>
            </c:strRef>
          </c:cat>
          <c:val>
            <c:numRef>
              <c:f>Hoja3!$B$1:$B$8</c:f>
              <c:numCache>
                <c:formatCode>0%</c:formatCode>
                <c:ptCount val="8"/>
                <c:pt idx="0">
                  <c:v>0.2</c:v>
                </c:pt>
                <c:pt idx="1">
                  <c:v>0.4</c:v>
                </c:pt>
                <c:pt idx="2">
                  <c:v>0.5</c:v>
                </c:pt>
                <c:pt idx="3">
                  <c:v>0.70000000000000062</c:v>
                </c:pt>
                <c:pt idx="4">
                  <c:v>0.8</c:v>
                </c:pt>
                <c:pt idx="5">
                  <c:v>0.8</c:v>
                </c:pt>
                <c:pt idx="6">
                  <c:v>0.9</c:v>
                </c:pt>
                <c:pt idx="7">
                  <c:v>0.9</c:v>
                </c:pt>
              </c:numCache>
            </c:numRef>
          </c:val>
        </c:ser>
        <c:axId val="88976000"/>
        <c:axId val="88994176"/>
      </c:barChart>
      <c:catAx>
        <c:axId val="88976000"/>
        <c:scaling>
          <c:orientation val="minMax"/>
        </c:scaling>
        <c:axPos val="l"/>
        <c:tickLblPos val="nextTo"/>
        <c:txPr>
          <a:bodyPr/>
          <a:lstStyle/>
          <a:p>
            <a:pPr>
              <a:defRPr lang="es-MX"/>
            </a:pPr>
            <a:endParaRPr lang="en-US"/>
          </a:p>
        </c:txPr>
        <c:crossAx val="88994176"/>
        <c:crosses val="autoZero"/>
        <c:auto val="1"/>
        <c:lblAlgn val="ctr"/>
        <c:lblOffset val="100"/>
      </c:catAx>
      <c:valAx>
        <c:axId val="88994176"/>
        <c:scaling>
          <c:orientation val="minMax"/>
        </c:scaling>
        <c:axPos val="b"/>
        <c:numFmt formatCode="0%" sourceLinked="1"/>
        <c:tickLblPos val="nextTo"/>
        <c:txPr>
          <a:bodyPr/>
          <a:lstStyle/>
          <a:p>
            <a:pPr>
              <a:defRPr lang="es-MX"/>
            </a:pPr>
            <a:endParaRPr lang="en-US"/>
          </a:p>
        </c:txPr>
        <c:crossAx val="88976000"/>
        <c:crosses val="autoZero"/>
        <c:crossBetween val="between"/>
      </c:valAx>
    </c:plotArea>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Hoja1!$A$6:$A$13</c:f>
              <c:strCache>
                <c:ptCount val="8"/>
                <c:pt idx="0">
                  <c:v>VIH/SIDA</c:v>
                </c:pt>
                <c:pt idx="1">
                  <c:v>Prevención y protección ante el VIH/SIDA</c:v>
                </c:pt>
                <c:pt idx="2">
                  <c:v>Infecciones de transmisión sexual (ITS)</c:v>
                </c:pt>
                <c:pt idx="3">
                  <c:v>Métodos anticonceptivos</c:v>
                </c:pt>
                <c:pt idx="4">
                  <c:v>Promoción de estilos de vida saludables</c:v>
                </c:pt>
                <c:pt idx="5">
                  <c:v>Adolescencia</c:v>
                </c:pt>
                <c:pt idx="6">
                  <c:v>Derechos sexuales</c:v>
                </c:pt>
                <c:pt idx="7">
                  <c:v>Derechos reproductivos</c:v>
                </c:pt>
              </c:strCache>
            </c:strRef>
          </c:cat>
          <c:val>
            <c:numRef>
              <c:f>Hoja1!$B$6:$B$13</c:f>
              <c:numCache>
                <c:formatCode>0%</c:formatCode>
                <c:ptCount val="8"/>
                <c:pt idx="0">
                  <c:v>0.9</c:v>
                </c:pt>
                <c:pt idx="1">
                  <c:v>0.8</c:v>
                </c:pt>
                <c:pt idx="2">
                  <c:v>0.8</c:v>
                </c:pt>
                <c:pt idx="3">
                  <c:v>0.8</c:v>
                </c:pt>
                <c:pt idx="4">
                  <c:v>0.60000000000000064</c:v>
                </c:pt>
                <c:pt idx="5">
                  <c:v>0.60000000000000064</c:v>
                </c:pt>
                <c:pt idx="6">
                  <c:v>0.5</c:v>
                </c:pt>
                <c:pt idx="7">
                  <c:v>0.5</c:v>
                </c:pt>
              </c:numCache>
            </c:numRef>
          </c:val>
        </c:ser>
        <c:axId val="88673664"/>
        <c:axId val="88687744"/>
      </c:barChart>
      <c:catAx>
        <c:axId val="88673664"/>
        <c:scaling>
          <c:orientation val="minMax"/>
        </c:scaling>
        <c:axPos val="l"/>
        <c:tickLblPos val="nextTo"/>
        <c:txPr>
          <a:bodyPr/>
          <a:lstStyle/>
          <a:p>
            <a:pPr>
              <a:defRPr lang="es-MX"/>
            </a:pPr>
            <a:endParaRPr lang="en-US"/>
          </a:p>
        </c:txPr>
        <c:crossAx val="88687744"/>
        <c:crosses val="autoZero"/>
        <c:auto val="1"/>
        <c:lblAlgn val="ctr"/>
        <c:lblOffset val="100"/>
      </c:catAx>
      <c:valAx>
        <c:axId val="88687744"/>
        <c:scaling>
          <c:orientation val="minMax"/>
        </c:scaling>
        <c:axPos val="b"/>
        <c:numFmt formatCode="0%" sourceLinked="1"/>
        <c:tickLblPos val="nextTo"/>
        <c:txPr>
          <a:bodyPr/>
          <a:lstStyle/>
          <a:p>
            <a:pPr>
              <a:defRPr lang="es-MX"/>
            </a:pPr>
            <a:endParaRPr lang="en-US"/>
          </a:p>
        </c:txPr>
        <c:crossAx val="88673664"/>
        <c:crosses val="autoZero"/>
        <c:crossBetween val="between"/>
      </c:valAx>
    </c:plotArea>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Hoja1!$A$1:$A$5</c:f>
              <c:strCache>
                <c:ptCount val="5"/>
                <c:pt idx="0">
                  <c:v>Información impresa (brochures, informes, etc.)</c:v>
                </c:pt>
                <c:pt idx="1">
                  <c:v>Talleres </c:v>
                </c:pt>
                <c:pt idx="2">
                  <c:v>Seminarios </c:v>
                </c:pt>
                <c:pt idx="3">
                  <c:v>Reuniones del personal </c:v>
                </c:pt>
                <c:pt idx="4">
                  <c:v>Cursos y capacitación</c:v>
                </c:pt>
              </c:strCache>
            </c:strRef>
          </c:cat>
          <c:val>
            <c:numRef>
              <c:f>Hoja1!$B$1:$B$5</c:f>
              <c:numCache>
                <c:formatCode>0%</c:formatCode>
                <c:ptCount val="5"/>
                <c:pt idx="0">
                  <c:v>1</c:v>
                </c:pt>
                <c:pt idx="1">
                  <c:v>0.70000000000000062</c:v>
                </c:pt>
                <c:pt idx="2">
                  <c:v>0.5</c:v>
                </c:pt>
                <c:pt idx="3">
                  <c:v>0.4</c:v>
                </c:pt>
                <c:pt idx="4">
                  <c:v>0.1</c:v>
                </c:pt>
              </c:numCache>
            </c:numRef>
          </c:val>
        </c:ser>
        <c:axId val="88711552"/>
        <c:axId val="88713088"/>
      </c:barChart>
      <c:catAx>
        <c:axId val="88711552"/>
        <c:scaling>
          <c:orientation val="minMax"/>
        </c:scaling>
        <c:axPos val="l"/>
        <c:tickLblPos val="nextTo"/>
        <c:txPr>
          <a:bodyPr/>
          <a:lstStyle/>
          <a:p>
            <a:pPr>
              <a:defRPr lang="es-MX"/>
            </a:pPr>
            <a:endParaRPr lang="en-US"/>
          </a:p>
        </c:txPr>
        <c:crossAx val="88713088"/>
        <c:crosses val="autoZero"/>
        <c:auto val="1"/>
        <c:lblAlgn val="ctr"/>
        <c:lblOffset val="100"/>
      </c:catAx>
      <c:valAx>
        <c:axId val="88713088"/>
        <c:scaling>
          <c:orientation val="minMax"/>
        </c:scaling>
        <c:axPos val="b"/>
        <c:numFmt formatCode="0%" sourceLinked="1"/>
        <c:tickLblPos val="nextTo"/>
        <c:txPr>
          <a:bodyPr/>
          <a:lstStyle/>
          <a:p>
            <a:pPr>
              <a:defRPr lang="es-MX"/>
            </a:pPr>
            <a:endParaRPr lang="en-US"/>
          </a:p>
        </c:txPr>
        <c:crossAx val="88711552"/>
        <c:crosses val="autoZero"/>
        <c:crossBetween val="between"/>
      </c:valAx>
    </c:plotArea>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3">
                <a:lumMod val="50000"/>
              </a:schemeClr>
            </a:solidFill>
          </c:spPr>
          <c:dLbls>
            <c:txPr>
              <a:bodyPr/>
              <a:lstStyle/>
              <a:p>
                <a:pPr>
                  <a:defRPr lang="es-MX"/>
                </a:pPr>
                <a:endParaRPr lang="en-US"/>
              </a:p>
            </c:txPr>
            <c:showVal val="1"/>
          </c:dLbls>
          <c:cat>
            <c:strRef>
              <c:f>Hoja1!$A$1:$A$5</c:f>
              <c:strCache>
                <c:ptCount val="5"/>
                <c:pt idx="0">
                  <c:v>Seminarios </c:v>
                </c:pt>
                <c:pt idx="1">
                  <c:v>Libros </c:v>
                </c:pt>
                <c:pt idx="2">
                  <c:v>Reuniones de personal</c:v>
                </c:pt>
                <c:pt idx="3">
                  <c:v>Información impresa (brochures, informes, etc.)</c:v>
                </c:pt>
                <c:pt idx="4">
                  <c:v>Talleres </c:v>
                </c:pt>
              </c:strCache>
            </c:strRef>
          </c:cat>
          <c:val>
            <c:numRef>
              <c:f>Hoja1!$B$1:$B$5</c:f>
              <c:numCache>
                <c:formatCode>0%</c:formatCode>
                <c:ptCount val="5"/>
                <c:pt idx="0">
                  <c:v>0.1</c:v>
                </c:pt>
                <c:pt idx="1">
                  <c:v>0.1</c:v>
                </c:pt>
                <c:pt idx="2">
                  <c:v>0.4</c:v>
                </c:pt>
                <c:pt idx="3">
                  <c:v>0.70000000000000062</c:v>
                </c:pt>
                <c:pt idx="4">
                  <c:v>0.8</c:v>
                </c:pt>
              </c:numCache>
            </c:numRef>
          </c:val>
        </c:ser>
        <c:axId val="88732800"/>
        <c:axId val="88734336"/>
      </c:barChart>
      <c:catAx>
        <c:axId val="88732800"/>
        <c:scaling>
          <c:orientation val="minMax"/>
        </c:scaling>
        <c:axPos val="b"/>
        <c:tickLblPos val="nextTo"/>
        <c:txPr>
          <a:bodyPr/>
          <a:lstStyle/>
          <a:p>
            <a:pPr>
              <a:defRPr lang="es-MX"/>
            </a:pPr>
            <a:endParaRPr lang="en-US"/>
          </a:p>
        </c:txPr>
        <c:crossAx val="88734336"/>
        <c:crosses val="autoZero"/>
        <c:auto val="1"/>
        <c:lblAlgn val="ctr"/>
        <c:lblOffset val="100"/>
      </c:catAx>
      <c:valAx>
        <c:axId val="88734336"/>
        <c:scaling>
          <c:orientation val="minMax"/>
        </c:scaling>
        <c:axPos val="l"/>
        <c:numFmt formatCode="0%" sourceLinked="1"/>
        <c:tickLblPos val="nextTo"/>
        <c:txPr>
          <a:bodyPr/>
          <a:lstStyle/>
          <a:p>
            <a:pPr>
              <a:defRPr lang="es-MX"/>
            </a:pPr>
            <a:endParaRPr lang="en-US"/>
          </a:p>
        </c:txPr>
        <c:crossAx val="88732800"/>
        <c:crosses val="autoZero"/>
        <c:crossBetween val="between"/>
      </c:valAx>
    </c:plotArea>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3">
                <a:lumMod val="50000"/>
              </a:schemeClr>
            </a:solidFill>
          </c:spPr>
          <c:dLbls>
            <c:txPr>
              <a:bodyPr/>
              <a:lstStyle/>
              <a:p>
                <a:pPr>
                  <a:defRPr lang="es-MX"/>
                </a:pPr>
                <a:endParaRPr lang="en-US"/>
              </a:p>
            </c:txPr>
            <c:showVal val="1"/>
          </c:dLbls>
          <c:cat>
            <c:strRef>
              <c:f>Hoja1!$A$1:$A$5</c:f>
              <c:strCache>
                <c:ptCount val="5"/>
                <c:pt idx="0">
                  <c:v>Nivel 3</c:v>
                </c:pt>
                <c:pt idx="1">
                  <c:v>Nivel 7</c:v>
                </c:pt>
                <c:pt idx="2">
                  <c:v>Nivel 8</c:v>
                </c:pt>
                <c:pt idx="3">
                  <c:v>Nivel 9</c:v>
                </c:pt>
                <c:pt idx="4">
                  <c:v>Nivel 10</c:v>
                </c:pt>
              </c:strCache>
            </c:strRef>
          </c:cat>
          <c:val>
            <c:numRef>
              <c:f>Hoja1!$B$1:$B$5</c:f>
              <c:numCache>
                <c:formatCode>0%</c:formatCode>
                <c:ptCount val="5"/>
                <c:pt idx="0">
                  <c:v>0.1</c:v>
                </c:pt>
                <c:pt idx="1">
                  <c:v>0.30000000000000032</c:v>
                </c:pt>
                <c:pt idx="2">
                  <c:v>0.1</c:v>
                </c:pt>
                <c:pt idx="3">
                  <c:v>0.4</c:v>
                </c:pt>
                <c:pt idx="4">
                  <c:v>0.1</c:v>
                </c:pt>
              </c:numCache>
            </c:numRef>
          </c:val>
        </c:ser>
        <c:axId val="89020288"/>
        <c:axId val="89021824"/>
      </c:barChart>
      <c:catAx>
        <c:axId val="89020288"/>
        <c:scaling>
          <c:orientation val="minMax"/>
        </c:scaling>
        <c:axPos val="b"/>
        <c:tickLblPos val="nextTo"/>
        <c:txPr>
          <a:bodyPr/>
          <a:lstStyle/>
          <a:p>
            <a:pPr>
              <a:defRPr lang="es-MX"/>
            </a:pPr>
            <a:endParaRPr lang="en-US"/>
          </a:p>
        </c:txPr>
        <c:crossAx val="89021824"/>
        <c:crosses val="autoZero"/>
        <c:auto val="1"/>
        <c:lblAlgn val="ctr"/>
        <c:lblOffset val="100"/>
      </c:catAx>
      <c:valAx>
        <c:axId val="89021824"/>
        <c:scaling>
          <c:orientation val="minMax"/>
        </c:scaling>
        <c:axPos val="l"/>
        <c:numFmt formatCode="0%" sourceLinked="1"/>
        <c:tickLblPos val="nextTo"/>
        <c:txPr>
          <a:bodyPr/>
          <a:lstStyle/>
          <a:p>
            <a:pPr>
              <a:defRPr lang="es-MX"/>
            </a:pPr>
            <a:endParaRPr lang="en-US"/>
          </a:p>
        </c:txPr>
        <c:crossAx val="89020288"/>
        <c:crosses val="autoZero"/>
        <c:crossBetween val="between"/>
      </c:valAx>
    </c:plotArea>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3">
                <a:lumMod val="50000"/>
              </a:schemeClr>
            </a:solidFill>
          </c:spPr>
          <c:dLbls>
            <c:txPr>
              <a:bodyPr/>
              <a:lstStyle/>
              <a:p>
                <a:pPr>
                  <a:defRPr lang="es-MX"/>
                </a:pPr>
                <a:endParaRPr lang="en-US"/>
              </a:p>
            </c:txPr>
            <c:showVal val="1"/>
          </c:dLbls>
          <c:cat>
            <c:strRef>
              <c:f>Hoja1!$A$1:$A$7</c:f>
              <c:strCache>
                <c:ptCount val="7"/>
                <c:pt idx="0">
                  <c:v>Nivel 0</c:v>
                </c:pt>
                <c:pt idx="1">
                  <c:v>Nivel 4</c:v>
                </c:pt>
                <c:pt idx="2">
                  <c:v>Nivel 5</c:v>
                </c:pt>
                <c:pt idx="3">
                  <c:v>Nivel 7</c:v>
                </c:pt>
                <c:pt idx="4">
                  <c:v>Nivel 8</c:v>
                </c:pt>
                <c:pt idx="5">
                  <c:v>Nivel 9</c:v>
                </c:pt>
                <c:pt idx="6">
                  <c:v>Nivel 10</c:v>
                </c:pt>
              </c:strCache>
            </c:strRef>
          </c:cat>
          <c:val>
            <c:numRef>
              <c:f>Hoja1!$B$1:$B$7</c:f>
              <c:numCache>
                <c:formatCode>0%</c:formatCode>
                <c:ptCount val="7"/>
                <c:pt idx="0">
                  <c:v>0.1</c:v>
                </c:pt>
                <c:pt idx="1">
                  <c:v>0.1</c:v>
                </c:pt>
                <c:pt idx="2">
                  <c:v>0.1</c:v>
                </c:pt>
                <c:pt idx="3">
                  <c:v>0.2</c:v>
                </c:pt>
                <c:pt idx="4">
                  <c:v>0.2</c:v>
                </c:pt>
                <c:pt idx="5">
                  <c:v>0.1</c:v>
                </c:pt>
                <c:pt idx="6">
                  <c:v>0.2</c:v>
                </c:pt>
              </c:numCache>
            </c:numRef>
          </c:val>
        </c:ser>
        <c:axId val="89033344"/>
        <c:axId val="89039232"/>
      </c:barChart>
      <c:catAx>
        <c:axId val="89033344"/>
        <c:scaling>
          <c:orientation val="minMax"/>
        </c:scaling>
        <c:axPos val="b"/>
        <c:tickLblPos val="nextTo"/>
        <c:txPr>
          <a:bodyPr/>
          <a:lstStyle/>
          <a:p>
            <a:pPr>
              <a:defRPr lang="es-MX"/>
            </a:pPr>
            <a:endParaRPr lang="en-US"/>
          </a:p>
        </c:txPr>
        <c:crossAx val="89039232"/>
        <c:crosses val="autoZero"/>
        <c:auto val="1"/>
        <c:lblAlgn val="ctr"/>
        <c:lblOffset val="100"/>
      </c:catAx>
      <c:valAx>
        <c:axId val="89039232"/>
        <c:scaling>
          <c:orientation val="minMax"/>
        </c:scaling>
        <c:axPos val="l"/>
        <c:numFmt formatCode="0%" sourceLinked="1"/>
        <c:tickLblPos val="nextTo"/>
        <c:txPr>
          <a:bodyPr/>
          <a:lstStyle/>
          <a:p>
            <a:pPr>
              <a:defRPr lang="es-MX"/>
            </a:pPr>
            <a:endParaRPr lang="en-US"/>
          </a:p>
        </c:txPr>
        <c:crossAx val="89033344"/>
        <c:crosses val="autoZero"/>
        <c:crossBetween val="between"/>
      </c:valAx>
    </c:plotArea>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Hoja1!$A$1:$A$8</c:f>
              <c:strCache>
                <c:ptCount val="8"/>
                <c:pt idx="0">
                  <c:v>VIH/sida</c:v>
                </c:pt>
                <c:pt idx="1">
                  <c:v>Métodos anticonceptivos</c:v>
                </c:pt>
                <c:pt idx="2">
                  <c:v>Derechos reproductivos</c:v>
                </c:pt>
                <c:pt idx="3">
                  <c:v>Prevención de VIH</c:v>
                </c:pt>
                <c:pt idx="4">
                  <c:v>Infecciones de transmisión sexual</c:v>
                </c:pt>
                <c:pt idx="5">
                  <c:v>Promoción de estilos de vida saludables</c:v>
                </c:pt>
                <c:pt idx="6">
                  <c:v>Derechos sexuales</c:v>
                </c:pt>
                <c:pt idx="7">
                  <c:v>Adolescencia</c:v>
                </c:pt>
              </c:strCache>
            </c:strRef>
          </c:cat>
          <c:val>
            <c:numRef>
              <c:f>Hoja1!$B$1:$B$8</c:f>
              <c:numCache>
                <c:formatCode>0%</c:formatCode>
                <c:ptCount val="8"/>
                <c:pt idx="0">
                  <c:v>0.5</c:v>
                </c:pt>
                <c:pt idx="1">
                  <c:v>0.5</c:v>
                </c:pt>
                <c:pt idx="2">
                  <c:v>0.5</c:v>
                </c:pt>
                <c:pt idx="3">
                  <c:v>0.4</c:v>
                </c:pt>
                <c:pt idx="4">
                  <c:v>0.4</c:v>
                </c:pt>
                <c:pt idx="5">
                  <c:v>0.4</c:v>
                </c:pt>
                <c:pt idx="6">
                  <c:v>0.30000000000000032</c:v>
                </c:pt>
                <c:pt idx="7">
                  <c:v>0.30000000000000032</c:v>
                </c:pt>
              </c:numCache>
            </c:numRef>
          </c:val>
        </c:ser>
        <c:axId val="88808832"/>
        <c:axId val="88810624"/>
      </c:barChart>
      <c:catAx>
        <c:axId val="88808832"/>
        <c:scaling>
          <c:orientation val="minMax"/>
        </c:scaling>
        <c:axPos val="l"/>
        <c:tickLblPos val="nextTo"/>
        <c:txPr>
          <a:bodyPr/>
          <a:lstStyle/>
          <a:p>
            <a:pPr>
              <a:defRPr lang="es-MX"/>
            </a:pPr>
            <a:endParaRPr lang="en-US"/>
          </a:p>
        </c:txPr>
        <c:crossAx val="88810624"/>
        <c:crosses val="autoZero"/>
        <c:auto val="1"/>
        <c:lblAlgn val="ctr"/>
        <c:lblOffset val="100"/>
      </c:catAx>
      <c:valAx>
        <c:axId val="88810624"/>
        <c:scaling>
          <c:orientation val="minMax"/>
        </c:scaling>
        <c:axPos val="b"/>
        <c:numFmt formatCode="0%" sourceLinked="1"/>
        <c:tickLblPos val="nextTo"/>
        <c:txPr>
          <a:bodyPr/>
          <a:lstStyle/>
          <a:p>
            <a:pPr>
              <a:defRPr lang="es-MX"/>
            </a:pPr>
            <a:endParaRPr lang="en-US"/>
          </a:p>
        </c:txPr>
        <c:crossAx val="88808832"/>
        <c:crosses val="autoZero"/>
        <c:crossBetween val="between"/>
      </c:valAx>
    </c:plotArea>
    <c:plotVisOnly val="1"/>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Hoja1!$A$1:$A$8</c:f>
              <c:strCache>
                <c:ptCount val="8"/>
                <c:pt idx="0">
                  <c:v>Derechos sexuales</c:v>
                </c:pt>
                <c:pt idx="1">
                  <c:v>Derechos reproductivos</c:v>
                </c:pt>
                <c:pt idx="2">
                  <c:v>VIH/sida</c:v>
                </c:pt>
                <c:pt idx="3">
                  <c:v>Prevención de VIH</c:v>
                </c:pt>
                <c:pt idx="4">
                  <c:v>Infecciones de transmisión sexual</c:v>
                </c:pt>
                <c:pt idx="5">
                  <c:v>Promoción de estilos de vida saludables</c:v>
                </c:pt>
                <c:pt idx="6">
                  <c:v>Adolescencia</c:v>
                </c:pt>
                <c:pt idx="7">
                  <c:v>Métodos anticonceptivos</c:v>
                </c:pt>
              </c:strCache>
            </c:strRef>
          </c:cat>
          <c:val>
            <c:numRef>
              <c:f>Hoja1!$B$1:$B$8</c:f>
              <c:numCache>
                <c:formatCode>0%</c:formatCode>
                <c:ptCount val="8"/>
                <c:pt idx="0">
                  <c:v>0.2</c:v>
                </c:pt>
                <c:pt idx="1">
                  <c:v>0.2</c:v>
                </c:pt>
                <c:pt idx="2">
                  <c:v>0.30000000000000032</c:v>
                </c:pt>
                <c:pt idx="3">
                  <c:v>0.4</c:v>
                </c:pt>
                <c:pt idx="4">
                  <c:v>0.5</c:v>
                </c:pt>
                <c:pt idx="5">
                  <c:v>0.5</c:v>
                </c:pt>
                <c:pt idx="6">
                  <c:v>0.5</c:v>
                </c:pt>
                <c:pt idx="7">
                  <c:v>0.70000000000000062</c:v>
                </c:pt>
              </c:numCache>
            </c:numRef>
          </c:val>
        </c:ser>
        <c:axId val="88838528"/>
        <c:axId val="88840064"/>
      </c:barChart>
      <c:catAx>
        <c:axId val="88838528"/>
        <c:scaling>
          <c:orientation val="minMax"/>
        </c:scaling>
        <c:axPos val="l"/>
        <c:tickLblPos val="nextTo"/>
        <c:txPr>
          <a:bodyPr/>
          <a:lstStyle/>
          <a:p>
            <a:pPr>
              <a:defRPr lang="es-MX"/>
            </a:pPr>
            <a:endParaRPr lang="en-US"/>
          </a:p>
        </c:txPr>
        <c:crossAx val="88840064"/>
        <c:crosses val="autoZero"/>
        <c:auto val="1"/>
        <c:lblAlgn val="ctr"/>
        <c:lblOffset val="100"/>
      </c:catAx>
      <c:valAx>
        <c:axId val="88840064"/>
        <c:scaling>
          <c:orientation val="minMax"/>
        </c:scaling>
        <c:axPos val="b"/>
        <c:numFmt formatCode="0%" sourceLinked="1"/>
        <c:tickLblPos val="nextTo"/>
        <c:txPr>
          <a:bodyPr/>
          <a:lstStyle/>
          <a:p>
            <a:pPr>
              <a:defRPr lang="es-MX"/>
            </a:pPr>
            <a:endParaRPr lang="en-US"/>
          </a:p>
        </c:txPr>
        <c:crossAx val="88838528"/>
        <c:crosses val="autoZero"/>
        <c:crossBetween val="between"/>
      </c:valAx>
    </c:plotArea>
    <c:plotVisOnly val="1"/>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3">
                <a:lumMod val="50000"/>
              </a:schemeClr>
            </a:solidFill>
          </c:spPr>
          <c:dLbls>
            <c:txPr>
              <a:bodyPr/>
              <a:lstStyle/>
              <a:p>
                <a:pPr>
                  <a:defRPr lang="es-MX"/>
                </a:pPr>
                <a:endParaRPr lang="en-US"/>
              </a:p>
            </c:txPr>
            <c:showVal val="1"/>
          </c:dLbls>
          <c:cat>
            <c:strRef>
              <c:f>Hoja1!$A$1:$A$6</c:f>
              <c:strCache>
                <c:ptCount val="6"/>
                <c:pt idx="0">
                  <c:v>Encuentros de adolescentes</c:v>
                </c:pt>
                <c:pt idx="1">
                  <c:v>Afiches</c:v>
                </c:pt>
                <c:pt idx="2">
                  <c:v>Talleres</c:v>
                </c:pt>
                <c:pt idx="3">
                  <c:v>Información impresa</c:v>
                </c:pt>
                <c:pt idx="4">
                  <c:v>Consulta</c:v>
                </c:pt>
                <c:pt idx="5">
                  <c:v>Conversasiones individuales con las personas adolescentes</c:v>
                </c:pt>
              </c:strCache>
            </c:strRef>
          </c:cat>
          <c:val>
            <c:numRef>
              <c:f>Hoja1!$B$1:$B$6</c:f>
              <c:numCache>
                <c:formatCode>0%</c:formatCode>
                <c:ptCount val="6"/>
                <c:pt idx="0" formatCode="0.00%">
                  <c:v>0.125</c:v>
                </c:pt>
                <c:pt idx="1">
                  <c:v>0.25</c:v>
                </c:pt>
                <c:pt idx="2">
                  <c:v>0.25</c:v>
                </c:pt>
                <c:pt idx="3" formatCode="0.00%">
                  <c:v>0.37500000000000056</c:v>
                </c:pt>
                <c:pt idx="4">
                  <c:v>0.5</c:v>
                </c:pt>
                <c:pt idx="5">
                  <c:v>0.75000000000000122</c:v>
                </c:pt>
              </c:numCache>
            </c:numRef>
          </c:val>
        </c:ser>
        <c:axId val="88859776"/>
        <c:axId val="88861312"/>
      </c:barChart>
      <c:catAx>
        <c:axId val="88859776"/>
        <c:scaling>
          <c:orientation val="minMax"/>
        </c:scaling>
        <c:axPos val="l"/>
        <c:tickLblPos val="nextTo"/>
        <c:txPr>
          <a:bodyPr/>
          <a:lstStyle/>
          <a:p>
            <a:pPr>
              <a:defRPr lang="es-MX"/>
            </a:pPr>
            <a:endParaRPr lang="en-US"/>
          </a:p>
        </c:txPr>
        <c:crossAx val="88861312"/>
        <c:crosses val="autoZero"/>
        <c:auto val="1"/>
        <c:lblAlgn val="ctr"/>
        <c:lblOffset val="100"/>
      </c:catAx>
      <c:valAx>
        <c:axId val="88861312"/>
        <c:scaling>
          <c:orientation val="minMax"/>
        </c:scaling>
        <c:axPos val="b"/>
        <c:numFmt formatCode="0%" sourceLinked="0"/>
        <c:tickLblPos val="nextTo"/>
        <c:txPr>
          <a:bodyPr/>
          <a:lstStyle/>
          <a:p>
            <a:pPr>
              <a:defRPr lang="es-MX"/>
            </a:pPr>
            <a:endParaRPr lang="en-US"/>
          </a:p>
        </c:txPr>
        <c:crossAx val="88859776"/>
        <c:crosses val="autoZero"/>
        <c:crossBetween val="between"/>
      </c:valAx>
    </c:plotArea>
    <c:plotVisOnly val="1"/>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style val="5"/>
  <c:chart>
    <c:plotArea>
      <c:layout/>
      <c:barChart>
        <c:barDir val="col"/>
        <c:grouping val="clustered"/>
        <c:ser>
          <c:idx val="0"/>
          <c:order val="0"/>
          <c:spPr>
            <a:solidFill>
              <a:schemeClr val="accent3">
                <a:lumMod val="50000"/>
              </a:schemeClr>
            </a:solidFill>
          </c:spPr>
          <c:dLbls>
            <c:txPr>
              <a:bodyPr/>
              <a:lstStyle/>
              <a:p>
                <a:pPr>
                  <a:defRPr lang="es-MX"/>
                </a:pPr>
                <a:endParaRPr lang="en-US"/>
              </a:p>
            </c:txPr>
            <c:showVal val="1"/>
          </c:dLbls>
          <c:cat>
            <c:strRef>
              <c:f>Hoja1!$A$19:$A$23</c:f>
              <c:strCache>
                <c:ptCount val="5"/>
                <c:pt idx="0">
                  <c:v>Afiches</c:v>
                </c:pt>
                <c:pt idx="1">
                  <c:v>Talleres</c:v>
                </c:pt>
                <c:pt idx="2">
                  <c:v>Información impresa</c:v>
                </c:pt>
                <c:pt idx="3">
                  <c:v>Clases</c:v>
                </c:pt>
                <c:pt idx="4">
                  <c:v>Conversaciones individuales con las personas adolescentes</c:v>
                </c:pt>
              </c:strCache>
            </c:strRef>
          </c:cat>
          <c:val>
            <c:numRef>
              <c:f>Hoja1!$B$19:$B$23</c:f>
              <c:numCache>
                <c:formatCode>0%</c:formatCode>
                <c:ptCount val="5"/>
                <c:pt idx="0">
                  <c:v>0.1</c:v>
                </c:pt>
                <c:pt idx="1">
                  <c:v>0.1</c:v>
                </c:pt>
                <c:pt idx="2">
                  <c:v>0.30000000000000032</c:v>
                </c:pt>
                <c:pt idx="3">
                  <c:v>0.5</c:v>
                </c:pt>
                <c:pt idx="4">
                  <c:v>0.60000000000000064</c:v>
                </c:pt>
              </c:numCache>
            </c:numRef>
          </c:val>
        </c:ser>
        <c:axId val="89147264"/>
        <c:axId val="89148800"/>
      </c:barChart>
      <c:catAx>
        <c:axId val="89147264"/>
        <c:scaling>
          <c:orientation val="minMax"/>
        </c:scaling>
        <c:axPos val="b"/>
        <c:tickLblPos val="nextTo"/>
        <c:txPr>
          <a:bodyPr/>
          <a:lstStyle/>
          <a:p>
            <a:pPr>
              <a:defRPr lang="es-MX"/>
            </a:pPr>
            <a:endParaRPr lang="en-US"/>
          </a:p>
        </c:txPr>
        <c:crossAx val="89148800"/>
        <c:crosses val="autoZero"/>
        <c:auto val="1"/>
        <c:lblAlgn val="ctr"/>
        <c:lblOffset val="100"/>
      </c:catAx>
      <c:valAx>
        <c:axId val="89148800"/>
        <c:scaling>
          <c:orientation val="minMax"/>
        </c:scaling>
        <c:axPos val="l"/>
        <c:numFmt formatCode="0%" sourceLinked="1"/>
        <c:tickLblPos val="nextTo"/>
        <c:txPr>
          <a:bodyPr/>
          <a:lstStyle/>
          <a:p>
            <a:pPr>
              <a:defRPr lang="es-MX"/>
            </a:pPr>
            <a:endParaRPr lang="en-US"/>
          </a:p>
        </c:txPr>
        <c:crossAx val="89147264"/>
        <c:crosses val="autoZero"/>
        <c:crossBetween val="between"/>
      </c:valAx>
    </c:plotArea>
    <c:plotVisOnly val="1"/>
  </c:chart>
  <c:txPr>
    <a:bodyPr/>
    <a:lstStyle/>
    <a:p>
      <a:pPr>
        <a:defRPr>
          <a:solidFill>
            <a:schemeClr val="accent3">
              <a:lumMod val="50000"/>
            </a:schemeClr>
          </a:solidFill>
        </a:defRPr>
      </a:pPr>
      <a:endParaRPr lang="en-US"/>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Hoja1!$A$2:$A$6</c:f>
              <c:strCache>
                <c:ptCount val="5"/>
                <c:pt idx="0">
                  <c:v>Derechos sexuales y reproductivos</c:v>
                </c:pt>
                <c:pt idx="1">
                  <c:v>Estilos de vida saludables</c:v>
                </c:pt>
                <c:pt idx="2">
                  <c:v>VIH/SIDA y su prevención</c:v>
                </c:pt>
                <c:pt idx="3">
                  <c:v>Infecciones de transmisión sexual (ITS)</c:v>
                </c:pt>
                <c:pt idx="4">
                  <c:v>Métodos anticonceptivos</c:v>
                </c:pt>
              </c:strCache>
            </c:strRef>
          </c:cat>
          <c:val>
            <c:numRef>
              <c:f>Hoja1!$B$2:$B$6</c:f>
              <c:numCache>
                <c:formatCode>0%</c:formatCode>
                <c:ptCount val="5"/>
                <c:pt idx="0">
                  <c:v>0.36000000000000032</c:v>
                </c:pt>
                <c:pt idx="1">
                  <c:v>0.56000000000000005</c:v>
                </c:pt>
                <c:pt idx="2">
                  <c:v>0.8</c:v>
                </c:pt>
                <c:pt idx="3">
                  <c:v>0.84000000000000064</c:v>
                </c:pt>
                <c:pt idx="4">
                  <c:v>0.84000000000000064</c:v>
                </c:pt>
              </c:numCache>
            </c:numRef>
          </c:val>
        </c:ser>
        <c:axId val="89180800"/>
        <c:axId val="89190784"/>
      </c:barChart>
      <c:catAx>
        <c:axId val="89180800"/>
        <c:scaling>
          <c:orientation val="minMax"/>
        </c:scaling>
        <c:axPos val="l"/>
        <c:tickLblPos val="nextTo"/>
        <c:txPr>
          <a:bodyPr/>
          <a:lstStyle/>
          <a:p>
            <a:pPr>
              <a:defRPr lang="es-MX"/>
            </a:pPr>
            <a:endParaRPr lang="en-US"/>
          </a:p>
        </c:txPr>
        <c:crossAx val="89190784"/>
        <c:crosses val="autoZero"/>
        <c:auto val="1"/>
        <c:lblAlgn val="ctr"/>
        <c:lblOffset val="100"/>
      </c:catAx>
      <c:valAx>
        <c:axId val="89190784"/>
        <c:scaling>
          <c:orientation val="minMax"/>
        </c:scaling>
        <c:axPos val="b"/>
        <c:numFmt formatCode="0%" sourceLinked="1"/>
        <c:tickLblPos val="nextTo"/>
        <c:txPr>
          <a:bodyPr/>
          <a:lstStyle/>
          <a:p>
            <a:pPr>
              <a:defRPr lang="es-MX"/>
            </a:pPr>
            <a:endParaRPr lang="en-US"/>
          </a:p>
        </c:txPr>
        <c:crossAx val="89180800"/>
        <c:crosses val="autoZero"/>
        <c:crossBetween val="between"/>
      </c:valAx>
    </c:plotArea>
    <c:plotVisOnly val="1"/>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Hoja1!$A$1:$A$6</c:f>
              <c:strCache>
                <c:ptCount val="6"/>
                <c:pt idx="0">
                  <c:v>Folleto o panfleto</c:v>
                </c:pt>
                <c:pt idx="1">
                  <c:v>Talleres</c:v>
                </c:pt>
                <c:pt idx="2">
                  <c:v>En un grupo específico</c:v>
                </c:pt>
                <c:pt idx="3">
                  <c:v>Cartel o aviso</c:v>
                </c:pt>
                <c:pt idx="4">
                  <c:v>En conversaciones individuales con profesionales</c:v>
                </c:pt>
                <c:pt idx="5">
                  <c:v>Charlas</c:v>
                </c:pt>
              </c:strCache>
            </c:strRef>
          </c:cat>
          <c:val>
            <c:numRef>
              <c:f>Hoja1!$B$1:$B$6</c:f>
              <c:numCache>
                <c:formatCode>0%</c:formatCode>
                <c:ptCount val="6"/>
                <c:pt idx="0">
                  <c:v>0.2</c:v>
                </c:pt>
                <c:pt idx="1">
                  <c:v>0.2</c:v>
                </c:pt>
                <c:pt idx="2">
                  <c:v>0.24000000000000021</c:v>
                </c:pt>
                <c:pt idx="3">
                  <c:v>0.24000000000000021</c:v>
                </c:pt>
                <c:pt idx="4">
                  <c:v>0.4</c:v>
                </c:pt>
                <c:pt idx="5">
                  <c:v>0.56000000000000005</c:v>
                </c:pt>
              </c:numCache>
            </c:numRef>
          </c:val>
        </c:ser>
        <c:axId val="89337216"/>
        <c:axId val="89359488"/>
      </c:barChart>
      <c:catAx>
        <c:axId val="89337216"/>
        <c:scaling>
          <c:orientation val="minMax"/>
        </c:scaling>
        <c:axPos val="b"/>
        <c:tickLblPos val="nextTo"/>
        <c:txPr>
          <a:bodyPr/>
          <a:lstStyle/>
          <a:p>
            <a:pPr>
              <a:defRPr lang="es-MX"/>
            </a:pPr>
            <a:endParaRPr lang="en-US"/>
          </a:p>
        </c:txPr>
        <c:crossAx val="89359488"/>
        <c:crosses val="autoZero"/>
        <c:auto val="1"/>
        <c:lblAlgn val="ctr"/>
        <c:lblOffset val="100"/>
      </c:catAx>
      <c:valAx>
        <c:axId val="89359488"/>
        <c:scaling>
          <c:orientation val="minMax"/>
        </c:scaling>
        <c:axPos val="l"/>
        <c:numFmt formatCode="0%" sourceLinked="1"/>
        <c:tickLblPos val="nextTo"/>
        <c:txPr>
          <a:bodyPr/>
          <a:lstStyle/>
          <a:p>
            <a:pPr>
              <a:defRPr lang="es-MX"/>
            </a:pPr>
            <a:endParaRPr lang="en-US"/>
          </a:p>
        </c:txPr>
        <c:crossAx val="89337216"/>
        <c:crosses val="autoZero"/>
        <c:crossBetween val="between"/>
      </c:valAx>
    </c:plotArea>
    <c:plotVisOnly val="1"/>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Hoja1!$A$1:$A$6</c:f>
              <c:strCache>
                <c:ptCount val="6"/>
                <c:pt idx="0">
                  <c:v>Cartel o aviso</c:v>
                </c:pt>
                <c:pt idx="1">
                  <c:v>En un grupo específico</c:v>
                </c:pt>
                <c:pt idx="2">
                  <c:v>Talleres</c:v>
                </c:pt>
                <c:pt idx="3">
                  <c:v>Folleto o panfleto</c:v>
                </c:pt>
                <c:pt idx="4">
                  <c:v>En conversaciones individuales con profesionales</c:v>
                </c:pt>
                <c:pt idx="5">
                  <c:v>Charlas</c:v>
                </c:pt>
              </c:strCache>
            </c:strRef>
          </c:cat>
          <c:val>
            <c:numRef>
              <c:f>Hoja1!$B$1:$B$6</c:f>
              <c:numCache>
                <c:formatCode>0%</c:formatCode>
                <c:ptCount val="6"/>
                <c:pt idx="0">
                  <c:v>8.0000000000000043E-2</c:v>
                </c:pt>
                <c:pt idx="1">
                  <c:v>0.16</c:v>
                </c:pt>
                <c:pt idx="2">
                  <c:v>0.28000000000000008</c:v>
                </c:pt>
                <c:pt idx="3">
                  <c:v>0.36000000000000032</c:v>
                </c:pt>
                <c:pt idx="4">
                  <c:v>0.44</c:v>
                </c:pt>
                <c:pt idx="5">
                  <c:v>0.76000000000000123</c:v>
                </c:pt>
              </c:numCache>
            </c:numRef>
          </c:val>
        </c:ser>
        <c:axId val="89371008"/>
        <c:axId val="89372544"/>
      </c:barChart>
      <c:catAx>
        <c:axId val="89371008"/>
        <c:scaling>
          <c:orientation val="minMax"/>
        </c:scaling>
        <c:axPos val="b"/>
        <c:tickLblPos val="nextTo"/>
        <c:txPr>
          <a:bodyPr/>
          <a:lstStyle/>
          <a:p>
            <a:pPr>
              <a:defRPr lang="es-MX"/>
            </a:pPr>
            <a:endParaRPr lang="en-US"/>
          </a:p>
        </c:txPr>
        <c:crossAx val="89372544"/>
        <c:crosses val="autoZero"/>
        <c:auto val="1"/>
        <c:lblAlgn val="ctr"/>
        <c:lblOffset val="100"/>
      </c:catAx>
      <c:valAx>
        <c:axId val="89372544"/>
        <c:scaling>
          <c:orientation val="minMax"/>
        </c:scaling>
        <c:axPos val="l"/>
        <c:numFmt formatCode="0%" sourceLinked="1"/>
        <c:tickLblPos val="nextTo"/>
        <c:txPr>
          <a:bodyPr/>
          <a:lstStyle/>
          <a:p>
            <a:pPr>
              <a:defRPr lang="es-MX"/>
            </a:pPr>
            <a:endParaRPr lang="en-US"/>
          </a:p>
        </c:txPr>
        <c:crossAx val="89371008"/>
        <c:crosses val="autoZero"/>
        <c:crossBetween val="between"/>
      </c:valAx>
    </c:plotArea>
    <c:plotVisOnly val="1"/>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Hoja1!$A$1:$A$3</c:f>
              <c:strCache>
                <c:ptCount val="3"/>
                <c:pt idx="0">
                  <c:v>EBAIS</c:v>
                </c:pt>
                <c:pt idx="1">
                  <c:v>Clínica</c:v>
                </c:pt>
                <c:pt idx="2">
                  <c:v>Hospital</c:v>
                </c:pt>
              </c:strCache>
            </c:strRef>
          </c:cat>
          <c:val>
            <c:numRef>
              <c:f>Hoja1!$B$1:$B$3</c:f>
              <c:numCache>
                <c:formatCode>0.00%</c:formatCode>
                <c:ptCount val="3"/>
                <c:pt idx="0">
                  <c:v>9.1000000000000025E-2</c:v>
                </c:pt>
                <c:pt idx="1">
                  <c:v>0.88800000000000001</c:v>
                </c:pt>
                <c:pt idx="2" formatCode="0%">
                  <c:v>1</c:v>
                </c:pt>
              </c:numCache>
            </c:numRef>
          </c:val>
        </c:ser>
        <c:axId val="89207936"/>
        <c:axId val="89209472"/>
      </c:barChart>
      <c:catAx>
        <c:axId val="89207936"/>
        <c:scaling>
          <c:orientation val="minMax"/>
        </c:scaling>
        <c:axPos val="b"/>
        <c:tickLblPos val="nextTo"/>
        <c:txPr>
          <a:bodyPr/>
          <a:lstStyle/>
          <a:p>
            <a:pPr>
              <a:defRPr lang="es-MX"/>
            </a:pPr>
            <a:endParaRPr lang="en-US"/>
          </a:p>
        </c:txPr>
        <c:crossAx val="89209472"/>
        <c:crosses val="autoZero"/>
        <c:auto val="1"/>
        <c:lblAlgn val="ctr"/>
        <c:lblOffset val="100"/>
      </c:catAx>
      <c:valAx>
        <c:axId val="89209472"/>
        <c:scaling>
          <c:orientation val="minMax"/>
        </c:scaling>
        <c:axPos val="l"/>
        <c:numFmt formatCode="0.00%" sourceLinked="1"/>
        <c:tickLblPos val="nextTo"/>
        <c:txPr>
          <a:bodyPr/>
          <a:lstStyle/>
          <a:p>
            <a:pPr>
              <a:defRPr lang="es-MX"/>
            </a:pPr>
            <a:endParaRPr lang="en-US"/>
          </a:p>
        </c:txPr>
        <c:crossAx val="89207936"/>
        <c:crosses val="autoZero"/>
        <c:crossBetween val="between"/>
      </c:valAx>
    </c:plotArea>
    <c:plotVisOnly val="1"/>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dLbl>
              <c:idx val="0"/>
              <c:showVal val="1"/>
            </c:dLbl>
            <c:dLbl>
              <c:idx val="1"/>
              <c:showVal val="1"/>
            </c:dLbl>
            <c:dLbl>
              <c:idx val="2"/>
              <c:showVal val="1"/>
            </c:dLbl>
            <c:dLbl>
              <c:idx val="3"/>
              <c:showVal val="1"/>
            </c:dLbl>
            <c:delete val="1"/>
          </c:dLbls>
          <c:cat>
            <c:strRef>
              <c:f>Hoja1!$A$1:$A$4</c:f>
              <c:strCache>
                <c:ptCount val="4"/>
                <c:pt idx="0">
                  <c:v>Otras/os (trabajadoras sociales)</c:v>
                </c:pt>
                <c:pt idx="1">
                  <c:v>Personal administrativo</c:v>
                </c:pt>
                <c:pt idx="2">
                  <c:v>Doctoras/es</c:v>
                </c:pt>
                <c:pt idx="3">
                  <c:v>Enfermeras/os</c:v>
                </c:pt>
              </c:strCache>
            </c:strRef>
          </c:cat>
          <c:val>
            <c:numRef>
              <c:f>Hoja1!$B$1:$B$4</c:f>
              <c:numCache>
                <c:formatCode>0.00%</c:formatCode>
                <c:ptCount val="4"/>
                <c:pt idx="0">
                  <c:v>9.1000000000000025E-2</c:v>
                </c:pt>
                <c:pt idx="1">
                  <c:v>0.18200000000000024</c:v>
                </c:pt>
                <c:pt idx="2">
                  <c:v>0.45500000000000002</c:v>
                </c:pt>
                <c:pt idx="3">
                  <c:v>0.68200000000000005</c:v>
                </c:pt>
              </c:numCache>
            </c:numRef>
          </c:val>
        </c:ser>
        <c:axId val="89225088"/>
        <c:axId val="89226624"/>
      </c:barChart>
      <c:catAx>
        <c:axId val="89225088"/>
        <c:scaling>
          <c:orientation val="minMax"/>
        </c:scaling>
        <c:axPos val="b"/>
        <c:tickLblPos val="nextTo"/>
        <c:txPr>
          <a:bodyPr/>
          <a:lstStyle/>
          <a:p>
            <a:pPr>
              <a:defRPr lang="es-MX"/>
            </a:pPr>
            <a:endParaRPr lang="en-US"/>
          </a:p>
        </c:txPr>
        <c:crossAx val="89226624"/>
        <c:crosses val="autoZero"/>
        <c:auto val="1"/>
        <c:lblAlgn val="ctr"/>
        <c:lblOffset val="100"/>
      </c:catAx>
      <c:valAx>
        <c:axId val="89226624"/>
        <c:scaling>
          <c:orientation val="minMax"/>
        </c:scaling>
        <c:axPos val="l"/>
        <c:numFmt formatCode="0.00%" sourceLinked="1"/>
        <c:tickLblPos val="nextTo"/>
        <c:txPr>
          <a:bodyPr/>
          <a:lstStyle/>
          <a:p>
            <a:pPr>
              <a:defRPr lang="es-MX"/>
            </a:pPr>
            <a:endParaRPr lang="en-US"/>
          </a:p>
        </c:txPr>
        <c:crossAx val="89225088"/>
        <c:crosses val="autoZero"/>
        <c:crossBetween val="between"/>
      </c:valAx>
    </c:plotArea>
    <c:plotVisOnly val="1"/>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Hoja1!$A$1:$A$2</c:f>
              <c:strCache>
                <c:ptCount val="2"/>
                <c:pt idx="0">
                  <c:v>Escuela </c:v>
                </c:pt>
                <c:pt idx="1">
                  <c:v>Colegio</c:v>
                </c:pt>
              </c:strCache>
            </c:strRef>
          </c:cat>
          <c:val>
            <c:numRef>
              <c:f>Hoja1!$B$1:$B$2</c:f>
              <c:numCache>
                <c:formatCode>0.00%</c:formatCode>
                <c:ptCount val="2"/>
                <c:pt idx="0">
                  <c:v>0.33300000000000074</c:v>
                </c:pt>
                <c:pt idx="1">
                  <c:v>0.79200000000000004</c:v>
                </c:pt>
              </c:numCache>
            </c:numRef>
          </c:val>
        </c:ser>
        <c:axId val="89250432"/>
        <c:axId val="89395584"/>
      </c:barChart>
      <c:catAx>
        <c:axId val="89250432"/>
        <c:scaling>
          <c:orientation val="minMax"/>
        </c:scaling>
        <c:axPos val="b"/>
        <c:tickLblPos val="nextTo"/>
        <c:txPr>
          <a:bodyPr/>
          <a:lstStyle/>
          <a:p>
            <a:pPr>
              <a:defRPr lang="es-MX"/>
            </a:pPr>
            <a:endParaRPr lang="en-US"/>
          </a:p>
        </c:txPr>
        <c:crossAx val="89395584"/>
        <c:crosses val="autoZero"/>
        <c:auto val="1"/>
        <c:lblAlgn val="ctr"/>
        <c:lblOffset val="100"/>
      </c:catAx>
      <c:valAx>
        <c:axId val="89395584"/>
        <c:scaling>
          <c:orientation val="minMax"/>
        </c:scaling>
        <c:axPos val="l"/>
        <c:numFmt formatCode="0.00%" sourceLinked="1"/>
        <c:tickLblPos val="nextTo"/>
        <c:txPr>
          <a:bodyPr/>
          <a:lstStyle/>
          <a:p>
            <a:pPr>
              <a:defRPr lang="es-MX"/>
            </a:pPr>
            <a:endParaRPr lang="en-US"/>
          </a:p>
        </c:txPr>
        <c:crossAx val="89250432"/>
        <c:crosses val="autoZero"/>
        <c:crossBetween val="between"/>
      </c:valAx>
    </c:plotArea>
    <c:plotVisOnly val="1"/>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Hoja1!$A$2:$A$6</c:f>
              <c:strCache>
                <c:ptCount val="5"/>
                <c:pt idx="0">
                  <c:v>Personal de limpieza o cocina</c:v>
                </c:pt>
                <c:pt idx="1">
                  <c:v>Otras/os (compañeros)</c:v>
                </c:pt>
                <c:pt idx="2">
                  <c:v>Personal administrativo</c:v>
                </c:pt>
                <c:pt idx="3">
                  <c:v>Profesoras/es</c:v>
                </c:pt>
                <c:pt idx="4">
                  <c:v>Orientadoras/es</c:v>
                </c:pt>
              </c:strCache>
            </c:strRef>
          </c:cat>
          <c:val>
            <c:numRef>
              <c:f>Hoja1!$B$2:$B$6</c:f>
              <c:numCache>
                <c:formatCode>0.00%</c:formatCode>
                <c:ptCount val="5"/>
                <c:pt idx="0" formatCode="0%">
                  <c:v>0</c:v>
                </c:pt>
                <c:pt idx="1">
                  <c:v>4.2000000000000023E-2</c:v>
                </c:pt>
                <c:pt idx="2">
                  <c:v>8.3000000000000046E-2</c:v>
                </c:pt>
                <c:pt idx="3">
                  <c:v>0.66700000000000148</c:v>
                </c:pt>
                <c:pt idx="4">
                  <c:v>0.79200000000000004</c:v>
                </c:pt>
              </c:numCache>
            </c:numRef>
          </c:val>
        </c:ser>
        <c:axId val="89402752"/>
        <c:axId val="89408640"/>
      </c:barChart>
      <c:catAx>
        <c:axId val="89402752"/>
        <c:scaling>
          <c:orientation val="minMax"/>
        </c:scaling>
        <c:axPos val="b"/>
        <c:tickLblPos val="nextTo"/>
        <c:txPr>
          <a:bodyPr/>
          <a:lstStyle/>
          <a:p>
            <a:pPr>
              <a:defRPr lang="es-MX"/>
            </a:pPr>
            <a:endParaRPr lang="en-US"/>
          </a:p>
        </c:txPr>
        <c:crossAx val="89408640"/>
        <c:crosses val="autoZero"/>
        <c:auto val="1"/>
        <c:lblAlgn val="ctr"/>
        <c:lblOffset val="100"/>
      </c:catAx>
      <c:valAx>
        <c:axId val="89408640"/>
        <c:scaling>
          <c:orientation val="minMax"/>
        </c:scaling>
        <c:axPos val="l"/>
        <c:numFmt formatCode="0%" sourceLinked="1"/>
        <c:tickLblPos val="nextTo"/>
        <c:txPr>
          <a:bodyPr/>
          <a:lstStyle/>
          <a:p>
            <a:pPr>
              <a:defRPr lang="es-MX"/>
            </a:pPr>
            <a:endParaRPr lang="en-US"/>
          </a:p>
        </c:txPr>
        <c:crossAx val="89402752"/>
        <c:crosses val="autoZero"/>
        <c:crossBetween val="between"/>
      </c:valAx>
    </c:plotArea>
    <c:plotVisOnly val="1"/>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Hoja1!$A$2:$A$9</c:f>
              <c:strCache>
                <c:ptCount val="8"/>
                <c:pt idx="0">
                  <c:v>Derechos sexuales</c:v>
                </c:pt>
                <c:pt idx="1">
                  <c:v>Derechos reproductivos</c:v>
                </c:pt>
                <c:pt idx="2">
                  <c:v>Adolescencia</c:v>
                </c:pt>
                <c:pt idx="3">
                  <c:v>VIH/SIDA</c:v>
                </c:pt>
                <c:pt idx="4">
                  <c:v>Prevención y protección ante el VIH/SIDA</c:v>
                </c:pt>
                <c:pt idx="5">
                  <c:v>Infecciones de transmisión sexual (ITS)</c:v>
                </c:pt>
                <c:pt idx="6">
                  <c:v>Métodos anticonceptivos</c:v>
                </c:pt>
                <c:pt idx="7">
                  <c:v>Promoción de estilos de vida saludables</c:v>
                </c:pt>
              </c:strCache>
            </c:strRef>
          </c:cat>
          <c:val>
            <c:numRef>
              <c:f>Hoja1!$B$2:$B$9</c:f>
              <c:numCache>
                <c:formatCode>0%</c:formatCode>
                <c:ptCount val="8"/>
                <c:pt idx="0">
                  <c:v>0.4</c:v>
                </c:pt>
                <c:pt idx="1">
                  <c:v>0.4</c:v>
                </c:pt>
                <c:pt idx="2">
                  <c:v>0.70000000000000062</c:v>
                </c:pt>
                <c:pt idx="3">
                  <c:v>0.8</c:v>
                </c:pt>
                <c:pt idx="4">
                  <c:v>0.8</c:v>
                </c:pt>
                <c:pt idx="5">
                  <c:v>0.9</c:v>
                </c:pt>
                <c:pt idx="6">
                  <c:v>0.9</c:v>
                </c:pt>
                <c:pt idx="7">
                  <c:v>1</c:v>
                </c:pt>
              </c:numCache>
            </c:numRef>
          </c:val>
        </c:ser>
        <c:axId val="89444736"/>
        <c:axId val="89446272"/>
      </c:barChart>
      <c:catAx>
        <c:axId val="89444736"/>
        <c:scaling>
          <c:orientation val="minMax"/>
        </c:scaling>
        <c:axPos val="l"/>
        <c:tickLblPos val="nextTo"/>
        <c:txPr>
          <a:bodyPr/>
          <a:lstStyle/>
          <a:p>
            <a:pPr>
              <a:defRPr lang="es-MX"/>
            </a:pPr>
            <a:endParaRPr lang="en-US"/>
          </a:p>
        </c:txPr>
        <c:crossAx val="89446272"/>
        <c:crosses val="autoZero"/>
        <c:auto val="1"/>
        <c:lblAlgn val="ctr"/>
        <c:lblOffset val="100"/>
      </c:catAx>
      <c:valAx>
        <c:axId val="89446272"/>
        <c:scaling>
          <c:orientation val="minMax"/>
        </c:scaling>
        <c:axPos val="b"/>
        <c:numFmt formatCode="0%" sourceLinked="1"/>
        <c:tickLblPos val="nextTo"/>
        <c:txPr>
          <a:bodyPr/>
          <a:lstStyle/>
          <a:p>
            <a:pPr>
              <a:defRPr lang="es-MX"/>
            </a:pPr>
            <a:endParaRPr lang="en-US"/>
          </a:p>
        </c:txPr>
        <c:crossAx val="89444736"/>
        <c:crosses val="autoZero"/>
        <c:crossBetween val="between"/>
      </c:valAx>
    </c:plotArea>
    <c:plotVisOnly val="1"/>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Hoja1!$A$3:$A$11</c:f>
              <c:strCache>
                <c:ptCount val="9"/>
                <c:pt idx="0">
                  <c:v>Derechos sexuales</c:v>
                </c:pt>
                <c:pt idx="1">
                  <c:v>Promoción de estilos de vida saludables</c:v>
                </c:pt>
                <c:pt idx="2">
                  <c:v>Derechos reproductivos</c:v>
                </c:pt>
                <c:pt idx="3">
                  <c:v>Métodos anticonceptivos</c:v>
                </c:pt>
                <c:pt idx="4">
                  <c:v>Adolescencia</c:v>
                </c:pt>
                <c:pt idx="5">
                  <c:v>VIH/SIDA</c:v>
                </c:pt>
                <c:pt idx="6">
                  <c:v>Prevención y protección ante el VIH/SIDA</c:v>
                </c:pt>
                <c:pt idx="7">
                  <c:v>Infecciones de transmisión sexual (ITS)</c:v>
                </c:pt>
                <c:pt idx="8">
                  <c:v>Promoción de estilos de vida saludables</c:v>
                </c:pt>
              </c:strCache>
            </c:strRef>
          </c:cat>
          <c:val>
            <c:numRef>
              <c:f>Hoja1!$B$3:$B$11</c:f>
              <c:numCache>
                <c:formatCode>0%</c:formatCode>
                <c:ptCount val="9"/>
                <c:pt idx="0">
                  <c:v>0.5</c:v>
                </c:pt>
                <c:pt idx="1">
                  <c:v>0.60000000000000064</c:v>
                </c:pt>
                <c:pt idx="2">
                  <c:v>0.60000000000000064</c:v>
                </c:pt>
                <c:pt idx="3">
                  <c:v>0.70000000000000062</c:v>
                </c:pt>
                <c:pt idx="4">
                  <c:v>0.70000000000000062</c:v>
                </c:pt>
                <c:pt idx="5">
                  <c:v>0.9</c:v>
                </c:pt>
                <c:pt idx="6">
                  <c:v>1</c:v>
                </c:pt>
                <c:pt idx="7">
                  <c:v>1</c:v>
                </c:pt>
                <c:pt idx="8">
                  <c:v>1</c:v>
                </c:pt>
              </c:numCache>
            </c:numRef>
          </c:val>
        </c:ser>
        <c:axId val="89531520"/>
        <c:axId val="89533056"/>
      </c:barChart>
      <c:catAx>
        <c:axId val="89531520"/>
        <c:scaling>
          <c:orientation val="minMax"/>
        </c:scaling>
        <c:axPos val="l"/>
        <c:tickLblPos val="nextTo"/>
        <c:txPr>
          <a:bodyPr/>
          <a:lstStyle/>
          <a:p>
            <a:pPr>
              <a:defRPr lang="es-MX"/>
            </a:pPr>
            <a:endParaRPr lang="en-US"/>
          </a:p>
        </c:txPr>
        <c:crossAx val="89533056"/>
        <c:crosses val="autoZero"/>
        <c:auto val="1"/>
        <c:lblAlgn val="ctr"/>
        <c:lblOffset val="100"/>
      </c:catAx>
      <c:valAx>
        <c:axId val="89533056"/>
        <c:scaling>
          <c:orientation val="minMax"/>
        </c:scaling>
        <c:axPos val="b"/>
        <c:numFmt formatCode="0%" sourceLinked="1"/>
        <c:tickLblPos val="nextTo"/>
        <c:txPr>
          <a:bodyPr/>
          <a:lstStyle/>
          <a:p>
            <a:pPr>
              <a:defRPr lang="es-MX"/>
            </a:pPr>
            <a:endParaRPr lang="en-US"/>
          </a:p>
        </c:txPr>
        <c:crossAx val="89531520"/>
        <c:crosses val="autoZero"/>
        <c:crossBetween val="between"/>
      </c:valAx>
    </c:plotArea>
    <c:plotVisOnly val="1"/>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Hoja1!$A$1:$A$5</c:f>
              <c:strCache>
                <c:ptCount val="5"/>
                <c:pt idx="0">
                  <c:v>Cursos y capacitación</c:v>
                </c:pt>
                <c:pt idx="1">
                  <c:v>Seminarios </c:v>
                </c:pt>
                <c:pt idx="2">
                  <c:v>Talleres </c:v>
                </c:pt>
                <c:pt idx="3">
                  <c:v>Reuniones del personal </c:v>
                </c:pt>
                <c:pt idx="4">
                  <c:v>Información impresa (brochures, informes, etc.)</c:v>
                </c:pt>
              </c:strCache>
            </c:strRef>
          </c:cat>
          <c:val>
            <c:numRef>
              <c:f>Hoja1!$B$1:$B$5</c:f>
              <c:numCache>
                <c:formatCode>0%</c:formatCode>
                <c:ptCount val="5"/>
                <c:pt idx="0">
                  <c:v>0.1</c:v>
                </c:pt>
                <c:pt idx="1">
                  <c:v>0.4</c:v>
                </c:pt>
                <c:pt idx="2">
                  <c:v>0.70000000000000062</c:v>
                </c:pt>
                <c:pt idx="3">
                  <c:v>0.70000000000000062</c:v>
                </c:pt>
                <c:pt idx="4">
                  <c:v>0.8</c:v>
                </c:pt>
              </c:numCache>
            </c:numRef>
          </c:val>
        </c:ser>
        <c:axId val="89560960"/>
        <c:axId val="89562496"/>
      </c:barChart>
      <c:catAx>
        <c:axId val="89560960"/>
        <c:scaling>
          <c:orientation val="minMax"/>
        </c:scaling>
        <c:axPos val="l"/>
        <c:tickLblPos val="nextTo"/>
        <c:txPr>
          <a:bodyPr/>
          <a:lstStyle/>
          <a:p>
            <a:pPr>
              <a:defRPr lang="es-MX"/>
            </a:pPr>
            <a:endParaRPr lang="en-US"/>
          </a:p>
        </c:txPr>
        <c:crossAx val="89562496"/>
        <c:crosses val="autoZero"/>
        <c:auto val="1"/>
        <c:lblAlgn val="ctr"/>
        <c:lblOffset val="100"/>
      </c:catAx>
      <c:valAx>
        <c:axId val="89562496"/>
        <c:scaling>
          <c:orientation val="minMax"/>
        </c:scaling>
        <c:axPos val="b"/>
        <c:numFmt formatCode="0%" sourceLinked="1"/>
        <c:tickLblPos val="nextTo"/>
        <c:txPr>
          <a:bodyPr/>
          <a:lstStyle/>
          <a:p>
            <a:pPr>
              <a:defRPr lang="es-MX"/>
            </a:pPr>
            <a:endParaRPr lang="en-US"/>
          </a:p>
        </c:txPr>
        <c:crossAx val="89560960"/>
        <c:crosses val="autoZero"/>
        <c:crossBetween val="between"/>
      </c:valAx>
    </c:plotArea>
    <c:plotVisOnly val="1"/>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Hoja1!$A$1:$A$5</c:f>
              <c:strCache>
                <c:ptCount val="5"/>
                <c:pt idx="0">
                  <c:v>Información impresa (brochures, informes, etc.)</c:v>
                </c:pt>
                <c:pt idx="1">
                  <c:v>Talleres </c:v>
                </c:pt>
                <c:pt idx="2">
                  <c:v>Seminarios </c:v>
                </c:pt>
                <c:pt idx="3">
                  <c:v>Reuniones del personal </c:v>
                </c:pt>
                <c:pt idx="4">
                  <c:v>Cursos y capacitación</c:v>
                </c:pt>
              </c:strCache>
            </c:strRef>
          </c:cat>
          <c:val>
            <c:numRef>
              <c:f>Hoja1!$B$1:$B$5</c:f>
              <c:numCache>
                <c:formatCode>0%</c:formatCode>
                <c:ptCount val="5"/>
                <c:pt idx="0">
                  <c:v>0.8</c:v>
                </c:pt>
                <c:pt idx="1">
                  <c:v>0.70000000000000062</c:v>
                </c:pt>
                <c:pt idx="2">
                  <c:v>0.4</c:v>
                </c:pt>
                <c:pt idx="3">
                  <c:v>0.4</c:v>
                </c:pt>
                <c:pt idx="4">
                  <c:v>0</c:v>
                </c:pt>
              </c:numCache>
            </c:numRef>
          </c:val>
        </c:ser>
        <c:axId val="89578112"/>
        <c:axId val="89272704"/>
      </c:barChart>
      <c:catAx>
        <c:axId val="89578112"/>
        <c:scaling>
          <c:orientation val="minMax"/>
        </c:scaling>
        <c:axPos val="b"/>
        <c:tickLblPos val="nextTo"/>
        <c:txPr>
          <a:bodyPr/>
          <a:lstStyle/>
          <a:p>
            <a:pPr>
              <a:defRPr lang="es-MX"/>
            </a:pPr>
            <a:endParaRPr lang="en-US"/>
          </a:p>
        </c:txPr>
        <c:crossAx val="89272704"/>
        <c:crosses val="autoZero"/>
        <c:auto val="1"/>
        <c:lblAlgn val="ctr"/>
        <c:lblOffset val="100"/>
      </c:catAx>
      <c:valAx>
        <c:axId val="89272704"/>
        <c:scaling>
          <c:orientation val="minMax"/>
        </c:scaling>
        <c:axPos val="l"/>
        <c:numFmt formatCode="0%" sourceLinked="1"/>
        <c:tickLblPos val="nextTo"/>
        <c:txPr>
          <a:bodyPr/>
          <a:lstStyle/>
          <a:p>
            <a:pPr>
              <a:defRPr lang="es-MX"/>
            </a:pPr>
            <a:endParaRPr lang="en-US"/>
          </a:p>
        </c:txPr>
        <c:crossAx val="89578112"/>
        <c:crosses val="autoZero"/>
        <c:crossBetween val="between"/>
      </c:valAx>
    </c:plotArea>
    <c:plotVisOnly val="1"/>
  </c:chart>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Hoja1!$A$1:$A$5</c:f>
              <c:strCache>
                <c:ptCount val="5"/>
                <c:pt idx="0">
                  <c:v>Nivel 0</c:v>
                </c:pt>
                <c:pt idx="1">
                  <c:v>Nivel 6</c:v>
                </c:pt>
                <c:pt idx="2">
                  <c:v>Nivel 8</c:v>
                </c:pt>
                <c:pt idx="3">
                  <c:v>Nivel 9</c:v>
                </c:pt>
                <c:pt idx="4">
                  <c:v>Nivel 10</c:v>
                </c:pt>
              </c:strCache>
            </c:strRef>
          </c:cat>
          <c:val>
            <c:numRef>
              <c:f>Hoja1!$B$1:$B$5</c:f>
              <c:numCache>
                <c:formatCode>0%</c:formatCode>
                <c:ptCount val="5"/>
                <c:pt idx="0">
                  <c:v>0.1</c:v>
                </c:pt>
                <c:pt idx="1">
                  <c:v>0.1</c:v>
                </c:pt>
                <c:pt idx="2">
                  <c:v>0.30000000000000032</c:v>
                </c:pt>
                <c:pt idx="3">
                  <c:v>0.30000000000000032</c:v>
                </c:pt>
                <c:pt idx="4">
                  <c:v>0.2</c:v>
                </c:pt>
              </c:numCache>
            </c:numRef>
          </c:val>
        </c:ser>
        <c:axId val="89283968"/>
        <c:axId val="89293952"/>
      </c:barChart>
      <c:catAx>
        <c:axId val="89283968"/>
        <c:scaling>
          <c:orientation val="minMax"/>
        </c:scaling>
        <c:axPos val="b"/>
        <c:tickLblPos val="nextTo"/>
        <c:txPr>
          <a:bodyPr/>
          <a:lstStyle/>
          <a:p>
            <a:pPr>
              <a:defRPr lang="es-MX"/>
            </a:pPr>
            <a:endParaRPr lang="en-US"/>
          </a:p>
        </c:txPr>
        <c:crossAx val="89293952"/>
        <c:crosses val="autoZero"/>
        <c:auto val="1"/>
        <c:lblAlgn val="ctr"/>
        <c:lblOffset val="100"/>
      </c:catAx>
      <c:valAx>
        <c:axId val="89293952"/>
        <c:scaling>
          <c:orientation val="minMax"/>
        </c:scaling>
        <c:axPos val="l"/>
        <c:numFmt formatCode="0%" sourceLinked="1"/>
        <c:tickLblPos val="nextTo"/>
        <c:txPr>
          <a:bodyPr/>
          <a:lstStyle/>
          <a:p>
            <a:pPr>
              <a:defRPr lang="es-MX"/>
            </a:pPr>
            <a:endParaRPr lang="en-US"/>
          </a:p>
        </c:txPr>
        <c:crossAx val="89283968"/>
        <c:crosses val="autoZero"/>
        <c:crossBetween val="between"/>
      </c:valAx>
    </c:plotArea>
    <c:plotVisOnly val="1"/>
  </c:chart>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spPr>
            <a:solidFill>
              <a:schemeClr val="accent6"/>
            </a:solidFill>
          </c:spPr>
          <c:dLbls>
            <c:txPr>
              <a:bodyPr/>
              <a:lstStyle/>
              <a:p>
                <a:pPr>
                  <a:defRPr lang="es-MX"/>
                </a:pPr>
                <a:endParaRPr lang="en-US"/>
              </a:p>
            </c:txPr>
            <c:showVal val="1"/>
          </c:dLbls>
          <c:cat>
            <c:strRef>
              <c:f>Hoja1!$A$1:$A$4</c:f>
              <c:strCache>
                <c:ptCount val="4"/>
                <c:pt idx="0">
                  <c:v>Nivel 7</c:v>
                </c:pt>
                <c:pt idx="1">
                  <c:v>Nivel 8</c:v>
                </c:pt>
                <c:pt idx="2">
                  <c:v>Nivel 9</c:v>
                </c:pt>
                <c:pt idx="3">
                  <c:v>Nivel 10</c:v>
                </c:pt>
              </c:strCache>
            </c:strRef>
          </c:cat>
          <c:val>
            <c:numRef>
              <c:f>Hoja1!$B$1:$B$4</c:f>
              <c:numCache>
                <c:formatCode>0%</c:formatCode>
                <c:ptCount val="4"/>
                <c:pt idx="0">
                  <c:v>0.1</c:v>
                </c:pt>
                <c:pt idx="1">
                  <c:v>0.2</c:v>
                </c:pt>
                <c:pt idx="2">
                  <c:v>0.60000000000000064</c:v>
                </c:pt>
                <c:pt idx="3">
                  <c:v>0.1</c:v>
                </c:pt>
              </c:numCache>
            </c:numRef>
          </c:val>
        </c:ser>
        <c:axId val="89309568"/>
        <c:axId val="89311104"/>
      </c:barChart>
      <c:catAx>
        <c:axId val="89309568"/>
        <c:scaling>
          <c:orientation val="minMax"/>
        </c:scaling>
        <c:axPos val="b"/>
        <c:tickLblPos val="nextTo"/>
        <c:txPr>
          <a:bodyPr/>
          <a:lstStyle/>
          <a:p>
            <a:pPr>
              <a:defRPr lang="es-MX"/>
            </a:pPr>
            <a:endParaRPr lang="en-US"/>
          </a:p>
        </c:txPr>
        <c:crossAx val="89311104"/>
        <c:crosses val="autoZero"/>
        <c:auto val="1"/>
        <c:lblAlgn val="ctr"/>
        <c:lblOffset val="100"/>
      </c:catAx>
      <c:valAx>
        <c:axId val="89311104"/>
        <c:scaling>
          <c:orientation val="minMax"/>
        </c:scaling>
        <c:axPos val="l"/>
        <c:numFmt formatCode="0%" sourceLinked="1"/>
        <c:tickLblPos val="nextTo"/>
        <c:txPr>
          <a:bodyPr/>
          <a:lstStyle/>
          <a:p>
            <a:pPr>
              <a:defRPr lang="es-MX"/>
            </a:pPr>
            <a:endParaRPr lang="en-US"/>
          </a:p>
        </c:txPr>
        <c:crossAx val="89309568"/>
        <c:crosses val="autoZero"/>
        <c:crossBetween val="between"/>
      </c:valAx>
    </c:plotArea>
    <c:plotVisOnly val="1"/>
  </c:chart>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Hoja1!$A$1:$A$8</c:f>
              <c:strCache>
                <c:ptCount val="8"/>
                <c:pt idx="0">
                  <c:v>Derechos sexuales</c:v>
                </c:pt>
                <c:pt idx="1">
                  <c:v>Derechos reproductivos</c:v>
                </c:pt>
                <c:pt idx="2">
                  <c:v>VIH/sida</c:v>
                </c:pt>
                <c:pt idx="3">
                  <c:v>Adolescencia</c:v>
                </c:pt>
                <c:pt idx="4">
                  <c:v>Prevención de VIH</c:v>
                </c:pt>
                <c:pt idx="5">
                  <c:v>Infecciones de transmisión sexual</c:v>
                </c:pt>
                <c:pt idx="6">
                  <c:v>Métodos anticonceptivos</c:v>
                </c:pt>
                <c:pt idx="7">
                  <c:v>Promoción de estilos de vida saludables</c:v>
                </c:pt>
              </c:strCache>
            </c:strRef>
          </c:cat>
          <c:val>
            <c:numRef>
              <c:f>Hoja1!$B$1:$B$8</c:f>
              <c:numCache>
                <c:formatCode>0.00%</c:formatCode>
                <c:ptCount val="8"/>
                <c:pt idx="0" formatCode="0%">
                  <c:v>0.25</c:v>
                </c:pt>
                <c:pt idx="1">
                  <c:v>0.37500000000000056</c:v>
                </c:pt>
                <c:pt idx="2">
                  <c:v>0.62500000000000122</c:v>
                </c:pt>
                <c:pt idx="3">
                  <c:v>0.62500000000000122</c:v>
                </c:pt>
                <c:pt idx="4" formatCode="0%">
                  <c:v>0.75000000000000122</c:v>
                </c:pt>
                <c:pt idx="5" formatCode="0%">
                  <c:v>0.75000000000000122</c:v>
                </c:pt>
                <c:pt idx="6">
                  <c:v>0.87500000000000122</c:v>
                </c:pt>
                <c:pt idx="7">
                  <c:v>0.87500000000000122</c:v>
                </c:pt>
              </c:numCache>
            </c:numRef>
          </c:val>
        </c:ser>
        <c:axId val="89609344"/>
        <c:axId val="89610880"/>
      </c:barChart>
      <c:catAx>
        <c:axId val="89609344"/>
        <c:scaling>
          <c:orientation val="minMax"/>
        </c:scaling>
        <c:axPos val="l"/>
        <c:tickLblPos val="nextTo"/>
        <c:txPr>
          <a:bodyPr/>
          <a:lstStyle/>
          <a:p>
            <a:pPr>
              <a:defRPr lang="es-MX"/>
            </a:pPr>
            <a:endParaRPr lang="en-US"/>
          </a:p>
        </c:txPr>
        <c:crossAx val="89610880"/>
        <c:crosses val="autoZero"/>
        <c:auto val="1"/>
        <c:lblAlgn val="ctr"/>
        <c:lblOffset val="100"/>
      </c:catAx>
      <c:valAx>
        <c:axId val="89610880"/>
        <c:scaling>
          <c:orientation val="minMax"/>
        </c:scaling>
        <c:axPos val="b"/>
        <c:numFmt formatCode="0%" sourceLinked="1"/>
        <c:tickLblPos val="nextTo"/>
        <c:txPr>
          <a:bodyPr/>
          <a:lstStyle/>
          <a:p>
            <a:pPr>
              <a:defRPr lang="es-MX"/>
            </a:pPr>
            <a:endParaRPr lang="en-US"/>
          </a:p>
        </c:txPr>
        <c:crossAx val="89609344"/>
        <c:crosses val="autoZero"/>
        <c:crossBetween val="between"/>
      </c:valAx>
    </c:plotArea>
    <c:plotVisOnly val="1"/>
  </c:chart>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Hoja1!$A$1:$A$8</c:f>
              <c:strCache>
                <c:ptCount val="8"/>
                <c:pt idx="0">
                  <c:v>Derechos sexuales</c:v>
                </c:pt>
                <c:pt idx="1">
                  <c:v>Derechos reproductivos</c:v>
                </c:pt>
                <c:pt idx="2">
                  <c:v>VIH/sida</c:v>
                </c:pt>
                <c:pt idx="3">
                  <c:v>Métodos anticonceptivos</c:v>
                </c:pt>
                <c:pt idx="4">
                  <c:v>Promoción de estilos de vida saludables</c:v>
                </c:pt>
                <c:pt idx="5">
                  <c:v>Infecciones de transmisión sexual</c:v>
                </c:pt>
                <c:pt idx="6">
                  <c:v>Adolescencia</c:v>
                </c:pt>
                <c:pt idx="7">
                  <c:v>Prevención de VIH</c:v>
                </c:pt>
              </c:strCache>
            </c:strRef>
          </c:cat>
          <c:val>
            <c:numRef>
              <c:f>Hoja1!$B$1:$B$8</c:f>
              <c:numCache>
                <c:formatCode>0%</c:formatCode>
                <c:ptCount val="8"/>
                <c:pt idx="0">
                  <c:v>0.2</c:v>
                </c:pt>
                <c:pt idx="1">
                  <c:v>0.4</c:v>
                </c:pt>
                <c:pt idx="2">
                  <c:v>0.60000000000000064</c:v>
                </c:pt>
                <c:pt idx="3">
                  <c:v>0.60000000000000064</c:v>
                </c:pt>
                <c:pt idx="4">
                  <c:v>0.60000000000000064</c:v>
                </c:pt>
                <c:pt idx="5">
                  <c:v>0.8</c:v>
                </c:pt>
                <c:pt idx="6">
                  <c:v>0.8</c:v>
                </c:pt>
                <c:pt idx="7">
                  <c:v>0.9</c:v>
                </c:pt>
              </c:numCache>
            </c:numRef>
          </c:val>
        </c:ser>
        <c:axId val="89634688"/>
        <c:axId val="89636224"/>
      </c:barChart>
      <c:catAx>
        <c:axId val="89634688"/>
        <c:scaling>
          <c:orientation val="minMax"/>
        </c:scaling>
        <c:axPos val="l"/>
        <c:tickLblPos val="nextTo"/>
        <c:txPr>
          <a:bodyPr/>
          <a:lstStyle/>
          <a:p>
            <a:pPr>
              <a:defRPr lang="es-MX"/>
            </a:pPr>
            <a:endParaRPr lang="en-US"/>
          </a:p>
        </c:txPr>
        <c:crossAx val="89636224"/>
        <c:crosses val="autoZero"/>
        <c:auto val="1"/>
        <c:lblAlgn val="ctr"/>
        <c:lblOffset val="100"/>
      </c:catAx>
      <c:valAx>
        <c:axId val="89636224"/>
        <c:scaling>
          <c:orientation val="minMax"/>
        </c:scaling>
        <c:axPos val="b"/>
        <c:numFmt formatCode="0%" sourceLinked="1"/>
        <c:tickLblPos val="nextTo"/>
        <c:txPr>
          <a:bodyPr/>
          <a:lstStyle/>
          <a:p>
            <a:pPr>
              <a:defRPr lang="es-MX"/>
            </a:pPr>
            <a:endParaRPr lang="en-US"/>
          </a:p>
        </c:txPr>
        <c:crossAx val="89634688"/>
        <c:crosses val="autoZero"/>
        <c:crossBetween val="between"/>
      </c:valAx>
    </c:plotArea>
    <c:plotVisOnly val="1"/>
  </c:chart>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Hoja1!$A$2:$A$8</c:f>
              <c:strCache>
                <c:ptCount val="7"/>
                <c:pt idx="0">
                  <c:v>Grupo Socioeducativo PAIA</c:v>
                </c:pt>
                <c:pt idx="1">
                  <c:v>Afiches</c:v>
                </c:pt>
                <c:pt idx="2">
                  <c:v>Consulta</c:v>
                </c:pt>
                <c:pt idx="3">
                  <c:v>Información impresa</c:v>
                </c:pt>
                <c:pt idx="4">
                  <c:v>Talleres</c:v>
                </c:pt>
                <c:pt idx="5">
                  <c:v>Clases</c:v>
                </c:pt>
                <c:pt idx="6">
                  <c:v>Conversasiones individuales con las personas adolescentes</c:v>
                </c:pt>
              </c:strCache>
            </c:strRef>
          </c:cat>
          <c:val>
            <c:numRef>
              <c:f>Hoja1!$B$2:$B$8</c:f>
              <c:numCache>
                <c:formatCode>0.00%</c:formatCode>
                <c:ptCount val="7"/>
                <c:pt idx="0" formatCode="0%">
                  <c:v>0.1</c:v>
                </c:pt>
                <c:pt idx="1">
                  <c:v>0.33300000000000074</c:v>
                </c:pt>
                <c:pt idx="2">
                  <c:v>0.55600000000000005</c:v>
                </c:pt>
                <c:pt idx="3">
                  <c:v>0.55600000000000005</c:v>
                </c:pt>
                <c:pt idx="4">
                  <c:v>0.55600000000000005</c:v>
                </c:pt>
                <c:pt idx="5" formatCode="0%">
                  <c:v>0.70000000000000062</c:v>
                </c:pt>
                <c:pt idx="6">
                  <c:v>0.88900000000000001</c:v>
                </c:pt>
              </c:numCache>
            </c:numRef>
          </c:val>
        </c:ser>
        <c:axId val="89651840"/>
        <c:axId val="89461120"/>
      </c:barChart>
      <c:catAx>
        <c:axId val="89651840"/>
        <c:scaling>
          <c:orientation val="minMax"/>
        </c:scaling>
        <c:axPos val="l"/>
        <c:tickLblPos val="nextTo"/>
        <c:txPr>
          <a:bodyPr/>
          <a:lstStyle/>
          <a:p>
            <a:pPr>
              <a:defRPr lang="es-MX"/>
            </a:pPr>
            <a:endParaRPr lang="en-US"/>
          </a:p>
        </c:txPr>
        <c:crossAx val="89461120"/>
        <c:crosses val="autoZero"/>
        <c:auto val="1"/>
        <c:lblAlgn val="ctr"/>
        <c:lblOffset val="100"/>
      </c:catAx>
      <c:valAx>
        <c:axId val="89461120"/>
        <c:scaling>
          <c:orientation val="minMax"/>
        </c:scaling>
        <c:axPos val="b"/>
        <c:numFmt formatCode="0%" sourceLinked="1"/>
        <c:tickLblPos val="nextTo"/>
        <c:txPr>
          <a:bodyPr/>
          <a:lstStyle/>
          <a:p>
            <a:pPr>
              <a:defRPr lang="es-MX"/>
            </a:pPr>
            <a:endParaRPr lang="en-US"/>
          </a:p>
        </c:txPr>
        <c:crossAx val="89651840"/>
        <c:crosses val="autoZero"/>
        <c:crossBetween val="between"/>
      </c:valAx>
    </c:plotArea>
    <c:plotVisOnly val="1"/>
  </c:chart>
  <c:externalData r:id="rId1"/>
</c:chartSpace>
</file>

<file path=word/charts/chart34.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bar"/>
        <c:grouping val="clustered"/>
        <c:ser>
          <c:idx val="0"/>
          <c:order val="0"/>
          <c:spPr>
            <a:solidFill>
              <a:schemeClr val="accent6"/>
            </a:solidFill>
          </c:spPr>
          <c:dLbls>
            <c:txPr>
              <a:bodyPr/>
              <a:lstStyle/>
              <a:p>
                <a:pPr>
                  <a:defRPr lang="es-MX"/>
                </a:pPr>
                <a:endParaRPr lang="en-US"/>
              </a:p>
            </c:txPr>
            <c:showVal val="1"/>
          </c:dLbls>
          <c:cat>
            <c:strRef>
              <c:f>Hoja1!$A$1:$A$7</c:f>
              <c:strCache>
                <c:ptCount val="7"/>
                <c:pt idx="0">
                  <c:v>Videos</c:v>
                </c:pt>
                <c:pt idx="1">
                  <c:v>Charlas</c:v>
                </c:pt>
                <c:pt idx="2">
                  <c:v>Talleres</c:v>
                </c:pt>
                <c:pt idx="3">
                  <c:v>Afiches</c:v>
                </c:pt>
                <c:pt idx="4">
                  <c:v>Información impresa</c:v>
                </c:pt>
                <c:pt idx="5">
                  <c:v>Conversasiones individuales con las personas adolescentes</c:v>
                </c:pt>
                <c:pt idx="6">
                  <c:v>Clases</c:v>
                </c:pt>
              </c:strCache>
            </c:strRef>
          </c:cat>
          <c:val>
            <c:numRef>
              <c:f>Hoja1!$B$1:$B$7</c:f>
              <c:numCache>
                <c:formatCode>0%</c:formatCode>
                <c:ptCount val="7"/>
                <c:pt idx="0">
                  <c:v>0.1</c:v>
                </c:pt>
                <c:pt idx="1">
                  <c:v>0.1</c:v>
                </c:pt>
                <c:pt idx="2">
                  <c:v>0.2</c:v>
                </c:pt>
                <c:pt idx="3">
                  <c:v>0.30000000000000032</c:v>
                </c:pt>
                <c:pt idx="4">
                  <c:v>0.4</c:v>
                </c:pt>
                <c:pt idx="5">
                  <c:v>0.60000000000000064</c:v>
                </c:pt>
                <c:pt idx="6">
                  <c:v>0.70000000000000062</c:v>
                </c:pt>
              </c:numCache>
            </c:numRef>
          </c:val>
        </c:ser>
        <c:axId val="89484672"/>
        <c:axId val="89490560"/>
      </c:barChart>
      <c:catAx>
        <c:axId val="89484672"/>
        <c:scaling>
          <c:orientation val="minMax"/>
        </c:scaling>
        <c:axPos val="l"/>
        <c:tickLblPos val="nextTo"/>
        <c:txPr>
          <a:bodyPr/>
          <a:lstStyle/>
          <a:p>
            <a:pPr>
              <a:defRPr lang="es-MX"/>
            </a:pPr>
            <a:endParaRPr lang="en-US"/>
          </a:p>
        </c:txPr>
        <c:crossAx val="89490560"/>
        <c:crosses val="autoZero"/>
        <c:auto val="1"/>
        <c:lblAlgn val="ctr"/>
        <c:lblOffset val="100"/>
      </c:catAx>
      <c:valAx>
        <c:axId val="89490560"/>
        <c:scaling>
          <c:orientation val="minMax"/>
        </c:scaling>
        <c:axPos val="b"/>
        <c:numFmt formatCode="0%" sourceLinked="1"/>
        <c:tickLblPos val="nextTo"/>
        <c:txPr>
          <a:bodyPr/>
          <a:lstStyle/>
          <a:p>
            <a:pPr>
              <a:defRPr lang="es-MX"/>
            </a:pPr>
            <a:endParaRPr lang="en-US"/>
          </a:p>
        </c:txPr>
        <c:crossAx val="89484672"/>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482BE-3CC3-47FA-AFC8-9F4767A12EC2}"/>
</file>

<file path=customXml/itemProps2.xml><?xml version="1.0" encoding="utf-8"?>
<ds:datastoreItem xmlns:ds="http://schemas.openxmlformats.org/officeDocument/2006/customXml" ds:itemID="{5D5E51FA-7D76-45DA-A14B-5F0BF55488AE}"/>
</file>

<file path=customXml/itemProps3.xml><?xml version="1.0" encoding="utf-8"?>
<ds:datastoreItem xmlns:ds="http://schemas.openxmlformats.org/officeDocument/2006/customXml" ds:itemID="{CD7AE716-4F4B-4D89-8A25-29A8F573442B}"/>
</file>

<file path=customXml/itemProps4.xml><?xml version="1.0" encoding="utf-8"?>
<ds:datastoreItem xmlns:ds="http://schemas.openxmlformats.org/officeDocument/2006/customXml" ds:itemID="{142CF35D-3B89-403F-B685-5AA0987E0D64}"/>
</file>

<file path=docProps/app.xml><?xml version="1.0" encoding="utf-8"?>
<Properties xmlns="http://schemas.openxmlformats.org/officeDocument/2006/extended-properties" xmlns:vt="http://schemas.openxmlformats.org/officeDocument/2006/docPropsVTypes">
  <Template>Normal.dotm</Template>
  <TotalTime>150</TotalTime>
  <Pages>1</Pages>
  <Words>31639</Words>
  <Characters>180343</Characters>
  <Application>Microsoft Office Word</Application>
  <DocSecurity>0</DocSecurity>
  <Lines>1502</Lines>
  <Paragraphs>423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EVALUACIÓN DE SERVICIOS DE SALUD Y EDUCACIÓN</vt:lpstr>
      <vt:lpstr>EVALUACIÓN DE SERVICIOS DE SALUD Y EDUCACIÓN</vt:lpstr>
    </vt:vector>
  </TitlesOfParts>
  <Company>Toshiba</Company>
  <LinksUpToDate>false</LinksUpToDate>
  <CharactersWithSpaces>211559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EVALUACIÓN DE SERVICIOS DE SALUD Y EDUCACIÓN</dc:title>
  <dc:subject/>
  <dc:creator>Deidalia Arias</dc:creator>
  <cp:keywords/>
  <dc:description/>
  <cp:lastModifiedBy>mimartin</cp:lastModifiedBy>
  <cp:revision>24</cp:revision>
  <cp:lastPrinted>2009-11-05T03:27:00Z</cp:lastPrinted>
  <dcterms:created xsi:type="dcterms:W3CDTF">2009-11-05T00:11:00Z</dcterms:created>
  <dcterms:modified xsi:type="dcterms:W3CDTF">2009-11-07T19:50:00Z</dcterms:modified>
</cp:coreProperties>
</file>