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65C79" w14:textId="77777777" w:rsidR="00272A5C" w:rsidRPr="00DD2E8B" w:rsidRDefault="00272A5C" w:rsidP="00272A5C">
      <w:pPr>
        <w:pStyle w:val="Default"/>
        <w:jc w:val="center"/>
        <w:rPr>
          <w:b/>
          <w:sz w:val="36"/>
        </w:rPr>
      </w:pPr>
      <w:r w:rsidRPr="00272A5C">
        <w:rPr>
          <w:rFonts w:ascii="Times New Roman" w:hAnsi="Times New Roman" w:cs="Times New Roman"/>
          <w:noProof/>
        </w:rPr>
        <mc:AlternateContent>
          <mc:Choice Requires="wps">
            <w:drawing>
              <wp:anchor distT="45720" distB="45720" distL="114300" distR="114300" simplePos="0" relativeHeight="251658240" behindDoc="0" locked="0" layoutInCell="1" allowOverlap="1" wp14:anchorId="595FC31A" wp14:editId="3F8535DC">
                <wp:simplePos x="0" y="0"/>
                <wp:positionH relativeFrom="margin">
                  <wp:posOffset>-115570</wp:posOffset>
                </wp:positionH>
                <wp:positionV relativeFrom="paragraph">
                  <wp:posOffset>330200</wp:posOffset>
                </wp:positionV>
                <wp:extent cx="9760585" cy="2794000"/>
                <wp:effectExtent l="0" t="0" r="12065" b="2540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0585" cy="2794000"/>
                        </a:xfrm>
                        <a:prstGeom prst="rect">
                          <a:avLst/>
                        </a:prstGeom>
                        <a:solidFill>
                          <a:srgbClr val="FFFFFF"/>
                        </a:solidFill>
                        <a:ln w="9525">
                          <a:solidFill>
                            <a:srgbClr val="000000"/>
                          </a:solidFill>
                          <a:miter lim="800000"/>
                          <a:headEnd/>
                          <a:tailEnd/>
                        </a:ln>
                      </wps:spPr>
                      <wps:txbx>
                        <w:txbxContent>
                          <w:p w14:paraId="4A96EA35" w14:textId="36A30C33" w:rsidR="00272A5C" w:rsidRPr="001F7F62" w:rsidRDefault="00272A5C" w:rsidP="003F6E97">
                            <w:pPr>
                              <w:pStyle w:val="Default"/>
                              <w:rPr>
                                <w:rFonts w:ascii="Times New Roman" w:hAnsi="Times New Roman" w:cs="Times New Roman"/>
                                <w:b/>
                                <w:bCs/>
                                <w:sz w:val="27"/>
                                <w:szCs w:val="27"/>
                              </w:rPr>
                            </w:pPr>
                            <w:r>
                              <w:rPr>
                                <w:rFonts w:ascii="Times New Roman" w:hAnsi="Times New Roman" w:cs="Times New Roman"/>
                                <w:b/>
                                <w:bCs/>
                                <w:sz w:val="27"/>
                                <w:szCs w:val="27"/>
                              </w:rPr>
                              <w:t xml:space="preserve">Evaluation </w:t>
                            </w:r>
                            <w:r w:rsidR="008F0BC2">
                              <w:rPr>
                                <w:rFonts w:ascii="Times New Roman" w:hAnsi="Times New Roman" w:cs="Times New Roman"/>
                                <w:b/>
                                <w:bCs/>
                                <w:sz w:val="27"/>
                                <w:szCs w:val="27"/>
                              </w:rPr>
                              <w:t>T</w:t>
                            </w:r>
                            <w:r>
                              <w:rPr>
                                <w:rFonts w:ascii="Times New Roman" w:hAnsi="Times New Roman" w:cs="Times New Roman"/>
                                <w:b/>
                                <w:bCs/>
                                <w:sz w:val="27"/>
                                <w:szCs w:val="27"/>
                              </w:rPr>
                              <w:t xml:space="preserve">itle: </w:t>
                            </w:r>
                            <w:r w:rsidR="003F6E97" w:rsidRPr="003F6E97">
                              <w:rPr>
                                <w:rFonts w:ascii="Times New Roman" w:hAnsi="Times New Roman" w:cs="Times New Roman"/>
                                <w:b/>
                                <w:bCs/>
                                <w:sz w:val="27"/>
                                <w:szCs w:val="27"/>
                              </w:rPr>
                              <w:t>Evaluation of the</w:t>
                            </w:r>
                            <w:r w:rsidR="001F7F62">
                              <w:rPr>
                                <w:rFonts w:ascii="Times New Roman" w:hAnsi="Times New Roman" w:cs="Times New Roman"/>
                                <w:b/>
                                <w:bCs/>
                                <w:sz w:val="27"/>
                                <w:szCs w:val="27"/>
                              </w:rPr>
                              <w:t xml:space="preserve"> </w:t>
                            </w:r>
                            <w:r w:rsidR="003F6E97" w:rsidRPr="003F6E97">
                              <w:rPr>
                                <w:rFonts w:ascii="Times New Roman" w:hAnsi="Times New Roman" w:cs="Times New Roman"/>
                                <w:b/>
                                <w:bCs/>
                                <w:sz w:val="27"/>
                                <w:szCs w:val="27"/>
                              </w:rPr>
                              <w:t xml:space="preserve">Generation Future </w:t>
                            </w:r>
                            <w:r w:rsidR="009F72AE">
                              <w:rPr>
                                <w:rFonts w:ascii="Times New Roman" w:hAnsi="Times New Roman" w:cs="Times New Roman"/>
                                <w:b/>
                                <w:bCs/>
                                <w:sz w:val="27"/>
                                <w:szCs w:val="27"/>
                              </w:rPr>
                              <w:t xml:space="preserve">(GF) </w:t>
                            </w:r>
                            <w:r w:rsidR="003F6E97" w:rsidRPr="003F6E97">
                              <w:rPr>
                                <w:rFonts w:ascii="Times New Roman" w:hAnsi="Times New Roman" w:cs="Times New Roman"/>
                                <w:b/>
                                <w:bCs/>
                                <w:sz w:val="27"/>
                                <w:szCs w:val="27"/>
                              </w:rPr>
                              <w:t>Programme 2021 and 2022</w:t>
                            </w:r>
                          </w:p>
                          <w:p w14:paraId="1AA3C29B" w14:textId="78126301" w:rsidR="00DA11A7" w:rsidRDefault="00DA11A7" w:rsidP="00272A5C">
                            <w:pPr>
                              <w:pStyle w:val="Default"/>
                              <w:rPr>
                                <w:rFonts w:ascii="Times New Roman" w:hAnsi="Times New Roman" w:cs="Times New Roman"/>
                                <w:b/>
                                <w:bCs/>
                                <w:sz w:val="27"/>
                                <w:szCs w:val="27"/>
                              </w:rPr>
                            </w:pPr>
                            <w:r>
                              <w:rPr>
                                <w:rFonts w:ascii="Times New Roman" w:hAnsi="Times New Roman" w:cs="Times New Roman"/>
                                <w:b/>
                                <w:bCs/>
                                <w:sz w:val="27"/>
                                <w:szCs w:val="27"/>
                              </w:rPr>
                              <w:t>Region</w:t>
                            </w:r>
                            <w:r w:rsidR="008F0BC2">
                              <w:rPr>
                                <w:rFonts w:ascii="Times New Roman" w:hAnsi="Times New Roman" w:cs="Times New Roman"/>
                                <w:b/>
                                <w:bCs/>
                                <w:sz w:val="27"/>
                                <w:szCs w:val="27"/>
                              </w:rPr>
                              <w:t>:</w:t>
                            </w:r>
                            <w:r w:rsidR="001F7F62">
                              <w:rPr>
                                <w:rFonts w:ascii="Times New Roman" w:hAnsi="Times New Roman" w:cs="Times New Roman"/>
                                <w:b/>
                                <w:bCs/>
                                <w:sz w:val="27"/>
                                <w:szCs w:val="27"/>
                              </w:rPr>
                              <w:t xml:space="preserve"> EAPRO</w:t>
                            </w:r>
                          </w:p>
                          <w:p w14:paraId="176D7580" w14:textId="28D5FE0F" w:rsidR="00DA11A7" w:rsidRDefault="00DA11A7" w:rsidP="00272A5C">
                            <w:pPr>
                              <w:pStyle w:val="Default"/>
                              <w:rPr>
                                <w:rFonts w:ascii="Times New Roman" w:hAnsi="Times New Roman" w:cs="Times New Roman"/>
                                <w:b/>
                                <w:bCs/>
                                <w:sz w:val="27"/>
                                <w:szCs w:val="27"/>
                              </w:rPr>
                            </w:pPr>
                            <w:r>
                              <w:rPr>
                                <w:rFonts w:ascii="Times New Roman" w:hAnsi="Times New Roman" w:cs="Times New Roman"/>
                                <w:b/>
                                <w:bCs/>
                                <w:sz w:val="27"/>
                                <w:szCs w:val="27"/>
                              </w:rPr>
                              <w:t>Office</w:t>
                            </w:r>
                            <w:r w:rsidR="008F0BC2">
                              <w:rPr>
                                <w:rFonts w:ascii="Times New Roman" w:hAnsi="Times New Roman" w:cs="Times New Roman"/>
                                <w:b/>
                                <w:bCs/>
                                <w:sz w:val="27"/>
                                <w:szCs w:val="27"/>
                              </w:rPr>
                              <w:t>:</w:t>
                            </w:r>
                            <w:r w:rsidR="001F7F62">
                              <w:rPr>
                                <w:rFonts w:ascii="Times New Roman" w:hAnsi="Times New Roman" w:cs="Times New Roman"/>
                                <w:b/>
                                <w:bCs/>
                                <w:sz w:val="27"/>
                                <w:szCs w:val="27"/>
                              </w:rPr>
                              <w:t xml:space="preserve"> Cambodia</w:t>
                            </w:r>
                          </w:p>
                          <w:p w14:paraId="5D416406" w14:textId="6369E999" w:rsidR="00272A5C" w:rsidRPr="001F7F62" w:rsidRDefault="008F0BC2" w:rsidP="00272A5C">
                            <w:pPr>
                              <w:pStyle w:val="Default"/>
                              <w:rPr>
                                <w:rFonts w:ascii="Times New Roman" w:hAnsi="Times New Roman" w:cs="Times New Roman"/>
                                <w:b/>
                                <w:iCs/>
                                <w:sz w:val="27"/>
                                <w:szCs w:val="27"/>
                              </w:rPr>
                            </w:pPr>
                            <w:r>
                              <w:rPr>
                                <w:rFonts w:ascii="Times New Roman" w:hAnsi="Times New Roman" w:cs="Times New Roman"/>
                                <w:b/>
                                <w:bCs/>
                                <w:sz w:val="27"/>
                                <w:szCs w:val="27"/>
                              </w:rPr>
                              <w:t xml:space="preserve">Evaluation </w:t>
                            </w:r>
                            <w:r w:rsidR="00272A5C">
                              <w:rPr>
                                <w:rFonts w:ascii="Times New Roman" w:hAnsi="Times New Roman" w:cs="Times New Roman"/>
                                <w:b/>
                                <w:bCs/>
                                <w:sz w:val="27"/>
                                <w:szCs w:val="27"/>
                              </w:rPr>
                              <w:t xml:space="preserve">Year: </w:t>
                            </w:r>
                            <w:r w:rsidR="001F7F62">
                              <w:rPr>
                                <w:rFonts w:ascii="Times New Roman" w:hAnsi="Times New Roman" w:cs="Times New Roman"/>
                                <w:b/>
                                <w:bCs/>
                                <w:iCs/>
                                <w:sz w:val="27"/>
                                <w:szCs w:val="27"/>
                              </w:rPr>
                              <w:t>2023</w:t>
                            </w:r>
                          </w:p>
                          <w:p w14:paraId="30A720AF" w14:textId="6135F9C6" w:rsidR="00272A5C" w:rsidRDefault="008F0BC2" w:rsidP="00272A5C">
                            <w:pPr>
                              <w:pStyle w:val="Default"/>
                              <w:rPr>
                                <w:rFonts w:ascii="Times New Roman" w:hAnsi="Times New Roman" w:cs="Times New Roman"/>
                                <w:sz w:val="27"/>
                                <w:szCs w:val="27"/>
                              </w:rPr>
                            </w:pPr>
                            <w:r>
                              <w:rPr>
                                <w:rFonts w:ascii="Times New Roman" w:hAnsi="Times New Roman" w:cs="Times New Roman"/>
                                <w:b/>
                                <w:bCs/>
                                <w:sz w:val="27"/>
                                <w:szCs w:val="27"/>
                              </w:rPr>
                              <w:t>P</w:t>
                            </w:r>
                            <w:r w:rsidR="00272A5C">
                              <w:rPr>
                                <w:rFonts w:ascii="Times New Roman" w:hAnsi="Times New Roman" w:cs="Times New Roman"/>
                                <w:b/>
                                <w:bCs/>
                                <w:sz w:val="27"/>
                                <w:szCs w:val="27"/>
                              </w:rPr>
                              <w:t>erson</w:t>
                            </w:r>
                            <w:r>
                              <w:rPr>
                                <w:rFonts w:ascii="Times New Roman" w:hAnsi="Times New Roman" w:cs="Times New Roman"/>
                                <w:b/>
                                <w:bCs/>
                                <w:sz w:val="27"/>
                                <w:szCs w:val="27"/>
                              </w:rPr>
                              <w:t>-I</w:t>
                            </w:r>
                            <w:r w:rsidR="00272A5C">
                              <w:rPr>
                                <w:rFonts w:ascii="Times New Roman" w:hAnsi="Times New Roman" w:cs="Times New Roman"/>
                                <w:b/>
                                <w:bCs/>
                                <w:sz w:val="27"/>
                                <w:szCs w:val="27"/>
                              </w:rPr>
                              <w:t>n</w:t>
                            </w:r>
                            <w:r>
                              <w:rPr>
                                <w:rFonts w:ascii="Times New Roman" w:hAnsi="Times New Roman" w:cs="Times New Roman"/>
                                <w:b/>
                                <w:bCs/>
                                <w:sz w:val="27"/>
                                <w:szCs w:val="27"/>
                              </w:rPr>
                              <w:t>-C</w:t>
                            </w:r>
                            <w:r w:rsidR="00272A5C">
                              <w:rPr>
                                <w:rFonts w:ascii="Times New Roman" w:hAnsi="Times New Roman" w:cs="Times New Roman"/>
                                <w:b/>
                                <w:bCs/>
                                <w:sz w:val="27"/>
                                <w:szCs w:val="27"/>
                              </w:rPr>
                              <w:t xml:space="preserve">harge for </w:t>
                            </w:r>
                            <w:r>
                              <w:rPr>
                                <w:rFonts w:ascii="Times New Roman" w:hAnsi="Times New Roman" w:cs="Times New Roman"/>
                                <w:b/>
                                <w:bCs/>
                                <w:sz w:val="27"/>
                                <w:szCs w:val="27"/>
                              </w:rPr>
                              <w:t>Follow-up to M</w:t>
                            </w:r>
                            <w:r w:rsidR="00272A5C">
                              <w:rPr>
                                <w:rFonts w:ascii="Times New Roman" w:hAnsi="Times New Roman" w:cs="Times New Roman"/>
                                <w:b/>
                                <w:bCs/>
                                <w:sz w:val="27"/>
                                <w:szCs w:val="27"/>
                              </w:rPr>
                              <w:t xml:space="preserve">anagement </w:t>
                            </w:r>
                            <w:r>
                              <w:rPr>
                                <w:rFonts w:ascii="Times New Roman" w:hAnsi="Times New Roman" w:cs="Times New Roman"/>
                                <w:b/>
                                <w:bCs/>
                                <w:sz w:val="27"/>
                                <w:szCs w:val="27"/>
                              </w:rPr>
                              <w:t>R</w:t>
                            </w:r>
                            <w:r w:rsidR="00272A5C">
                              <w:rPr>
                                <w:rFonts w:ascii="Times New Roman" w:hAnsi="Times New Roman" w:cs="Times New Roman"/>
                                <w:b/>
                                <w:bCs/>
                                <w:sz w:val="27"/>
                                <w:szCs w:val="27"/>
                              </w:rPr>
                              <w:t xml:space="preserve">esponse: </w:t>
                            </w:r>
                            <w:r w:rsidR="001F7F62">
                              <w:rPr>
                                <w:rFonts w:ascii="Times New Roman" w:hAnsi="Times New Roman" w:cs="Times New Roman"/>
                                <w:b/>
                                <w:bCs/>
                                <w:sz w:val="27"/>
                                <w:szCs w:val="27"/>
                              </w:rPr>
                              <w:t>Peter Leth, Erika Tsuruyama</w:t>
                            </w:r>
                          </w:p>
                          <w:p w14:paraId="169D9FA3" w14:textId="6EC8249A" w:rsidR="00272A5C" w:rsidRPr="007B5200" w:rsidRDefault="00272A5C" w:rsidP="00272A5C">
                            <w:pPr>
                              <w:pStyle w:val="Default"/>
                              <w:rPr>
                                <w:rFonts w:ascii="Times New Roman" w:hAnsi="Times New Roman" w:cs="Times New Roman"/>
                                <w:sz w:val="22"/>
                                <w:szCs w:val="22"/>
                              </w:rPr>
                            </w:pPr>
                            <w:r>
                              <w:rPr>
                                <w:rFonts w:ascii="Times New Roman" w:hAnsi="Times New Roman" w:cs="Times New Roman"/>
                                <w:b/>
                                <w:bCs/>
                                <w:sz w:val="27"/>
                                <w:szCs w:val="27"/>
                              </w:rPr>
                              <w:t xml:space="preserve">Overall </w:t>
                            </w:r>
                            <w:r w:rsidR="008F0BC2">
                              <w:rPr>
                                <w:rFonts w:ascii="Times New Roman" w:hAnsi="Times New Roman" w:cs="Times New Roman"/>
                                <w:b/>
                                <w:bCs/>
                                <w:sz w:val="27"/>
                                <w:szCs w:val="27"/>
                              </w:rPr>
                              <w:t>R</w:t>
                            </w:r>
                            <w:r>
                              <w:rPr>
                                <w:rFonts w:ascii="Times New Roman" w:hAnsi="Times New Roman" w:cs="Times New Roman"/>
                                <w:b/>
                                <w:bCs/>
                                <w:sz w:val="27"/>
                                <w:szCs w:val="27"/>
                              </w:rPr>
                              <w:t xml:space="preserve">esponse to the </w:t>
                            </w:r>
                            <w:r w:rsidR="008F0BC2">
                              <w:rPr>
                                <w:rFonts w:ascii="Times New Roman" w:hAnsi="Times New Roman" w:cs="Times New Roman"/>
                                <w:b/>
                                <w:bCs/>
                                <w:sz w:val="27"/>
                                <w:szCs w:val="27"/>
                              </w:rPr>
                              <w:t>E</w:t>
                            </w:r>
                            <w:r>
                              <w:rPr>
                                <w:rFonts w:ascii="Times New Roman" w:hAnsi="Times New Roman" w:cs="Times New Roman"/>
                                <w:b/>
                                <w:bCs/>
                                <w:sz w:val="27"/>
                                <w:szCs w:val="27"/>
                              </w:rPr>
                              <w:t>valuation</w:t>
                            </w:r>
                            <w:r>
                              <w:rPr>
                                <w:rFonts w:ascii="Times New Roman" w:hAnsi="Times New Roman" w:cs="Times New Roman"/>
                                <w:b/>
                                <w:bCs/>
                                <w:sz w:val="22"/>
                                <w:szCs w:val="22"/>
                              </w:rPr>
                              <w:t xml:space="preserve">: </w:t>
                            </w:r>
                            <w:r>
                              <w:rPr>
                                <w:rFonts w:ascii="Times New Roman" w:hAnsi="Times New Roman" w:cs="Times New Roman"/>
                                <w:i/>
                                <w:iCs/>
                                <w:sz w:val="22"/>
                                <w:szCs w:val="22"/>
                              </w:rPr>
                              <w:t xml:space="preserve">Include here Senior Management general impression on the process and outcomes of the evaluation, adequacy of evidence collected, and reasonableness of and the concurrence with findings. Were there shortfalls or limitations in the process and/outcomes? Are there any additional insights not articulated in the recommendations?   </w:t>
                            </w:r>
                            <w:r w:rsidR="007B5200">
                              <w:rPr>
                                <w:rFonts w:ascii="Times New Roman" w:hAnsi="Times New Roman" w:cs="Times New Roman"/>
                                <w:sz w:val="22"/>
                                <w:szCs w:val="22"/>
                              </w:rPr>
                              <w:t xml:space="preserve">The evaluation was conducted in consultation with key stakeholders, beneficiaries and UNICEF staff. Key stakeholders were consulted in important phases of the evaluation especially during the validation of findings and formulation and validation of recommendations. UNICEF </w:t>
                            </w:r>
                            <w:r w:rsidR="00ED6B9B">
                              <w:rPr>
                                <w:rFonts w:ascii="Times New Roman" w:hAnsi="Times New Roman" w:cs="Times New Roman"/>
                                <w:sz w:val="22"/>
                                <w:szCs w:val="22"/>
                              </w:rPr>
                              <w:t xml:space="preserve">Cambodia </w:t>
                            </w:r>
                            <w:r w:rsidR="007B5200">
                              <w:rPr>
                                <w:rFonts w:ascii="Times New Roman" w:hAnsi="Times New Roman" w:cs="Times New Roman"/>
                                <w:sz w:val="22"/>
                                <w:szCs w:val="22"/>
                              </w:rPr>
                              <w:t xml:space="preserve">senior management agrees with all findings and recommendations (agree with recommendations 1, </w:t>
                            </w:r>
                            <w:r w:rsidR="000B22EF">
                              <w:rPr>
                                <w:rFonts w:ascii="Times New Roman" w:hAnsi="Times New Roman" w:cs="Times New Roman"/>
                                <w:sz w:val="22"/>
                                <w:szCs w:val="22"/>
                              </w:rPr>
                              <w:t>3,</w:t>
                            </w:r>
                            <w:r w:rsidR="00A27911">
                              <w:rPr>
                                <w:rFonts w:ascii="Times New Roman" w:hAnsi="Times New Roman" w:cs="Times New Roman"/>
                                <w:sz w:val="22"/>
                                <w:szCs w:val="22"/>
                              </w:rPr>
                              <w:t xml:space="preserve"> </w:t>
                            </w:r>
                            <w:r w:rsidR="000B22EF">
                              <w:rPr>
                                <w:rFonts w:ascii="Times New Roman" w:hAnsi="Times New Roman" w:cs="Times New Roman"/>
                                <w:sz w:val="22"/>
                                <w:szCs w:val="22"/>
                              </w:rPr>
                              <w:t>4,</w:t>
                            </w:r>
                            <w:r w:rsidR="00A27911">
                              <w:rPr>
                                <w:rFonts w:ascii="Times New Roman" w:hAnsi="Times New Roman" w:cs="Times New Roman"/>
                                <w:sz w:val="22"/>
                                <w:szCs w:val="22"/>
                              </w:rPr>
                              <w:t xml:space="preserve"> </w:t>
                            </w:r>
                            <w:r w:rsidR="000B22EF">
                              <w:rPr>
                                <w:rFonts w:ascii="Times New Roman" w:hAnsi="Times New Roman" w:cs="Times New Roman"/>
                                <w:sz w:val="22"/>
                                <w:szCs w:val="22"/>
                              </w:rPr>
                              <w:t>5</w:t>
                            </w:r>
                            <w:r w:rsidR="003B7AFD">
                              <w:rPr>
                                <w:rFonts w:ascii="Times New Roman" w:hAnsi="Times New Roman" w:cs="Times New Roman"/>
                                <w:sz w:val="22"/>
                                <w:szCs w:val="22"/>
                              </w:rPr>
                              <w:t xml:space="preserve"> and 7</w:t>
                            </w:r>
                            <w:r w:rsidR="007B5200">
                              <w:rPr>
                                <w:rFonts w:ascii="Times New Roman" w:hAnsi="Times New Roman" w:cs="Times New Roman"/>
                                <w:sz w:val="22"/>
                                <w:szCs w:val="22"/>
                              </w:rPr>
                              <w:t>; partially agree with recommendations 2</w:t>
                            </w:r>
                            <w:r w:rsidR="003B7AFD">
                              <w:rPr>
                                <w:rFonts w:ascii="Times New Roman" w:hAnsi="Times New Roman" w:cs="Times New Roman"/>
                                <w:sz w:val="22"/>
                                <w:szCs w:val="22"/>
                              </w:rPr>
                              <w:t xml:space="preserve">, </w:t>
                            </w:r>
                            <w:r w:rsidR="00A27911">
                              <w:rPr>
                                <w:rFonts w:ascii="Times New Roman" w:hAnsi="Times New Roman" w:cs="Times New Roman"/>
                                <w:sz w:val="22"/>
                                <w:szCs w:val="22"/>
                              </w:rPr>
                              <w:t>6</w:t>
                            </w:r>
                            <w:r w:rsidR="003B7AFD">
                              <w:rPr>
                                <w:rFonts w:ascii="Times New Roman" w:hAnsi="Times New Roman" w:cs="Times New Roman"/>
                                <w:sz w:val="22"/>
                                <w:szCs w:val="22"/>
                              </w:rPr>
                              <w:t xml:space="preserve"> and 8</w:t>
                            </w:r>
                            <w:r w:rsidR="007B5200">
                              <w:rPr>
                                <w:rFonts w:ascii="Times New Roman" w:hAnsi="Times New Roman" w:cs="Times New Roman"/>
                                <w:sz w:val="22"/>
                                <w:szCs w:val="22"/>
                              </w:rPr>
                              <w:t>).</w:t>
                            </w:r>
                          </w:p>
                          <w:p w14:paraId="3801DD53" w14:textId="0BD6C3EB" w:rsidR="00272A5C" w:rsidRPr="00904C42" w:rsidRDefault="00272A5C" w:rsidP="00272A5C">
                            <w:r>
                              <w:rPr>
                                <w:rFonts w:ascii="Times New Roman" w:hAnsi="Times New Roman" w:cs="Times New Roman"/>
                                <w:b/>
                                <w:bCs/>
                                <w:sz w:val="27"/>
                                <w:szCs w:val="27"/>
                              </w:rPr>
                              <w:t xml:space="preserve">Planned </w:t>
                            </w:r>
                            <w:r w:rsidR="008F0BC2">
                              <w:rPr>
                                <w:rFonts w:ascii="Times New Roman" w:hAnsi="Times New Roman" w:cs="Times New Roman"/>
                                <w:b/>
                                <w:bCs/>
                                <w:sz w:val="27"/>
                                <w:szCs w:val="27"/>
                              </w:rPr>
                              <w:t>U</w:t>
                            </w:r>
                            <w:r>
                              <w:rPr>
                                <w:rFonts w:ascii="Times New Roman" w:hAnsi="Times New Roman" w:cs="Times New Roman"/>
                                <w:b/>
                                <w:bCs/>
                                <w:sz w:val="27"/>
                                <w:szCs w:val="27"/>
                              </w:rPr>
                              <w:t xml:space="preserve">se of </w:t>
                            </w:r>
                            <w:r w:rsidR="008F0BC2">
                              <w:rPr>
                                <w:rFonts w:ascii="Times New Roman" w:hAnsi="Times New Roman" w:cs="Times New Roman"/>
                                <w:b/>
                                <w:bCs/>
                                <w:sz w:val="27"/>
                                <w:szCs w:val="27"/>
                              </w:rPr>
                              <w:t>E</w:t>
                            </w:r>
                            <w:r>
                              <w:rPr>
                                <w:rFonts w:ascii="Times New Roman" w:hAnsi="Times New Roman" w:cs="Times New Roman"/>
                                <w:b/>
                                <w:bCs/>
                                <w:sz w:val="27"/>
                                <w:szCs w:val="27"/>
                              </w:rPr>
                              <w:t xml:space="preserve">valuation: </w:t>
                            </w:r>
                            <w:r>
                              <w:rPr>
                                <w:rFonts w:ascii="Times New Roman" w:hAnsi="Times New Roman" w:cs="Times New Roman"/>
                                <w:i/>
                                <w:iCs/>
                              </w:rPr>
                              <w:t>Include here what’s the process to facilitate the intended use by the intended users, focusing on how evaluation findings will affect implementation of the programme and contribute to evidence-based decision making</w:t>
                            </w:r>
                            <w:r w:rsidR="0083528D">
                              <w:rPr>
                                <w:rFonts w:ascii="Times New Roman" w:hAnsi="Times New Roman" w:cs="Times New Roman"/>
                                <w:i/>
                                <w:iCs/>
                              </w:rPr>
                              <w:t>.</w:t>
                            </w:r>
                            <w:r w:rsidR="00904C42">
                              <w:rPr>
                                <w:rFonts w:ascii="Times New Roman" w:hAnsi="Times New Roman" w:cs="Times New Roman"/>
                                <w:i/>
                                <w:iCs/>
                              </w:rPr>
                              <w:t xml:space="preserve"> </w:t>
                            </w:r>
                            <w:r w:rsidR="00904C42">
                              <w:rPr>
                                <w:rFonts w:ascii="Times New Roman" w:hAnsi="Times New Roman" w:cs="Times New Roman"/>
                              </w:rPr>
                              <w:t>The findings, lessons learnt and recommendations will be used to inform future programming of the</w:t>
                            </w:r>
                            <w:r w:rsidR="00085592">
                              <w:rPr>
                                <w:rFonts w:ascii="Times New Roman" w:hAnsi="Times New Roman" w:cs="Times New Roman"/>
                              </w:rPr>
                              <w:t xml:space="preserve"> Generation Future Programme. The results from the evaluation will be used to update the theory of change</w:t>
                            </w:r>
                            <w:r w:rsidR="009F0EAF">
                              <w:rPr>
                                <w:rFonts w:ascii="Times New Roman" w:hAnsi="Times New Roman" w:cs="Times New Roman"/>
                              </w:rPr>
                              <w:t xml:space="preserve"> and to expand</w:t>
                            </w:r>
                            <w:r w:rsidR="00C94443">
                              <w:rPr>
                                <w:rFonts w:ascii="Times New Roman" w:hAnsi="Times New Roman" w:cs="Times New Roman"/>
                              </w:rPr>
                              <w:t xml:space="preserve"> and scale up the programme.</w:t>
                            </w:r>
                            <w:r w:rsidR="004B73D2">
                              <w:rPr>
                                <w:rFonts w:ascii="Times New Roman" w:hAnsi="Times New Roman" w:cs="Times New Roman"/>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5FC31A" id="_x0000_t202" coordsize="21600,21600" o:spt="202" path="m,l,21600r21600,l21600,xe">
                <v:stroke joinstyle="miter"/>
                <v:path gradientshapeok="t" o:connecttype="rect"/>
              </v:shapetype>
              <v:shape id="Text Box 217" o:spid="_x0000_s1026" type="#_x0000_t202" style="position:absolute;left:0;text-align:left;margin-left:-9.1pt;margin-top:26pt;width:768.55pt;height:220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">
                <v:textbox>
                  <w:txbxContent>
                    <w:p w14:paraId="4A96EA35" w14:textId="36A30C33" w:rsidR="00272A5C" w:rsidRPr="001F7F62" w:rsidRDefault="00272A5C" w:rsidP="003F6E97">
                      <w:pPr>
                        <w:pStyle w:val="Default"/>
                        <w:rPr>
                          <w:rFonts w:ascii="Times New Roman" w:hAnsi="Times New Roman" w:cs="Times New Roman"/>
                          <w:b/>
                          <w:bCs/>
                          <w:sz w:val="27"/>
                          <w:szCs w:val="27"/>
                        </w:rPr>
                      </w:pPr>
                      <w:r>
                        <w:rPr>
                          <w:rFonts w:ascii="Times New Roman" w:hAnsi="Times New Roman" w:cs="Times New Roman"/>
                          <w:b/>
                          <w:bCs/>
                          <w:sz w:val="27"/>
                          <w:szCs w:val="27"/>
                        </w:rPr>
                        <w:t xml:space="preserve">Evaluation </w:t>
                      </w:r>
                      <w:r w:rsidR="008F0BC2">
                        <w:rPr>
                          <w:rFonts w:ascii="Times New Roman" w:hAnsi="Times New Roman" w:cs="Times New Roman"/>
                          <w:b/>
                          <w:bCs/>
                          <w:sz w:val="27"/>
                          <w:szCs w:val="27"/>
                        </w:rPr>
                        <w:t>T</w:t>
                      </w:r>
                      <w:r>
                        <w:rPr>
                          <w:rFonts w:ascii="Times New Roman" w:hAnsi="Times New Roman" w:cs="Times New Roman"/>
                          <w:b/>
                          <w:bCs/>
                          <w:sz w:val="27"/>
                          <w:szCs w:val="27"/>
                        </w:rPr>
                        <w:t xml:space="preserve">itle: </w:t>
                      </w:r>
                      <w:r w:rsidR="003F6E97" w:rsidRPr="003F6E97">
                        <w:rPr>
                          <w:rFonts w:ascii="Times New Roman" w:hAnsi="Times New Roman" w:cs="Times New Roman"/>
                          <w:b/>
                          <w:bCs/>
                          <w:sz w:val="27"/>
                          <w:szCs w:val="27"/>
                        </w:rPr>
                        <w:t>Evaluation of the</w:t>
                      </w:r>
                      <w:r w:rsidR="001F7F62">
                        <w:rPr>
                          <w:rFonts w:ascii="Times New Roman" w:hAnsi="Times New Roman" w:cs="Times New Roman"/>
                          <w:b/>
                          <w:bCs/>
                          <w:sz w:val="27"/>
                          <w:szCs w:val="27"/>
                        </w:rPr>
                        <w:t xml:space="preserve"> </w:t>
                      </w:r>
                      <w:r w:rsidR="003F6E97" w:rsidRPr="003F6E97">
                        <w:rPr>
                          <w:rFonts w:ascii="Times New Roman" w:hAnsi="Times New Roman" w:cs="Times New Roman"/>
                          <w:b/>
                          <w:bCs/>
                          <w:sz w:val="27"/>
                          <w:szCs w:val="27"/>
                        </w:rPr>
                        <w:t xml:space="preserve">Generation Future </w:t>
                      </w:r>
                      <w:r w:rsidR="009F72AE">
                        <w:rPr>
                          <w:rFonts w:ascii="Times New Roman" w:hAnsi="Times New Roman" w:cs="Times New Roman"/>
                          <w:b/>
                          <w:bCs/>
                          <w:sz w:val="27"/>
                          <w:szCs w:val="27"/>
                        </w:rPr>
                        <w:t xml:space="preserve">(GF) </w:t>
                      </w:r>
                      <w:r w:rsidR="003F6E97" w:rsidRPr="003F6E97">
                        <w:rPr>
                          <w:rFonts w:ascii="Times New Roman" w:hAnsi="Times New Roman" w:cs="Times New Roman"/>
                          <w:b/>
                          <w:bCs/>
                          <w:sz w:val="27"/>
                          <w:szCs w:val="27"/>
                        </w:rPr>
                        <w:t>Programme 2021 and 2022</w:t>
                      </w:r>
                    </w:p>
                    <w:p w14:paraId="1AA3C29B" w14:textId="78126301" w:rsidR="00DA11A7" w:rsidRDefault="00DA11A7" w:rsidP="00272A5C">
                      <w:pPr>
                        <w:pStyle w:val="Default"/>
                        <w:rPr>
                          <w:rFonts w:ascii="Times New Roman" w:hAnsi="Times New Roman" w:cs="Times New Roman"/>
                          <w:b/>
                          <w:bCs/>
                          <w:sz w:val="27"/>
                          <w:szCs w:val="27"/>
                        </w:rPr>
                      </w:pPr>
                      <w:r>
                        <w:rPr>
                          <w:rFonts w:ascii="Times New Roman" w:hAnsi="Times New Roman" w:cs="Times New Roman"/>
                          <w:b/>
                          <w:bCs/>
                          <w:sz w:val="27"/>
                          <w:szCs w:val="27"/>
                        </w:rPr>
                        <w:t>Region</w:t>
                      </w:r>
                      <w:r w:rsidR="008F0BC2">
                        <w:rPr>
                          <w:rFonts w:ascii="Times New Roman" w:hAnsi="Times New Roman" w:cs="Times New Roman"/>
                          <w:b/>
                          <w:bCs/>
                          <w:sz w:val="27"/>
                          <w:szCs w:val="27"/>
                        </w:rPr>
                        <w:t>:</w:t>
                      </w:r>
                      <w:r w:rsidR="001F7F62">
                        <w:rPr>
                          <w:rFonts w:ascii="Times New Roman" w:hAnsi="Times New Roman" w:cs="Times New Roman"/>
                          <w:b/>
                          <w:bCs/>
                          <w:sz w:val="27"/>
                          <w:szCs w:val="27"/>
                        </w:rPr>
                        <w:t xml:space="preserve"> EAPRO</w:t>
                      </w:r>
                    </w:p>
                    <w:p w14:paraId="176D7580" w14:textId="28D5FE0F" w:rsidR="00DA11A7" w:rsidRDefault="00DA11A7" w:rsidP="00272A5C">
                      <w:pPr>
                        <w:pStyle w:val="Default"/>
                        <w:rPr>
                          <w:rFonts w:ascii="Times New Roman" w:hAnsi="Times New Roman" w:cs="Times New Roman"/>
                          <w:b/>
                          <w:bCs/>
                          <w:sz w:val="27"/>
                          <w:szCs w:val="27"/>
                        </w:rPr>
                      </w:pPr>
                      <w:r>
                        <w:rPr>
                          <w:rFonts w:ascii="Times New Roman" w:hAnsi="Times New Roman" w:cs="Times New Roman"/>
                          <w:b/>
                          <w:bCs/>
                          <w:sz w:val="27"/>
                          <w:szCs w:val="27"/>
                        </w:rPr>
                        <w:t>Office</w:t>
                      </w:r>
                      <w:r w:rsidR="008F0BC2">
                        <w:rPr>
                          <w:rFonts w:ascii="Times New Roman" w:hAnsi="Times New Roman" w:cs="Times New Roman"/>
                          <w:b/>
                          <w:bCs/>
                          <w:sz w:val="27"/>
                          <w:szCs w:val="27"/>
                        </w:rPr>
                        <w:t>:</w:t>
                      </w:r>
                      <w:r w:rsidR="001F7F62">
                        <w:rPr>
                          <w:rFonts w:ascii="Times New Roman" w:hAnsi="Times New Roman" w:cs="Times New Roman"/>
                          <w:b/>
                          <w:bCs/>
                          <w:sz w:val="27"/>
                          <w:szCs w:val="27"/>
                        </w:rPr>
                        <w:t xml:space="preserve"> Cambodia</w:t>
                      </w:r>
                    </w:p>
                    <w:p w14:paraId="5D416406" w14:textId="6369E999" w:rsidR="00272A5C" w:rsidRPr="001F7F62" w:rsidRDefault="008F0BC2" w:rsidP="00272A5C">
                      <w:pPr>
                        <w:pStyle w:val="Default"/>
                        <w:rPr>
                          <w:rFonts w:ascii="Times New Roman" w:hAnsi="Times New Roman" w:cs="Times New Roman"/>
                          <w:b/>
                          <w:iCs/>
                          <w:sz w:val="27"/>
                          <w:szCs w:val="27"/>
                        </w:rPr>
                      </w:pPr>
                      <w:r>
                        <w:rPr>
                          <w:rFonts w:ascii="Times New Roman" w:hAnsi="Times New Roman" w:cs="Times New Roman"/>
                          <w:b/>
                          <w:bCs/>
                          <w:sz w:val="27"/>
                          <w:szCs w:val="27"/>
                        </w:rPr>
                        <w:t xml:space="preserve">Evaluation </w:t>
                      </w:r>
                      <w:r w:rsidR="00272A5C">
                        <w:rPr>
                          <w:rFonts w:ascii="Times New Roman" w:hAnsi="Times New Roman" w:cs="Times New Roman"/>
                          <w:b/>
                          <w:bCs/>
                          <w:sz w:val="27"/>
                          <w:szCs w:val="27"/>
                        </w:rPr>
                        <w:t xml:space="preserve">Year: </w:t>
                      </w:r>
                      <w:r w:rsidR="001F7F62">
                        <w:rPr>
                          <w:rFonts w:ascii="Times New Roman" w:hAnsi="Times New Roman" w:cs="Times New Roman"/>
                          <w:b/>
                          <w:bCs/>
                          <w:iCs/>
                          <w:sz w:val="27"/>
                          <w:szCs w:val="27"/>
                        </w:rPr>
                        <w:t>2023</w:t>
                      </w:r>
                    </w:p>
                    <w:p w14:paraId="30A720AF" w14:textId="6135F9C6" w:rsidR="00272A5C" w:rsidRDefault="008F0BC2" w:rsidP="00272A5C">
                      <w:pPr>
                        <w:pStyle w:val="Default"/>
                        <w:rPr>
                          <w:rFonts w:ascii="Times New Roman" w:hAnsi="Times New Roman" w:cs="Times New Roman"/>
                          <w:sz w:val="27"/>
                          <w:szCs w:val="27"/>
                        </w:rPr>
                      </w:pPr>
                      <w:r>
                        <w:rPr>
                          <w:rFonts w:ascii="Times New Roman" w:hAnsi="Times New Roman" w:cs="Times New Roman"/>
                          <w:b/>
                          <w:bCs/>
                          <w:sz w:val="27"/>
                          <w:szCs w:val="27"/>
                        </w:rPr>
                        <w:t>P</w:t>
                      </w:r>
                      <w:r w:rsidR="00272A5C">
                        <w:rPr>
                          <w:rFonts w:ascii="Times New Roman" w:hAnsi="Times New Roman" w:cs="Times New Roman"/>
                          <w:b/>
                          <w:bCs/>
                          <w:sz w:val="27"/>
                          <w:szCs w:val="27"/>
                        </w:rPr>
                        <w:t>erson</w:t>
                      </w:r>
                      <w:r>
                        <w:rPr>
                          <w:rFonts w:ascii="Times New Roman" w:hAnsi="Times New Roman" w:cs="Times New Roman"/>
                          <w:b/>
                          <w:bCs/>
                          <w:sz w:val="27"/>
                          <w:szCs w:val="27"/>
                        </w:rPr>
                        <w:t>-I</w:t>
                      </w:r>
                      <w:r w:rsidR="00272A5C">
                        <w:rPr>
                          <w:rFonts w:ascii="Times New Roman" w:hAnsi="Times New Roman" w:cs="Times New Roman"/>
                          <w:b/>
                          <w:bCs/>
                          <w:sz w:val="27"/>
                          <w:szCs w:val="27"/>
                        </w:rPr>
                        <w:t>n</w:t>
                      </w:r>
                      <w:r>
                        <w:rPr>
                          <w:rFonts w:ascii="Times New Roman" w:hAnsi="Times New Roman" w:cs="Times New Roman"/>
                          <w:b/>
                          <w:bCs/>
                          <w:sz w:val="27"/>
                          <w:szCs w:val="27"/>
                        </w:rPr>
                        <w:t>-C</w:t>
                      </w:r>
                      <w:r w:rsidR="00272A5C">
                        <w:rPr>
                          <w:rFonts w:ascii="Times New Roman" w:hAnsi="Times New Roman" w:cs="Times New Roman"/>
                          <w:b/>
                          <w:bCs/>
                          <w:sz w:val="27"/>
                          <w:szCs w:val="27"/>
                        </w:rPr>
                        <w:t xml:space="preserve">harge for </w:t>
                      </w:r>
                      <w:r>
                        <w:rPr>
                          <w:rFonts w:ascii="Times New Roman" w:hAnsi="Times New Roman" w:cs="Times New Roman"/>
                          <w:b/>
                          <w:bCs/>
                          <w:sz w:val="27"/>
                          <w:szCs w:val="27"/>
                        </w:rPr>
                        <w:t>Follow-up to M</w:t>
                      </w:r>
                      <w:r w:rsidR="00272A5C">
                        <w:rPr>
                          <w:rFonts w:ascii="Times New Roman" w:hAnsi="Times New Roman" w:cs="Times New Roman"/>
                          <w:b/>
                          <w:bCs/>
                          <w:sz w:val="27"/>
                          <w:szCs w:val="27"/>
                        </w:rPr>
                        <w:t xml:space="preserve">anagement </w:t>
                      </w:r>
                      <w:r>
                        <w:rPr>
                          <w:rFonts w:ascii="Times New Roman" w:hAnsi="Times New Roman" w:cs="Times New Roman"/>
                          <w:b/>
                          <w:bCs/>
                          <w:sz w:val="27"/>
                          <w:szCs w:val="27"/>
                        </w:rPr>
                        <w:t>R</w:t>
                      </w:r>
                      <w:r w:rsidR="00272A5C">
                        <w:rPr>
                          <w:rFonts w:ascii="Times New Roman" w:hAnsi="Times New Roman" w:cs="Times New Roman"/>
                          <w:b/>
                          <w:bCs/>
                          <w:sz w:val="27"/>
                          <w:szCs w:val="27"/>
                        </w:rPr>
                        <w:t xml:space="preserve">esponse: </w:t>
                      </w:r>
                      <w:r w:rsidR="001F7F62">
                        <w:rPr>
                          <w:rFonts w:ascii="Times New Roman" w:hAnsi="Times New Roman" w:cs="Times New Roman"/>
                          <w:b/>
                          <w:bCs/>
                          <w:sz w:val="27"/>
                          <w:szCs w:val="27"/>
                        </w:rPr>
                        <w:t>Peter Leth, Erika Tsuruyama</w:t>
                      </w:r>
                    </w:p>
                    <w:p w14:paraId="169D9FA3" w14:textId="6EC8249A" w:rsidR="00272A5C" w:rsidRPr="007B5200" w:rsidRDefault="00272A5C" w:rsidP="00272A5C">
                      <w:pPr>
                        <w:pStyle w:val="Default"/>
                        <w:rPr>
                          <w:rFonts w:ascii="Times New Roman" w:hAnsi="Times New Roman" w:cs="Times New Roman"/>
                          <w:sz w:val="22"/>
                          <w:szCs w:val="22"/>
                        </w:rPr>
                      </w:pPr>
                      <w:r>
                        <w:rPr>
                          <w:rFonts w:ascii="Times New Roman" w:hAnsi="Times New Roman" w:cs="Times New Roman"/>
                          <w:b/>
                          <w:bCs/>
                          <w:sz w:val="27"/>
                          <w:szCs w:val="27"/>
                        </w:rPr>
                        <w:t xml:space="preserve">Overall </w:t>
                      </w:r>
                      <w:r w:rsidR="008F0BC2">
                        <w:rPr>
                          <w:rFonts w:ascii="Times New Roman" w:hAnsi="Times New Roman" w:cs="Times New Roman"/>
                          <w:b/>
                          <w:bCs/>
                          <w:sz w:val="27"/>
                          <w:szCs w:val="27"/>
                        </w:rPr>
                        <w:t>R</w:t>
                      </w:r>
                      <w:r>
                        <w:rPr>
                          <w:rFonts w:ascii="Times New Roman" w:hAnsi="Times New Roman" w:cs="Times New Roman"/>
                          <w:b/>
                          <w:bCs/>
                          <w:sz w:val="27"/>
                          <w:szCs w:val="27"/>
                        </w:rPr>
                        <w:t xml:space="preserve">esponse to the </w:t>
                      </w:r>
                      <w:r w:rsidR="008F0BC2">
                        <w:rPr>
                          <w:rFonts w:ascii="Times New Roman" w:hAnsi="Times New Roman" w:cs="Times New Roman"/>
                          <w:b/>
                          <w:bCs/>
                          <w:sz w:val="27"/>
                          <w:szCs w:val="27"/>
                        </w:rPr>
                        <w:t>E</w:t>
                      </w:r>
                      <w:r>
                        <w:rPr>
                          <w:rFonts w:ascii="Times New Roman" w:hAnsi="Times New Roman" w:cs="Times New Roman"/>
                          <w:b/>
                          <w:bCs/>
                          <w:sz w:val="27"/>
                          <w:szCs w:val="27"/>
                        </w:rPr>
                        <w:t>valuation</w:t>
                      </w:r>
                      <w:r>
                        <w:rPr>
                          <w:rFonts w:ascii="Times New Roman" w:hAnsi="Times New Roman" w:cs="Times New Roman"/>
                          <w:b/>
                          <w:bCs/>
                          <w:sz w:val="22"/>
                          <w:szCs w:val="22"/>
                        </w:rPr>
                        <w:t xml:space="preserve">: </w:t>
                      </w:r>
                      <w:r>
                        <w:rPr>
                          <w:rFonts w:ascii="Times New Roman" w:hAnsi="Times New Roman" w:cs="Times New Roman"/>
                          <w:i/>
                          <w:iCs/>
                          <w:sz w:val="22"/>
                          <w:szCs w:val="22"/>
                        </w:rPr>
                        <w:t xml:space="preserve">Include here Senior Management general impression on the process and outcomes of the evaluation, adequacy of evidence collected, and reasonableness of and the concurrence with findings. Were there shortfalls or limitations in the process and/outcomes? Are there any additional insights not articulated in the recommendations?   </w:t>
                      </w:r>
                      <w:r w:rsidR="007B5200">
                        <w:rPr>
                          <w:rFonts w:ascii="Times New Roman" w:hAnsi="Times New Roman" w:cs="Times New Roman"/>
                          <w:sz w:val="22"/>
                          <w:szCs w:val="22"/>
                        </w:rPr>
                        <w:t xml:space="preserve">The evaluation was conducted in consultation with key stakeholders, beneficiaries and UNICEF staff. Key stakeholders were consulted in important phases of the evaluation especially during the validation of findings and formulation and validation of recommendations. UNICEF </w:t>
                      </w:r>
                      <w:r w:rsidR="00ED6B9B">
                        <w:rPr>
                          <w:rFonts w:ascii="Times New Roman" w:hAnsi="Times New Roman" w:cs="Times New Roman"/>
                          <w:sz w:val="22"/>
                          <w:szCs w:val="22"/>
                        </w:rPr>
                        <w:t xml:space="preserve">Cambodia </w:t>
                      </w:r>
                      <w:r w:rsidR="007B5200">
                        <w:rPr>
                          <w:rFonts w:ascii="Times New Roman" w:hAnsi="Times New Roman" w:cs="Times New Roman"/>
                          <w:sz w:val="22"/>
                          <w:szCs w:val="22"/>
                        </w:rPr>
                        <w:t xml:space="preserve">senior management agrees with all findings and recommendations (agree with recommendations 1, </w:t>
                      </w:r>
                      <w:r w:rsidR="000B22EF">
                        <w:rPr>
                          <w:rFonts w:ascii="Times New Roman" w:hAnsi="Times New Roman" w:cs="Times New Roman"/>
                          <w:sz w:val="22"/>
                          <w:szCs w:val="22"/>
                        </w:rPr>
                        <w:t>3,</w:t>
                      </w:r>
                      <w:r w:rsidR="00A27911">
                        <w:rPr>
                          <w:rFonts w:ascii="Times New Roman" w:hAnsi="Times New Roman" w:cs="Times New Roman"/>
                          <w:sz w:val="22"/>
                          <w:szCs w:val="22"/>
                        </w:rPr>
                        <w:t xml:space="preserve"> </w:t>
                      </w:r>
                      <w:r w:rsidR="000B22EF">
                        <w:rPr>
                          <w:rFonts w:ascii="Times New Roman" w:hAnsi="Times New Roman" w:cs="Times New Roman"/>
                          <w:sz w:val="22"/>
                          <w:szCs w:val="22"/>
                        </w:rPr>
                        <w:t>4,</w:t>
                      </w:r>
                      <w:r w:rsidR="00A27911">
                        <w:rPr>
                          <w:rFonts w:ascii="Times New Roman" w:hAnsi="Times New Roman" w:cs="Times New Roman"/>
                          <w:sz w:val="22"/>
                          <w:szCs w:val="22"/>
                        </w:rPr>
                        <w:t xml:space="preserve"> </w:t>
                      </w:r>
                      <w:r w:rsidR="000B22EF">
                        <w:rPr>
                          <w:rFonts w:ascii="Times New Roman" w:hAnsi="Times New Roman" w:cs="Times New Roman"/>
                          <w:sz w:val="22"/>
                          <w:szCs w:val="22"/>
                        </w:rPr>
                        <w:t>5</w:t>
                      </w:r>
                      <w:r w:rsidR="003B7AFD">
                        <w:rPr>
                          <w:rFonts w:ascii="Times New Roman" w:hAnsi="Times New Roman" w:cs="Times New Roman"/>
                          <w:sz w:val="22"/>
                          <w:szCs w:val="22"/>
                        </w:rPr>
                        <w:t xml:space="preserve"> and 7</w:t>
                      </w:r>
                      <w:r w:rsidR="007B5200">
                        <w:rPr>
                          <w:rFonts w:ascii="Times New Roman" w:hAnsi="Times New Roman" w:cs="Times New Roman"/>
                          <w:sz w:val="22"/>
                          <w:szCs w:val="22"/>
                        </w:rPr>
                        <w:t>; partially agree with recommendations 2</w:t>
                      </w:r>
                      <w:r w:rsidR="003B7AFD">
                        <w:rPr>
                          <w:rFonts w:ascii="Times New Roman" w:hAnsi="Times New Roman" w:cs="Times New Roman"/>
                          <w:sz w:val="22"/>
                          <w:szCs w:val="22"/>
                        </w:rPr>
                        <w:t xml:space="preserve">, </w:t>
                      </w:r>
                      <w:r w:rsidR="00A27911">
                        <w:rPr>
                          <w:rFonts w:ascii="Times New Roman" w:hAnsi="Times New Roman" w:cs="Times New Roman"/>
                          <w:sz w:val="22"/>
                          <w:szCs w:val="22"/>
                        </w:rPr>
                        <w:t>6</w:t>
                      </w:r>
                      <w:r w:rsidR="003B7AFD">
                        <w:rPr>
                          <w:rFonts w:ascii="Times New Roman" w:hAnsi="Times New Roman" w:cs="Times New Roman"/>
                          <w:sz w:val="22"/>
                          <w:szCs w:val="22"/>
                        </w:rPr>
                        <w:t xml:space="preserve"> and 8</w:t>
                      </w:r>
                      <w:r w:rsidR="007B5200">
                        <w:rPr>
                          <w:rFonts w:ascii="Times New Roman" w:hAnsi="Times New Roman" w:cs="Times New Roman"/>
                          <w:sz w:val="22"/>
                          <w:szCs w:val="22"/>
                        </w:rPr>
                        <w:t>).</w:t>
                      </w:r>
                    </w:p>
                    <w:p w14:paraId="3801DD53" w14:textId="0BD6C3EB" w:rsidR="00272A5C" w:rsidRPr="00904C42" w:rsidRDefault="00272A5C" w:rsidP="00272A5C">
                      <w:r>
                        <w:rPr>
                          <w:rFonts w:ascii="Times New Roman" w:hAnsi="Times New Roman" w:cs="Times New Roman"/>
                          <w:b/>
                          <w:bCs/>
                          <w:sz w:val="27"/>
                          <w:szCs w:val="27"/>
                        </w:rPr>
                        <w:t xml:space="preserve">Planned </w:t>
                      </w:r>
                      <w:r w:rsidR="008F0BC2">
                        <w:rPr>
                          <w:rFonts w:ascii="Times New Roman" w:hAnsi="Times New Roman" w:cs="Times New Roman"/>
                          <w:b/>
                          <w:bCs/>
                          <w:sz w:val="27"/>
                          <w:szCs w:val="27"/>
                        </w:rPr>
                        <w:t>U</w:t>
                      </w:r>
                      <w:r>
                        <w:rPr>
                          <w:rFonts w:ascii="Times New Roman" w:hAnsi="Times New Roman" w:cs="Times New Roman"/>
                          <w:b/>
                          <w:bCs/>
                          <w:sz w:val="27"/>
                          <w:szCs w:val="27"/>
                        </w:rPr>
                        <w:t xml:space="preserve">se of </w:t>
                      </w:r>
                      <w:r w:rsidR="008F0BC2">
                        <w:rPr>
                          <w:rFonts w:ascii="Times New Roman" w:hAnsi="Times New Roman" w:cs="Times New Roman"/>
                          <w:b/>
                          <w:bCs/>
                          <w:sz w:val="27"/>
                          <w:szCs w:val="27"/>
                        </w:rPr>
                        <w:t>E</w:t>
                      </w:r>
                      <w:r>
                        <w:rPr>
                          <w:rFonts w:ascii="Times New Roman" w:hAnsi="Times New Roman" w:cs="Times New Roman"/>
                          <w:b/>
                          <w:bCs/>
                          <w:sz w:val="27"/>
                          <w:szCs w:val="27"/>
                        </w:rPr>
                        <w:t xml:space="preserve">valuation: </w:t>
                      </w:r>
                      <w:r>
                        <w:rPr>
                          <w:rFonts w:ascii="Times New Roman" w:hAnsi="Times New Roman" w:cs="Times New Roman"/>
                          <w:i/>
                          <w:iCs/>
                        </w:rPr>
                        <w:t>Include here what’s the process to facilitate the intended use by the intended users, focusing on how evaluation findings will affect implementation of the programme and contribute to evidence-based decision making</w:t>
                      </w:r>
                      <w:r w:rsidR="0083528D">
                        <w:rPr>
                          <w:rFonts w:ascii="Times New Roman" w:hAnsi="Times New Roman" w:cs="Times New Roman"/>
                          <w:i/>
                          <w:iCs/>
                        </w:rPr>
                        <w:t>.</w:t>
                      </w:r>
                      <w:r w:rsidR="00904C42">
                        <w:rPr>
                          <w:rFonts w:ascii="Times New Roman" w:hAnsi="Times New Roman" w:cs="Times New Roman"/>
                          <w:i/>
                          <w:iCs/>
                        </w:rPr>
                        <w:t xml:space="preserve"> </w:t>
                      </w:r>
                      <w:r w:rsidR="00904C42">
                        <w:rPr>
                          <w:rFonts w:ascii="Times New Roman" w:hAnsi="Times New Roman" w:cs="Times New Roman"/>
                        </w:rPr>
                        <w:t>The findings, lessons learnt and recommendations will be used to inform future programming of the</w:t>
                      </w:r>
                      <w:r w:rsidR="00085592">
                        <w:rPr>
                          <w:rFonts w:ascii="Times New Roman" w:hAnsi="Times New Roman" w:cs="Times New Roman"/>
                        </w:rPr>
                        <w:t xml:space="preserve"> Generation Future Programme. The results from the evaluation will be used to update the theory of change</w:t>
                      </w:r>
                      <w:r w:rsidR="009F0EAF">
                        <w:rPr>
                          <w:rFonts w:ascii="Times New Roman" w:hAnsi="Times New Roman" w:cs="Times New Roman"/>
                        </w:rPr>
                        <w:t xml:space="preserve"> and to expand</w:t>
                      </w:r>
                      <w:r w:rsidR="00C94443">
                        <w:rPr>
                          <w:rFonts w:ascii="Times New Roman" w:hAnsi="Times New Roman" w:cs="Times New Roman"/>
                        </w:rPr>
                        <w:t xml:space="preserve"> and scale up the programme.</w:t>
                      </w:r>
                      <w:r w:rsidR="004B73D2">
                        <w:rPr>
                          <w:rFonts w:ascii="Times New Roman" w:hAnsi="Times New Roman" w:cs="Times New Roman"/>
                        </w:rPr>
                        <w:t xml:space="preserve"> </w:t>
                      </w:r>
                    </w:p>
                  </w:txbxContent>
                </v:textbox>
                <w10:wrap type="square" anchorx="margin"/>
              </v:shape>
            </w:pict>
          </mc:Fallback>
        </mc:AlternateContent>
      </w:r>
      <w:r w:rsidRPr="386E385D">
        <w:rPr>
          <w:b/>
          <w:bCs/>
          <w:sz w:val="36"/>
          <w:szCs w:val="36"/>
        </w:rPr>
        <w:t>UNICEF Evaluation Management Response Template</w:t>
      </w:r>
    </w:p>
    <w:tbl>
      <w:tblPr>
        <w:tblStyle w:val="TableGrid"/>
        <w:tblW w:w="0" w:type="auto"/>
        <w:tblLook w:val="04A0" w:firstRow="1" w:lastRow="0" w:firstColumn="1" w:lastColumn="0" w:noHBand="0" w:noVBand="1"/>
      </w:tblPr>
      <w:tblGrid>
        <w:gridCol w:w="2700"/>
        <w:gridCol w:w="2140"/>
        <w:gridCol w:w="2140"/>
        <w:gridCol w:w="2047"/>
        <w:gridCol w:w="1961"/>
        <w:gridCol w:w="1904"/>
        <w:gridCol w:w="2074"/>
      </w:tblGrid>
      <w:tr w:rsidR="000846B4" w14:paraId="677B1D77" w14:textId="77777777" w:rsidTr="3D5B8A6C">
        <w:trPr>
          <w:trHeight w:val="300"/>
        </w:trPr>
        <w:tc>
          <w:tcPr>
            <w:tcW w:w="14966" w:type="dxa"/>
            <w:gridSpan w:val="7"/>
            <w:tcBorders>
              <w:bottom w:val="single" w:sz="4" w:space="0" w:color="auto"/>
            </w:tcBorders>
            <w:shd w:val="clear" w:color="auto" w:fill="auto"/>
          </w:tcPr>
          <w:p w14:paraId="19C64CC0" w14:textId="20759827" w:rsidR="000846B4" w:rsidRPr="004A6BC0" w:rsidRDefault="000846B4" w:rsidP="000846B4">
            <w:pPr>
              <w:ind w:left="697"/>
              <w:rPr>
                <w:rFonts w:ascii="Times New Roman" w:hAnsi="Times New Roman" w:cs="Times New Roman"/>
                <w:b/>
                <w:sz w:val="24"/>
                <w:szCs w:val="24"/>
              </w:rPr>
            </w:pPr>
            <w:r>
              <w:rPr>
                <w:rFonts w:ascii="Times New Roman" w:hAnsi="Times New Roman" w:cs="Times New Roman"/>
                <w:b/>
                <w:sz w:val="24"/>
                <w:szCs w:val="24"/>
              </w:rPr>
              <w:t xml:space="preserve">Allowed Editor: </w:t>
            </w:r>
            <w:r w:rsidR="004A6BC0">
              <w:rPr>
                <w:rFonts w:ascii="Times New Roman" w:hAnsi="Times New Roman" w:cs="Times New Roman"/>
              </w:rPr>
              <w:t xml:space="preserve">Peter </w:t>
            </w:r>
            <w:proofErr w:type="spellStart"/>
            <w:r w:rsidR="004A6BC0">
              <w:rPr>
                <w:rFonts w:ascii="Times New Roman" w:hAnsi="Times New Roman" w:cs="Times New Roman"/>
              </w:rPr>
              <w:t>Leth</w:t>
            </w:r>
            <w:proofErr w:type="spellEnd"/>
            <w:r w:rsidR="004A6BC0">
              <w:rPr>
                <w:rFonts w:ascii="Times New Roman" w:hAnsi="Times New Roman" w:cs="Times New Roman"/>
              </w:rPr>
              <w:t>, Erika Tsuruyama</w:t>
            </w:r>
          </w:p>
        </w:tc>
      </w:tr>
      <w:tr w:rsidR="00DA11A7" w14:paraId="4EAB8963" w14:textId="77777777" w:rsidTr="3D5B8A6C">
        <w:trPr>
          <w:trHeight w:val="300"/>
        </w:trPr>
        <w:tc>
          <w:tcPr>
            <w:tcW w:w="14966" w:type="dxa"/>
            <w:gridSpan w:val="7"/>
            <w:tcBorders>
              <w:top w:val="single" w:sz="4" w:space="0" w:color="auto"/>
              <w:left w:val="nil"/>
              <w:bottom w:val="nil"/>
              <w:right w:val="nil"/>
            </w:tcBorders>
            <w:shd w:val="clear" w:color="auto" w:fill="C6D9F1" w:themeFill="text2" w:themeFillTint="33"/>
          </w:tcPr>
          <w:p w14:paraId="79265583" w14:textId="77777777" w:rsidR="00DA11A7" w:rsidRPr="00272A5C" w:rsidRDefault="008F0BC2" w:rsidP="00272A5C">
            <w:pPr>
              <w:ind w:left="697"/>
              <w:rPr>
                <w:rFonts w:ascii="Times New Roman" w:hAnsi="Times New Roman" w:cs="Times New Roman"/>
                <w:b/>
                <w:sz w:val="24"/>
                <w:szCs w:val="24"/>
              </w:rPr>
            </w:pPr>
            <w:r>
              <w:rPr>
                <w:rFonts w:ascii="Times New Roman" w:hAnsi="Times New Roman" w:cs="Times New Roman"/>
                <w:b/>
                <w:sz w:val="24"/>
                <w:szCs w:val="24"/>
              </w:rPr>
              <w:t>RECOMMENDATIONS and ACTIONS:</w:t>
            </w:r>
          </w:p>
        </w:tc>
      </w:tr>
      <w:tr w:rsidR="000846B4" w14:paraId="2EBA6383" w14:textId="77777777" w:rsidTr="3D5B8A6C">
        <w:trPr>
          <w:trHeight w:val="300"/>
        </w:trPr>
        <w:tc>
          <w:tcPr>
            <w:tcW w:w="14966" w:type="dxa"/>
            <w:gridSpan w:val="7"/>
            <w:tcBorders>
              <w:top w:val="nil"/>
            </w:tcBorders>
            <w:shd w:val="clear" w:color="auto" w:fill="D9D9D9" w:themeFill="background1" w:themeFillShade="D9"/>
          </w:tcPr>
          <w:p w14:paraId="5926ADBE" w14:textId="1FCC2429" w:rsidR="00E164DC" w:rsidRDefault="000846B4" w:rsidP="005C6EBE">
            <w:pPr>
              <w:ind w:left="697"/>
              <w:rPr>
                <w:rFonts w:ascii="Times New Roman" w:hAnsi="Times New Roman" w:cs="Times New Roman"/>
                <w:b/>
                <w:sz w:val="24"/>
                <w:szCs w:val="24"/>
              </w:rPr>
            </w:pPr>
            <w:r w:rsidRPr="00E164DC">
              <w:rPr>
                <w:rFonts w:ascii="Times New Roman" w:hAnsi="Times New Roman" w:cs="Times New Roman"/>
                <w:b/>
                <w:sz w:val="24"/>
                <w:szCs w:val="24"/>
              </w:rPr>
              <w:t>Evaluation Recommendation or Issue 1:</w:t>
            </w:r>
            <w:r w:rsidR="005C6EBE">
              <w:rPr>
                <w:rFonts w:ascii="Times New Roman" w:hAnsi="Times New Roman" w:cs="Times New Roman"/>
                <w:b/>
                <w:sz w:val="24"/>
                <w:szCs w:val="24"/>
              </w:rPr>
              <w:t xml:space="preserve"> </w:t>
            </w:r>
            <w:r w:rsidR="00E164DC" w:rsidRPr="00E164DC">
              <w:rPr>
                <w:rFonts w:ascii="Times New Roman" w:hAnsi="Times New Roman" w:cs="Times New Roman"/>
                <w:b/>
                <w:sz w:val="24"/>
                <w:szCs w:val="24"/>
              </w:rPr>
              <w:t>Volunteer recruitment</w:t>
            </w:r>
          </w:p>
          <w:p w14:paraId="7C3D7813" w14:textId="77777777" w:rsidR="00E164DC" w:rsidRPr="00E164DC" w:rsidRDefault="00E164DC" w:rsidP="00725198">
            <w:pPr>
              <w:rPr>
                <w:rFonts w:ascii="Times New Roman" w:hAnsi="Times New Roman" w:cs="Times New Roman"/>
                <w:bCs/>
                <w:sz w:val="24"/>
                <w:szCs w:val="24"/>
              </w:rPr>
            </w:pPr>
          </w:p>
          <w:p w14:paraId="74762FA6" w14:textId="4920701E" w:rsidR="00E164DC" w:rsidRPr="005C6EBE" w:rsidRDefault="00E164DC" w:rsidP="005C6EBE">
            <w:pPr>
              <w:pStyle w:val="ListParagraph"/>
              <w:numPr>
                <w:ilvl w:val="0"/>
                <w:numId w:val="1"/>
              </w:numPr>
              <w:rPr>
                <w:rFonts w:ascii="Times New Roman" w:hAnsi="Times New Roman" w:cs="Times New Roman"/>
                <w:bCs/>
                <w:sz w:val="24"/>
                <w:szCs w:val="24"/>
              </w:rPr>
            </w:pPr>
            <w:r w:rsidRPr="005C6EBE">
              <w:rPr>
                <w:rFonts w:ascii="Times New Roman" w:hAnsi="Times New Roman" w:cs="Times New Roman"/>
                <w:bCs/>
                <w:sz w:val="24"/>
                <w:szCs w:val="24"/>
              </w:rPr>
              <w:t>Map the youth networks in Phnom Penh and select provinces to support an improved outreach process. This will help the core programme team identify channels to better advertise volunteering opportunities under the social impact projects. Working with local youth networks can help establish longer lasting relationships and leverage their local knowledge to reach young people from marginalised and disadvantaged communities in volunteer recruitment. These networks can also be used in inviting applications for being mentees.</w:t>
            </w:r>
          </w:p>
          <w:p w14:paraId="750EE917" w14:textId="77777777" w:rsidR="00E164DC" w:rsidRPr="005C6EBE" w:rsidRDefault="00E164DC" w:rsidP="005C6EBE">
            <w:pPr>
              <w:pStyle w:val="ListParagraph"/>
              <w:numPr>
                <w:ilvl w:val="0"/>
                <w:numId w:val="2"/>
              </w:numPr>
              <w:rPr>
                <w:rFonts w:ascii="Times New Roman" w:hAnsi="Times New Roman" w:cs="Times New Roman"/>
                <w:bCs/>
                <w:sz w:val="24"/>
                <w:szCs w:val="24"/>
              </w:rPr>
            </w:pPr>
            <w:r w:rsidRPr="005C6EBE">
              <w:rPr>
                <w:rFonts w:ascii="Times New Roman" w:hAnsi="Times New Roman" w:cs="Times New Roman"/>
                <w:bCs/>
                <w:sz w:val="24"/>
                <w:szCs w:val="24"/>
              </w:rPr>
              <w:t xml:space="preserve">Timing: Before the start of the GF programme cycle in 2023. </w:t>
            </w:r>
          </w:p>
          <w:p w14:paraId="581105E0" w14:textId="77777777" w:rsidR="00E164DC" w:rsidRPr="005C6EBE" w:rsidRDefault="00E164DC" w:rsidP="005C6EBE">
            <w:pPr>
              <w:pStyle w:val="ListParagraph"/>
              <w:numPr>
                <w:ilvl w:val="0"/>
                <w:numId w:val="2"/>
              </w:numPr>
              <w:rPr>
                <w:rFonts w:ascii="Times New Roman" w:hAnsi="Times New Roman" w:cs="Times New Roman"/>
                <w:bCs/>
                <w:sz w:val="24"/>
                <w:szCs w:val="24"/>
              </w:rPr>
            </w:pPr>
            <w:r w:rsidRPr="005C6EBE">
              <w:rPr>
                <w:rFonts w:ascii="Times New Roman" w:hAnsi="Times New Roman" w:cs="Times New Roman"/>
                <w:bCs/>
                <w:sz w:val="24"/>
                <w:szCs w:val="24"/>
              </w:rPr>
              <w:t xml:space="preserve">Responsibility: Country Office (as the mapping can support other programmes as well). </w:t>
            </w:r>
          </w:p>
          <w:p w14:paraId="25C26C1D" w14:textId="207592EB" w:rsidR="00E164DC" w:rsidRPr="002A1A3F" w:rsidRDefault="00E164DC" w:rsidP="002A1A3F">
            <w:pPr>
              <w:pStyle w:val="ListParagraph"/>
              <w:numPr>
                <w:ilvl w:val="0"/>
                <w:numId w:val="2"/>
              </w:numPr>
              <w:rPr>
                <w:rFonts w:ascii="Times New Roman" w:hAnsi="Times New Roman" w:cs="Times New Roman"/>
                <w:bCs/>
                <w:sz w:val="24"/>
                <w:szCs w:val="24"/>
              </w:rPr>
            </w:pPr>
            <w:r w:rsidRPr="005C6EBE">
              <w:rPr>
                <w:rFonts w:ascii="Times New Roman" w:hAnsi="Times New Roman" w:cs="Times New Roman"/>
                <w:bCs/>
                <w:sz w:val="24"/>
                <w:szCs w:val="24"/>
              </w:rPr>
              <w:t>Priority: Medium.</w:t>
            </w:r>
          </w:p>
        </w:tc>
      </w:tr>
      <w:tr w:rsidR="000846B4" w14:paraId="6D701C1A" w14:textId="77777777" w:rsidTr="3D5B8A6C">
        <w:trPr>
          <w:trHeight w:val="300"/>
        </w:trPr>
        <w:tc>
          <w:tcPr>
            <w:tcW w:w="14966" w:type="dxa"/>
            <w:gridSpan w:val="7"/>
            <w:shd w:val="clear" w:color="auto" w:fill="D9D9D9" w:themeFill="background1" w:themeFillShade="D9"/>
          </w:tcPr>
          <w:p w14:paraId="3F885D4D" w14:textId="3E667930" w:rsidR="000846B4" w:rsidRPr="00272A5C" w:rsidRDefault="000846B4" w:rsidP="00272A5C">
            <w:pPr>
              <w:ind w:left="697"/>
              <w:rPr>
                <w:rFonts w:ascii="Times New Roman" w:hAnsi="Times New Roman" w:cs="Times New Roman"/>
                <w:b/>
                <w:sz w:val="24"/>
                <w:szCs w:val="24"/>
              </w:rPr>
            </w:pPr>
            <w:r w:rsidRPr="00272A5C">
              <w:rPr>
                <w:rFonts w:ascii="Times New Roman" w:hAnsi="Times New Roman" w:cs="Times New Roman"/>
                <w:b/>
                <w:sz w:val="24"/>
                <w:szCs w:val="24"/>
              </w:rPr>
              <w:t>Management Response: (Agree, Partially Agree, Disagree):</w:t>
            </w:r>
            <w:r w:rsidR="00A113DC">
              <w:rPr>
                <w:rFonts w:ascii="Times New Roman" w:hAnsi="Times New Roman" w:cs="Times New Roman"/>
                <w:b/>
                <w:sz w:val="24"/>
                <w:szCs w:val="24"/>
              </w:rPr>
              <w:t xml:space="preserve"> Agree</w:t>
            </w:r>
          </w:p>
        </w:tc>
      </w:tr>
      <w:tr w:rsidR="000846B4" w14:paraId="03D70EA6" w14:textId="77777777" w:rsidTr="3D5B8A6C">
        <w:trPr>
          <w:trHeight w:val="300"/>
        </w:trPr>
        <w:tc>
          <w:tcPr>
            <w:tcW w:w="14966" w:type="dxa"/>
            <w:gridSpan w:val="7"/>
            <w:shd w:val="clear" w:color="auto" w:fill="D9D9D9" w:themeFill="background1" w:themeFillShade="D9"/>
          </w:tcPr>
          <w:p w14:paraId="00F2F614" w14:textId="77777777" w:rsidR="000846B4" w:rsidRPr="00272A5C" w:rsidRDefault="000846B4" w:rsidP="00272A5C">
            <w:pPr>
              <w:ind w:left="697"/>
              <w:rPr>
                <w:rFonts w:ascii="Times New Roman" w:hAnsi="Times New Roman" w:cs="Times New Roman"/>
                <w:b/>
                <w:sz w:val="24"/>
                <w:szCs w:val="24"/>
              </w:rPr>
            </w:pPr>
            <w:r w:rsidRPr="00272A5C">
              <w:rPr>
                <w:rFonts w:ascii="Times New Roman" w:hAnsi="Times New Roman" w:cs="Times New Roman"/>
                <w:b/>
                <w:sz w:val="24"/>
                <w:szCs w:val="24"/>
              </w:rPr>
              <w:t>If recommendation is rejected or partially accepted, report reasons:</w:t>
            </w:r>
          </w:p>
        </w:tc>
      </w:tr>
      <w:tr w:rsidR="002A1A3F" w14:paraId="19BA6DEC" w14:textId="77777777" w:rsidTr="3D5B8A6C">
        <w:trPr>
          <w:trHeight w:val="300"/>
        </w:trPr>
        <w:tc>
          <w:tcPr>
            <w:tcW w:w="3075" w:type="dxa"/>
            <w:shd w:val="clear" w:color="auto" w:fill="D9D9D9" w:themeFill="background1" w:themeFillShade="D9"/>
          </w:tcPr>
          <w:p w14:paraId="6C599E51" w14:textId="77777777" w:rsidR="000846B4" w:rsidRPr="00272A5C" w:rsidRDefault="000846B4" w:rsidP="00272A5C">
            <w:pPr>
              <w:ind w:left="697"/>
              <w:rPr>
                <w:rFonts w:ascii="Times New Roman" w:hAnsi="Times New Roman" w:cs="Times New Roman"/>
                <w:b/>
                <w:sz w:val="24"/>
                <w:szCs w:val="24"/>
              </w:rPr>
            </w:pPr>
            <w:r w:rsidRPr="00272A5C">
              <w:rPr>
                <w:rFonts w:ascii="Times New Roman" w:hAnsi="Times New Roman" w:cs="Times New Roman"/>
                <w:b/>
                <w:sz w:val="24"/>
                <w:szCs w:val="24"/>
              </w:rPr>
              <w:lastRenderedPageBreak/>
              <w:t>Actions planned</w:t>
            </w:r>
          </w:p>
        </w:tc>
        <w:tc>
          <w:tcPr>
            <w:tcW w:w="1743" w:type="dxa"/>
            <w:shd w:val="clear" w:color="auto" w:fill="D9D9D9" w:themeFill="background1" w:themeFillShade="D9"/>
          </w:tcPr>
          <w:p w14:paraId="451B6E9D" w14:textId="77777777" w:rsidR="000846B4" w:rsidRPr="00272A5C" w:rsidRDefault="000846B4" w:rsidP="000846B4">
            <w:pPr>
              <w:ind w:left="160"/>
              <w:rPr>
                <w:rFonts w:ascii="Times New Roman" w:hAnsi="Times New Roman" w:cs="Times New Roman"/>
                <w:b/>
                <w:sz w:val="24"/>
                <w:szCs w:val="24"/>
              </w:rPr>
            </w:pPr>
            <w:r>
              <w:rPr>
                <w:rFonts w:ascii="Times New Roman" w:hAnsi="Times New Roman" w:cs="Times New Roman"/>
                <w:b/>
                <w:sz w:val="24"/>
                <w:szCs w:val="24"/>
              </w:rPr>
              <w:t>Responsible Office</w:t>
            </w:r>
          </w:p>
        </w:tc>
        <w:tc>
          <w:tcPr>
            <w:tcW w:w="2140" w:type="dxa"/>
            <w:shd w:val="clear" w:color="auto" w:fill="D9D9D9" w:themeFill="background1" w:themeFillShade="D9"/>
          </w:tcPr>
          <w:p w14:paraId="486F47E3" w14:textId="77777777" w:rsidR="000846B4" w:rsidRPr="00272A5C" w:rsidRDefault="000846B4" w:rsidP="000846B4">
            <w:pPr>
              <w:ind w:left="72"/>
              <w:rPr>
                <w:rFonts w:ascii="Times New Roman" w:hAnsi="Times New Roman" w:cs="Times New Roman"/>
                <w:b/>
                <w:sz w:val="24"/>
                <w:szCs w:val="24"/>
              </w:rPr>
            </w:pPr>
            <w:r>
              <w:rPr>
                <w:rFonts w:ascii="Times New Roman" w:hAnsi="Times New Roman" w:cs="Times New Roman"/>
                <w:b/>
                <w:sz w:val="24"/>
                <w:szCs w:val="24"/>
              </w:rPr>
              <w:t>Responsible Person</w:t>
            </w:r>
          </w:p>
        </w:tc>
        <w:tc>
          <w:tcPr>
            <w:tcW w:w="2047" w:type="dxa"/>
            <w:shd w:val="clear" w:color="auto" w:fill="D9D9D9" w:themeFill="background1" w:themeFillShade="D9"/>
          </w:tcPr>
          <w:p w14:paraId="7025BAE9" w14:textId="77777777" w:rsidR="000846B4" w:rsidRPr="00272A5C" w:rsidRDefault="000846B4" w:rsidP="00272A5C">
            <w:pPr>
              <w:ind w:left="72"/>
              <w:rPr>
                <w:rFonts w:ascii="Times New Roman" w:hAnsi="Times New Roman" w:cs="Times New Roman"/>
                <w:b/>
                <w:sz w:val="24"/>
                <w:szCs w:val="24"/>
              </w:rPr>
            </w:pPr>
            <w:r w:rsidRPr="00272A5C">
              <w:rPr>
                <w:rFonts w:ascii="Times New Roman" w:hAnsi="Times New Roman" w:cs="Times New Roman"/>
                <w:b/>
                <w:sz w:val="24"/>
                <w:szCs w:val="24"/>
              </w:rPr>
              <w:t>Expected completion date</w:t>
            </w:r>
          </w:p>
        </w:tc>
        <w:tc>
          <w:tcPr>
            <w:tcW w:w="1961" w:type="dxa"/>
            <w:shd w:val="clear" w:color="auto" w:fill="D9D9D9" w:themeFill="background1" w:themeFillShade="D9"/>
          </w:tcPr>
          <w:p w14:paraId="7280689D" w14:textId="77777777" w:rsidR="000846B4" w:rsidRPr="00272A5C" w:rsidRDefault="000846B4" w:rsidP="00272A5C">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433A457F" w14:textId="77777777" w:rsidR="000846B4" w:rsidRPr="00272A5C" w:rsidRDefault="000846B4" w:rsidP="00272A5C">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2D88F9B9" w14:textId="77777777" w:rsidR="000846B4" w:rsidRPr="00272A5C" w:rsidRDefault="000846B4" w:rsidP="00272A5C">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7AE0E6D9" w14:textId="77777777" w:rsidR="000846B4" w:rsidRPr="00272A5C" w:rsidRDefault="000846B4" w:rsidP="00272A5C">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21051F53" w14:textId="77777777" w:rsidR="000846B4" w:rsidRPr="00272A5C" w:rsidRDefault="000846B4" w:rsidP="00272A5C">
            <w:pPr>
              <w:ind w:left="105"/>
              <w:rPr>
                <w:rFonts w:ascii="Times New Roman" w:hAnsi="Times New Roman" w:cs="Times New Roman"/>
                <w:b/>
                <w:sz w:val="24"/>
                <w:szCs w:val="24"/>
              </w:rPr>
            </w:pPr>
            <w:r w:rsidRPr="00272A5C">
              <w:rPr>
                <w:rFonts w:ascii="Times New Roman" w:hAnsi="Times New Roman" w:cs="Times New Roman"/>
                <w:b/>
                <w:sz w:val="18"/>
                <w:szCs w:val="24"/>
              </w:rPr>
              <w:t>Cancelled</w:t>
            </w:r>
          </w:p>
        </w:tc>
        <w:tc>
          <w:tcPr>
            <w:tcW w:w="1926" w:type="dxa"/>
            <w:shd w:val="clear" w:color="auto" w:fill="D9D9D9" w:themeFill="background1" w:themeFillShade="D9"/>
          </w:tcPr>
          <w:p w14:paraId="5C8F7CCE" w14:textId="77777777" w:rsidR="000846B4" w:rsidRPr="00272A5C" w:rsidRDefault="000846B4" w:rsidP="00272A5C">
            <w:pPr>
              <w:ind w:left="72"/>
              <w:rPr>
                <w:rFonts w:ascii="Times New Roman" w:hAnsi="Times New Roman" w:cs="Times New Roman"/>
                <w:b/>
                <w:sz w:val="24"/>
                <w:szCs w:val="24"/>
              </w:rPr>
            </w:pPr>
            <w:r w:rsidRPr="00272A5C">
              <w:rPr>
                <w:rFonts w:ascii="Times New Roman" w:hAnsi="Times New Roman" w:cs="Times New Roman"/>
                <w:b/>
                <w:sz w:val="24"/>
                <w:szCs w:val="24"/>
              </w:rPr>
              <w:t>Actions taken</w:t>
            </w:r>
          </w:p>
        </w:tc>
        <w:tc>
          <w:tcPr>
            <w:tcW w:w="2074" w:type="dxa"/>
            <w:shd w:val="clear" w:color="auto" w:fill="D9D9D9" w:themeFill="background1" w:themeFillShade="D9"/>
          </w:tcPr>
          <w:p w14:paraId="07B3D9E2" w14:textId="77777777" w:rsidR="000846B4" w:rsidRPr="00272A5C" w:rsidRDefault="000846B4" w:rsidP="00272A5C">
            <w:pPr>
              <w:ind w:left="72"/>
              <w:rPr>
                <w:rFonts w:ascii="Times New Roman" w:hAnsi="Times New Roman" w:cs="Times New Roman"/>
                <w:b/>
                <w:sz w:val="24"/>
                <w:szCs w:val="24"/>
              </w:rPr>
            </w:pPr>
            <w:r w:rsidRPr="00272A5C">
              <w:rPr>
                <w:rFonts w:ascii="Times New Roman" w:hAnsi="Times New Roman" w:cs="Times New Roman"/>
                <w:b/>
                <w:sz w:val="24"/>
                <w:szCs w:val="24"/>
              </w:rPr>
              <w:t>Supporting documents</w:t>
            </w:r>
          </w:p>
        </w:tc>
      </w:tr>
      <w:tr w:rsidR="00912C36" w14:paraId="64194B18" w14:textId="77777777" w:rsidTr="3D5B8A6C">
        <w:trPr>
          <w:trHeight w:val="300"/>
        </w:trPr>
        <w:tc>
          <w:tcPr>
            <w:tcW w:w="3075" w:type="dxa"/>
          </w:tcPr>
          <w:p w14:paraId="408A6AF2" w14:textId="27410013" w:rsidR="00912C36" w:rsidRDefault="00912C36" w:rsidP="00912C36">
            <w:pPr>
              <w:ind w:right="-169"/>
              <w:rPr>
                <w:rFonts w:ascii="Times New Roman" w:hAnsi="Times New Roman" w:cs="Times New Roman"/>
                <w:sz w:val="24"/>
                <w:szCs w:val="24"/>
              </w:rPr>
            </w:pPr>
            <w:r>
              <w:rPr>
                <w:rFonts w:ascii="Times New Roman" w:hAnsi="Times New Roman" w:cs="Times New Roman"/>
                <w:sz w:val="24"/>
                <w:szCs w:val="24"/>
              </w:rPr>
              <w:t xml:space="preserve">Produce a youth network mapping document, utilising existing mapping documents to </w:t>
            </w:r>
            <w:r w:rsidR="001D0693">
              <w:rPr>
                <w:rFonts w:ascii="Times New Roman" w:hAnsi="Times New Roman" w:cs="Times New Roman"/>
                <w:sz w:val="24"/>
                <w:szCs w:val="24"/>
              </w:rPr>
              <w:t>expand the</w:t>
            </w:r>
            <w:r w:rsidR="006A5F52">
              <w:rPr>
                <w:rFonts w:ascii="Times New Roman" w:hAnsi="Times New Roman" w:cs="Times New Roman"/>
                <w:sz w:val="24"/>
                <w:szCs w:val="24"/>
              </w:rPr>
              <w:t xml:space="preserve"> reach</w:t>
            </w:r>
            <w:r w:rsidR="006276B7">
              <w:rPr>
                <w:rFonts w:ascii="Times New Roman" w:hAnsi="Times New Roman" w:cs="Times New Roman"/>
                <w:sz w:val="24"/>
                <w:szCs w:val="24"/>
              </w:rPr>
              <w:t xml:space="preserve"> of diverse groups of young people and to </w:t>
            </w:r>
            <w:r>
              <w:rPr>
                <w:rFonts w:ascii="Times New Roman" w:hAnsi="Times New Roman" w:cs="Times New Roman"/>
                <w:sz w:val="24"/>
                <w:szCs w:val="24"/>
              </w:rPr>
              <w:t xml:space="preserve">ensure partners are informed of new opportunities with GF available to young people in their communities </w:t>
            </w:r>
          </w:p>
          <w:p w14:paraId="654367A3" w14:textId="19C1F2C0" w:rsidR="00912C36" w:rsidRDefault="00912C36" w:rsidP="00912C36">
            <w:pPr>
              <w:ind w:right="-169"/>
              <w:rPr>
                <w:rFonts w:ascii="Times New Roman" w:hAnsi="Times New Roman" w:cs="Times New Roman"/>
                <w:sz w:val="24"/>
                <w:szCs w:val="24"/>
              </w:rPr>
            </w:pPr>
          </w:p>
        </w:tc>
        <w:tc>
          <w:tcPr>
            <w:tcW w:w="1743" w:type="dxa"/>
          </w:tcPr>
          <w:p w14:paraId="65EBD0D9" w14:textId="64F56D29" w:rsidR="00912C36" w:rsidRPr="00604267" w:rsidRDefault="0085505F" w:rsidP="00912C36">
            <w:pPr>
              <w:ind w:right="-311"/>
              <w:rPr>
                <w:rFonts w:ascii="Times New Roman" w:hAnsi="Times New Roman" w:cs="Times New Roman"/>
                <w:sz w:val="24"/>
                <w:szCs w:val="24"/>
              </w:rPr>
            </w:pPr>
            <w:r w:rsidRPr="00604267">
              <w:rPr>
                <w:rFonts w:ascii="Times New Roman" w:hAnsi="Times New Roman" w:cs="Times New Roman"/>
                <w:sz w:val="24"/>
                <w:szCs w:val="24"/>
              </w:rPr>
              <w:t>Cambodia CO</w:t>
            </w:r>
          </w:p>
        </w:tc>
        <w:tc>
          <w:tcPr>
            <w:tcW w:w="2140" w:type="dxa"/>
          </w:tcPr>
          <w:p w14:paraId="22B7FF9B" w14:textId="76D59ABD" w:rsidR="00912C36" w:rsidRPr="007C1144" w:rsidRDefault="009C7302" w:rsidP="00912C36">
            <w:pPr>
              <w:ind w:right="-311"/>
              <w:rPr>
                <w:rFonts w:ascii="Times New Roman" w:hAnsi="Times New Roman" w:cs="Times New Roman"/>
                <w:sz w:val="24"/>
                <w:szCs w:val="24"/>
                <w:lang w:val="es-ES"/>
              </w:rPr>
            </w:pPr>
            <w:proofErr w:type="spellStart"/>
            <w:r>
              <w:rPr>
                <w:rFonts w:ascii="Times New Roman" w:hAnsi="Times New Roman" w:cs="Times New Roman"/>
                <w:sz w:val="24"/>
                <w:szCs w:val="24"/>
              </w:rPr>
              <w:t>Hadrien</w:t>
            </w:r>
            <w:proofErr w:type="spellEnd"/>
            <w:r w:rsidR="00CC2AE8">
              <w:rPr>
                <w:rFonts w:ascii="Times New Roman" w:hAnsi="Times New Roman" w:cs="Times New Roman"/>
                <w:sz w:val="24"/>
                <w:szCs w:val="24"/>
              </w:rPr>
              <w:t xml:space="preserve"> </w:t>
            </w:r>
            <w:proofErr w:type="spellStart"/>
            <w:r w:rsidR="00CC2AE8">
              <w:rPr>
                <w:rFonts w:ascii="Times New Roman" w:hAnsi="Times New Roman" w:cs="Times New Roman"/>
                <w:sz w:val="24"/>
                <w:szCs w:val="24"/>
              </w:rPr>
              <w:t>Bonnaud</w:t>
            </w:r>
            <w:proofErr w:type="spellEnd"/>
          </w:p>
        </w:tc>
        <w:tc>
          <w:tcPr>
            <w:tcW w:w="2047" w:type="dxa"/>
          </w:tcPr>
          <w:p w14:paraId="07D5B0EF" w14:textId="49ACD22B" w:rsidR="00912C36" w:rsidRDefault="00312805" w:rsidP="00912C36">
            <w:pPr>
              <w:ind w:right="-311"/>
              <w:rPr>
                <w:rFonts w:ascii="Times New Roman" w:hAnsi="Times New Roman" w:cs="Times New Roman"/>
                <w:sz w:val="24"/>
                <w:szCs w:val="24"/>
              </w:rPr>
            </w:pPr>
            <w:r w:rsidRPr="78AE87D6">
              <w:rPr>
                <w:rFonts w:ascii="Times New Roman" w:hAnsi="Times New Roman" w:cs="Times New Roman"/>
                <w:sz w:val="24"/>
                <w:szCs w:val="24"/>
              </w:rPr>
              <w:t>March</w:t>
            </w:r>
            <w:r w:rsidR="23EF1755" w:rsidRPr="78AE87D6">
              <w:rPr>
                <w:rFonts w:ascii="Times New Roman" w:hAnsi="Times New Roman" w:cs="Times New Roman"/>
                <w:sz w:val="24"/>
                <w:szCs w:val="24"/>
              </w:rPr>
              <w:t xml:space="preserve"> 2024</w:t>
            </w:r>
          </w:p>
        </w:tc>
        <w:tc>
          <w:tcPr>
            <w:tcW w:w="1961" w:type="dxa"/>
          </w:tcPr>
          <w:p w14:paraId="2BF16936" w14:textId="69488697" w:rsidR="00912C36" w:rsidRDefault="00B35E10" w:rsidP="00912C36">
            <w:pPr>
              <w:ind w:right="-311"/>
              <w:rPr>
                <w:rFonts w:ascii="Times New Roman" w:hAnsi="Times New Roman" w:cs="Times New Roman"/>
                <w:sz w:val="24"/>
                <w:szCs w:val="24"/>
              </w:rPr>
            </w:pPr>
            <w:r>
              <w:rPr>
                <w:rFonts w:ascii="Times New Roman" w:hAnsi="Times New Roman" w:cs="Times New Roman"/>
                <w:sz w:val="24"/>
                <w:szCs w:val="24"/>
              </w:rPr>
              <w:t>Not started</w:t>
            </w:r>
          </w:p>
        </w:tc>
        <w:tc>
          <w:tcPr>
            <w:tcW w:w="1926" w:type="dxa"/>
          </w:tcPr>
          <w:p w14:paraId="675E12C8" w14:textId="1BFA3E44" w:rsidR="00912C36" w:rsidRDefault="00912C36" w:rsidP="00912C36">
            <w:pPr>
              <w:ind w:right="-108"/>
              <w:rPr>
                <w:rFonts w:ascii="Times New Roman" w:hAnsi="Times New Roman" w:cs="Times New Roman"/>
                <w:sz w:val="24"/>
                <w:szCs w:val="24"/>
              </w:rPr>
            </w:pPr>
            <w:r>
              <w:rPr>
                <w:rFonts w:ascii="Times New Roman" w:hAnsi="Times New Roman" w:cs="Times New Roman"/>
                <w:sz w:val="24"/>
                <w:szCs w:val="24"/>
              </w:rPr>
              <w:t>A</w:t>
            </w:r>
            <w:r w:rsidR="00735FD6">
              <w:rPr>
                <w:rFonts w:ascii="Times New Roman" w:hAnsi="Times New Roman" w:cs="Times New Roman"/>
                <w:sz w:val="24"/>
                <w:szCs w:val="24"/>
              </w:rPr>
              <w:t xml:space="preserve"> STEM-related</w:t>
            </w:r>
            <w:r>
              <w:rPr>
                <w:rFonts w:ascii="Times New Roman" w:hAnsi="Times New Roman" w:cs="Times New Roman"/>
                <w:sz w:val="24"/>
                <w:szCs w:val="24"/>
              </w:rPr>
              <w:t xml:space="preserve"> youth network mapping document has been created as part of an Education Section project – th</w:t>
            </w:r>
            <w:r w:rsidR="00607F86">
              <w:rPr>
                <w:rFonts w:ascii="Times New Roman" w:hAnsi="Times New Roman" w:cs="Times New Roman"/>
                <w:sz w:val="24"/>
                <w:szCs w:val="24"/>
              </w:rPr>
              <w:t>is information</w:t>
            </w:r>
            <w:r>
              <w:rPr>
                <w:rFonts w:ascii="Times New Roman" w:hAnsi="Times New Roman" w:cs="Times New Roman"/>
                <w:sz w:val="24"/>
                <w:szCs w:val="24"/>
              </w:rPr>
              <w:t xml:space="preserve"> can</w:t>
            </w:r>
            <w:r w:rsidR="00214B6D">
              <w:rPr>
                <w:rFonts w:ascii="Times New Roman" w:hAnsi="Times New Roman" w:cs="Times New Roman"/>
                <w:sz w:val="24"/>
                <w:szCs w:val="24"/>
              </w:rPr>
              <w:t xml:space="preserve"> be updated and</w:t>
            </w:r>
            <w:r>
              <w:rPr>
                <w:rFonts w:ascii="Times New Roman" w:hAnsi="Times New Roman" w:cs="Times New Roman"/>
                <w:sz w:val="24"/>
                <w:szCs w:val="24"/>
              </w:rPr>
              <w:t xml:space="preserve"> form the basis of the GF mapping document</w:t>
            </w:r>
          </w:p>
        </w:tc>
        <w:tc>
          <w:tcPr>
            <w:tcW w:w="2074" w:type="dxa"/>
          </w:tcPr>
          <w:p w14:paraId="610D8A23" w14:textId="038839EC" w:rsidR="00912C36" w:rsidRDefault="00B35E10" w:rsidP="0085505F">
            <w:pPr>
              <w:ind w:right="-16"/>
              <w:rPr>
                <w:rFonts w:ascii="Times New Roman" w:hAnsi="Times New Roman" w:cs="Times New Roman"/>
                <w:sz w:val="24"/>
                <w:szCs w:val="24"/>
              </w:rPr>
            </w:pPr>
            <w:r>
              <w:rPr>
                <w:rFonts w:ascii="Times New Roman" w:hAnsi="Times New Roman" w:cs="Times New Roman"/>
                <w:sz w:val="24"/>
                <w:szCs w:val="24"/>
              </w:rPr>
              <w:t>Mapping document</w:t>
            </w:r>
          </w:p>
          <w:p w14:paraId="5F79565A" w14:textId="77777777" w:rsidR="00912C36" w:rsidRDefault="00912C36" w:rsidP="0085505F">
            <w:pPr>
              <w:ind w:right="267"/>
              <w:rPr>
                <w:rFonts w:ascii="Times New Roman" w:hAnsi="Times New Roman" w:cs="Times New Roman"/>
                <w:sz w:val="24"/>
                <w:szCs w:val="24"/>
              </w:rPr>
            </w:pPr>
          </w:p>
          <w:p w14:paraId="1F037E84" w14:textId="77777777" w:rsidR="00912C36" w:rsidRDefault="00912C36" w:rsidP="00912C36">
            <w:pPr>
              <w:ind w:right="-311"/>
              <w:rPr>
                <w:rFonts w:ascii="Times New Roman" w:hAnsi="Times New Roman" w:cs="Times New Roman"/>
                <w:sz w:val="24"/>
                <w:szCs w:val="24"/>
              </w:rPr>
            </w:pPr>
          </w:p>
        </w:tc>
      </w:tr>
      <w:tr w:rsidR="00912C36" w14:paraId="4BD61FD7" w14:textId="77777777" w:rsidTr="3D5B8A6C">
        <w:trPr>
          <w:trHeight w:val="300"/>
        </w:trPr>
        <w:tc>
          <w:tcPr>
            <w:tcW w:w="3075" w:type="dxa"/>
          </w:tcPr>
          <w:p w14:paraId="40554ED2" w14:textId="3354D8BA" w:rsidR="00912C36" w:rsidRDefault="00912C36" w:rsidP="00912C36">
            <w:pPr>
              <w:ind w:right="-169"/>
              <w:rPr>
                <w:rFonts w:ascii="Times New Roman" w:hAnsi="Times New Roman" w:cs="Times New Roman"/>
                <w:sz w:val="24"/>
                <w:szCs w:val="24"/>
              </w:rPr>
            </w:pPr>
            <w:r>
              <w:rPr>
                <w:rFonts w:ascii="Times New Roman" w:hAnsi="Times New Roman" w:cs="Times New Roman"/>
                <w:sz w:val="24"/>
                <w:szCs w:val="24"/>
              </w:rPr>
              <w:t>Incorporate youth networks and partner outreach activities into the GF</w:t>
            </w:r>
            <w:r w:rsidR="009F72AE">
              <w:rPr>
                <w:rFonts w:ascii="Times New Roman" w:hAnsi="Times New Roman" w:cs="Times New Roman"/>
                <w:sz w:val="24"/>
                <w:szCs w:val="24"/>
              </w:rPr>
              <w:t xml:space="preserve"> </w:t>
            </w:r>
            <w:r>
              <w:rPr>
                <w:rFonts w:ascii="Times New Roman" w:hAnsi="Times New Roman" w:cs="Times New Roman"/>
                <w:sz w:val="24"/>
                <w:szCs w:val="24"/>
              </w:rPr>
              <w:t>application process and volunteer recruitment plans</w:t>
            </w:r>
          </w:p>
          <w:p w14:paraId="3C9A5AAA" w14:textId="77777777" w:rsidR="00912C36" w:rsidRDefault="00912C36" w:rsidP="00912C36">
            <w:pPr>
              <w:ind w:right="-169"/>
              <w:rPr>
                <w:rFonts w:ascii="Times New Roman" w:hAnsi="Times New Roman" w:cs="Times New Roman"/>
                <w:sz w:val="24"/>
                <w:szCs w:val="24"/>
              </w:rPr>
            </w:pPr>
          </w:p>
          <w:p w14:paraId="2017C0C4" w14:textId="7CE8C4CB" w:rsidR="00912C36" w:rsidRPr="008F2EFA" w:rsidRDefault="00912C36" w:rsidP="00912C36">
            <w:pPr>
              <w:ind w:right="-169"/>
              <w:rPr>
                <w:rFonts w:ascii="Times New Roman" w:hAnsi="Times New Roman" w:cs="Times New Roman"/>
                <w:sz w:val="24"/>
                <w:szCs w:val="24"/>
              </w:rPr>
            </w:pPr>
          </w:p>
        </w:tc>
        <w:tc>
          <w:tcPr>
            <w:tcW w:w="1743" w:type="dxa"/>
          </w:tcPr>
          <w:p w14:paraId="4A4AE45D" w14:textId="51FDF7B8" w:rsidR="00912C36" w:rsidRDefault="00912C36" w:rsidP="00912C36">
            <w:pPr>
              <w:ind w:right="-311"/>
              <w:rPr>
                <w:rFonts w:ascii="Times New Roman" w:hAnsi="Times New Roman" w:cs="Times New Roman"/>
                <w:sz w:val="24"/>
                <w:szCs w:val="24"/>
              </w:rPr>
            </w:pPr>
            <w:r w:rsidRPr="00604267">
              <w:rPr>
                <w:rFonts w:ascii="Times New Roman" w:hAnsi="Times New Roman" w:cs="Times New Roman"/>
                <w:sz w:val="24"/>
                <w:szCs w:val="24"/>
              </w:rPr>
              <w:t>Cambodia CO</w:t>
            </w:r>
          </w:p>
        </w:tc>
        <w:tc>
          <w:tcPr>
            <w:tcW w:w="2140" w:type="dxa"/>
          </w:tcPr>
          <w:p w14:paraId="07DEF76C" w14:textId="7DF0F4FD" w:rsidR="007172EB" w:rsidRDefault="00D06FC9" w:rsidP="00912C36">
            <w:pPr>
              <w:ind w:right="-311"/>
              <w:rPr>
                <w:rFonts w:ascii="Times New Roman" w:hAnsi="Times New Roman" w:cs="Times New Roman"/>
                <w:sz w:val="24"/>
                <w:szCs w:val="24"/>
              </w:rPr>
            </w:pPr>
            <w:proofErr w:type="spellStart"/>
            <w:r>
              <w:rPr>
                <w:rFonts w:ascii="Times New Roman" w:hAnsi="Times New Roman" w:cs="Times New Roman"/>
                <w:sz w:val="24"/>
                <w:szCs w:val="24"/>
              </w:rPr>
              <w:t>Hadrien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Bonnaud</w:t>
            </w:r>
            <w:proofErr w:type="spellEnd"/>
          </w:p>
          <w:p w14:paraId="3627905D" w14:textId="53CA02EC" w:rsidR="00BB62D6" w:rsidRDefault="00BB62D6" w:rsidP="00912C36">
            <w:pPr>
              <w:ind w:right="-311"/>
              <w:rPr>
                <w:rFonts w:ascii="Times New Roman" w:hAnsi="Times New Roman" w:cs="Times New Roman"/>
                <w:sz w:val="24"/>
                <w:szCs w:val="24"/>
              </w:rPr>
            </w:pPr>
          </w:p>
        </w:tc>
        <w:tc>
          <w:tcPr>
            <w:tcW w:w="2047" w:type="dxa"/>
          </w:tcPr>
          <w:p w14:paraId="26DA0BB0" w14:textId="051B92B1" w:rsidR="00912C36" w:rsidRDefault="00312805" w:rsidP="00912C36">
            <w:pPr>
              <w:ind w:right="-311"/>
              <w:rPr>
                <w:rFonts w:ascii="Times New Roman" w:hAnsi="Times New Roman" w:cs="Times New Roman"/>
                <w:sz w:val="24"/>
                <w:szCs w:val="24"/>
              </w:rPr>
            </w:pPr>
            <w:r>
              <w:rPr>
                <w:rFonts w:ascii="Times New Roman" w:hAnsi="Times New Roman" w:cs="Times New Roman"/>
                <w:sz w:val="24"/>
                <w:szCs w:val="24"/>
              </w:rPr>
              <w:t>March</w:t>
            </w:r>
            <w:r w:rsidR="005D742F">
              <w:rPr>
                <w:rFonts w:ascii="Times New Roman" w:hAnsi="Times New Roman" w:cs="Times New Roman"/>
                <w:sz w:val="24"/>
                <w:szCs w:val="24"/>
              </w:rPr>
              <w:t xml:space="preserve"> 2024</w:t>
            </w:r>
          </w:p>
        </w:tc>
        <w:tc>
          <w:tcPr>
            <w:tcW w:w="1961" w:type="dxa"/>
          </w:tcPr>
          <w:p w14:paraId="15FF38DB" w14:textId="647348AF" w:rsidR="00912C36" w:rsidRDefault="00912C36" w:rsidP="00912C36">
            <w:pPr>
              <w:ind w:right="-311"/>
              <w:rPr>
                <w:rFonts w:ascii="Times New Roman" w:hAnsi="Times New Roman" w:cs="Times New Roman"/>
                <w:sz w:val="24"/>
                <w:szCs w:val="24"/>
              </w:rPr>
            </w:pPr>
            <w:r>
              <w:rPr>
                <w:rFonts w:ascii="Times New Roman" w:hAnsi="Times New Roman" w:cs="Times New Roman"/>
                <w:sz w:val="24"/>
                <w:szCs w:val="24"/>
              </w:rPr>
              <w:t>Not started</w:t>
            </w:r>
          </w:p>
        </w:tc>
        <w:tc>
          <w:tcPr>
            <w:tcW w:w="1926" w:type="dxa"/>
          </w:tcPr>
          <w:p w14:paraId="7B34DBD5" w14:textId="732C97F2" w:rsidR="00912C36" w:rsidRDefault="00912C36" w:rsidP="00912C36">
            <w:pPr>
              <w:ind w:right="-108"/>
              <w:rPr>
                <w:rFonts w:ascii="Times New Roman" w:hAnsi="Times New Roman" w:cs="Times New Roman"/>
                <w:sz w:val="24"/>
                <w:szCs w:val="24"/>
              </w:rPr>
            </w:pPr>
            <w:r>
              <w:rPr>
                <w:rFonts w:ascii="Times New Roman" w:hAnsi="Times New Roman" w:cs="Times New Roman"/>
                <w:sz w:val="24"/>
                <w:szCs w:val="24"/>
              </w:rPr>
              <w:t>Ongoing partnership with CRC and AYRG</w:t>
            </w:r>
          </w:p>
        </w:tc>
        <w:tc>
          <w:tcPr>
            <w:tcW w:w="2074" w:type="dxa"/>
          </w:tcPr>
          <w:p w14:paraId="35E27603" w14:textId="26A545DC" w:rsidR="00912C36" w:rsidRDefault="00912C36" w:rsidP="000F6424">
            <w:pPr>
              <w:ind w:right="-16"/>
              <w:rPr>
                <w:rFonts w:ascii="Times New Roman" w:hAnsi="Times New Roman" w:cs="Times New Roman"/>
                <w:sz w:val="24"/>
                <w:szCs w:val="24"/>
              </w:rPr>
            </w:pPr>
            <w:r>
              <w:rPr>
                <w:rFonts w:ascii="Times New Roman" w:hAnsi="Times New Roman" w:cs="Times New Roman"/>
                <w:sz w:val="24"/>
                <w:szCs w:val="24"/>
              </w:rPr>
              <w:t xml:space="preserve">GF 3.0 </w:t>
            </w:r>
            <w:r w:rsidR="00557AB4">
              <w:rPr>
                <w:rFonts w:ascii="Times New Roman" w:hAnsi="Times New Roman" w:cs="Times New Roman"/>
                <w:sz w:val="24"/>
                <w:szCs w:val="24"/>
              </w:rPr>
              <w:t>work plan</w:t>
            </w:r>
          </w:p>
        </w:tc>
      </w:tr>
      <w:tr w:rsidR="00912C36" w14:paraId="557EF4F9" w14:textId="77777777" w:rsidTr="3D5B8A6C">
        <w:trPr>
          <w:trHeight w:val="300"/>
        </w:trPr>
        <w:tc>
          <w:tcPr>
            <w:tcW w:w="3075" w:type="dxa"/>
          </w:tcPr>
          <w:p w14:paraId="70516796" w14:textId="77777777" w:rsidR="00912C36" w:rsidRDefault="00912C36" w:rsidP="00912C36">
            <w:pPr>
              <w:ind w:right="-311"/>
              <w:rPr>
                <w:rFonts w:ascii="Times New Roman" w:hAnsi="Times New Roman" w:cs="Times New Roman"/>
                <w:sz w:val="24"/>
                <w:szCs w:val="24"/>
              </w:rPr>
            </w:pPr>
          </w:p>
        </w:tc>
        <w:tc>
          <w:tcPr>
            <w:tcW w:w="1743" w:type="dxa"/>
          </w:tcPr>
          <w:p w14:paraId="7DFFC89E" w14:textId="77777777" w:rsidR="00912C36" w:rsidRDefault="00912C36" w:rsidP="00912C36">
            <w:pPr>
              <w:ind w:right="-311"/>
              <w:rPr>
                <w:rFonts w:ascii="Times New Roman" w:hAnsi="Times New Roman" w:cs="Times New Roman"/>
                <w:sz w:val="24"/>
                <w:szCs w:val="24"/>
              </w:rPr>
            </w:pPr>
          </w:p>
        </w:tc>
        <w:tc>
          <w:tcPr>
            <w:tcW w:w="2140" w:type="dxa"/>
          </w:tcPr>
          <w:p w14:paraId="58C06197" w14:textId="77777777" w:rsidR="00912C36" w:rsidRDefault="00912C36" w:rsidP="00912C36">
            <w:pPr>
              <w:ind w:right="-311"/>
              <w:rPr>
                <w:rFonts w:ascii="Times New Roman" w:hAnsi="Times New Roman" w:cs="Times New Roman"/>
                <w:sz w:val="24"/>
                <w:szCs w:val="24"/>
              </w:rPr>
            </w:pPr>
          </w:p>
        </w:tc>
        <w:tc>
          <w:tcPr>
            <w:tcW w:w="2047" w:type="dxa"/>
          </w:tcPr>
          <w:p w14:paraId="676CB1FF" w14:textId="77777777" w:rsidR="00912C36" w:rsidRDefault="00912C36" w:rsidP="00912C36">
            <w:pPr>
              <w:ind w:right="-311"/>
              <w:rPr>
                <w:rFonts w:ascii="Times New Roman" w:hAnsi="Times New Roman" w:cs="Times New Roman"/>
                <w:sz w:val="24"/>
                <w:szCs w:val="24"/>
              </w:rPr>
            </w:pPr>
          </w:p>
        </w:tc>
        <w:tc>
          <w:tcPr>
            <w:tcW w:w="1961" w:type="dxa"/>
          </w:tcPr>
          <w:p w14:paraId="4FF5832A" w14:textId="0EF67CF2" w:rsidR="00912C36" w:rsidRDefault="00912C36" w:rsidP="00912C36">
            <w:pPr>
              <w:ind w:right="-311"/>
              <w:rPr>
                <w:rFonts w:ascii="Times New Roman" w:hAnsi="Times New Roman" w:cs="Times New Roman"/>
                <w:sz w:val="24"/>
                <w:szCs w:val="24"/>
              </w:rPr>
            </w:pPr>
          </w:p>
        </w:tc>
        <w:tc>
          <w:tcPr>
            <w:tcW w:w="1926" w:type="dxa"/>
          </w:tcPr>
          <w:p w14:paraId="18B5C1F2" w14:textId="77777777" w:rsidR="00912C36" w:rsidRDefault="00912C36" w:rsidP="00912C36">
            <w:pPr>
              <w:ind w:right="-311"/>
              <w:rPr>
                <w:rFonts w:ascii="Times New Roman" w:hAnsi="Times New Roman" w:cs="Times New Roman"/>
                <w:sz w:val="24"/>
                <w:szCs w:val="24"/>
              </w:rPr>
            </w:pPr>
          </w:p>
        </w:tc>
        <w:tc>
          <w:tcPr>
            <w:tcW w:w="2074" w:type="dxa"/>
          </w:tcPr>
          <w:p w14:paraId="0FDE12AB" w14:textId="77777777" w:rsidR="00912C36" w:rsidRDefault="00912C36" w:rsidP="00912C36">
            <w:pPr>
              <w:ind w:right="-311"/>
              <w:rPr>
                <w:rFonts w:ascii="Times New Roman" w:hAnsi="Times New Roman" w:cs="Times New Roman"/>
                <w:sz w:val="24"/>
                <w:szCs w:val="24"/>
              </w:rPr>
            </w:pPr>
          </w:p>
        </w:tc>
      </w:tr>
      <w:tr w:rsidR="00912C36" w14:paraId="705E1D19" w14:textId="77777777" w:rsidTr="3D5B8A6C">
        <w:trPr>
          <w:trHeight w:val="300"/>
        </w:trPr>
        <w:tc>
          <w:tcPr>
            <w:tcW w:w="14966" w:type="dxa"/>
            <w:gridSpan w:val="7"/>
            <w:shd w:val="clear" w:color="auto" w:fill="D9D9D9" w:themeFill="background1" w:themeFillShade="D9"/>
          </w:tcPr>
          <w:p w14:paraId="2560019D" w14:textId="473B120F" w:rsidR="00912C36" w:rsidRDefault="00912C36" w:rsidP="00912C36">
            <w:pPr>
              <w:ind w:left="697"/>
              <w:rPr>
                <w:rFonts w:ascii="Times New Roman" w:hAnsi="Times New Roman" w:cs="Times New Roman"/>
                <w:b/>
                <w:sz w:val="24"/>
                <w:szCs w:val="24"/>
              </w:rPr>
            </w:pPr>
            <w:r w:rsidRPr="00E164DC">
              <w:rPr>
                <w:rFonts w:ascii="Times New Roman" w:hAnsi="Times New Roman" w:cs="Times New Roman"/>
                <w:b/>
                <w:sz w:val="24"/>
                <w:szCs w:val="24"/>
              </w:rPr>
              <w:t xml:space="preserve">Evaluation Recommendation or Issue </w:t>
            </w:r>
            <w:r>
              <w:rPr>
                <w:rFonts w:ascii="Times New Roman" w:hAnsi="Times New Roman" w:cs="Times New Roman"/>
                <w:b/>
                <w:sz w:val="24"/>
                <w:szCs w:val="24"/>
              </w:rPr>
              <w:t>2</w:t>
            </w:r>
            <w:r w:rsidRPr="00E164DC">
              <w:rPr>
                <w:rFonts w:ascii="Times New Roman" w:hAnsi="Times New Roman" w:cs="Times New Roman"/>
                <w:b/>
                <w:sz w:val="24"/>
                <w:szCs w:val="24"/>
              </w:rPr>
              <w:t>:</w:t>
            </w:r>
            <w:r>
              <w:rPr>
                <w:rFonts w:ascii="Times New Roman" w:hAnsi="Times New Roman" w:cs="Times New Roman"/>
                <w:b/>
                <w:sz w:val="24"/>
                <w:szCs w:val="24"/>
              </w:rPr>
              <w:t xml:space="preserve"> </w:t>
            </w:r>
            <w:r w:rsidRPr="00E164DC">
              <w:rPr>
                <w:rFonts w:ascii="Times New Roman" w:hAnsi="Times New Roman" w:cs="Times New Roman"/>
                <w:b/>
                <w:sz w:val="24"/>
                <w:szCs w:val="24"/>
              </w:rPr>
              <w:t>Volunteer recruitment</w:t>
            </w:r>
          </w:p>
          <w:p w14:paraId="6A42F9A2" w14:textId="77777777" w:rsidR="00912C36" w:rsidRPr="00E164DC" w:rsidRDefault="00912C36" w:rsidP="00912C36">
            <w:pPr>
              <w:rPr>
                <w:rFonts w:ascii="Times New Roman" w:hAnsi="Times New Roman" w:cs="Times New Roman"/>
                <w:bCs/>
                <w:sz w:val="24"/>
                <w:szCs w:val="24"/>
              </w:rPr>
            </w:pPr>
          </w:p>
          <w:p w14:paraId="266FBB15" w14:textId="77777777" w:rsidR="00912C36" w:rsidRPr="005C6EBE" w:rsidRDefault="00912C36" w:rsidP="00912C36">
            <w:pPr>
              <w:pStyle w:val="ListParagraph"/>
              <w:numPr>
                <w:ilvl w:val="0"/>
                <w:numId w:val="1"/>
              </w:numPr>
              <w:rPr>
                <w:rFonts w:ascii="Times New Roman" w:hAnsi="Times New Roman" w:cs="Times New Roman"/>
                <w:bCs/>
                <w:sz w:val="24"/>
                <w:szCs w:val="24"/>
              </w:rPr>
            </w:pPr>
            <w:r w:rsidRPr="005C6EBE">
              <w:rPr>
                <w:rFonts w:ascii="Times New Roman" w:hAnsi="Times New Roman" w:cs="Times New Roman"/>
                <w:bCs/>
                <w:sz w:val="24"/>
                <w:szCs w:val="24"/>
              </w:rPr>
              <w:t xml:space="preserve">Establish the connection between the programme and the Volunteer for My Community (VMC). This connection was explored in the programme plan 2022 but did not materialise. It should still be pursued in the next programme cycle because it will expand the reach of the programme and increase the diversity of the volunteers. More importantly, this is an important step in institutionalising a part of the </w:t>
            </w:r>
            <w:r w:rsidRPr="005C6EBE">
              <w:rPr>
                <w:rFonts w:ascii="Times New Roman" w:hAnsi="Times New Roman" w:cs="Times New Roman"/>
                <w:bCs/>
                <w:sz w:val="24"/>
                <w:szCs w:val="24"/>
              </w:rPr>
              <w:lastRenderedPageBreak/>
              <w:t>programme. This effort should be easier in the coming years, as the programme has demonstrated success in bringing benefits to volunteers in terms of skills development.</w:t>
            </w:r>
          </w:p>
          <w:p w14:paraId="2768D871" w14:textId="77777777" w:rsidR="00912C36" w:rsidRPr="005C6EBE" w:rsidRDefault="00912C36" w:rsidP="00912C36">
            <w:pPr>
              <w:pStyle w:val="ListParagraph"/>
              <w:numPr>
                <w:ilvl w:val="0"/>
                <w:numId w:val="2"/>
              </w:numPr>
              <w:rPr>
                <w:rFonts w:ascii="Times New Roman" w:hAnsi="Times New Roman" w:cs="Times New Roman"/>
                <w:bCs/>
                <w:sz w:val="24"/>
                <w:szCs w:val="24"/>
              </w:rPr>
            </w:pPr>
            <w:r w:rsidRPr="005C6EBE">
              <w:rPr>
                <w:rFonts w:ascii="Times New Roman" w:hAnsi="Times New Roman" w:cs="Times New Roman"/>
                <w:bCs/>
                <w:sz w:val="24"/>
                <w:szCs w:val="24"/>
              </w:rPr>
              <w:t xml:space="preserve">Timing: Before the start of volunteer recruitment for mentees’ projects in 2023. </w:t>
            </w:r>
          </w:p>
          <w:p w14:paraId="7C442949" w14:textId="77777777" w:rsidR="00912C36" w:rsidRDefault="00912C36" w:rsidP="00912C36">
            <w:pPr>
              <w:pStyle w:val="ListParagraph"/>
              <w:numPr>
                <w:ilvl w:val="0"/>
                <w:numId w:val="2"/>
              </w:numPr>
              <w:rPr>
                <w:rFonts w:ascii="Times New Roman" w:hAnsi="Times New Roman" w:cs="Times New Roman"/>
                <w:bCs/>
                <w:sz w:val="24"/>
                <w:szCs w:val="24"/>
              </w:rPr>
            </w:pPr>
            <w:r w:rsidRPr="005C6EBE">
              <w:rPr>
                <w:rFonts w:ascii="Times New Roman" w:hAnsi="Times New Roman" w:cs="Times New Roman"/>
                <w:bCs/>
                <w:sz w:val="24"/>
                <w:szCs w:val="24"/>
              </w:rPr>
              <w:t xml:space="preserve">Responsibility: Education Section (as it oversees the partnership with the </w:t>
            </w:r>
            <w:proofErr w:type="spellStart"/>
            <w:r w:rsidRPr="005C6EBE">
              <w:rPr>
                <w:rFonts w:ascii="Times New Roman" w:hAnsi="Times New Roman" w:cs="Times New Roman"/>
                <w:bCs/>
                <w:sz w:val="24"/>
                <w:szCs w:val="24"/>
              </w:rPr>
              <w:t>MoEYS</w:t>
            </w:r>
            <w:proofErr w:type="spellEnd"/>
            <w:r w:rsidRPr="005C6EBE">
              <w:rPr>
                <w:rFonts w:ascii="Times New Roman" w:hAnsi="Times New Roman" w:cs="Times New Roman"/>
                <w:bCs/>
                <w:sz w:val="24"/>
                <w:szCs w:val="24"/>
              </w:rPr>
              <w:t xml:space="preserve">, which initiated the VMC); core programme team. </w:t>
            </w:r>
          </w:p>
          <w:p w14:paraId="001CEA88" w14:textId="333CD00E" w:rsidR="00912C36" w:rsidRPr="00233714" w:rsidRDefault="00912C36" w:rsidP="00912C36">
            <w:pPr>
              <w:pStyle w:val="ListParagraph"/>
              <w:numPr>
                <w:ilvl w:val="0"/>
                <w:numId w:val="2"/>
              </w:numPr>
              <w:rPr>
                <w:rFonts w:ascii="Times New Roman" w:hAnsi="Times New Roman" w:cs="Times New Roman"/>
                <w:sz w:val="24"/>
                <w:szCs w:val="24"/>
              </w:rPr>
            </w:pPr>
            <w:r w:rsidRPr="00233714">
              <w:rPr>
                <w:rFonts w:ascii="Times New Roman" w:hAnsi="Times New Roman" w:cs="Times New Roman"/>
                <w:bCs/>
                <w:sz w:val="24"/>
                <w:szCs w:val="24"/>
              </w:rPr>
              <w:t>Priority: High.</w:t>
            </w:r>
          </w:p>
        </w:tc>
      </w:tr>
      <w:tr w:rsidR="00912C36" w14:paraId="2CFD21BE" w14:textId="77777777" w:rsidTr="3D5B8A6C">
        <w:trPr>
          <w:trHeight w:val="300"/>
        </w:trPr>
        <w:tc>
          <w:tcPr>
            <w:tcW w:w="14966" w:type="dxa"/>
            <w:gridSpan w:val="7"/>
            <w:shd w:val="clear" w:color="auto" w:fill="D9D9D9" w:themeFill="background1" w:themeFillShade="D9"/>
            <w:vAlign w:val="center"/>
          </w:tcPr>
          <w:p w14:paraId="5D129579" w14:textId="13820F33" w:rsidR="00912C36" w:rsidRDefault="00912C36" w:rsidP="00912C36">
            <w:pPr>
              <w:ind w:left="697"/>
              <w:rPr>
                <w:rFonts w:ascii="Times New Roman" w:hAnsi="Times New Roman" w:cs="Times New Roman"/>
                <w:sz w:val="24"/>
                <w:szCs w:val="24"/>
              </w:rPr>
            </w:pPr>
            <w:r w:rsidRPr="00272A5C">
              <w:rPr>
                <w:rFonts w:ascii="Times New Roman" w:hAnsi="Times New Roman" w:cs="Times New Roman"/>
                <w:b/>
                <w:sz w:val="24"/>
                <w:szCs w:val="24"/>
              </w:rPr>
              <w:lastRenderedPageBreak/>
              <w:t>Management Response: (Agree, Partially Agree, Disagree):</w:t>
            </w:r>
            <w:r>
              <w:rPr>
                <w:rFonts w:ascii="Times New Roman" w:hAnsi="Times New Roman" w:cs="Times New Roman"/>
                <w:b/>
                <w:sz w:val="24"/>
                <w:szCs w:val="24"/>
              </w:rPr>
              <w:t xml:space="preserve"> Partially agree</w:t>
            </w:r>
          </w:p>
        </w:tc>
      </w:tr>
      <w:tr w:rsidR="00912C36" w14:paraId="353881E7" w14:textId="77777777" w:rsidTr="3D5B8A6C">
        <w:trPr>
          <w:trHeight w:val="300"/>
        </w:trPr>
        <w:tc>
          <w:tcPr>
            <w:tcW w:w="14966" w:type="dxa"/>
            <w:gridSpan w:val="7"/>
            <w:shd w:val="clear" w:color="auto" w:fill="D9D9D9" w:themeFill="background1" w:themeFillShade="D9"/>
            <w:vAlign w:val="center"/>
          </w:tcPr>
          <w:p w14:paraId="5EAD30DD" w14:textId="400B2238" w:rsidR="00912C36" w:rsidRDefault="00912C36" w:rsidP="00912C36">
            <w:pPr>
              <w:ind w:left="697"/>
              <w:rPr>
                <w:rFonts w:ascii="Times New Roman" w:hAnsi="Times New Roman" w:cs="Times New Roman"/>
                <w:sz w:val="24"/>
                <w:szCs w:val="24"/>
              </w:rPr>
            </w:pPr>
            <w:r w:rsidRPr="00272A5C">
              <w:rPr>
                <w:rFonts w:ascii="Times New Roman" w:hAnsi="Times New Roman" w:cs="Times New Roman"/>
                <w:b/>
                <w:sz w:val="24"/>
                <w:szCs w:val="24"/>
              </w:rPr>
              <w:t>If recommendation is rejected or partially accepted, report reasons:</w:t>
            </w:r>
            <w:r>
              <w:rPr>
                <w:rFonts w:ascii="Times New Roman" w:hAnsi="Times New Roman" w:cs="Times New Roman"/>
                <w:b/>
                <w:sz w:val="24"/>
                <w:szCs w:val="24"/>
              </w:rPr>
              <w:t xml:space="preserve"> Mechanisms for establishing the connection between VMC and GF need to be explored and discussed with </w:t>
            </w:r>
            <w:proofErr w:type="spellStart"/>
            <w:r>
              <w:rPr>
                <w:rFonts w:ascii="Times New Roman" w:hAnsi="Times New Roman" w:cs="Times New Roman"/>
                <w:b/>
                <w:sz w:val="24"/>
                <w:szCs w:val="24"/>
              </w:rPr>
              <w:t>MoEYS</w:t>
            </w:r>
            <w:proofErr w:type="spellEnd"/>
            <w:r>
              <w:rPr>
                <w:rFonts w:ascii="Times New Roman" w:hAnsi="Times New Roman" w:cs="Times New Roman"/>
                <w:b/>
                <w:sz w:val="24"/>
                <w:szCs w:val="24"/>
              </w:rPr>
              <w:t xml:space="preserve"> before this can be confirmed</w:t>
            </w:r>
          </w:p>
        </w:tc>
      </w:tr>
      <w:tr w:rsidR="00912C36" w14:paraId="37F254A9" w14:textId="77777777" w:rsidTr="3D5B8A6C">
        <w:trPr>
          <w:trHeight w:val="300"/>
        </w:trPr>
        <w:tc>
          <w:tcPr>
            <w:tcW w:w="3075" w:type="dxa"/>
            <w:shd w:val="clear" w:color="auto" w:fill="D9D9D9" w:themeFill="background1" w:themeFillShade="D9"/>
          </w:tcPr>
          <w:p w14:paraId="4E540B00" w14:textId="68034026" w:rsidR="00912C36" w:rsidRDefault="00912C36" w:rsidP="00912C36">
            <w:pPr>
              <w:ind w:left="697"/>
              <w:jc w:val="center"/>
              <w:rPr>
                <w:rFonts w:ascii="Times New Roman" w:hAnsi="Times New Roman" w:cs="Times New Roman"/>
                <w:sz w:val="24"/>
                <w:szCs w:val="24"/>
              </w:rPr>
            </w:pPr>
            <w:r w:rsidRPr="00272A5C">
              <w:rPr>
                <w:rFonts w:ascii="Times New Roman" w:hAnsi="Times New Roman" w:cs="Times New Roman"/>
                <w:b/>
                <w:sz w:val="24"/>
                <w:szCs w:val="24"/>
              </w:rPr>
              <w:t>Actions planned</w:t>
            </w:r>
          </w:p>
        </w:tc>
        <w:tc>
          <w:tcPr>
            <w:tcW w:w="1743" w:type="dxa"/>
            <w:shd w:val="clear" w:color="auto" w:fill="D9D9D9" w:themeFill="background1" w:themeFillShade="D9"/>
          </w:tcPr>
          <w:p w14:paraId="0936EFD8" w14:textId="5FC0DEAD" w:rsidR="00912C36" w:rsidRDefault="00912C36" w:rsidP="00912C36">
            <w:pPr>
              <w:ind w:left="697"/>
              <w:jc w:val="center"/>
              <w:rPr>
                <w:rFonts w:ascii="Times New Roman" w:hAnsi="Times New Roman" w:cs="Times New Roman"/>
                <w:sz w:val="24"/>
                <w:szCs w:val="24"/>
              </w:rPr>
            </w:pPr>
            <w:r>
              <w:rPr>
                <w:rFonts w:ascii="Times New Roman" w:hAnsi="Times New Roman" w:cs="Times New Roman"/>
                <w:b/>
                <w:sz w:val="24"/>
                <w:szCs w:val="24"/>
              </w:rPr>
              <w:t>Responsible Office</w:t>
            </w:r>
          </w:p>
        </w:tc>
        <w:tc>
          <w:tcPr>
            <w:tcW w:w="2140" w:type="dxa"/>
            <w:shd w:val="clear" w:color="auto" w:fill="D9D9D9" w:themeFill="background1" w:themeFillShade="D9"/>
          </w:tcPr>
          <w:p w14:paraId="1B9BFA14" w14:textId="052B69C5" w:rsidR="00912C36" w:rsidRDefault="00912C36" w:rsidP="00912C36">
            <w:pPr>
              <w:ind w:left="697"/>
              <w:jc w:val="center"/>
              <w:rPr>
                <w:rFonts w:ascii="Times New Roman" w:hAnsi="Times New Roman" w:cs="Times New Roman"/>
                <w:sz w:val="24"/>
                <w:szCs w:val="24"/>
              </w:rPr>
            </w:pPr>
            <w:r>
              <w:rPr>
                <w:rFonts w:ascii="Times New Roman" w:hAnsi="Times New Roman" w:cs="Times New Roman"/>
                <w:b/>
                <w:sz w:val="24"/>
                <w:szCs w:val="24"/>
              </w:rPr>
              <w:t>Responsible Person</w:t>
            </w:r>
          </w:p>
        </w:tc>
        <w:tc>
          <w:tcPr>
            <w:tcW w:w="2047" w:type="dxa"/>
            <w:shd w:val="clear" w:color="auto" w:fill="D9D9D9" w:themeFill="background1" w:themeFillShade="D9"/>
          </w:tcPr>
          <w:p w14:paraId="49D5851E" w14:textId="6D8552A7" w:rsidR="00912C36" w:rsidRDefault="00912C36" w:rsidP="00912C36">
            <w:pPr>
              <w:ind w:left="697"/>
              <w:jc w:val="center"/>
              <w:rPr>
                <w:rFonts w:ascii="Times New Roman" w:hAnsi="Times New Roman" w:cs="Times New Roman"/>
                <w:sz w:val="24"/>
                <w:szCs w:val="24"/>
              </w:rPr>
            </w:pPr>
            <w:r w:rsidRPr="00272A5C">
              <w:rPr>
                <w:rFonts w:ascii="Times New Roman" w:hAnsi="Times New Roman" w:cs="Times New Roman"/>
                <w:b/>
                <w:sz w:val="24"/>
                <w:szCs w:val="24"/>
              </w:rPr>
              <w:t>Expected completion date</w:t>
            </w:r>
          </w:p>
        </w:tc>
        <w:tc>
          <w:tcPr>
            <w:tcW w:w="1961" w:type="dxa"/>
            <w:shd w:val="clear" w:color="auto" w:fill="D9D9D9" w:themeFill="background1" w:themeFillShade="D9"/>
          </w:tcPr>
          <w:p w14:paraId="2EC0B154" w14:textId="77777777" w:rsidR="00912C36" w:rsidRPr="00272A5C" w:rsidRDefault="00912C36" w:rsidP="00912C36">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315FA348" w14:textId="77777777" w:rsidR="00912C36" w:rsidRPr="00272A5C"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3D07CABD" w14:textId="77777777" w:rsidR="00912C36" w:rsidRPr="00272A5C"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2CD1D5BA" w14:textId="77777777" w:rsidR="00912C36"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1F609E0D" w14:textId="2F5D63FE" w:rsidR="00912C36" w:rsidRPr="002A1A3F"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Cancelled</w:t>
            </w:r>
          </w:p>
        </w:tc>
        <w:tc>
          <w:tcPr>
            <w:tcW w:w="1926" w:type="dxa"/>
            <w:shd w:val="clear" w:color="auto" w:fill="D9D9D9" w:themeFill="background1" w:themeFillShade="D9"/>
          </w:tcPr>
          <w:p w14:paraId="589C1D81" w14:textId="52E8BE94" w:rsidR="00912C36" w:rsidRDefault="00912C36" w:rsidP="00912C36">
            <w:pPr>
              <w:ind w:left="697"/>
              <w:jc w:val="center"/>
              <w:rPr>
                <w:rFonts w:ascii="Times New Roman" w:hAnsi="Times New Roman" w:cs="Times New Roman"/>
                <w:sz w:val="24"/>
                <w:szCs w:val="24"/>
              </w:rPr>
            </w:pPr>
            <w:r w:rsidRPr="00272A5C">
              <w:rPr>
                <w:rFonts w:ascii="Times New Roman" w:hAnsi="Times New Roman" w:cs="Times New Roman"/>
                <w:b/>
                <w:sz w:val="24"/>
                <w:szCs w:val="24"/>
              </w:rPr>
              <w:t>Actions taken</w:t>
            </w:r>
          </w:p>
        </w:tc>
        <w:tc>
          <w:tcPr>
            <w:tcW w:w="2074" w:type="dxa"/>
            <w:shd w:val="clear" w:color="auto" w:fill="D9D9D9" w:themeFill="background1" w:themeFillShade="D9"/>
          </w:tcPr>
          <w:p w14:paraId="7824D452" w14:textId="45E422E2" w:rsidR="00912C36" w:rsidRDefault="00912C36" w:rsidP="00912C36">
            <w:pPr>
              <w:ind w:left="697"/>
              <w:jc w:val="center"/>
              <w:rPr>
                <w:rFonts w:ascii="Times New Roman" w:hAnsi="Times New Roman" w:cs="Times New Roman"/>
                <w:sz w:val="24"/>
                <w:szCs w:val="24"/>
              </w:rPr>
            </w:pPr>
            <w:r w:rsidRPr="00272A5C">
              <w:rPr>
                <w:rFonts w:ascii="Times New Roman" w:hAnsi="Times New Roman" w:cs="Times New Roman"/>
                <w:b/>
                <w:sz w:val="24"/>
                <w:szCs w:val="24"/>
              </w:rPr>
              <w:t>Supporting documents</w:t>
            </w:r>
          </w:p>
        </w:tc>
      </w:tr>
      <w:tr w:rsidR="00F15722" w14:paraId="3CFD4B26" w14:textId="77777777" w:rsidTr="3D5B8A6C">
        <w:trPr>
          <w:trHeight w:val="300"/>
        </w:trPr>
        <w:tc>
          <w:tcPr>
            <w:tcW w:w="3075" w:type="dxa"/>
            <w:shd w:val="clear" w:color="auto" w:fill="D9D9D9" w:themeFill="background1" w:themeFillShade="D9"/>
          </w:tcPr>
          <w:p w14:paraId="791F2408" w14:textId="77777777" w:rsidR="00F15722" w:rsidRPr="00272A5C" w:rsidRDefault="00F15722" w:rsidP="00912C36">
            <w:pPr>
              <w:ind w:left="697"/>
              <w:jc w:val="center"/>
              <w:rPr>
                <w:rFonts w:ascii="Times New Roman" w:hAnsi="Times New Roman" w:cs="Times New Roman"/>
                <w:b/>
                <w:sz w:val="24"/>
                <w:szCs w:val="24"/>
              </w:rPr>
            </w:pPr>
          </w:p>
        </w:tc>
        <w:tc>
          <w:tcPr>
            <w:tcW w:w="1743" w:type="dxa"/>
            <w:shd w:val="clear" w:color="auto" w:fill="D9D9D9" w:themeFill="background1" w:themeFillShade="D9"/>
          </w:tcPr>
          <w:p w14:paraId="3AB64E27" w14:textId="77777777" w:rsidR="00F15722" w:rsidRDefault="00F15722" w:rsidP="00912C36">
            <w:pPr>
              <w:ind w:left="697"/>
              <w:jc w:val="center"/>
              <w:rPr>
                <w:rFonts w:ascii="Times New Roman" w:hAnsi="Times New Roman" w:cs="Times New Roman"/>
                <w:b/>
                <w:sz w:val="24"/>
                <w:szCs w:val="24"/>
              </w:rPr>
            </w:pPr>
          </w:p>
        </w:tc>
        <w:tc>
          <w:tcPr>
            <w:tcW w:w="2140" w:type="dxa"/>
            <w:shd w:val="clear" w:color="auto" w:fill="D9D9D9" w:themeFill="background1" w:themeFillShade="D9"/>
          </w:tcPr>
          <w:p w14:paraId="7EE102C2" w14:textId="77777777" w:rsidR="00F15722" w:rsidRDefault="00F15722" w:rsidP="00912C36">
            <w:pPr>
              <w:ind w:left="697"/>
              <w:jc w:val="center"/>
              <w:rPr>
                <w:rFonts w:ascii="Times New Roman" w:hAnsi="Times New Roman" w:cs="Times New Roman"/>
                <w:b/>
                <w:sz w:val="24"/>
                <w:szCs w:val="24"/>
              </w:rPr>
            </w:pPr>
          </w:p>
        </w:tc>
        <w:tc>
          <w:tcPr>
            <w:tcW w:w="2047" w:type="dxa"/>
            <w:shd w:val="clear" w:color="auto" w:fill="D9D9D9" w:themeFill="background1" w:themeFillShade="D9"/>
          </w:tcPr>
          <w:p w14:paraId="1933CF74" w14:textId="77777777" w:rsidR="00F15722" w:rsidRPr="00272A5C" w:rsidRDefault="00F15722" w:rsidP="00912C36">
            <w:pPr>
              <w:ind w:left="697"/>
              <w:jc w:val="center"/>
              <w:rPr>
                <w:rFonts w:ascii="Times New Roman" w:hAnsi="Times New Roman" w:cs="Times New Roman"/>
                <w:b/>
                <w:sz w:val="24"/>
                <w:szCs w:val="24"/>
              </w:rPr>
            </w:pPr>
          </w:p>
        </w:tc>
        <w:tc>
          <w:tcPr>
            <w:tcW w:w="1961" w:type="dxa"/>
            <w:shd w:val="clear" w:color="auto" w:fill="D9D9D9" w:themeFill="background1" w:themeFillShade="D9"/>
          </w:tcPr>
          <w:p w14:paraId="73AA5C18" w14:textId="77777777" w:rsidR="00F15722" w:rsidRPr="00272A5C" w:rsidRDefault="00F15722" w:rsidP="00912C36">
            <w:pPr>
              <w:ind w:left="105"/>
              <w:rPr>
                <w:rFonts w:ascii="Times New Roman" w:hAnsi="Times New Roman" w:cs="Times New Roman"/>
                <w:b/>
                <w:sz w:val="24"/>
                <w:szCs w:val="24"/>
              </w:rPr>
            </w:pPr>
          </w:p>
        </w:tc>
        <w:tc>
          <w:tcPr>
            <w:tcW w:w="1926" w:type="dxa"/>
            <w:shd w:val="clear" w:color="auto" w:fill="D9D9D9" w:themeFill="background1" w:themeFillShade="D9"/>
          </w:tcPr>
          <w:p w14:paraId="699C0571" w14:textId="77777777" w:rsidR="00F15722" w:rsidRPr="00272A5C" w:rsidRDefault="00F15722" w:rsidP="00912C36">
            <w:pPr>
              <w:ind w:left="697"/>
              <w:jc w:val="center"/>
              <w:rPr>
                <w:rFonts w:ascii="Times New Roman" w:hAnsi="Times New Roman" w:cs="Times New Roman"/>
                <w:b/>
                <w:sz w:val="24"/>
                <w:szCs w:val="24"/>
              </w:rPr>
            </w:pPr>
          </w:p>
        </w:tc>
        <w:tc>
          <w:tcPr>
            <w:tcW w:w="2074" w:type="dxa"/>
            <w:shd w:val="clear" w:color="auto" w:fill="D9D9D9" w:themeFill="background1" w:themeFillShade="D9"/>
          </w:tcPr>
          <w:p w14:paraId="2189C2A7" w14:textId="77777777" w:rsidR="00F15722" w:rsidRPr="00272A5C" w:rsidRDefault="00F15722" w:rsidP="00912C36">
            <w:pPr>
              <w:ind w:left="697"/>
              <w:jc w:val="center"/>
              <w:rPr>
                <w:rFonts w:ascii="Times New Roman" w:hAnsi="Times New Roman" w:cs="Times New Roman"/>
                <w:b/>
                <w:sz w:val="24"/>
                <w:szCs w:val="24"/>
              </w:rPr>
            </w:pPr>
          </w:p>
        </w:tc>
      </w:tr>
      <w:tr w:rsidR="00912C36" w14:paraId="7D311A08" w14:textId="77777777" w:rsidTr="3D5B8A6C">
        <w:trPr>
          <w:trHeight w:val="300"/>
        </w:trPr>
        <w:tc>
          <w:tcPr>
            <w:tcW w:w="3075" w:type="dxa"/>
          </w:tcPr>
          <w:p w14:paraId="66D6052C" w14:textId="64C8D0A2" w:rsidR="00912C36" w:rsidRDefault="00CC6C26" w:rsidP="00912C36">
            <w:pPr>
              <w:ind w:right="114"/>
              <w:rPr>
                <w:rFonts w:ascii="Times New Roman" w:hAnsi="Times New Roman" w:cs="Times New Roman"/>
                <w:sz w:val="24"/>
                <w:szCs w:val="24"/>
              </w:rPr>
            </w:pPr>
            <w:r>
              <w:rPr>
                <w:rFonts w:ascii="Times New Roman" w:hAnsi="Times New Roman" w:cs="Times New Roman"/>
                <w:sz w:val="24"/>
                <w:szCs w:val="24"/>
              </w:rPr>
              <w:t>Hold an e</w:t>
            </w:r>
            <w:r w:rsidR="00912C36">
              <w:rPr>
                <w:rFonts w:ascii="Times New Roman" w:hAnsi="Times New Roman" w:cs="Times New Roman"/>
                <w:sz w:val="24"/>
                <w:szCs w:val="24"/>
              </w:rPr>
              <w:t>xploration meeting with relevant M</w:t>
            </w:r>
            <w:r>
              <w:rPr>
                <w:rFonts w:ascii="Times New Roman" w:hAnsi="Times New Roman" w:cs="Times New Roman"/>
                <w:sz w:val="24"/>
                <w:szCs w:val="24"/>
              </w:rPr>
              <w:t>ini</w:t>
            </w:r>
            <w:r w:rsidR="00D93F1C">
              <w:rPr>
                <w:rFonts w:ascii="Times New Roman" w:hAnsi="Times New Roman" w:cs="Times New Roman"/>
                <w:sz w:val="24"/>
                <w:szCs w:val="24"/>
              </w:rPr>
              <w:t>s</w:t>
            </w:r>
            <w:r>
              <w:rPr>
                <w:rFonts w:ascii="Times New Roman" w:hAnsi="Times New Roman" w:cs="Times New Roman"/>
                <w:sz w:val="24"/>
                <w:szCs w:val="24"/>
              </w:rPr>
              <w:t xml:space="preserve">try </w:t>
            </w:r>
            <w:r w:rsidR="00912C36">
              <w:rPr>
                <w:rFonts w:ascii="Times New Roman" w:hAnsi="Times New Roman" w:cs="Times New Roman"/>
                <w:sz w:val="24"/>
                <w:szCs w:val="24"/>
              </w:rPr>
              <w:t>o</w:t>
            </w:r>
            <w:r>
              <w:rPr>
                <w:rFonts w:ascii="Times New Roman" w:hAnsi="Times New Roman" w:cs="Times New Roman"/>
                <w:sz w:val="24"/>
                <w:szCs w:val="24"/>
              </w:rPr>
              <w:t xml:space="preserve">f </w:t>
            </w:r>
            <w:r w:rsidR="00912C36">
              <w:rPr>
                <w:rFonts w:ascii="Times New Roman" w:hAnsi="Times New Roman" w:cs="Times New Roman"/>
                <w:sz w:val="24"/>
                <w:szCs w:val="24"/>
              </w:rPr>
              <w:t>E</w:t>
            </w:r>
            <w:r>
              <w:rPr>
                <w:rFonts w:ascii="Times New Roman" w:hAnsi="Times New Roman" w:cs="Times New Roman"/>
                <w:sz w:val="24"/>
                <w:szCs w:val="24"/>
              </w:rPr>
              <w:t>ducation</w:t>
            </w:r>
            <w:r w:rsidR="00D93F1C">
              <w:rPr>
                <w:rFonts w:ascii="Times New Roman" w:hAnsi="Times New Roman" w:cs="Times New Roman"/>
                <w:sz w:val="24"/>
                <w:szCs w:val="24"/>
              </w:rPr>
              <w:t xml:space="preserve">, </w:t>
            </w:r>
            <w:r w:rsidR="00912C36">
              <w:rPr>
                <w:rFonts w:ascii="Times New Roman" w:hAnsi="Times New Roman" w:cs="Times New Roman"/>
                <w:sz w:val="24"/>
                <w:szCs w:val="24"/>
              </w:rPr>
              <w:t>Y</w:t>
            </w:r>
            <w:r w:rsidR="00D93F1C">
              <w:rPr>
                <w:rFonts w:ascii="Times New Roman" w:hAnsi="Times New Roman" w:cs="Times New Roman"/>
                <w:sz w:val="24"/>
                <w:szCs w:val="24"/>
              </w:rPr>
              <w:t xml:space="preserve">outh and </w:t>
            </w:r>
            <w:r w:rsidR="00912C36">
              <w:rPr>
                <w:rFonts w:ascii="Times New Roman" w:hAnsi="Times New Roman" w:cs="Times New Roman"/>
                <w:sz w:val="24"/>
                <w:szCs w:val="24"/>
              </w:rPr>
              <w:t>S</w:t>
            </w:r>
            <w:r w:rsidR="00D93F1C">
              <w:rPr>
                <w:rFonts w:ascii="Times New Roman" w:hAnsi="Times New Roman" w:cs="Times New Roman"/>
                <w:sz w:val="24"/>
                <w:szCs w:val="24"/>
              </w:rPr>
              <w:t>port</w:t>
            </w:r>
            <w:r w:rsidR="00912C36">
              <w:rPr>
                <w:rFonts w:ascii="Times New Roman" w:hAnsi="Times New Roman" w:cs="Times New Roman"/>
                <w:sz w:val="24"/>
                <w:szCs w:val="24"/>
              </w:rPr>
              <w:t xml:space="preserve"> representatives to consider options for connecting the two programmes which aligns their objectives and timelines while leveraging the VMC activities</w:t>
            </w:r>
          </w:p>
        </w:tc>
        <w:tc>
          <w:tcPr>
            <w:tcW w:w="1743" w:type="dxa"/>
          </w:tcPr>
          <w:p w14:paraId="3B915003" w14:textId="353E56AC" w:rsidR="00912C36" w:rsidRDefault="00912C36" w:rsidP="00912C36">
            <w:pPr>
              <w:ind w:right="114"/>
              <w:rPr>
                <w:rFonts w:ascii="Times New Roman" w:hAnsi="Times New Roman" w:cs="Times New Roman"/>
                <w:sz w:val="24"/>
                <w:szCs w:val="24"/>
              </w:rPr>
            </w:pPr>
            <w:r>
              <w:rPr>
                <w:rFonts w:ascii="Times New Roman" w:hAnsi="Times New Roman" w:cs="Times New Roman"/>
                <w:sz w:val="24"/>
                <w:szCs w:val="24"/>
              </w:rPr>
              <w:t>Cambodia CO</w:t>
            </w:r>
          </w:p>
        </w:tc>
        <w:tc>
          <w:tcPr>
            <w:tcW w:w="2140" w:type="dxa"/>
          </w:tcPr>
          <w:p w14:paraId="5A5516B4" w14:textId="539F24B1" w:rsidR="00D06FC9" w:rsidRDefault="00D06FC9" w:rsidP="00912C36">
            <w:pPr>
              <w:ind w:right="114"/>
              <w:rPr>
                <w:rFonts w:ascii="Times New Roman" w:hAnsi="Times New Roman" w:cs="Times New Roman"/>
                <w:sz w:val="24"/>
                <w:szCs w:val="24"/>
              </w:rPr>
            </w:pPr>
            <w:proofErr w:type="spellStart"/>
            <w:r>
              <w:rPr>
                <w:rFonts w:ascii="Times New Roman" w:hAnsi="Times New Roman" w:cs="Times New Roman"/>
                <w:sz w:val="24"/>
                <w:szCs w:val="24"/>
              </w:rPr>
              <w:t>Hadrien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Bonnaud</w:t>
            </w:r>
            <w:proofErr w:type="spellEnd"/>
            <w:r>
              <w:rPr>
                <w:rFonts w:ascii="Times New Roman" w:hAnsi="Times New Roman" w:cs="Times New Roman"/>
                <w:sz w:val="24"/>
                <w:szCs w:val="24"/>
              </w:rPr>
              <w:t>,</w:t>
            </w:r>
          </w:p>
          <w:p w14:paraId="0F2C29E4" w14:textId="1B4F8B85" w:rsidR="00912C36" w:rsidRDefault="004503B1" w:rsidP="00912C36">
            <w:pPr>
              <w:ind w:right="114"/>
              <w:rPr>
                <w:rFonts w:ascii="Times New Roman" w:hAnsi="Times New Roman" w:cs="Times New Roman"/>
                <w:sz w:val="24"/>
                <w:szCs w:val="24"/>
              </w:rPr>
            </w:pPr>
            <w:r>
              <w:rPr>
                <w:rFonts w:ascii="Times New Roman" w:hAnsi="Times New Roman" w:cs="Times New Roman"/>
                <w:sz w:val="24"/>
                <w:szCs w:val="24"/>
              </w:rPr>
              <w:t>Solin</w:t>
            </w:r>
            <w:r w:rsidR="00085DA0">
              <w:rPr>
                <w:rFonts w:ascii="Times New Roman" w:hAnsi="Times New Roman" w:cs="Times New Roman"/>
                <w:sz w:val="24"/>
                <w:szCs w:val="24"/>
              </w:rPr>
              <w:t xml:space="preserve"> Chan</w:t>
            </w:r>
          </w:p>
          <w:p w14:paraId="50B75390" w14:textId="1FF39635" w:rsidR="007172EB" w:rsidRDefault="007172EB" w:rsidP="00912C36">
            <w:pPr>
              <w:ind w:right="114"/>
              <w:rPr>
                <w:rFonts w:ascii="Times New Roman" w:hAnsi="Times New Roman" w:cs="Times New Roman"/>
                <w:sz w:val="24"/>
                <w:szCs w:val="24"/>
              </w:rPr>
            </w:pPr>
          </w:p>
        </w:tc>
        <w:tc>
          <w:tcPr>
            <w:tcW w:w="2047" w:type="dxa"/>
          </w:tcPr>
          <w:p w14:paraId="240D984D" w14:textId="25944062" w:rsidR="00912C36" w:rsidRDefault="00FF5F97" w:rsidP="00912C36">
            <w:pPr>
              <w:ind w:right="114"/>
              <w:rPr>
                <w:rFonts w:ascii="Times New Roman" w:hAnsi="Times New Roman" w:cs="Times New Roman"/>
                <w:sz w:val="24"/>
                <w:szCs w:val="24"/>
              </w:rPr>
            </w:pPr>
            <w:r>
              <w:rPr>
                <w:rFonts w:ascii="Times New Roman" w:hAnsi="Times New Roman" w:cs="Times New Roman"/>
                <w:sz w:val="24"/>
                <w:szCs w:val="24"/>
              </w:rPr>
              <w:t>March</w:t>
            </w:r>
            <w:r w:rsidR="005D742F">
              <w:rPr>
                <w:rFonts w:ascii="Times New Roman" w:hAnsi="Times New Roman" w:cs="Times New Roman"/>
                <w:sz w:val="24"/>
                <w:szCs w:val="24"/>
              </w:rPr>
              <w:t xml:space="preserve"> 2024</w:t>
            </w:r>
          </w:p>
        </w:tc>
        <w:tc>
          <w:tcPr>
            <w:tcW w:w="1961" w:type="dxa"/>
          </w:tcPr>
          <w:p w14:paraId="38988569" w14:textId="1569106F" w:rsidR="00912C36" w:rsidRDefault="00912C36" w:rsidP="00912C36">
            <w:pPr>
              <w:ind w:right="114"/>
              <w:rPr>
                <w:rFonts w:ascii="Times New Roman" w:hAnsi="Times New Roman" w:cs="Times New Roman"/>
                <w:sz w:val="24"/>
                <w:szCs w:val="24"/>
              </w:rPr>
            </w:pPr>
            <w:r>
              <w:rPr>
                <w:rFonts w:ascii="Times New Roman" w:hAnsi="Times New Roman" w:cs="Times New Roman"/>
                <w:sz w:val="24"/>
                <w:szCs w:val="24"/>
              </w:rPr>
              <w:t>Not started</w:t>
            </w:r>
          </w:p>
        </w:tc>
        <w:tc>
          <w:tcPr>
            <w:tcW w:w="1926" w:type="dxa"/>
          </w:tcPr>
          <w:p w14:paraId="4E42D2E7" w14:textId="66E35E2D" w:rsidR="00912C36" w:rsidRDefault="00912C36" w:rsidP="00912C36">
            <w:pPr>
              <w:ind w:right="114"/>
              <w:rPr>
                <w:rFonts w:ascii="Times New Roman" w:hAnsi="Times New Roman" w:cs="Times New Roman"/>
                <w:sz w:val="24"/>
                <w:szCs w:val="24"/>
              </w:rPr>
            </w:pPr>
            <w:r>
              <w:rPr>
                <w:rFonts w:ascii="Times New Roman" w:hAnsi="Times New Roman" w:cs="Times New Roman"/>
                <w:sz w:val="24"/>
                <w:szCs w:val="24"/>
              </w:rPr>
              <w:t xml:space="preserve">Basic information and feedback from young people in the VMC programme </w:t>
            </w:r>
            <w:proofErr w:type="gramStart"/>
            <w:r>
              <w:rPr>
                <w:rFonts w:ascii="Times New Roman" w:hAnsi="Times New Roman" w:cs="Times New Roman"/>
                <w:sz w:val="24"/>
                <w:szCs w:val="24"/>
              </w:rPr>
              <w:t>has</w:t>
            </w:r>
            <w:proofErr w:type="gramEnd"/>
            <w:r>
              <w:rPr>
                <w:rFonts w:ascii="Times New Roman" w:hAnsi="Times New Roman" w:cs="Times New Roman"/>
                <w:sz w:val="24"/>
                <w:szCs w:val="24"/>
              </w:rPr>
              <w:t xml:space="preserve"> been gathered to inform future discussions </w:t>
            </w:r>
          </w:p>
        </w:tc>
        <w:tc>
          <w:tcPr>
            <w:tcW w:w="2074" w:type="dxa"/>
          </w:tcPr>
          <w:p w14:paraId="74A1C5E0" w14:textId="6F98FE6B" w:rsidR="00912C36" w:rsidRDefault="001A0938" w:rsidP="00912C36">
            <w:pPr>
              <w:ind w:right="114"/>
              <w:rPr>
                <w:rFonts w:ascii="Times New Roman" w:hAnsi="Times New Roman" w:cs="Times New Roman"/>
                <w:sz w:val="24"/>
                <w:szCs w:val="24"/>
              </w:rPr>
            </w:pPr>
            <w:r>
              <w:rPr>
                <w:rFonts w:ascii="Times New Roman" w:hAnsi="Times New Roman" w:cs="Times New Roman"/>
                <w:sz w:val="24"/>
                <w:szCs w:val="24"/>
              </w:rPr>
              <w:t>Meeting notes</w:t>
            </w:r>
          </w:p>
        </w:tc>
      </w:tr>
      <w:tr w:rsidR="00912C36" w14:paraId="17151B18" w14:textId="77777777" w:rsidTr="3D5B8A6C">
        <w:trPr>
          <w:trHeight w:val="300"/>
        </w:trPr>
        <w:tc>
          <w:tcPr>
            <w:tcW w:w="3075" w:type="dxa"/>
          </w:tcPr>
          <w:p w14:paraId="7D587BA0" w14:textId="77777777" w:rsidR="00912C36" w:rsidRDefault="00912C36" w:rsidP="00912C36">
            <w:pPr>
              <w:ind w:right="114"/>
              <w:rPr>
                <w:rFonts w:ascii="Times New Roman" w:hAnsi="Times New Roman" w:cs="Times New Roman"/>
                <w:sz w:val="24"/>
                <w:szCs w:val="24"/>
              </w:rPr>
            </w:pPr>
          </w:p>
        </w:tc>
        <w:tc>
          <w:tcPr>
            <w:tcW w:w="1743" w:type="dxa"/>
          </w:tcPr>
          <w:p w14:paraId="468B9B77" w14:textId="77777777" w:rsidR="00912C36" w:rsidRDefault="00912C36" w:rsidP="00912C36">
            <w:pPr>
              <w:ind w:right="114"/>
              <w:rPr>
                <w:rFonts w:ascii="Times New Roman" w:hAnsi="Times New Roman" w:cs="Times New Roman"/>
                <w:sz w:val="24"/>
                <w:szCs w:val="24"/>
              </w:rPr>
            </w:pPr>
          </w:p>
        </w:tc>
        <w:tc>
          <w:tcPr>
            <w:tcW w:w="2140" w:type="dxa"/>
          </w:tcPr>
          <w:p w14:paraId="74D80542" w14:textId="77777777" w:rsidR="00912C36" w:rsidRDefault="00912C36" w:rsidP="00912C36">
            <w:pPr>
              <w:ind w:right="114"/>
              <w:rPr>
                <w:rFonts w:ascii="Times New Roman" w:hAnsi="Times New Roman" w:cs="Times New Roman"/>
                <w:sz w:val="24"/>
                <w:szCs w:val="24"/>
              </w:rPr>
            </w:pPr>
          </w:p>
        </w:tc>
        <w:tc>
          <w:tcPr>
            <w:tcW w:w="2047" w:type="dxa"/>
          </w:tcPr>
          <w:p w14:paraId="1E4EBDCC" w14:textId="77777777" w:rsidR="00912C36" w:rsidRDefault="00912C36" w:rsidP="00912C36">
            <w:pPr>
              <w:ind w:right="114"/>
              <w:rPr>
                <w:rFonts w:ascii="Times New Roman" w:hAnsi="Times New Roman" w:cs="Times New Roman"/>
                <w:sz w:val="24"/>
                <w:szCs w:val="24"/>
              </w:rPr>
            </w:pPr>
          </w:p>
        </w:tc>
        <w:tc>
          <w:tcPr>
            <w:tcW w:w="1961" w:type="dxa"/>
          </w:tcPr>
          <w:p w14:paraId="4DD408A9" w14:textId="77777777" w:rsidR="00912C36" w:rsidRDefault="00912C36" w:rsidP="00912C36">
            <w:pPr>
              <w:ind w:right="114"/>
              <w:rPr>
                <w:rFonts w:ascii="Times New Roman" w:hAnsi="Times New Roman" w:cs="Times New Roman"/>
                <w:sz w:val="24"/>
                <w:szCs w:val="24"/>
              </w:rPr>
            </w:pPr>
          </w:p>
        </w:tc>
        <w:tc>
          <w:tcPr>
            <w:tcW w:w="1926" w:type="dxa"/>
          </w:tcPr>
          <w:p w14:paraId="5A5D1528" w14:textId="77777777" w:rsidR="00912C36" w:rsidRDefault="00912C36" w:rsidP="00912C36">
            <w:pPr>
              <w:ind w:right="114"/>
              <w:rPr>
                <w:rFonts w:ascii="Times New Roman" w:hAnsi="Times New Roman" w:cs="Times New Roman"/>
                <w:sz w:val="24"/>
                <w:szCs w:val="24"/>
              </w:rPr>
            </w:pPr>
          </w:p>
        </w:tc>
        <w:tc>
          <w:tcPr>
            <w:tcW w:w="2074" w:type="dxa"/>
          </w:tcPr>
          <w:p w14:paraId="40019099" w14:textId="77777777" w:rsidR="00912C36" w:rsidRDefault="00912C36" w:rsidP="00912C36">
            <w:pPr>
              <w:ind w:right="114"/>
              <w:rPr>
                <w:rFonts w:ascii="Times New Roman" w:hAnsi="Times New Roman" w:cs="Times New Roman"/>
                <w:sz w:val="24"/>
                <w:szCs w:val="24"/>
              </w:rPr>
            </w:pPr>
          </w:p>
        </w:tc>
      </w:tr>
      <w:tr w:rsidR="00912C36" w14:paraId="2E19996E" w14:textId="77777777" w:rsidTr="3D5B8A6C">
        <w:trPr>
          <w:trHeight w:val="300"/>
        </w:trPr>
        <w:tc>
          <w:tcPr>
            <w:tcW w:w="3075" w:type="dxa"/>
          </w:tcPr>
          <w:p w14:paraId="0EAEE534" w14:textId="77777777" w:rsidR="00912C36" w:rsidRDefault="00912C36" w:rsidP="00912C36">
            <w:pPr>
              <w:ind w:right="114"/>
              <w:rPr>
                <w:rFonts w:ascii="Times New Roman" w:hAnsi="Times New Roman" w:cs="Times New Roman"/>
                <w:sz w:val="24"/>
                <w:szCs w:val="24"/>
              </w:rPr>
            </w:pPr>
          </w:p>
        </w:tc>
        <w:tc>
          <w:tcPr>
            <w:tcW w:w="1743" w:type="dxa"/>
          </w:tcPr>
          <w:p w14:paraId="669BC1CC" w14:textId="77777777" w:rsidR="00912C36" w:rsidRDefault="00912C36" w:rsidP="00912C36">
            <w:pPr>
              <w:ind w:right="114"/>
              <w:rPr>
                <w:rFonts w:ascii="Times New Roman" w:hAnsi="Times New Roman" w:cs="Times New Roman"/>
                <w:sz w:val="24"/>
                <w:szCs w:val="24"/>
              </w:rPr>
            </w:pPr>
          </w:p>
        </w:tc>
        <w:tc>
          <w:tcPr>
            <w:tcW w:w="2140" w:type="dxa"/>
          </w:tcPr>
          <w:p w14:paraId="00669B03" w14:textId="77777777" w:rsidR="00912C36" w:rsidRDefault="00912C36" w:rsidP="00912C36">
            <w:pPr>
              <w:ind w:right="114"/>
              <w:rPr>
                <w:rFonts w:ascii="Times New Roman" w:hAnsi="Times New Roman" w:cs="Times New Roman"/>
                <w:sz w:val="24"/>
                <w:szCs w:val="24"/>
              </w:rPr>
            </w:pPr>
          </w:p>
        </w:tc>
        <w:tc>
          <w:tcPr>
            <w:tcW w:w="2047" w:type="dxa"/>
          </w:tcPr>
          <w:p w14:paraId="7B5564C7" w14:textId="77777777" w:rsidR="00912C36" w:rsidRDefault="00912C36" w:rsidP="00912C36">
            <w:pPr>
              <w:ind w:right="114"/>
              <w:rPr>
                <w:rFonts w:ascii="Times New Roman" w:hAnsi="Times New Roman" w:cs="Times New Roman"/>
                <w:sz w:val="24"/>
                <w:szCs w:val="24"/>
              </w:rPr>
            </w:pPr>
          </w:p>
        </w:tc>
        <w:tc>
          <w:tcPr>
            <w:tcW w:w="1961" w:type="dxa"/>
          </w:tcPr>
          <w:p w14:paraId="16082A52" w14:textId="77777777" w:rsidR="00912C36" w:rsidRDefault="00912C36" w:rsidP="00912C36">
            <w:pPr>
              <w:ind w:right="114"/>
              <w:rPr>
                <w:rFonts w:ascii="Times New Roman" w:hAnsi="Times New Roman" w:cs="Times New Roman"/>
                <w:sz w:val="24"/>
                <w:szCs w:val="24"/>
              </w:rPr>
            </w:pPr>
          </w:p>
        </w:tc>
        <w:tc>
          <w:tcPr>
            <w:tcW w:w="1926" w:type="dxa"/>
          </w:tcPr>
          <w:p w14:paraId="524C4F99" w14:textId="77777777" w:rsidR="00912C36" w:rsidRDefault="00912C36" w:rsidP="00912C36">
            <w:pPr>
              <w:ind w:right="114"/>
              <w:rPr>
                <w:rFonts w:ascii="Times New Roman" w:hAnsi="Times New Roman" w:cs="Times New Roman"/>
                <w:sz w:val="24"/>
                <w:szCs w:val="24"/>
              </w:rPr>
            </w:pPr>
          </w:p>
        </w:tc>
        <w:tc>
          <w:tcPr>
            <w:tcW w:w="2074" w:type="dxa"/>
          </w:tcPr>
          <w:p w14:paraId="5496892E" w14:textId="77777777" w:rsidR="00912C36" w:rsidRDefault="00912C36" w:rsidP="00912C36">
            <w:pPr>
              <w:ind w:right="114"/>
              <w:rPr>
                <w:rFonts w:ascii="Times New Roman" w:hAnsi="Times New Roman" w:cs="Times New Roman"/>
                <w:sz w:val="24"/>
                <w:szCs w:val="24"/>
              </w:rPr>
            </w:pPr>
          </w:p>
        </w:tc>
      </w:tr>
      <w:tr w:rsidR="00912C36" w14:paraId="58028CE3" w14:textId="77777777" w:rsidTr="3D5B8A6C">
        <w:trPr>
          <w:trHeight w:val="300"/>
        </w:trPr>
        <w:tc>
          <w:tcPr>
            <w:tcW w:w="14966" w:type="dxa"/>
            <w:gridSpan w:val="7"/>
            <w:shd w:val="clear" w:color="auto" w:fill="D9D9D9" w:themeFill="background1" w:themeFillShade="D9"/>
          </w:tcPr>
          <w:p w14:paraId="482F0264" w14:textId="792CB0B1" w:rsidR="00912C36" w:rsidRDefault="00912C36" w:rsidP="00912C36">
            <w:pPr>
              <w:ind w:left="697"/>
              <w:rPr>
                <w:rFonts w:ascii="Times New Roman" w:hAnsi="Times New Roman" w:cs="Times New Roman"/>
                <w:b/>
                <w:sz w:val="24"/>
                <w:szCs w:val="24"/>
              </w:rPr>
            </w:pPr>
            <w:r w:rsidRPr="00A776BA">
              <w:rPr>
                <w:rFonts w:ascii="Times New Roman" w:hAnsi="Times New Roman" w:cs="Times New Roman"/>
                <w:b/>
                <w:sz w:val="24"/>
                <w:szCs w:val="24"/>
              </w:rPr>
              <w:t xml:space="preserve">Evaluation Recommendation or Issue </w:t>
            </w:r>
            <w:r>
              <w:rPr>
                <w:rFonts w:ascii="Times New Roman" w:hAnsi="Times New Roman" w:cs="Times New Roman"/>
                <w:b/>
                <w:sz w:val="24"/>
                <w:szCs w:val="24"/>
              </w:rPr>
              <w:t>3</w:t>
            </w:r>
            <w:r w:rsidRPr="00A776BA">
              <w:rPr>
                <w:rFonts w:ascii="Times New Roman" w:hAnsi="Times New Roman" w:cs="Times New Roman"/>
                <w:b/>
                <w:sz w:val="24"/>
                <w:szCs w:val="24"/>
              </w:rPr>
              <w:t>:</w:t>
            </w:r>
            <w:r>
              <w:rPr>
                <w:rFonts w:ascii="Times New Roman" w:hAnsi="Times New Roman" w:cs="Times New Roman"/>
                <w:b/>
                <w:sz w:val="24"/>
                <w:szCs w:val="24"/>
              </w:rPr>
              <w:t xml:space="preserve"> </w:t>
            </w:r>
            <w:r w:rsidRPr="00A776BA">
              <w:rPr>
                <w:rFonts w:ascii="Times New Roman" w:hAnsi="Times New Roman" w:cs="Times New Roman"/>
                <w:b/>
                <w:sz w:val="24"/>
                <w:szCs w:val="24"/>
              </w:rPr>
              <w:t>School implementation and programme presence outside Phnom Penh</w:t>
            </w:r>
          </w:p>
          <w:p w14:paraId="00EF45B9" w14:textId="77777777" w:rsidR="00912C36" w:rsidRPr="00A776BA" w:rsidRDefault="00912C36" w:rsidP="00912C36">
            <w:pPr>
              <w:rPr>
                <w:rFonts w:ascii="Times New Roman" w:hAnsi="Times New Roman" w:cs="Times New Roman"/>
                <w:bCs/>
                <w:sz w:val="24"/>
                <w:szCs w:val="24"/>
              </w:rPr>
            </w:pPr>
          </w:p>
          <w:p w14:paraId="75849139" w14:textId="53309B76" w:rsidR="00912C36" w:rsidRPr="005C6EBE" w:rsidRDefault="00912C36" w:rsidP="00912C36">
            <w:pPr>
              <w:pStyle w:val="ListParagraph"/>
              <w:numPr>
                <w:ilvl w:val="0"/>
                <w:numId w:val="1"/>
              </w:numPr>
              <w:rPr>
                <w:rFonts w:ascii="Times New Roman" w:hAnsi="Times New Roman" w:cs="Times New Roman"/>
                <w:bCs/>
                <w:sz w:val="24"/>
                <w:szCs w:val="24"/>
              </w:rPr>
            </w:pPr>
            <w:r w:rsidRPr="005C6EBE">
              <w:rPr>
                <w:rFonts w:ascii="Times New Roman" w:hAnsi="Times New Roman" w:cs="Times New Roman"/>
                <w:bCs/>
                <w:sz w:val="24"/>
                <w:szCs w:val="24"/>
              </w:rPr>
              <w:lastRenderedPageBreak/>
              <w:t xml:space="preserve">Introduce ‘quotas’ for mentees based in select provinces and strengthen core programme team support for them. This means that a fixed number of mentees chosen must be ‘from’ and residing in the select provinces during the implementation of their social impact projects. This is to ensure that the selected mentees – and hopefully their volunteers – are not all based in Phnom Penh (as this has limited the reach of the programme). More importantly, having mentees in the select provinces allow them to work with the target LLS schools much earlier and in multiple occasions. These mentees should still receive the same opportunities to attend the training bootcamp and benefit from mentorship and training sessions. </w:t>
            </w:r>
            <w:proofErr w:type="gramStart"/>
            <w:r w:rsidRPr="005C6EBE">
              <w:rPr>
                <w:rFonts w:ascii="Times New Roman" w:hAnsi="Times New Roman" w:cs="Times New Roman"/>
                <w:bCs/>
                <w:sz w:val="24"/>
                <w:szCs w:val="24"/>
              </w:rPr>
              <w:t>In light of</w:t>
            </w:r>
            <w:proofErr w:type="gramEnd"/>
            <w:r w:rsidRPr="005C6EBE">
              <w:rPr>
                <w:rFonts w:ascii="Times New Roman" w:hAnsi="Times New Roman" w:cs="Times New Roman"/>
                <w:bCs/>
                <w:sz w:val="24"/>
                <w:szCs w:val="24"/>
              </w:rPr>
              <w:t xml:space="preserve"> this, it is advisable to have a part-time and/or full-time staff member (or consultant) in each of the select provinces to provide implementation support, with members of the core programme team paying regular visits. Also, mentors to be matched with these mentees should ideally be individuals based in the provinces. A small budget should be allocated for these mentees to travel to Phnom Penh 2 to 3 times during the implementation period to attend the bootcamp, training sessions that could not be held online, and the World Children’s Day event (if still applicable). The consultant suggests that a total of 6 mentees from 2 select provinces be in for the ‘quota’ in next year’s programme as a pilot for this mode of operation. </w:t>
            </w:r>
            <w:proofErr w:type="spellStart"/>
            <w:r w:rsidRPr="005C6EBE">
              <w:rPr>
                <w:rFonts w:ascii="Times New Roman" w:hAnsi="Times New Roman" w:cs="Times New Roman"/>
                <w:bCs/>
                <w:sz w:val="24"/>
                <w:szCs w:val="24"/>
              </w:rPr>
              <w:t>Siem</w:t>
            </w:r>
            <w:proofErr w:type="spellEnd"/>
            <w:r w:rsidRPr="005C6EBE">
              <w:rPr>
                <w:rFonts w:ascii="Times New Roman" w:hAnsi="Times New Roman" w:cs="Times New Roman"/>
                <w:bCs/>
                <w:sz w:val="24"/>
                <w:szCs w:val="24"/>
              </w:rPr>
              <w:t xml:space="preserve"> Reap Province can be one of the two provinces, as there is buy-in from local </w:t>
            </w:r>
            <w:proofErr w:type="spellStart"/>
            <w:r w:rsidRPr="005C6EBE">
              <w:rPr>
                <w:rFonts w:ascii="Times New Roman" w:hAnsi="Times New Roman" w:cs="Times New Roman"/>
                <w:bCs/>
                <w:sz w:val="24"/>
                <w:szCs w:val="24"/>
              </w:rPr>
              <w:t>MoEYS</w:t>
            </w:r>
            <w:proofErr w:type="spellEnd"/>
            <w:r w:rsidRPr="005C6EBE">
              <w:rPr>
                <w:rFonts w:ascii="Times New Roman" w:hAnsi="Times New Roman" w:cs="Times New Roman"/>
                <w:bCs/>
                <w:sz w:val="24"/>
                <w:szCs w:val="24"/>
              </w:rPr>
              <w:t xml:space="preserve"> officials and UNICEF Cambodia has close working relationship with schools there. </w:t>
            </w:r>
          </w:p>
          <w:p w14:paraId="79C41BE2" w14:textId="77777777" w:rsidR="00912C36" w:rsidRPr="00A776BA" w:rsidRDefault="00912C36" w:rsidP="00912C36">
            <w:pPr>
              <w:pStyle w:val="ListParagraph"/>
              <w:numPr>
                <w:ilvl w:val="0"/>
                <w:numId w:val="2"/>
              </w:numPr>
              <w:rPr>
                <w:rFonts w:ascii="Times New Roman" w:hAnsi="Times New Roman" w:cs="Times New Roman"/>
                <w:bCs/>
                <w:sz w:val="24"/>
                <w:szCs w:val="24"/>
              </w:rPr>
            </w:pPr>
            <w:r w:rsidRPr="00A776BA">
              <w:rPr>
                <w:rFonts w:ascii="Times New Roman" w:hAnsi="Times New Roman" w:cs="Times New Roman"/>
                <w:bCs/>
                <w:sz w:val="24"/>
                <w:szCs w:val="24"/>
              </w:rPr>
              <w:t xml:space="preserve">Timing: Before the start of the programme cycle in 2023. </w:t>
            </w:r>
          </w:p>
          <w:p w14:paraId="736EA7C2" w14:textId="77777777" w:rsidR="00912C36" w:rsidRPr="00A776BA" w:rsidRDefault="00912C36" w:rsidP="00912C36">
            <w:pPr>
              <w:pStyle w:val="ListParagraph"/>
              <w:numPr>
                <w:ilvl w:val="0"/>
                <w:numId w:val="2"/>
              </w:numPr>
              <w:rPr>
                <w:rFonts w:ascii="Times New Roman" w:hAnsi="Times New Roman" w:cs="Times New Roman"/>
                <w:bCs/>
                <w:sz w:val="24"/>
                <w:szCs w:val="24"/>
              </w:rPr>
            </w:pPr>
            <w:r w:rsidRPr="00A776BA">
              <w:rPr>
                <w:rFonts w:ascii="Times New Roman" w:hAnsi="Times New Roman" w:cs="Times New Roman"/>
                <w:bCs/>
                <w:sz w:val="24"/>
                <w:szCs w:val="24"/>
              </w:rPr>
              <w:t xml:space="preserve">Responsibility: Core Programme Team, Education Section, ADAP. </w:t>
            </w:r>
          </w:p>
          <w:p w14:paraId="0288DFE9" w14:textId="114F74D3" w:rsidR="00912C36" w:rsidRPr="002A1A3F" w:rsidRDefault="00912C36" w:rsidP="00912C36">
            <w:pPr>
              <w:pStyle w:val="ListParagraph"/>
              <w:numPr>
                <w:ilvl w:val="0"/>
                <w:numId w:val="2"/>
              </w:numPr>
              <w:rPr>
                <w:rFonts w:ascii="Times New Roman" w:hAnsi="Times New Roman" w:cs="Times New Roman"/>
                <w:bCs/>
                <w:sz w:val="24"/>
                <w:szCs w:val="24"/>
              </w:rPr>
            </w:pPr>
            <w:r w:rsidRPr="00A776BA">
              <w:rPr>
                <w:rFonts w:ascii="Times New Roman" w:hAnsi="Times New Roman" w:cs="Times New Roman"/>
                <w:bCs/>
                <w:sz w:val="24"/>
                <w:szCs w:val="24"/>
              </w:rPr>
              <w:t>Priority: High.</w:t>
            </w:r>
          </w:p>
        </w:tc>
      </w:tr>
      <w:tr w:rsidR="00912C36" w14:paraId="63B659BC" w14:textId="77777777" w:rsidTr="3D5B8A6C">
        <w:trPr>
          <w:trHeight w:val="300"/>
        </w:trPr>
        <w:tc>
          <w:tcPr>
            <w:tcW w:w="14966" w:type="dxa"/>
            <w:gridSpan w:val="7"/>
            <w:shd w:val="clear" w:color="auto" w:fill="D9D9D9" w:themeFill="background1" w:themeFillShade="D9"/>
          </w:tcPr>
          <w:p w14:paraId="74E3D6DA" w14:textId="0E5E5FEB" w:rsidR="00912C36" w:rsidRPr="00272A5C" w:rsidRDefault="00912C36" w:rsidP="00912C36">
            <w:pPr>
              <w:ind w:left="697"/>
              <w:rPr>
                <w:rFonts w:ascii="Times New Roman" w:hAnsi="Times New Roman" w:cs="Times New Roman"/>
                <w:b/>
                <w:sz w:val="24"/>
                <w:szCs w:val="24"/>
              </w:rPr>
            </w:pPr>
            <w:r w:rsidRPr="00272A5C">
              <w:rPr>
                <w:rFonts w:ascii="Times New Roman" w:hAnsi="Times New Roman" w:cs="Times New Roman"/>
                <w:b/>
                <w:sz w:val="24"/>
                <w:szCs w:val="24"/>
              </w:rPr>
              <w:lastRenderedPageBreak/>
              <w:t>Management Response: (Agree, Partially Agree, Disagree):</w:t>
            </w:r>
            <w:r>
              <w:rPr>
                <w:rFonts w:ascii="Times New Roman" w:hAnsi="Times New Roman" w:cs="Times New Roman"/>
                <w:b/>
                <w:sz w:val="24"/>
                <w:szCs w:val="24"/>
              </w:rPr>
              <w:t xml:space="preserve"> Agree</w:t>
            </w:r>
          </w:p>
        </w:tc>
      </w:tr>
      <w:tr w:rsidR="00912C36" w14:paraId="6580E88D" w14:textId="77777777" w:rsidTr="3D5B8A6C">
        <w:trPr>
          <w:trHeight w:val="300"/>
        </w:trPr>
        <w:tc>
          <w:tcPr>
            <w:tcW w:w="14966" w:type="dxa"/>
            <w:gridSpan w:val="7"/>
            <w:shd w:val="clear" w:color="auto" w:fill="D9D9D9" w:themeFill="background1" w:themeFillShade="D9"/>
          </w:tcPr>
          <w:p w14:paraId="659D7AE7" w14:textId="77777777" w:rsidR="00912C36" w:rsidRPr="00272A5C" w:rsidRDefault="00912C36" w:rsidP="00912C36">
            <w:pPr>
              <w:ind w:left="697"/>
              <w:rPr>
                <w:rFonts w:ascii="Times New Roman" w:hAnsi="Times New Roman" w:cs="Times New Roman"/>
                <w:b/>
                <w:sz w:val="24"/>
                <w:szCs w:val="24"/>
              </w:rPr>
            </w:pPr>
            <w:r w:rsidRPr="00272A5C">
              <w:rPr>
                <w:rFonts w:ascii="Times New Roman" w:hAnsi="Times New Roman" w:cs="Times New Roman"/>
                <w:b/>
                <w:sz w:val="24"/>
                <w:szCs w:val="24"/>
              </w:rPr>
              <w:t>If recommendation is rejected or partially accepted, report reasons:</w:t>
            </w:r>
          </w:p>
        </w:tc>
      </w:tr>
      <w:tr w:rsidR="00912C36" w14:paraId="0722E42B" w14:textId="77777777" w:rsidTr="3D5B8A6C">
        <w:trPr>
          <w:trHeight w:val="300"/>
        </w:trPr>
        <w:tc>
          <w:tcPr>
            <w:tcW w:w="3075" w:type="dxa"/>
            <w:shd w:val="clear" w:color="auto" w:fill="D9D9D9" w:themeFill="background1" w:themeFillShade="D9"/>
          </w:tcPr>
          <w:p w14:paraId="1D6653FF" w14:textId="77777777" w:rsidR="00912C36" w:rsidRDefault="00912C36" w:rsidP="00912C36">
            <w:pPr>
              <w:ind w:left="697"/>
              <w:rPr>
                <w:rFonts w:ascii="Times New Roman" w:hAnsi="Times New Roman" w:cs="Times New Roman"/>
                <w:sz w:val="24"/>
                <w:szCs w:val="24"/>
              </w:rPr>
            </w:pPr>
            <w:r w:rsidRPr="00272A5C">
              <w:rPr>
                <w:rFonts w:ascii="Times New Roman" w:hAnsi="Times New Roman" w:cs="Times New Roman"/>
                <w:b/>
                <w:sz w:val="24"/>
                <w:szCs w:val="24"/>
              </w:rPr>
              <w:t>Actions planned</w:t>
            </w:r>
          </w:p>
        </w:tc>
        <w:tc>
          <w:tcPr>
            <w:tcW w:w="1743" w:type="dxa"/>
            <w:shd w:val="clear" w:color="auto" w:fill="D9D9D9" w:themeFill="background1" w:themeFillShade="D9"/>
          </w:tcPr>
          <w:p w14:paraId="79B13141" w14:textId="77777777" w:rsidR="00912C36" w:rsidRPr="00272A5C" w:rsidRDefault="00912C36" w:rsidP="00912C36">
            <w:pPr>
              <w:ind w:left="70"/>
              <w:rPr>
                <w:rFonts w:ascii="Times New Roman" w:hAnsi="Times New Roman" w:cs="Times New Roman"/>
                <w:b/>
                <w:sz w:val="24"/>
                <w:szCs w:val="24"/>
              </w:rPr>
            </w:pPr>
            <w:r w:rsidRPr="00272A5C">
              <w:rPr>
                <w:rFonts w:ascii="Times New Roman" w:hAnsi="Times New Roman" w:cs="Times New Roman"/>
                <w:b/>
                <w:sz w:val="24"/>
                <w:szCs w:val="24"/>
              </w:rPr>
              <w:t>Responsible Office</w:t>
            </w:r>
          </w:p>
        </w:tc>
        <w:tc>
          <w:tcPr>
            <w:tcW w:w="2140" w:type="dxa"/>
            <w:shd w:val="clear" w:color="auto" w:fill="D9D9D9" w:themeFill="background1" w:themeFillShade="D9"/>
          </w:tcPr>
          <w:p w14:paraId="1DBB7FBB" w14:textId="77777777" w:rsidR="00912C36" w:rsidRPr="00272A5C" w:rsidRDefault="00912C36" w:rsidP="00912C36">
            <w:pPr>
              <w:ind w:left="72"/>
              <w:rPr>
                <w:rFonts w:ascii="Times New Roman" w:hAnsi="Times New Roman" w:cs="Times New Roman"/>
                <w:b/>
                <w:sz w:val="24"/>
                <w:szCs w:val="24"/>
              </w:rPr>
            </w:pPr>
            <w:r>
              <w:rPr>
                <w:rFonts w:ascii="Times New Roman" w:hAnsi="Times New Roman" w:cs="Times New Roman"/>
                <w:b/>
                <w:sz w:val="24"/>
                <w:szCs w:val="24"/>
              </w:rPr>
              <w:t>Responsible Person</w:t>
            </w:r>
          </w:p>
        </w:tc>
        <w:tc>
          <w:tcPr>
            <w:tcW w:w="2047" w:type="dxa"/>
            <w:shd w:val="clear" w:color="auto" w:fill="D9D9D9" w:themeFill="background1" w:themeFillShade="D9"/>
          </w:tcPr>
          <w:p w14:paraId="3D1FD8D0" w14:textId="77777777" w:rsidR="00912C36" w:rsidRPr="00272A5C" w:rsidRDefault="00912C36" w:rsidP="00912C36">
            <w:pPr>
              <w:ind w:left="72"/>
              <w:rPr>
                <w:rFonts w:ascii="Times New Roman" w:hAnsi="Times New Roman" w:cs="Times New Roman"/>
                <w:b/>
                <w:sz w:val="24"/>
                <w:szCs w:val="24"/>
              </w:rPr>
            </w:pPr>
            <w:r w:rsidRPr="00272A5C">
              <w:rPr>
                <w:rFonts w:ascii="Times New Roman" w:hAnsi="Times New Roman" w:cs="Times New Roman"/>
                <w:b/>
                <w:sz w:val="24"/>
                <w:szCs w:val="24"/>
              </w:rPr>
              <w:t>Expected completion date</w:t>
            </w:r>
          </w:p>
        </w:tc>
        <w:tc>
          <w:tcPr>
            <w:tcW w:w="1961" w:type="dxa"/>
            <w:shd w:val="clear" w:color="auto" w:fill="D9D9D9" w:themeFill="background1" w:themeFillShade="D9"/>
          </w:tcPr>
          <w:p w14:paraId="09CD8007" w14:textId="77777777" w:rsidR="00912C36" w:rsidRPr="00272A5C" w:rsidRDefault="00912C36" w:rsidP="00912C36">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2BB54591" w14:textId="77777777" w:rsidR="00912C36" w:rsidRPr="00272A5C"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643A87EB" w14:textId="77777777" w:rsidR="00912C36" w:rsidRPr="00272A5C"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347D1DB6" w14:textId="77777777" w:rsidR="00912C36" w:rsidRPr="00272A5C"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3EE992B4" w14:textId="77777777" w:rsidR="00912C36" w:rsidRPr="00272A5C" w:rsidRDefault="00912C36" w:rsidP="00912C36">
            <w:pPr>
              <w:ind w:left="105"/>
              <w:rPr>
                <w:rFonts w:ascii="Times New Roman" w:hAnsi="Times New Roman" w:cs="Times New Roman"/>
                <w:b/>
                <w:sz w:val="24"/>
                <w:szCs w:val="24"/>
              </w:rPr>
            </w:pPr>
            <w:r w:rsidRPr="00272A5C">
              <w:rPr>
                <w:rFonts w:ascii="Times New Roman" w:hAnsi="Times New Roman" w:cs="Times New Roman"/>
                <w:b/>
                <w:sz w:val="18"/>
                <w:szCs w:val="24"/>
              </w:rPr>
              <w:t>Cancelled</w:t>
            </w:r>
          </w:p>
        </w:tc>
        <w:tc>
          <w:tcPr>
            <w:tcW w:w="1926" w:type="dxa"/>
            <w:shd w:val="clear" w:color="auto" w:fill="D9D9D9" w:themeFill="background1" w:themeFillShade="D9"/>
          </w:tcPr>
          <w:p w14:paraId="21ADD716" w14:textId="77777777" w:rsidR="00912C36" w:rsidRPr="00272A5C" w:rsidRDefault="00912C36" w:rsidP="00912C36">
            <w:pPr>
              <w:ind w:left="72"/>
              <w:rPr>
                <w:rFonts w:ascii="Times New Roman" w:hAnsi="Times New Roman" w:cs="Times New Roman"/>
                <w:b/>
                <w:sz w:val="24"/>
                <w:szCs w:val="24"/>
              </w:rPr>
            </w:pPr>
            <w:r w:rsidRPr="00272A5C">
              <w:rPr>
                <w:rFonts w:ascii="Times New Roman" w:hAnsi="Times New Roman" w:cs="Times New Roman"/>
                <w:b/>
                <w:sz w:val="24"/>
                <w:szCs w:val="24"/>
              </w:rPr>
              <w:t>Actions taken</w:t>
            </w:r>
          </w:p>
        </w:tc>
        <w:tc>
          <w:tcPr>
            <w:tcW w:w="2074" w:type="dxa"/>
            <w:shd w:val="clear" w:color="auto" w:fill="D9D9D9" w:themeFill="background1" w:themeFillShade="D9"/>
          </w:tcPr>
          <w:p w14:paraId="25213CB6" w14:textId="77777777" w:rsidR="00912C36" w:rsidRPr="00272A5C" w:rsidRDefault="00912C36" w:rsidP="00912C36">
            <w:pPr>
              <w:ind w:left="72"/>
              <w:rPr>
                <w:rFonts w:ascii="Times New Roman" w:hAnsi="Times New Roman" w:cs="Times New Roman"/>
                <w:b/>
                <w:sz w:val="24"/>
                <w:szCs w:val="24"/>
              </w:rPr>
            </w:pPr>
            <w:r w:rsidRPr="00272A5C">
              <w:rPr>
                <w:rFonts w:ascii="Times New Roman" w:hAnsi="Times New Roman" w:cs="Times New Roman"/>
                <w:b/>
                <w:sz w:val="24"/>
                <w:szCs w:val="24"/>
              </w:rPr>
              <w:t>Supporting documents</w:t>
            </w:r>
          </w:p>
        </w:tc>
      </w:tr>
      <w:tr w:rsidR="00912C36" w14:paraId="2F878689" w14:textId="77777777" w:rsidTr="3D5B8A6C">
        <w:trPr>
          <w:trHeight w:val="300"/>
        </w:trPr>
        <w:tc>
          <w:tcPr>
            <w:tcW w:w="3075" w:type="dxa"/>
          </w:tcPr>
          <w:p w14:paraId="1E6ED5C9" w14:textId="77777777" w:rsidR="00912C36" w:rsidRDefault="00912C36" w:rsidP="00912C36">
            <w:pPr>
              <w:rPr>
                <w:rFonts w:ascii="Times New Roman" w:hAnsi="Times New Roman" w:cs="Times New Roman"/>
                <w:sz w:val="24"/>
                <w:szCs w:val="24"/>
              </w:rPr>
            </w:pPr>
            <w:r>
              <w:rPr>
                <w:rFonts w:ascii="Times New Roman" w:hAnsi="Times New Roman" w:cs="Times New Roman"/>
                <w:sz w:val="24"/>
                <w:szCs w:val="24"/>
              </w:rPr>
              <w:t>(Linked to recommendation point #1)</w:t>
            </w:r>
          </w:p>
          <w:p w14:paraId="1817BC7F" w14:textId="00AAFB84" w:rsidR="00912C36" w:rsidRDefault="00912C36" w:rsidP="00912C36">
            <w:pPr>
              <w:rPr>
                <w:rFonts w:ascii="Times New Roman" w:hAnsi="Times New Roman" w:cs="Times New Roman"/>
                <w:sz w:val="24"/>
                <w:szCs w:val="24"/>
              </w:rPr>
            </w:pPr>
            <w:r>
              <w:rPr>
                <w:rFonts w:ascii="Times New Roman" w:hAnsi="Times New Roman" w:cs="Times New Roman"/>
                <w:sz w:val="24"/>
                <w:szCs w:val="24"/>
              </w:rPr>
              <w:t xml:space="preserve">Develop a detailed plan for establishing and achieving quotas (of project leaders and/or project volunteers) for targeted </w:t>
            </w:r>
            <w:proofErr w:type="gramStart"/>
            <w:r>
              <w:rPr>
                <w:rFonts w:ascii="Times New Roman" w:hAnsi="Times New Roman" w:cs="Times New Roman"/>
                <w:sz w:val="24"/>
                <w:szCs w:val="24"/>
              </w:rPr>
              <w:t>provinces(</w:t>
            </w:r>
            <w:proofErr w:type="gramEnd"/>
            <w:r>
              <w:rPr>
                <w:rFonts w:ascii="Times New Roman" w:hAnsi="Times New Roman" w:cs="Times New Roman"/>
                <w:sz w:val="24"/>
                <w:szCs w:val="24"/>
              </w:rPr>
              <w:t xml:space="preserve">*) by utilising the youth </w:t>
            </w:r>
            <w:r>
              <w:rPr>
                <w:rFonts w:ascii="Times New Roman" w:hAnsi="Times New Roman" w:cs="Times New Roman"/>
                <w:sz w:val="24"/>
                <w:szCs w:val="24"/>
              </w:rPr>
              <w:lastRenderedPageBreak/>
              <w:t>network map and partner outreach activities.</w:t>
            </w:r>
          </w:p>
          <w:p w14:paraId="67E389B4" w14:textId="77777777" w:rsidR="00912C36" w:rsidRDefault="00912C36" w:rsidP="00912C36">
            <w:pPr>
              <w:rPr>
                <w:rFonts w:ascii="Times New Roman" w:hAnsi="Times New Roman" w:cs="Times New Roman"/>
                <w:sz w:val="24"/>
                <w:szCs w:val="24"/>
              </w:rPr>
            </w:pPr>
          </w:p>
          <w:p w14:paraId="6097F520" w14:textId="02819094" w:rsidR="00912C36" w:rsidRDefault="00912C36" w:rsidP="00912C36">
            <w:pPr>
              <w:rPr>
                <w:rFonts w:ascii="Times New Roman" w:hAnsi="Times New Roman" w:cs="Times New Roman"/>
                <w:sz w:val="24"/>
                <w:szCs w:val="24"/>
              </w:rPr>
            </w:pPr>
            <w:r>
              <w:rPr>
                <w:rFonts w:ascii="Times New Roman" w:hAnsi="Times New Roman" w:cs="Times New Roman"/>
                <w:sz w:val="24"/>
                <w:szCs w:val="24"/>
              </w:rPr>
              <w:t>(*) Targeted provinces to be discussed and agreed with Education Section to ensure they align with LLS and other youth-focused initiatives.</w:t>
            </w:r>
          </w:p>
        </w:tc>
        <w:tc>
          <w:tcPr>
            <w:tcW w:w="1743" w:type="dxa"/>
          </w:tcPr>
          <w:p w14:paraId="40A3AC9C" w14:textId="1A871EDB" w:rsidR="00912C36" w:rsidRDefault="00912C36" w:rsidP="00912C36">
            <w:pPr>
              <w:rPr>
                <w:rFonts w:ascii="Times New Roman" w:hAnsi="Times New Roman" w:cs="Times New Roman"/>
                <w:sz w:val="24"/>
                <w:szCs w:val="24"/>
              </w:rPr>
            </w:pPr>
            <w:r>
              <w:rPr>
                <w:rFonts w:ascii="Times New Roman" w:hAnsi="Times New Roman" w:cs="Times New Roman"/>
                <w:sz w:val="24"/>
                <w:szCs w:val="24"/>
              </w:rPr>
              <w:lastRenderedPageBreak/>
              <w:t>Cambodia CO</w:t>
            </w:r>
          </w:p>
        </w:tc>
        <w:tc>
          <w:tcPr>
            <w:tcW w:w="2140" w:type="dxa"/>
          </w:tcPr>
          <w:p w14:paraId="6221AA4C" w14:textId="5F68E8BB" w:rsidR="0066071A" w:rsidRDefault="00E27F2E" w:rsidP="00912C36">
            <w:pPr>
              <w:rPr>
                <w:rFonts w:ascii="Times New Roman" w:hAnsi="Times New Roman" w:cs="Times New Roman"/>
                <w:sz w:val="24"/>
                <w:szCs w:val="24"/>
              </w:rPr>
            </w:pPr>
            <w:proofErr w:type="spellStart"/>
            <w:r>
              <w:rPr>
                <w:rFonts w:ascii="Times New Roman" w:hAnsi="Times New Roman" w:cs="Times New Roman"/>
                <w:sz w:val="24"/>
                <w:szCs w:val="24"/>
              </w:rPr>
              <w:t>Hadrien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Bonnaud</w:t>
            </w:r>
            <w:proofErr w:type="spellEnd"/>
            <w:r>
              <w:rPr>
                <w:rFonts w:ascii="Times New Roman" w:hAnsi="Times New Roman" w:cs="Times New Roman"/>
                <w:sz w:val="24"/>
                <w:szCs w:val="24"/>
              </w:rPr>
              <w:t xml:space="preserve">, </w:t>
            </w:r>
            <w:r w:rsidR="00A8649B">
              <w:rPr>
                <w:rFonts w:ascii="Times New Roman" w:hAnsi="Times New Roman" w:cs="Times New Roman"/>
                <w:sz w:val="24"/>
                <w:szCs w:val="24"/>
              </w:rPr>
              <w:t>Solin Chan</w:t>
            </w:r>
          </w:p>
        </w:tc>
        <w:tc>
          <w:tcPr>
            <w:tcW w:w="2047" w:type="dxa"/>
          </w:tcPr>
          <w:p w14:paraId="408F0658" w14:textId="2BE1EFAB" w:rsidR="00912C36" w:rsidRDefault="00FF5F97" w:rsidP="00912C36">
            <w:pPr>
              <w:rPr>
                <w:rFonts w:ascii="Times New Roman" w:hAnsi="Times New Roman" w:cs="Times New Roman"/>
                <w:sz w:val="24"/>
                <w:szCs w:val="24"/>
              </w:rPr>
            </w:pPr>
            <w:r>
              <w:rPr>
                <w:rFonts w:ascii="Times New Roman" w:hAnsi="Times New Roman" w:cs="Times New Roman"/>
                <w:sz w:val="24"/>
                <w:szCs w:val="24"/>
              </w:rPr>
              <w:t>March</w:t>
            </w:r>
            <w:r w:rsidR="00912C36">
              <w:rPr>
                <w:rFonts w:ascii="Times New Roman" w:hAnsi="Times New Roman" w:cs="Times New Roman"/>
                <w:sz w:val="24"/>
                <w:szCs w:val="24"/>
              </w:rPr>
              <w:t xml:space="preserve"> 2024</w:t>
            </w:r>
          </w:p>
        </w:tc>
        <w:tc>
          <w:tcPr>
            <w:tcW w:w="1961" w:type="dxa"/>
          </w:tcPr>
          <w:p w14:paraId="49F3248D" w14:textId="3092A7E1" w:rsidR="00912C36" w:rsidRDefault="00912C36" w:rsidP="00912C36">
            <w:pPr>
              <w:rPr>
                <w:rFonts w:ascii="Times New Roman" w:hAnsi="Times New Roman" w:cs="Times New Roman"/>
                <w:sz w:val="24"/>
                <w:szCs w:val="24"/>
              </w:rPr>
            </w:pPr>
            <w:r>
              <w:rPr>
                <w:rFonts w:ascii="Times New Roman" w:hAnsi="Times New Roman" w:cs="Times New Roman"/>
                <w:sz w:val="24"/>
                <w:szCs w:val="24"/>
              </w:rPr>
              <w:t>Not started</w:t>
            </w:r>
          </w:p>
        </w:tc>
        <w:tc>
          <w:tcPr>
            <w:tcW w:w="1926" w:type="dxa"/>
          </w:tcPr>
          <w:p w14:paraId="0FCE131C" w14:textId="2E47D131" w:rsidR="00912C36" w:rsidRDefault="00912C36" w:rsidP="00912C36">
            <w:pPr>
              <w:rPr>
                <w:rFonts w:ascii="Times New Roman" w:hAnsi="Times New Roman" w:cs="Times New Roman"/>
                <w:sz w:val="24"/>
                <w:szCs w:val="24"/>
              </w:rPr>
            </w:pPr>
            <w:r>
              <w:rPr>
                <w:rFonts w:ascii="Times New Roman" w:hAnsi="Times New Roman" w:cs="Times New Roman"/>
                <w:sz w:val="24"/>
                <w:szCs w:val="24"/>
              </w:rPr>
              <w:t>None</w:t>
            </w:r>
          </w:p>
        </w:tc>
        <w:tc>
          <w:tcPr>
            <w:tcW w:w="2074" w:type="dxa"/>
          </w:tcPr>
          <w:p w14:paraId="6FBFE380" w14:textId="1AA5D062" w:rsidR="00912C36" w:rsidRDefault="00912C36" w:rsidP="00912C36">
            <w:pPr>
              <w:rPr>
                <w:rFonts w:ascii="Times New Roman" w:hAnsi="Times New Roman" w:cs="Times New Roman"/>
                <w:sz w:val="24"/>
                <w:szCs w:val="24"/>
              </w:rPr>
            </w:pPr>
            <w:r>
              <w:rPr>
                <w:rFonts w:ascii="Times New Roman" w:hAnsi="Times New Roman" w:cs="Times New Roman"/>
                <w:sz w:val="24"/>
                <w:szCs w:val="24"/>
              </w:rPr>
              <w:t xml:space="preserve">GF 3.0 </w:t>
            </w:r>
            <w:r w:rsidR="00E70C13">
              <w:rPr>
                <w:rFonts w:ascii="Times New Roman" w:hAnsi="Times New Roman" w:cs="Times New Roman"/>
                <w:sz w:val="24"/>
                <w:szCs w:val="24"/>
              </w:rPr>
              <w:t>work plan</w:t>
            </w:r>
          </w:p>
        </w:tc>
      </w:tr>
      <w:tr w:rsidR="00912C36" w14:paraId="72A4A177" w14:textId="77777777" w:rsidTr="3D5B8A6C">
        <w:trPr>
          <w:trHeight w:val="300"/>
        </w:trPr>
        <w:tc>
          <w:tcPr>
            <w:tcW w:w="3075" w:type="dxa"/>
          </w:tcPr>
          <w:p w14:paraId="7D40F1EF" w14:textId="77777777" w:rsidR="00912C36" w:rsidRDefault="00912C36" w:rsidP="00912C36">
            <w:pPr>
              <w:rPr>
                <w:rFonts w:ascii="Times New Roman" w:hAnsi="Times New Roman" w:cs="Times New Roman"/>
                <w:sz w:val="24"/>
                <w:szCs w:val="24"/>
              </w:rPr>
            </w:pPr>
          </w:p>
        </w:tc>
        <w:tc>
          <w:tcPr>
            <w:tcW w:w="1743" w:type="dxa"/>
          </w:tcPr>
          <w:p w14:paraId="3F8E588F" w14:textId="77777777" w:rsidR="00912C36" w:rsidRDefault="00912C36" w:rsidP="00912C36">
            <w:pPr>
              <w:rPr>
                <w:rFonts w:ascii="Times New Roman" w:hAnsi="Times New Roman" w:cs="Times New Roman"/>
                <w:sz w:val="24"/>
                <w:szCs w:val="24"/>
              </w:rPr>
            </w:pPr>
          </w:p>
        </w:tc>
        <w:tc>
          <w:tcPr>
            <w:tcW w:w="2140" w:type="dxa"/>
          </w:tcPr>
          <w:p w14:paraId="52E82DCE" w14:textId="77777777" w:rsidR="00912C36" w:rsidRDefault="00912C36" w:rsidP="00912C36">
            <w:pPr>
              <w:rPr>
                <w:rFonts w:ascii="Times New Roman" w:hAnsi="Times New Roman" w:cs="Times New Roman"/>
                <w:sz w:val="24"/>
                <w:szCs w:val="24"/>
              </w:rPr>
            </w:pPr>
          </w:p>
        </w:tc>
        <w:tc>
          <w:tcPr>
            <w:tcW w:w="2047" w:type="dxa"/>
          </w:tcPr>
          <w:p w14:paraId="30321918" w14:textId="77777777" w:rsidR="00912C36" w:rsidRDefault="00912C36" w:rsidP="00912C36">
            <w:pPr>
              <w:rPr>
                <w:rFonts w:ascii="Times New Roman" w:hAnsi="Times New Roman" w:cs="Times New Roman"/>
                <w:sz w:val="24"/>
                <w:szCs w:val="24"/>
              </w:rPr>
            </w:pPr>
          </w:p>
        </w:tc>
        <w:tc>
          <w:tcPr>
            <w:tcW w:w="1961" w:type="dxa"/>
          </w:tcPr>
          <w:p w14:paraId="0CF97EB8" w14:textId="77777777" w:rsidR="00912C36" w:rsidRDefault="00912C36" w:rsidP="00912C36">
            <w:pPr>
              <w:rPr>
                <w:rFonts w:ascii="Times New Roman" w:hAnsi="Times New Roman" w:cs="Times New Roman"/>
                <w:sz w:val="24"/>
                <w:szCs w:val="24"/>
              </w:rPr>
            </w:pPr>
          </w:p>
        </w:tc>
        <w:tc>
          <w:tcPr>
            <w:tcW w:w="1926" w:type="dxa"/>
          </w:tcPr>
          <w:p w14:paraId="5A7F19E1" w14:textId="77777777" w:rsidR="00912C36" w:rsidRDefault="00912C36" w:rsidP="00912C36">
            <w:pPr>
              <w:rPr>
                <w:rFonts w:ascii="Times New Roman" w:hAnsi="Times New Roman" w:cs="Times New Roman"/>
                <w:sz w:val="24"/>
                <w:szCs w:val="24"/>
              </w:rPr>
            </w:pPr>
          </w:p>
        </w:tc>
        <w:tc>
          <w:tcPr>
            <w:tcW w:w="2074" w:type="dxa"/>
          </w:tcPr>
          <w:p w14:paraId="5910C00D" w14:textId="77777777" w:rsidR="00912C36" w:rsidRDefault="00912C36" w:rsidP="00912C36">
            <w:pPr>
              <w:rPr>
                <w:rFonts w:ascii="Times New Roman" w:hAnsi="Times New Roman" w:cs="Times New Roman"/>
                <w:sz w:val="24"/>
                <w:szCs w:val="24"/>
              </w:rPr>
            </w:pPr>
          </w:p>
        </w:tc>
      </w:tr>
      <w:tr w:rsidR="00912C36" w14:paraId="1110B085" w14:textId="77777777" w:rsidTr="3D5B8A6C">
        <w:trPr>
          <w:trHeight w:val="300"/>
        </w:trPr>
        <w:tc>
          <w:tcPr>
            <w:tcW w:w="3075" w:type="dxa"/>
          </w:tcPr>
          <w:p w14:paraId="30D33DE7" w14:textId="77777777" w:rsidR="00912C36" w:rsidRDefault="00912C36" w:rsidP="00912C36">
            <w:pPr>
              <w:rPr>
                <w:rFonts w:ascii="Times New Roman" w:hAnsi="Times New Roman" w:cs="Times New Roman"/>
                <w:sz w:val="24"/>
                <w:szCs w:val="24"/>
              </w:rPr>
            </w:pPr>
          </w:p>
        </w:tc>
        <w:tc>
          <w:tcPr>
            <w:tcW w:w="1743" w:type="dxa"/>
          </w:tcPr>
          <w:p w14:paraId="32FAA182" w14:textId="77777777" w:rsidR="00912C36" w:rsidRDefault="00912C36" w:rsidP="00912C36">
            <w:pPr>
              <w:rPr>
                <w:rFonts w:ascii="Times New Roman" w:hAnsi="Times New Roman" w:cs="Times New Roman"/>
                <w:sz w:val="24"/>
                <w:szCs w:val="24"/>
              </w:rPr>
            </w:pPr>
          </w:p>
        </w:tc>
        <w:tc>
          <w:tcPr>
            <w:tcW w:w="2140" w:type="dxa"/>
          </w:tcPr>
          <w:p w14:paraId="5412C2DB" w14:textId="77777777" w:rsidR="00912C36" w:rsidRDefault="00912C36" w:rsidP="00912C36">
            <w:pPr>
              <w:rPr>
                <w:rFonts w:ascii="Times New Roman" w:hAnsi="Times New Roman" w:cs="Times New Roman"/>
                <w:sz w:val="24"/>
                <w:szCs w:val="24"/>
              </w:rPr>
            </w:pPr>
          </w:p>
        </w:tc>
        <w:tc>
          <w:tcPr>
            <w:tcW w:w="2047" w:type="dxa"/>
          </w:tcPr>
          <w:p w14:paraId="6ECA2219" w14:textId="77777777" w:rsidR="00912C36" w:rsidRDefault="00912C36" w:rsidP="00912C36">
            <w:pPr>
              <w:rPr>
                <w:rFonts w:ascii="Times New Roman" w:hAnsi="Times New Roman" w:cs="Times New Roman"/>
                <w:sz w:val="24"/>
                <w:szCs w:val="24"/>
              </w:rPr>
            </w:pPr>
          </w:p>
        </w:tc>
        <w:tc>
          <w:tcPr>
            <w:tcW w:w="1961" w:type="dxa"/>
          </w:tcPr>
          <w:p w14:paraId="5B8B116A" w14:textId="77777777" w:rsidR="00912C36" w:rsidRDefault="00912C36" w:rsidP="00912C36">
            <w:pPr>
              <w:rPr>
                <w:rFonts w:ascii="Times New Roman" w:hAnsi="Times New Roman" w:cs="Times New Roman"/>
                <w:sz w:val="24"/>
                <w:szCs w:val="24"/>
              </w:rPr>
            </w:pPr>
          </w:p>
        </w:tc>
        <w:tc>
          <w:tcPr>
            <w:tcW w:w="1926" w:type="dxa"/>
          </w:tcPr>
          <w:p w14:paraId="012804ED" w14:textId="77777777" w:rsidR="00912C36" w:rsidRDefault="00912C36" w:rsidP="00912C36">
            <w:pPr>
              <w:rPr>
                <w:rFonts w:ascii="Times New Roman" w:hAnsi="Times New Roman" w:cs="Times New Roman"/>
                <w:sz w:val="24"/>
                <w:szCs w:val="24"/>
              </w:rPr>
            </w:pPr>
          </w:p>
        </w:tc>
        <w:tc>
          <w:tcPr>
            <w:tcW w:w="2074" w:type="dxa"/>
          </w:tcPr>
          <w:p w14:paraId="77519D69" w14:textId="77777777" w:rsidR="00912C36" w:rsidRDefault="00912C36" w:rsidP="00912C36">
            <w:pPr>
              <w:rPr>
                <w:rFonts w:ascii="Times New Roman" w:hAnsi="Times New Roman" w:cs="Times New Roman"/>
                <w:sz w:val="24"/>
                <w:szCs w:val="24"/>
              </w:rPr>
            </w:pPr>
          </w:p>
        </w:tc>
      </w:tr>
      <w:tr w:rsidR="00912C36" w14:paraId="3D1BF13A" w14:textId="77777777" w:rsidTr="3D5B8A6C">
        <w:trPr>
          <w:trHeight w:val="300"/>
        </w:trPr>
        <w:tc>
          <w:tcPr>
            <w:tcW w:w="14966" w:type="dxa"/>
            <w:gridSpan w:val="7"/>
            <w:shd w:val="clear" w:color="auto" w:fill="D9D9D9" w:themeFill="background1" w:themeFillShade="D9"/>
          </w:tcPr>
          <w:p w14:paraId="79BC9CCE" w14:textId="774A366A" w:rsidR="00912C36" w:rsidRDefault="00912C36" w:rsidP="00912C36">
            <w:pPr>
              <w:ind w:left="697"/>
              <w:rPr>
                <w:rFonts w:ascii="Times New Roman" w:hAnsi="Times New Roman" w:cs="Times New Roman"/>
                <w:b/>
                <w:sz w:val="24"/>
                <w:szCs w:val="24"/>
              </w:rPr>
            </w:pPr>
            <w:r w:rsidRPr="00A776BA">
              <w:rPr>
                <w:rFonts w:ascii="Times New Roman" w:hAnsi="Times New Roman" w:cs="Times New Roman"/>
                <w:b/>
                <w:sz w:val="24"/>
                <w:szCs w:val="24"/>
              </w:rPr>
              <w:t xml:space="preserve">Evaluation Recommendation or Issue </w:t>
            </w:r>
            <w:r>
              <w:rPr>
                <w:rFonts w:ascii="Times New Roman" w:hAnsi="Times New Roman" w:cs="Times New Roman"/>
                <w:b/>
                <w:sz w:val="24"/>
                <w:szCs w:val="24"/>
              </w:rPr>
              <w:t>4</w:t>
            </w:r>
            <w:r w:rsidRPr="00A776BA">
              <w:rPr>
                <w:rFonts w:ascii="Times New Roman" w:hAnsi="Times New Roman" w:cs="Times New Roman"/>
                <w:b/>
                <w:sz w:val="24"/>
                <w:szCs w:val="24"/>
              </w:rPr>
              <w:t>:</w:t>
            </w:r>
            <w:r>
              <w:rPr>
                <w:rFonts w:ascii="Times New Roman" w:hAnsi="Times New Roman" w:cs="Times New Roman"/>
                <w:b/>
                <w:sz w:val="24"/>
                <w:szCs w:val="24"/>
              </w:rPr>
              <w:t xml:space="preserve"> </w:t>
            </w:r>
            <w:r w:rsidRPr="00A776BA">
              <w:rPr>
                <w:rFonts w:ascii="Times New Roman" w:hAnsi="Times New Roman" w:cs="Times New Roman"/>
                <w:b/>
                <w:sz w:val="24"/>
                <w:szCs w:val="24"/>
              </w:rPr>
              <w:t>School implementation and programme presence outside Phnom Penh</w:t>
            </w:r>
          </w:p>
          <w:p w14:paraId="3446ABB1" w14:textId="77777777" w:rsidR="00912C36" w:rsidRPr="00A776BA" w:rsidRDefault="00912C36" w:rsidP="00912C36">
            <w:pPr>
              <w:rPr>
                <w:rFonts w:ascii="Times New Roman" w:hAnsi="Times New Roman" w:cs="Times New Roman"/>
                <w:bCs/>
                <w:sz w:val="24"/>
                <w:szCs w:val="24"/>
              </w:rPr>
            </w:pPr>
          </w:p>
          <w:p w14:paraId="163569CA" w14:textId="77777777" w:rsidR="00912C36" w:rsidRPr="005C6EBE" w:rsidRDefault="00912C36" w:rsidP="00912C36">
            <w:pPr>
              <w:pStyle w:val="ListParagraph"/>
              <w:numPr>
                <w:ilvl w:val="0"/>
                <w:numId w:val="1"/>
              </w:numPr>
              <w:rPr>
                <w:rFonts w:ascii="Times New Roman" w:hAnsi="Times New Roman" w:cs="Times New Roman"/>
                <w:bCs/>
                <w:sz w:val="24"/>
                <w:szCs w:val="24"/>
              </w:rPr>
            </w:pPr>
            <w:r w:rsidRPr="005C6EBE">
              <w:rPr>
                <w:rFonts w:ascii="Times New Roman" w:hAnsi="Times New Roman" w:cs="Times New Roman"/>
                <w:bCs/>
                <w:sz w:val="24"/>
                <w:szCs w:val="24"/>
              </w:rPr>
              <w:t xml:space="preserve">Establish connections with Youth Councils in Phnom Penh and select provinces. As mentioned in Section 2.1, the Youth Councils and the National Council for Youth Development were established by the government to ensure participation. It is advisable to study the possibility of establishing connections with these bodies; the UNICEF Cambodia colleague based in </w:t>
            </w:r>
            <w:proofErr w:type="spellStart"/>
            <w:r w:rsidRPr="005C6EBE">
              <w:rPr>
                <w:rFonts w:ascii="Times New Roman" w:hAnsi="Times New Roman" w:cs="Times New Roman"/>
                <w:bCs/>
                <w:sz w:val="24"/>
                <w:szCs w:val="24"/>
              </w:rPr>
              <w:t>Siem</w:t>
            </w:r>
            <w:proofErr w:type="spellEnd"/>
            <w:r w:rsidRPr="005C6EBE">
              <w:rPr>
                <w:rFonts w:ascii="Times New Roman" w:hAnsi="Times New Roman" w:cs="Times New Roman"/>
                <w:bCs/>
                <w:sz w:val="24"/>
                <w:szCs w:val="24"/>
              </w:rPr>
              <w:t xml:space="preserve"> Reap also actively proposed this in the interview. The connections will further strengthen mentees’ projects, as the Youth Councils can be engaged and/or consulted with in multiple components (e.g., mentee recruitment, volunteer recruitment, campaigning, school implementation) to further expand the reach of the programme and diversify the backgrounds from which mentees and volunteers come from. Moreover, Youth Councils members have very relevant civic participation experience on specific issues such as climate change, and the connections with them could bring the programme closer to the Youth Councils using social issues as linkages to initiate further institutionalisation efforts. In the recommendation validation meeting, a UNICEF Cambodia staff also mentioned Provincial Youth Development Centres as possible partners for the GF programme </w:t>
            </w:r>
            <w:proofErr w:type="gramStart"/>
            <w:r w:rsidRPr="005C6EBE">
              <w:rPr>
                <w:rFonts w:ascii="Times New Roman" w:hAnsi="Times New Roman" w:cs="Times New Roman"/>
                <w:bCs/>
                <w:sz w:val="24"/>
                <w:szCs w:val="24"/>
              </w:rPr>
              <w:t>in the near future</w:t>
            </w:r>
            <w:proofErr w:type="gramEnd"/>
            <w:r w:rsidRPr="005C6EBE">
              <w:rPr>
                <w:rFonts w:ascii="Times New Roman" w:hAnsi="Times New Roman" w:cs="Times New Roman"/>
                <w:bCs/>
                <w:sz w:val="24"/>
                <w:szCs w:val="24"/>
              </w:rPr>
              <w:t>.</w:t>
            </w:r>
          </w:p>
          <w:p w14:paraId="1A282CFF" w14:textId="77777777" w:rsidR="00912C36" w:rsidRPr="00A776BA" w:rsidRDefault="00912C36" w:rsidP="00912C36">
            <w:pPr>
              <w:pStyle w:val="ListParagraph"/>
              <w:numPr>
                <w:ilvl w:val="0"/>
                <w:numId w:val="2"/>
              </w:numPr>
              <w:rPr>
                <w:rFonts w:ascii="Times New Roman" w:hAnsi="Times New Roman" w:cs="Times New Roman"/>
                <w:bCs/>
                <w:sz w:val="24"/>
                <w:szCs w:val="24"/>
              </w:rPr>
            </w:pPr>
            <w:r w:rsidRPr="00A776BA">
              <w:rPr>
                <w:rFonts w:ascii="Times New Roman" w:hAnsi="Times New Roman" w:cs="Times New Roman"/>
                <w:bCs/>
                <w:sz w:val="24"/>
                <w:szCs w:val="24"/>
              </w:rPr>
              <w:t xml:space="preserve">Timing: In 2023 (this may mean that the programme may not fully engage the Youth Councils in the 2023 programme but should allow for some degree of integration in 2024). </w:t>
            </w:r>
          </w:p>
          <w:p w14:paraId="1252F879" w14:textId="77777777" w:rsidR="00912C36" w:rsidRDefault="00912C36" w:rsidP="00912C36">
            <w:pPr>
              <w:pStyle w:val="ListParagraph"/>
              <w:numPr>
                <w:ilvl w:val="0"/>
                <w:numId w:val="2"/>
              </w:numPr>
              <w:rPr>
                <w:rFonts w:ascii="Times New Roman" w:hAnsi="Times New Roman" w:cs="Times New Roman"/>
                <w:bCs/>
                <w:sz w:val="24"/>
                <w:szCs w:val="24"/>
              </w:rPr>
            </w:pPr>
            <w:r w:rsidRPr="00A776BA">
              <w:rPr>
                <w:rFonts w:ascii="Times New Roman" w:hAnsi="Times New Roman" w:cs="Times New Roman"/>
                <w:bCs/>
                <w:sz w:val="24"/>
                <w:szCs w:val="24"/>
              </w:rPr>
              <w:t xml:space="preserve">Responsibility: Core programme Team, Education Section, ADAP. </w:t>
            </w:r>
          </w:p>
          <w:p w14:paraId="3F806E80" w14:textId="238223D9" w:rsidR="00912C36" w:rsidRPr="00233714" w:rsidRDefault="00912C36" w:rsidP="00912C36">
            <w:pPr>
              <w:pStyle w:val="ListParagraph"/>
              <w:numPr>
                <w:ilvl w:val="0"/>
                <w:numId w:val="2"/>
              </w:numPr>
              <w:rPr>
                <w:rFonts w:ascii="Times New Roman" w:hAnsi="Times New Roman" w:cs="Times New Roman"/>
                <w:sz w:val="24"/>
                <w:szCs w:val="24"/>
              </w:rPr>
            </w:pPr>
            <w:r w:rsidRPr="00233714">
              <w:rPr>
                <w:rFonts w:ascii="Times New Roman" w:hAnsi="Times New Roman" w:cs="Times New Roman"/>
                <w:bCs/>
                <w:sz w:val="24"/>
                <w:szCs w:val="24"/>
              </w:rPr>
              <w:t>Priority: Medium.</w:t>
            </w:r>
          </w:p>
        </w:tc>
      </w:tr>
      <w:tr w:rsidR="00912C36" w14:paraId="3B28DF7E" w14:textId="77777777" w:rsidTr="3D5B8A6C">
        <w:trPr>
          <w:trHeight w:val="300"/>
        </w:trPr>
        <w:tc>
          <w:tcPr>
            <w:tcW w:w="14966" w:type="dxa"/>
            <w:gridSpan w:val="7"/>
            <w:shd w:val="clear" w:color="auto" w:fill="D9D9D9" w:themeFill="background1" w:themeFillShade="D9"/>
            <w:vAlign w:val="center"/>
          </w:tcPr>
          <w:p w14:paraId="7D5B85CC" w14:textId="273DE057" w:rsidR="00912C36" w:rsidRDefault="00912C36" w:rsidP="00912C36">
            <w:pPr>
              <w:rPr>
                <w:rFonts w:ascii="Times New Roman" w:hAnsi="Times New Roman" w:cs="Times New Roman"/>
                <w:sz w:val="24"/>
                <w:szCs w:val="24"/>
              </w:rPr>
            </w:pPr>
            <w:r w:rsidRPr="00272A5C">
              <w:rPr>
                <w:rFonts w:ascii="Times New Roman" w:hAnsi="Times New Roman" w:cs="Times New Roman"/>
                <w:b/>
                <w:sz w:val="24"/>
                <w:szCs w:val="24"/>
              </w:rPr>
              <w:t>Management Response: (Agree, Partially Agree, Disagree):</w:t>
            </w:r>
            <w:r>
              <w:rPr>
                <w:rFonts w:ascii="Times New Roman" w:hAnsi="Times New Roman" w:cs="Times New Roman"/>
                <w:b/>
                <w:sz w:val="24"/>
                <w:szCs w:val="24"/>
              </w:rPr>
              <w:t xml:space="preserve"> Agree</w:t>
            </w:r>
          </w:p>
        </w:tc>
      </w:tr>
      <w:tr w:rsidR="00912C36" w14:paraId="701D3103" w14:textId="77777777" w:rsidTr="3D5B8A6C">
        <w:trPr>
          <w:trHeight w:val="300"/>
        </w:trPr>
        <w:tc>
          <w:tcPr>
            <w:tcW w:w="14966" w:type="dxa"/>
            <w:gridSpan w:val="7"/>
            <w:shd w:val="clear" w:color="auto" w:fill="D9D9D9" w:themeFill="background1" w:themeFillShade="D9"/>
            <w:vAlign w:val="center"/>
          </w:tcPr>
          <w:p w14:paraId="3C56FC63" w14:textId="13B7F2A7" w:rsidR="00912C36" w:rsidRDefault="00912C36" w:rsidP="00912C36">
            <w:pPr>
              <w:rPr>
                <w:rFonts w:ascii="Times New Roman" w:hAnsi="Times New Roman" w:cs="Times New Roman"/>
                <w:sz w:val="24"/>
                <w:szCs w:val="24"/>
              </w:rPr>
            </w:pPr>
            <w:r w:rsidRPr="00272A5C">
              <w:rPr>
                <w:rFonts w:ascii="Times New Roman" w:hAnsi="Times New Roman" w:cs="Times New Roman"/>
                <w:b/>
                <w:sz w:val="24"/>
                <w:szCs w:val="24"/>
              </w:rPr>
              <w:t>If recommendation is rejected or partially accepted, report reasons:</w:t>
            </w:r>
          </w:p>
        </w:tc>
      </w:tr>
      <w:tr w:rsidR="00912C36" w14:paraId="09347754" w14:textId="77777777" w:rsidTr="3D5B8A6C">
        <w:trPr>
          <w:trHeight w:val="300"/>
        </w:trPr>
        <w:tc>
          <w:tcPr>
            <w:tcW w:w="3075" w:type="dxa"/>
            <w:shd w:val="clear" w:color="auto" w:fill="D9D9D9" w:themeFill="background1" w:themeFillShade="D9"/>
          </w:tcPr>
          <w:p w14:paraId="1CB5BEAE" w14:textId="00B57B2E"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Actions planned</w:t>
            </w:r>
          </w:p>
        </w:tc>
        <w:tc>
          <w:tcPr>
            <w:tcW w:w="1743" w:type="dxa"/>
            <w:shd w:val="clear" w:color="auto" w:fill="D9D9D9" w:themeFill="background1" w:themeFillShade="D9"/>
          </w:tcPr>
          <w:p w14:paraId="0360E4E4" w14:textId="4D433D25"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Responsible Office</w:t>
            </w:r>
          </w:p>
        </w:tc>
        <w:tc>
          <w:tcPr>
            <w:tcW w:w="2140" w:type="dxa"/>
            <w:shd w:val="clear" w:color="auto" w:fill="D9D9D9" w:themeFill="background1" w:themeFillShade="D9"/>
          </w:tcPr>
          <w:p w14:paraId="3739C3D7" w14:textId="278D9F71" w:rsidR="00912C36" w:rsidRDefault="00912C36" w:rsidP="00912C36">
            <w:pPr>
              <w:jc w:val="center"/>
              <w:rPr>
                <w:rFonts w:ascii="Times New Roman" w:hAnsi="Times New Roman" w:cs="Times New Roman"/>
                <w:sz w:val="24"/>
                <w:szCs w:val="24"/>
              </w:rPr>
            </w:pPr>
            <w:r>
              <w:rPr>
                <w:rFonts w:ascii="Times New Roman" w:hAnsi="Times New Roman" w:cs="Times New Roman"/>
                <w:b/>
                <w:sz w:val="24"/>
                <w:szCs w:val="24"/>
              </w:rPr>
              <w:t>Responsible Person</w:t>
            </w:r>
          </w:p>
        </w:tc>
        <w:tc>
          <w:tcPr>
            <w:tcW w:w="2047" w:type="dxa"/>
            <w:shd w:val="clear" w:color="auto" w:fill="D9D9D9" w:themeFill="background1" w:themeFillShade="D9"/>
          </w:tcPr>
          <w:p w14:paraId="3E1ACDBF" w14:textId="7F2A7FAC"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Expected completion date</w:t>
            </w:r>
          </w:p>
        </w:tc>
        <w:tc>
          <w:tcPr>
            <w:tcW w:w="1961" w:type="dxa"/>
            <w:shd w:val="clear" w:color="auto" w:fill="D9D9D9" w:themeFill="background1" w:themeFillShade="D9"/>
          </w:tcPr>
          <w:p w14:paraId="1C70F095" w14:textId="77777777" w:rsidR="00912C36" w:rsidRPr="00272A5C" w:rsidRDefault="00912C36" w:rsidP="00912C36">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33CA4ACA" w14:textId="77777777" w:rsidR="00912C36" w:rsidRPr="00272A5C"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72A3E5DF" w14:textId="77777777" w:rsidR="00912C36" w:rsidRPr="00272A5C"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lastRenderedPageBreak/>
              <w:t>Underway</w:t>
            </w:r>
          </w:p>
          <w:p w14:paraId="14B68896" w14:textId="77777777" w:rsidR="00912C36" w:rsidRPr="00272A5C"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2553EC88" w14:textId="39A29D9C" w:rsidR="00912C36" w:rsidRPr="00795FCC"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Cancelled</w:t>
            </w:r>
          </w:p>
        </w:tc>
        <w:tc>
          <w:tcPr>
            <w:tcW w:w="1926" w:type="dxa"/>
            <w:shd w:val="clear" w:color="auto" w:fill="D9D9D9" w:themeFill="background1" w:themeFillShade="D9"/>
          </w:tcPr>
          <w:p w14:paraId="1FA5F693" w14:textId="2E854F93"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lastRenderedPageBreak/>
              <w:t>Actions taken</w:t>
            </w:r>
          </w:p>
        </w:tc>
        <w:tc>
          <w:tcPr>
            <w:tcW w:w="2074" w:type="dxa"/>
            <w:shd w:val="clear" w:color="auto" w:fill="D9D9D9" w:themeFill="background1" w:themeFillShade="D9"/>
          </w:tcPr>
          <w:p w14:paraId="3CF11EB9" w14:textId="4B4A9571"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Supporting documents</w:t>
            </w:r>
          </w:p>
        </w:tc>
      </w:tr>
      <w:tr w:rsidR="00912C36" w14:paraId="25AD789B" w14:textId="77777777" w:rsidTr="3D5B8A6C">
        <w:trPr>
          <w:trHeight w:val="300"/>
        </w:trPr>
        <w:tc>
          <w:tcPr>
            <w:tcW w:w="3075" w:type="dxa"/>
          </w:tcPr>
          <w:p w14:paraId="5DA136FD" w14:textId="30AAE01E" w:rsidR="00912C36" w:rsidRDefault="00912C36" w:rsidP="00912C36">
            <w:pPr>
              <w:rPr>
                <w:rFonts w:ascii="Times New Roman" w:hAnsi="Times New Roman" w:cs="Times New Roman"/>
                <w:sz w:val="24"/>
                <w:szCs w:val="24"/>
              </w:rPr>
            </w:pPr>
            <w:r>
              <w:rPr>
                <w:rFonts w:ascii="Times New Roman" w:hAnsi="Times New Roman" w:cs="Times New Roman"/>
                <w:sz w:val="24"/>
                <w:szCs w:val="24"/>
              </w:rPr>
              <w:t xml:space="preserve">Produce a map of Youth Councils in GF targeted provinces, complete with contact details for the associated schools (for example, LLS) and focal points. </w:t>
            </w:r>
          </w:p>
        </w:tc>
        <w:tc>
          <w:tcPr>
            <w:tcW w:w="1743" w:type="dxa"/>
          </w:tcPr>
          <w:p w14:paraId="0CC77383" w14:textId="08758878" w:rsidR="00912C36" w:rsidRDefault="00912C36" w:rsidP="00912C36">
            <w:pPr>
              <w:rPr>
                <w:rFonts w:ascii="Times New Roman" w:hAnsi="Times New Roman" w:cs="Times New Roman"/>
                <w:sz w:val="24"/>
                <w:szCs w:val="24"/>
              </w:rPr>
            </w:pPr>
            <w:r w:rsidRPr="00082B52">
              <w:rPr>
                <w:rFonts w:ascii="Times New Roman" w:hAnsi="Times New Roman" w:cs="Times New Roman"/>
                <w:sz w:val="24"/>
                <w:szCs w:val="24"/>
              </w:rPr>
              <w:t>Cambodia CO</w:t>
            </w:r>
          </w:p>
        </w:tc>
        <w:tc>
          <w:tcPr>
            <w:tcW w:w="2140" w:type="dxa"/>
          </w:tcPr>
          <w:p w14:paraId="2265C86F" w14:textId="52A05AF8" w:rsidR="00E27F2E" w:rsidRDefault="00E27F2E" w:rsidP="00912C36">
            <w:pPr>
              <w:rPr>
                <w:rFonts w:ascii="Times New Roman" w:hAnsi="Times New Roman" w:cs="Times New Roman"/>
                <w:sz w:val="24"/>
                <w:szCs w:val="24"/>
              </w:rPr>
            </w:pPr>
            <w:proofErr w:type="spellStart"/>
            <w:r>
              <w:rPr>
                <w:rFonts w:ascii="Times New Roman" w:hAnsi="Times New Roman" w:cs="Times New Roman"/>
                <w:sz w:val="24"/>
                <w:szCs w:val="24"/>
              </w:rPr>
              <w:t>Hadrien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Bonnaud</w:t>
            </w:r>
            <w:proofErr w:type="spellEnd"/>
            <w:r>
              <w:rPr>
                <w:rFonts w:ascii="Times New Roman" w:hAnsi="Times New Roman" w:cs="Times New Roman"/>
                <w:sz w:val="24"/>
                <w:szCs w:val="24"/>
              </w:rPr>
              <w:t>,</w:t>
            </w:r>
          </w:p>
          <w:p w14:paraId="5AA715C5" w14:textId="7DBEF910" w:rsidR="00414F89" w:rsidRDefault="00195917" w:rsidP="00912C36">
            <w:pPr>
              <w:rPr>
                <w:rFonts w:ascii="Times New Roman" w:hAnsi="Times New Roman" w:cs="Times New Roman"/>
                <w:sz w:val="24"/>
                <w:szCs w:val="24"/>
              </w:rPr>
            </w:pPr>
            <w:r>
              <w:rPr>
                <w:rFonts w:ascii="Times New Roman" w:hAnsi="Times New Roman" w:cs="Times New Roman"/>
                <w:sz w:val="24"/>
                <w:szCs w:val="24"/>
              </w:rPr>
              <w:t>Solin Chan</w:t>
            </w:r>
          </w:p>
        </w:tc>
        <w:tc>
          <w:tcPr>
            <w:tcW w:w="2047" w:type="dxa"/>
          </w:tcPr>
          <w:p w14:paraId="56FB14B6" w14:textId="792C83CD" w:rsidR="00912C36" w:rsidRDefault="00FF5F97" w:rsidP="00912C36">
            <w:pPr>
              <w:rPr>
                <w:rFonts w:ascii="Times New Roman" w:hAnsi="Times New Roman" w:cs="Times New Roman"/>
                <w:sz w:val="24"/>
                <w:szCs w:val="24"/>
              </w:rPr>
            </w:pPr>
            <w:r>
              <w:rPr>
                <w:rFonts w:ascii="Times New Roman" w:hAnsi="Times New Roman" w:cs="Times New Roman"/>
                <w:sz w:val="24"/>
                <w:szCs w:val="24"/>
              </w:rPr>
              <w:t>March</w:t>
            </w:r>
            <w:r w:rsidR="00912C36">
              <w:rPr>
                <w:rFonts w:ascii="Times New Roman" w:hAnsi="Times New Roman" w:cs="Times New Roman"/>
                <w:sz w:val="24"/>
                <w:szCs w:val="24"/>
              </w:rPr>
              <w:t xml:space="preserve"> 2024</w:t>
            </w:r>
          </w:p>
        </w:tc>
        <w:tc>
          <w:tcPr>
            <w:tcW w:w="1961" w:type="dxa"/>
          </w:tcPr>
          <w:p w14:paraId="79566467" w14:textId="1789EB70" w:rsidR="00912C36" w:rsidRDefault="00912C36" w:rsidP="00912C36">
            <w:pPr>
              <w:rPr>
                <w:rFonts w:ascii="Times New Roman" w:hAnsi="Times New Roman" w:cs="Times New Roman"/>
                <w:sz w:val="24"/>
                <w:szCs w:val="24"/>
              </w:rPr>
            </w:pPr>
            <w:r>
              <w:rPr>
                <w:rFonts w:ascii="Times New Roman" w:hAnsi="Times New Roman" w:cs="Times New Roman"/>
                <w:sz w:val="24"/>
                <w:szCs w:val="24"/>
              </w:rPr>
              <w:t>Not started</w:t>
            </w:r>
          </w:p>
        </w:tc>
        <w:tc>
          <w:tcPr>
            <w:tcW w:w="1926" w:type="dxa"/>
          </w:tcPr>
          <w:p w14:paraId="0256BEE7" w14:textId="3D87D74B" w:rsidR="00912C36" w:rsidRDefault="00912C36" w:rsidP="00912C36">
            <w:pPr>
              <w:rPr>
                <w:rFonts w:ascii="Times New Roman" w:hAnsi="Times New Roman" w:cs="Times New Roman"/>
                <w:sz w:val="24"/>
                <w:szCs w:val="24"/>
              </w:rPr>
            </w:pPr>
            <w:r>
              <w:rPr>
                <w:rFonts w:ascii="Times New Roman" w:hAnsi="Times New Roman" w:cs="Times New Roman"/>
                <w:sz w:val="24"/>
                <w:szCs w:val="24"/>
              </w:rPr>
              <w:t xml:space="preserve">Discussions with the </w:t>
            </w:r>
            <w:proofErr w:type="spellStart"/>
            <w:r>
              <w:rPr>
                <w:rFonts w:ascii="Times New Roman" w:hAnsi="Times New Roman" w:cs="Times New Roman"/>
                <w:sz w:val="24"/>
                <w:szCs w:val="24"/>
              </w:rPr>
              <w:t>MoEYS</w:t>
            </w:r>
            <w:proofErr w:type="spellEnd"/>
            <w:r>
              <w:rPr>
                <w:rFonts w:ascii="Times New Roman" w:hAnsi="Times New Roman" w:cs="Times New Roman"/>
                <w:sz w:val="24"/>
                <w:szCs w:val="24"/>
              </w:rPr>
              <w:t xml:space="preserve"> Provincial and District Offices in </w:t>
            </w:r>
            <w:proofErr w:type="spellStart"/>
            <w:r>
              <w:rPr>
                <w:rFonts w:ascii="Times New Roman" w:hAnsi="Times New Roman" w:cs="Times New Roman"/>
                <w:sz w:val="24"/>
                <w:szCs w:val="24"/>
              </w:rPr>
              <w:t>Siem</w:t>
            </w:r>
            <w:proofErr w:type="spellEnd"/>
            <w:r>
              <w:rPr>
                <w:rFonts w:ascii="Times New Roman" w:hAnsi="Times New Roman" w:cs="Times New Roman"/>
                <w:sz w:val="24"/>
                <w:szCs w:val="24"/>
              </w:rPr>
              <w:t xml:space="preserve"> Reap following GF implementation indicate interest in strengthening the links with LLS schools </w:t>
            </w:r>
          </w:p>
        </w:tc>
        <w:tc>
          <w:tcPr>
            <w:tcW w:w="2074" w:type="dxa"/>
          </w:tcPr>
          <w:p w14:paraId="54E66495" w14:textId="57301A11" w:rsidR="00912C36" w:rsidRDefault="000E7FA2" w:rsidP="00912C36">
            <w:pPr>
              <w:rPr>
                <w:rFonts w:ascii="Times New Roman" w:hAnsi="Times New Roman" w:cs="Times New Roman"/>
                <w:sz w:val="24"/>
                <w:szCs w:val="24"/>
              </w:rPr>
            </w:pPr>
            <w:r>
              <w:rPr>
                <w:rFonts w:ascii="Times New Roman" w:hAnsi="Times New Roman" w:cs="Times New Roman"/>
                <w:sz w:val="24"/>
                <w:szCs w:val="24"/>
              </w:rPr>
              <w:t>Mapping document</w:t>
            </w:r>
          </w:p>
        </w:tc>
      </w:tr>
      <w:tr w:rsidR="00912C36" w14:paraId="725FD80B" w14:textId="77777777" w:rsidTr="3D5B8A6C">
        <w:trPr>
          <w:trHeight w:val="300"/>
        </w:trPr>
        <w:tc>
          <w:tcPr>
            <w:tcW w:w="3075" w:type="dxa"/>
          </w:tcPr>
          <w:p w14:paraId="272D973B" w14:textId="2B1CB26B" w:rsidR="00912C36" w:rsidRDefault="00CD34CA" w:rsidP="00912C36">
            <w:pPr>
              <w:rPr>
                <w:rFonts w:ascii="Times New Roman" w:hAnsi="Times New Roman" w:cs="Times New Roman"/>
                <w:sz w:val="24"/>
                <w:szCs w:val="24"/>
              </w:rPr>
            </w:pPr>
            <w:r>
              <w:rPr>
                <w:rFonts w:ascii="Times New Roman" w:hAnsi="Times New Roman" w:cs="Times New Roman"/>
                <w:sz w:val="24"/>
                <w:szCs w:val="24"/>
              </w:rPr>
              <w:t>Discus</w:t>
            </w:r>
            <w:r w:rsidR="000509D1">
              <w:rPr>
                <w:rFonts w:ascii="Times New Roman" w:hAnsi="Times New Roman" w:cs="Times New Roman"/>
                <w:sz w:val="24"/>
                <w:szCs w:val="24"/>
              </w:rPr>
              <w:t xml:space="preserve">s with </w:t>
            </w:r>
            <w:proofErr w:type="spellStart"/>
            <w:r w:rsidR="000509D1">
              <w:rPr>
                <w:rFonts w:ascii="Times New Roman" w:hAnsi="Times New Roman" w:cs="Times New Roman"/>
                <w:sz w:val="24"/>
                <w:szCs w:val="24"/>
              </w:rPr>
              <w:t>MoEYS</w:t>
            </w:r>
            <w:proofErr w:type="spellEnd"/>
            <w:r>
              <w:rPr>
                <w:rFonts w:ascii="Times New Roman" w:hAnsi="Times New Roman" w:cs="Times New Roman"/>
                <w:sz w:val="24"/>
                <w:szCs w:val="24"/>
              </w:rPr>
              <w:t xml:space="preserve"> to explore possibility of </w:t>
            </w:r>
            <w:r w:rsidR="007143CF">
              <w:rPr>
                <w:rFonts w:ascii="Times New Roman" w:hAnsi="Times New Roman" w:cs="Times New Roman"/>
                <w:sz w:val="24"/>
                <w:szCs w:val="24"/>
              </w:rPr>
              <w:t xml:space="preserve">collaboration between </w:t>
            </w:r>
            <w:proofErr w:type="spellStart"/>
            <w:r w:rsidR="007143CF">
              <w:rPr>
                <w:rFonts w:ascii="Times New Roman" w:hAnsi="Times New Roman" w:cs="Times New Roman"/>
                <w:sz w:val="24"/>
                <w:szCs w:val="24"/>
              </w:rPr>
              <w:t>MoEYS</w:t>
            </w:r>
            <w:proofErr w:type="spellEnd"/>
            <w:r w:rsidR="007143CF">
              <w:rPr>
                <w:rFonts w:ascii="Times New Roman" w:hAnsi="Times New Roman" w:cs="Times New Roman"/>
                <w:sz w:val="24"/>
                <w:szCs w:val="24"/>
              </w:rPr>
              <w:t xml:space="preserve"> and GF to connect Youth Councils </w:t>
            </w:r>
            <w:r w:rsidR="000B1928">
              <w:rPr>
                <w:rFonts w:ascii="Times New Roman" w:hAnsi="Times New Roman" w:cs="Times New Roman"/>
                <w:sz w:val="24"/>
                <w:szCs w:val="24"/>
              </w:rPr>
              <w:t>to ensure GF</w:t>
            </w:r>
            <w:r w:rsidR="001F7AF6">
              <w:rPr>
                <w:rFonts w:ascii="Times New Roman" w:hAnsi="Times New Roman" w:cs="Times New Roman"/>
                <w:sz w:val="24"/>
                <w:szCs w:val="24"/>
              </w:rPr>
              <w:t xml:space="preserve"> </w:t>
            </w:r>
            <w:r w:rsidR="00912C36">
              <w:rPr>
                <w:rFonts w:ascii="Times New Roman" w:hAnsi="Times New Roman" w:cs="Times New Roman"/>
                <w:sz w:val="24"/>
                <w:szCs w:val="24"/>
              </w:rPr>
              <w:t>reach</w:t>
            </w:r>
            <w:r w:rsidR="001F7AF6">
              <w:rPr>
                <w:rFonts w:ascii="Times New Roman" w:hAnsi="Times New Roman" w:cs="Times New Roman"/>
                <w:sz w:val="24"/>
                <w:szCs w:val="24"/>
              </w:rPr>
              <w:t>es</w:t>
            </w:r>
            <w:r w:rsidR="00912C36">
              <w:rPr>
                <w:rFonts w:ascii="Times New Roman" w:hAnsi="Times New Roman" w:cs="Times New Roman"/>
                <w:sz w:val="24"/>
                <w:szCs w:val="24"/>
              </w:rPr>
              <w:t xml:space="preserve"> increased numbers of rural and marginalised communities as project leaders, project volunteers and participants. </w:t>
            </w:r>
          </w:p>
        </w:tc>
        <w:tc>
          <w:tcPr>
            <w:tcW w:w="1743" w:type="dxa"/>
          </w:tcPr>
          <w:p w14:paraId="1B0F7B57" w14:textId="631B9383" w:rsidR="00912C36" w:rsidRDefault="00912C36" w:rsidP="00912C36">
            <w:pPr>
              <w:rPr>
                <w:rFonts w:ascii="Times New Roman" w:hAnsi="Times New Roman" w:cs="Times New Roman"/>
                <w:sz w:val="24"/>
                <w:szCs w:val="24"/>
              </w:rPr>
            </w:pPr>
            <w:r w:rsidRPr="00082B52">
              <w:rPr>
                <w:rFonts w:ascii="Times New Roman" w:hAnsi="Times New Roman" w:cs="Times New Roman"/>
                <w:sz w:val="24"/>
                <w:szCs w:val="24"/>
              </w:rPr>
              <w:t>Cambodia CO</w:t>
            </w:r>
          </w:p>
        </w:tc>
        <w:tc>
          <w:tcPr>
            <w:tcW w:w="2140" w:type="dxa"/>
          </w:tcPr>
          <w:p w14:paraId="1388E953" w14:textId="77777777" w:rsidR="00E27F2E" w:rsidRDefault="00E27F2E" w:rsidP="00912C36">
            <w:pPr>
              <w:rPr>
                <w:rFonts w:ascii="Times New Roman" w:hAnsi="Times New Roman" w:cs="Times New Roman"/>
                <w:sz w:val="24"/>
                <w:szCs w:val="24"/>
              </w:rPr>
            </w:pPr>
            <w:proofErr w:type="spellStart"/>
            <w:r>
              <w:rPr>
                <w:rFonts w:ascii="Times New Roman" w:hAnsi="Times New Roman" w:cs="Times New Roman"/>
                <w:sz w:val="24"/>
                <w:szCs w:val="24"/>
              </w:rPr>
              <w:t>Hadrien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Bonnaud</w:t>
            </w:r>
            <w:proofErr w:type="spellEnd"/>
            <w:r>
              <w:rPr>
                <w:rFonts w:ascii="Times New Roman" w:hAnsi="Times New Roman" w:cs="Times New Roman"/>
                <w:sz w:val="24"/>
                <w:szCs w:val="24"/>
              </w:rPr>
              <w:t>,</w:t>
            </w:r>
          </w:p>
          <w:p w14:paraId="3BFB8854" w14:textId="1F0B675C" w:rsidR="00414F89" w:rsidRDefault="000D54C6" w:rsidP="00912C36">
            <w:pPr>
              <w:rPr>
                <w:rFonts w:ascii="Times New Roman" w:hAnsi="Times New Roman" w:cs="Times New Roman"/>
                <w:sz w:val="24"/>
                <w:szCs w:val="24"/>
              </w:rPr>
            </w:pPr>
            <w:r>
              <w:rPr>
                <w:rFonts w:ascii="Times New Roman" w:hAnsi="Times New Roman" w:cs="Times New Roman"/>
                <w:sz w:val="24"/>
                <w:szCs w:val="24"/>
              </w:rPr>
              <w:t>Solin</w:t>
            </w:r>
            <w:r w:rsidR="006A4E42">
              <w:rPr>
                <w:rFonts w:ascii="Times New Roman" w:hAnsi="Times New Roman" w:cs="Times New Roman"/>
                <w:sz w:val="24"/>
                <w:szCs w:val="24"/>
              </w:rPr>
              <w:t xml:space="preserve"> Chan</w:t>
            </w:r>
          </w:p>
        </w:tc>
        <w:tc>
          <w:tcPr>
            <w:tcW w:w="2047" w:type="dxa"/>
          </w:tcPr>
          <w:p w14:paraId="3BA9E28C" w14:textId="2588ED6B" w:rsidR="00912C36" w:rsidRDefault="00003B84" w:rsidP="00912C36">
            <w:pPr>
              <w:rPr>
                <w:rFonts w:ascii="Times New Roman" w:hAnsi="Times New Roman" w:cs="Times New Roman"/>
                <w:sz w:val="24"/>
                <w:szCs w:val="24"/>
              </w:rPr>
            </w:pPr>
            <w:r>
              <w:rPr>
                <w:rFonts w:ascii="Times New Roman" w:hAnsi="Times New Roman" w:cs="Times New Roman"/>
                <w:sz w:val="24"/>
                <w:szCs w:val="24"/>
              </w:rPr>
              <w:t>March</w:t>
            </w:r>
            <w:r w:rsidR="00912C36">
              <w:rPr>
                <w:rFonts w:ascii="Times New Roman" w:hAnsi="Times New Roman" w:cs="Times New Roman"/>
                <w:sz w:val="24"/>
                <w:szCs w:val="24"/>
              </w:rPr>
              <w:t xml:space="preserve"> 2024</w:t>
            </w:r>
          </w:p>
        </w:tc>
        <w:tc>
          <w:tcPr>
            <w:tcW w:w="1961" w:type="dxa"/>
          </w:tcPr>
          <w:p w14:paraId="7F64DB23" w14:textId="7A8654F6" w:rsidR="00912C36" w:rsidRDefault="00912C36" w:rsidP="00912C36">
            <w:pPr>
              <w:rPr>
                <w:rFonts w:ascii="Times New Roman" w:hAnsi="Times New Roman" w:cs="Times New Roman"/>
                <w:sz w:val="24"/>
                <w:szCs w:val="24"/>
              </w:rPr>
            </w:pPr>
            <w:r>
              <w:rPr>
                <w:rFonts w:ascii="Times New Roman" w:hAnsi="Times New Roman" w:cs="Times New Roman"/>
                <w:sz w:val="24"/>
                <w:szCs w:val="24"/>
              </w:rPr>
              <w:t>Not started</w:t>
            </w:r>
          </w:p>
        </w:tc>
        <w:tc>
          <w:tcPr>
            <w:tcW w:w="1926" w:type="dxa"/>
          </w:tcPr>
          <w:p w14:paraId="5B37DC74" w14:textId="6162593E" w:rsidR="00912C36" w:rsidRDefault="00912C36" w:rsidP="00912C36">
            <w:pPr>
              <w:rPr>
                <w:rFonts w:ascii="Times New Roman" w:hAnsi="Times New Roman" w:cs="Times New Roman"/>
                <w:sz w:val="24"/>
                <w:szCs w:val="24"/>
              </w:rPr>
            </w:pPr>
            <w:r>
              <w:rPr>
                <w:rFonts w:ascii="Times New Roman" w:hAnsi="Times New Roman" w:cs="Times New Roman"/>
                <w:sz w:val="24"/>
                <w:szCs w:val="24"/>
              </w:rPr>
              <w:t>None</w:t>
            </w:r>
          </w:p>
        </w:tc>
        <w:tc>
          <w:tcPr>
            <w:tcW w:w="2074" w:type="dxa"/>
          </w:tcPr>
          <w:p w14:paraId="09112908" w14:textId="73809DE4" w:rsidR="00912C36" w:rsidRDefault="000E7FA2" w:rsidP="00912C36">
            <w:pPr>
              <w:rPr>
                <w:rFonts w:ascii="Times New Roman" w:hAnsi="Times New Roman" w:cs="Times New Roman"/>
                <w:sz w:val="24"/>
                <w:szCs w:val="24"/>
              </w:rPr>
            </w:pPr>
            <w:r>
              <w:rPr>
                <w:rFonts w:ascii="Times New Roman" w:hAnsi="Times New Roman" w:cs="Times New Roman"/>
                <w:sz w:val="24"/>
                <w:szCs w:val="24"/>
              </w:rPr>
              <w:t>Meeting notes</w:t>
            </w:r>
          </w:p>
        </w:tc>
      </w:tr>
      <w:tr w:rsidR="00912C36" w14:paraId="15C0919E" w14:textId="77777777" w:rsidTr="3D5B8A6C">
        <w:trPr>
          <w:trHeight w:val="300"/>
        </w:trPr>
        <w:tc>
          <w:tcPr>
            <w:tcW w:w="3075" w:type="dxa"/>
          </w:tcPr>
          <w:p w14:paraId="535ED10B" w14:textId="77777777" w:rsidR="00912C36" w:rsidRDefault="00912C36" w:rsidP="00912C36">
            <w:pPr>
              <w:rPr>
                <w:rFonts w:ascii="Times New Roman" w:hAnsi="Times New Roman" w:cs="Times New Roman"/>
                <w:sz w:val="24"/>
                <w:szCs w:val="24"/>
              </w:rPr>
            </w:pPr>
          </w:p>
        </w:tc>
        <w:tc>
          <w:tcPr>
            <w:tcW w:w="1743" w:type="dxa"/>
          </w:tcPr>
          <w:p w14:paraId="77867CCB" w14:textId="77777777" w:rsidR="00912C36" w:rsidRDefault="00912C36" w:rsidP="00912C36">
            <w:pPr>
              <w:rPr>
                <w:rFonts w:ascii="Times New Roman" w:hAnsi="Times New Roman" w:cs="Times New Roman"/>
                <w:sz w:val="24"/>
                <w:szCs w:val="24"/>
              </w:rPr>
            </w:pPr>
          </w:p>
        </w:tc>
        <w:tc>
          <w:tcPr>
            <w:tcW w:w="2140" w:type="dxa"/>
          </w:tcPr>
          <w:p w14:paraId="7D6E63DD" w14:textId="77777777" w:rsidR="00912C36" w:rsidRDefault="00912C36" w:rsidP="00912C36">
            <w:pPr>
              <w:rPr>
                <w:rFonts w:ascii="Times New Roman" w:hAnsi="Times New Roman" w:cs="Times New Roman"/>
                <w:sz w:val="24"/>
                <w:szCs w:val="24"/>
              </w:rPr>
            </w:pPr>
          </w:p>
        </w:tc>
        <w:tc>
          <w:tcPr>
            <w:tcW w:w="2047" w:type="dxa"/>
          </w:tcPr>
          <w:p w14:paraId="0EFA19B0" w14:textId="77777777" w:rsidR="00912C36" w:rsidRDefault="00912C36" w:rsidP="00912C36">
            <w:pPr>
              <w:rPr>
                <w:rFonts w:ascii="Times New Roman" w:hAnsi="Times New Roman" w:cs="Times New Roman"/>
                <w:sz w:val="24"/>
                <w:szCs w:val="24"/>
              </w:rPr>
            </w:pPr>
          </w:p>
        </w:tc>
        <w:tc>
          <w:tcPr>
            <w:tcW w:w="1961" w:type="dxa"/>
          </w:tcPr>
          <w:p w14:paraId="2BB826EB" w14:textId="77777777" w:rsidR="00912C36" w:rsidRDefault="00912C36" w:rsidP="00912C36">
            <w:pPr>
              <w:rPr>
                <w:rFonts w:ascii="Times New Roman" w:hAnsi="Times New Roman" w:cs="Times New Roman"/>
                <w:sz w:val="24"/>
                <w:szCs w:val="24"/>
              </w:rPr>
            </w:pPr>
          </w:p>
        </w:tc>
        <w:tc>
          <w:tcPr>
            <w:tcW w:w="1926" w:type="dxa"/>
          </w:tcPr>
          <w:p w14:paraId="52B9BEC4" w14:textId="77777777" w:rsidR="00912C36" w:rsidRDefault="00912C36" w:rsidP="00912C36">
            <w:pPr>
              <w:rPr>
                <w:rFonts w:ascii="Times New Roman" w:hAnsi="Times New Roman" w:cs="Times New Roman"/>
                <w:sz w:val="24"/>
                <w:szCs w:val="24"/>
              </w:rPr>
            </w:pPr>
          </w:p>
        </w:tc>
        <w:tc>
          <w:tcPr>
            <w:tcW w:w="2074" w:type="dxa"/>
          </w:tcPr>
          <w:p w14:paraId="3AD8444A" w14:textId="77777777" w:rsidR="00912C36" w:rsidRDefault="00912C36" w:rsidP="00912C36">
            <w:pPr>
              <w:rPr>
                <w:rFonts w:ascii="Times New Roman" w:hAnsi="Times New Roman" w:cs="Times New Roman"/>
                <w:sz w:val="24"/>
                <w:szCs w:val="24"/>
              </w:rPr>
            </w:pPr>
          </w:p>
        </w:tc>
      </w:tr>
      <w:tr w:rsidR="00912C36" w14:paraId="5D990CDD" w14:textId="77777777" w:rsidTr="3D5B8A6C">
        <w:trPr>
          <w:trHeight w:val="300"/>
        </w:trPr>
        <w:tc>
          <w:tcPr>
            <w:tcW w:w="14966" w:type="dxa"/>
            <w:gridSpan w:val="7"/>
            <w:shd w:val="clear" w:color="auto" w:fill="D9D9D9" w:themeFill="background1" w:themeFillShade="D9"/>
            <w:vAlign w:val="center"/>
          </w:tcPr>
          <w:p w14:paraId="742134E1" w14:textId="46813524" w:rsidR="00912C36" w:rsidRDefault="00912C36" w:rsidP="00912C36">
            <w:pPr>
              <w:ind w:left="697"/>
              <w:rPr>
                <w:rFonts w:ascii="Times New Roman" w:hAnsi="Times New Roman" w:cs="Times New Roman"/>
                <w:b/>
                <w:bCs/>
                <w:sz w:val="24"/>
                <w:szCs w:val="24"/>
              </w:rPr>
            </w:pPr>
            <w:r w:rsidRPr="00272A5C">
              <w:rPr>
                <w:rFonts w:ascii="Times New Roman" w:hAnsi="Times New Roman" w:cs="Times New Roman"/>
                <w:b/>
                <w:sz w:val="24"/>
                <w:szCs w:val="24"/>
              </w:rPr>
              <w:t xml:space="preserve">Evaluation Recommendation or Issue </w:t>
            </w:r>
            <w:r>
              <w:rPr>
                <w:rFonts w:ascii="Times New Roman" w:hAnsi="Times New Roman" w:cs="Times New Roman"/>
                <w:b/>
                <w:sz w:val="24"/>
                <w:szCs w:val="24"/>
              </w:rPr>
              <w:t>5</w:t>
            </w:r>
            <w:r w:rsidRPr="00272A5C">
              <w:rPr>
                <w:rFonts w:ascii="Times New Roman" w:hAnsi="Times New Roman" w:cs="Times New Roman"/>
                <w:b/>
                <w:sz w:val="24"/>
                <w:szCs w:val="24"/>
              </w:rPr>
              <w:t>:</w:t>
            </w:r>
            <w:r>
              <w:rPr>
                <w:rFonts w:ascii="Times New Roman" w:hAnsi="Times New Roman" w:cs="Times New Roman"/>
                <w:b/>
                <w:sz w:val="24"/>
                <w:szCs w:val="24"/>
              </w:rPr>
              <w:t xml:space="preserve"> </w:t>
            </w:r>
            <w:r w:rsidRPr="00BE58C9">
              <w:rPr>
                <w:rFonts w:ascii="Times New Roman" w:hAnsi="Times New Roman" w:cs="Times New Roman"/>
                <w:b/>
                <w:bCs/>
                <w:sz w:val="24"/>
                <w:szCs w:val="24"/>
              </w:rPr>
              <w:t>Private sector engagement</w:t>
            </w:r>
          </w:p>
          <w:p w14:paraId="5CBFEEE3" w14:textId="77777777" w:rsidR="00912C36" w:rsidRPr="00BE58C9" w:rsidRDefault="00912C36" w:rsidP="00912C36">
            <w:pPr>
              <w:rPr>
                <w:rFonts w:ascii="Times New Roman" w:hAnsi="Times New Roman" w:cs="Times New Roman"/>
                <w:sz w:val="24"/>
                <w:szCs w:val="24"/>
              </w:rPr>
            </w:pPr>
          </w:p>
          <w:p w14:paraId="6474F4AE" w14:textId="42EAAE2B" w:rsidR="00912C36" w:rsidRPr="005C6EBE" w:rsidRDefault="00912C36" w:rsidP="00912C36">
            <w:pPr>
              <w:pStyle w:val="ListParagraph"/>
              <w:numPr>
                <w:ilvl w:val="0"/>
                <w:numId w:val="1"/>
              </w:numPr>
              <w:rPr>
                <w:rFonts w:ascii="Times New Roman" w:hAnsi="Times New Roman" w:cs="Times New Roman"/>
                <w:sz w:val="24"/>
                <w:szCs w:val="24"/>
              </w:rPr>
            </w:pPr>
            <w:r w:rsidRPr="005C6EBE">
              <w:rPr>
                <w:rFonts w:ascii="Times New Roman" w:hAnsi="Times New Roman" w:cs="Times New Roman"/>
                <w:sz w:val="24"/>
                <w:szCs w:val="24"/>
              </w:rPr>
              <w:t xml:space="preserve">Study how to best capitalise on the connections built with the private sector by consulting with participated individuals and studying companies’ CSR policies. The findings will contribute to devising a more relatable approach to engaging the private sector. It is also important to re-consider the objectives of engaging the private sector in the Cambodian context; the interview data and desk research suggest that transferrable skills development (as labour force preparation) is a key area to base the engagement on. In addition, private </w:t>
            </w:r>
            <w:r w:rsidRPr="005C6EBE">
              <w:rPr>
                <w:rFonts w:ascii="Times New Roman" w:hAnsi="Times New Roman" w:cs="Times New Roman"/>
                <w:sz w:val="24"/>
                <w:szCs w:val="24"/>
              </w:rPr>
              <w:lastRenderedPageBreak/>
              <w:t xml:space="preserve">sector contributors providing skills training will need to be better briefed to improve the effectiveness of the sessions. The programme may also want to study: (a) the implementation experience of Generation Unlimited, an initiative co-developed by UNICEF Headquarters in exploring the possibility of engaging the private sector in providing internship and employment opportunities; and (b) how public universities in Cambodia engaged the private sector in providing skills development opportunities with the assistance of the World Bank-funded Cambodia Higher Education Improvement Project (HEIP). </w:t>
            </w:r>
          </w:p>
          <w:p w14:paraId="75DB9551" w14:textId="77777777" w:rsidR="00912C36" w:rsidRPr="00206AA3" w:rsidRDefault="00912C36" w:rsidP="00912C36">
            <w:pPr>
              <w:pStyle w:val="ListParagraph"/>
              <w:numPr>
                <w:ilvl w:val="0"/>
                <w:numId w:val="2"/>
              </w:numPr>
              <w:rPr>
                <w:rFonts w:ascii="Times New Roman" w:hAnsi="Times New Roman" w:cs="Times New Roman"/>
                <w:bCs/>
                <w:sz w:val="24"/>
                <w:szCs w:val="24"/>
              </w:rPr>
            </w:pPr>
            <w:r w:rsidRPr="00206AA3">
              <w:rPr>
                <w:rFonts w:ascii="Times New Roman" w:hAnsi="Times New Roman" w:cs="Times New Roman"/>
                <w:bCs/>
                <w:sz w:val="24"/>
                <w:szCs w:val="24"/>
              </w:rPr>
              <w:t>Timing: In 2023.</w:t>
            </w:r>
          </w:p>
          <w:p w14:paraId="26ABB677" w14:textId="77777777" w:rsidR="00912C36" w:rsidRPr="00206AA3" w:rsidRDefault="00912C36" w:rsidP="00912C36">
            <w:pPr>
              <w:pStyle w:val="ListParagraph"/>
              <w:numPr>
                <w:ilvl w:val="0"/>
                <w:numId w:val="2"/>
              </w:numPr>
              <w:rPr>
                <w:rFonts w:ascii="Times New Roman" w:hAnsi="Times New Roman" w:cs="Times New Roman"/>
                <w:bCs/>
                <w:sz w:val="24"/>
                <w:szCs w:val="24"/>
              </w:rPr>
            </w:pPr>
            <w:r w:rsidRPr="00206AA3">
              <w:rPr>
                <w:rFonts w:ascii="Times New Roman" w:hAnsi="Times New Roman" w:cs="Times New Roman"/>
                <w:bCs/>
                <w:sz w:val="24"/>
                <w:szCs w:val="24"/>
              </w:rPr>
              <w:t xml:space="preserve">Responsibility: Core programme team, Corporate Partnership Specialist (under Communication Section). </w:t>
            </w:r>
          </w:p>
          <w:p w14:paraId="285EF2E5" w14:textId="770F7295" w:rsidR="00912C36" w:rsidRDefault="00912C36" w:rsidP="00912C36">
            <w:pPr>
              <w:pStyle w:val="ListParagraph"/>
              <w:numPr>
                <w:ilvl w:val="0"/>
                <w:numId w:val="2"/>
              </w:numPr>
              <w:rPr>
                <w:rFonts w:ascii="Times New Roman" w:hAnsi="Times New Roman" w:cs="Times New Roman"/>
                <w:sz w:val="24"/>
                <w:szCs w:val="24"/>
              </w:rPr>
            </w:pPr>
            <w:r w:rsidRPr="00206AA3">
              <w:rPr>
                <w:rFonts w:ascii="Times New Roman" w:hAnsi="Times New Roman" w:cs="Times New Roman"/>
                <w:bCs/>
                <w:sz w:val="24"/>
                <w:szCs w:val="24"/>
              </w:rPr>
              <w:t>Priority: Low to medium.</w:t>
            </w:r>
          </w:p>
        </w:tc>
      </w:tr>
      <w:tr w:rsidR="00912C36" w14:paraId="1A2048E4" w14:textId="77777777" w:rsidTr="3D5B8A6C">
        <w:trPr>
          <w:trHeight w:val="300"/>
        </w:trPr>
        <w:tc>
          <w:tcPr>
            <w:tcW w:w="14966" w:type="dxa"/>
            <w:gridSpan w:val="7"/>
            <w:shd w:val="clear" w:color="auto" w:fill="D9D9D9" w:themeFill="background1" w:themeFillShade="D9"/>
            <w:vAlign w:val="center"/>
          </w:tcPr>
          <w:p w14:paraId="5F1DED2A" w14:textId="734626AD" w:rsidR="00912C36" w:rsidRDefault="00912C36" w:rsidP="00912C36">
            <w:pPr>
              <w:ind w:left="697"/>
              <w:rPr>
                <w:rFonts w:ascii="Times New Roman" w:hAnsi="Times New Roman" w:cs="Times New Roman"/>
                <w:sz w:val="24"/>
                <w:szCs w:val="24"/>
              </w:rPr>
            </w:pPr>
            <w:r w:rsidRPr="00272A5C">
              <w:rPr>
                <w:rFonts w:ascii="Times New Roman" w:hAnsi="Times New Roman" w:cs="Times New Roman"/>
                <w:b/>
                <w:sz w:val="24"/>
                <w:szCs w:val="24"/>
              </w:rPr>
              <w:lastRenderedPageBreak/>
              <w:t>Management Response: (Agree, Partially Agree, Disagree):</w:t>
            </w:r>
            <w:r>
              <w:rPr>
                <w:rFonts w:ascii="Times New Roman" w:hAnsi="Times New Roman" w:cs="Times New Roman"/>
                <w:b/>
                <w:sz w:val="24"/>
                <w:szCs w:val="24"/>
              </w:rPr>
              <w:t xml:space="preserve"> Agree</w:t>
            </w:r>
          </w:p>
        </w:tc>
      </w:tr>
      <w:tr w:rsidR="00912C36" w14:paraId="240945CB" w14:textId="77777777" w:rsidTr="3D5B8A6C">
        <w:trPr>
          <w:trHeight w:val="300"/>
        </w:trPr>
        <w:tc>
          <w:tcPr>
            <w:tcW w:w="14966" w:type="dxa"/>
            <w:gridSpan w:val="7"/>
            <w:shd w:val="clear" w:color="auto" w:fill="D9D9D9" w:themeFill="background1" w:themeFillShade="D9"/>
            <w:vAlign w:val="center"/>
          </w:tcPr>
          <w:p w14:paraId="20F2F763" w14:textId="2C5365BB" w:rsidR="00912C36" w:rsidRDefault="00912C36" w:rsidP="00912C36">
            <w:pPr>
              <w:ind w:left="697"/>
              <w:rPr>
                <w:rFonts w:ascii="Times New Roman" w:hAnsi="Times New Roman" w:cs="Times New Roman"/>
                <w:sz w:val="24"/>
                <w:szCs w:val="24"/>
              </w:rPr>
            </w:pPr>
            <w:r w:rsidRPr="00272A5C">
              <w:rPr>
                <w:rFonts w:ascii="Times New Roman" w:hAnsi="Times New Roman" w:cs="Times New Roman"/>
                <w:b/>
                <w:sz w:val="24"/>
                <w:szCs w:val="24"/>
              </w:rPr>
              <w:t>If recommendation is rejected or partially accepted, report reasons:</w:t>
            </w:r>
          </w:p>
        </w:tc>
      </w:tr>
      <w:tr w:rsidR="00912C36" w14:paraId="3EB47459" w14:textId="77777777" w:rsidTr="3D5B8A6C">
        <w:trPr>
          <w:trHeight w:val="300"/>
        </w:trPr>
        <w:tc>
          <w:tcPr>
            <w:tcW w:w="3075" w:type="dxa"/>
            <w:shd w:val="clear" w:color="auto" w:fill="D9D9D9" w:themeFill="background1" w:themeFillShade="D9"/>
          </w:tcPr>
          <w:p w14:paraId="27B0FE97" w14:textId="4D9207D5"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Actions planned</w:t>
            </w:r>
          </w:p>
        </w:tc>
        <w:tc>
          <w:tcPr>
            <w:tcW w:w="1743" w:type="dxa"/>
            <w:shd w:val="clear" w:color="auto" w:fill="D9D9D9" w:themeFill="background1" w:themeFillShade="D9"/>
          </w:tcPr>
          <w:p w14:paraId="4C23BE39" w14:textId="764361C0"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Responsible Office</w:t>
            </w:r>
          </w:p>
        </w:tc>
        <w:tc>
          <w:tcPr>
            <w:tcW w:w="2140" w:type="dxa"/>
            <w:shd w:val="clear" w:color="auto" w:fill="D9D9D9" w:themeFill="background1" w:themeFillShade="D9"/>
          </w:tcPr>
          <w:p w14:paraId="1245629B" w14:textId="1209E7C2" w:rsidR="00912C36" w:rsidRDefault="00912C36" w:rsidP="00912C36">
            <w:pPr>
              <w:jc w:val="center"/>
              <w:rPr>
                <w:rFonts w:ascii="Times New Roman" w:hAnsi="Times New Roman" w:cs="Times New Roman"/>
                <w:sz w:val="24"/>
                <w:szCs w:val="24"/>
              </w:rPr>
            </w:pPr>
            <w:r>
              <w:rPr>
                <w:rFonts w:ascii="Times New Roman" w:hAnsi="Times New Roman" w:cs="Times New Roman"/>
                <w:b/>
                <w:sz w:val="24"/>
                <w:szCs w:val="24"/>
              </w:rPr>
              <w:t>Responsible Person</w:t>
            </w:r>
          </w:p>
        </w:tc>
        <w:tc>
          <w:tcPr>
            <w:tcW w:w="2047" w:type="dxa"/>
            <w:shd w:val="clear" w:color="auto" w:fill="D9D9D9" w:themeFill="background1" w:themeFillShade="D9"/>
          </w:tcPr>
          <w:p w14:paraId="0AE49C3E" w14:textId="210CAB43"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Expected completion date</w:t>
            </w:r>
          </w:p>
        </w:tc>
        <w:tc>
          <w:tcPr>
            <w:tcW w:w="1961" w:type="dxa"/>
            <w:shd w:val="clear" w:color="auto" w:fill="D9D9D9" w:themeFill="background1" w:themeFillShade="D9"/>
          </w:tcPr>
          <w:p w14:paraId="7E12DC23" w14:textId="77777777" w:rsidR="00912C36" w:rsidRPr="00272A5C" w:rsidRDefault="00912C36" w:rsidP="00912C36">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349430C3" w14:textId="77777777" w:rsidR="00912C36" w:rsidRPr="00272A5C"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341F8108" w14:textId="77777777" w:rsidR="00912C36" w:rsidRPr="00272A5C"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0A571296" w14:textId="77777777" w:rsidR="00912C36"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7F4AB862" w14:textId="3F17AD10" w:rsidR="00912C36" w:rsidRPr="00371EFF"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Cancelled</w:t>
            </w:r>
          </w:p>
        </w:tc>
        <w:tc>
          <w:tcPr>
            <w:tcW w:w="1926" w:type="dxa"/>
            <w:shd w:val="clear" w:color="auto" w:fill="D9D9D9" w:themeFill="background1" w:themeFillShade="D9"/>
          </w:tcPr>
          <w:p w14:paraId="70907AD7" w14:textId="0DBDD48B"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Actions taken</w:t>
            </w:r>
          </w:p>
        </w:tc>
        <w:tc>
          <w:tcPr>
            <w:tcW w:w="2074" w:type="dxa"/>
            <w:shd w:val="clear" w:color="auto" w:fill="D9D9D9" w:themeFill="background1" w:themeFillShade="D9"/>
          </w:tcPr>
          <w:p w14:paraId="71C57207" w14:textId="468F7EC9"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Supporting documents</w:t>
            </w:r>
          </w:p>
        </w:tc>
      </w:tr>
      <w:tr w:rsidR="00912C36" w14:paraId="789FBC32" w14:textId="77777777" w:rsidTr="3D5B8A6C">
        <w:trPr>
          <w:trHeight w:val="300"/>
        </w:trPr>
        <w:tc>
          <w:tcPr>
            <w:tcW w:w="3075" w:type="dxa"/>
          </w:tcPr>
          <w:p w14:paraId="4A948DF0" w14:textId="602DB0A6" w:rsidR="00912C36" w:rsidRDefault="003F16AC" w:rsidP="00912C36">
            <w:pPr>
              <w:rPr>
                <w:rFonts w:ascii="Times New Roman" w:hAnsi="Times New Roman" w:cs="Times New Roman"/>
                <w:sz w:val="24"/>
                <w:szCs w:val="24"/>
              </w:rPr>
            </w:pPr>
            <w:r>
              <w:rPr>
                <w:rFonts w:ascii="Times New Roman" w:hAnsi="Times New Roman" w:cs="Times New Roman"/>
                <w:sz w:val="24"/>
                <w:szCs w:val="24"/>
              </w:rPr>
              <w:t xml:space="preserve">Consider </w:t>
            </w:r>
            <w:r w:rsidR="008266C7">
              <w:rPr>
                <w:rFonts w:ascii="Times New Roman" w:hAnsi="Times New Roman" w:cs="Times New Roman"/>
                <w:sz w:val="24"/>
                <w:szCs w:val="24"/>
              </w:rPr>
              <w:t xml:space="preserve">methods of leveraging current private sector linkages </w:t>
            </w:r>
            <w:r w:rsidR="00284156">
              <w:rPr>
                <w:rFonts w:ascii="Times New Roman" w:hAnsi="Times New Roman" w:cs="Times New Roman"/>
                <w:sz w:val="24"/>
                <w:szCs w:val="24"/>
              </w:rPr>
              <w:t xml:space="preserve">to </w:t>
            </w:r>
            <w:r w:rsidR="00A86950">
              <w:rPr>
                <w:rFonts w:ascii="Times New Roman" w:hAnsi="Times New Roman" w:cs="Times New Roman"/>
                <w:sz w:val="24"/>
                <w:szCs w:val="24"/>
              </w:rPr>
              <w:t>increase opportunities for GF youth</w:t>
            </w:r>
            <w:r w:rsidR="00DA00B8">
              <w:rPr>
                <w:rFonts w:ascii="Times New Roman" w:hAnsi="Times New Roman" w:cs="Times New Roman"/>
                <w:sz w:val="24"/>
                <w:szCs w:val="24"/>
              </w:rPr>
              <w:t>, for example</w:t>
            </w:r>
            <w:r w:rsidR="00A86950">
              <w:rPr>
                <w:rFonts w:ascii="Times New Roman" w:hAnsi="Times New Roman" w:cs="Times New Roman"/>
                <w:sz w:val="24"/>
                <w:szCs w:val="24"/>
              </w:rPr>
              <w:t xml:space="preserve"> through advanced training</w:t>
            </w:r>
            <w:r w:rsidR="00DA00B8">
              <w:rPr>
                <w:rFonts w:ascii="Times New Roman" w:hAnsi="Times New Roman" w:cs="Times New Roman"/>
                <w:sz w:val="24"/>
                <w:szCs w:val="24"/>
              </w:rPr>
              <w:t xml:space="preserve"> with professionals</w:t>
            </w:r>
          </w:p>
        </w:tc>
        <w:tc>
          <w:tcPr>
            <w:tcW w:w="1743" w:type="dxa"/>
          </w:tcPr>
          <w:p w14:paraId="40160E86" w14:textId="12CA088E" w:rsidR="00912C36" w:rsidRDefault="00912C36" w:rsidP="00912C36">
            <w:pPr>
              <w:rPr>
                <w:rFonts w:ascii="Times New Roman" w:hAnsi="Times New Roman" w:cs="Times New Roman"/>
                <w:sz w:val="24"/>
                <w:szCs w:val="24"/>
              </w:rPr>
            </w:pPr>
            <w:r w:rsidRPr="00A2655B">
              <w:rPr>
                <w:rFonts w:ascii="Times New Roman" w:hAnsi="Times New Roman" w:cs="Times New Roman"/>
                <w:sz w:val="24"/>
                <w:szCs w:val="24"/>
              </w:rPr>
              <w:t>Cambodia CO</w:t>
            </w:r>
          </w:p>
        </w:tc>
        <w:tc>
          <w:tcPr>
            <w:tcW w:w="2140" w:type="dxa"/>
          </w:tcPr>
          <w:p w14:paraId="15159470" w14:textId="525E1571" w:rsidR="00272C3F" w:rsidRDefault="00272C3F" w:rsidP="00912C36">
            <w:pPr>
              <w:rPr>
                <w:rFonts w:ascii="Times New Roman" w:hAnsi="Times New Roman" w:cs="Times New Roman"/>
                <w:sz w:val="24"/>
                <w:szCs w:val="24"/>
              </w:rPr>
            </w:pPr>
            <w:proofErr w:type="spellStart"/>
            <w:r>
              <w:rPr>
                <w:rFonts w:ascii="Times New Roman" w:hAnsi="Times New Roman" w:cs="Times New Roman"/>
                <w:sz w:val="24"/>
                <w:szCs w:val="24"/>
              </w:rPr>
              <w:t>Hadrien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Bonnaud</w:t>
            </w:r>
            <w:proofErr w:type="spellEnd"/>
          </w:p>
          <w:p w14:paraId="2937F875" w14:textId="066BD1C6" w:rsidR="001F2CB3" w:rsidRDefault="001F2CB3" w:rsidP="00912C36">
            <w:pPr>
              <w:rPr>
                <w:rFonts w:ascii="Times New Roman" w:hAnsi="Times New Roman" w:cs="Times New Roman"/>
                <w:sz w:val="24"/>
                <w:szCs w:val="24"/>
              </w:rPr>
            </w:pPr>
          </w:p>
        </w:tc>
        <w:tc>
          <w:tcPr>
            <w:tcW w:w="2047" w:type="dxa"/>
          </w:tcPr>
          <w:p w14:paraId="634368CF" w14:textId="1C0B531E" w:rsidR="00912C36" w:rsidRDefault="00003B84" w:rsidP="00912C36">
            <w:pPr>
              <w:rPr>
                <w:rFonts w:ascii="Times New Roman" w:hAnsi="Times New Roman" w:cs="Times New Roman"/>
                <w:sz w:val="24"/>
                <w:szCs w:val="24"/>
              </w:rPr>
            </w:pPr>
            <w:r>
              <w:rPr>
                <w:rFonts w:ascii="Times New Roman" w:hAnsi="Times New Roman" w:cs="Times New Roman"/>
                <w:sz w:val="24"/>
                <w:szCs w:val="24"/>
              </w:rPr>
              <w:t>March</w:t>
            </w:r>
            <w:r w:rsidR="00912C36">
              <w:rPr>
                <w:rFonts w:ascii="Times New Roman" w:hAnsi="Times New Roman" w:cs="Times New Roman"/>
                <w:sz w:val="24"/>
                <w:szCs w:val="24"/>
              </w:rPr>
              <w:t xml:space="preserve"> 2024</w:t>
            </w:r>
          </w:p>
        </w:tc>
        <w:tc>
          <w:tcPr>
            <w:tcW w:w="1961" w:type="dxa"/>
          </w:tcPr>
          <w:p w14:paraId="2C18B1E8" w14:textId="184E0A05" w:rsidR="00912C36" w:rsidRDefault="00912C36" w:rsidP="00912C36">
            <w:pPr>
              <w:rPr>
                <w:rFonts w:ascii="Times New Roman" w:hAnsi="Times New Roman" w:cs="Times New Roman"/>
                <w:sz w:val="24"/>
                <w:szCs w:val="24"/>
              </w:rPr>
            </w:pPr>
            <w:r>
              <w:rPr>
                <w:rFonts w:ascii="Times New Roman" w:hAnsi="Times New Roman" w:cs="Times New Roman"/>
                <w:sz w:val="24"/>
                <w:szCs w:val="24"/>
              </w:rPr>
              <w:t>Not started</w:t>
            </w:r>
          </w:p>
        </w:tc>
        <w:tc>
          <w:tcPr>
            <w:tcW w:w="1926" w:type="dxa"/>
          </w:tcPr>
          <w:p w14:paraId="4A6DC98D" w14:textId="0DC358C7" w:rsidR="00912C36" w:rsidRDefault="00912C36" w:rsidP="00912C36">
            <w:pPr>
              <w:rPr>
                <w:rFonts w:ascii="Times New Roman" w:hAnsi="Times New Roman" w:cs="Times New Roman"/>
                <w:sz w:val="24"/>
                <w:szCs w:val="24"/>
              </w:rPr>
            </w:pPr>
            <w:r>
              <w:rPr>
                <w:rFonts w:ascii="Times New Roman" w:hAnsi="Times New Roman" w:cs="Times New Roman"/>
                <w:sz w:val="24"/>
                <w:szCs w:val="24"/>
              </w:rPr>
              <w:t>None</w:t>
            </w:r>
          </w:p>
        </w:tc>
        <w:tc>
          <w:tcPr>
            <w:tcW w:w="2074" w:type="dxa"/>
          </w:tcPr>
          <w:p w14:paraId="7885FEFB" w14:textId="77777777" w:rsidR="00912C36" w:rsidRDefault="004C5C3B" w:rsidP="00912C36">
            <w:pPr>
              <w:rPr>
                <w:rFonts w:ascii="Times New Roman" w:hAnsi="Times New Roman" w:cs="Times New Roman"/>
                <w:sz w:val="24"/>
                <w:szCs w:val="24"/>
              </w:rPr>
            </w:pPr>
            <w:r>
              <w:rPr>
                <w:rFonts w:ascii="Times New Roman" w:hAnsi="Times New Roman" w:cs="Times New Roman"/>
                <w:sz w:val="24"/>
                <w:szCs w:val="24"/>
              </w:rPr>
              <w:t>GF 3.0</w:t>
            </w:r>
            <w:r w:rsidR="0061145B">
              <w:rPr>
                <w:rFonts w:ascii="Times New Roman" w:hAnsi="Times New Roman" w:cs="Times New Roman"/>
                <w:sz w:val="24"/>
                <w:szCs w:val="24"/>
              </w:rPr>
              <w:t xml:space="preserve"> concept note</w:t>
            </w:r>
          </w:p>
          <w:p w14:paraId="70DA0FDE" w14:textId="1990F56D" w:rsidR="002E7C13" w:rsidRDefault="002E7C13" w:rsidP="00912C36">
            <w:pPr>
              <w:rPr>
                <w:rFonts w:ascii="Times New Roman" w:hAnsi="Times New Roman" w:cs="Times New Roman"/>
                <w:sz w:val="24"/>
                <w:szCs w:val="24"/>
              </w:rPr>
            </w:pPr>
            <w:r>
              <w:rPr>
                <w:rFonts w:ascii="Times New Roman" w:hAnsi="Times New Roman" w:cs="Times New Roman"/>
                <w:sz w:val="24"/>
                <w:szCs w:val="24"/>
              </w:rPr>
              <w:t>GF 3.0 work plan</w:t>
            </w:r>
          </w:p>
        </w:tc>
      </w:tr>
      <w:tr w:rsidR="00912C36" w14:paraId="202CC782" w14:textId="77777777" w:rsidTr="3D5B8A6C">
        <w:trPr>
          <w:trHeight w:val="300"/>
        </w:trPr>
        <w:tc>
          <w:tcPr>
            <w:tcW w:w="3075" w:type="dxa"/>
          </w:tcPr>
          <w:p w14:paraId="2997D1E1" w14:textId="671A71A1" w:rsidR="00912C36" w:rsidRDefault="00912C36" w:rsidP="00912C36">
            <w:pPr>
              <w:rPr>
                <w:rFonts w:ascii="Times New Roman" w:hAnsi="Times New Roman" w:cs="Times New Roman"/>
                <w:sz w:val="24"/>
                <w:szCs w:val="24"/>
              </w:rPr>
            </w:pPr>
            <w:r>
              <w:rPr>
                <w:rFonts w:ascii="Times New Roman" w:hAnsi="Times New Roman" w:cs="Times New Roman"/>
                <w:sz w:val="24"/>
                <w:szCs w:val="24"/>
              </w:rPr>
              <w:t>Develop Terms of Reference / MOU for private sector partners wishing to engage in GF</w:t>
            </w:r>
            <w:r w:rsidR="002E7C13">
              <w:rPr>
                <w:rFonts w:ascii="Times New Roman" w:hAnsi="Times New Roman" w:cs="Times New Roman"/>
                <w:sz w:val="24"/>
                <w:szCs w:val="24"/>
              </w:rPr>
              <w:t xml:space="preserve"> -</w:t>
            </w:r>
            <w:r>
              <w:rPr>
                <w:rFonts w:ascii="Times New Roman" w:hAnsi="Times New Roman" w:cs="Times New Roman"/>
                <w:sz w:val="24"/>
                <w:szCs w:val="24"/>
              </w:rPr>
              <w:t xml:space="preserve"> providing a comprehensive overview of GF</w:t>
            </w:r>
            <w:r w:rsidR="005245BD">
              <w:rPr>
                <w:rFonts w:ascii="Times New Roman" w:hAnsi="Times New Roman" w:cs="Times New Roman"/>
                <w:sz w:val="24"/>
                <w:szCs w:val="24"/>
              </w:rPr>
              <w:t xml:space="preserve"> and</w:t>
            </w:r>
            <w:r>
              <w:rPr>
                <w:rFonts w:ascii="Times New Roman" w:hAnsi="Times New Roman" w:cs="Times New Roman"/>
                <w:sz w:val="24"/>
                <w:szCs w:val="24"/>
              </w:rPr>
              <w:t xml:space="preserve"> goals of the partnership</w:t>
            </w:r>
            <w:r w:rsidR="002E7C13">
              <w:rPr>
                <w:rFonts w:ascii="Times New Roman" w:hAnsi="Times New Roman" w:cs="Times New Roman"/>
                <w:sz w:val="24"/>
                <w:szCs w:val="24"/>
              </w:rPr>
              <w:t xml:space="preserve"> -</w:t>
            </w:r>
            <w:r>
              <w:rPr>
                <w:rFonts w:ascii="Times New Roman" w:hAnsi="Times New Roman" w:cs="Times New Roman"/>
                <w:sz w:val="24"/>
                <w:szCs w:val="24"/>
              </w:rPr>
              <w:t xml:space="preserve"> </w:t>
            </w:r>
            <w:r w:rsidR="005245BD">
              <w:rPr>
                <w:rFonts w:ascii="Times New Roman" w:hAnsi="Times New Roman" w:cs="Times New Roman"/>
                <w:sz w:val="24"/>
                <w:szCs w:val="24"/>
              </w:rPr>
              <w:t>to be</w:t>
            </w:r>
            <w:r w:rsidR="0056205D">
              <w:rPr>
                <w:rFonts w:ascii="Times New Roman" w:hAnsi="Times New Roman" w:cs="Times New Roman"/>
                <w:sz w:val="24"/>
                <w:szCs w:val="24"/>
              </w:rPr>
              <w:t xml:space="preserve"> used as a brief</w:t>
            </w:r>
          </w:p>
        </w:tc>
        <w:tc>
          <w:tcPr>
            <w:tcW w:w="1743" w:type="dxa"/>
          </w:tcPr>
          <w:p w14:paraId="405B706B" w14:textId="62AD48EC" w:rsidR="00912C36" w:rsidRDefault="00912C36" w:rsidP="00912C36">
            <w:pPr>
              <w:rPr>
                <w:rFonts w:ascii="Times New Roman" w:hAnsi="Times New Roman" w:cs="Times New Roman"/>
                <w:sz w:val="24"/>
                <w:szCs w:val="24"/>
              </w:rPr>
            </w:pPr>
            <w:r w:rsidRPr="00A2655B">
              <w:rPr>
                <w:rFonts w:ascii="Times New Roman" w:hAnsi="Times New Roman" w:cs="Times New Roman"/>
                <w:sz w:val="24"/>
                <w:szCs w:val="24"/>
              </w:rPr>
              <w:t>Cambodia CO</w:t>
            </w:r>
          </w:p>
        </w:tc>
        <w:tc>
          <w:tcPr>
            <w:tcW w:w="2140" w:type="dxa"/>
          </w:tcPr>
          <w:p w14:paraId="46799145" w14:textId="0CC08FEC" w:rsidR="00E27F2E" w:rsidRDefault="00247BEA" w:rsidP="00E27F2E">
            <w:pPr>
              <w:rPr>
                <w:rFonts w:ascii="Times New Roman" w:hAnsi="Times New Roman" w:cs="Times New Roman"/>
                <w:sz w:val="24"/>
                <w:szCs w:val="24"/>
              </w:rPr>
            </w:pPr>
            <w:proofErr w:type="spellStart"/>
            <w:r>
              <w:rPr>
                <w:rFonts w:ascii="Times New Roman" w:hAnsi="Times New Roman" w:cs="Times New Roman"/>
                <w:sz w:val="24"/>
                <w:szCs w:val="24"/>
              </w:rPr>
              <w:t>Hadrien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Bonnaud</w:t>
            </w:r>
            <w:proofErr w:type="spellEnd"/>
          </w:p>
          <w:p w14:paraId="0EF47DE2" w14:textId="2617278F" w:rsidR="00690769" w:rsidRDefault="00690769" w:rsidP="00912C36">
            <w:pPr>
              <w:rPr>
                <w:rFonts w:ascii="Times New Roman" w:hAnsi="Times New Roman" w:cs="Times New Roman"/>
                <w:sz w:val="24"/>
                <w:szCs w:val="24"/>
              </w:rPr>
            </w:pPr>
          </w:p>
        </w:tc>
        <w:tc>
          <w:tcPr>
            <w:tcW w:w="2047" w:type="dxa"/>
          </w:tcPr>
          <w:p w14:paraId="548E05BE" w14:textId="710A71C5" w:rsidR="00912C36" w:rsidRDefault="00003B84" w:rsidP="00912C36">
            <w:pPr>
              <w:rPr>
                <w:rFonts w:ascii="Times New Roman" w:hAnsi="Times New Roman" w:cs="Times New Roman"/>
                <w:sz w:val="24"/>
                <w:szCs w:val="24"/>
              </w:rPr>
            </w:pPr>
            <w:r>
              <w:rPr>
                <w:rFonts w:ascii="Times New Roman" w:hAnsi="Times New Roman" w:cs="Times New Roman"/>
                <w:sz w:val="24"/>
                <w:szCs w:val="24"/>
              </w:rPr>
              <w:t>March</w:t>
            </w:r>
            <w:r w:rsidR="00912C36">
              <w:rPr>
                <w:rFonts w:ascii="Times New Roman" w:hAnsi="Times New Roman" w:cs="Times New Roman"/>
                <w:sz w:val="24"/>
                <w:szCs w:val="24"/>
              </w:rPr>
              <w:t xml:space="preserve"> 2024</w:t>
            </w:r>
          </w:p>
        </w:tc>
        <w:tc>
          <w:tcPr>
            <w:tcW w:w="1961" w:type="dxa"/>
          </w:tcPr>
          <w:p w14:paraId="677F1E2A" w14:textId="59A926CF" w:rsidR="00912C36" w:rsidRDefault="00912C36" w:rsidP="00912C36">
            <w:pPr>
              <w:rPr>
                <w:rFonts w:ascii="Times New Roman" w:hAnsi="Times New Roman" w:cs="Times New Roman"/>
                <w:sz w:val="24"/>
                <w:szCs w:val="24"/>
              </w:rPr>
            </w:pPr>
            <w:r>
              <w:rPr>
                <w:rFonts w:ascii="Times New Roman" w:hAnsi="Times New Roman" w:cs="Times New Roman"/>
                <w:sz w:val="24"/>
                <w:szCs w:val="24"/>
              </w:rPr>
              <w:t>Not started</w:t>
            </w:r>
          </w:p>
        </w:tc>
        <w:tc>
          <w:tcPr>
            <w:tcW w:w="1926" w:type="dxa"/>
          </w:tcPr>
          <w:p w14:paraId="12B530CA" w14:textId="4942B8A7" w:rsidR="00912C36" w:rsidRDefault="00912C36" w:rsidP="00912C36">
            <w:pPr>
              <w:rPr>
                <w:rFonts w:ascii="Times New Roman" w:hAnsi="Times New Roman" w:cs="Times New Roman"/>
                <w:sz w:val="24"/>
                <w:szCs w:val="24"/>
              </w:rPr>
            </w:pPr>
            <w:r>
              <w:rPr>
                <w:rFonts w:ascii="Times New Roman" w:hAnsi="Times New Roman" w:cs="Times New Roman"/>
                <w:sz w:val="24"/>
                <w:szCs w:val="24"/>
              </w:rPr>
              <w:t>None</w:t>
            </w:r>
          </w:p>
        </w:tc>
        <w:tc>
          <w:tcPr>
            <w:tcW w:w="2074" w:type="dxa"/>
          </w:tcPr>
          <w:p w14:paraId="4C1D6EB4" w14:textId="428CA936" w:rsidR="00912C36" w:rsidRDefault="0056205D" w:rsidP="00912C36">
            <w:pPr>
              <w:rPr>
                <w:rFonts w:ascii="Times New Roman" w:hAnsi="Times New Roman" w:cs="Times New Roman"/>
                <w:sz w:val="24"/>
                <w:szCs w:val="24"/>
              </w:rPr>
            </w:pPr>
            <w:r>
              <w:rPr>
                <w:rFonts w:ascii="Times New Roman" w:hAnsi="Times New Roman" w:cs="Times New Roman"/>
                <w:sz w:val="24"/>
                <w:szCs w:val="24"/>
              </w:rPr>
              <w:t>TOR</w:t>
            </w:r>
            <w:r w:rsidR="005245BD">
              <w:rPr>
                <w:rFonts w:ascii="Times New Roman" w:hAnsi="Times New Roman" w:cs="Times New Roman"/>
                <w:sz w:val="24"/>
                <w:szCs w:val="24"/>
              </w:rPr>
              <w:t>/MOU</w:t>
            </w:r>
          </w:p>
        </w:tc>
      </w:tr>
      <w:tr w:rsidR="00912C36" w14:paraId="4A7C9913" w14:textId="77777777" w:rsidTr="3D5B8A6C">
        <w:trPr>
          <w:trHeight w:val="300"/>
        </w:trPr>
        <w:tc>
          <w:tcPr>
            <w:tcW w:w="3075" w:type="dxa"/>
          </w:tcPr>
          <w:p w14:paraId="6EF5FAFD" w14:textId="77777777" w:rsidR="00912C36" w:rsidRDefault="00912C36" w:rsidP="00912C36">
            <w:pPr>
              <w:rPr>
                <w:rFonts w:ascii="Times New Roman" w:hAnsi="Times New Roman" w:cs="Times New Roman"/>
                <w:sz w:val="24"/>
                <w:szCs w:val="24"/>
              </w:rPr>
            </w:pPr>
          </w:p>
        </w:tc>
        <w:tc>
          <w:tcPr>
            <w:tcW w:w="1743" w:type="dxa"/>
          </w:tcPr>
          <w:p w14:paraId="6DAABFDB" w14:textId="77777777" w:rsidR="00912C36" w:rsidRDefault="00912C36" w:rsidP="00912C36">
            <w:pPr>
              <w:rPr>
                <w:rFonts w:ascii="Times New Roman" w:hAnsi="Times New Roman" w:cs="Times New Roman"/>
                <w:sz w:val="24"/>
                <w:szCs w:val="24"/>
              </w:rPr>
            </w:pPr>
          </w:p>
        </w:tc>
        <w:tc>
          <w:tcPr>
            <w:tcW w:w="2140" w:type="dxa"/>
          </w:tcPr>
          <w:p w14:paraId="4A8F2FD1" w14:textId="77777777" w:rsidR="00912C36" w:rsidRDefault="00912C36" w:rsidP="00912C36">
            <w:pPr>
              <w:rPr>
                <w:rFonts w:ascii="Times New Roman" w:hAnsi="Times New Roman" w:cs="Times New Roman"/>
                <w:sz w:val="24"/>
                <w:szCs w:val="24"/>
              </w:rPr>
            </w:pPr>
          </w:p>
        </w:tc>
        <w:tc>
          <w:tcPr>
            <w:tcW w:w="2047" w:type="dxa"/>
          </w:tcPr>
          <w:p w14:paraId="722A371F" w14:textId="77777777" w:rsidR="00912C36" w:rsidRDefault="00912C36" w:rsidP="00912C36">
            <w:pPr>
              <w:rPr>
                <w:rFonts w:ascii="Times New Roman" w:hAnsi="Times New Roman" w:cs="Times New Roman"/>
                <w:sz w:val="24"/>
                <w:szCs w:val="24"/>
              </w:rPr>
            </w:pPr>
          </w:p>
        </w:tc>
        <w:tc>
          <w:tcPr>
            <w:tcW w:w="1961" w:type="dxa"/>
          </w:tcPr>
          <w:p w14:paraId="58918411" w14:textId="77777777" w:rsidR="00912C36" w:rsidRDefault="00912C36" w:rsidP="00912C36">
            <w:pPr>
              <w:rPr>
                <w:rFonts w:ascii="Times New Roman" w:hAnsi="Times New Roman" w:cs="Times New Roman"/>
                <w:sz w:val="24"/>
                <w:szCs w:val="24"/>
              </w:rPr>
            </w:pPr>
          </w:p>
        </w:tc>
        <w:tc>
          <w:tcPr>
            <w:tcW w:w="1926" w:type="dxa"/>
          </w:tcPr>
          <w:p w14:paraId="618457EA" w14:textId="77777777" w:rsidR="00912C36" w:rsidRDefault="00912C36" w:rsidP="00912C36">
            <w:pPr>
              <w:rPr>
                <w:rFonts w:ascii="Times New Roman" w:hAnsi="Times New Roman" w:cs="Times New Roman"/>
                <w:sz w:val="24"/>
                <w:szCs w:val="24"/>
              </w:rPr>
            </w:pPr>
          </w:p>
        </w:tc>
        <w:tc>
          <w:tcPr>
            <w:tcW w:w="2074" w:type="dxa"/>
          </w:tcPr>
          <w:p w14:paraId="2D2DA0BF" w14:textId="77777777" w:rsidR="00912C36" w:rsidRDefault="00912C36" w:rsidP="00912C36">
            <w:pPr>
              <w:rPr>
                <w:rFonts w:ascii="Times New Roman" w:hAnsi="Times New Roman" w:cs="Times New Roman"/>
                <w:sz w:val="24"/>
                <w:szCs w:val="24"/>
              </w:rPr>
            </w:pPr>
          </w:p>
        </w:tc>
      </w:tr>
      <w:tr w:rsidR="00912C36" w14:paraId="2A9C5535" w14:textId="77777777" w:rsidTr="3D5B8A6C">
        <w:trPr>
          <w:trHeight w:val="300"/>
        </w:trPr>
        <w:tc>
          <w:tcPr>
            <w:tcW w:w="14966" w:type="dxa"/>
            <w:gridSpan w:val="7"/>
            <w:shd w:val="clear" w:color="auto" w:fill="D9D9D9" w:themeFill="background1" w:themeFillShade="D9"/>
            <w:vAlign w:val="center"/>
          </w:tcPr>
          <w:p w14:paraId="05785A48" w14:textId="6F089E04" w:rsidR="00912C36" w:rsidRDefault="00912C36" w:rsidP="00912C36">
            <w:pPr>
              <w:ind w:left="697"/>
              <w:rPr>
                <w:rFonts w:ascii="Times New Roman" w:hAnsi="Times New Roman" w:cs="Times New Roman"/>
                <w:b/>
                <w:sz w:val="24"/>
                <w:szCs w:val="24"/>
              </w:rPr>
            </w:pPr>
            <w:r w:rsidRPr="00471C9C">
              <w:rPr>
                <w:rFonts w:ascii="Times New Roman" w:hAnsi="Times New Roman" w:cs="Times New Roman"/>
                <w:b/>
                <w:sz w:val="24"/>
                <w:szCs w:val="24"/>
              </w:rPr>
              <w:t xml:space="preserve">Evaluation Recommendation or Issue </w:t>
            </w:r>
            <w:r>
              <w:rPr>
                <w:rFonts w:ascii="Times New Roman" w:hAnsi="Times New Roman" w:cs="Times New Roman"/>
                <w:b/>
                <w:sz w:val="24"/>
                <w:szCs w:val="24"/>
              </w:rPr>
              <w:t>6</w:t>
            </w:r>
            <w:r w:rsidRPr="00471C9C">
              <w:rPr>
                <w:rFonts w:ascii="Times New Roman" w:hAnsi="Times New Roman" w:cs="Times New Roman"/>
                <w:b/>
                <w:sz w:val="24"/>
                <w:szCs w:val="24"/>
              </w:rPr>
              <w:t>:</w:t>
            </w:r>
            <w:r>
              <w:rPr>
                <w:rFonts w:ascii="Times New Roman" w:hAnsi="Times New Roman" w:cs="Times New Roman"/>
                <w:b/>
                <w:sz w:val="24"/>
                <w:szCs w:val="24"/>
              </w:rPr>
              <w:t xml:space="preserve"> </w:t>
            </w:r>
            <w:r w:rsidRPr="00471C9C">
              <w:rPr>
                <w:rFonts w:ascii="Times New Roman" w:hAnsi="Times New Roman" w:cs="Times New Roman"/>
                <w:b/>
                <w:sz w:val="24"/>
                <w:szCs w:val="24"/>
              </w:rPr>
              <w:t>Programme management and positioning in the organisation</w:t>
            </w:r>
          </w:p>
          <w:p w14:paraId="5F6D524E" w14:textId="77777777" w:rsidR="00912C36" w:rsidRPr="00471C9C" w:rsidRDefault="00912C36" w:rsidP="00912C36">
            <w:pPr>
              <w:ind w:left="697"/>
              <w:rPr>
                <w:rFonts w:ascii="Times New Roman" w:hAnsi="Times New Roman" w:cs="Times New Roman"/>
                <w:b/>
                <w:sz w:val="24"/>
                <w:szCs w:val="24"/>
              </w:rPr>
            </w:pPr>
          </w:p>
          <w:p w14:paraId="7782A789" w14:textId="77777777" w:rsidR="00912C36" w:rsidRPr="00471C9C" w:rsidRDefault="00912C36" w:rsidP="00912C36">
            <w:pPr>
              <w:ind w:left="697"/>
              <w:rPr>
                <w:rFonts w:ascii="Times New Roman" w:hAnsi="Times New Roman" w:cs="Times New Roman"/>
                <w:bCs/>
                <w:sz w:val="24"/>
                <w:szCs w:val="24"/>
              </w:rPr>
            </w:pPr>
          </w:p>
          <w:p w14:paraId="3DDE0C7C" w14:textId="56CE36E3" w:rsidR="00912C36" w:rsidRPr="005C6EBE" w:rsidRDefault="00912C36" w:rsidP="00912C36">
            <w:pPr>
              <w:pStyle w:val="ListParagraph"/>
              <w:numPr>
                <w:ilvl w:val="0"/>
                <w:numId w:val="1"/>
              </w:numPr>
              <w:rPr>
                <w:rFonts w:ascii="Times New Roman" w:hAnsi="Times New Roman" w:cs="Times New Roman"/>
                <w:bCs/>
                <w:sz w:val="24"/>
                <w:szCs w:val="24"/>
              </w:rPr>
            </w:pPr>
            <w:r w:rsidRPr="005C6EBE">
              <w:rPr>
                <w:rFonts w:ascii="Times New Roman" w:hAnsi="Times New Roman" w:cs="Times New Roman"/>
                <w:bCs/>
                <w:sz w:val="24"/>
                <w:szCs w:val="24"/>
              </w:rPr>
              <w:t>Position the programme either under the Deputy Representative Office (with one section acting as the Secretariat) or under ADAP (with a significant increase in stable funding to ADAP). As the programme evolved, the current position of it under the Communication Section can no longer provide it with adequate support. As reported in Section 5.2.1 on internal coherence, there is consensus among the staff interviewed that the programme should take either of the two captioned options. One concern that the new positioning should address is the availability of funding and human resources that can be dedicated to the programme, as the programme cannot scale on the current allocated human resources (1.5 staff members) and budget (&lt; USD 160,000). Another concern that this new positioning should address is the cross-section linkages (see recommendation 7) for better operational efficiency and accountability. This evaluation refrains from concluding which option can best support the continuation of the programme, as the analysis of country office’s finances and human resources is outside its scope.</w:t>
            </w:r>
          </w:p>
          <w:p w14:paraId="0A91D2FB" w14:textId="77777777" w:rsidR="00912C36" w:rsidRPr="00471C9C" w:rsidRDefault="00912C36" w:rsidP="00912C36">
            <w:pPr>
              <w:pStyle w:val="ListParagraph"/>
              <w:numPr>
                <w:ilvl w:val="0"/>
                <w:numId w:val="2"/>
              </w:numPr>
              <w:rPr>
                <w:rFonts w:ascii="Times New Roman" w:hAnsi="Times New Roman" w:cs="Times New Roman"/>
                <w:bCs/>
                <w:sz w:val="24"/>
                <w:szCs w:val="24"/>
              </w:rPr>
            </w:pPr>
            <w:r w:rsidRPr="00471C9C">
              <w:rPr>
                <w:rFonts w:ascii="Times New Roman" w:hAnsi="Times New Roman" w:cs="Times New Roman"/>
                <w:bCs/>
                <w:sz w:val="24"/>
                <w:szCs w:val="24"/>
              </w:rPr>
              <w:t xml:space="preserve">Timing: As soon as possible, to include in drafting of the new country programme. </w:t>
            </w:r>
          </w:p>
          <w:p w14:paraId="1757AA2C" w14:textId="77777777" w:rsidR="00912C36" w:rsidRPr="00471C9C" w:rsidRDefault="00912C36" w:rsidP="00912C36">
            <w:pPr>
              <w:pStyle w:val="ListParagraph"/>
              <w:numPr>
                <w:ilvl w:val="0"/>
                <w:numId w:val="2"/>
              </w:numPr>
              <w:rPr>
                <w:rFonts w:ascii="Times New Roman" w:hAnsi="Times New Roman" w:cs="Times New Roman"/>
                <w:bCs/>
                <w:sz w:val="24"/>
                <w:szCs w:val="24"/>
              </w:rPr>
            </w:pPr>
            <w:r w:rsidRPr="00471C9C">
              <w:rPr>
                <w:rFonts w:ascii="Times New Roman" w:hAnsi="Times New Roman" w:cs="Times New Roman"/>
                <w:bCs/>
                <w:sz w:val="24"/>
                <w:szCs w:val="24"/>
              </w:rPr>
              <w:t xml:space="preserve">Responsibility: Senior management of the country office. </w:t>
            </w:r>
          </w:p>
          <w:p w14:paraId="76FEDE1F" w14:textId="7FF440E5" w:rsidR="00912C36" w:rsidRPr="002A1A3F" w:rsidRDefault="00912C36" w:rsidP="00912C36">
            <w:pPr>
              <w:pStyle w:val="ListParagraph"/>
              <w:numPr>
                <w:ilvl w:val="0"/>
                <w:numId w:val="2"/>
              </w:numPr>
              <w:rPr>
                <w:rFonts w:ascii="Times New Roman" w:hAnsi="Times New Roman" w:cs="Times New Roman"/>
                <w:bCs/>
                <w:sz w:val="24"/>
                <w:szCs w:val="24"/>
              </w:rPr>
            </w:pPr>
            <w:r w:rsidRPr="00471C9C">
              <w:rPr>
                <w:rFonts w:ascii="Times New Roman" w:hAnsi="Times New Roman" w:cs="Times New Roman"/>
                <w:bCs/>
                <w:sz w:val="24"/>
                <w:szCs w:val="24"/>
              </w:rPr>
              <w:t>Priority: Medium.</w:t>
            </w:r>
          </w:p>
        </w:tc>
      </w:tr>
      <w:tr w:rsidR="00912C36" w14:paraId="3A712A41" w14:textId="77777777" w:rsidTr="3D5B8A6C">
        <w:trPr>
          <w:trHeight w:val="300"/>
        </w:trPr>
        <w:tc>
          <w:tcPr>
            <w:tcW w:w="14966" w:type="dxa"/>
            <w:gridSpan w:val="7"/>
            <w:shd w:val="clear" w:color="auto" w:fill="D9D9D9" w:themeFill="background1" w:themeFillShade="D9"/>
            <w:vAlign w:val="center"/>
          </w:tcPr>
          <w:p w14:paraId="5C8376CB" w14:textId="5FEFB403" w:rsidR="00912C36" w:rsidRPr="00BB6B8E" w:rsidRDefault="00912C36" w:rsidP="00912C36">
            <w:pPr>
              <w:ind w:left="697"/>
              <w:rPr>
                <w:rFonts w:ascii="Times New Roman" w:hAnsi="Times New Roman" w:cs="Times New Roman"/>
                <w:b/>
                <w:sz w:val="24"/>
                <w:szCs w:val="24"/>
              </w:rPr>
            </w:pPr>
            <w:r w:rsidRPr="00272A5C">
              <w:rPr>
                <w:rFonts w:ascii="Times New Roman" w:hAnsi="Times New Roman" w:cs="Times New Roman"/>
                <w:b/>
                <w:sz w:val="24"/>
                <w:szCs w:val="24"/>
              </w:rPr>
              <w:t>Management Response: (Agree, Partially Agree, Disagree):</w:t>
            </w:r>
            <w:r>
              <w:rPr>
                <w:rFonts w:ascii="Times New Roman" w:hAnsi="Times New Roman" w:cs="Times New Roman"/>
                <w:b/>
                <w:sz w:val="24"/>
                <w:szCs w:val="24"/>
              </w:rPr>
              <w:t xml:space="preserve"> Partially agree</w:t>
            </w:r>
          </w:p>
        </w:tc>
      </w:tr>
      <w:tr w:rsidR="00912C36" w14:paraId="372013D3" w14:textId="77777777" w:rsidTr="3D5B8A6C">
        <w:trPr>
          <w:trHeight w:val="300"/>
        </w:trPr>
        <w:tc>
          <w:tcPr>
            <w:tcW w:w="14966" w:type="dxa"/>
            <w:gridSpan w:val="7"/>
            <w:shd w:val="clear" w:color="auto" w:fill="D9D9D9" w:themeFill="background1" w:themeFillShade="D9"/>
            <w:vAlign w:val="center"/>
          </w:tcPr>
          <w:p w14:paraId="36E981A9" w14:textId="748EA465" w:rsidR="00912C36" w:rsidRPr="00BB6B8E" w:rsidRDefault="00912C36" w:rsidP="00912C36">
            <w:pPr>
              <w:ind w:left="697"/>
              <w:rPr>
                <w:rFonts w:ascii="Times New Roman" w:hAnsi="Times New Roman" w:cs="Times New Roman"/>
                <w:b/>
                <w:sz w:val="24"/>
                <w:szCs w:val="24"/>
              </w:rPr>
            </w:pPr>
            <w:r w:rsidRPr="00272A5C">
              <w:rPr>
                <w:rFonts w:ascii="Times New Roman" w:hAnsi="Times New Roman" w:cs="Times New Roman"/>
                <w:b/>
                <w:sz w:val="24"/>
                <w:szCs w:val="24"/>
              </w:rPr>
              <w:t>If recommendation is rejected or partially accepted, report reasons:</w:t>
            </w:r>
            <w:r>
              <w:rPr>
                <w:rFonts w:ascii="Times New Roman" w:hAnsi="Times New Roman" w:cs="Times New Roman"/>
                <w:b/>
                <w:sz w:val="24"/>
                <w:szCs w:val="24"/>
              </w:rPr>
              <w:t xml:space="preserve"> positioning of the programme within the country office is under discussion in part of the development of new CPD</w:t>
            </w:r>
          </w:p>
        </w:tc>
      </w:tr>
      <w:tr w:rsidR="00912C36" w14:paraId="5A89733B" w14:textId="77777777" w:rsidTr="3D5B8A6C">
        <w:trPr>
          <w:trHeight w:val="300"/>
        </w:trPr>
        <w:tc>
          <w:tcPr>
            <w:tcW w:w="3075" w:type="dxa"/>
            <w:shd w:val="clear" w:color="auto" w:fill="D9D9D9" w:themeFill="background1" w:themeFillShade="D9"/>
          </w:tcPr>
          <w:p w14:paraId="2322BA48" w14:textId="2DC02CC7"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Actions planned</w:t>
            </w:r>
          </w:p>
        </w:tc>
        <w:tc>
          <w:tcPr>
            <w:tcW w:w="1743" w:type="dxa"/>
            <w:shd w:val="clear" w:color="auto" w:fill="D9D9D9" w:themeFill="background1" w:themeFillShade="D9"/>
          </w:tcPr>
          <w:p w14:paraId="065130D4" w14:textId="408299E5"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Responsible Office</w:t>
            </w:r>
          </w:p>
        </w:tc>
        <w:tc>
          <w:tcPr>
            <w:tcW w:w="2140" w:type="dxa"/>
            <w:shd w:val="clear" w:color="auto" w:fill="D9D9D9" w:themeFill="background1" w:themeFillShade="D9"/>
          </w:tcPr>
          <w:p w14:paraId="73CAF23B" w14:textId="6D56CA98" w:rsidR="00912C36" w:rsidRDefault="00912C36" w:rsidP="00912C36">
            <w:pPr>
              <w:jc w:val="center"/>
              <w:rPr>
                <w:rFonts w:ascii="Times New Roman" w:hAnsi="Times New Roman" w:cs="Times New Roman"/>
                <w:sz w:val="24"/>
                <w:szCs w:val="24"/>
              </w:rPr>
            </w:pPr>
            <w:r>
              <w:rPr>
                <w:rFonts w:ascii="Times New Roman" w:hAnsi="Times New Roman" w:cs="Times New Roman"/>
                <w:b/>
                <w:sz w:val="24"/>
                <w:szCs w:val="24"/>
              </w:rPr>
              <w:t>Responsible Person</w:t>
            </w:r>
          </w:p>
        </w:tc>
        <w:tc>
          <w:tcPr>
            <w:tcW w:w="2047" w:type="dxa"/>
            <w:shd w:val="clear" w:color="auto" w:fill="D9D9D9" w:themeFill="background1" w:themeFillShade="D9"/>
          </w:tcPr>
          <w:p w14:paraId="4BBBAAA2" w14:textId="35A71258"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Expected completion date</w:t>
            </w:r>
          </w:p>
        </w:tc>
        <w:tc>
          <w:tcPr>
            <w:tcW w:w="1961" w:type="dxa"/>
            <w:shd w:val="clear" w:color="auto" w:fill="D9D9D9" w:themeFill="background1" w:themeFillShade="D9"/>
          </w:tcPr>
          <w:p w14:paraId="65778DD0" w14:textId="77777777" w:rsidR="00912C36" w:rsidRPr="00272A5C" w:rsidRDefault="00912C36" w:rsidP="00912C36">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36884838" w14:textId="77777777" w:rsidR="00912C36" w:rsidRPr="00272A5C"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25475626" w14:textId="77777777" w:rsidR="00912C36" w:rsidRPr="00272A5C"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0A306804" w14:textId="77777777" w:rsidR="00912C36"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798DE396" w14:textId="36879373" w:rsidR="00912C36" w:rsidRPr="00471C9C"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Cancelled</w:t>
            </w:r>
          </w:p>
        </w:tc>
        <w:tc>
          <w:tcPr>
            <w:tcW w:w="1926" w:type="dxa"/>
            <w:shd w:val="clear" w:color="auto" w:fill="D9D9D9" w:themeFill="background1" w:themeFillShade="D9"/>
          </w:tcPr>
          <w:p w14:paraId="5360F06B" w14:textId="0358E721"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Actions taken</w:t>
            </w:r>
          </w:p>
        </w:tc>
        <w:tc>
          <w:tcPr>
            <w:tcW w:w="2074" w:type="dxa"/>
            <w:shd w:val="clear" w:color="auto" w:fill="D9D9D9" w:themeFill="background1" w:themeFillShade="D9"/>
          </w:tcPr>
          <w:p w14:paraId="48F42DAF" w14:textId="04A79B1C"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Supporting documents</w:t>
            </w:r>
          </w:p>
        </w:tc>
      </w:tr>
      <w:tr w:rsidR="00912C36" w14:paraId="445BF608" w14:textId="77777777" w:rsidTr="3D5B8A6C">
        <w:trPr>
          <w:trHeight w:val="300"/>
        </w:trPr>
        <w:tc>
          <w:tcPr>
            <w:tcW w:w="3075" w:type="dxa"/>
          </w:tcPr>
          <w:p w14:paraId="086F72D7" w14:textId="4D3C2AB7" w:rsidR="00912C36" w:rsidRDefault="00912C36" w:rsidP="00912C36">
            <w:pPr>
              <w:rPr>
                <w:rFonts w:ascii="Times New Roman" w:hAnsi="Times New Roman" w:cs="Times New Roman"/>
                <w:sz w:val="24"/>
                <w:szCs w:val="24"/>
              </w:rPr>
            </w:pPr>
            <w:r>
              <w:rPr>
                <w:rFonts w:ascii="Times New Roman" w:hAnsi="Times New Roman" w:cs="Times New Roman"/>
                <w:sz w:val="24"/>
                <w:szCs w:val="24"/>
              </w:rPr>
              <w:t>The position of GF within the new staff structure to be agreed in CPMP</w:t>
            </w:r>
          </w:p>
        </w:tc>
        <w:tc>
          <w:tcPr>
            <w:tcW w:w="1743" w:type="dxa"/>
          </w:tcPr>
          <w:p w14:paraId="36956637" w14:textId="456111D0" w:rsidR="00912C36" w:rsidRDefault="00912C36" w:rsidP="00912C36">
            <w:pPr>
              <w:rPr>
                <w:rFonts w:ascii="Times New Roman" w:hAnsi="Times New Roman" w:cs="Times New Roman"/>
                <w:sz w:val="24"/>
                <w:szCs w:val="24"/>
              </w:rPr>
            </w:pPr>
            <w:r>
              <w:rPr>
                <w:rFonts w:ascii="Times New Roman" w:hAnsi="Times New Roman" w:cs="Times New Roman"/>
                <w:sz w:val="24"/>
                <w:szCs w:val="24"/>
              </w:rPr>
              <w:t>Cambodia CO</w:t>
            </w:r>
          </w:p>
        </w:tc>
        <w:tc>
          <w:tcPr>
            <w:tcW w:w="2140" w:type="dxa"/>
          </w:tcPr>
          <w:p w14:paraId="1C7F2A18" w14:textId="6F89E621" w:rsidR="0066071A" w:rsidRDefault="00111C09" w:rsidP="00912C36">
            <w:pPr>
              <w:rPr>
                <w:rFonts w:ascii="Times New Roman" w:hAnsi="Times New Roman" w:cs="Times New Roman"/>
                <w:sz w:val="24"/>
                <w:szCs w:val="24"/>
              </w:rPr>
            </w:pPr>
            <w:proofErr w:type="spellStart"/>
            <w:r>
              <w:rPr>
                <w:rFonts w:ascii="Times New Roman" w:hAnsi="Times New Roman" w:cs="Times New Roman"/>
                <w:sz w:val="24"/>
                <w:szCs w:val="24"/>
              </w:rPr>
              <w:t>Hadrien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Bonnaud</w:t>
            </w:r>
            <w:proofErr w:type="spellEnd"/>
          </w:p>
        </w:tc>
        <w:tc>
          <w:tcPr>
            <w:tcW w:w="2047" w:type="dxa"/>
          </w:tcPr>
          <w:p w14:paraId="557E9397" w14:textId="6EE61FF6" w:rsidR="00912C36" w:rsidRDefault="00495906" w:rsidP="00912C36">
            <w:pPr>
              <w:rPr>
                <w:rFonts w:ascii="Times New Roman" w:hAnsi="Times New Roman" w:cs="Times New Roman"/>
                <w:sz w:val="24"/>
                <w:szCs w:val="24"/>
              </w:rPr>
            </w:pPr>
            <w:r>
              <w:rPr>
                <w:rFonts w:ascii="Times New Roman" w:hAnsi="Times New Roman" w:cs="Times New Roman"/>
                <w:sz w:val="24"/>
                <w:szCs w:val="24"/>
              </w:rPr>
              <w:t>March</w:t>
            </w:r>
            <w:r w:rsidR="00F50613">
              <w:rPr>
                <w:rFonts w:ascii="Times New Roman" w:hAnsi="Times New Roman" w:cs="Times New Roman"/>
                <w:sz w:val="24"/>
                <w:szCs w:val="24"/>
              </w:rPr>
              <w:t xml:space="preserve"> 2024</w:t>
            </w:r>
          </w:p>
        </w:tc>
        <w:tc>
          <w:tcPr>
            <w:tcW w:w="1961" w:type="dxa"/>
          </w:tcPr>
          <w:p w14:paraId="73F0DC86" w14:textId="201D59E5" w:rsidR="00912C36" w:rsidRDefault="00912C36" w:rsidP="00912C36">
            <w:pPr>
              <w:rPr>
                <w:rFonts w:ascii="Times New Roman" w:hAnsi="Times New Roman" w:cs="Times New Roman"/>
                <w:sz w:val="24"/>
                <w:szCs w:val="24"/>
              </w:rPr>
            </w:pPr>
            <w:r>
              <w:rPr>
                <w:rFonts w:ascii="Times New Roman" w:hAnsi="Times New Roman" w:cs="Times New Roman"/>
                <w:sz w:val="24"/>
                <w:szCs w:val="24"/>
              </w:rPr>
              <w:t>Underway</w:t>
            </w:r>
          </w:p>
        </w:tc>
        <w:tc>
          <w:tcPr>
            <w:tcW w:w="1926" w:type="dxa"/>
          </w:tcPr>
          <w:p w14:paraId="7A48E442" w14:textId="4149982B" w:rsidR="00912C36" w:rsidRDefault="00912C36" w:rsidP="00912C36">
            <w:pPr>
              <w:rPr>
                <w:rFonts w:ascii="Times New Roman" w:hAnsi="Times New Roman" w:cs="Times New Roman"/>
                <w:sz w:val="24"/>
                <w:szCs w:val="24"/>
              </w:rPr>
            </w:pPr>
            <w:r>
              <w:rPr>
                <w:rFonts w:ascii="Times New Roman" w:hAnsi="Times New Roman" w:cs="Times New Roman"/>
                <w:sz w:val="24"/>
                <w:szCs w:val="24"/>
              </w:rPr>
              <w:t xml:space="preserve">Discussions with </w:t>
            </w:r>
            <w:r w:rsidR="1E8B57C3" w:rsidRPr="50CF405E">
              <w:rPr>
                <w:rFonts w:ascii="Times New Roman" w:hAnsi="Times New Roman" w:cs="Times New Roman"/>
                <w:sz w:val="24"/>
                <w:szCs w:val="24"/>
              </w:rPr>
              <w:t>Sections</w:t>
            </w:r>
            <w:r>
              <w:rPr>
                <w:rFonts w:ascii="Times New Roman" w:hAnsi="Times New Roman" w:cs="Times New Roman"/>
                <w:sz w:val="24"/>
                <w:szCs w:val="24"/>
              </w:rPr>
              <w:t xml:space="preserve"> are underway, including consultations with the relevant colleagues in the Communications </w:t>
            </w:r>
            <w:r>
              <w:rPr>
                <w:rFonts w:ascii="Times New Roman" w:hAnsi="Times New Roman" w:cs="Times New Roman"/>
                <w:sz w:val="24"/>
                <w:szCs w:val="24"/>
              </w:rPr>
              <w:lastRenderedPageBreak/>
              <w:t>Section</w:t>
            </w:r>
            <w:r w:rsidR="3E3367C7" w:rsidRPr="50CF405E">
              <w:rPr>
                <w:rFonts w:ascii="Times New Roman" w:hAnsi="Times New Roman" w:cs="Times New Roman"/>
                <w:sz w:val="24"/>
                <w:szCs w:val="24"/>
              </w:rPr>
              <w:t xml:space="preserve"> and Deputy Representative</w:t>
            </w:r>
          </w:p>
        </w:tc>
        <w:tc>
          <w:tcPr>
            <w:tcW w:w="2074" w:type="dxa"/>
          </w:tcPr>
          <w:p w14:paraId="5969A140" w14:textId="5EEF4277" w:rsidR="00912C36" w:rsidRDefault="00BD270C" w:rsidP="00912C36">
            <w:pPr>
              <w:rPr>
                <w:rFonts w:ascii="Times New Roman" w:hAnsi="Times New Roman" w:cs="Times New Roman"/>
                <w:sz w:val="24"/>
                <w:szCs w:val="24"/>
              </w:rPr>
            </w:pPr>
            <w:r>
              <w:rPr>
                <w:rFonts w:ascii="Times New Roman" w:hAnsi="Times New Roman" w:cs="Times New Roman"/>
                <w:sz w:val="24"/>
                <w:szCs w:val="24"/>
              </w:rPr>
              <w:lastRenderedPageBreak/>
              <w:t>CMT and PMG meeting minutes</w:t>
            </w:r>
          </w:p>
        </w:tc>
      </w:tr>
      <w:tr w:rsidR="00912C36" w14:paraId="0AE744EC" w14:textId="77777777" w:rsidTr="3D5B8A6C">
        <w:trPr>
          <w:trHeight w:val="300"/>
        </w:trPr>
        <w:tc>
          <w:tcPr>
            <w:tcW w:w="3075" w:type="dxa"/>
          </w:tcPr>
          <w:p w14:paraId="22350F76" w14:textId="4CFF5CEB" w:rsidR="00912C36" w:rsidRDefault="00912C36" w:rsidP="00912C36">
            <w:pPr>
              <w:rPr>
                <w:rFonts w:ascii="Times New Roman" w:hAnsi="Times New Roman" w:cs="Times New Roman"/>
                <w:sz w:val="24"/>
                <w:szCs w:val="24"/>
              </w:rPr>
            </w:pPr>
          </w:p>
        </w:tc>
        <w:tc>
          <w:tcPr>
            <w:tcW w:w="1743" w:type="dxa"/>
          </w:tcPr>
          <w:p w14:paraId="689EE84C" w14:textId="7B9C8A2B" w:rsidR="00912C36" w:rsidRDefault="00912C36" w:rsidP="00912C36">
            <w:pPr>
              <w:rPr>
                <w:rFonts w:ascii="Times New Roman" w:hAnsi="Times New Roman" w:cs="Times New Roman"/>
                <w:sz w:val="24"/>
                <w:szCs w:val="24"/>
              </w:rPr>
            </w:pPr>
          </w:p>
        </w:tc>
        <w:tc>
          <w:tcPr>
            <w:tcW w:w="2140" w:type="dxa"/>
          </w:tcPr>
          <w:p w14:paraId="3342A1EC" w14:textId="3F6D9BEB" w:rsidR="0066071A" w:rsidRDefault="0066071A" w:rsidP="00912C36">
            <w:pPr>
              <w:rPr>
                <w:rFonts w:ascii="Times New Roman" w:hAnsi="Times New Roman" w:cs="Times New Roman"/>
                <w:sz w:val="24"/>
                <w:szCs w:val="24"/>
              </w:rPr>
            </w:pPr>
          </w:p>
        </w:tc>
        <w:tc>
          <w:tcPr>
            <w:tcW w:w="2047" w:type="dxa"/>
          </w:tcPr>
          <w:p w14:paraId="1E4AAD4F" w14:textId="6B03496E" w:rsidR="00912C36" w:rsidRDefault="00912C36" w:rsidP="00912C36">
            <w:pPr>
              <w:rPr>
                <w:rFonts w:ascii="Times New Roman" w:hAnsi="Times New Roman" w:cs="Times New Roman"/>
                <w:sz w:val="24"/>
                <w:szCs w:val="24"/>
              </w:rPr>
            </w:pPr>
          </w:p>
        </w:tc>
        <w:tc>
          <w:tcPr>
            <w:tcW w:w="1961" w:type="dxa"/>
          </w:tcPr>
          <w:p w14:paraId="31E7699F" w14:textId="7824F09A" w:rsidR="00912C36" w:rsidRDefault="00912C36" w:rsidP="00912C36">
            <w:pPr>
              <w:rPr>
                <w:rFonts w:ascii="Times New Roman" w:hAnsi="Times New Roman" w:cs="Times New Roman"/>
                <w:sz w:val="24"/>
                <w:szCs w:val="24"/>
              </w:rPr>
            </w:pPr>
          </w:p>
        </w:tc>
        <w:tc>
          <w:tcPr>
            <w:tcW w:w="1926" w:type="dxa"/>
          </w:tcPr>
          <w:p w14:paraId="15CBBBE6" w14:textId="3C2F36A9" w:rsidR="00912C36" w:rsidRDefault="00912C36" w:rsidP="00912C36">
            <w:pPr>
              <w:rPr>
                <w:rFonts w:ascii="Times New Roman" w:hAnsi="Times New Roman" w:cs="Times New Roman"/>
                <w:sz w:val="24"/>
                <w:szCs w:val="24"/>
              </w:rPr>
            </w:pPr>
          </w:p>
        </w:tc>
        <w:tc>
          <w:tcPr>
            <w:tcW w:w="2074" w:type="dxa"/>
          </w:tcPr>
          <w:p w14:paraId="43F436CE" w14:textId="3BF6E8D2" w:rsidR="00912C36" w:rsidRDefault="00912C36" w:rsidP="00912C36">
            <w:pPr>
              <w:rPr>
                <w:rFonts w:ascii="Times New Roman" w:hAnsi="Times New Roman" w:cs="Times New Roman"/>
                <w:sz w:val="24"/>
                <w:szCs w:val="24"/>
              </w:rPr>
            </w:pPr>
          </w:p>
        </w:tc>
      </w:tr>
      <w:tr w:rsidR="00912C36" w14:paraId="59AEDD50" w14:textId="77777777" w:rsidTr="3D5B8A6C">
        <w:trPr>
          <w:trHeight w:val="300"/>
        </w:trPr>
        <w:tc>
          <w:tcPr>
            <w:tcW w:w="3075" w:type="dxa"/>
          </w:tcPr>
          <w:p w14:paraId="01CE8125" w14:textId="77777777" w:rsidR="00912C36" w:rsidRDefault="00912C36" w:rsidP="00912C36">
            <w:pPr>
              <w:rPr>
                <w:rFonts w:ascii="Times New Roman" w:hAnsi="Times New Roman" w:cs="Times New Roman"/>
                <w:sz w:val="24"/>
                <w:szCs w:val="24"/>
              </w:rPr>
            </w:pPr>
          </w:p>
        </w:tc>
        <w:tc>
          <w:tcPr>
            <w:tcW w:w="1743" w:type="dxa"/>
          </w:tcPr>
          <w:p w14:paraId="6A3D1279" w14:textId="77777777" w:rsidR="00912C36" w:rsidRDefault="00912C36" w:rsidP="00912C36">
            <w:pPr>
              <w:rPr>
                <w:rFonts w:ascii="Times New Roman" w:hAnsi="Times New Roman" w:cs="Times New Roman"/>
                <w:sz w:val="24"/>
                <w:szCs w:val="24"/>
              </w:rPr>
            </w:pPr>
          </w:p>
        </w:tc>
        <w:tc>
          <w:tcPr>
            <w:tcW w:w="2140" w:type="dxa"/>
          </w:tcPr>
          <w:p w14:paraId="43FAA857" w14:textId="77777777" w:rsidR="00912C36" w:rsidRDefault="00912C36" w:rsidP="00912C36">
            <w:pPr>
              <w:rPr>
                <w:rFonts w:ascii="Times New Roman" w:hAnsi="Times New Roman" w:cs="Times New Roman"/>
                <w:sz w:val="24"/>
                <w:szCs w:val="24"/>
              </w:rPr>
            </w:pPr>
          </w:p>
        </w:tc>
        <w:tc>
          <w:tcPr>
            <w:tcW w:w="2047" w:type="dxa"/>
          </w:tcPr>
          <w:p w14:paraId="0218F02B" w14:textId="77777777" w:rsidR="00912C36" w:rsidRDefault="00912C36" w:rsidP="00912C36">
            <w:pPr>
              <w:rPr>
                <w:rFonts w:ascii="Times New Roman" w:hAnsi="Times New Roman" w:cs="Times New Roman"/>
                <w:sz w:val="24"/>
                <w:szCs w:val="24"/>
              </w:rPr>
            </w:pPr>
          </w:p>
        </w:tc>
        <w:tc>
          <w:tcPr>
            <w:tcW w:w="1961" w:type="dxa"/>
          </w:tcPr>
          <w:p w14:paraId="11C25DF1" w14:textId="77777777" w:rsidR="00912C36" w:rsidRDefault="00912C36" w:rsidP="00912C36">
            <w:pPr>
              <w:rPr>
                <w:rFonts w:ascii="Times New Roman" w:hAnsi="Times New Roman" w:cs="Times New Roman"/>
                <w:sz w:val="24"/>
                <w:szCs w:val="24"/>
              </w:rPr>
            </w:pPr>
          </w:p>
        </w:tc>
        <w:tc>
          <w:tcPr>
            <w:tcW w:w="1926" w:type="dxa"/>
          </w:tcPr>
          <w:p w14:paraId="689AA27E" w14:textId="77777777" w:rsidR="00912C36" w:rsidRDefault="00912C36" w:rsidP="00912C36">
            <w:pPr>
              <w:rPr>
                <w:rFonts w:ascii="Times New Roman" w:hAnsi="Times New Roman" w:cs="Times New Roman"/>
                <w:sz w:val="24"/>
                <w:szCs w:val="24"/>
              </w:rPr>
            </w:pPr>
          </w:p>
        </w:tc>
        <w:tc>
          <w:tcPr>
            <w:tcW w:w="2074" w:type="dxa"/>
          </w:tcPr>
          <w:p w14:paraId="0F58B89B" w14:textId="77777777" w:rsidR="00912C36" w:rsidRDefault="00912C36" w:rsidP="00912C36">
            <w:pPr>
              <w:rPr>
                <w:rFonts w:ascii="Times New Roman" w:hAnsi="Times New Roman" w:cs="Times New Roman"/>
                <w:sz w:val="24"/>
                <w:szCs w:val="24"/>
              </w:rPr>
            </w:pPr>
          </w:p>
        </w:tc>
      </w:tr>
      <w:tr w:rsidR="00912C36" w14:paraId="07FA8D7F" w14:textId="77777777" w:rsidTr="3D5B8A6C">
        <w:trPr>
          <w:trHeight w:val="300"/>
        </w:trPr>
        <w:tc>
          <w:tcPr>
            <w:tcW w:w="14966" w:type="dxa"/>
            <w:gridSpan w:val="7"/>
            <w:shd w:val="clear" w:color="auto" w:fill="D9D9D9" w:themeFill="background1" w:themeFillShade="D9"/>
            <w:vAlign w:val="center"/>
          </w:tcPr>
          <w:p w14:paraId="61B09515" w14:textId="5C7BA0F6" w:rsidR="00912C36" w:rsidRDefault="00912C36" w:rsidP="00912C36">
            <w:pPr>
              <w:ind w:left="697"/>
              <w:rPr>
                <w:rFonts w:ascii="Times New Roman" w:hAnsi="Times New Roman" w:cs="Times New Roman"/>
                <w:b/>
                <w:sz w:val="24"/>
                <w:szCs w:val="24"/>
              </w:rPr>
            </w:pPr>
            <w:r w:rsidRPr="00471C9C">
              <w:rPr>
                <w:rFonts w:ascii="Times New Roman" w:hAnsi="Times New Roman" w:cs="Times New Roman"/>
                <w:b/>
                <w:sz w:val="24"/>
                <w:szCs w:val="24"/>
              </w:rPr>
              <w:t xml:space="preserve">Evaluation Recommendation or Issue </w:t>
            </w:r>
            <w:r>
              <w:rPr>
                <w:rFonts w:ascii="Times New Roman" w:hAnsi="Times New Roman" w:cs="Times New Roman"/>
                <w:b/>
                <w:sz w:val="24"/>
                <w:szCs w:val="24"/>
              </w:rPr>
              <w:t>7</w:t>
            </w:r>
            <w:r w:rsidRPr="00471C9C">
              <w:rPr>
                <w:rFonts w:ascii="Times New Roman" w:hAnsi="Times New Roman" w:cs="Times New Roman"/>
                <w:b/>
                <w:sz w:val="24"/>
                <w:szCs w:val="24"/>
              </w:rPr>
              <w:t>:</w:t>
            </w:r>
            <w:r>
              <w:rPr>
                <w:rFonts w:ascii="Times New Roman" w:hAnsi="Times New Roman" w:cs="Times New Roman"/>
                <w:b/>
                <w:sz w:val="24"/>
                <w:szCs w:val="24"/>
              </w:rPr>
              <w:t xml:space="preserve"> </w:t>
            </w:r>
            <w:r w:rsidRPr="00471C9C">
              <w:rPr>
                <w:rFonts w:ascii="Times New Roman" w:hAnsi="Times New Roman" w:cs="Times New Roman"/>
                <w:b/>
                <w:sz w:val="24"/>
                <w:szCs w:val="24"/>
              </w:rPr>
              <w:t>Programme management and positioning in the organisation</w:t>
            </w:r>
          </w:p>
          <w:p w14:paraId="4E5431A0" w14:textId="77777777" w:rsidR="00912C36" w:rsidRPr="00471C9C" w:rsidRDefault="00912C36" w:rsidP="00912C36">
            <w:pPr>
              <w:ind w:left="697"/>
              <w:rPr>
                <w:rFonts w:ascii="Times New Roman" w:hAnsi="Times New Roman" w:cs="Times New Roman"/>
                <w:b/>
                <w:sz w:val="24"/>
                <w:szCs w:val="24"/>
              </w:rPr>
            </w:pPr>
          </w:p>
          <w:p w14:paraId="492FBF56" w14:textId="77777777" w:rsidR="00912C36" w:rsidRPr="005C6EBE" w:rsidRDefault="00912C36" w:rsidP="00912C36">
            <w:pPr>
              <w:pStyle w:val="ListParagraph"/>
              <w:numPr>
                <w:ilvl w:val="0"/>
                <w:numId w:val="1"/>
              </w:numPr>
              <w:rPr>
                <w:rFonts w:ascii="Times New Roman" w:hAnsi="Times New Roman" w:cs="Times New Roman"/>
                <w:bCs/>
                <w:sz w:val="24"/>
                <w:szCs w:val="24"/>
              </w:rPr>
            </w:pPr>
            <w:r w:rsidRPr="005C6EBE">
              <w:rPr>
                <w:rFonts w:ascii="Times New Roman" w:hAnsi="Times New Roman" w:cs="Times New Roman"/>
                <w:bCs/>
                <w:sz w:val="24"/>
                <w:szCs w:val="24"/>
              </w:rPr>
              <w:t xml:space="preserve">Reinforce cross-section linkages and ensure accountability. As reported in Section 5.4.2 on operational efficiency, these linkages were not clearly defined and have caused minor delays and sometimes frustrations among teams in the office. With the structure of the programme more settled now and with value added assessed in this evaluation, teams involved in the project should revise these linkages. The aims of the revision are to: (a) align the objectives of the programme with those of the projects/activities under the sections involved; (b) define the contribution to be made by the programme to the sections involved; (c) establish agreement on what and how the sections involved should contribute </w:t>
            </w:r>
            <w:proofErr w:type="gramStart"/>
            <w:r w:rsidRPr="005C6EBE">
              <w:rPr>
                <w:rFonts w:ascii="Times New Roman" w:hAnsi="Times New Roman" w:cs="Times New Roman"/>
                <w:bCs/>
                <w:sz w:val="24"/>
                <w:szCs w:val="24"/>
              </w:rPr>
              <w:t>in</w:t>
            </w:r>
            <w:proofErr w:type="gramEnd"/>
            <w:r w:rsidRPr="005C6EBE">
              <w:rPr>
                <w:rFonts w:ascii="Times New Roman" w:hAnsi="Times New Roman" w:cs="Times New Roman"/>
                <w:bCs/>
                <w:sz w:val="24"/>
                <w:szCs w:val="24"/>
              </w:rPr>
              <w:t xml:space="preserve"> return; (d) dedicate resources to keep to the agreement. It is worth noting that the country office is drafting a new country programme in early-2023 – an opportune moment to review the interlinkages among sections as well as between sections and the cross-section programmes.</w:t>
            </w:r>
          </w:p>
          <w:p w14:paraId="47CC2BEB" w14:textId="77777777" w:rsidR="00912C36" w:rsidRPr="00471C9C" w:rsidRDefault="00912C36" w:rsidP="00912C36">
            <w:pPr>
              <w:pStyle w:val="ListParagraph"/>
              <w:numPr>
                <w:ilvl w:val="0"/>
                <w:numId w:val="2"/>
              </w:numPr>
              <w:rPr>
                <w:rFonts w:ascii="Times New Roman" w:hAnsi="Times New Roman" w:cs="Times New Roman"/>
                <w:bCs/>
                <w:sz w:val="24"/>
                <w:szCs w:val="24"/>
              </w:rPr>
            </w:pPr>
            <w:r w:rsidRPr="00471C9C">
              <w:rPr>
                <w:rFonts w:ascii="Times New Roman" w:hAnsi="Times New Roman" w:cs="Times New Roman"/>
                <w:bCs/>
                <w:sz w:val="24"/>
                <w:szCs w:val="24"/>
              </w:rPr>
              <w:t xml:space="preserve">Timing: Before the start of the GF programme cycle in 2023 and during the drafting of the new country programme. </w:t>
            </w:r>
          </w:p>
          <w:p w14:paraId="7EBDC2DD" w14:textId="77777777" w:rsidR="00912C36" w:rsidRPr="00471C9C" w:rsidRDefault="00912C36" w:rsidP="00912C36">
            <w:pPr>
              <w:pStyle w:val="ListParagraph"/>
              <w:numPr>
                <w:ilvl w:val="0"/>
                <w:numId w:val="2"/>
              </w:numPr>
              <w:rPr>
                <w:rFonts w:ascii="Times New Roman" w:hAnsi="Times New Roman" w:cs="Times New Roman"/>
                <w:bCs/>
                <w:sz w:val="24"/>
                <w:szCs w:val="24"/>
              </w:rPr>
            </w:pPr>
            <w:r w:rsidRPr="00471C9C">
              <w:rPr>
                <w:rFonts w:ascii="Times New Roman" w:hAnsi="Times New Roman" w:cs="Times New Roman"/>
                <w:bCs/>
                <w:sz w:val="24"/>
                <w:szCs w:val="24"/>
              </w:rPr>
              <w:t xml:space="preserve">Responsibility: Core programme team, ADAP, Child Protection Section, Communication Section, Education Section. </w:t>
            </w:r>
          </w:p>
          <w:p w14:paraId="2C8BBDBC" w14:textId="2C22202C" w:rsidR="00912C36" w:rsidRPr="002A1A3F" w:rsidRDefault="00912C36" w:rsidP="00912C36">
            <w:pPr>
              <w:pStyle w:val="ListParagraph"/>
              <w:numPr>
                <w:ilvl w:val="0"/>
                <w:numId w:val="2"/>
              </w:numPr>
              <w:rPr>
                <w:rFonts w:ascii="Times New Roman" w:hAnsi="Times New Roman" w:cs="Times New Roman"/>
                <w:bCs/>
                <w:sz w:val="24"/>
                <w:szCs w:val="24"/>
              </w:rPr>
            </w:pPr>
            <w:r w:rsidRPr="00471C9C">
              <w:rPr>
                <w:rFonts w:ascii="Times New Roman" w:hAnsi="Times New Roman" w:cs="Times New Roman"/>
                <w:bCs/>
                <w:sz w:val="24"/>
                <w:szCs w:val="24"/>
              </w:rPr>
              <w:t>Priority: Medium.</w:t>
            </w:r>
          </w:p>
        </w:tc>
      </w:tr>
      <w:tr w:rsidR="00912C36" w14:paraId="1A805E25" w14:textId="77777777" w:rsidTr="3D5B8A6C">
        <w:trPr>
          <w:trHeight w:val="300"/>
        </w:trPr>
        <w:tc>
          <w:tcPr>
            <w:tcW w:w="14966" w:type="dxa"/>
            <w:gridSpan w:val="7"/>
            <w:shd w:val="clear" w:color="auto" w:fill="D9D9D9" w:themeFill="background1" w:themeFillShade="D9"/>
            <w:vAlign w:val="center"/>
          </w:tcPr>
          <w:p w14:paraId="184E9A41" w14:textId="4BF10D44" w:rsidR="00912C36" w:rsidRDefault="00912C36" w:rsidP="00912C36">
            <w:pPr>
              <w:rPr>
                <w:rFonts w:ascii="Times New Roman" w:hAnsi="Times New Roman" w:cs="Times New Roman"/>
                <w:sz w:val="24"/>
                <w:szCs w:val="24"/>
              </w:rPr>
            </w:pPr>
            <w:r w:rsidRPr="00272A5C">
              <w:rPr>
                <w:rFonts w:ascii="Times New Roman" w:hAnsi="Times New Roman" w:cs="Times New Roman"/>
                <w:b/>
                <w:sz w:val="24"/>
                <w:szCs w:val="24"/>
              </w:rPr>
              <w:t>Management Response: (Agree, Partially Agree, Disagree):</w:t>
            </w:r>
            <w:r>
              <w:rPr>
                <w:rFonts w:ascii="Times New Roman" w:hAnsi="Times New Roman" w:cs="Times New Roman"/>
                <w:b/>
                <w:sz w:val="24"/>
                <w:szCs w:val="24"/>
              </w:rPr>
              <w:t xml:space="preserve"> Agree</w:t>
            </w:r>
          </w:p>
        </w:tc>
      </w:tr>
      <w:tr w:rsidR="00912C36" w14:paraId="5D19B4AB" w14:textId="77777777" w:rsidTr="3D5B8A6C">
        <w:trPr>
          <w:trHeight w:val="300"/>
        </w:trPr>
        <w:tc>
          <w:tcPr>
            <w:tcW w:w="14966" w:type="dxa"/>
            <w:gridSpan w:val="7"/>
            <w:shd w:val="clear" w:color="auto" w:fill="D9D9D9" w:themeFill="background1" w:themeFillShade="D9"/>
            <w:vAlign w:val="center"/>
          </w:tcPr>
          <w:p w14:paraId="2A06ACA3" w14:textId="17F8CD2E" w:rsidR="00912C36" w:rsidRDefault="00912C36" w:rsidP="00912C36">
            <w:pPr>
              <w:rPr>
                <w:rFonts w:ascii="Times New Roman" w:hAnsi="Times New Roman" w:cs="Times New Roman"/>
                <w:sz w:val="24"/>
                <w:szCs w:val="24"/>
              </w:rPr>
            </w:pPr>
            <w:r w:rsidRPr="00272A5C">
              <w:rPr>
                <w:rFonts w:ascii="Times New Roman" w:hAnsi="Times New Roman" w:cs="Times New Roman"/>
                <w:b/>
                <w:sz w:val="24"/>
                <w:szCs w:val="24"/>
              </w:rPr>
              <w:t>If recommendation is rejected or partially accepted, report reasons:</w:t>
            </w:r>
          </w:p>
        </w:tc>
      </w:tr>
      <w:tr w:rsidR="00912C36" w14:paraId="668080AF" w14:textId="77777777" w:rsidTr="3D5B8A6C">
        <w:trPr>
          <w:trHeight w:val="300"/>
        </w:trPr>
        <w:tc>
          <w:tcPr>
            <w:tcW w:w="3075" w:type="dxa"/>
            <w:shd w:val="clear" w:color="auto" w:fill="D9D9D9" w:themeFill="background1" w:themeFillShade="D9"/>
          </w:tcPr>
          <w:p w14:paraId="7E68E6D7" w14:textId="21C9857C"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Actions planned</w:t>
            </w:r>
          </w:p>
        </w:tc>
        <w:tc>
          <w:tcPr>
            <w:tcW w:w="1743" w:type="dxa"/>
            <w:shd w:val="clear" w:color="auto" w:fill="D9D9D9" w:themeFill="background1" w:themeFillShade="D9"/>
          </w:tcPr>
          <w:p w14:paraId="196CC9E8" w14:textId="4B12BC97"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Responsible Office</w:t>
            </w:r>
          </w:p>
        </w:tc>
        <w:tc>
          <w:tcPr>
            <w:tcW w:w="2140" w:type="dxa"/>
            <w:shd w:val="clear" w:color="auto" w:fill="D9D9D9" w:themeFill="background1" w:themeFillShade="D9"/>
          </w:tcPr>
          <w:p w14:paraId="7D8A903C" w14:textId="28D9BED4" w:rsidR="00912C36" w:rsidRDefault="00912C36" w:rsidP="00912C36">
            <w:pPr>
              <w:jc w:val="center"/>
              <w:rPr>
                <w:rFonts w:ascii="Times New Roman" w:hAnsi="Times New Roman" w:cs="Times New Roman"/>
                <w:sz w:val="24"/>
                <w:szCs w:val="24"/>
              </w:rPr>
            </w:pPr>
            <w:r>
              <w:rPr>
                <w:rFonts w:ascii="Times New Roman" w:hAnsi="Times New Roman" w:cs="Times New Roman"/>
                <w:b/>
                <w:sz w:val="24"/>
                <w:szCs w:val="24"/>
              </w:rPr>
              <w:t>Responsible Person</w:t>
            </w:r>
          </w:p>
        </w:tc>
        <w:tc>
          <w:tcPr>
            <w:tcW w:w="2047" w:type="dxa"/>
            <w:shd w:val="clear" w:color="auto" w:fill="D9D9D9" w:themeFill="background1" w:themeFillShade="D9"/>
          </w:tcPr>
          <w:p w14:paraId="47CC4E86" w14:textId="447A99EA"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Expected completion date</w:t>
            </w:r>
          </w:p>
        </w:tc>
        <w:tc>
          <w:tcPr>
            <w:tcW w:w="1961" w:type="dxa"/>
            <w:shd w:val="clear" w:color="auto" w:fill="D9D9D9" w:themeFill="background1" w:themeFillShade="D9"/>
          </w:tcPr>
          <w:p w14:paraId="2E6F8A1D" w14:textId="77777777" w:rsidR="00912C36" w:rsidRPr="00272A5C" w:rsidRDefault="00912C36" w:rsidP="00912C36">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081247CA" w14:textId="77777777" w:rsidR="00912C36" w:rsidRPr="00272A5C"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4058CE46" w14:textId="77777777" w:rsidR="00912C36" w:rsidRPr="00272A5C"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6E9D9ED9" w14:textId="77777777" w:rsidR="00912C36"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03ED46EC" w14:textId="0AAECA90" w:rsidR="00912C36" w:rsidRPr="002A1A3F"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Cancelled</w:t>
            </w:r>
          </w:p>
        </w:tc>
        <w:tc>
          <w:tcPr>
            <w:tcW w:w="1926" w:type="dxa"/>
            <w:shd w:val="clear" w:color="auto" w:fill="D9D9D9" w:themeFill="background1" w:themeFillShade="D9"/>
          </w:tcPr>
          <w:p w14:paraId="40C66FDA" w14:textId="79B07B14"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Actions taken</w:t>
            </w:r>
          </w:p>
        </w:tc>
        <w:tc>
          <w:tcPr>
            <w:tcW w:w="2074" w:type="dxa"/>
            <w:shd w:val="clear" w:color="auto" w:fill="D9D9D9" w:themeFill="background1" w:themeFillShade="D9"/>
          </w:tcPr>
          <w:p w14:paraId="17BDC6CE" w14:textId="026EA99A"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Supporting documents</w:t>
            </w:r>
          </w:p>
        </w:tc>
      </w:tr>
      <w:tr w:rsidR="00912C36" w14:paraId="71D79E1F" w14:textId="77777777" w:rsidTr="3D5B8A6C">
        <w:trPr>
          <w:trHeight w:val="300"/>
        </w:trPr>
        <w:tc>
          <w:tcPr>
            <w:tcW w:w="3075" w:type="dxa"/>
          </w:tcPr>
          <w:p w14:paraId="278BF99E" w14:textId="61027D34" w:rsidR="00912C36" w:rsidRDefault="00912C36" w:rsidP="00912C36">
            <w:pPr>
              <w:rPr>
                <w:rFonts w:ascii="Times New Roman" w:hAnsi="Times New Roman" w:cs="Times New Roman"/>
                <w:sz w:val="24"/>
                <w:szCs w:val="24"/>
              </w:rPr>
            </w:pPr>
            <w:r>
              <w:rPr>
                <w:rFonts w:ascii="Times New Roman" w:hAnsi="Times New Roman" w:cs="Times New Roman"/>
                <w:sz w:val="24"/>
                <w:szCs w:val="24"/>
              </w:rPr>
              <w:t>Develop a concept note for the next phase of the GF programme which includes</w:t>
            </w:r>
            <w:r w:rsidR="00DC20F9">
              <w:rPr>
                <w:rFonts w:ascii="Times New Roman" w:hAnsi="Times New Roman" w:cs="Times New Roman"/>
                <w:sz w:val="24"/>
                <w:szCs w:val="24"/>
              </w:rPr>
              <w:t xml:space="preserve"> details of how to leverage</w:t>
            </w:r>
            <w:r>
              <w:rPr>
                <w:rFonts w:ascii="Times New Roman" w:hAnsi="Times New Roman" w:cs="Times New Roman"/>
                <w:sz w:val="24"/>
                <w:szCs w:val="24"/>
              </w:rPr>
              <w:t xml:space="preserve"> cross-section linkages</w:t>
            </w:r>
          </w:p>
        </w:tc>
        <w:tc>
          <w:tcPr>
            <w:tcW w:w="1743" w:type="dxa"/>
          </w:tcPr>
          <w:p w14:paraId="3FF3DA4C" w14:textId="213D03BC" w:rsidR="00912C36" w:rsidRDefault="00912C36" w:rsidP="00912C36">
            <w:pPr>
              <w:rPr>
                <w:rFonts w:ascii="Times New Roman" w:hAnsi="Times New Roman" w:cs="Times New Roman"/>
                <w:sz w:val="24"/>
                <w:szCs w:val="24"/>
              </w:rPr>
            </w:pPr>
            <w:r>
              <w:rPr>
                <w:rFonts w:ascii="Times New Roman" w:hAnsi="Times New Roman" w:cs="Times New Roman"/>
                <w:sz w:val="24"/>
                <w:szCs w:val="24"/>
              </w:rPr>
              <w:t>Cambodia CO</w:t>
            </w:r>
          </w:p>
        </w:tc>
        <w:tc>
          <w:tcPr>
            <w:tcW w:w="2140" w:type="dxa"/>
          </w:tcPr>
          <w:p w14:paraId="090A5C6C" w14:textId="024D1AF1" w:rsidR="00912C36" w:rsidRDefault="006B1607" w:rsidP="00912C36">
            <w:pPr>
              <w:rPr>
                <w:rFonts w:ascii="Times New Roman" w:hAnsi="Times New Roman" w:cs="Times New Roman"/>
                <w:sz w:val="24"/>
                <w:szCs w:val="24"/>
              </w:rPr>
            </w:pPr>
            <w:proofErr w:type="spellStart"/>
            <w:r>
              <w:rPr>
                <w:rFonts w:ascii="Times New Roman" w:hAnsi="Times New Roman" w:cs="Times New Roman"/>
                <w:sz w:val="24"/>
                <w:szCs w:val="24"/>
              </w:rPr>
              <w:t>Hadrien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Bonnaud</w:t>
            </w:r>
            <w:proofErr w:type="spellEnd"/>
          </w:p>
        </w:tc>
        <w:tc>
          <w:tcPr>
            <w:tcW w:w="2047" w:type="dxa"/>
          </w:tcPr>
          <w:p w14:paraId="6D88414C" w14:textId="2891DD23" w:rsidR="00912C36" w:rsidRDefault="00554EED" w:rsidP="00912C36">
            <w:pPr>
              <w:rPr>
                <w:rFonts w:ascii="Times New Roman" w:hAnsi="Times New Roman" w:cs="Times New Roman"/>
                <w:sz w:val="24"/>
                <w:szCs w:val="24"/>
              </w:rPr>
            </w:pPr>
            <w:r>
              <w:rPr>
                <w:rFonts w:ascii="Times New Roman" w:hAnsi="Times New Roman" w:cs="Times New Roman"/>
                <w:sz w:val="24"/>
                <w:szCs w:val="24"/>
              </w:rPr>
              <w:t>January</w:t>
            </w:r>
            <w:r w:rsidR="00912C36">
              <w:rPr>
                <w:rFonts w:ascii="Times New Roman" w:hAnsi="Times New Roman" w:cs="Times New Roman"/>
                <w:sz w:val="24"/>
                <w:szCs w:val="24"/>
              </w:rPr>
              <w:t xml:space="preserve"> 2023</w:t>
            </w:r>
          </w:p>
        </w:tc>
        <w:tc>
          <w:tcPr>
            <w:tcW w:w="1961" w:type="dxa"/>
          </w:tcPr>
          <w:p w14:paraId="1F3DE4F1" w14:textId="4E0B8D9D" w:rsidR="00912C36" w:rsidRDefault="00912C36" w:rsidP="00912C36">
            <w:pPr>
              <w:rPr>
                <w:rFonts w:ascii="Times New Roman" w:hAnsi="Times New Roman" w:cs="Times New Roman"/>
                <w:sz w:val="24"/>
                <w:szCs w:val="24"/>
              </w:rPr>
            </w:pPr>
            <w:r>
              <w:rPr>
                <w:rFonts w:ascii="Times New Roman" w:hAnsi="Times New Roman" w:cs="Times New Roman"/>
                <w:sz w:val="24"/>
                <w:szCs w:val="24"/>
              </w:rPr>
              <w:t>Completed</w:t>
            </w:r>
          </w:p>
        </w:tc>
        <w:tc>
          <w:tcPr>
            <w:tcW w:w="1926" w:type="dxa"/>
          </w:tcPr>
          <w:p w14:paraId="2484AD6C" w14:textId="00CB8612" w:rsidR="00912C36" w:rsidRDefault="00912C36" w:rsidP="00912C36">
            <w:pPr>
              <w:rPr>
                <w:rFonts w:ascii="Times New Roman" w:hAnsi="Times New Roman" w:cs="Times New Roman"/>
                <w:sz w:val="24"/>
                <w:szCs w:val="24"/>
              </w:rPr>
            </w:pPr>
            <w:r>
              <w:rPr>
                <w:rFonts w:ascii="Times New Roman" w:hAnsi="Times New Roman" w:cs="Times New Roman"/>
                <w:sz w:val="24"/>
                <w:szCs w:val="24"/>
              </w:rPr>
              <w:t>Concept note has been drafted and shared with management for consideration</w:t>
            </w:r>
          </w:p>
        </w:tc>
        <w:tc>
          <w:tcPr>
            <w:tcW w:w="2074" w:type="dxa"/>
          </w:tcPr>
          <w:p w14:paraId="10FDC0BC" w14:textId="18BD18CF" w:rsidR="00912C36" w:rsidRDefault="00912C36" w:rsidP="00912C36">
            <w:pPr>
              <w:rPr>
                <w:rFonts w:ascii="Times New Roman" w:hAnsi="Times New Roman" w:cs="Times New Roman"/>
                <w:sz w:val="24"/>
                <w:szCs w:val="24"/>
              </w:rPr>
            </w:pPr>
            <w:r>
              <w:rPr>
                <w:rFonts w:ascii="Times New Roman" w:hAnsi="Times New Roman" w:cs="Times New Roman"/>
                <w:sz w:val="24"/>
                <w:szCs w:val="24"/>
              </w:rPr>
              <w:t>GF 3.0 concept note</w:t>
            </w:r>
          </w:p>
        </w:tc>
      </w:tr>
      <w:tr w:rsidR="00912C36" w14:paraId="16C241FC" w14:textId="77777777" w:rsidTr="3D5B8A6C">
        <w:trPr>
          <w:trHeight w:val="300"/>
        </w:trPr>
        <w:tc>
          <w:tcPr>
            <w:tcW w:w="3075" w:type="dxa"/>
          </w:tcPr>
          <w:p w14:paraId="203A018E" w14:textId="6DC5E418" w:rsidR="00912C36" w:rsidRDefault="00912C36" w:rsidP="00912C36">
            <w:pPr>
              <w:rPr>
                <w:rFonts w:ascii="Times New Roman" w:hAnsi="Times New Roman" w:cs="Times New Roman"/>
                <w:sz w:val="24"/>
                <w:szCs w:val="24"/>
              </w:rPr>
            </w:pPr>
            <w:r w:rsidRPr="08B341A6">
              <w:rPr>
                <w:rFonts w:ascii="Times New Roman" w:hAnsi="Times New Roman" w:cs="Times New Roman"/>
                <w:sz w:val="24"/>
                <w:szCs w:val="24"/>
              </w:rPr>
              <w:lastRenderedPageBreak/>
              <w:t xml:space="preserve">Develop a detailed work plan for the next phase of the GF programme, outlining section roles and clear deliverables to ensure accountability </w:t>
            </w:r>
          </w:p>
        </w:tc>
        <w:tc>
          <w:tcPr>
            <w:tcW w:w="1743" w:type="dxa"/>
          </w:tcPr>
          <w:p w14:paraId="6C5A5C55" w14:textId="65AD0379" w:rsidR="00912C36" w:rsidRDefault="00912C36" w:rsidP="00912C36">
            <w:pPr>
              <w:rPr>
                <w:rFonts w:ascii="Times New Roman" w:hAnsi="Times New Roman" w:cs="Times New Roman"/>
                <w:sz w:val="24"/>
                <w:szCs w:val="24"/>
              </w:rPr>
            </w:pPr>
            <w:r>
              <w:rPr>
                <w:rFonts w:ascii="Times New Roman" w:hAnsi="Times New Roman" w:cs="Times New Roman"/>
                <w:sz w:val="24"/>
                <w:szCs w:val="24"/>
              </w:rPr>
              <w:t>Cambodia CO</w:t>
            </w:r>
          </w:p>
        </w:tc>
        <w:tc>
          <w:tcPr>
            <w:tcW w:w="2140" w:type="dxa"/>
          </w:tcPr>
          <w:p w14:paraId="6195081C" w14:textId="5220F34B" w:rsidR="00912C36" w:rsidRDefault="006B1607" w:rsidP="00912C36">
            <w:pPr>
              <w:rPr>
                <w:rFonts w:ascii="Times New Roman" w:hAnsi="Times New Roman" w:cs="Times New Roman"/>
                <w:sz w:val="24"/>
                <w:szCs w:val="24"/>
              </w:rPr>
            </w:pPr>
            <w:proofErr w:type="spellStart"/>
            <w:r>
              <w:rPr>
                <w:rFonts w:ascii="Times New Roman" w:hAnsi="Times New Roman" w:cs="Times New Roman"/>
                <w:sz w:val="24"/>
                <w:szCs w:val="24"/>
              </w:rPr>
              <w:t>Hadrien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Bonnaud</w:t>
            </w:r>
            <w:proofErr w:type="spellEnd"/>
          </w:p>
        </w:tc>
        <w:tc>
          <w:tcPr>
            <w:tcW w:w="2047" w:type="dxa"/>
          </w:tcPr>
          <w:p w14:paraId="2D651548" w14:textId="7929F300" w:rsidR="00912C36" w:rsidRDefault="00554EED" w:rsidP="00912C36">
            <w:pPr>
              <w:rPr>
                <w:rFonts w:ascii="Times New Roman" w:hAnsi="Times New Roman" w:cs="Times New Roman"/>
                <w:sz w:val="24"/>
                <w:szCs w:val="24"/>
              </w:rPr>
            </w:pPr>
            <w:r>
              <w:rPr>
                <w:rFonts w:ascii="Times New Roman" w:hAnsi="Times New Roman" w:cs="Times New Roman"/>
                <w:sz w:val="24"/>
                <w:szCs w:val="24"/>
              </w:rPr>
              <w:t>March</w:t>
            </w:r>
            <w:r w:rsidR="00F50613">
              <w:rPr>
                <w:rFonts w:ascii="Times New Roman" w:hAnsi="Times New Roman" w:cs="Times New Roman"/>
                <w:sz w:val="24"/>
                <w:szCs w:val="24"/>
              </w:rPr>
              <w:t xml:space="preserve"> 2024</w:t>
            </w:r>
          </w:p>
        </w:tc>
        <w:tc>
          <w:tcPr>
            <w:tcW w:w="1961" w:type="dxa"/>
          </w:tcPr>
          <w:p w14:paraId="19EE2F58" w14:textId="4061E39E" w:rsidR="00912C36" w:rsidRDefault="00912C36" w:rsidP="00912C36">
            <w:pPr>
              <w:rPr>
                <w:rFonts w:ascii="Times New Roman" w:hAnsi="Times New Roman" w:cs="Times New Roman"/>
                <w:sz w:val="24"/>
                <w:szCs w:val="24"/>
              </w:rPr>
            </w:pPr>
            <w:r>
              <w:rPr>
                <w:rFonts w:ascii="Times New Roman" w:hAnsi="Times New Roman" w:cs="Times New Roman"/>
                <w:sz w:val="24"/>
                <w:szCs w:val="24"/>
              </w:rPr>
              <w:t>Not started</w:t>
            </w:r>
          </w:p>
        </w:tc>
        <w:tc>
          <w:tcPr>
            <w:tcW w:w="1926" w:type="dxa"/>
          </w:tcPr>
          <w:p w14:paraId="619B01AF" w14:textId="7A886963" w:rsidR="00912C36" w:rsidRDefault="00912C36" w:rsidP="00912C36">
            <w:pPr>
              <w:rPr>
                <w:rFonts w:ascii="Times New Roman" w:hAnsi="Times New Roman" w:cs="Times New Roman"/>
                <w:sz w:val="24"/>
                <w:szCs w:val="24"/>
              </w:rPr>
            </w:pPr>
            <w:r>
              <w:rPr>
                <w:rFonts w:ascii="Times New Roman" w:hAnsi="Times New Roman" w:cs="Times New Roman"/>
                <w:sz w:val="24"/>
                <w:szCs w:val="24"/>
              </w:rPr>
              <w:t>None</w:t>
            </w:r>
          </w:p>
        </w:tc>
        <w:tc>
          <w:tcPr>
            <w:tcW w:w="2074" w:type="dxa"/>
          </w:tcPr>
          <w:p w14:paraId="129C71B1" w14:textId="54B7F270" w:rsidR="00912C36" w:rsidRDefault="00DC20F9" w:rsidP="00912C36">
            <w:pPr>
              <w:rPr>
                <w:rFonts w:ascii="Times New Roman" w:hAnsi="Times New Roman" w:cs="Times New Roman"/>
                <w:sz w:val="24"/>
                <w:szCs w:val="24"/>
              </w:rPr>
            </w:pPr>
            <w:r>
              <w:rPr>
                <w:rFonts w:ascii="Times New Roman" w:hAnsi="Times New Roman" w:cs="Times New Roman"/>
                <w:sz w:val="24"/>
                <w:szCs w:val="24"/>
              </w:rPr>
              <w:t>GF 3.0 work plan</w:t>
            </w:r>
          </w:p>
        </w:tc>
      </w:tr>
      <w:tr w:rsidR="00912C36" w14:paraId="4578704C" w14:textId="77777777" w:rsidTr="3D5B8A6C">
        <w:trPr>
          <w:trHeight w:val="300"/>
        </w:trPr>
        <w:tc>
          <w:tcPr>
            <w:tcW w:w="3075" w:type="dxa"/>
          </w:tcPr>
          <w:p w14:paraId="46E6BC84" w14:textId="77777777" w:rsidR="00912C36" w:rsidRDefault="00912C36" w:rsidP="00912C36">
            <w:pPr>
              <w:jc w:val="center"/>
              <w:rPr>
                <w:rFonts w:ascii="Times New Roman" w:hAnsi="Times New Roman" w:cs="Times New Roman"/>
                <w:sz w:val="24"/>
                <w:szCs w:val="24"/>
              </w:rPr>
            </w:pPr>
          </w:p>
        </w:tc>
        <w:tc>
          <w:tcPr>
            <w:tcW w:w="1743" w:type="dxa"/>
          </w:tcPr>
          <w:p w14:paraId="1CDAED6C" w14:textId="77777777" w:rsidR="00912C36" w:rsidRDefault="00912C36" w:rsidP="00912C36">
            <w:pPr>
              <w:jc w:val="center"/>
              <w:rPr>
                <w:rFonts w:ascii="Times New Roman" w:hAnsi="Times New Roman" w:cs="Times New Roman"/>
                <w:sz w:val="24"/>
                <w:szCs w:val="24"/>
              </w:rPr>
            </w:pPr>
          </w:p>
        </w:tc>
        <w:tc>
          <w:tcPr>
            <w:tcW w:w="2140" w:type="dxa"/>
          </w:tcPr>
          <w:p w14:paraId="15D2F711" w14:textId="77777777" w:rsidR="00912C36" w:rsidRDefault="00912C36" w:rsidP="00912C36">
            <w:pPr>
              <w:jc w:val="center"/>
              <w:rPr>
                <w:rFonts w:ascii="Times New Roman" w:hAnsi="Times New Roman" w:cs="Times New Roman"/>
                <w:sz w:val="24"/>
                <w:szCs w:val="24"/>
              </w:rPr>
            </w:pPr>
          </w:p>
        </w:tc>
        <w:tc>
          <w:tcPr>
            <w:tcW w:w="2047" w:type="dxa"/>
          </w:tcPr>
          <w:p w14:paraId="595D0ECE" w14:textId="77777777" w:rsidR="00912C36" w:rsidRDefault="00912C36" w:rsidP="00912C36">
            <w:pPr>
              <w:jc w:val="center"/>
              <w:rPr>
                <w:rFonts w:ascii="Times New Roman" w:hAnsi="Times New Roman" w:cs="Times New Roman"/>
                <w:sz w:val="24"/>
                <w:szCs w:val="24"/>
              </w:rPr>
            </w:pPr>
          </w:p>
        </w:tc>
        <w:tc>
          <w:tcPr>
            <w:tcW w:w="1961" w:type="dxa"/>
          </w:tcPr>
          <w:p w14:paraId="620DE78D" w14:textId="77777777" w:rsidR="00912C36" w:rsidRDefault="00912C36" w:rsidP="00912C36">
            <w:pPr>
              <w:jc w:val="center"/>
              <w:rPr>
                <w:rFonts w:ascii="Times New Roman" w:hAnsi="Times New Roman" w:cs="Times New Roman"/>
                <w:sz w:val="24"/>
                <w:szCs w:val="24"/>
              </w:rPr>
            </w:pPr>
          </w:p>
        </w:tc>
        <w:tc>
          <w:tcPr>
            <w:tcW w:w="1926" w:type="dxa"/>
          </w:tcPr>
          <w:p w14:paraId="4A78E995" w14:textId="77777777" w:rsidR="00912C36" w:rsidRDefault="00912C36" w:rsidP="00912C36">
            <w:pPr>
              <w:jc w:val="center"/>
              <w:rPr>
                <w:rFonts w:ascii="Times New Roman" w:hAnsi="Times New Roman" w:cs="Times New Roman"/>
                <w:sz w:val="24"/>
                <w:szCs w:val="24"/>
              </w:rPr>
            </w:pPr>
          </w:p>
        </w:tc>
        <w:tc>
          <w:tcPr>
            <w:tcW w:w="2074" w:type="dxa"/>
          </w:tcPr>
          <w:p w14:paraId="1BA5DF69" w14:textId="77777777" w:rsidR="00912C36" w:rsidRDefault="00912C36" w:rsidP="00912C36">
            <w:pPr>
              <w:jc w:val="center"/>
              <w:rPr>
                <w:rFonts w:ascii="Times New Roman" w:hAnsi="Times New Roman" w:cs="Times New Roman"/>
                <w:sz w:val="24"/>
                <w:szCs w:val="24"/>
              </w:rPr>
            </w:pPr>
          </w:p>
        </w:tc>
      </w:tr>
      <w:tr w:rsidR="00912C36" w14:paraId="0D645067" w14:textId="77777777" w:rsidTr="3D5B8A6C">
        <w:trPr>
          <w:trHeight w:val="300"/>
        </w:trPr>
        <w:tc>
          <w:tcPr>
            <w:tcW w:w="14966" w:type="dxa"/>
            <w:gridSpan w:val="7"/>
            <w:shd w:val="clear" w:color="auto" w:fill="D9D9D9" w:themeFill="background1" w:themeFillShade="D9"/>
            <w:vAlign w:val="center"/>
          </w:tcPr>
          <w:p w14:paraId="6597BC4F" w14:textId="3D7F4C18" w:rsidR="00912C36" w:rsidRDefault="00912C36" w:rsidP="00912C36">
            <w:pPr>
              <w:ind w:left="697"/>
              <w:rPr>
                <w:rFonts w:ascii="Times New Roman" w:hAnsi="Times New Roman" w:cs="Times New Roman"/>
                <w:b/>
                <w:sz w:val="24"/>
                <w:szCs w:val="24"/>
              </w:rPr>
            </w:pPr>
            <w:r w:rsidRPr="00471C9C">
              <w:rPr>
                <w:rFonts w:ascii="Times New Roman" w:hAnsi="Times New Roman" w:cs="Times New Roman"/>
                <w:b/>
                <w:sz w:val="24"/>
                <w:szCs w:val="24"/>
              </w:rPr>
              <w:t xml:space="preserve">Evaluation Recommendation or Issue </w:t>
            </w:r>
            <w:r>
              <w:rPr>
                <w:rFonts w:ascii="Times New Roman" w:hAnsi="Times New Roman" w:cs="Times New Roman"/>
                <w:b/>
                <w:sz w:val="24"/>
                <w:szCs w:val="24"/>
              </w:rPr>
              <w:t>8</w:t>
            </w:r>
            <w:r w:rsidRPr="00471C9C">
              <w:rPr>
                <w:rFonts w:ascii="Times New Roman" w:hAnsi="Times New Roman" w:cs="Times New Roman"/>
                <w:b/>
                <w:sz w:val="24"/>
                <w:szCs w:val="24"/>
              </w:rPr>
              <w:t>:</w:t>
            </w:r>
            <w:r>
              <w:rPr>
                <w:rFonts w:ascii="Times New Roman" w:hAnsi="Times New Roman" w:cs="Times New Roman"/>
                <w:b/>
                <w:sz w:val="24"/>
                <w:szCs w:val="24"/>
              </w:rPr>
              <w:t xml:space="preserve"> </w:t>
            </w:r>
            <w:r w:rsidRPr="00471C9C">
              <w:rPr>
                <w:rFonts w:ascii="Times New Roman" w:hAnsi="Times New Roman" w:cs="Times New Roman"/>
                <w:b/>
                <w:sz w:val="24"/>
                <w:szCs w:val="24"/>
              </w:rPr>
              <w:t>Programme management and positioning in the organisation</w:t>
            </w:r>
          </w:p>
          <w:p w14:paraId="0920126C" w14:textId="77777777" w:rsidR="00912C36" w:rsidRPr="00471C9C" w:rsidRDefault="00912C36" w:rsidP="00912C36">
            <w:pPr>
              <w:ind w:left="697"/>
              <w:rPr>
                <w:rFonts w:ascii="Times New Roman" w:hAnsi="Times New Roman" w:cs="Times New Roman"/>
                <w:b/>
                <w:sz w:val="24"/>
                <w:szCs w:val="24"/>
              </w:rPr>
            </w:pPr>
          </w:p>
          <w:p w14:paraId="1C1649AB" w14:textId="77777777" w:rsidR="00912C36" w:rsidRPr="005C6EBE" w:rsidRDefault="00912C36" w:rsidP="00912C36">
            <w:pPr>
              <w:pStyle w:val="ListParagraph"/>
              <w:numPr>
                <w:ilvl w:val="0"/>
                <w:numId w:val="1"/>
              </w:numPr>
              <w:rPr>
                <w:rFonts w:ascii="Times New Roman" w:hAnsi="Times New Roman" w:cs="Times New Roman"/>
                <w:bCs/>
                <w:sz w:val="24"/>
                <w:szCs w:val="24"/>
              </w:rPr>
            </w:pPr>
            <w:r w:rsidRPr="005C6EBE">
              <w:rPr>
                <w:rFonts w:ascii="Times New Roman" w:hAnsi="Times New Roman" w:cs="Times New Roman"/>
                <w:bCs/>
                <w:sz w:val="24"/>
                <w:szCs w:val="24"/>
              </w:rPr>
              <w:t>Strengthen the partnership with the CRC-Cambodia. In response to the failures on volunteer recruitment and seed fund management reported in Section 5.4.2, it is advisable to strengthen the partnership with the CRC-Cambodia. While actions in recommendations 1 and 2 (on volunteer recruitment) will improve the reach of the programme, CRC-Cambodia and its AYRG will remain important to the programme in reaching youth from marginalised and disadvantaged background. Also, it is key to develop the local organisation’s capacity, as it will contribute to the sustainability of programme benefits and impact. The CRC-Cambodia must be given adequate resources and significant support on capacity development (e.g., on providing easy-to-understand training and instructions to young people; on outreach; on understanding and responding to young people’s needs); monitoring indicators must be clearly defined to ensure its accountability.</w:t>
            </w:r>
          </w:p>
          <w:p w14:paraId="1E14D514" w14:textId="77777777" w:rsidR="00912C36" w:rsidRPr="00471C9C" w:rsidRDefault="00912C36" w:rsidP="00912C36">
            <w:pPr>
              <w:pStyle w:val="ListParagraph"/>
              <w:numPr>
                <w:ilvl w:val="0"/>
                <w:numId w:val="2"/>
              </w:numPr>
              <w:rPr>
                <w:rFonts w:ascii="Times New Roman" w:hAnsi="Times New Roman" w:cs="Times New Roman"/>
                <w:bCs/>
                <w:sz w:val="24"/>
                <w:szCs w:val="24"/>
              </w:rPr>
            </w:pPr>
            <w:r w:rsidRPr="00471C9C">
              <w:rPr>
                <w:rFonts w:ascii="Times New Roman" w:hAnsi="Times New Roman" w:cs="Times New Roman"/>
                <w:bCs/>
                <w:sz w:val="24"/>
                <w:szCs w:val="24"/>
              </w:rPr>
              <w:t xml:space="preserve">Timing: As soon as possible. </w:t>
            </w:r>
          </w:p>
          <w:p w14:paraId="203F1D56" w14:textId="77777777" w:rsidR="00912C36" w:rsidRDefault="00912C36" w:rsidP="00912C36">
            <w:pPr>
              <w:pStyle w:val="ListParagraph"/>
              <w:numPr>
                <w:ilvl w:val="0"/>
                <w:numId w:val="2"/>
              </w:numPr>
              <w:rPr>
                <w:rFonts w:ascii="Times New Roman" w:hAnsi="Times New Roman" w:cs="Times New Roman"/>
                <w:bCs/>
                <w:sz w:val="24"/>
                <w:szCs w:val="24"/>
              </w:rPr>
            </w:pPr>
            <w:r w:rsidRPr="00471C9C">
              <w:rPr>
                <w:rFonts w:ascii="Times New Roman" w:hAnsi="Times New Roman" w:cs="Times New Roman"/>
                <w:bCs/>
                <w:sz w:val="24"/>
                <w:szCs w:val="24"/>
              </w:rPr>
              <w:t xml:space="preserve">Responsibility: Core programme team, Child Protection Section. </w:t>
            </w:r>
          </w:p>
          <w:p w14:paraId="690C068D" w14:textId="12972845" w:rsidR="00912C36" w:rsidRPr="00233714" w:rsidRDefault="00912C36" w:rsidP="00912C36">
            <w:pPr>
              <w:pStyle w:val="ListParagraph"/>
              <w:numPr>
                <w:ilvl w:val="0"/>
                <w:numId w:val="2"/>
              </w:numPr>
              <w:rPr>
                <w:rFonts w:ascii="Times New Roman" w:hAnsi="Times New Roman" w:cs="Times New Roman"/>
                <w:sz w:val="24"/>
                <w:szCs w:val="24"/>
              </w:rPr>
            </w:pPr>
            <w:r w:rsidRPr="00233714">
              <w:rPr>
                <w:rFonts w:ascii="Times New Roman" w:hAnsi="Times New Roman" w:cs="Times New Roman"/>
                <w:bCs/>
                <w:sz w:val="24"/>
                <w:szCs w:val="24"/>
              </w:rPr>
              <w:t>Priority: High. </w:t>
            </w:r>
          </w:p>
        </w:tc>
      </w:tr>
      <w:tr w:rsidR="00912C36" w14:paraId="3A91E2DD" w14:textId="77777777" w:rsidTr="3D5B8A6C">
        <w:trPr>
          <w:trHeight w:val="300"/>
        </w:trPr>
        <w:tc>
          <w:tcPr>
            <w:tcW w:w="14966" w:type="dxa"/>
            <w:gridSpan w:val="7"/>
            <w:shd w:val="clear" w:color="auto" w:fill="D9D9D9" w:themeFill="background1" w:themeFillShade="D9"/>
            <w:vAlign w:val="center"/>
          </w:tcPr>
          <w:p w14:paraId="639086D7" w14:textId="21FAEC1B" w:rsidR="00912C36" w:rsidRDefault="00912C36" w:rsidP="00912C36">
            <w:pPr>
              <w:rPr>
                <w:rFonts w:ascii="Times New Roman" w:hAnsi="Times New Roman" w:cs="Times New Roman"/>
                <w:sz w:val="24"/>
                <w:szCs w:val="24"/>
              </w:rPr>
            </w:pPr>
            <w:r w:rsidRPr="00272A5C">
              <w:rPr>
                <w:rFonts w:ascii="Times New Roman" w:hAnsi="Times New Roman" w:cs="Times New Roman"/>
                <w:b/>
                <w:sz w:val="24"/>
                <w:szCs w:val="24"/>
              </w:rPr>
              <w:t>Management Response: (Agree, Partially Agree, Disagree):</w:t>
            </w:r>
            <w:r>
              <w:rPr>
                <w:rFonts w:ascii="Times New Roman" w:hAnsi="Times New Roman" w:cs="Times New Roman"/>
                <w:b/>
                <w:sz w:val="24"/>
                <w:szCs w:val="24"/>
              </w:rPr>
              <w:t xml:space="preserve"> Partially agree</w:t>
            </w:r>
          </w:p>
        </w:tc>
      </w:tr>
      <w:tr w:rsidR="00912C36" w14:paraId="2CB46426" w14:textId="77777777" w:rsidTr="3D5B8A6C">
        <w:trPr>
          <w:trHeight w:val="300"/>
        </w:trPr>
        <w:tc>
          <w:tcPr>
            <w:tcW w:w="14966" w:type="dxa"/>
            <w:gridSpan w:val="7"/>
            <w:shd w:val="clear" w:color="auto" w:fill="D9D9D9" w:themeFill="background1" w:themeFillShade="D9"/>
            <w:vAlign w:val="center"/>
          </w:tcPr>
          <w:p w14:paraId="0FA7A011" w14:textId="48D69C66" w:rsidR="00912C36" w:rsidRDefault="00912C36" w:rsidP="00912C36">
            <w:pPr>
              <w:rPr>
                <w:rFonts w:ascii="Times New Roman" w:hAnsi="Times New Roman" w:cs="Times New Roman"/>
                <w:sz w:val="24"/>
                <w:szCs w:val="24"/>
              </w:rPr>
            </w:pPr>
            <w:r w:rsidRPr="00272A5C">
              <w:rPr>
                <w:rFonts w:ascii="Times New Roman" w:hAnsi="Times New Roman" w:cs="Times New Roman"/>
                <w:b/>
                <w:sz w:val="24"/>
                <w:szCs w:val="24"/>
              </w:rPr>
              <w:t>If recommendation is rejected or partially accepted, report reasons:</w:t>
            </w:r>
            <w:r>
              <w:rPr>
                <w:rFonts w:ascii="Times New Roman" w:hAnsi="Times New Roman" w:cs="Times New Roman"/>
                <w:b/>
                <w:sz w:val="24"/>
                <w:szCs w:val="24"/>
              </w:rPr>
              <w:t xml:space="preserve"> continuation of the partnership with CRC-Cambodia will be based on the mapping exercise (under recommendation 1) and PCA review (to be confirmed)</w:t>
            </w:r>
          </w:p>
        </w:tc>
      </w:tr>
      <w:tr w:rsidR="00912C36" w14:paraId="544F9DA2" w14:textId="77777777" w:rsidTr="3D5B8A6C">
        <w:trPr>
          <w:trHeight w:val="300"/>
        </w:trPr>
        <w:tc>
          <w:tcPr>
            <w:tcW w:w="3075" w:type="dxa"/>
            <w:shd w:val="clear" w:color="auto" w:fill="D9D9D9" w:themeFill="background1" w:themeFillShade="D9"/>
          </w:tcPr>
          <w:p w14:paraId="6C04B052" w14:textId="3E6F680E"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Actions planned</w:t>
            </w:r>
          </w:p>
        </w:tc>
        <w:tc>
          <w:tcPr>
            <w:tcW w:w="1743" w:type="dxa"/>
            <w:shd w:val="clear" w:color="auto" w:fill="D9D9D9" w:themeFill="background1" w:themeFillShade="D9"/>
          </w:tcPr>
          <w:p w14:paraId="0AED1DBF" w14:textId="52F7C7D0"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Responsible Office</w:t>
            </w:r>
          </w:p>
        </w:tc>
        <w:tc>
          <w:tcPr>
            <w:tcW w:w="2140" w:type="dxa"/>
            <w:shd w:val="clear" w:color="auto" w:fill="D9D9D9" w:themeFill="background1" w:themeFillShade="D9"/>
          </w:tcPr>
          <w:p w14:paraId="459AE7DA" w14:textId="06B95187" w:rsidR="00912C36" w:rsidRDefault="00912C36" w:rsidP="00912C36">
            <w:pPr>
              <w:jc w:val="center"/>
              <w:rPr>
                <w:rFonts w:ascii="Times New Roman" w:hAnsi="Times New Roman" w:cs="Times New Roman"/>
                <w:sz w:val="24"/>
                <w:szCs w:val="24"/>
              </w:rPr>
            </w:pPr>
            <w:r>
              <w:rPr>
                <w:rFonts w:ascii="Times New Roman" w:hAnsi="Times New Roman" w:cs="Times New Roman"/>
                <w:b/>
                <w:sz w:val="24"/>
                <w:szCs w:val="24"/>
              </w:rPr>
              <w:t>Responsible Person</w:t>
            </w:r>
          </w:p>
        </w:tc>
        <w:tc>
          <w:tcPr>
            <w:tcW w:w="2047" w:type="dxa"/>
            <w:shd w:val="clear" w:color="auto" w:fill="D9D9D9" w:themeFill="background1" w:themeFillShade="D9"/>
          </w:tcPr>
          <w:p w14:paraId="62BD6A43" w14:textId="0E796F27"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Expected completion date</w:t>
            </w:r>
          </w:p>
        </w:tc>
        <w:tc>
          <w:tcPr>
            <w:tcW w:w="1961" w:type="dxa"/>
            <w:shd w:val="clear" w:color="auto" w:fill="D9D9D9" w:themeFill="background1" w:themeFillShade="D9"/>
          </w:tcPr>
          <w:p w14:paraId="63A9ED1A" w14:textId="77777777" w:rsidR="00912C36" w:rsidRPr="00272A5C" w:rsidRDefault="00912C36" w:rsidP="00912C36">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08F9F8A8" w14:textId="77777777" w:rsidR="00912C36" w:rsidRPr="00272A5C"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78C50252" w14:textId="77777777" w:rsidR="00912C36" w:rsidRPr="00272A5C"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62017B05" w14:textId="77777777" w:rsidR="00912C36"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17A284E7" w14:textId="25E51FCB" w:rsidR="00912C36" w:rsidRPr="002A1A3F" w:rsidRDefault="00912C36" w:rsidP="00912C36">
            <w:pPr>
              <w:ind w:left="105"/>
              <w:rPr>
                <w:rFonts w:ascii="Times New Roman" w:hAnsi="Times New Roman" w:cs="Times New Roman"/>
                <w:b/>
                <w:sz w:val="18"/>
                <w:szCs w:val="24"/>
              </w:rPr>
            </w:pPr>
            <w:r w:rsidRPr="00272A5C">
              <w:rPr>
                <w:rFonts w:ascii="Times New Roman" w:hAnsi="Times New Roman" w:cs="Times New Roman"/>
                <w:b/>
                <w:sz w:val="18"/>
                <w:szCs w:val="24"/>
              </w:rPr>
              <w:t>Cancelled</w:t>
            </w:r>
          </w:p>
        </w:tc>
        <w:tc>
          <w:tcPr>
            <w:tcW w:w="1926" w:type="dxa"/>
            <w:shd w:val="clear" w:color="auto" w:fill="D9D9D9" w:themeFill="background1" w:themeFillShade="D9"/>
          </w:tcPr>
          <w:p w14:paraId="50D14F5C" w14:textId="2F619093"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Actions taken</w:t>
            </w:r>
          </w:p>
        </w:tc>
        <w:tc>
          <w:tcPr>
            <w:tcW w:w="2074" w:type="dxa"/>
            <w:shd w:val="clear" w:color="auto" w:fill="D9D9D9" w:themeFill="background1" w:themeFillShade="D9"/>
          </w:tcPr>
          <w:p w14:paraId="08DE542B" w14:textId="4CF41E0F" w:rsidR="00912C36" w:rsidRDefault="00912C36" w:rsidP="00912C36">
            <w:pPr>
              <w:jc w:val="center"/>
              <w:rPr>
                <w:rFonts w:ascii="Times New Roman" w:hAnsi="Times New Roman" w:cs="Times New Roman"/>
                <w:sz w:val="24"/>
                <w:szCs w:val="24"/>
              </w:rPr>
            </w:pPr>
            <w:r w:rsidRPr="00272A5C">
              <w:rPr>
                <w:rFonts w:ascii="Times New Roman" w:hAnsi="Times New Roman" w:cs="Times New Roman"/>
                <w:b/>
                <w:sz w:val="24"/>
                <w:szCs w:val="24"/>
              </w:rPr>
              <w:t>Supporting documents</w:t>
            </w:r>
          </w:p>
        </w:tc>
      </w:tr>
      <w:tr w:rsidR="00001527" w14:paraId="194F397D" w14:textId="77777777" w:rsidTr="3D5B8A6C">
        <w:trPr>
          <w:trHeight w:val="300"/>
        </w:trPr>
        <w:tc>
          <w:tcPr>
            <w:tcW w:w="3075" w:type="dxa"/>
          </w:tcPr>
          <w:p w14:paraId="6BFCDE14" w14:textId="20137CD7" w:rsidR="00001527" w:rsidRDefault="00001527" w:rsidP="00001527">
            <w:pPr>
              <w:rPr>
                <w:rFonts w:ascii="Times New Roman" w:hAnsi="Times New Roman" w:cs="Times New Roman"/>
                <w:sz w:val="24"/>
                <w:szCs w:val="24"/>
              </w:rPr>
            </w:pPr>
            <w:r>
              <w:rPr>
                <w:rFonts w:ascii="Times New Roman" w:hAnsi="Times New Roman" w:cs="Times New Roman"/>
                <w:sz w:val="24"/>
                <w:szCs w:val="24"/>
              </w:rPr>
              <w:t xml:space="preserve">Following the actions of Recommendation 1 (youth network mapping document), </w:t>
            </w:r>
            <w:r w:rsidR="00E5345E">
              <w:rPr>
                <w:rFonts w:ascii="Times New Roman" w:hAnsi="Times New Roman" w:cs="Times New Roman"/>
                <w:sz w:val="24"/>
                <w:szCs w:val="24"/>
              </w:rPr>
              <w:t>cons</w:t>
            </w:r>
            <w:r w:rsidR="00D10D0D">
              <w:rPr>
                <w:rFonts w:ascii="Times New Roman" w:hAnsi="Times New Roman" w:cs="Times New Roman"/>
                <w:sz w:val="24"/>
                <w:szCs w:val="24"/>
              </w:rPr>
              <w:t xml:space="preserve">ider </w:t>
            </w:r>
            <w:r w:rsidR="00D10D0D">
              <w:rPr>
                <w:rFonts w:ascii="Times New Roman" w:hAnsi="Times New Roman" w:cs="Times New Roman"/>
                <w:sz w:val="24"/>
                <w:szCs w:val="24"/>
              </w:rPr>
              <w:lastRenderedPageBreak/>
              <w:t>alternative methods for distributing</w:t>
            </w:r>
            <w:r w:rsidR="00B418B5">
              <w:rPr>
                <w:rFonts w:ascii="Times New Roman" w:hAnsi="Times New Roman" w:cs="Times New Roman"/>
                <w:sz w:val="24"/>
                <w:szCs w:val="24"/>
              </w:rPr>
              <w:t xml:space="preserve"> GF youth</w:t>
            </w:r>
            <w:r w:rsidR="00D10D0D">
              <w:rPr>
                <w:rFonts w:ascii="Times New Roman" w:hAnsi="Times New Roman" w:cs="Times New Roman"/>
                <w:sz w:val="24"/>
                <w:szCs w:val="24"/>
              </w:rPr>
              <w:t xml:space="preserve"> seed funding </w:t>
            </w:r>
            <w:r w:rsidR="00B418B5">
              <w:rPr>
                <w:rFonts w:ascii="Times New Roman" w:hAnsi="Times New Roman" w:cs="Times New Roman"/>
                <w:sz w:val="24"/>
                <w:szCs w:val="24"/>
              </w:rPr>
              <w:t xml:space="preserve">and </w:t>
            </w:r>
            <w:r w:rsidR="00A25A3B">
              <w:rPr>
                <w:rFonts w:ascii="Times New Roman" w:hAnsi="Times New Roman" w:cs="Times New Roman"/>
                <w:sz w:val="24"/>
                <w:szCs w:val="24"/>
              </w:rPr>
              <w:t xml:space="preserve">review options of implementation partners, including </w:t>
            </w:r>
            <w:r w:rsidR="001206A8">
              <w:rPr>
                <w:rFonts w:ascii="Times New Roman" w:hAnsi="Times New Roman" w:cs="Times New Roman"/>
                <w:sz w:val="24"/>
                <w:szCs w:val="24"/>
              </w:rPr>
              <w:t xml:space="preserve">a continuation with CRC which focuses on capacity building </w:t>
            </w:r>
            <w:r w:rsidR="00BC54E5">
              <w:rPr>
                <w:rFonts w:ascii="Times New Roman" w:hAnsi="Times New Roman" w:cs="Times New Roman"/>
                <w:sz w:val="24"/>
                <w:szCs w:val="24"/>
              </w:rPr>
              <w:t>for staff to</w:t>
            </w:r>
            <w:r w:rsidR="00AB58F3">
              <w:rPr>
                <w:rFonts w:ascii="Times New Roman" w:hAnsi="Times New Roman" w:cs="Times New Roman"/>
                <w:sz w:val="24"/>
                <w:szCs w:val="24"/>
              </w:rPr>
              <w:t xml:space="preserve"> strengthen </w:t>
            </w:r>
            <w:r w:rsidR="006E4DF9">
              <w:rPr>
                <w:rFonts w:ascii="Times New Roman" w:hAnsi="Times New Roman" w:cs="Times New Roman"/>
                <w:sz w:val="24"/>
                <w:szCs w:val="24"/>
              </w:rPr>
              <w:t xml:space="preserve">their contribution to the GF programme outputs </w:t>
            </w:r>
          </w:p>
        </w:tc>
        <w:tc>
          <w:tcPr>
            <w:tcW w:w="1743" w:type="dxa"/>
          </w:tcPr>
          <w:p w14:paraId="5EE08925" w14:textId="055BCF56" w:rsidR="00001527" w:rsidRDefault="00001527" w:rsidP="00001527">
            <w:pPr>
              <w:rPr>
                <w:rFonts w:ascii="Times New Roman" w:hAnsi="Times New Roman" w:cs="Times New Roman"/>
                <w:sz w:val="24"/>
                <w:szCs w:val="24"/>
              </w:rPr>
            </w:pPr>
            <w:r>
              <w:rPr>
                <w:rFonts w:ascii="Times New Roman" w:hAnsi="Times New Roman" w:cs="Times New Roman"/>
                <w:sz w:val="24"/>
                <w:szCs w:val="24"/>
              </w:rPr>
              <w:lastRenderedPageBreak/>
              <w:t>Cambodia CO</w:t>
            </w:r>
          </w:p>
        </w:tc>
        <w:tc>
          <w:tcPr>
            <w:tcW w:w="2140" w:type="dxa"/>
          </w:tcPr>
          <w:p w14:paraId="07AF153E" w14:textId="77777777" w:rsidR="006B1607" w:rsidRDefault="006B1607" w:rsidP="00001527">
            <w:pPr>
              <w:rPr>
                <w:rFonts w:ascii="Times New Roman" w:hAnsi="Times New Roman" w:cs="Times New Roman"/>
                <w:sz w:val="24"/>
                <w:szCs w:val="24"/>
              </w:rPr>
            </w:pPr>
            <w:proofErr w:type="spellStart"/>
            <w:r>
              <w:rPr>
                <w:rFonts w:ascii="Times New Roman" w:hAnsi="Times New Roman" w:cs="Times New Roman"/>
                <w:sz w:val="24"/>
                <w:szCs w:val="24"/>
              </w:rPr>
              <w:t>Hadrien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Bonnaud</w:t>
            </w:r>
            <w:proofErr w:type="spellEnd"/>
            <w:r>
              <w:rPr>
                <w:rFonts w:ascii="Times New Roman" w:hAnsi="Times New Roman" w:cs="Times New Roman"/>
                <w:sz w:val="24"/>
                <w:szCs w:val="24"/>
              </w:rPr>
              <w:t>,</w:t>
            </w:r>
            <w:r w:rsidR="006E2BCE">
              <w:rPr>
                <w:rFonts w:ascii="Times New Roman" w:hAnsi="Times New Roman" w:cs="Times New Roman"/>
                <w:sz w:val="24"/>
                <w:szCs w:val="24"/>
              </w:rPr>
              <w:t xml:space="preserve"> </w:t>
            </w:r>
            <w:proofErr w:type="spellStart"/>
            <w:r w:rsidR="006E2BCE">
              <w:rPr>
                <w:rFonts w:ascii="Times New Roman" w:hAnsi="Times New Roman" w:cs="Times New Roman"/>
                <w:sz w:val="24"/>
                <w:szCs w:val="24"/>
              </w:rPr>
              <w:t>Kanha</w:t>
            </w:r>
            <w:proofErr w:type="spellEnd"/>
            <w:r w:rsidR="006E2BCE">
              <w:rPr>
                <w:rFonts w:ascii="Times New Roman" w:hAnsi="Times New Roman" w:cs="Times New Roman"/>
                <w:sz w:val="24"/>
                <w:szCs w:val="24"/>
              </w:rPr>
              <w:t xml:space="preserve"> Chan</w:t>
            </w:r>
            <w:r>
              <w:rPr>
                <w:rFonts w:ascii="Times New Roman" w:hAnsi="Times New Roman" w:cs="Times New Roman"/>
                <w:sz w:val="24"/>
                <w:szCs w:val="24"/>
              </w:rPr>
              <w:t>,</w:t>
            </w:r>
          </w:p>
          <w:p w14:paraId="66FA2F39" w14:textId="2C5D05AA" w:rsidR="00001527" w:rsidRDefault="006E2BCE" w:rsidP="00001527">
            <w:pPr>
              <w:rPr>
                <w:rFonts w:ascii="Times New Roman" w:hAnsi="Times New Roman" w:cs="Times New Roman"/>
                <w:sz w:val="24"/>
                <w:szCs w:val="24"/>
              </w:rPr>
            </w:pPr>
            <w:r>
              <w:rPr>
                <w:rFonts w:ascii="Times New Roman" w:hAnsi="Times New Roman" w:cs="Times New Roman"/>
                <w:sz w:val="24"/>
                <w:szCs w:val="24"/>
              </w:rPr>
              <w:t xml:space="preserve">Carla </w:t>
            </w:r>
            <w:proofErr w:type="spellStart"/>
            <w:r>
              <w:rPr>
                <w:rFonts w:ascii="Times New Roman" w:hAnsi="Times New Roman" w:cs="Times New Roman"/>
                <w:sz w:val="24"/>
                <w:szCs w:val="24"/>
              </w:rPr>
              <w:t>Enrica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Foglia</w:t>
            </w:r>
            <w:proofErr w:type="spellEnd"/>
          </w:p>
        </w:tc>
        <w:tc>
          <w:tcPr>
            <w:tcW w:w="2047" w:type="dxa"/>
          </w:tcPr>
          <w:p w14:paraId="26F2954B" w14:textId="2ECE3BF0" w:rsidR="00001527" w:rsidRDefault="00001527" w:rsidP="00001527">
            <w:pPr>
              <w:rPr>
                <w:rFonts w:ascii="Times New Roman" w:hAnsi="Times New Roman" w:cs="Times New Roman"/>
                <w:sz w:val="24"/>
                <w:szCs w:val="24"/>
              </w:rPr>
            </w:pPr>
            <w:r>
              <w:rPr>
                <w:rFonts w:ascii="Times New Roman" w:hAnsi="Times New Roman" w:cs="Times New Roman"/>
                <w:sz w:val="24"/>
                <w:szCs w:val="24"/>
              </w:rPr>
              <w:t>June 2024</w:t>
            </w:r>
          </w:p>
        </w:tc>
        <w:tc>
          <w:tcPr>
            <w:tcW w:w="1961" w:type="dxa"/>
          </w:tcPr>
          <w:p w14:paraId="43563430" w14:textId="3F9ED17C" w:rsidR="00001527" w:rsidRDefault="00001527" w:rsidP="00001527">
            <w:pPr>
              <w:rPr>
                <w:rFonts w:ascii="Times New Roman" w:hAnsi="Times New Roman" w:cs="Times New Roman"/>
                <w:sz w:val="24"/>
                <w:szCs w:val="24"/>
              </w:rPr>
            </w:pPr>
            <w:r>
              <w:rPr>
                <w:rFonts w:ascii="Times New Roman" w:hAnsi="Times New Roman" w:cs="Times New Roman"/>
                <w:sz w:val="24"/>
                <w:szCs w:val="24"/>
              </w:rPr>
              <w:t>Not started</w:t>
            </w:r>
          </w:p>
        </w:tc>
        <w:tc>
          <w:tcPr>
            <w:tcW w:w="1926" w:type="dxa"/>
          </w:tcPr>
          <w:p w14:paraId="5D1CFC63" w14:textId="4AD75BA9" w:rsidR="00001527" w:rsidRDefault="00001527" w:rsidP="00001527">
            <w:pPr>
              <w:rPr>
                <w:rFonts w:ascii="Times New Roman" w:hAnsi="Times New Roman" w:cs="Times New Roman"/>
                <w:sz w:val="24"/>
                <w:szCs w:val="24"/>
              </w:rPr>
            </w:pPr>
            <w:r>
              <w:rPr>
                <w:rFonts w:ascii="Times New Roman" w:hAnsi="Times New Roman" w:cs="Times New Roman"/>
                <w:sz w:val="24"/>
                <w:szCs w:val="24"/>
              </w:rPr>
              <w:t>None</w:t>
            </w:r>
          </w:p>
        </w:tc>
        <w:tc>
          <w:tcPr>
            <w:tcW w:w="2074" w:type="dxa"/>
          </w:tcPr>
          <w:p w14:paraId="3C0B51D5" w14:textId="42E44586" w:rsidR="00001527" w:rsidRDefault="00001527" w:rsidP="00001527">
            <w:pPr>
              <w:rPr>
                <w:rFonts w:ascii="Times New Roman" w:hAnsi="Times New Roman" w:cs="Times New Roman"/>
                <w:sz w:val="24"/>
                <w:szCs w:val="24"/>
              </w:rPr>
            </w:pPr>
            <w:r>
              <w:rPr>
                <w:rFonts w:ascii="Times New Roman" w:hAnsi="Times New Roman" w:cs="Times New Roman"/>
                <w:sz w:val="24"/>
                <w:szCs w:val="24"/>
              </w:rPr>
              <w:t>GF 3.0 work plan</w:t>
            </w:r>
          </w:p>
        </w:tc>
      </w:tr>
      <w:tr w:rsidR="00001527" w14:paraId="65454048" w14:textId="77777777" w:rsidTr="3D5B8A6C">
        <w:trPr>
          <w:trHeight w:val="300"/>
        </w:trPr>
        <w:tc>
          <w:tcPr>
            <w:tcW w:w="3075" w:type="dxa"/>
          </w:tcPr>
          <w:p w14:paraId="23E3AC09" w14:textId="77777777" w:rsidR="00001527" w:rsidRDefault="00001527" w:rsidP="00001527">
            <w:pPr>
              <w:jc w:val="center"/>
              <w:rPr>
                <w:rFonts w:ascii="Times New Roman" w:hAnsi="Times New Roman" w:cs="Times New Roman"/>
                <w:sz w:val="24"/>
                <w:szCs w:val="24"/>
              </w:rPr>
            </w:pPr>
          </w:p>
        </w:tc>
        <w:tc>
          <w:tcPr>
            <w:tcW w:w="1743" w:type="dxa"/>
          </w:tcPr>
          <w:p w14:paraId="704B9422" w14:textId="77777777" w:rsidR="00001527" w:rsidRDefault="00001527" w:rsidP="00001527">
            <w:pPr>
              <w:jc w:val="center"/>
              <w:rPr>
                <w:rFonts w:ascii="Times New Roman" w:hAnsi="Times New Roman" w:cs="Times New Roman"/>
                <w:sz w:val="24"/>
                <w:szCs w:val="24"/>
              </w:rPr>
            </w:pPr>
          </w:p>
        </w:tc>
        <w:tc>
          <w:tcPr>
            <w:tcW w:w="2140" w:type="dxa"/>
          </w:tcPr>
          <w:p w14:paraId="1E7EC567" w14:textId="77777777" w:rsidR="00001527" w:rsidRDefault="00001527" w:rsidP="00001527">
            <w:pPr>
              <w:jc w:val="center"/>
              <w:rPr>
                <w:rFonts w:ascii="Times New Roman" w:hAnsi="Times New Roman" w:cs="Times New Roman"/>
                <w:sz w:val="24"/>
                <w:szCs w:val="24"/>
              </w:rPr>
            </w:pPr>
          </w:p>
        </w:tc>
        <w:tc>
          <w:tcPr>
            <w:tcW w:w="2047" w:type="dxa"/>
          </w:tcPr>
          <w:p w14:paraId="0067CD60" w14:textId="77777777" w:rsidR="00001527" w:rsidRDefault="00001527" w:rsidP="00001527">
            <w:pPr>
              <w:jc w:val="center"/>
              <w:rPr>
                <w:rFonts w:ascii="Times New Roman" w:hAnsi="Times New Roman" w:cs="Times New Roman"/>
                <w:sz w:val="24"/>
                <w:szCs w:val="24"/>
              </w:rPr>
            </w:pPr>
          </w:p>
        </w:tc>
        <w:tc>
          <w:tcPr>
            <w:tcW w:w="1961" w:type="dxa"/>
          </w:tcPr>
          <w:p w14:paraId="293E7DE5" w14:textId="77777777" w:rsidR="00001527" w:rsidRDefault="00001527" w:rsidP="00001527">
            <w:pPr>
              <w:jc w:val="center"/>
              <w:rPr>
                <w:rFonts w:ascii="Times New Roman" w:hAnsi="Times New Roman" w:cs="Times New Roman"/>
                <w:sz w:val="24"/>
                <w:szCs w:val="24"/>
              </w:rPr>
            </w:pPr>
          </w:p>
        </w:tc>
        <w:tc>
          <w:tcPr>
            <w:tcW w:w="1926" w:type="dxa"/>
          </w:tcPr>
          <w:p w14:paraId="5D707F80" w14:textId="77777777" w:rsidR="00001527" w:rsidRDefault="00001527" w:rsidP="00001527">
            <w:pPr>
              <w:jc w:val="center"/>
              <w:rPr>
                <w:rFonts w:ascii="Times New Roman" w:hAnsi="Times New Roman" w:cs="Times New Roman"/>
                <w:sz w:val="24"/>
                <w:szCs w:val="24"/>
              </w:rPr>
            </w:pPr>
          </w:p>
        </w:tc>
        <w:tc>
          <w:tcPr>
            <w:tcW w:w="2074" w:type="dxa"/>
          </w:tcPr>
          <w:p w14:paraId="3FD83A66" w14:textId="77777777" w:rsidR="00001527" w:rsidRDefault="00001527" w:rsidP="00001527">
            <w:pPr>
              <w:jc w:val="center"/>
              <w:rPr>
                <w:rFonts w:ascii="Times New Roman" w:hAnsi="Times New Roman" w:cs="Times New Roman"/>
                <w:sz w:val="24"/>
                <w:szCs w:val="24"/>
              </w:rPr>
            </w:pPr>
          </w:p>
        </w:tc>
      </w:tr>
      <w:tr w:rsidR="00001527" w14:paraId="27EE5D0C" w14:textId="77777777" w:rsidTr="3D5B8A6C">
        <w:trPr>
          <w:trHeight w:val="300"/>
        </w:trPr>
        <w:tc>
          <w:tcPr>
            <w:tcW w:w="3075" w:type="dxa"/>
          </w:tcPr>
          <w:p w14:paraId="18F7B1B7" w14:textId="77777777" w:rsidR="00001527" w:rsidRDefault="00001527" w:rsidP="00001527">
            <w:pPr>
              <w:jc w:val="center"/>
              <w:rPr>
                <w:rFonts w:ascii="Times New Roman" w:hAnsi="Times New Roman" w:cs="Times New Roman"/>
                <w:sz w:val="24"/>
                <w:szCs w:val="24"/>
              </w:rPr>
            </w:pPr>
          </w:p>
        </w:tc>
        <w:tc>
          <w:tcPr>
            <w:tcW w:w="1743" w:type="dxa"/>
          </w:tcPr>
          <w:p w14:paraId="716988C0" w14:textId="77777777" w:rsidR="00001527" w:rsidRDefault="00001527" w:rsidP="00001527">
            <w:pPr>
              <w:jc w:val="center"/>
              <w:rPr>
                <w:rFonts w:ascii="Times New Roman" w:hAnsi="Times New Roman" w:cs="Times New Roman"/>
                <w:sz w:val="24"/>
                <w:szCs w:val="24"/>
              </w:rPr>
            </w:pPr>
          </w:p>
        </w:tc>
        <w:tc>
          <w:tcPr>
            <w:tcW w:w="2140" w:type="dxa"/>
          </w:tcPr>
          <w:p w14:paraId="78B034B1" w14:textId="77777777" w:rsidR="00001527" w:rsidRDefault="00001527" w:rsidP="00001527">
            <w:pPr>
              <w:jc w:val="center"/>
              <w:rPr>
                <w:rFonts w:ascii="Times New Roman" w:hAnsi="Times New Roman" w:cs="Times New Roman"/>
                <w:sz w:val="24"/>
                <w:szCs w:val="24"/>
              </w:rPr>
            </w:pPr>
          </w:p>
        </w:tc>
        <w:tc>
          <w:tcPr>
            <w:tcW w:w="2047" w:type="dxa"/>
          </w:tcPr>
          <w:p w14:paraId="1AE26FC0" w14:textId="77777777" w:rsidR="00001527" w:rsidRDefault="00001527" w:rsidP="00001527">
            <w:pPr>
              <w:jc w:val="center"/>
              <w:rPr>
                <w:rFonts w:ascii="Times New Roman" w:hAnsi="Times New Roman" w:cs="Times New Roman"/>
                <w:sz w:val="24"/>
                <w:szCs w:val="24"/>
              </w:rPr>
            </w:pPr>
          </w:p>
        </w:tc>
        <w:tc>
          <w:tcPr>
            <w:tcW w:w="1961" w:type="dxa"/>
          </w:tcPr>
          <w:p w14:paraId="7BE5DF8E" w14:textId="77777777" w:rsidR="00001527" w:rsidRDefault="00001527" w:rsidP="00001527">
            <w:pPr>
              <w:jc w:val="center"/>
              <w:rPr>
                <w:rFonts w:ascii="Times New Roman" w:hAnsi="Times New Roman" w:cs="Times New Roman"/>
                <w:sz w:val="24"/>
                <w:szCs w:val="24"/>
              </w:rPr>
            </w:pPr>
          </w:p>
        </w:tc>
        <w:tc>
          <w:tcPr>
            <w:tcW w:w="1926" w:type="dxa"/>
          </w:tcPr>
          <w:p w14:paraId="3CBE3D60" w14:textId="77777777" w:rsidR="00001527" w:rsidRDefault="00001527" w:rsidP="00001527">
            <w:pPr>
              <w:jc w:val="center"/>
              <w:rPr>
                <w:rFonts w:ascii="Times New Roman" w:hAnsi="Times New Roman" w:cs="Times New Roman"/>
                <w:sz w:val="24"/>
                <w:szCs w:val="24"/>
              </w:rPr>
            </w:pPr>
          </w:p>
        </w:tc>
        <w:tc>
          <w:tcPr>
            <w:tcW w:w="2074" w:type="dxa"/>
          </w:tcPr>
          <w:p w14:paraId="69457034" w14:textId="77777777" w:rsidR="00001527" w:rsidRDefault="00001527" w:rsidP="00001527">
            <w:pPr>
              <w:jc w:val="center"/>
              <w:rPr>
                <w:rFonts w:ascii="Times New Roman" w:hAnsi="Times New Roman" w:cs="Times New Roman"/>
                <w:sz w:val="24"/>
                <w:szCs w:val="24"/>
              </w:rPr>
            </w:pPr>
          </w:p>
        </w:tc>
      </w:tr>
    </w:tbl>
    <w:p w14:paraId="4850A892" w14:textId="77777777" w:rsidR="00B964E0" w:rsidRPr="00B964E0" w:rsidRDefault="00B964E0" w:rsidP="00272A5C">
      <w:pPr>
        <w:jc w:val="center"/>
        <w:rPr>
          <w:rFonts w:ascii="Times New Roman" w:hAnsi="Times New Roman" w:cs="Times New Roman"/>
          <w:sz w:val="24"/>
          <w:szCs w:val="24"/>
        </w:rPr>
      </w:pPr>
    </w:p>
    <w:sectPr w:rsidR="00B964E0" w:rsidRPr="00B964E0" w:rsidSect="000B6065">
      <w:headerReference w:type="default" r:id="rId13"/>
      <w:footerReference w:type="default" r:id="rId14"/>
      <w:pgSz w:w="15840" w:h="12240" w:orient="landscape" w:code="1"/>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3AD92" w14:textId="77777777" w:rsidR="003F7B14" w:rsidRDefault="003F7B14" w:rsidP="00CB51F7">
      <w:pPr>
        <w:spacing w:after="0" w:line="240" w:lineRule="auto"/>
      </w:pPr>
      <w:r>
        <w:separator/>
      </w:r>
    </w:p>
  </w:endnote>
  <w:endnote w:type="continuationSeparator" w:id="0">
    <w:p w14:paraId="5A2B8275" w14:textId="77777777" w:rsidR="003F7B14" w:rsidRDefault="003F7B14" w:rsidP="00CB51F7">
      <w:pPr>
        <w:spacing w:after="0" w:line="240" w:lineRule="auto"/>
      </w:pPr>
      <w:r>
        <w:continuationSeparator/>
      </w:r>
    </w:p>
  </w:endnote>
  <w:endnote w:type="continuationNotice" w:id="1">
    <w:p w14:paraId="640BA886" w14:textId="77777777" w:rsidR="003F7B14" w:rsidRDefault="003F7B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panose1 w:val="02000500000000020004"/>
    <w:charset w:val="00"/>
    <w:family w:val="auto"/>
    <w:pitch w:val="variable"/>
    <w:sig w:usb0="A00000EF" w:usb1="5000204A" w:usb2="00010000" w:usb3="00000000" w:csb0="0000011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oolBoran">
    <w:altName w:val="MoolBoran"/>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990"/>
      <w:gridCol w:w="4990"/>
      <w:gridCol w:w="4990"/>
    </w:tblGrid>
    <w:tr w:rsidR="3D5B8A6C" w14:paraId="45525389" w14:textId="77777777" w:rsidTr="007C1144">
      <w:trPr>
        <w:trHeight w:val="300"/>
      </w:trPr>
      <w:tc>
        <w:tcPr>
          <w:tcW w:w="4990" w:type="dxa"/>
        </w:tcPr>
        <w:p w14:paraId="299523C4" w14:textId="7A5B862D" w:rsidR="3D5B8A6C" w:rsidRDefault="3D5B8A6C" w:rsidP="007C1144">
          <w:pPr>
            <w:pStyle w:val="Header"/>
          </w:pPr>
        </w:p>
      </w:tc>
      <w:tc>
        <w:tcPr>
          <w:tcW w:w="4990" w:type="dxa"/>
        </w:tcPr>
        <w:p w14:paraId="66D8FA90" w14:textId="5B1538CD" w:rsidR="3D5B8A6C" w:rsidRDefault="3D5B8A6C" w:rsidP="007C1144">
          <w:pPr>
            <w:pStyle w:val="Header"/>
            <w:jc w:val="center"/>
          </w:pPr>
        </w:p>
      </w:tc>
      <w:tc>
        <w:tcPr>
          <w:tcW w:w="4990" w:type="dxa"/>
        </w:tcPr>
        <w:p w14:paraId="54CD7BCC" w14:textId="0AB9D770" w:rsidR="3D5B8A6C" w:rsidRDefault="3D5B8A6C" w:rsidP="007C1144">
          <w:pPr>
            <w:pStyle w:val="Header"/>
            <w:ind w:right="-115"/>
            <w:jc w:val="right"/>
          </w:pPr>
        </w:p>
      </w:tc>
    </w:tr>
  </w:tbl>
  <w:p w14:paraId="00BDDF73" w14:textId="3E21E51B" w:rsidR="3D5B8A6C" w:rsidRDefault="3D5B8A6C" w:rsidP="007C11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B32B1" w14:textId="77777777" w:rsidR="003F7B14" w:rsidRDefault="003F7B14" w:rsidP="00CB51F7">
      <w:pPr>
        <w:spacing w:after="0" w:line="240" w:lineRule="auto"/>
      </w:pPr>
      <w:r>
        <w:separator/>
      </w:r>
    </w:p>
  </w:footnote>
  <w:footnote w:type="continuationSeparator" w:id="0">
    <w:p w14:paraId="14FABA4F" w14:textId="77777777" w:rsidR="003F7B14" w:rsidRDefault="003F7B14" w:rsidP="00CB51F7">
      <w:pPr>
        <w:spacing w:after="0" w:line="240" w:lineRule="auto"/>
      </w:pPr>
      <w:r>
        <w:continuationSeparator/>
      </w:r>
    </w:p>
  </w:footnote>
  <w:footnote w:type="continuationNotice" w:id="1">
    <w:p w14:paraId="709C680B" w14:textId="77777777" w:rsidR="003F7B14" w:rsidRDefault="003F7B1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18557" w14:textId="77777777" w:rsidR="00CB51F7" w:rsidRDefault="00CB51F7" w:rsidP="00CB51F7">
    <w:pPr>
      <w:jc w:val="right"/>
      <w:rPr>
        <w:b/>
        <w:sz w:val="24"/>
        <w:szCs w:val="24"/>
        <w:highlight w:val="yellow"/>
      </w:rPr>
    </w:pPr>
    <w:r>
      <w:rPr>
        <w:b/>
        <w:noProof/>
        <w:sz w:val="24"/>
        <w:szCs w:val="24"/>
      </w:rPr>
      <w:drawing>
        <wp:inline distT="0" distB="0" distL="0" distR="0" wp14:anchorId="6089C4EF" wp14:editId="2054EA21">
          <wp:extent cx="3300991" cy="423673"/>
          <wp:effectExtent l="0" t="0" r="0" b="0"/>
          <wp:docPr id="3" name="Picture 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3300991" cy="423673"/>
                  </a:xfrm>
                  <a:prstGeom prst="rect">
                    <a:avLst/>
                  </a:prstGeom>
                </pic:spPr>
              </pic:pic>
            </a:graphicData>
          </a:graphic>
        </wp:inline>
      </w:drawing>
    </w:r>
  </w:p>
  <w:p w14:paraId="1E8B3808" w14:textId="77777777" w:rsidR="00CB51F7" w:rsidRPr="00CB51F7" w:rsidRDefault="00CB51F7" w:rsidP="00CB51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913AA"/>
    <w:multiLevelType w:val="hybridMultilevel"/>
    <w:tmpl w:val="9EE41E1E"/>
    <w:lvl w:ilvl="0" w:tplc="0409000F">
      <w:start w:val="1"/>
      <w:numFmt w:val="decimal"/>
      <w:lvlText w:val="%1."/>
      <w:lvlJc w:val="left"/>
      <w:pPr>
        <w:ind w:left="1417" w:hanging="360"/>
      </w:pPr>
    </w:lvl>
    <w:lvl w:ilvl="1" w:tplc="04090019" w:tentative="1">
      <w:start w:val="1"/>
      <w:numFmt w:val="lowerLetter"/>
      <w:lvlText w:val="%2."/>
      <w:lvlJc w:val="left"/>
      <w:pPr>
        <w:ind w:left="2137" w:hanging="360"/>
      </w:pPr>
    </w:lvl>
    <w:lvl w:ilvl="2" w:tplc="0409001B" w:tentative="1">
      <w:start w:val="1"/>
      <w:numFmt w:val="lowerRoman"/>
      <w:lvlText w:val="%3."/>
      <w:lvlJc w:val="right"/>
      <w:pPr>
        <w:ind w:left="2857" w:hanging="180"/>
      </w:pPr>
    </w:lvl>
    <w:lvl w:ilvl="3" w:tplc="0409000F" w:tentative="1">
      <w:start w:val="1"/>
      <w:numFmt w:val="decimal"/>
      <w:lvlText w:val="%4."/>
      <w:lvlJc w:val="left"/>
      <w:pPr>
        <w:ind w:left="3577" w:hanging="360"/>
      </w:pPr>
    </w:lvl>
    <w:lvl w:ilvl="4" w:tplc="04090019" w:tentative="1">
      <w:start w:val="1"/>
      <w:numFmt w:val="lowerLetter"/>
      <w:lvlText w:val="%5."/>
      <w:lvlJc w:val="left"/>
      <w:pPr>
        <w:ind w:left="4297" w:hanging="360"/>
      </w:pPr>
    </w:lvl>
    <w:lvl w:ilvl="5" w:tplc="0409001B" w:tentative="1">
      <w:start w:val="1"/>
      <w:numFmt w:val="lowerRoman"/>
      <w:lvlText w:val="%6."/>
      <w:lvlJc w:val="right"/>
      <w:pPr>
        <w:ind w:left="5017" w:hanging="180"/>
      </w:pPr>
    </w:lvl>
    <w:lvl w:ilvl="6" w:tplc="0409000F" w:tentative="1">
      <w:start w:val="1"/>
      <w:numFmt w:val="decimal"/>
      <w:lvlText w:val="%7."/>
      <w:lvlJc w:val="left"/>
      <w:pPr>
        <w:ind w:left="5737" w:hanging="360"/>
      </w:pPr>
    </w:lvl>
    <w:lvl w:ilvl="7" w:tplc="04090019" w:tentative="1">
      <w:start w:val="1"/>
      <w:numFmt w:val="lowerLetter"/>
      <w:lvlText w:val="%8."/>
      <w:lvlJc w:val="left"/>
      <w:pPr>
        <w:ind w:left="6457" w:hanging="360"/>
      </w:pPr>
    </w:lvl>
    <w:lvl w:ilvl="8" w:tplc="0409001B" w:tentative="1">
      <w:start w:val="1"/>
      <w:numFmt w:val="lowerRoman"/>
      <w:lvlText w:val="%9."/>
      <w:lvlJc w:val="right"/>
      <w:pPr>
        <w:ind w:left="7177" w:hanging="180"/>
      </w:pPr>
    </w:lvl>
  </w:abstractNum>
  <w:abstractNum w:abstractNumId="1" w15:restartNumberingAfterBreak="0">
    <w:nsid w:val="11A63742"/>
    <w:multiLevelType w:val="hybridMultilevel"/>
    <w:tmpl w:val="4A96A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4D7629"/>
    <w:multiLevelType w:val="hybridMultilevel"/>
    <w:tmpl w:val="C8B4478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15:restartNumberingAfterBreak="0">
    <w:nsid w:val="7033276B"/>
    <w:multiLevelType w:val="hybridMultilevel"/>
    <w:tmpl w:val="B8425EB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A5C"/>
    <w:rsid w:val="00001527"/>
    <w:rsid w:val="00002D09"/>
    <w:rsid w:val="00003B84"/>
    <w:rsid w:val="00016975"/>
    <w:rsid w:val="000179DE"/>
    <w:rsid w:val="00027670"/>
    <w:rsid w:val="00033A3A"/>
    <w:rsid w:val="00034A26"/>
    <w:rsid w:val="00036FF0"/>
    <w:rsid w:val="00041431"/>
    <w:rsid w:val="00046975"/>
    <w:rsid w:val="00046A66"/>
    <w:rsid w:val="000509D1"/>
    <w:rsid w:val="000719C8"/>
    <w:rsid w:val="0007202E"/>
    <w:rsid w:val="000728F6"/>
    <w:rsid w:val="00075A35"/>
    <w:rsid w:val="0007789E"/>
    <w:rsid w:val="0008103F"/>
    <w:rsid w:val="0008430D"/>
    <w:rsid w:val="000846B4"/>
    <w:rsid w:val="00085592"/>
    <w:rsid w:val="00085DA0"/>
    <w:rsid w:val="000901EF"/>
    <w:rsid w:val="000A3611"/>
    <w:rsid w:val="000A4E2B"/>
    <w:rsid w:val="000A7247"/>
    <w:rsid w:val="000B12EE"/>
    <w:rsid w:val="000B1928"/>
    <w:rsid w:val="000B22EF"/>
    <w:rsid w:val="000B6065"/>
    <w:rsid w:val="000B71E0"/>
    <w:rsid w:val="000C2CEB"/>
    <w:rsid w:val="000C3851"/>
    <w:rsid w:val="000D197C"/>
    <w:rsid w:val="000D54C6"/>
    <w:rsid w:val="000E7FA2"/>
    <w:rsid w:val="000F3188"/>
    <w:rsid w:val="000F6424"/>
    <w:rsid w:val="000F6500"/>
    <w:rsid w:val="001002E0"/>
    <w:rsid w:val="00104C6E"/>
    <w:rsid w:val="001064E0"/>
    <w:rsid w:val="00111C09"/>
    <w:rsid w:val="00115C4E"/>
    <w:rsid w:val="001206A8"/>
    <w:rsid w:val="00121192"/>
    <w:rsid w:val="0012302B"/>
    <w:rsid w:val="0013749E"/>
    <w:rsid w:val="00144750"/>
    <w:rsid w:val="0016160F"/>
    <w:rsid w:val="00170011"/>
    <w:rsid w:val="00171DEA"/>
    <w:rsid w:val="0017460A"/>
    <w:rsid w:val="00176B1D"/>
    <w:rsid w:val="00187E08"/>
    <w:rsid w:val="00190073"/>
    <w:rsid w:val="00190C45"/>
    <w:rsid w:val="00192110"/>
    <w:rsid w:val="00195917"/>
    <w:rsid w:val="00197F9D"/>
    <w:rsid w:val="001A0938"/>
    <w:rsid w:val="001A1FAE"/>
    <w:rsid w:val="001A24DE"/>
    <w:rsid w:val="001B25DE"/>
    <w:rsid w:val="001C1058"/>
    <w:rsid w:val="001C154C"/>
    <w:rsid w:val="001C40EE"/>
    <w:rsid w:val="001C5984"/>
    <w:rsid w:val="001C614C"/>
    <w:rsid w:val="001D0693"/>
    <w:rsid w:val="001D17E5"/>
    <w:rsid w:val="001E53B9"/>
    <w:rsid w:val="001F2BB1"/>
    <w:rsid w:val="001F2CB3"/>
    <w:rsid w:val="001F311E"/>
    <w:rsid w:val="001F4867"/>
    <w:rsid w:val="001F4A28"/>
    <w:rsid w:val="001F7AF6"/>
    <w:rsid w:val="001F7F62"/>
    <w:rsid w:val="00200488"/>
    <w:rsid w:val="00205669"/>
    <w:rsid w:val="00206AA3"/>
    <w:rsid w:val="002106C9"/>
    <w:rsid w:val="00210E76"/>
    <w:rsid w:val="00214B6D"/>
    <w:rsid w:val="00214EB9"/>
    <w:rsid w:val="00216A68"/>
    <w:rsid w:val="002260C1"/>
    <w:rsid w:val="00230465"/>
    <w:rsid w:val="00233714"/>
    <w:rsid w:val="0024553F"/>
    <w:rsid w:val="00245ADC"/>
    <w:rsid w:val="00247BEA"/>
    <w:rsid w:val="00252E67"/>
    <w:rsid w:val="00261EEF"/>
    <w:rsid w:val="002662B0"/>
    <w:rsid w:val="00267002"/>
    <w:rsid w:val="00267CF8"/>
    <w:rsid w:val="002710AB"/>
    <w:rsid w:val="00272A5C"/>
    <w:rsid w:val="00272C3F"/>
    <w:rsid w:val="00273A7F"/>
    <w:rsid w:val="002774AD"/>
    <w:rsid w:val="00277BD4"/>
    <w:rsid w:val="0028126D"/>
    <w:rsid w:val="00283754"/>
    <w:rsid w:val="00284156"/>
    <w:rsid w:val="00284BB1"/>
    <w:rsid w:val="0028620F"/>
    <w:rsid w:val="002963C9"/>
    <w:rsid w:val="002A1A3F"/>
    <w:rsid w:val="002A6AE4"/>
    <w:rsid w:val="002B4FD2"/>
    <w:rsid w:val="002B7136"/>
    <w:rsid w:val="002B7CBC"/>
    <w:rsid w:val="002B7D33"/>
    <w:rsid w:val="002C1F2E"/>
    <w:rsid w:val="002C6059"/>
    <w:rsid w:val="002E773D"/>
    <w:rsid w:val="002E7C13"/>
    <w:rsid w:val="002F468B"/>
    <w:rsid w:val="003010A6"/>
    <w:rsid w:val="00306B02"/>
    <w:rsid w:val="003079C6"/>
    <w:rsid w:val="00312805"/>
    <w:rsid w:val="00314AD7"/>
    <w:rsid w:val="00322831"/>
    <w:rsid w:val="003237D6"/>
    <w:rsid w:val="0032646D"/>
    <w:rsid w:val="00331BE6"/>
    <w:rsid w:val="003348A7"/>
    <w:rsid w:val="00341F34"/>
    <w:rsid w:val="00344DFE"/>
    <w:rsid w:val="00346AD0"/>
    <w:rsid w:val="00356C2D"/>
    <w:rsid w:val="00362F01"/>
    <w:rsid w:val="0036655E"/>
    <w:rsid w:val="0036689C"/>
    <w:rsid w:val="00370779"/>
    <w:rsid w:val="00371EFF"/>
    <w:rsid w:val="00372EDF"/>
    <w:rsid w:val="003740B4"/>
    <w:rsid w:val="00374153"/>
    <w:rsid w:val="00375AE6"/>
    <w:rsid w:val="0037624A"/>
    <w:rsid w:val="003903D9"/>
    <w:rsid w:val="003975A0"/>
    <w:rsid w:val="003A09F2"/>
    <w:rsid w:val="003A4EED"/>
    <w:rsid w:val="003B3328"/>
    <w:rsid w:val="003B3D3A"/>
    <w:rsid w:val="003B454B"/>
    <w:rsid w:val="003B7AFD"/>
    <w:rsid w:val="003C1827"/>
    <w:rsid w:val="003D0BA5"/>
    <w:rsid w:val="003D1AE6"/>
    <w:rsid w:val="003D287E"/>
    <w:rsid w:val="003D29CD"/>
    <w:rsid w:val="003D4135"/>
    <w:rsid w:val="003E28BC"/>
    <w:rsid w:val="003E62A3"/>
    <w:rsid w:val="003F16AC"/>
    <w:rsid w:val="003F6057"/>
    <w:rsid w:val="003F6E97"/>
    <w:rsid w:val="003F7B14"/>
    <w:rsid w:val="004036AF"/>
    <w:rsid w:val="00403A35"/>
    <w:rsid w:val="00405874"/>
    <w:rsid w:val="00414F89"/>
    <w:rsid w:val="00415272"/>
    <w:rsid w:val="004177F1"/>
    <w:rsid w:val="00421C8E"/>
    <w:rsid w:val="00421E5A"/>
    <w:rsid w:val="004250C9"/>
    <w:rsid w:val="00425AFA"/>
    <w:rsid w:val="004304B1"/>
    <w:rsid w:val="0044246D"/>
    <w:rsid w:val="00446B9F"/>
    <w:rsid w:val="004503B1"/>
    <w:rsid w:val="00452F6D"/>
    <w:rsid w:val="00453618"/>
    <w:rsid w:val="004547BF"/>
    <w:rsid w:val="0045679E"/>
    <w:rsid w:val="00462440"/>
    <w:rsid w:val="004674BD"/>
    <w:rsid w:val="0047040C"/>
    <w:rsid w:val="00471C9C"/>
    <w:rsid w:val="00473AAF"/>
    <w:rsid w:val="00492538"/>
    <w:rsid w:val="00495906"/>
    <w:rsid w:val="004A0B61"/>
    <w:rsid w:val="004A4086"/>
    <w:rsid w:val="004A5097"/>
    <w:rsid w:val="004A6BC0"/>
    <w:rsid w:val="004A7DF9"/>
    <w:rsid w:val="004B1C3B"/>
    <w:rsid w:val="004B73D2"/>
    <w:rsid w:val="004C5C3B"/>
    <w:rsid w:val="004D031B"/>
    <w:rsid w:val="004D54CD"/>
    <w:rsid w:val="004E15A8"/>
    <w:rsid w:val="004E1D28"/>
    <w:rsid w:val="004E58DC"/>
    <w:rsid w:val="004E5D35"/>
    <w:rsid w:val="004E713B"/>
    <w:rsid w:val="004F39BF"/>
    <w:rsid w:val="00501F6A"/>
    <w:rsid w:val="005077B7"/>
    <w:rsid w:val="00514F1E"/>
    <w:rsid w:val="005151B1"/>
    <w:rsid w:val="00516492"/>
    <w:rsid w:val="0052250B"/>
    <w:rsid w:val="00522627"/>
    <w:rsid w:val="005236B0"/>
    <w:rsid w:val="005245BD"/>
    <w:rsid w:val="0053608D"/>
    <w:rsid w:val="005364BA"/>
    <w:rsid w:val="00536BA0"/>
    <w:rsid w:val="00541480"/>
    <w:rsid w:val="00542051"/>
    <w:rsid w:val="0054240A"/>
    <w:rsid w:val="00544498"/>
    <w:rsid w:val="0054575A"/>
    <w:rsid w:val="005510BB"/>
    <w:rsid w:val="00554EED"/>
    <w:rsid w:val="00555A64"/>
    <w:rsid w:val="00557AB4"/>
    <w:rsid w:val="0056205D"/>
    <w:rsid w:val="00562A35"/>
    <w:rsid w:val="00565E8F"/>
    <w:rsid w:val="00566A94"/>
    <w:rsid w:val="00576AD6"/>
    <w:rsid w:val="005773B0"/>
    <w:rsid w:val="005773D9"/>
    <w:rsid w:val="00580319"/>
    <w:rsid w:val="00581042"/>
    <w:rsid w:val="00581219"/>
    <w:rsid w:val="0058429E"/>
    <w:rsid w:val="0058792C"/>
    <w:rsid w:val="00587E9B"/>
    <w:rsid w:val="005A08AE"/>
    <w:rsid w:val="005A245C"/>
    <w:rsid w:val="005A2515"/>
    <w:rsid w:val="005A4F9F"/>
    <w:rsid w:val="005A5C27"/>
    <w:rsid w:val="005B0F1C"/>
    <w:rsid w:val="005B2538"/>
    <w:rsid w:val="005B6414"/>
    <w:rsid w:val="005C1AB9"/>
    <w:rsid w:val="005C6EBE"/>
    <w:rsid w:val="005D742F"/>
    <w:rsid w:val="005E53B4"/>
    <w:rsid w:val="005F450A"/>
    <w:rsid w:val="005F6623"/>
    <w:rsid w:val="00607F86"/>
    <w:rsid w:val="0061145B"/>
    <w:rsid w:val="006218BD"/>
    <w:rsid w:val="006220F0"/>
    <w:rsid w:val="00623C74"/>
    <w:rsid w:val="006276B7"/>
    <w:rsid w:val="0064402B"/>
    <w:rsid w:val="00652927"/>
    <w:rsid w:val="00655F33"/>
    <w:rsid w:val="0066071A"/>
    <w:rsid w:val="00660A20"/>
    <w:rsid w:val="00661E34"/>
    <w:rsid w:val="00663A00"/>
    <w:rsid w:val="00674DA9"/>
    <w:rsid w:val="006767B0"/>
    <w:rsid w:val="00680BFF"/>
    <w:rsid w:val="00684C47"/>
    <w:rsid w:val="00685215"/>
    <w:rsid w:val="006855A6"/>
    <w:rsid w:val="0068606E"/>
    <w:rsid w:val="0069015E"/>
    <w:rsid w:val="00690769"/>
    <w:rsid w:val="00690A78"/>
    <w:rsid w:val="00690A98"/>
    <w:rsid w:val="006A0F18"/>
    <w:rsid w:val="006A14F2"/>
    <w:rsid w:val="006A4E42"/>
    <w:rsid w:val="006A5F52"/>
    <w:rsid w:val="006B1607"/>
    <w:rsid w:val="006B6F49"/>
    <w:rsid w:val="006C17C5"/>
    <w:rsid w:val="006D1B04"/>
    <w:rsid w:val="006E03F9"/>
    <w:rsid w:val="006E0738"/>
    <w:rsid w:val="006E1B91"/>
    <w:rsid w:val="006E2BCE"/>
    <w:rsid w:val="006E4DF9"/>
    <w:rsid w:val="006E56B7"/>
    <w:rsid w:val="006F3220"/>
    <w:rsid w:val="007006B9"/>
    <w:rsid w:val="00701851"/>
    <w:rsid w:val="007022E6"/>
    <w:rsid w:val="007053BF"/>
    <w:rsid w:val="007122AD"/>
    <w:rsid w:val="007143CF"/>
    <w:rsid w:val="00717204"/>
    <w:rsid w:val="007172EB"/>
    <w:rsid w:val="007177A1"/>
    <w:rsid w:val="00720D1D"/>
    <w:rsid w:val="00725198"/>
    <w:rsid w:val="007264C6"/>
    <w:rsid w:val="0072667A"/>
    <w:rsid w:val="00731755"/>
    <w:rsid w:val="00733FCD"/>
    <w:rsid w:val="00735FD6"/>
    <w:rsid w:val="00742642"/>
    <w:rsid w:val="00743713"/>
    <w:rsid w:val="00744B7D"/>
    <w:rsid w:val="007463D5"/>
    <w:rsid w:val="007513DC"/>
    <w:rsid w:val="0075188E"/>
    <w:rsid w:val="007624DC"/>
    <w:rsid w:val="00767C68"/>
    <w:rsid w:val="007746FE"/>
    <w:rsid w:val="00774C7E"/>
    <w:rsid w:val="00777578"/>
    <w:rsid w:val="00783FCB"/>
    <w:rsid w:val="00787E3A"/>
    <w:rsid w:val="00794BA3"/>
    <w:rsid w:val="00795FCC"/>
    <w:rsid w:val="007A310C"/>
    <w:rsid w:val="007A4998"/>
    <w:rsid w:val="007B5200"/>
    <w:rsid w:val="007B7011"/>
    <w:rsid w:val="007C1144"/>
    <w:rsid w:val="007C6599"/>
    <w:rsid w:val="007D51EC"/>
    <w:rsid w:val="007E5F6E"/>
    <w:rsid w:val="007F036E"/>
    <w:rsid w:val="007F29DB"/>
    <w:rsid w:val="007F3014"/>
    <w:rsid w:val="007F44DF"/>
    <w:rsid w:val="007F6922"/>
    <w:rsid w:val="007F7CFD"/>
    <w:rsid w:val="00800796"/>
    <w:rsid w:val="00803BC5"/>
    <w:rsid w:val="00803DE9"/>
    <w:rsid w:val="00811DE6"/>
    <w:rsid w:val="00811F18"/>
    <w:rsid w:val="008163EB"/>
    <w:rsid w:val="00820D01"/>
    <w:rsid w:val="00822327"/>
    <w:rsid w:val="0082289A"/>
    <w:rsid w:val="008234F2"/>
    <w:rsid w:val="008266C7"/>
    <w:rsid w:val="00827703"/>
    <w:rsid w:val="00834B38"/>
    <w:rsid w:val="0083528D"/>
    <w:rsid w:val="008430E7"/>
    <w:rsid w:val="00843DAD"/>
    <w:rsid w:val="008519EC"/>
    <w:rsid w:val="00853458"/>
    <w:rsid w:val="0085505F"/>
    <w:rsid w:val="00855D4B"/>
    <w:rsid w:val="0086217F"/>
    <w:rsid w:val="00863D03"/>
    <w:rsid w:val="00865F18"/>
    <w:rsid w:val="00870745"/>
    <w:rsid w:val="008723B4"/>
    <w:rsid w:val="008830B7"/>
    <w:rsid w:val="008854E3"/>
    <w:rsid w:val="008871C3"/>
    <w:rsid w:val="00891B6D"/>
    <w:rsid w:val="00897307"/>
    <w:rsid w:val="0089732B"/>
    <w:rsid w:val="00897918"/>
    <w:rsid w:val="008A1C4D"/>
    <w:rsid w:val="008A68F0"/>
    <w:rsid w:val="008B6C84"/>
    <w:rsid w:val="008B7914"/>
    <w:rsid w:val="008D0034"/>
    <w:rsid w:val="008D1E1F"/>
    <w:rsid w:val="008D412A"/>
    <w:rsid w:val="008D4BD6"/>
    <w:rsid w:val="008E066D"/>
    <w:rsid w:val="008E3473"/>
    <w:rsid w:val="008F0BC2"/>
    <w:rsid w:val="008F11C4"/>
    <w:rsid w:val="008F2EFA"/>
    <w:rsid w:val="008F35AC"/>
    <w:rsid w:val="008F36F6"/>
    <w:rsid w:val="008F75BB"/>
    <w:rsid w:val="008F7F1D"/>
    <w:rsid w:val="00900B24"/>
    <w:rsid w:val="00904C42"/>
    <w:rsid w:val="00905E12"/>
    <w:rsid w:val="00912C36"/>
    <w:rsid w:val="00917B0A"/>
    <w:rsid w:val="00917EC9"/>
    <w:rsid w:val="009234A7"/>
    <w:rsid w:val="00926929"/>
    <w:rsid w:val="00933DB2"/>
    <w:rsid w:val="0095063B"/>
    <w:rsid w:val="00964544"/>
    <w:rsid w:val="0097384D"/>
    <w:rsid w:val="00976D8D"/>
    <w:rsid w:val="0098356F"/>
    <w:rsid w:val="0098372B"/>
    <w:rsid w:val="00983839"/>
    <w:rsid w:val="00985EB3"/>
    <w:rsid w:val="00996214"/>
    <w:rsid w:val="009A02B1"/>
    <w:rsid w:val="009B090A"/>
    <w:rsid w:val="009B2096"/>
    <w:rsid w:val="009B31F5"/>
    <w:rsid w:val="009B77E2"/>
    <w:rsid w:val="009C0DF6"/>
    <w:rsid w:val="009C195C"/>
    <w:rsid w:val="009C385C"/>
    <w:rsid w:val="009C61AA"/>
    <w:rsid w:val="009C7302"/>
    <w:rsid w:val="009D0170"/>
    <w:rsid w:val="009E0D98"/>
    <w:rsid w:val="009E6523"/>
    <w:rsid w:val="009F0EAF"/>
    <w:rsid w:val="009F450D"/>
    <w:rsid w:val="009F512B"/>
    <w:rsid w:val="009F72AE"/>
    <w:rsid w:val="00A113DC"/>
    <w:rsid w:val="00A241E3"/>
    <w:rsid w:val="00A25305"/>
    <w:rsid w:val="00A25A3B"/>
    <w:rsid w:val="00A27911"/>
    <w:rsid w:val="00A3238C"/>
    <w:rsid w:val="00A337E4"/>
    <w:rsid w:val="00A34027"/>
    <w:rsid w:val="00A35246"/>
    <w:rsid w:val="00A44CB7"/>
    <w:rsid w:val="00A4529B"/>
    <w:rsid w:val="00A4564D"/>
    <w:rsid w:val="00A51B2F"/>
    <w:rsid w:val="00A534A2"/>
    <w:rsid w:val="00A57E71"/>
    <w:rsid w:val="00A67739"/>
    <w:rsid w:val="00A76758"/>
    <w:rsid w:val="00A776BA"/>
    <w:rsid w:val="00A83A94"/>
    <w:rsid w:val="00A83B5B"/>
    <w:rsid w:val="00A84F3F"/>
    <w:rsid w:val="00A8550D"/>
    <w:rsid w:val="00A8649B"/>
    <w:rsid w:val="00A86950"/>
    <w:rsid w:val="00A9118E"/>
    <w:rsid w:val="00A91775"/>
    <w:rsid w:val="00AA6066"/>
    <w:rsid w:val="00AB3183"/>
    <w:rsid w:val="00AB4156"/>
    <w:rsid w:val="00AB58F3"/>
    <w:rsid w:val="00AC5350"/>
    <w:rsid w:val="00AC74A9"/>
    <w:rsid w:val="00AD1120"/>
    <w:rsid w:val="00AD77E1"/>
    <w:rsid w:val="00AE6D7B"/>
    <w:rsid w:val="00AF65FD"/>
    <w:rsid w:val="00B001DC"/>
    <w:rsid w:val="00B05B10"/>
    <w:rsid w:val="00B0726D"/>
    <w:rsid w:val="00B22FB3"/>
    <w:rsid w:val="00B25221"/>
    <w:rsid w:val="00B33DF4"/>
    <w:rsid w:val="00B35E10"/>
    <w:rsid w:val="00B36148"/>
    <w:rsid w:val="00B418B5"/>
    <w:rsid w:val="00B4628C"/>
    <w:rsid w:val="00B4669D"/>
    <w:rsid w:val="00B466C0"/>
    <w:rsid w:val="00B54126"/>
    <w:rsid w:val="00B56817"/>
    <w:rsid w:val="00B57501"/>
    <w:rsid w:val="00B60D1D"/>
    <w:rsid w:val="00B635AD"/>
    <w:rsid w:val="00B76A93"/>
    <w:rsid w:val="00B800CC"/>
    <w:rsid w:val="00B8280C"/>
    <w:rsid w:val="00B84733"/>
    <w:rsid w:val="00B84E33"/>
    <w:rsid w:val="00B87EEB"/>
    <w:rsid w:val="00B906B7"/>
    <w:rsid w:val="00B910DE"/>
    <w:rsid w:val="00B92495"/>
    <w:rsid w:val="00B941EC"/>
    <w:rsid w:val="00B964E0"/>
    <w:rsid w:val="00BA12D8"/>
    <w:rsid w:val="00BB4608"/>
    <w:rsid w:val="00BB62D6"/>
    <w:rsid w:val="00BB6B8E"/>
    <w:rsid w:val="00BC2602"/>
    <w:rsid w:val="00BC2902"/>
    <w:rsid w:val="00BC54E5"/>
    <w:rsid w:val="00BC791C"/>
    <w:rsid w:val="00BD270C"/>
    <w:rsid w:val="00BD67F8"/>
    <w:rsid w:val="00BE21AA"/>
    <w:rsid w:val="00BE2A5A"/>
    <w:rsid w:val="00BE487B"/>
    <w:rsid w:val="00BE58C9"/>
    <w:rsid w:val="00BF2BD1"/>
    <w:rsid w:val="00BF2C45"/>
    <w:rsid w:val="00BF4DAC"/>
    <w:rsid w:val="00C0026A"/>
    <w:rsid w:val="00C007F4"/>
    <w:rsid w:val="00C02D70"/>
    <w:rsid w:val="00C06F9B"/>
    <w:rsid w:val="00C14790"/>
    <w:rsid w:val="00C1673C"/>
    <w:rsid w:val="00C24455"/>
    <w:rsid w:val="00C25C48"/>
    <w:rsid w:val="00C30175"/>
    <w:rsid w:val="00C45473"/>
    <w:rsid w:val="00C4549D"/>
    <w:rsid w:val="00C46E71"/>
    <w:rsid w:val="00C51792"/>
    <w:rsid w:val="00C534C4"/>
    <w:rsid w:val="00C54197"/>
    <w:rsid w:val="00C60E6C"/>
    <w:rsid w:val="00C62C19"/>
    <w:rsid w:val="00C655D6"/>
    <w:rsid w:val="00C73C05"/>
    <w:rsid w:val="00C759C0"/>
    <w:rsid w:val="00C761A8"/>
    <w:rsid w:val="00C8231F"/>
    <w:rsid w:val="00C94443"/>
    <w:rsid w:val="00CA0420"/>
    <w:rsid w:val="00CA6ED5"/>
    <w:rsid w:val="00CB47C7"/>
    <w:rsid w:val="00CB51F7"/>
    <w:rsid w:val="00CB7977"/>
    <w:rsid w:val="00CC2AE8"/>
    <w:rsid w:val="00CC41BD"/>
    <w:rsid w:val="00CC6C26"/>
    <w:rsid w:val="00CD34CA"/>
    <w:rsid w:val="00CD7FF9"/>
    <w:rsid w:val="00CE2143"/>
    <w:rsid w:val="00CE2DD4"/>
    <w:rsid w:val="00CE5B0A"/>
    <w:rsid w:val="00CF299E"/>
    <w:rsid w:val="00CF70B3"/>
    <w:rsid w:val="00D039D4"/>
    <w:rsid w:val="00D04D2D"/>
    <w:rsid w:val="00D06FC9"/>
    <w:rsid w:val="00D10D0D"/>
    <w:rsid w:val="00D12082"/>
    <w:rsid w:val="00D16AD4"/>
    <w:rsid w:val="00D16B13"/>
    <w:rsid w:val="00D23D68"/>
    <w:rsid w:val="00D35091"/>
    <w:rsid w:val="00D401F0"/>
    <w:rsid w:val="00D41165"/>
    <w:rsid w:val="00D44B8D"/>
    <w:rsid w:val="00D63013"/>
    <w:rsid w:val="00D74E1F"/>
    <w:rsid w:val="00D803C2"/>
    <w:rsid w:val="00D9174A"/>
    <w:rsid w:val="00D93F1C"/>
    <w:rsid w:val="00DA00B8"/>
    <w:rsid w:val="00DA11A7"/>
    <w:rsid w:val="00DA4663"/>
    <w:rsid w:val="00DB1135"/>
    <w:rsid w:val="00DB17E7"/>
    <w:rsid w:val="00DC20F9"/>
    <w:rsid w:val="00DC61A5"/>
    <w:rsid w:val="00DD0904"/>
    <w:rsid w:val="00DD1621"/>
    <w:rsid w:val="00DD7BE4"/>
    <w:rsid w:val="00DE4C83"/>
    <w:rsid w:val="00DE7FC2"/>
    <w:rsid w:val="00DF1E42"/>
    <w:rsid w:val="00E0355F"/>
    <w:rsid w:val="00E0621D"/>
    <w:rsid w:val="00E07710"/>
    <w:rsid w:val="00E11BA2"/>
    <w:rsid w:val="00E164DC"/>
    <w:rsid w:val="00E175CA"/>
    <w:rsid w:val="00E17B1D"/>
    <w:rsid w:val="00E22DE1"/>
    <w:rsid w:val="00E24128"/>
    <w:rsid w:val="00E24F4E"/>
    <w:rsid w:val="00E26748"/>
    <w:rsid w:val="00E26E1E"/>
    <w:rsid w:val="00E27F2E"/>
    <w:rsid w:val="00E27FC9"/>
    <w:rsid w:val="00E3334F"/>
    <w:rsid w:val="00E34292"/>
    <w:rsid w:val="00E36E42"/>
    <w:rsid w:val="00E406DF"/>
    <w:rsid w:val="00E41887"/>
    <w:rsid w:val="00E44560"/>
    <w:rsid w:val="00E5345E"/>
    <w:rsid w:val="00E6675B"/>
    <w:rsid w:val="00E70C13"/>
    <w:rsid w:val="00E73040"/>
    <w:rsid w:val="00E75137"/>
    <w:rsid w:val="00E7527D"/>
    <w:rsid w:val="00E807B9"/>
    <w:rsid w:val="00E867C8"/>
    <w:rsid w:val="00E87F75"/>
    <w:rsid w:val="00E90764"/>
    <w:rsid w:val="00E96080"/>
    <w:rsid w:val="00E97960"/>
    <w:rsid w:val="00EB2BDD"/>
    <w:rsid w:val="00EC5EBF"/>
    <w:rsid w:val="00EC66C6"/>
    <w:rsid w:val="00ED6B9B"/>
    <w:rsid w:val="00EE2F6D"/>
    <w:rsid w:val="00EE3805"/>
    <w:rsid w:val="00EE7276"/>
    <w:rsid w:val="00EE7A28"/>
    <w:rsid w:val="00EF089D"/>
    <w:rsid w:val="00EF1F9C"/>
    <w:rsid w:val="00EF7396"/>
    <w:rsid w:val="00F0011E"/>
    <w:rsid w:val="00F0444B"/>
    <w:rsid w:val="00F05281"/>
    <w:rsid w:val="00F053F0"/>
    <w:rsid w:val="00F059AE"/>
    <w:rsid w:val="00F15722"/>
    <w:rsid w:val="00F17148"/>
    <w:rsid w:val="00F20B5C"/>
    <w:rsid w:val="00F22926"/>
    <w:rsid w:val="00F243BD"/>
    <w:rsid w:val="00F260DC"/>
    <w:rsid w:val="00F272C6"/>
    <w:rsid w:val="00F272D3"/>
    <w:rsid w:val="00F34E5A"/>
    <w:rsid w:val="00F43B02"/>
    <w:rsid w:val="00F459DD"/>
    <w:rsid w:val="00F50613"/>
    <w:rsid w:val="00F56F00"/>
    <w:rsid w:val="00F56F88"/>
    <w:rsid w:val="00F61C34"/>
    <w:rsid w:val="00F66D5E"/>
    <w:rsid w:val="00F72B33"/>
    <w:rsid w:val="00F73EC9"/>
    <w:rsid w:val="00F80A20"/>
    <w:rsid w:val="00F83A1F"/>
    <w:rsid w:val="00F870C4"/>
    <w:rsid w:val="00F92C4F"/>
    <w:rsid w:val="00F955E3"/>
    <w:rsid w:val="00F97A5B"/>
    <w:rsid w:val="00FA0E06"/>
    <w:rsid w:val="00FA56D5"/>
    <w:rsid w:val="00FC0033"/>
    <w:rsid w:val="00FC2303"/>
    <w:rsid w:val="00FC2426"/>
    <w:rsid w:val="00FD064F"/>
    <w:rsid w:val="00FD1638"/>
    <w:rsid w:val="00FD2034"/>
    <w:rsid w:val="00FD2533"/>
    <w:rsid w:val="00FD326C"/>
    <w:rsid w:val="00FD4947"/>
    <w:rsid w:val="00FD5339"/>
    <w:rsid w:val="00FD67AC"/>
    <w:rsid w:val="00FD6F42"/>
    <w:rsid w:val="00FF5F97"/>
    <w:rsid w:val="00FF75C9"/>
    <w:rsid w:val="00FF7D08"/>
    <w:rsid w:val="00FF7D59"/>
    <w:rsid w:val="08B341A6"/>
    <w:rsid w:val="19CA83D4"/>
    <w:rsid w:val="1E8B57C3"/>
    <w:rsid w:val="23EF1755"/>
    <w:rsid w:val="258AACAB"/>
    <w:rsid w:val="2983D455"/>
    <w:rsid w:val="308A3004"/>
    <w:rsid w:val="3465FE74"/>
    <w:rsid w:val="386E385D"/>
    <w:rsid w:val="3A5DFDC3"/>
    <w:rsid w:val="3BA27C80"/>
    <w:rsid w:val="3BB310CD"/>
    <w:rsid w:val="3D5B8A6C"/>
    <w:rsid w:val="3E3367C7"/>
    <w:rsid w:val="3E7EF1B8"/>
    <w:rsid w:val="4809E2D1"/>
    <w:rsid w:val="4A16DD5A"/>
    <w:rsid w:val="50CF405E"/>
    <w:rsid w:val="5B6C431B"/>
    <w:rsid w:val="62B216F9"/>
    <w:rsid w:val="651EA26C"/>
    <w:rsid w:val="74FAC7F8"/>
    <w:rsid w:val="78AE87D6"/>
  </w:rsids>
  <m:mathPr>
    <m:mathFont m:val="Cambria Math"/>
    <m:brkBin m:val="before"/>
    <m:brkBinSub m:val="--"/>
    <m:smallFrac m:val="0"/>
    <m:dispDef/>
    <m:lMargin m:val="0"/>
    <m:rMargin m:val="0"/>
    <m:defJc m:val="centerGroup"/>
    <m:wrapIndent m:val="1440"/>
    <m:intLim m:val="subSup"/>
    <m:naryLim m:val="undOvr"/>
  </m:mathPr>
  <w:themeFontLang w:val="en-GB" w:eastAsia="ja-JP"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3E6E9"/>
  <w15:chartTrackingRefBased/>
  <w15:docId w15:val="{2A7626B1-C6DF-479B-9CCA-1CAA019A1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72A5C"/>
    <w:pPr>
      <w:widowControl w:val="0"/>
      <w:autoSpaceDE w:val="0"/>
      <w:autoSpaceDN w:val="0"/>
      <w:adjustRightInd w:val="0"/>
      <w:spacing w:after="0" w:line="240" w:lineRule="auto"/>
    </w:pPr>
    <w:rPr>
      <w:rFonts w:ascii="Arial" w:eastAsiaTheme="minorEastAsia" w:hAnsi="Arial" w:cs="Arial"/>
      <w:color w:val="000000"/>
      <w:sz w:val="24"/>
      <w:szCs w:val="24"/>
      <w:lang w:val="en-US"/>
    </w:rPr>
  </w:style>
  <w:style w:type="table" w:styleId="TableGrid">
    <w:name w:val="Table Grid"/>
    <w:basedOn w:val="TableNormal"/>
    <w:uiPriority w:val="59"/>
    <w:rsid w:val="00272A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51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51F7"/>
  </w:style>
  <w:style w:type="paragraph" w:styleId="Footer">
    <w:name w:val="footer"/>
    <w:basedOn w:val="Normal"/>
    <w:link w:val="FooterChar"/>
    <w:uiPriority w:val="99"/>
    <w:unhideWhenUsed/>
    <w:rsid w:val="00CB51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51F7"/>
  </w:style>
  <w:style w:type="paragraph" w:styleId="ListParagraph">
    <w:name w:val="List Paragraph"/>
    <w:basedOn w:val="Normal"/>
    <w:uiPriority w:val="34"/>
    <w:qFormat/>
    <w:rsid w:val="005C6EBE"/>
    <w:pPr>
      <w:ind w:left="720"/>
      <w:contextualSpacing/>
    </w:pPr>
  </w:style>
  <w:style w:type="character" w:styleId="CommentReference">
    <w:name w:val="annotation reference"/>
    <w:basedOn w:val="DefaultParagraphFont"/>
    <w:uiPriority w:val="99"/>
    <w:semiHidden/>
    <w:unhideWhenUsed/>
    <w:rsid w:val="00C655D6"/>
    <w:rPr>
      <w:sz w:val="16"/>
      <w:szCs w:val="16"/>
    </w:rPr>
  </w:style>
  <w:style w:type="paragraph" w:styleId="CommentText">
    <w:name w:val="annotation text"/>
    <w:basedOn w:val="Normal"/>
    <w:link w:val="CommentTextChar"/>
    <w:uiPriority w:val="99"/>
    <w:semiHidden/>
    <w:unhideWhenUsed/>
    <w:rsid w:val="00C655D6"/>
    <w:pPr>
      <w:spacing w:line="240" w:lineRule="auto"/>
    </w:pPr>
    <w:rPr>
      <w:sz w:val="20"/>
      <w:szCs w:val="20"/>
    </w:rPr>
  </w:style>
  <w:style w:type="character" w:customStyle="1" w:styleId="CommentTextChar">
    <w:name w:val="Comment Text Char"/>
    <w:basedOn w:val="DefaultParagraphFont"/>
    <w:link w:val="CommentText"/>
    <w:uiPriority w:val="99"/>
    <w:semiHidden/>
    <w:rsid w:val="00C655D6"/>
    <w:rPr>
      <w:sz w:val="20"/>
      <w:szCs w:val="20"/>
    </w:rPr>
  </w:style>
  <w:style w:type="paragraph" w:styleId="CommentSubject">
    <w:name w:val="annotation subject"/>
    <w:basedOn w:val="CommentText"/>
    <w:next w:val="CommentText"/>
    <w:link w:val="CommentSubjectChar"/>
    <w:uiPriority w:val="99"/>
    <w:semiHidden/>
    <w:unhideWhenUsed/>
    <w:rsid w:val="00C655D6"/>
    <w:rPr>
      <w:b/>
      <w:bCs/>
    </w:rPr>
  </w:style>
  <w:style w:type="character" w:customStyle="1" w:styleId="CommentSubjectChar">
    <w:name w:val="Comment Subject Char"/>
    <w:basedOn w:val="CommentTextChar"/>
    <w:link w:val="CommentSubject"/>
    <w:uiPriority w:val="99"/>
    <w:semiHidden/>
    <w:rsid w:val="00C655D6"/>
    <w:rPr>
      <w:b/>
      <w:bCs/>
      <w:sz w:val="20"/>
      <w:szCs w:val="20"/>
    </w:rPr>
  </w:style>
  <w:style w:type="character" w:styleId="UnresolvedMention">
    <w:name w:val="Unresolved Mention"/>
    <w:basedOn w:val="DefaultParagraphFont"/>
    <w:uiPriority w:val="99"/>
    <w:unhideWhenUsed/>
    <w:rsid w:val="00C655D6"/>
    <w:rPr>
      <w:color w:val="605E5C"/>
      <w:shd w:val="clear" w:color="auto" w:fill="E1DFDD"/>
    </w:rPr>
  </w:style>
  <w:style w:type="character" w:styleId="Mention">
    <w:name w:val="Mention"/>
    <w:basedOn w:val="DefaultParagraphFont"/>
    <w:uiPriority w:val="99"/>
    <w:unhideWhenUsed/>
    <w:rsid w:val="00C655D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B52100C2-0A9C-4DB4-8C1F-E5455766AAB2}">
    <t:Anchor>
      <t:Comment id="654087542"/>
    </t:Anchor>
    <t:History>
      <t:Event id="{CCA45396-DAAD-4942-AA5C-22A2911EABED}" time="2023-07-10T06:04:38.924Z">
        <t:Attribution userId="S::hbonnaud@unicef.org::6b6bb759-a9cd-4447-a7f4-9a4f7e9f85b6" userProvider="AD" userName="Hadrien Bonnaud"/>
        <t:Anchor>
          <t:Comment id="1945247909"/>
        </t:Anchor>
        <t:Create/>
      </t:Event>
      <t:Event id="{2BD3AC3F-FAA7-461E-855C-F49AEDBA79F2}" time="2023-07-10T06:04:38.924Z">
        <t:Attribution userId="S::hbonnaud@unicef.org::6b6bb759-a9cd-4447-a7f4-9a4f7e9f85b6" userProvider="AD" userName="Hadrien Bonnaud"/>
        <t:Anchor>
          <t:Comment id="1945247909"/>
        </t:Anchor>
        <t:Assign userId="S::etsuruyama@unicef.org::14cee078-8f2b-439e-a8ff-a1b5736491d8" userProvider="AD" userName="Erika Tsuruyama"/>
      </t:Event>
      <t:Event id="{7624C0BC-B0EC-4D3D-B2E9-00D93912E62A}" time="2023-07-10T06:04:38.924Z">
        <t:Attribution userId="S::hbonnaud@unicef.org::6b6bb759-a9cd-4447-a7f4-9a4f7e9f85b6" userProvider="AD" userName="Hadrien Bonnaud"/>
        <t:Anchor>
          <t:Comment id="1945247909"/>
        </t:Anchor>
        <t:SetTitle title="I shared the Concept note @Erika Tsuruyama @Marianna Garofalo"/>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file>

<file path=customXml/item2.xml><?xml version="1.0" encoding="utf-8"?>
<p:properties xmlns:p="http://schemas.microsoft.com/office/2006/metadata/properties" xmlns:xsi="http://www.w3.org/2001/XMLSchema-instance" xmlns:pc="http://schemas.microsoft.com/office/infopath/2007/PartnerControls">
  <documentManagement>
    <TaxCatchAll xmlns="ca283e0b-db31-4043-a2ef-b80661bf084a">
      <Value>1049</Value>
    </TaxCatchAll>
    <ga975397408f43e4b84ec8e5a598e523 xmlns="ca283e0b-db31-4043-a2ef-b80661bf084a">
      <Terms xmlns="http://schemas.microsoft.com/office/infopath/2007/PartnerControls">
        <TermInfo xmlns="http://schemas.microsoft.com/office/infopath/2007/PartnerControls">
          <TermName xmlns="http://schemas.microsoft.com/office/infopath/2007/PartnerControls">Evaluation Office-456O</TermName>
          <TermId xmlns="http://schemas.microsoft.com/office/infopath/2007/PartnerControls">09cb7cb7-c0a5-44db-95e3-6d128c033cb6</TermId>
        </TermInfo>
      </Terms>
    </ga975397408f43e4b84ec8e5a598e523>
    <k8c968e8c72a4eda96b7e8fdbe192be2 xmlns="ca283e0b-db31-4043-a2ef-b80661bf084a">
      <Terms xmlns="http://schemas.microsoft.com/office/infopath/2007/PartnerControls"/>
    </k8c968e8c72a4eda96b7e8fdbe192be2>
    <j169e817e0ee4eb8974e6fc4a2762909 xmlns="ca283e0b-db31-4043-a2ef-b80661bf084a">
      <Terms xmlns="http://schemas.microsoft.com/office/infopath/2007/PartnerControls"/>
    </j169e817e0ee4eb8974e6fc4a2762909>
    <DateTransmittedEmail xmlns="ca283e0b-db31-4043-a2ef-b80661bf084a" xsi:nil="true"/>
    <ContentStatus xmlns="ca283e0b-db31-4043-a2ef-b80661bf084a" xsi:nil="true"/>
    <SenderEmail xmlns="ca283e0b-db31-4043-a2ef-b80661bf084a" xsi:nil="true"/>
    <IconOverlay xmlns="http://schemas.microsoft.com/sharepoint/v4" xsi:nil="true"/>
    <ContentLanguage xmlns="ca283e0b-db31-4043-a2ef-b80661bf084a">English</ContentLanguage>
    <j048a4f9aaad4a8990a1d5e5f53cb451 xmlns="ca283e0b-db31-4043-a2ef-b80661bf084a">
      <Terms xmlns="http://schemas.microsoft.com/office/infopath/2007/PartnerControls"/>
    </j048a4f9aaad4a8990a1d5e5f53cb451>
    <h6a71f3e574e4344bc34f3fc9dd20054 xmlns="ca283e0b-db31-4043-a2ef-b80661bf084a">
      <Terms xmlns="http://schemas.microsoft.com/office/infopath/2007/PartnerControls"/>
    </h6a71f3e574e4344bc34f3fc9dd20054>
    <CategoryDescription xmlns="http://schemas.microsoft.com/sharepoint.v3" xsi:nil="true"/>
    <RecipientsEmail xmlns="ca283e0b-db31-4043-a2ef-b80661bf084a" xsi:nil="true"/>
    <mda26ace941f4791a7314a339fee829c xmlns="ca283e0b-db31-4043-a2ef-b80661bf084a">
      <Terms xmlns="http://schemas.microsoft.com/office/infopath/2007/PartnerControls"/>
    </mda26ace941f4791a7314a339fee829c>
    <WrittenBy xmlns="ca283e0b-db31-4043-a2ef-b80661bf084a">
      <UserInfo>
        <DisplayName/>
        <AccountId xsi:nil="true"/>
        <AccountType/>
      </UserInfo>
    </WrittenBy>
    <lcf76f155ced4ddcb4097134ff3c332f xmlns="0fa79404-89bf-4cd2-9453-61e1e8115e31">
      <Terms xmlns="http://schemas.microsoft.com/office/infopath/2007/PartnerControls"/>
    </lcf76f155ced4ddcb4097134ff3c332f>
    <TaxKeywordTaxHTField xmlns="fc0c3e18-c5f8-4a9f-930a-7f1931161728">
      <Terms xmlns="http://schemas.microsoft.com/office/infopath/2007/PartnerControls"/>
    </TaxKeywordTaxHTField>
    <SemaphoreItemMetadata xmlns="fc0c3e18-c5f8-4a9f-930a-7f193116172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1551D00EA7E23C44A07CD1B2EDF3E37F" ma:contentTypeVersion="39" ma:contentTypeDescription="" ma:contentTypeScope="" ma:versionID="0e8c94e10ff979a5ff56eb1d23746e4f">
  <xsd:schema xmlns:xsd="http://www.w3.org/2001/XMLSchema" xmlns:xs="http://www.w3.org/2001/XMLSchema" xmlns:p="http://schemas.microsoft.com/office/2006/metadata/properties" xmlns:ns1="http://schemas.microsoft.com/sharepoint/v3" xmlns:ns2="ca283e0b-db31-4043-a2ef-b80661bf084a" xmlns:ns3="http://schemas.microsoft.com/sharepoint.v3" xmlns:ns4="0fa79404-89bf-4cd2-9453-61e1e8115e31" xmlns:ns5="fc0c3e18-c5f8-4a9f-930a-7f1931161728" xmlns:ns6="http://schemas.microsoft.com/sharepoint/v4" targetNamespace="http://schemas.microsoft.com/office/2006/metadata/properties" ma:root="true" ma:fieldsID="270159716b091d657a139383d6d45324" ns1:_="" ns2:_="" ns3:_="" ns4:_="" ns5:_="" ns6:_="">
    <xsd:import namespace="http://schemas.microsoft.com/sharepoint/v3"/>
    <xsd:import namespace="ca283e0b-db31-4043-a2ef-b80661bf084a"/>
    <xsd:import namespace="http://schemas.microsoft.com/sharepoint.v3"/>
    <xsd:import namespace="0fa79404-89bf-4cd2-9453-61e1e8115e31"/>
    <xsd:import namespace="fc0c3e18-c5f8-4a9f-930a-7f1931161728"/>
    <xsd:import namespace="http://schemas.microsoft.com/sharepoint/v4"/>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4:MediaServiceGenerationTime" minOccurs="0"/>
                <xsd:element ref="ns4:MediaServiceEventHashCode" minOccurs="0"/>
                <xsd:element ref="ns4:MediaServiceMetadata" minOccurs="0"/>
                <xsd:element ref="ns5:TaxKeywordTaxHTField" minOccurs="0"/>
                <xsd:element ref="ns4:MediaServiceFastMetadata" minOccurs="0"/>
                <xsd:element ref="ns1:_vti_ItemHoldRecordStatus" minOccurs="0"/>
                <xsd:element ref="ns6:IconOverlay" minOccurs="0"/>
                <xsd:element ref="ns1:_vti_ItemDeclaredRecord" minOccurs="0"/>
                <xsd:element ref="ns4:MediaServiceDateTaken" minOccurs="0"/>
                <xsd:element ref="ns4:MediaServiceLocation" minOccurs="0"/>
                <xsd:element ref="ns4:MediaServiceAutoKeyPoints" minOccurs="0"/>
                <xsd:element ref="ns4:MediaServiceKeyPoints" minOccurs="0"/>
                <xsd:element ref="ns5:SharedWithUsers" minOccurs="0"/>
                <xsd:element ref="ns5:SharedWithDetails" minOccurs="0"/>
                <xsd:element ref="ns4:MediaServiceAutoTags" minOccurs="0"/>
                <xsd:element ref="ns4:MediaServiceOCR" minOccurs="0"/>
                <xsd:element ref="ns5:SemaphoreItemMetadata" minOccurs="0"/>
                <xsd:element ref="ns4:MediaLengthInSeconds"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HoldRecordStatus" ma:index="35" nillable="true" ma:displayName="Hold and Record Status" ma:decimals="0" ma:description="" ma:hidden="true" ma:indexed="true" ma:internalName="_vti_ItemHoldRecordStatus" ma:readOnly="true">
      <xsd:simpleType>
        <xsd:restriction base="dms:Unknown"/>
      </xsd:simpleType>
    </xsd:element>
    <xsd:element name="_vti_ItemDeclaredRecord" ma:index="3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default="English" ma:format="RadioButtons" ma:indexed="true" ma:internalName="ContentLanguag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default="43;#Cambodia-0660|89839cab-018c-4a1b-befe-dbb6b1a9562b"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indexed="tru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8fcc9285-f90f-4822-8e32-a719f42b71e7}" ma:internalName="TaxCatchAllLabel" ma:readOnly="true" ma:showField="CatchAllDataLabel" ma:web="fc0c3e18-c5f8-4a9f-930a-7f1931161728">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8fcc9285-f90f-4822-8e32-a719f42b71e7}" ma:internalName="TaxCatchAll" ma:showField="CatchAllData" ma:web="fc0c3e18-c5f8-4a9f-930a-7f1931161728">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a79404-89bf-4cd2-9453-61e1e8115e31"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Metadata" ma:index="32" nillable="true" ma:displayName="MediaServiceMetadata" ma:hidden="true" ma:internalName="MediaServiceMetadata" ma:readOnly="true">
      <xsd:simpleType>
        <xsd:restriction base="dms:Note"/>
      </xsd:simpleType>
    </xsd:element>
    <xsd:element name="MediaServiceFastMetadata" ma:index="34" nillable="true" ma:displayName="MediaServiceFastMetadata"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AutoTags" ma:index="45" nillable="true" ma:displayName="Tags" ma:internalName="MediaServiceAutoTags" ma:readOnly="true">
      <xsd:simpleType>
        <xsd:restriction base="dms:Text"/>
      </xsd:simpleType>
    </xsd:element>
    <xsd:element name="MediaServiceOCR" ma:index="46" nillable="true" ma:displayName="Extracted Text" ma:internalName="MediaServiceOCR" ma:readOnly="true">
      <xsd:simpleType>
        <xsd:restriction base="dms:Note">
          <xsd:maxLength value="255"/>
        </xsd:restriction>
      </xsd:simpleType>
    </xsd:element>
    <xsd:element name="MediaLengthInSeconds" ma:index="48" nillable="true" ma:displayName="Length (seconds)" ma:internalName="MediaLengthInSeconds" ma:readOnly="true">
      <xsd:simpleType>
        <xsd:restriction base="dms:Unknown"/>
      </xsd:simpleType>
    </xsd:element>
    <xsd:element name="lcf76f155ced4ddcb4097134ff3c332f" ma:index="50" nillable="true" ma:taxonomy="true" ma:internalName="lcf76f155ced4ddcb4097134ff3c332f" ma:taxonomyFieldName="MediaServiceImageTags" ma:displayName="Image Tags" ma:readOnly="false" ma:fieldId="{5cf76f15-5ced-4ddc-b409-7134ff3c332f}" ma:taxonomyMulti="true" ma:sspId="73f51738-d318-4883-9d64-4f0bd0ccc55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c0c3e18-c5f8-4a9f-930a-7f1931161728" elementFormDefault="qualified">
    <xsd:import namespace="http://schemas.microsoft.com/office/2006/documentManagement/types"/>
    <xsd:import namespace="http://schemas.microsoft.com/office/infopath/2007/PartnerControls"/>
    <xsd:element name="TaxKeywordTaxHTField" ma:index="33"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SharedWithUsers" ma:index="4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4" nillable="true" ma:displayName="Shared With Details" ma:internalName="SharedWithDetails" ma:readOnly="true">
      <xsd:simpleType>
        <xsd:restriction base="dms:Note">
          <xsd:maxLength value="255"/>
        </xsd:restriction>
      </xsd:simpleType>
    </xsd:element>
    <xsd:element name="SemaphoreItemMetadata" ma:index="47" nillable="true" ma:displayName="Semaphore Status" ma:hidden="true" ma:internalName="SemaphoreItemMeta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3f51738-d318-4883-9d64-4f0bd0ccc55e" ContentTypeId="0x0101009BA85F8052A6DA4FA3E31FF9F74C6970"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5DF50074-9927-40A4-AC20-B3E9AB0559B9}">
  <ds:schemaRefs>
    <ds:schemaRef ds:uri="http://schemas.microsoft.com/sharepoint/events"/>
  </ds:schemaRefs>
</ds:datastoreItem>
</file>

<file path=customXml/itemProps2.xml><?xml version="1.0" encoding="utf-8"?>
<ds:datastoreItem xmlns:ds="http://schemas.openxmlformats.org/officeDocument/2006/customXml" ds:itemID="{03424DEA-198B-4D1A-80DD-AFD54CB4BF0D}">
  <ds:schemaRefs>
    <ds:schemaRef ds:uri="http://schemas.microsoft.com/office/2006/metadata/properties"/>
    <ds:schemaRef ds:uri="http://schemas.microsoft.com/office/infopath/2007/PartnerControls"/>
    <ds:schemaRef ds:uri="ca283e0b-db31-4043-a2ef-b80661bf084a"/>
    <ds:schemaRef ds:uri="http://schemas.microsoft.com/sharepoint/v4"/>
    <ds:schemaRef ds:uri="http://schemas.microsoft.com/sharepoint.v3"/>
    <ds:schemaRef ds:uri="0fa79404-89bf-4cd2-9453-61e1e8115e31"/>
    <ds:schemaRef ds:uri="fc0c3e18-c5f8-4a9f-930a-7f1931161728"/>
  </ds:schemaRefs>
</ds:datastoreItem>
</file>

<file path=customXml/itemProps3.xml><?xml version="1.0" encoding="utf-8"?>
<ds:datastoreItem xmlns:ds="http://schemas.openxmlformats.org/officeDocument/2006/customXml" ds:itemID="{97DE57AE-A49F-45E3-B3F2-83B315A9F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0fa79404-89bf-4cd2-9453-61e1e8115e31"/>
    <ds:schemaRef ds:uri="fc0c3e18-c5f8-4a9f-930a-7f1931161728"/>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CEF163-E2E6-4E0B-AEED-E078F4F2F160}">
  <ds:schemaRefs>
    <ds:schemaRef ds:uri="Microsoft.SharePoint.Taxonomy.ContentTypeSync"/>
  </ds:schemaRefs>
</ds:datastoreItem>
</file>

<file path=customXml/itemProps5.xml><?xml version="1.0" encoding="utf-8"?>
<ds:datastoreItem xmlns:ds="http://schemas.openxmlformats.org/officeDocument/2006/customXml" ds:itemID="{8D50A42B-F995-4823-B90F-F0C5F11B9FE3}">
  <ds:schemaRefs>
    <ds:schemaRef ds:uri="http://schemas.microsoft.com/sharepoint/v3/contenttype/forms"/>
  </ds:schemaRefs>
</ds:datastoreItem>
</file>

<file path=customXml/itemProps6.xml><?xml version="1.0" encoding="utf-8"?>
<ds:datastoreItem xmlns:ds="http://schemas.openxmlformats.org/officeDocument/2006/customXml" ds:itemID="{A594C815-AB58-459F-B295-ACE42B0D3D30}">
  <ds:schemaRefs>
    <ds:schemaRef ds:uri="http://schemas.microsoft.com/office/2006/metadata/customXs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2609</Words>
  <Characters>14875</Characters>
  <Application>Microsoft Office Word</Application>
  <DocSecurity>0</DocSecurity>
  <Lines>123</Lines>
  <Paragraphs>34</Paragraphs>
  <ScaleCrop>false</ScaleCrop>
  <Company>UNICEF</Company>
  <LinksUpToDate>false</LinksUpToDate>
  <CharactersWithSpaces>17450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Goforth</dc:creator>
  <cp:keywords/>
  <dc:description/>
  <cp:lastModifiedBy>Erika Tsuruyama</cp:lastModifiedBy>
  <cp:revision>2</cp:revision>
  <dcterms:created xsi:type="dcterms:W3CDTF">2023-07-13T03:41:00Z</dcterms:created>
  <dcterms:modified xsi:type="dcterms:W3CDTF">2023-07-13T03:41:00Z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0x0101009BA85F8052A6DA4FA3E31FF9F74C697000A4C2C7B0D13D3544B21F742DDA29AA0F</vt:lpwstr>
  </property>
  <property fmtid="{D5CDD505-2E9C-101B-9397-08002B2CF9AE}" pid="3" name="TaxKeyword">
    <vt:lpwstr/>
  </property>
  <property fmtid="{D5CDD505-2E9C-101B-9397-08002B2CF9AE}" pid="4" name="SystemDTAC">
    <vt:lpwstr/>
  </property>
  <property fmtid="{D5CDD505-2E9C-101B-9397-08002B2CF9AE}" pid="5" name="Topic">
    <vt:lpwstr/>
  </property>
  <property fmtid="{D5CDD505-2E9C-101B-9397-08002B2CF9AE}" pid="6" name="MediaServiceImageTags">
    <vt:lpwstr/>
  </property>
  <property fmtid="{D5CDD505-2E9C-101B-9397-08002B2CF9AE}" pid="7" name="OfficeDivision">
    <vt:lpwstr>1049;#Evaluation Office-456O|09cb7cb7-c0a5-44db-95e3-6d128c033cb6</vt:lpwstr>
  </property>
  <property fmtid="{D5CDD505-2E9C-101B-9397-08002B2CF9AE}" pid="8" name="CriticalForLongTermRetention">
    <vt:lpwstr/>
  </property>
  <property fmtid="{D5CDD505-2E9C-101B-9397-08002B2CF9AE}" pid="9" name="DocumentType">
    <vt:lpwstr/>
  </property>
  <property fmtid="{D5CDD505-2E9C-101B-9397-08002B2CF9AE}" pid="10" name="GeographicScope">
    <vt:lpwstr/>
  </property>
</Properties>
</file>